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FB" w:rsidRDefault="006F6FFB" w:rsidP="006F6FFB">
      <w:pPr>
        <w:widowControl w:val="0"/>
        <w:autoSpaceDE w:val="0"/>
        <w:autoSpaceDN w:val="0"/>
        <w:adjustRightInd w:val="0"/>
        <w:jc w:val="center"/>
        <w:rPr>
          <w:b/>
          <w:bCs/>
          <w:lang w:eastAsia="ja-JP"/>
        </w:rPr>
      </w:pPr>
      <w:r>
        <w:rPr>
          <w:b/>
          <w:bCs/>
          <w:lang w:eastAsia="ja-JP"/>
        </w:rPr>
        <w:t>AUBURN UNIVERSITY</w:t>
      </w:r>
    </w:p>
    <w:p w:rsidR="006F6FFB" w:rsidRDefault="006F6FFB" w:rsidP="006F6FFB">
      <w:pPr>
        <w:widowControl w:val="0"/>
        <w:autoSpaceDE w:val="0"/>
        <w:autoSpaceDN w:val="0"/>
        <w:adjustRightInd w:val="0"/>
        <w:jc w:val="center"/>
        <w:rPr>
          <w:lang w:eastAsia="ja-JP"/>
        </w:rPr>
      </w:pPr>
      <w:r>
        <w:rPr>
          <w:b/>
          <w:bCs/>
          <w:lang w:eastAsia="ja-JP"/>
        </w:rPr>
        <w:t>SYLLABUS</w:t>
      </w:r>
    </w:p>
    <w:p w:rsidR="006F6FFB" w:rsidRDefault="006F6FFB" w:rsidP="006F6FFB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Course Number:</w:t>
      </w:r>
      <w:r>
        <w:rPr>
          <w:sz w:val="22"/>
          <w:szCs w:val="22"/>
          <w:lang w:eastAsia="ja-JP"/>
        </w:rPr>
        <w:tab/>
        <w:t>CTEE 7910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060" w:hanging="30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b/>
          <w:bCs/>
          <w:sz w:val="22"/>
          <w:szCs w:val="22"/>
          <w:lang w:eastAsia="ja-JP"/>
        </w:rPr>
        <w:t>Course Title:</w:t>
      </w:r>
      <w:r>
        <w:rPr>
          <w:b/>
          <w:bCs/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>Practicum in Area of Specialization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060" w:hanging="30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b/>
          <w:bCs/>
          <w:sz w:val="22"/>
          <w:szCs w:val="22"/>
          <w:lang w:eastAsia="ja-JP"/>
        </w:rPr>
        <w:t>Credit Hours:</w:t>
      </w:r>
      <w:r>
        <w:rPr>
          <w:sz w:val="22"/>
          <w:szCs w:val="22"/>
          <w:lang w:eastAsia="ja-JP"/>
        </w:rPr>
        <w:tab/>
        <w:t>1-6 semester hours (may be repeated for credit not to exceed 6 hours)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060" w:hanging="30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b/>
          <w:bCs/>
          <w:sz w:val="22"/>
          <w:szCs w:val="22"/>
          <w:lang w:eastAsia="ja-JP"/>
        </w:rPr>
        <w:t>Prerequisites:</w:t>
      </w:r>
      <w:r>
        <w:rPr>
          <w:sz w:val="22"/>
          <w:szCs w:val="22"/>
          <w:lang w:eastAsia="ja-JP"/>
        </w:rPr>
        <w:tab/>
        <w:t>Departmental Approval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060" w:hanging="30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b/>
          <w:bCs/>
          <w:sz w:val="22"/>
          <w:szCs w:val="22"/>
          <w:lang w:eastAsia="ja-JP"/>
        </w:rPr>
        <w:t>Co</w:t>
      </w:r>
      <w:r>
        <w:rPr>
          <w:b/>
          <w:bCs/>
          <w:sz w:val="22"/>
          <w:szCs w:val="22"/>
          <w:lang w:eastAsia="ja-JP"/>
        </w:rPr>
        <w:t>-</w:t>
      </w:r>
      <w:r>
        <w:rPr>
          <w:b/>
          <w:bCs/>
          <w:sz w:val="22"/>
          <w:szCs w:val="22"/>
          <w:lang w:eastAsia="ja-JP"/>
        </w:rPr>
        <w:t>requisites:</w:t>
      </w:r>
      <w:r>
        <w:rPr>
          <w:sz w:val="22"/>
          <w:szCs w:val="22"/>
          <w:lang w:eastAsia="ja-JP"/>
        </w:rPr>
        <w:tab/>
        <w:t>None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Date Syllabus Prepared:</w:t>
      </w:r>
      <w:r>
        <w:rPr>
          <w:sz w:val="22"/>
          <w:szCs w:val="22"/>
          <w:lang w:eastAsia="ja-JP"/>
        </w:rPr>
        <w:tab/>
        <w:t>January 2000, Revised January 2007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Texts:</w:t>
      </w:r>
      <w:r>
        <w:rPr>
          <w:b/>
          <w:bCs/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>Textbook and/or other resources (journals, research monographs, unpublished research, etc.) Selected as appropriate to the individual practicum topics.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Course Description: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Provides individual students with experiences relating theory and practice, usually in a school setting.  The practicum is designed to provide performance-based experience related to the area of specialization.  It is designed to provide students with cooperatively selected activities that will assist them in gaining expertise/experience within a selected area of theory and practice.  Flexibility is allowed to provide input by students to identify meaningful problems/applications with regard to their current and future professional activities.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The approved project/product/research/activity effort associated with the practicum should entail a minimum of 30 hours of documented work or involvement for each one (1) hour of assigned credit.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Course Objectives: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The course is designed to:</w:t>
      </w:r>
    </w:p>
    <w:p w:rsidR="006F6FFB" w:rsidRPr="006F6FFB" w:rsidRDefault="006F6FFB" w:rsidP="006F6FFB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Provide experience closely relating theory and practice, usually in a school setting.</w:t>
      </w:r>
    </w:p>
    <w:p w:rsidR="006F6FFB" w:rsidRPr="006F6FFB" w:rsidRDefault="006F6FFB" w:rsidP="006F6FFB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Provide various and flexible learning activities to afford</w:t>
      </w:r>
      <w:r w:rsidRPr="006F6FFB">
        <w:rPr>
          <w:sz w:val="22"/>
          <w:szCs w:val="22"/>
          <w:lang w:eastAsia="ja-JP"/>
        </w:rPr>
        <w:t xml:space="preserve"> the student the opportunity to</w:t>
      </w:r>
      <w:r>
        <w:rPr>
          <w:sz w:val="22"/>
          <w:szCs w:val="22"/>
          <w:lang w:eastAsia="ja-JP"/>
        </w:rPr>
        <w:t xml:space="preserve"> </w:t>
      </w:r>
      <w:r w:rsidRPr="006F6FFB">
        <w:rPr>
          <w:sz w:val="22"/>
          <w:szCs w:val="22"/>
          <w:lang w:eastAsia="ja-JP"/>
        </w:rPr>
        <w:t>achieve required or desired experience in an area of specialization.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  <w:t>Students will be able to:</w:t>
      </w: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Pr="006F6FFB" w:rsidRDefault="006F6FFB" w:rsidP="006F6FFB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 xml:space="preserve">In consultation with the professor, select a topical area of study </w:t>
      </w:r>
      <w:r w:rsidRPr="006F6FFB">
        <w:rPr>
          <w:sz w:val="22"/>
          <w:szCs w:val="22"/>
          <w:lang w:eastAsia="ja-JP"/>
        </w:rPr>
        <w:t>related to their areas of</w:t>
      </w:r>
      <w:r>
        <w:rPr>
          <w:sz w:val="22"/>
          <w:szCs w:val="22"/>
          <w:lang w:eastAsia="ja-JP"/>
        </w:rPr>
        <w:t xml:space="preserve"> </w:t>
      </w:r>
      <w:r w:rsidRPr="006F6FFB">
        <w:rPr>
          <w:sz w:val="22"/>
          <w:szCs w:val="22"/>
          <w:lang w:eastAsia="ja-JP"/>
        </w:rPr>
        <w:t xml:space="preserve">specialization. </w:t>
      </w:r>
    </w:p>
    <w:p w:rsidR="006F6FFB" w:rsidRPr="006F6FFB" w:rsidRDefault="006F6FFB" w:rsidP="006F6FFB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Write a proposal to guide completion of the study.  The proposa</w:t>
      </w:r>
      <w:r w:rsidRPr="006F6FFB">
        <w:rPr>
          <w:sz w:val="22"/>
          <w:szCs w:val="22"/>
          <w:lang w:eastAsia="ja-JP"/>
        </w:rPr>
        <w:t>l will include a description of</w:t>
      </w:r>
      <w:r>
        <w:rPr>
          <w:sz w:val="22"/>
          <w:szCs w:val="22"/>
          <w:lang w:eastAsia="ja-JP"/>
        </w:rPr>
        <w:t xml:space="preserve"> </w:t>
      </w:r>
      <w:r w:rsidRPr="006F6FFB">
        <w:rPr>
          <w:sz w:val="22"/>
          <w:szCs w:val="22"/>
          <w:lang w:eastAsia="ja-JP"/>
        </w:rPr>
        <w:t>the study, objectives, methodology to be used in completing</w:t>
      </w:r>
      <w:r w:rsidRPr="006F6FFB">
        <w:rPr>
          <w:sz w:val="22"/>
          <w:szCs w:val="22"/>
          <w:lang w:eastAsia="ja-JP"/>
        </w:rPr>
        <w:t xml:space="preserve"> the study or </w:t>
      </w:r>
      <w:proofErr w:type="gramStart"/>
      <w:r w:rsidRPr="006F6FFB">
        <w:rPr>
          <w:sz w:val="22"/>
          <w:szCs w:val="22"/>
          <w:lang w:eastAsia="ja-JP"/>
        </w:rPr>
        <w:t>project(</w:t>
      </w:r>
      <w:proofErr w:type="gramEnd"/>
      <w:r w:rsidRPr="006F6FFB">
        <w:rPr>
          <w:sz w:val="22"/>
          <w:szCs w:val="22"/>
          <w:lang w:eastAsia="ja-JP"/>
        </w:rPr>
        <w:t>including</w:t>
      </w:r>
      <w:r>
        <w:rPr>
          <w:sz w:val="22"/>
          <w:szCs w:val="22"/>
          <w:lang w:eastAsia="ja-JP"/>
        </w:rPr>
        <w:t xml:space="preserve"> </w:t>
      </w:r>
      <w:r w:rsidRPr="006F6FFB">
        <w:rPr>
          <w:sz w:val="22"/>
          <w:szCs w:val="22"/>
          <w:lang w:eastAsia="ja-JP"/>
        </w:rPr>
        <w:t>resources), and evaluation.</w:t>
      </w:r>
    </w:p>
    <w:p w:rsidR="006F6FFB" w:rsidRPr="006F6FFB" w:rsidRDefault="006F6FFB" w:rsidP="006F6FFB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Prepare an annotated bibliography.</w:t>
      </w:r>
    </w:p>
    <w:p w:rsidR="006F6FFB" w:rsidRPr="006F6FFB" w:rsidRDefault="006F6FFB" w:rsidP="006F6FFB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Submit evidence of study/project completion, such as a finished product or paper.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Course Content and Schedule: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7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  <w:t>The course content is developed based upon the individual student’s approved practicum proposal.  (See attached guidelines for submitting practicum proposals.)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7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  <w:t>The length of time expended in the course will depend on the learning experience selected and credit hours awarded for the activity.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7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lastRenderedPageBreak/>
        <w:tab/>
        <w:t xml:space="preserve">The student is expected to spend a minimum of 30 hours of documented work or involvement for each hour of credit.  Some learning experiences will </w:t>
      </w:r>
      <w:proofErr w:type="gramStart"/>
      <w:r>
        <w:rPr>
          <w:sz w:val="22"/>
          <w:szCs w:val="22"/>
          <w:lang w:eastAsia="ja-JP"/>
        </w:rPr>
        <w:t>required</w:t>
      </w:r>
      <w:proofErr w:type="gramEnd"/>
      <w:r>
        <w:rPr>
          <w:sz w:val="22"/>
          <w:szCs w:val="22"/>
          <w:lang w:eastAsia="ja-JP"/>
        </w:rPr>
        <w:t xml:space="preserve"> more hours than others, depending upon the activity to be accomplished.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7. </w:t>
      </w:r>
      <w:r>
        <w:rPr>
          <w:sz w:val="22"/>
          <w:szCs w:val="22"/>
          <w:lang w:eastAsia="ja-JP"/>
        </w:rPr>
        <w:tab/>
      </w:r>
      <w:r>
        <w:rPr>
          <w:b/>
          <w:bCs/>
          <w:sz w:val="22"/>
          <w:szCs w:val="22"/>
          <w:lang w:eastAsia="ja-JP"/>
        </w:rPr>
        <w:t>Course Requirements/Evaluation: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Attend an orientation session with the professor.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Identify a topic and obtain approval from the professor. 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Write a proposal describing the study/project and a plan for completing and evaluating the study/project.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If the practicum is to be completed in a school, obtain appropriate written permission to do so.  If the practicum involves research using human subjects, obtain the approval of Auburn University’s Institutional Review Board.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Prepare an annotated bibliography using the </w:t>
      </w:r>
      <w:r>
        <w:rPr>
          <w:i/>
          <w:iCs/>
          <w:sz w:val="22"/>
          <w:szCs w:val="22"/>
          <w:lang w:eastAsia="ja-JP"/>
        </w:rPr>
        <w:t>Publication Manual of the American Psychological Association</w:t>
      </w:r>
      <w:r>
        <w:rPr>
          <w:sz w:val="22"/>
          <w:szCs w:val="22"/>
          <w:lang w:eastAsia="ja-JP"/>
        </w:rPr>
        <w:t xml:space="preserve"> (5</w:t>
      </w:r>
      <w:r>
        <w:rPr>
          <w:sz w:val="22"/>
          <w:szCs w:val="22"/>
          <w:vertAlign w:val="superscript"/>
          <w:lang w:eastAsia="ja-JP"/>
        </w:rPr>
        <w:t>th</w:t>
      </w:r>
      <w:r>
        <w:rPr>
          <w:sz w:val="22"/>
          <w:szCs w:val="22"/>
          <w:lang w:eastAsia="ja-JP"/>
        </w:rPr>
        <w:t xml:space="preserve"> edition).  (Begin a list of references while writing the proposal and expand it as work on the practicum progresses.)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Schedule a minimum of six visits with the professor during the semester. (Checkpoints will be established for each meeting.)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Orientation meeting during Week 1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Week 3 or Week 4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Week 6 or Week 7 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Week 9 or Week 10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Week 11 or Week 12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Week 13 or Week 14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Submit paper or finished product during Week 15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  <w:t>Evaluation: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The professor will determine whether the student has met the criteria established jointly by professor and student and will assign an </w:t>
      </w:r>
      <w:r>
        <w:rPr>
          <w:sz w:val="22"/>
          <w:szCs w:val="22"/>
          <w:u w:val="single"/>
          <w:lang w:eastAsia="ja-JP"/>
        </w:rPr>
        <w:t>S</w:t>
      </w:r>
      <w:r>
        <w:rPr>
          <w:sz w:val="22"/>
          <w:szCs w:val="22"/>
          <w:lang w:eastAsia="ja-JP"/>
        </w:rPr>
        <w:t xml:space="preserve"> (Satisfactory) or </w:t>
      </w:r>
      <w:r>
        <w:rPr>
          <w:sz w:val="22"/>
          <w:szCs w:val="22"/>
          <w:u w:val="single"/>
          <w:lang w:eastAsia="ja-JP"/>
        </w:rPr>
        <w:t>U</w:t>
      </w:r>
      <w:r>
        <w:rPr>
          <w:sz w:val="22"/>
          <w:szCs w:val="22"/>
          <w:lang w:eastAsia="ja-JP"/>
        </w:rPr>
        <w:t xml:space="preserve"> (Unsatisfactory) for the course.  Weighted components will be the following: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0" w:hanging="7200"/>
        <w:jc w:val="both"/>
        <w:rPr>
          <w:sz w:val="22"/>
          <w:szCs w:val="22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sz w:val="22"/>
          <w:szCs w:val="22"/>
          <w:lang w:eastAsia="ja-JP"/>
        </w:rPr>
        <w:t>Final paper or product and presentation of paper or product</w:t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up to 70 points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0" w:hanging="720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Proposal</w:t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up to 10 points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0" w:hanging="720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Meeting with professor and checkpoints completed</w:t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up to 10 points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0" w:hanging="720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 xml:space="preserve">References </w:t>
      </w:r>
      <w:proofErr w:type="gramStart"/>
      <w:r>
        <w:rPr>
          <w:sz w:val="22"/>
          <w:szCs w:val="22"/>
          <w:lang w:eastAsia="ja-JP"/>
        </w:rPr>
        <w:t>( number</w:t>
      </w:r>
      <w:proofErr w:type="gramEnd"/>
      <w:r>
        <w:rPr>
          <w:sz w:val="22"/>
          <w:szCs w:val="22"/>
          <w:lang w:eastAsia="ja-JP"/>
        </w:rPr>
        <w:t xml:space="preserve"> and type of references, format)</w:t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up to 10 points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  <w:t xml:space="preserve">Satisfactory grades will be assigned only to </w:t>
      </w:r>
      <w:proofErr w:type="spellStart"/>
      <w:r>
        <w:rPr>
          <w:sz w:val="22"/>
          <w:szCs w:val="22"/>
          <w:lang w:eastAsia="ja-JP"/>
        </w:rPr>
        <w:t>practica</w:t>
      </w:r>
      <w:proofErr w:type="spellEnd"/>
      <w:r>
        <w:rPr>
          <w:sz w:val="22"/>
          <w:szCs w:val="22"/>
          <w:lang w:eastAsia="ja-JP"/>
        </w:rPr>
        <w:t xml:space="preserve"> that earn at least 80 points.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Class Policy Statements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Participation:</w:t>
      </w:r>
      <w:r>
        <w:rPr>
          <w:sz w:val="22"/>
          <w:szCs w:val="22"/>
          <w:lang w:eastAsia="ja-JP"/>
        </w:rPr>
        <w:t xml:space="preserve">  Students are expected to participate in all class discussions and participate in all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exercises</w:t>
      </w:r>
      <w:proofErr w:type="gramEnd"/>
      <w:r>
        <w:rPr>
          <w:sz w:val="22"/>
          <w:szCs w:val="22"/>
          <w:lang w:eastAsia="ja-JP"/>
        </w:rPr>
        <w:t>. It is the student’s responsibility to contact the instructor if assignment deadlines are not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met</w:t>
      </w:r>
      <w:proofErr w:type="gramEnd"/>
      <w:r>
        <w:rPr>
          <w:sz w:val="22"/>
          <w:szCs w:val="22"/>
          <w:lang w:eastAsia="ja-JP"/>
        </w:rPr>
        <w:t>. Students are responsible for initiating arrangements for missed work.</w:t>
      </w:r>
    </w:p>
    <w:p w:rsidR="006F6FFB" w:rsidRDefault="006F6FFB" w:rsidP="006F6FFB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Attendance/Absences</w:t>
      </w:r>
      <w:r>
        <w:rPr>
          <w:sz w:val="22"/>
          <w:szCs w:val="22"/>
          <w:lang w:eastAsia="ja-JP"/>
        </w:rPr>
        <w:t>:  Attendance is required at each class meeting.  If an exam is missed, a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make</w:t>
      </w:r>
      <w:proofErr w:type="gramEnd"/>
      <w:r>
        <w:rPr>
          <w:sz w:val="22"/>
          <w:szCs w:val="22"/>
          <w:lang w:eastAsia="ja-JP"/>
        </w:rPr>
        <w:t xml:space="preserve">-up exam will be given only for University-approved excuses as outlined in the </w:t>
      </w:r>
      <w:r>
        <w:rPr>
          <w:sz w:val="22"/>
          <w:szCs w:val="22"/>
          <w:u w:val="single"/>
          <w:lang w:eastAsia="ja-JP"/>
        </w:rPr>
        <w:t>Tiger Cub</w:t>
      </w:r>
      <w:r>
        <w:rPr>
          <w:sz w:val="22"/>
          <w:szCs w:val="22"/>
          <w:lang w:eastAsia="ja-JP"/>
        </w:rPr>
        <w:t>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Arrangement to take the make-up exam must be made in advance.  Students who miss an exam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because</w:t>
      </w:r>
      <w:proofErr w:type="gramEnd"/>
      <w:r>
        <w:rPr>
          <w:sz w:val="22"/>
          <w:szCs w:val="22"/>
          <w:lang w:eastAsia="ja-JP"/>
        </w:rPr>
        <w:t xml:space="preserve"> of illness need a doctor’s statement for verification of sickness and should clear the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absence</w:t>
      </w:r>
      <w:proofErr w:type="gramEnd"/>
      <w:r>
        <w:rPr>
          <w:sz w:val="22"/>
          <w:szCs w:val="22"/>
          <w:lang w:eastAsia="ja-JP"/>
        </w:rPr>
        <w:t xml:space="preserve"> with the instructor the day they return to class.  Other unavoidable absences from campus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must</w:t>
      </w:r>
      <w:proofErr w:type="gramEnd"/>
      <w:r>
        <w:rPr>
          <w:sz w:val="22"/>
          <w:szCs w:val="22"/>
          <w:lang w:eastAsia="ja-JP"/>
        </w:rPr>
        <w:t xml:space="preserve"> be documented and cleared with the instructor </w:t>
      </w:r>
      <w:r>
        <w:rPr>
          <w:b/>
          <w:bCs/>
          <w:sz w:val="22"/>
          <w:szCs w:val="22"/>
          <w:lang w:eastAsia="ja-JP"/>
        </w:rPr>
        <w:t>in advance</w:t>
      </w:r>
      <w:r>
        <w:rPr>
          <w:sz w:val="22"/>
          <w:szCs w:val="22"/>
          <w:lang w:eastAsia="ja-JP"/>
        </w:rPr>
        <w:t>.</w:t>
      </w:r>
    </w:p>
    <w:p w:rsidR="006F6FFB" w:rsidRDefault="006F6FFB" w:rsidP="006F6FFB">
      <w:pPr>
        <w:widowControl w:val="0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Unannounced quizzes</w:t>
      </w:r>
      <w:r>
        <w:rPr>
          <w:sz w:val="22"/>
          <w:szCs w:val="22"/>
          <w:lang w:eastAsia="ja-JP"/>
        </w:rPr>
        <w:t>:  There will be no unannounced quizzes.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Accommodations</w:t>
      </w:r>
      <w:r>
        <w:rPr>
          <w:sz w:val="22"/>
          <w:szCs w:val="22"/>
          <w:lang w:eastAsia="ja-JP"/>
        </w:rPr>
        <w:t>:  Students who need accommodations are asked to arrange a meeting during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office</w:t>
      </w:r>
      <w:proofErr w:type="gramEnd"/>
      <w:r>
        <w:rPr>
          <w:sz w:val="22"/>
          <w:szCs w:val="22"/>
          <w:lang w:eastAsia="ja-JP"/>
        </w:rPr>
        <w:t xml:space="preserve"> hours the first week of classes, or as soon as possible if accommodations are needed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immediately</w:t>
      </w:r>
      <w:proofErr w:type="gramEnd"/>
      <w:r>
        <w:rPr>
          <w:sz w:val="22"/>
          <w:szCs w:val="22"/>
          <w:lang w:eastAsia="ja-JP"/>
        </w:rPr>
        <w:t>.  If you have a conflict with my office hours, an alternative time can be arranged. To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set</w:t>
      </w:r>
      <w:proofErr w:type="gramEnd"/>
      <w:r>
        <w:rPr>
          <w:sz w:val="22"/>
          <w:szCs w:val="22"/>
          <w:lang w:eastAsia="ja-JP"/>
        </w:rPr>
        <w:t xml:space="preserve"> up this meeting, please contact me by e-mail. Bring a copy of your Accommodation Memo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and</w:t>
      </w:r>
      <w:proofErr w:type="gramEnd"/>
      <w:r>
        <w:rPr>
          <w:sz w:val="22"/>
          <w:szCs w:val="22"/>
          <w:lang w:eastAsia="ja-JP"/>
        </w:rPr>
        <w:t xml:space="preserve"> an Instructor Verification Form to the meeting. If you do not have an Accommodation Memo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but</w:t>
      </w:r>
      <w:proofErr w:type="gramEnd"/>
      <w:r>
        <w:rPr>
          <w:sz w:val="22"/>
          <w:szCs w:val="22"/>
          <w:lang w:eastAsia="ja-JP"/>
        </w:rPr>
        <w:t xml:space="preserve"> need accommodations, make an appointment with the Program for Students with Disabilities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at</w:t>
      </w:r>
      <w:proofErr w:type="gramEnd"/>
      <w:r>
        <w:rPr>
          <w:sz w:val="22"/>
          <w:szCs w:val="22"/>
          <w:lang w:eastAsia="ja-JP"/>
        </w:rPr>
        <w:t xml:space="preserve"> 1244 Haley Center, 844-2096 (V/TT).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Honesty Code</w:t>
      </w:r>
      <w:r>
        <w:rPr>
          <w:sz w:val="22"/>
          <w:szCs w:val="22"/>
          <w:lang w:eastAsia="ja-JP"/>
        </w:rPr>
        <w:t xml:space="preserve">:  The University Academic Honesty Code and the </w:t>
      </w:r>
      <w:r>
        <w:rPr>
          <w:sz w:val="22"/>
          <w:szCs w:val="22"/>
          <w:u w:val="single"/>
          <w:lang w:eastAsia="ja-JP"/>
        </w:rPr>
        <w:t>Tiger Cub</w:t>
      </w:r>
      <w:r>
        <w:rPr>
          <w:sz w:val="22"/>
          <w:szCs w:val="22"/>
          <w:lang w:eastAsia="ja-JP"/>
        </w:rPr>
        <w:t xml:space="preserve"> Rules and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Regulations pertaining to </w:t>
      </w:r>
      <w:r>
        <w:rPr>
          <w:sz w:val="22"/>
          <w:szCs w:val="22"/>
          <w:u w:val="single"/>
          <w:lang w:eastAsia="ja-JP"/>
        </w:rPr>
        <w:t xml:space="preserve">Cheating </w:t>
      </w:r>
      <w:r>
        <w:rPr>
          <w:sz w:val="22"/>
          <w:szCs w:val="22"/>
          <w:lang w:eastAsia="ja-JP"/>
        </w:rPr>
        <w:t>will apply to this class.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144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Professionalism</w:t>
      </w:r>
      <w:r>
        <w:rPr>
          <w:sz w:val="22"/>
          <w:szCs w:val="22"/>
          <w:lang w:eastAsia="ja-JP"/>
        </w:rPr>
        <w:t>:  As faculty, staff, and students interact in professional settings, they are expected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to</w:t>
      </w:r>
      <w:proofErr w:type="gramEnd"/>
      <w:r>
        <w:rPr>
          <w:sz w:val="22"/>
          <w:szCs w:val="22"/>
          <w:lang w:eastAsia="ja-JP"/>
        </w:rPr>
        <w:t xml:space="preserve"> demonstrate professional behaviors as defined in the College’s conceptual framework. These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professional</w:t>
      </w:r>
      <w:proofErr w:type="gramEnd"/>
      <w:r>
        <w:rPr>
          <w:sz w:val="22"/>
          <w:szCs w:val="22"/>
          <w:lang w:eastAsia="ja-JP"/>
        </w:rPr>
        <w:t xml:space="preserve"> commitments or dispositions are listed below: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1440" w:firstLine="3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Engage in responsible and ethical professional practices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1440" w:firstLine="3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Contribute to collaborative learning communities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1440" w:firstLine="3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Demonstrate a commitment to diversity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1440" w:firstLine="3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Model and nurture intellectual vitality</w:t>
      </w: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9.  </w:t>
      </w:r>
      <w:r>
        <w:rPr>
          <w:b/>
          <w:bCs/>
          <w:sz w:val="22"/>
          <w:szCs w:val="22"/>
          <w:lang w:eastAsia="ja-JP"/>
        </w:rPr>
        <w:t>Justification for Graduate Credit</w:t>
      </w: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This course will allow individual graduate students to pursue in-depth study of advanced topics within their respective areas of specialization, usually in a school setting.  Although guided by the professor at periodic checkpoints, the course requires independent work of the student to design, develop, and produce a product for presentation and evaluation.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jc w:val="center"/>
        <w:rPr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br w:type="page"/>
      </w:r>
      <w:r>
        <w:rPr>
          <w:b/>
          <w:bCs/>
          <w:lang w:eastAsia="ja-JP"/>
        </w:rPr>
        <w:t>PROPOSAL GUIDELINES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jc w:val="center"/>
        <w:rPr>
          <w:sz w:val="20"/>
          <w:szCs w:val="20"/>
          <w:lang w:eastAsia="ja-JP"/>
        </w:rPr>
      </w:pPr>
      <w:proofErr w:type="gramStart"/>
      <w:r>
        <w:rPr>
          <w:sz w:val="20"/>
          <w:szCs w:val="20"/>
          <w:lang w:eastAsia="ja-JP"/>
        </w:rPr>
        <w:t>for</w:t>
      </w:r>
      <w:proofErr w:type="gramEnd"/>
      <w:r>
        <w:rPr>
          <w:sz w:val="20"/>
          <w:szCs w:val="20"/>
          <w:lang w:eastAsia="ja-JP"/>
        </w:rPr>
        <w:t xml:space="preserve"> 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jc w:val="center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Practicum in Area of Specialization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jc w:val="center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(Prepare two copies: one for the instructor and one for the student)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Cover Page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Heading: CTEE 7910 </w:t>
      </w:r>
      <w:r>
        <w:rPr>
          <w:sz w:val="20"/>
          <w:szCs w:val="20"/>
          <w:lang w:eastAsia="ja-JP"/>
        </w:rPr>
        <w:t>Practicum in (</w:t>
      </w:r>
      <w:r>
        <w:rPr>
          <w:sz w:val="20"/>
          <w:szCs w:val="20"/>
          <w:u w:val="single"/>
          <w:lang w:eastAsia="ja-JP"/>
        </w:rPr>
        <w:t>Area of Specialization</w:t>
      </w:r>
      <w:r>
        <w:rPr>
          <w:sz w:val="20"/>
          <w:szCs w:val="20"/>
          <w:lang w:eastAsia="ja-JP"/>
        </w:rPr>
        <w:t>).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Professor’s Name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Title of project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Semester and Year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Student Information 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a.</w:t>
      </w:r>
      <w:r>
        <w:rPr>
          <w:sz w:val="20"/>
          <w:szCs w:val="20"/>
          <w:lang w:eastAsia="ja-JP"/>
        </w:rPr>
        <w:tab/>
        <w:t>Name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b.</w:t>
      </w:r>
      <w:r>
        <w:rPr>
          <w:sz w:val="20"/>
          <w:szCs w:val="20"/>
          <w:lang w:eastAsia="ja-JP"/>
        </w:rPr>
        <w:tab/>
        <w:t>Address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c.</w:t>
      </w:r>
      <w:r>
        <w:rPr>
          <w:sz w:val="20"/>
          <w:szCs w:val="20"/>
          <w:lang w:eastAsia="ja-JP"/>
        </w:rPr>
        <w:tab/>
        <w:t>Phone number and email address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Date 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Contract sign off  </w:t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920" w:right="-1440" w:hanging="79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(Student)</w:t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 xml:space="preserve">   (Date)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1440" w:hanging="288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 xml:space="preserve">              </w:t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920" w:right="-1440" w:hanging="79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(Professor)</w:t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 xml:space="preserve">   (Date)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Body of Proposal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1.</w:t>
      </w:r>
      <w:r>
        <w:rPr>
          <w:sz w:val="20"/>
          <w:szCs w:val="20"/>
          <w:lang w:eastAsia="ja-JP"/>
        </w:rPr>
        <w:tab/>
        <w:t>The problem, activity or concern and its significance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Discuss the educational problem(s) involved in the specific area of the proposed practicum.   Relate theory to practice.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2.</w:t>
      </w:r>
      <w:r>
        <w:rPr>
          <w:sz w:val="20"/>
          <w:szCs w:val="20"/>
          <w:lang w:eastAsia="ja-JP"/>
        </w:rPr>
        <w:tab/>
        <w:t>Description of the problem, activity, or concern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Describe the features and major dimensions of the proposed problem, activity, area of study, or concern.  Indicate and describe the variables associated with the proposed practicum.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3.</w:t>
      </w:r>
      <w:r>
        <w:rPr>
          <w:sz w:val="20"/>
          <w:szCs w:val="20"/>
          <w:lang w:eastAsia="ja-JP"/>
        </w:rPr>
        <w:tab/>
        <w:t xml:space="preserve">Supporting evidence 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 xml:space="preserve">Describe preliminary planning already accomplished, observations made, problems between theory and practice, and review of related </w:t>
      </w:r>
      <w:proofErr w:type="gramStart"/>
      <w:r>
        <w:rPr>
          <w:sz w:val="20"/>
          <w:szCs w:val="20"/>
          <w:lang w:eastAsia="ja-JP"/>
        </w:rPr>
        <w:t>literature which</w:t>
      </w:r>
      <w:proofErr w:type="gramEnd"/>
      <w:r>
        <w:rPr>
          <w:sz w:val="20"/>
          <w:szCs w:val="20"/>
          <w:lang w:eastAsia="ja-JP"/>
        </w:rPr>
        <w:t xml:space="preserve"> provide a rational for the proposed objectives of the practicum.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4.</w:t>
      </w:r>
      <w:r>
        <w:rPr>
          <w:sz w:val="20"/>
          <w:szCs w:val="20"/>
          <w:lang w:eastAsia="ja-JP"/>
        </w:rPr>
        <w:tab/>
        <w:t>Objectives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Write the specific objectives to be achieved by the proposed practicum.  Each written objective should represent a variable or combination of variables (described in #2) affecting the evaluation of the practicum.  Describe variables and explain how they are to be measured or evaluated.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5.</w:t>
      </w:r>
      <w:r>
        <w:rPr>
          <w:sz w:val="20"/>
          <w:szCs w:val="20"/>
          <w:lang w:eastAsia="ja-JP"/>
        </w:rPr>
        <w:tab/>
        <w:t>Activity Design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Describe the operational plan and indicate why the plan is appropriate for achieving the stated objectives.  Describe how you envision the final product and its implications and/or possible contributions.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6.</w:t>
      </w:r>
      <w:r>
        <w:rPr>
          <w:sz w:val="20"/>
          <w:szCs w:val="20"/>
          <w:lang w:eastAsia="ja-JP"/>
        </w:rPr>
        <w:tab/>
        <w:t>Activity Management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Indicate in chronological order the events and the time frame for their completion.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7.</w:t>
      </w:r>
      <w:r>
        <w:rPr>
          <w:sz w:val="20"/>
          <w:szCs w:val="20"/>
          <w:lang w:eastAsia="ja-JP"/>
        </w:rPr>
        <w:tab/>
        <w:t>Resources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List the resources needed to complete activities and objectives and explain how they are to be used.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8.</w:t>
      </w:r>
      <w:r>
        <w:rPr>
          <w:sz w:val="20"/>
          <w:szCs w:val="20"/>
          <w:lang w:eastAsia="ja-JP"/>
        </w:rPr>
        <w:tab/>
        <w:t>Evaluation</w:t>
      </w:r>
    </w:p>
    <w:p w:rsidR="006F6FFB" w:rsidRDefault="006F6FFB" w:rsidP="006F6FFB">
      <w:pPr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 xml:space="preserve">A final paper/product is required.  Propose an </w:t>
      </w:r>
      <w:r>
        <w:rPr>
          <w:sz w:val="20"/>
          <w:szCs w:val="20"/>
          <w:lang w:eastAsia="ja-JP"/>
        </w:rPr>
        <w:t>evaluation scheme for the final</w:t>
      </w:r>
    </w:p>
    <w:p w:rsidR="006F6FFB" w:rsidRDefault="006F6FFB" w:rsidP="006F6FFB">
      <w:pPr>
        <w:ind w:left="1440" w:firstLine="720"/>
        <w:rPr>
          <w:sz w:val="20"/>
          <w:szCs w:val="20"/>
          <w:lang w:eastAsia="ja-JP"/>
        </w:rPr>
      </w:pPr>
      <w:proofErr w:type="gramStart"/>
      <w:r>
        <w:rPr>
          <w:sz w:val="20"/>
          <w:szCs w:val="20"/>
          <w:lang w:eastAsia="ja-JP"/>
        </w:rPr>
        <w:t>product</w:t>
      </w:r>
      <w:proofErr w:type="gramEnd"/>
      <w:r>
        <w:rPr>
          <w:sz w:val="20"/>
          <w:szCs w:val="20"/>
          <w:lang w:eastAsia="ja-JP"/>
        </w:rPr>
        <w:t xml:space="preserve"> which reflects the unique nature of the p</w:t>
      </w:r>
      <w:r>
        <w:rPr>
          <w:sz w:val="20"/>
          <w:szCs w:val="20"/>
          <w:lang w:eastAsia="ja-JP"/>
        </w:rPr>
        <w:t>racticum.  Evaluation scheme to</w:t>
      </w:r>
    </w:p>
    <w:p w:rsidR="00E23603" w:rsidRDefault="006F6FFB" w:rsidP="006F6FFB">
      <w:pPr>
        <w:ind w:left="1440" w:firstLine="720"/>
      </w:pPr>
      <w:bookmarkStart w:id="0" w:name="_GoBack"/>
      <w:bookmarkEnd w:id="0"/>
      <w:r>
        <w:rPr>
          <w:sz w:val="20"/>
          <w:szCs w:val="20"/>
          <w:lang w:eastAsia="ja-JP"/>
        </w:rPr>
        <w:t>be finalized by the professor.</w:t>
      </w:r>
    </w:p>
    <w:sectPr w:rsidR="00E23603" w:rsidSect="007A0C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38EC"/>
    <w:multiLevelType w:val="hybridMultilevel"/>
    <w:tmpl w:val="745414A8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>
    <w:nsid w:val="48A64A65"/>
    <w:multiLevelType w:val="hybridMultilevel"/>
    <w:tmpl w:val="B03EB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FB"/>
    <w:rsid w:val="003C193F"/>
    <w:rsid w:val="006F6FFB"/>
    <w:rsid w:val="007A0CCE"/>
    <w:rsid w:val="00E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CC880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1305</Words>
  <Characters>7442</Characters>
  <Application>Microsoft Macintosh Word</Application>
  <DocSecurity>0</DocSecurity>
  <Lines>62</Lines>
  <Paragraphs>17</Paragraphs>
  <ScaleCrop>false</ScaleCrop>
  <Company>auburn university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tripp</dc:creator>
  <cp:keywords/>
  <dc:description/>
  <cp:lastModifiedBy>octavia tripp</cp:lastModifiedBy>
  <cp:revision>1</cp:revision>
  <dcterms:created xsi:type="dcterms:W3CDTF">2011-08-29T23:04:00Z</dcterms:created>
  <dcterms:modified xsi:type="dcterms:W3CDTF">2011-08-29T23:07:00Z</dcterms:modified>
</cp:coreProperties>
</file>