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45"/>
      </w:tblGrid>
      <w:tr w:rsidR="001355B7" w:rsidRPr="001355B7" w14:paraId="2FB8BB25" w14:textId="77777777" w:rsidTr="001355B7">
        <w:trPr>
          <w:tblCellSpacing w:w="0" w:type="dxa"/>
        </w:trPr>
        <w:tc>
          <w:tcPr>
            <w:tcW w:w="12860" w:type="dxa"/>
            <w:tcBorders>
              <w:top w:val="outset" w:sz="6" w:space="0" w:color="auto"/>
              <w:left w:val="outset" w:sz="6" w:space="0" w:color="auto"/>
              <w:bottom w:val="outset" w:sz="6" w:space="0" w:color="auto"/>
              <w:right w:val="outset" w:sz="6" w:space="0" w:color="auto"/>
            </w:tcBorders>
            <w:hideMark/>
          </w:tcPr>
          <w:p w14:paraId="1B038F25" w14:textId="77777777" w:rsidR="001355B7" w:rsidRPr="001355B7" w:rsidRDefault="001355B7" w:rsidP="001355B7">
            <w:pPr>
              <w:rPr>
                <w:rFonts w:ascii="Times New Roman" w:hAnsi="Times New Roman" w:cs="Times New Roman"/>
                <w:lang w:eastAsia="en-US"/>
              </w:rPr>
            </w:pPr>
            <w:bookmarkStart w:id="0" w:name="_GoBack"/>
            <w:bookmarkEnd w:id="0"/>
            <w:r w:rsidRPr="001355B7">
              <w:rPr>
                <w:rFonts w:ascii="Times New Roman" w:hAnsi="Times New Roman" w:cs="Times New Roman"/>
                <w:b/>
                <w:bCs/>
                <w:lang w:eastAsia="en-US"/>
              </w:rPr>
              <w:t>AUBURN UNIVERSITY</w:t>
            </w:r>
          </w:p>
          <w:p w14:paraId="7297418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Course Syllabus</w:t>
            </w:r>
          </w:p>
        </w:tc>
      </w:tr>
    </w:tbl>
    <w:p w14:paraId="5CF046C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08D8B71C"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1.  Course Number:</w:t>
      </w:r>
      <w:r>
        <w:rPr>
          <w:rFonts w:ascii="Times New Roman" w:hAnsi="Times New Roman" w:cs="Times New Roman"/>
          <w:lang w:eastAsia="en-US"/>
        </w:rPr>
        <w:t>  </w:t>
      </w:r>
      <w:r w:rsidRPr="001355B7">
        <w:rPr>
          <w:rFonts w:ascii="Times New Roman" w:hAnsi="Times New Roman" w:cs="Times New Roman"/>
          <w:lang w:eastAsia="en-US"/>
        </w:rPr>
        <w:t>FOUN 3000</w:t>
      </w:r>
      <w:r>
        <w:rPr>
          <w:rFonts w:ascii="Times New Roman" w:hAnsi="Times New Roman" w:cs="Times New Roman"/>
          <w:lang w:eastAsia="en-US"/>
        </w:rPr>
        <w:t>.6</w:t>
      </w:r>
      <w:r w:rsidRPr="001355B7">
        <w:rPr>
          <w:rFonts w:ascii="Times New Roman" w:hAnsi="Times New Roman" w:cs="Times New Roman"/>
          <w:lang w:eastAsia="en-US"/>
        </w:rPr>
        <w:t xml:space="preserve"> </w:t>
      </w:r>
      <w:proofErr w:type="gramStart"/>
      <w:r w:rsidRPr="001355B7">
        <w:rPr>
          <w:rFonts w:ascii="Times New Roman" w:hAnsi="Times New Roman" w:cs="Times New Roman"/>
          <w:lang w:eastAsia="en-US"/>
        </w:rPr>
        <w:t>Fall</w:t>
      </w:r>
      <w:proofErr w:type="gramEnd"/>
      <w:r w:rsidRPr="001355B7">
        <w:rPr>
          <w:rFonts w:ascii="Times New Roman" w:hAnsi="Times New Roman" w:cs="Times New Roman"/>
          <w:lang w:eastAsia="en-US"/>
        </w:rPr>
        <w:t xml:space="preserve"> 2012</w:t>
      </w:r>
    </w:p>
    <w:p w14:paraId="7CF56D15" w14:textId="77777777" w:rsidR="001355B7" w:rsidRPr="001355B7" w:rsidRDefault="001355B7" w:rsidP="001355B7">
      <w:pPr>
        <w:rPr>
          <w:rFonts w:ascii="Times New Roman" w:hAnsi="Times New Roman" w:cs="Times New Roman"/>
          <w:lang w:eastAsia="en-US"/>
        </w:rPr>
      </w:pPr>
      <w:r>
        <w:rPr>
          <w:rFonts w:ascii="Times New Roman" w:hAnsi="Times New Roman" w:cs="Times New Roman"/>
          <w:b/>
          <w:bCs/>
          <w:lang w:eastAsia="en-US"/>
        </w:rPr>
        <w:t>     Course Title</w:t>
      </w:r>
      <w:proofErr w:type="gramStart"/>
      <w:r>
        <w:rPr>
          <w:rFonts w:ascii="Times New Roman" w:hAnsi="Times New Roman" w:cs="Times New Roman"/>
          <w:b/>
          <w:bCs/>
          <w:lang w:eastAsia="en-US"/>
        </w:rPr>
        <w:t>:        </w:t>
      </w:r>
      <w:r w:rsidRPr="001355B7">
        <w:rPr>
          <w:rFonts w:ascii="Times New Roman" w:hAnsi="Times New Roman" w:cs="Times New Roman"/>
          <w:lang w:eastAsia="en-US"/>
        </w:rPr>
        <w:t>Diversity</w:t>
      </w:r>
      <w:proofErr w:type="gramEnd"/>
      <w:r w:rsidRPr="001355B7">
        <w:rPr>
          <w:rFonts w:ascii="Times New Roman" w:hAnsi="Times New Roman" w:cs="Times New Roman"/>
          <w:lang w:eastAsia="en-US"/>
        </w:rPr>
        <w:t xml:space="preserve"> of Learners and Settings</w:t>
      </w:r>
    </w:p>
    <w:p w14:paraId="6E66BC8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r>
        <w:rPr>
          <w:rFonts w:ascii="Times New Roman" w:hAnsi="Times New Roman" w:cs="Times New Roman"/>
          <w:lang w:eastAsia="en-US"/>
        </w:rPr>
        <w:t> </w:t>
      </w:r>
      <w:r>
        <w:rPr>
          <w:rFonts w:ascii="Times New Roman" w:hAnsi="Times New Roman" w:cs="Times New Roman"/>
          <w:b/>
          <w:lang w:eastAsia="en-US"/>
        </w:rPr>
        <w:t>Location:</w:t>
      </w:r>
      <w:r>
        <w:rPr>
          <w:rFonts w:ascii="Times New Roman" w:hAnsi="Times New Roman" w:cs="Times New Roman"/>
          <w:b/>
          <w:lang w:eastAsia="en-US"/>
        </w:rPr>
        <w:tab/>
      </w:r>
      <w:r>
        <w:rPr>
          <w:rFonts w:ascii="Times New Roman" w:hAnsi="Times New Roman" w:cs="Times New Roman"/>
          <w:lang w:eastAsia="en-US"/>
        </w:rPr>
        <w:tab/>
      </w:r>
      <w:r w:rsidRPr="001355B7">
        <w:rPr>
          <w:rFonts w:ascii="Times New Roman" w:hAnsi="Times New Roman" w:cs="Times New Roman"/>
          <w:lang w:eastAsia="en-US"/>
        </w:rPr>
        <w:t>2438 Haley</w:t>
      </w:r>
      <w:r>
        <w:rPr>
          <w:rFonts w:ascii="Times New Roman" w:hAnsi="Times New Roman" w:cs="Times New Roman"/>
          <w:lang w:eastAsia="en-US"/>
        </w:rPr>
        <w:t xml:space="preserve"> and online</w:t>
      </w:r>
    </w:p>
    <w:p w14:paraId="765AA70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    </w:t>
      </w:r>
      <w:r>
        <w:rPr>
          <w:rFonts w:ascii="Times New Roman" w:hAnsi="Times New Roman" w:cs="Times New Roman"/>
          <w:lang w:eastAsia="en-US"/>
        </w:rPr>
        <w:t xml:space="preserve"> </w:t>
      </w:r>
      <w:r>
        <w:rPr>
          <w:rFonts w:ascii="Times New Roman" w:hAnsi="Times New Roman" w:cs="Times New Roman"/>
          <w:b/>
          <w:lang w:eastAsia="en-US"/>
        </w:rPr>
        <w:t>When:</w:t>
      </w:r>
      <w:r>
        <w:rPr>
          <w:rFonts w:ascii="Times New Roman" w:hAnsi="Times New Roman" w:cs="Times New Roman"/>
          <w:b/>
          <w:lang w:eastAsia="en-US"/>
        </w:rPr>
        <w:tab/>
        <w:t xml:space="preserve">           </w:t>
      </w:r>
      <w:r>
        <w:rPr>
          <w:rFonts w:ascii="Times New Roman" w:hAnsi="Times New Roman" w:cs="Times New Roman"/>
          <w:lang w:eastAsia="en-US"/>
        </w:rPr>
        <w:t>Tuesdays</w:t>
      </w:r>
      <w:r w:rsidRPr="001355B7">
        <w:rPr>
          <w:rFonts w:ascii="Times New Roman" w:hAnsi="Times New Roman" w:cs="Times New Roman"/>
          <w:lang w:eastAsia="en-US"/>
        </w:rPr>
        <w:t xml:space="preserve"> 5:00 PM to 7:50 PM</w:t>
      </w:r>
      <w:r>
        <w:rPr>
          <w:rFonts w:ascii="Times New Roman" w:hAnsi="Times New Roman" w:cs="Times New Roman"/>
          <w:lang w:eastAsia="en-US"/>
        </w:rPr>
        <w:t xml:space="preserve"> A </w:t>
      </w:r>
      <w:proofErr w:type="gramStart"/>
      <w:r>
        <w:rPr>
          <w:rFonts w:ascii="Times New Roman" w:hAnsi="Times New Roman" w:cs="Times New Roman"/>
          <w:lang w:eastAsia="en-US"/>
        </w:rPr>
        <w:t>Hybrid  online</w:t>
      </w:r>
      <w:proofErr w:type="gramEnd"/>
      <w:r>
        <w:rPr>
          <w:rFonts w:ascii="Times New Roman" w:hAnsi="Times New Roman" w:cs="Times New Roman"/>
          <w:lang w:eastAsia="en-US"/>
        </w:rPr>
        <w:t>/onsite course</w:t>
      </w:r>
    </w:p>
    <w:p w14:paraId="0EC7D094" w14:textId="77777777" w:rsidR="001355B7" w:rsidRPr="001355B7" w:rsidRDefault="001355B7" w:rsidP="001355B7">
      <w:pPr>
        <w:rPr>
          <w:rFonts w:ascii="Times New Roman" w:hAnsi="Times New Roman" w:cs="Times New Roman"/>
          <w:lang w:eastAsia="en-US"/>
        </w:rPr>
      </w:pPr>
      <w:r>
        <w:rPr>
          <w:rFonts w:ascii="Times New Roman" w:hAnsi="Times New Roman" w:cs="Times New Roman"/>
          <w:b/>
          <w:bCs/>
          <w:lang w:eastAsia="en-US"/>
        </w:rPr>
        <w:t>     Credit Hours</w:t>
      </w:r>
      <w:proofErr w:type="gramStart"/>
      <w:r>
        <w:rPr>
          <w:rFonts w:ascii="Times New Roman" w:hAnsi="Times New Roman" w:cs="Times New Roman"/>
          <w:b/>
          <w:bCs/>
          <w:lang w:eastAsia="en-US"/>
        </w:rPr>
        <w:t>:      </w:t>
      </w:r>
      <w:r w:rsidRPr="001355B7">
        <w:rPr>
          <w:rFonts w:ascii="Times New Roman" w:hAnsi="Times New Roman" w:cs="Times New Roman"/>
          <w:lang w:eastAsia="en-US"/>
        </w:rPr>
        <w:t>3</w:t>
      </w:r>
      <w:proofErr w:type="gramEnd"/>
      <w:r w:rsidRPr="001355B7">
        <w:rPr>
          <w:rFonts w:ascii="Times New Roman" w:hAnsi="Times New Roman" w:cs="Times New Roman"/>
          <w:lang w:eastAsia="en-US"/>
        </w:rPr>
        <w:t xml:space="preserve"> semester hours (LEC 2, LAB 3)</w:t>
      </w:r>
    </w:p>
    <w:p w14:paraId="2299876C"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     </w:t>
      </w:r>
      <w:r w:rsidRPr="001355B7">
        <w:rPr>
          <w:rFonts w:ascii="Times New Roman" w:hAnsi="Times New Roman" w:cs="Times New Roman"/>
          <w:b/>
          <w:bCs/>
          <w:lang w:eastAsia="en-US"/>
        </w:rPr>
        <w:t>Prerequisites:</w:t>
      </w:r>
      <w:r>
        <w:rPr>
          <w:rFonts w:ascii="Times New Roman" w:hAnsi="Times New Roman" w:cs="Times New Roman"/>
          <w:lang w:eastAsia="en-US"/>
        </w:rPr>
        <w:t>      </w:t>
      </w:r>
      <w:r w:rsidRPr="001355B7">
        <w:rPr>
          <w:rFonts w:ascii="Times New Roman" w:hAnsi="Times New Roman" w:cs="Times New Roman"/>
          <w:lang w:eastAsia="en-US"/>
        </w:rPr>
        <w:t>Junior standing</w:t>
      </w:r>
    </w:p>
    <w:p w14:paraId="76ED02E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     </w:t>
      </w:r>
      <w:r w:rsidRPr="001355B7">
        <w:rPr>
          <w:rFonts w:ascii="Times New Roman" w:hAnsi="Times New Roman" w:cs="Times New Roman"/>
          <w:b/>
          <w:bCs/>
          <w:lang w:eastAsia="en-US"/>
        </w:rPr>
        <w:t>Instructors:</w:t>
      </w:r>
      <w:r>
        <w:rPr>
          <w:rFonts w:ascii="Times New Roman" w:hAnsi="Times New Roman" w:cs="Times New Roman"/>
          <w:lang w:eastAsia="en-US"/>
        </w:rPr>
        <w:t>         </w:t>
      </w:r>
      <w:r w:rsidRPr="001355B7">
        <w:rPr>
          <w:rFonts w:ascii="Times New Roman" w:hAnsi="Times New Roman" w:cs="Times New Roman"/>
          <w:lang w:eastAsia="en-US"/>
        </w:rPr>
        <w:t>Dr. José R. Llanes Professor</w:t>
      </w:r>
    </w:p>
    <w:p w14:paraId="7D95AC3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r>
        <w:rPr>
          <w:rFonts w:ascii="Times New Roman" w:hAnsi="Times New Roman" w:cs="Times New Roman"/>
          <w:lang w:eastAsia="en-US"/>
        </w:rPr>
        <w:t>                              </w:t>
      </w:r>
      <w:r w:rsidRPr="001355B7">
        <w:rPr>
          <w:rFonts w:ascii="Times New Roman" w:hAnsi="Times New Roman" w:cs="Times New Roman"/>
          <w:lang w:eastAsia="en-US"/>
        </w:rPr>
        <w:t>Haley 4080   334-844-3074</w:t>
      </w:r>
    </w:p>
    <w:p w14:paraId="71FB9DE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r>
        <w:rPr>
          <w:rFonts w:ascii="Times New Roman" w:hAnsi="Times New Roman" w:cs="Times New Roman"/>
          <w:lang w:eastAsia="en-US"/>
        </w:rPr>
        <w:t>                              </w:t>
      </w:r>
      <w:r w:rsidRPr="001355B7">
        <w:rPr>
          <w:rFonts w:ascii="Times New Roman" w:hAnsi="Times New Roman" w:cs="Times New Roman"/>
          <w:lang w:eastAsia="en-US"/>
        </w:rPr>
        <w:t xml:space="preserve"> </w:t>
      </w:r>
      <w:hyperlink r:id="rId6" w:history="1">
        <w:r w:rsidRPr="001355B7">
          <w:rPr>
            <w:rFonts w:ascii="Times New Roman" w:hAnsi="Times New Roman" w:cs="Times New Roman"/>
            <w:color w:val="0000FF" w:themeColor="hyperlink"/>
            <w:u w:val="single"/>
            <w:lang w:eastAsia="en-US"/>
          </w:rPr>
          <w:t>jrllanes@auburn.edu</w:t>
        </w:r>
      </w:hyperlink>
    </w:p>
    <w:p w14:paraId="5CE5997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6F3DF98B" w14:textId="77777777" w:rsidR="001355B7" w:rsidRPr="001355B7" w:rsidRDefault="001355B7" w:rsidP="001355B7">
      <w:pPr>
        <w:rPr>
          <w:rFonts w:ascii="Times New Roman" w:eastAsia="Times New Roman" w:hAnsi="Times New Roman" w:cs="Times New Roman"/>
          <w:lang w:eastAsia="en-US"/>
        </w:rPr>
      </w:pPr>
      <w:r>
        <w:rPr>
          <w:rFonts w:ascii="Times New Roman" w:eastAsia="Times New Roman" w:hAnsi="Times New Roman" w:cs="Times New Roman"/>
          <w:b/>
          <w:bCs/>
          <w:lang w:eastAsia="en-US"/>
        </w:rPr>
        <w:t>2</w:t>
      </w:r>
      <w:proofErr w:type="gramStart"/>
      <w:r>
        <w:rPr>
          <w:rFonts w:ascii="Times New Roman" w:eastAsia="Times New Roman" w:hAnsi="Times New Roman" w:cs="Times New Roman"/>
          <w:b/>
          <w:bCs/>
          <w:lang w:eastAsia="en-US"/>
        </w:rPr>
        <w:t>,</w:t>
      </w:r>
      <w:r w:rsidRPr="001355B7">
        <w:rPr>
          <w:rFonts w:ascii="Times New Roman" w:eastAsia="Times New Roman" w:hAnsi="Times New Roman" w:cs="Times New Roman"/>
          <w:b/>
          <w:bCs/>
          <w:lang w:eastAsia="en-US"/>
        </w:rPr>
        <w:t>     DATE</w:t>
      </w:r>
      <w:proofErr w:type="gramEnd"/>
      <w:r w:rsidRPr="001355B7">
        <w:rPr>
          <w:rFonts w:ascii="Times New Roman" w:eastAsia="Times New Roman" w:hAnsi="Times New Roman" w:cs="Times New Roman"/>
          <w:b/>
          <w:bCs/>
          <w:lang w:eastAsia="en-US"/>
        </w:rPr>
        <w:t xml:space="preserve"> SYLLABUS PREPARED</w:t>
      </w:r>
      <w:r w:rsidRPr="001355B7">
        <w:rPr>
          <w:rFonts w:ascii="Times New Roman" w:eastAsia="Times New Roman" w:hAnsi="Times New Roman" w:cs="Times New Roman"/>
          <w:lang w:eastAsia="en-US"/>
        </w:rPr>
        <w:t>: July 2012</w:t>
      </w:r>
    </w:p>
    <w:p w14:paraId="379B3EFC" w14:textId="40642BBE" w:rsidR="001355B7" w:rsidRPr="001355B7" w:rsidRDefault="006B75FF" w:rsidP="001355B7">
      <w:pPr>
        <w:rPr>
          <w:rFonts w:ascii="Times New Roman" w:eastAsia="Times New Roman" w:hAnsi="Times New Roman" w:cs="Times New Roman"/>
          <w:lang w:eastAsia="en-US"/>
        </w:rPr>
      </w:pPr>
      <w:r>
        <w:rPr>
          <w:rFonts w:ascii="Times New Roman" w:eastAsia="Times New Roman" w:hAnsi="Times New Roman" w:cs="Times New Roman"/>
          <w:b/>
          <w:bCs/>
          <w:lang w:eastAsia="en-US"/>
        </w:rPr>
        <w:t>3.     </w:t>
      </w:r>
      <w:r w:rsidR="001355B7">
        <w:rPr>
          <w:rFonts w:ascii="Times New Roman" w:eastAsia="Times New Roman" w:hAnsi="Times New Roman" w:cs="Times New Roman"/>
          <w:b/>
          <w:bCs/>
          <w:lang w:eastAsia="en-US"/>
        </w:rPr>
        <w:t>TEXTS OR MAJOR RESOURCES</w:t>
      </w:r>
      <w:r w:rsidR="001355B7">
        <w:rPr>
          <w:rFonts w:ascii="Times New Roman" w:eastAsia="Times New Roman" w:hAnsi="Times New Roman" w:cs="Times New Roman"/>
          <w:b/>
          <w:bCs/>
          <w:lang w:eastAsia="en-US"/>
        </w:rPr>
        <w:br/>
        <w:t xml:space="preserve"> </w:t>
      </w:r>
    </w:p>
    <w:p w14:paraId="59CC1C3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Required:</w:t>
      </w:r>
    </w:p>
    <w:p w14:paraId="06626B0E" w14:textId="77777777" w:rsid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Ornstein, Levine, </w:t>
      </w:r>
      <w:proofErr w:type="spellStart"/>
      <w:r w:rsidRPr="001355B7">
        <w:rPr>
          <w:rFonts w:ascii="Times New Roman" w:hAnsi="Times New Roman" w:cs="Times New Roman"/>
          <w:lang w:eastAsia="en-US"/>
        </w:rPr>
        <w:t>Gutek</w:t>
      </w:r>
      <w:proofErr w:type="spellEnd"/>
      <w:r w:rsidRPr="001355B7">
        <w:rPr>
          <w:rFonts w:ascii="Times New Roman" w:hAnsi="Times New Roman" w:cs="Times New Roman"/>
          <w:lang w:eastAsia="en-US"/>
        </w:rPr>
        <w:t xml:space="preserve"> and </w:t>
      </w:r>
      <w:proofErr w:type="spellStart"/>
      <w:r w:rsidRPr="001355B7">
        <w:rPr>
          <w:rFonts w:ascii="Times New Roman" w:hAnsi="Times New Roman" w:cs="Times New Roman"/>
          <w:lang w:eastAsia="en-US"/>
        </w:rPr>
        <w:t>Vocke</w:t>
      </w:r>
      <w:proofErr w:type="spellEnd"/>
      <w:r w:rsidRPr="001355B7">
        <w:rPr>
          <w:rFonts w:ascii="Times New Roman" w:hAnsi="Times New Roman" w:cs="Times New Roman"/>
          <w:lang w:eastAsia="en-US"/>
        </w:rPr>
        <w:t xml:space="preserve">. (2008). </w:t>
      </w:r>
      <w:r w:rsidRPr="001355B7">
        <w:rPr>
          <w:rFonts w:ascii="Times New Roman" w:hAnsi="Times New Roman" w:cs="Times New Roman"/>
          <w:i/>
          <w:iCs/>
          <w:lang w:eastAsia="en-US"/>
        </w:rPr>
        <w:t>Foundations of Education</w:t>
      </w:r>
      <w:r w:rsidRPr="001355B7">
        <w:rPr>
          <w:rFonts w:ascii="Times New Roman" w:hAnsi="Times New Roman" w:cs="Times New Roman"/>
          <w:lang w:eastAsia="en-US"/>
        </w:rPr>
        <w:t xml:space="preserve"> (11th edition)</w:t>
      </w:r>
      <w:r w:rsidRPr="001355B7">
        <w:rPr>
          <w:rFonts w:ascii="Times New Roman" w:hAnsi="Times New Roman" w:cs="Times New Roman"/>
          <w:i/>
          <w:iCs/>
          <w:lang w:eastAsia="en-US"/>
        </w:rPr>
        <w:t xml:space="preserve"> </w:t>
      </w:r>
      <w:r w:rsidRPr="001355B7">
        <w:rPr>
          <w:rFonts w:ascii="Times New Roman" w:hAnsi="Times New Roman" w:cs="Times New Roman"/>
          <w:lang w:eastAsia="en-US"/>
        </w:rPr>
        <w:t xml:space="preserve">Belmont, CA: Wadsworth </w:t>
      </w:r>
    </w:p>
    <w:p w14:paraId="08B1B71B" w14:textId="77777777" w:rsidR="001355B7" w:rsidRPr="001355B7" w:rsidRDefault="001355B7" w:rsidP="001355B7">
      <w:pPr>
        <w:rPr>
          <w:rFonts w:ascii="Times New Roman" w:hAnsi="Times New Roman" w:cs="Times New Roman"/>
          <w:lang w:eastAsia="en-US"/>
        </w:rPr>
      </w:pPr>
    </w:p>
    <w:p w14:paraId="24CA3112" w14:textId="77777777" w:rsidR="001355B7" w:rsidRPr="001355B7" w:rsidRDefault="001355B7" w:rsidP="001355B7">
      <w:pPr>
        <w:rPr>
          <w:rFonts w:ascii="Times New Roman" w:hAnsi="Times New Roman" w:cs="Times New Roman"/>
        </w:rPr>
      </w:pPr>
      <w:r>
        <w:rPr>
          <w:rFonts w:ascii="Times New Roman" w:hAnsi="Times New Roman" w:cs="Times New Roman"/>
        </w:rPr>
        <w:t xml:space="preserve">Also Required: </w:t>
      </w:r>
      <w:r w:rsidRPr="001355B7">
        <w:rPr>
          <w:rFonts w:ascii="Times New Roman" w:hAnsi="Times New Roman" w:cs="Times New Roman"/>
        </w:rPr>
        <w:t xml:space="preserve">This semester FOUN 3000 will use the information published by Education Week to give you assignments, You will be asked to search for stories having to do with our topics –diversity, race relations, gender issues, </w:t>
      </w:r>
      <w:proofErr w:type="spellStart"/>
      <w:r w:rsidRPr="001355B7">
        <w:rPr>
          <w:rFonts w:ascii="Times New Roman" w:hAnsi="Times New Roman" w:cs="Times New Roman"/>
        </w:rPr>
        <w:t>etc</w:t>
      </w:r>
      <w:proofErr w:type="spellEnd"/>
      <w:r w:rsidRPr="001355B7">
        <w:rPr>
          <w:rFonts w:ascii="Times New Roman" w:hAnsi="Times New Roman" w:cs="Times New Roman"/>
        </w:rPr>
        <w:t>-</w:t>
      </w:r>
      <w:proofErr w:type="gramStart"/>
      <w:r w:rsidRPr="001355B7">
        <w:rPr>
          <w:rFonts w:ascii="Times New Roman" w:hAnsi="Times New Roman" w:cs="Times New Roman"/>
        </w:rPr>
        <w:t>-  and</w:t>
      </w:r>
      <w:proofErr w:type="gramEnd"/>
      <w:r w:rsidRPr="001355B7">
        <w:rPr>
          <w:rFonts w:ascii="Times New Roman" w:hAnsi="Times New Roman" w:cs="Times New Roman"/>
        </w:rPr>
        <w:t xml:space="preserve"> provide a reflection on that story. In order to subscribe to the service for the whole semester it will cost $25.00 and can be done through this link </w:t>
      </w:r>
      <w:hyperlink r:id="rId7" w:history="1">
        <w:r w:rsidRPr="001355B7">
          <w:rPr>
            <w:rStyle w:val="Hyperlink"/>
            <w:rFonts w:ascii="Times New Roman" w:hAnsi="Times New Roman" w:cs="Times New Roman"/>
          </w:rPr>
          <w:t>http://www.edweek.org/offer_stud_prof.html</w:t>
        </w:r>
      </w:hyperlink>
    </w:p>
    <w:p w14:paraId="7BC94418" w14:textId="77777777" w:rsidR="001355B7" w:rsidRPr="001355B7" w:rsidRDefault="001355B7" w:rsidP="001355B7">
      <w:pPr>
        <w:rPr>
          <w:rFonts w:ascii="Times New Roman" w:hAnsi="Times New Roman" w:cs="Times New Roman"/>
        </w:rPr>
      </w:pPr>
    </w:p>
    <w:p w14:paraId="734654A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6C29DE3C"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4.   COURSE DESCRIPTION: </w:t>
      </w:r>
      <w:r w:rsidRPr="001355B7">
        <w:rPr>
          <w:rFonts w:ascii="Times New Roman" w:hAnsi="Times New Roman" w:cs="Times New Roman"/>
          <w:lang w:eastAsia="en-US"/>
        </w:rPr>
        <w:t>Exploration of socio-cultural and individual differences; understanding diversity and communicating with students with differing cultural backgrounds, abilities, and values; this class combines class-based as well as community-based discovery learning, known as service learning, that links theory and practice and involves students in active participation in a local agency or service center. We will meet in the classroom and asynchronously via Canvas throughout the course of the semester.  You are expected to participate in all class sessions.  </w:t>
      </w:r>
    </w:p>
    <w:p w14:paraId="1D3F88B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296D14D3"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b/>
          <w:bCs/>
          <w:lang w:eastAsia="en-US"/>
        </w:rPr>
        <w:t>5.      COURSE GOALS and OBJECTIVES:</w:t>
      </w:r>
      <w:r w:rsidRPr="001355B7">
        <w:rPr>
          <w:rFonts w:ascii="Times New Roman" w:eastAsia="Times New Roman" w:hAnsi="Times New Roman" w:cs="Times New Roman"/>
          <w:lang w:eastAsia="en-US"/>
        </w:rPr>
        <w:t xml:space="preserve"> </w:t>
      </w:r>
    </w:p>
    <w:p w14:paraId="58C4A08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Goals</w:t>
      </w:r>
      <w:r w:rsidRPr="001355B7">
        <w:rPr>
          <w:rFonts w:ascii="Times New Roman" w:hAnsi="Times New Roman" w:cs="Times New Roman"/>
          <w:lang w:eastAsia="en-US"/>
        </w:rPr>
        <w:t>        </w:t>
      </w:r>
    </w:p>
    <w:p w14:paraId="0A4FCFB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1.   To learn about the historical, philosophical, legal, ethical, and social issues associated with the extensive range of differences among learners.</w:t>
      </w:r>
    </w:p>
    <w:p w14:paraId="32DF489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2.   To build awareness, acquire knowledge, and develop skills in communicating and interacting with students, parents and colleagues of differing backgrounds and perspectives. Such backgrounds and perspectives include attention to the following variables: ethnicity, culture, language, socioeconomic status, lifestyle, religion, age, and exceptionality.</w:t>
      </w:r>
    </w:p>
    <w:p w14:paraId="3AF07E6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lastRenderedPageBreak/>
        <w:t>3.   To examine students’ motivation for seeking a career in Education and the ways in which their backgrounds and experiences affect their world-view and their philosophy of education.</w:t>
      </w:r>
    </w:p>
    <w:p w14:paraId="372F16E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248F818D"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Objectives: </w:t>
      </w:r>
    </w:p>
    <w:p w14:paraId="3069D6F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r w:rsidRPr="001355B7">
        <w:rPr>
          <w:rFonts w:ascii="Times New Roman" w:hAnsi="Times New Roman" w:cs="Times New Roman"/>
          <w:lang w:eastAsia="en-US"/>
        </w:rPr>
        <w:t>In addition to the items listed below, course objectives include a subset of key indicators from the Alabama Quality Teaching Standards. Indicators assigned to this course for assessment are listed in the syllabus at the end of each week’s readings. These indicators pertain to organization and management; learning environment; oral and written communication; cultural, ethnic and social diversity; language diversity; general issues; and professionalism.</w:t>
      </w:r>
    </w:p>
    <w:p w14:paraId="6767916C"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Create appropriate, challenging and supportive learning opportunities for students through participation in service learning.</w:t>
      </w:r>
    </w:p>
    <w:p w14:paraId="0B42CD14" w14:textId="77777777" w:rsidR="001355B7" w:rsidRPr="001355B7" w:rsidRDefault="001355B7" w:rsidP="001355B7">
      <w:pPr>
        <w:numPr>
          <w:ilvl w:val="0"/>
          <w:numId w:val="3"/>
        </w:num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Ability to state and implement the philosophy of service learning.</w:t>
      </w:r>
    </w:p>
    <w:p w14:paraId="1CC240E0" w14:textId="77777777" w:rsidR="001355B7" w:rsidRPr="001355B7" w:rsidRDefault="001355B7" w:rsidP="001355B7">
      <w:pPr>
        <w:numPr>
          <w:ilvl w:val="0"/>
          <w:numId w:val="3"/>
        </w:num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Ability to state and understand practical and philosophical differences in education practice and theory among education’s various constituencies.</w:t>
      </w:r>
    </w:p>
    <w:p w14:paraId="633F8539" w14:textId="77777777" w:rsidR="001355B7" w:rsidRPr="001355B7" w:rsidRDefault="001355B7" w:rsidP="001355B7">
      <w:pPr>
        <w:numPr>
          <w:ilvl w:val="0"/>
          <w:numId w:val="3"/>
        </w:num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Ability to articulate the roles, functions and characteristics of professional educators in a democratic society.</w:t>
      </w:r>
    </w:p>
    <w:p w14:paraId="16E6D039" w14:textId="77777777" w:rsidR="001355B7" w:rsidRPr="001355B7" w:rsidRDefault="001355B7" w:rsidP="001355B7">
      <w:pPr>
        <w:numPr>
          <w:ilvl w:val="0"/>
          <w:numId w:val="3"/>
        </w:num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Ability to state and understand major historical forces shaping American education.</w:t>
      </w:r>
    </w:p>
    <w:p w14:paraId="2FCEDF7E" w14:textId="77777777" w:rsidR="001355B7" w:rsidRPr="001355B7" w:rsidRDefault="001355B7" w:rsidP="001355B7">
      <w:pPr>
        <w:numPr>
          <w:ilvl w:val="0"/>
          <w:numId w:val="3"/>
        </w:num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Ability to state and understand major social and cultural forces that contributed to the movement for equality of educational opportunity in American education.</w:t>
      </w:r>
    </w:p>
    <w:p w14:paraId="2E60B4E0" w14:textId="77777777" w:rsidR="001355B7" w:rsidRPr="001355B7" w:rsidRDefault="001355B7" w:rsidP="001355B7">
      <w:pPr>
        <w:numPr>
          <w:ilvl w:val="0"/>
          <w:numId w:val="3"/>
        </w:num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Ability to state and understand the interrelationship of cultural, historical, and social forces that contributed to the desegregation of American education.</w:t>
      </w:r>
    </w:p>
    <w:p w14:paraId="4F07AF85" w14:textId="77777777" w:rsidR="001355B7" w:rsidRPr="001355B7" w:rsidRDefault="001355B7" w:rsidP="001355B7">
      <w:pPr>
        <w:numPr>
          <w:ilvl w:val="0"/>
          <w:numId w:val="3"/>
        </w:num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Ability to state and understand the educational construction of exclusion, oppression, and subordination in educational settings.</w:t>
      </w:r>
    </w:p>
    <w:p w14:paraId="74E5595B" w14:textId="77777777" w:rsidR="001355B7" w:rsidRPr="001355B7" w:rsidRDefault="001355B7" w:rsidP="001355B7">
      <w:pPr>
        <w:numPr>
          <w:ilvl w:val="0"/>
          <w:numId w:val="3"/>
        </w:num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Ability to state and understand the educational construction of freedom, opportunity, and social hope in diverse communities.</w:t>
      </w:r>
    </w:p>
    <w:p w14:paraId="1DA1E24F" w14:textId="77777777" w:rsidR="001355B7" w:rsidRPr="001355B7" w:rsidRDefault="001355B7" w:rsidP="001355B7">
      <w:pPr>
        <w:numPr>
          <w:ilvl w:val="0"/>
          <w:numId w:val="3"/>
        </w:num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Ability to state and understand contemporary issues of racial discrimination in educational practice and policy.</w:t>
      </w:r>
    </w:p>
    <w:p w14:paraId="6673BA0D" w14:textId="77777777" w:rsidR="001355B7" w:rsidRPr="001355B7" w:rsidRDefault="001355B7" w:rsidP="001355B7">
      <w:pPr>
        <w:numPr>
          <w:ilvl w:val="0"/>
          <w:numId w:val="3"/>
        </w:num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Ability to state and understand contemporary issues of moral educational practice and policy.</w:t>
      </w:r>
    </w:p>
    <w:p w14:paraId="00B57E43" w14:textId="77777777" w:rsidR="001355B7" w:rsidRPr="001355B7" w:rsidRDefault="001355B7" w:rsidP="001355B7">
      <w:pPr>
        <w:numPr>
          <w:ilvl w:val="0"/>
          <w:numId w:val="3"/>
        </w:num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Ability to state and understand contemporary issues of gender discrimination in educational practice and policy.</w:t>
      </w:r>
    </w:p>
    <w:p w14:paraId="4DB97547" w14:textId="77777777" w:rsidR="001355B7" w:rsidRPr="001355B7" w:rsidRDefault="001355B7" w:rsidP="001355B7">
      <w:pPr>
        <w:numPr>
          <w:ilvl w:val="0"/>
          <w:numId w:val="3"/>
        </w:num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Ability to state and understand contemporary issues of the handicapped in educational practice and policy.</w:t>
      </w:r>
    </w:p>
    <w:p w14:paraId="5ED513B0" w14:textId="77777777" w:rsidR="001355B7" w:rsidRPr="001355B7" w:rsidRDefault="001355B7" w:rsidP="001355B7">
      <w:pPr>
        <w:numPr>
          <w:ilvl w:val="0"/>
          <w:numId w:val="3"/>
        </w:num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Ability to state and understand historical and contemporary issues of Native Americans in educational practice and policy.</w:t>
      </w:r>
    </w:p>
    <w:p w14:paraId="2F6125A6" w14:textId="77777777" w:rsidR="001355B7" w:rsidRPr="001355B7" w:rsidRDefault="001355B7" w:rsidP="001355B7">
      <w:pPr>
        <w:numPr>
          <w:ilvl w:val="0"/>
          <w:numId w:val="3"/>
        </w:num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Ability to state and understand contemporary issues of multiculturalism in educational practice and policy.</w:t>
      </w:r>
    </w:p>
    <w:p w14:paraId="3CEE1B8F" w14:textId="77777777" w:rsidR="001355B7" w:rsidRPr="001355B7" w:rsidRDefault="001355B7" w:rsidP="001355B7">
      <w:pPr>
        <w:numPr>
          <w:ilvl w:val="0"/>
          <w:numId w:val="3"/>
        </w:num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Ability to state and understand contemporary issues related to school violence and creating a safe learning environment in practice and policy.</w:t>
      </w:r>
    </w:p>
    <w:p w14:paraId="15A4170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5313B4AA" w14:textId="77777777" w:rsidR="001355B7" w:rsidRPr="001355B7" w:rsidRDefault="001355B7" w:rsidP="001355B7">
      <w:pPr>
        <w:rPr>
          <w:rFonts w:ascii="Times New Roman" w:hAnsi="Times New Roman" w:cs="Times New Roman"/>
          <w:lang w:eastAsia="en-US"/>
        </w:rPr>
      </w:pPr>
      <w:r>
        <w:rPr>
          <w:rFonts w:ascii="Times New Roman" w:hAnsi="Times New Roman" w:cs="Times New Roman"/>
          <w:lang w:eastAsia="en-US"/>
        </w:rPr>
        <w:t> 6.   </w:t>
      </w:r>
      <w:r w:rsidRPr="001355B7">
        <w:rPr>
          <w:rFonts w:ascii="Times New Roman" w:hAnsi="Times New Roman" w:cs="Times New Roman"/>
          <w:lang w:eastAsia="en-US"/>
        </w:rPr>
        <w:t>COURSE METHODOLOGY, GRADING AND OTHER POLICIES</w:t>
      </w:r>
    </w:p>
    <w:p w14:paraId="3606D126" w14:textId="77777777" w:rsid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This course is much more than a cognitive exercise; it is also an emotional or affective exercise and a practicum in service learning. You will spend 25 hours in </w:t>
      </w:r>
      <w:proofErr w:type="gramStart"/>
      <w:r w:rsidRPr="001355B7">
        <w:rPr>
          <w:rFonts w:ascii="Times New Roman" w:hAnsi="Times New Roman" w:cs="Times New Roman"/>
          <w:lang w:eastAsia="en-US"/>
        </w:rPr>
        <w:t>field-work</w:t>
      </w:r>
      <w:proofErr w:type="gramEnd"/>
      <w:r w:rsidRPr="001355B7">
        <w:rPr>
          <w:rFonts w:ascii="Times New Roman" w:hAnsi="Times New Roman" w:cs="Times New Roman"/>
          <w:lang w:eastAsia="en-US"/>
        </w:rPr>
        <w:t xml:space="preserve"> (see section 8 below for details) and the in-class meetings will consist mostly of dialogue about the readings and issues raised by the readings. Your daily assignment will consist of a reflection prepared on the class discussion and the reading assignment for the following weeks’ class.  These should be posted in Canvas directly and NOT as a Word document. For the on-line class meetings, you will be required to read at least 3 Canvas posts from your classmates and respond to them via the Canvas Discussion platform. </w:t>
      </w:r>
    </w:p>
    <w:p w14:paraId="3E926E27" w14:textId="77777777" w:rsidR="001355B7" w:rsidRPr="001355B7" w:rsidRDefault="001355B7" w:rsidP="001355B7">
      <w:pPr>
        <w:rPr>
          <w:rFonts w:ascii="Times New Roman" w:hAnsi="Times New Roman" w:cs="Times New Roman"/>
          <w:lang w:eastAsia="en-US"/>
        </w:rPr>
      </w:pPr>
    </w:p>
    <w:p w14:paraId="1298B5B9" w14:textId="77777777" w:rsid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r w:rsidRPr="001355B7">
        <w:rPr>
          <w:rFonts w:ascii="Times New Roman" w:hAnsi="Times New Roman" w:cs="Times New Roman"/>
          <w:b/>
          <w:bCs/>
          <w:lang w:eastAsia="en-US"/>
        </w:rPr>
        <w:t xml:space="preserve">Dialogue: </w:t>
      </w:r>
      <w:r w:rsidRPr="001355B7">
        <w:rPr>
          <w:rFonts w:ascii="Times New Roman" w:hAnsi="Times New Roman" w:cs="Times New Roman"/>
          <w:lang w:eastAsia="en-US"/>
        </w:rPr>
        <w:t>We begin class by asking students if they have any questions. Questions should come from the assigned reading but they could also come from your own reflections and thinking. I expect every student to be ready with a question based on the reading.</w:t>
      </w:r>
      <w:r w:rsidRPr="001355B7">
        <w:rPr>
          <w:rFonts w:ascii="Times New Roman" w:hAnsi="Times New Roman" w:cs="Times New Roman"/>
          <w:b/>
          <w:bCs/>
          <w:i/>
          <w:iCs/>
          <w:lang w:eastAsia="en-US"/>
        </w:rPr>
        <w:t> </w:t>
      </w:r>
      <w:r w:rsidRPr="001355B7">
        <w:rPr>
          <w:rFonts w:ascii="Times New Roman" w:hAnsi="Times New Roman" w:cs="Times New Roman"/>
          <w:lang w:eastAsia="en-US"/>
        </w:rPr>
        <w:t>Class participation is essential and therefore attendance is crucial. You may be excused from 2 regular classes per semester by sending an e-mail explaining the reason for your absence. In addition, your absence will mean that you will not receive class participation credit. In every class period there is an expectation that everyone to contribute to the dialogue, show evidence of having read the material and ask pertinent questions. A high level of participation in class will earn the student 3-4 points. A lower level of participation will earn 1-2 points and no participation while in attendance will earn 0 point. No attendance will earn 0 points. The maximum number of points that can be earned in dialogue is 40.</w:t>
      </w:r>
    </w:p>
    <w:p w14:paraId="07802EBC" w14:textId="77777777" w:rsidR="001355B7" w:rsidRPr="001355B7" w:rsidRDefault="001355B7" w:rsidP="001355B7">
      <w:pPr>
        <w:rPr>
          <w:rFonts w:ascii="Times New Roman" w:hAnsi="Times New Roman" w:cs="Times New Roman"/>
          <w:lang w:eastAsia="en-US"/>
        </w:rPr>
      </w:pPr>
    </w:p>
    <w:p w14:paraId="5B8DA26F" w14:textId="77777777" w:rsid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r w:rsidRPr="001355B7">
        <w:rPr>
          <w:rFonts w:ascii="Times New Roman" w:hAnsi="Times New Roman" w:cs="Times New Roman"/>
          <w:b/>
          <w:bCs/>
          <w:lang w:eastAsia="en-US"/>
        </w:rPr>
        <w:t xml:space="preserve">Reflections: </w:t>
      </w:r>
      <w:r w:rsidRPr="001355B7">
        <w:rPr>
          <w:rFonts w:ascii="Times New Roman" w:hAnsi="Times New Roman" w:cs="Times New Roman"/>
          <w:lang w:eastAsia="en-US"/>
        </w:rPr>
        <w:t xml:space="preserve">A reflection will be completed at the end of each class session. A reflection is the self-observation and reporting of </w:t>
      </w:r>
      <w:r w:rsidRPr="001355B7">
        <w:rPr>
          <w:rFonts w:ascii="Times New Roman" w:hAnsi="Times New Roman" w:cs="Times New Roman"/>
          <w:lang w:eastAsia="en-US"/>
        </w:rPr>
        <w:fldChar w:fldCharType="begin"/>
      </w:r>
      <w:r w:rsidRPr="001355B7">
        <w:rPr>
          <w:rFonts w:ascii="Times New Roman" w:hAnsi="Times New Roman" w:cs="Times New Roman"/>
          <w:lang w:eastAsia="en-US"/>
        </w:rPr>
        <w:instrText xml:space="preserve"> HYPERLINK "http://en.wikipedia.org/wiki/Conscious" \t "_blank" </w:instrText>
      </w:r>
      <w:r w:rsidRPr="001355B7">
        <w:rPr>
          <w:rFonts w:ascii="Times New Roman" w:hAnsi="Times New Roman" w:cs="Times New Roman"/>
          <w:lang w:eastAsia="en-US"/>
        </w:rPr>
        <w:fldChar w:fldCharType="separate"/>
      </w:r>
      <w:r w:rsidRPr="001355B7">
        <w:rPr>
          <w:rFonts w:ascii="Times New Roman" w:hAnsi="Times New Roman" w:cs="Times New Roman"/>
          <w:color w:val="0000FF" w:themeColor="hyperlink"/>
          <w:u w:val="single"/>
          <w:lang w:eastAsia="en-US"/>
        </w:rPr>
        <w:t>conscious</w:t>
      </w:r>
      <w:r w:rsidRPr="001355B7">
        <w:rPr>
          <w:rFonts w:ascii="Times New Roman" w:hAnsi="Times New Roman" w:cs="Times New Roman"/>
          <w:lang w:eastAsia="en-US"/>
        </w:rPr>
        <w:fldChar w:fldCharType="end"/>
      </w:r>
      <w:r w:rsidRPr="001355B7">
        <w:rPr>
          <w:rFonts w:ascii="Times New Roman" w:hAnsi="Times New Roman" w:cs="Times New Roman"/>
          <w:lang w:eastAsia="en-US"/>
        </w:rPr>
        <w:t xml:space="preserve"> inner </w:t>
      </w:r>
      <w:r w:rsidRPr="001355B7">
        <w:rPr>
          <w:rFonts w:ascii="Times New Roman" w:hAnsi="Times New Roman" w:cs="Times New Roman"/>
          <w:lang w:eastAsia="en-US"/>
        </w:rPr>
        <w:fldChar w:fldCharType="begin"/>
      </w:r>
      <w:r w:rsidRPr="001355B7">
        <w:rPr>
          <w:rFonts w:ascii="Times New Roman" w:hAnsi="Times New Roman" w:cs="Times New Roman"/>
          <w:lang w:eastAsia="en-US"/>
        </w:rPr>
        <w:instrText xml:space="preserve"> HYPERLINK "http://en.wikipedia.org/wiki/Thought" \t "_blank" </w:instrText>
      </w:r>
      <w:r w:rsidRPr="001355B7">
        <w:rPr>
          <w:rFonts w:ascii="Times New Roman" w:hAnsi="Times New Roman" w:cs="Times New Roman"/>
          <w:lang w:eastAsia="en-US"/>
        </w:rPr>
        <w:fldChar w:fldCharType="separate"/>
      </w:r>
      <w:r w:rsidRPr="001355B7">
        <w:rPr>
          <w:rFonts w:ascii="Times New Roman" w:hAnsi="Times New Roman" w:cs="Times New Roman"/>
          <w:color w:val="0000FF" w:themeColor="hyperlink"/>
          <w:u w:val="single"/>
          <w:lang w:eastAsia="en-US"/>
        </w:rPr>
        <w:t>thoughts</w:t>
      </w:r>
      <w:r w:rsidRPr="001355B7">
        <w:rPr>
          <w:rFonts w:ascii="Times New Roman" w:hAnsi="Times New Roman" w:cs="Times New Roman"/>
          <w:lang w:eastAsia="en-US"/>
        </w:rPr>
        <w:fldChar w:fldCharType="end"/>
      </w:r>
      <w:r w:rsidRPr="001355B7">
        <w:rPr>
          <w:rFonts w:ascii="Times New Roman" w:hAnsi="Times New Roman" w:cs="Times New Roman"/>
          <w:lang w:eastAsia="en-US"/>
        </w:rPr>
        <w:t xml:space="preserve">, </w:t>
      </w:r>
      <w:r w:rsidRPr="001355B7">
        <w:rPr>
          <w:rFonts w:ascii="Times New Roman" w:hAnsi="Times New Roman" w:cs="Times New Roman"/>
          <w:lang w:eastAsia="en-US"/>
        </w:rPr>
        <w:fldChar w:fldCharType="begin"/>
      </w:r>
      <w:r w:rsidRPr="001355B7">
        <w:rPr>
          <w:rFonts w:ascii="Times New Roman" w:hAnsi="Times New Roman" w:cs="Times New Roman"/>
          <w:lang w:eastAsia="en-US"/>
        </w:rPr>
        <w:instrText xml:space="preserve"> HYPERLINK "http://en.wikipedia.org/wiki/Motivation" \t "_blank" </w:instrText>
      </w:r>
      <w:r w:rsidRPr="001355B7">
        <w:rPr>
          <w:rFonts w:ascii="Times New Roman" w:hAnsi="Times New Roman" w:cs="Times New Roman"/>
          <w:lang w:eastAsia="en-US"/>
        </w:rPr>
        <w:fldChar w:fldCharType="separate"/>
      </w:r>
      <w:r w:rsidRPr="001355B7">
        <w:rPr>
          <w:rFonts w:ascii="Times New Roman" w:hAnsi="Times New Roman" w:cs="Times New Roman"/>
          <w:color w:val="0000FF" w:themeColor="hyperlink"/>
          <w:u w:val="single"/>
          <w:lang w:eastAsia="en-US"/>
        </w:rPr>
        <w:t>questions</w:t>
      </w:r>
      <w:r w:rsidRPr="001355B7">
        <w:rPr>
          <w:rFonts w:ascii="Times New Roman" w:hAnsi="Times New Roman" w:cs="Times New Roman"/>
          <w:lang w:eastAsia="en-US"/>
        </w:rPr>
        <w:fldChar w:fldCharType="end"/>
      </w:r>
      <w:r w:rsidRPr="001355B7">
        <w:rPr>
          <w:rFonts w:ascii="Times New Roman" w:hAnsi="Times New Roman" w:cs="Times New Roman"/>
          <w:lang w:eastAsia="en-US"/>
        </w:rPr>
        <w:t xml:space="preserve"> and opinions on the assigned subject matter. It is a conscious mental and usually purposive process relying on thinking, </w:t>
      </w:r>
      <w:r w:rsidRPr="001355B7">
        <w:rPr>
          <w:rFonts w:ascii="Times New Roman" w:hAnsi="Times New Roman" w:cs="Times New Roman"/>
          <w:lang w:eastAsia="en-US"/>
        </w:rPr>
        <w:fldChar w:fldCharType="begin"/>
      </w:r>
      <w:r w:rsidRPr="001355B7">
        <w:rPr>
          <w:rFonts w:ascii="Times New Roman" w:hAnsi="Times New Roman" w:cs="Times New Roman"/>
          <w:lang w:eastAsia="en-US"/>
        </w:rPr>
        <w:instrText xml:space="preserve"> HYPERLINK "http://en.wikipedia.org/wiki/Reasoning" \t "_blank" </w:instrText>
      </w:r>
      <w:r w:rsidRPr="001355B7">
        <w:rPr>
          <w:rFonts w:ascii="Times New Roman" w:hAnsi="Times New Roman" w:cs="Times New Roman"/>
          <w:lang w:eastAsia="en-US"/>
        </w:rPr>
        <w:fldChar w:fldCharType="separate"/>
      </w:r>
      <w:r w:rsidRPr="001355B7">
        <w:rPr>
          <w:rFonts w:ascii="Times New Roman" w:hAnsi="Times New Roman" w:cs="Times New Roman"/>
          <w:color w:val="0000FF" w:themeColor="hyperlink"/>
          <w:u w:val="single"/>
          <w:lang w:eastAsia="en-US"/>
        </w:rPr>
        <w:t>reasoning</w:t>
      </w:r>
      <w:r w:rsidRPr="001355B7">
        <w:rPr>
          <w:rFonts w:ascii="Times New Roman" w:hAnsi="Times New Roman" w:cs="Times New Roman"/>
          <w:lang w:eastAsia="en-US"/>
        </w:rPr>
        <w:fldChar w:fldCharType="end"/>
      </w:r>
      <w:r w:rsidRPr="001355B7">
        <w:rPr>
          <w:rFonts w:ascii="Times New Roman" w:hAnsi="Times New Roman" w:cs="Times New Roman"/>
          <w:lang w:eastAsia="en-US"/>
        </w:rPr>
        <w:t xml:space="preserve">, and examining one's own thoughts, </w:t>
      </w:r>
      <w:r w:rsidRPr="001355B7">
        <w:rPr>
          <w:rFonts w:ascii="Times New Roman" w:hAnsi="Times New Roman" w:cs="Times New Roman"/>
          <w:lang w:eastAsia="en-US"/>
        </w:rPr>
        <w:fldChar w:fldCharType="begin"/>
      </w:r>
      <w:r w:rsidRPr="001355B7">
        <w:rPr>
          <w:rFonts w:ascii="Times New Roman" w:hAnsi="Times New Roman" w:cs="Times New Roman"/>
          <w:lang w:eastAsia="en-US"/>
        </w:rPr>
        <w:instrText xml:space="preserve"> HYPERLINK "http://en.wikipedia.org/wiki/Feeling" \t "_blank" </w:instrText>
      </w:r>
      <w:r w:rsidRPr="001355B7">
        <w:rPr>
          <w:rFonts w:ascii="Times New Roman" w:hAnsi="Times New Roman" w:cs="Times New Roman"/>
          <w:lang w:eastAsia="en-US"/>
        </w:rPr>
        <w:fldChar w:fldCharType="separate"/>
      </w:r>
      <w:r w:rsidRPr="001355B7">
        <w:rPr>
          <w:rFonts w:ascii="Times New Roman" w:hAnsi="Times New Roman" w:cs="Times New Roman"/>
          <w:color w:val="0000FF" w:themeColor="hyperlink"/>
          <w:u w:val="single"/>
          <w:lang w:eastAsia="en-US"/>
        </w:rPr>
        <w:t>feelings</w:t>
      </w:r>
      <w:r w:rsidRPr="001355B7">
        <w:rPr>
          <w:rFonts w:ascii="Times New Roman" w:hAnsi="Times New Roman" w:cs="Times New Roman"/>
          <w:lang w:eastAsia="en-US"/>
        </w:rPr>
        <w:fldChar w:fldCharType="end"/>
      </w:r>
      <w:r w:rsidRPr="001355B7">
        <w:rPr>
          <w:rFonts w:ascii="Times New Roman" w:hAnsi="Times New Roman" w:cs="Times New Roman"/>
          <w:lang w:eastAsia="en-US"/>
        </w:rPr>
        <w:t xml:space="preserve">, and, in more spiritual cases, one's </w:t>
      </w:r>
      <w:r w:rsidRPr="001355B7">
        <w:rPr>
          <w:rFonts w:ascii="Times New Roman" w:hAnsi="Times New Roman" w:cs="Times New Roman"/>
          <w:lang w:eastAsia="en-US"/>
        </w:rPr>
        <w:fldChar w:fldCharType="begin"/>
      </w:r>
      <w:r w:rsidRPr="001355B7">
        <w:rPr>
          <w:rFonts w:ascii="Times New Roman" w:hAnsi="Times New Roman" w:cs="Times New Roman"/>
          <w:lang w:eastAsia="en-US"/>
        </w:rPr>
        <w:instrText xml:space="preserve"> HYPERLINK "http://en.wikipedia.org/wiki/Soul" \t "_blank" </w:instrText>
      </w:r>
      <w:r w:rsidRPr="001355B7">
        <w:rPr>
          <w:rFonts w:ascii="Times New Roman" w:hAnsi="Times New Roman" w:cs="Times New Roman"/>
          <w:lang w:eastAsia="en-US"/>
        </w:rPr>
        <w:fldChar w:fldCharType="separate"/>
      </w:r>
      <w:r w:rsidRPr="001355B7">
        <w:rPr>
          <w:rFonts w:ascii="Times New Roman" w:hAnsi="Times New Roman" w:cs="Times New Roman"/>
          <w:color w:val="0000FF" w:themeColor="hyperlink"/>
          <w:u w:val="single"/>
          <w:lang w:eastAsia="en-US"/>
        </w:rPr>
        <w:t>soul</w:t>
      </w:r>
      <w:r w:rsidRPr="001355B7">
        <w:rPr>
          <w:rFonts w:ascii="Times New Roman" w:hAnsi="Times New Roman" w:cs="Times New Roman"/>
          <w:lang w:eastAsia="en-US"/>
        </w:rPr>
        <w:fldChar w:fldCharType="end"/>
      </w:r>
      <w:r w:rsidRPr="001355B7">
        <w:rPr>
          <w:rFonts w:ascii="Times New Roman" w:hAnsi="Times New Roman" w:cs="Times New Roman"/>
          <w:lang w:eastAsia="en-US"/>
        </w:rPr>
        <w:t>. Introspection is synonymous with reflection and used in a similar way. You will post your reflections no later than Sunday (midnight) before the Tuesday meeting of our next class. Reflections are public, since one can learn a great deal from another’s reflection, however should you want to keep it private you should email it and ask that it not be distributed. You are required to send a minimum of 10 reflections (</w:t>
      </w:r>
      <w:proofErr w:type="gramStart"/>
      <w:r w:rsidRPr="001355B7">
        <w:rPr>
          <w:rFonts w:ascii="Times New Roman" w:hAnsi="Times New Roman" w:cs="Times New Roman"/>
          <w:lang w:eastAsia="en-US"/>
        </w:rPr>
        <w:t>although  you</w:t>
      </w:r>
      <w:proofErr w:type="gramEnd"/>
      <w:r w:rsidRPr="001355B7">
        <w:rPr>
          <w:rFonts w:ascii="Times New Roman" w:hAnsi="Times New Roman" w:cs="Times New Roman"/>
          <w:lang w:eastAsia="en-US"/>
        </w:rPr>
        <w:t xml:space="preserve"> have room for 15) for the course, every reflection will earn up to 4 points for a total of 40 points. A high level of reflection (3-4 points) is one that reveals your perspective on an issue clearly and concisely; a low level reflection (1 or 2) is one that is off topic or repeats an argument already made in the reading or class without providing insight. No reflection gets 0 points. When posting a reflection on Canvas please create a title for your post. </w:t>
      </w:r>
    </w:p>
    <w:p w14:paraId="639D68BE" w14:textId="77777777" w:rsidR="001355B7" w:rsidRPr="001355B7" w:rsidRDefault="001355B7" w:rsidP="001355B7">
      <w:pPr>
        <w:rPr>
          <w:rFonts w:ascii="Times New Roman" w:hAnsi="Times New Roman" w:cs="Times New Roman"/>
          <w:lang w:eastAsia="en-US"/>
        </w:rPr>
      </w:pPr>
    </w:p>
    <w:p w14:paraId="28C83ADC" w14:textId="77777777" w:rsid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r w:rsidRPr="001355B7">
        <w:rPr>
          <w:rFonts w:ascii="Times New Roman" w:hAnsi="Times New Roman" w:cs="Times New Roman"/>
          <w:b/>
          <w:bCs/>
          <w:lang w:eastAsia="en-US"/>
        </w:rPr>
        <w:t xml:space="preserve">Presentation: </w:t>
      </w:r>
      <w:r w:rsidRPr="001355B7">
        <w:rPr>
          <w:rFonts w:ascii="Times New Roman" w:hAnsi="Times New Roman" w:cs="Times New Roman"/>
          <w:lang w:eastAsia="en-US"/>
        </w:rPr>
        <w:t xml:space="preserve">You will collaborate with other students on a presentation based on the course content. Topics will be proposed soon after we select the teams. </w:t>
      </w:r>
      <w:proofErr w:type="gramStart"/>
      <w:r w:rsidRPr="001355B7">
        <w:rPr>
          <w:rFonts w:ascii="Times New Roman" w:hAnsi="Times New Roman" w:cs="Times New Roman"/>
          <w:lang w:eastAsia="en-US"/>
        </w:rPr>
        <w:t>Maximum grading 20 points.</w:t>
      </w:r>
      <w:proofErr w:type="gramEnd"/>
    </w:p>
    <w:p w14:paraId="2486CABD" w14:textId="77777777" w:rsidR="001355B7" w:rsidRPr="001355B7" w:rsidRDefault="001355B7" w:rsidP="001355B7">
      <w:pPr>
        <w:rPr>
          <w:rFonts w:ascii="Times New Roman" w:hAnsi="Times New Roman" w:cs="Times New Roman"/>
          <w:lang w:eastAsia="en-US"/>
        </w:rPr>
      </w:pPr>
    </w:p>
    <w:p w14:paraId="621C6CB4" w14:textId="77777777" w:rsid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r w:rsidRPr="001355B7">
        <w:rPr>
          <w:rFonts w:ascii="Times New Roman" w:hAnsi="Times New Roman" w:cs="Times New Roman"/>
          <w:b/>
          <w:bCs/>
          <w:lang w:eastAsia="en-US"/>
        </w:rPr>
        <w:t>Grading:</w:t>
      </w:r>
      <w:r>
        <w:rPr>
          <w:rFonts w:ascii="Times New Roman" w:hAnsi="Times New Roman" w:cs="Times New Roman"/>
          <w:lang w:eastAsia="en-US"/>
        </w:rPr>
        <w:t> </w:t>
      </w:r>
      <w:r>
        <w:rPr>
          <w:rFonts w:ascii="Times New Roman" w:hAnsi="Times New Roman" w:cs="Times New Roman"/>
          <w:lang w:eastAsia="en-US"/>
        </w:rPr>
        <w:tab/>
        <w:t xml:space="preserve">Dialogue in Class and online </w:t>
      </w:r>
      <w:r>
        <w:rPr>
          <w:rFonts w:ascii="Times New Roman" w:hAnsi="Times New Roman" w:cs="Times New Roman"/>
          <w:lang w:eastAsia="en-US"/>
        </w:rPr>
        <w:tab/>
        <w:t>40</w:t>
      </w:r>
    </w:p>
    <w:p w14:paraId="7783307F" w14:textId="77777777" w:rsidR="001355B7" w:rsidRPr="001355B7" w:rsidRDefault="001355B7" w:rsidP="001355B7">
      <w:pPr>
        <w:ind w:left="720" w:firstLine="720"/>
        <w:rPr>
          <w:rFonts w:ascii="Times New Roman" w:hAnsi="Times New Roman" w:cs="Times New Roman"/>
          <w:lang w:eastAsia="en-US"/>
        </w:rPr>
      </w:pPr>
      <w:r w:rsidRPr="001355B7">
        <w:rPr>
          <w:rFonts w:ascii="Times New Roman" w:hAnsi="Times New Roman" w:cs="Times New Roman"/>
          <w:lang w:eastAsia="en-US"/>
        </w:rPr>
        <w:t xml:space="preserve">Reflections         </w:t>
      </w:r>
      <w:r>
        <w:rPr>
          <w:rFonts w:ascii="Times New Roman" w:hAnsi="Times New Roman" w:cs="Times New Roman"/>
          <w:lang w:eastAsia="en-US"/>
        </w:rPr>
        <w:tab/>
      </w:r>
      <w:r>
        <w:rPr>
          <w:rFonts w:ascii="Times New Roman" w:hAnsi="Times New Roman" w:cs="Times New Roman"/>
          <w:lang w:eastAsia="en-US"/>
        </w:rPr>
        <w:tab/>
      </w:r>
      <w:r w:rsidRPr="001355B7">
        <w:rPr>
          <w:rFonts w:ascii="Times New Roman" w:hAnsi="Times New Roman" w:cs="Times New Roman"/>
          <w:lang w:eastAsia="en-US"/>
        </w:rPr>
        <w:t>40</w:t>
      </w:r>
    </w:p>
    <w:p w14:paraId="7EE862A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                     </w:t>
      </w:r>
      <w:r>
        <w:rPr>
          <w:rFonts w:ascii="Times New Roman" w:hAnsi="Times New Roman" w:cs="Times New Roman"/>
          <w:lang w:eastAsia="en-US"/>
        </w:rPr>
        <w:tab/>
      </w:r>
      <w:r w:rsidRPr="001355B7">
        <w:rPr>
          <w:rFonts w:ascii="Times New Roman" w:hAnsi="Times New Roman" w:cs="Times New Roman"/>
          <w:lang w:eastAsia="en-US"/>
        </w:rPr>
        <w:t>Team Scores   </w:t>
      </w:r>
      <w:r>
        <w:rPr>
          <w:rFonts w:ascii="Times New Roman" w:hAnsi="Times New Roman" w:cs="Times New Roman"/>
          <w:lang w:eastAsia="en-US"/>
        </w:rPr>
        <w:t>                         </w:t>
      </w:r>
      <w:r w:rsidRPr="001355B7">
        <w:rPr>
          <w:rFonts w:ascii="Times New Roman" w:hAnsi="Times New Roman" w:cs="Times New Roman"/>
          <w:lang w:eastAsia="en-US"/>
        </w:rPr>
        <w:t>20</w:t>
      </w:r>
    </w:p>
    <w:p w14:paraId="341EB8C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Total                                              100</w:t>
      </w:r>
    </w:p>
    <w:p w14:paraId="19A4799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55D9B65A" w14:textId="77777777" w:rsidR="001355B7" w:rsidRDefault="001355B7" w:rsidP="001355B7">
      <w:pPr>
        <w:rPr>
          <w:rFonts w:ascii="Times New Roman" w:hAnsi="Times New Roman" w:cs="Times New Roman"/>
          <w:b/>
          <w:bCs/>
          <w:lang w:eastAsia="en-US"/>
        </w:rPr>
      </w:pPr>
    </w:p>
    <w:p w14:paraId="1C35776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Numerical to Letter Grade</w:t>
      </w:r>
      <w:r w:rsidRPr="001355B7">
        <w:rPr>
          <w:rFonts w:ascii="Times New Roman" w:hAnsi="Times New Roman" w:cs="Times New Roman"/>
          <w:lang w:eastAsia="en-US"/>
        </w:rPr>
        <w:t xml:space="preserve">                         100-90 </w:t>
      </w:r>
      <w:proofErr w:type="gramStart"/>
      <w:r w:rsidRPr="001355B7">
        <w:rPr>
          <w:rFonts w:ascii="Times New Roman" w:hAnsi="Times New Roman" w:cs="Times New Roman"/>
          <w:lang w:eastAsia="en-US"/>
        </w:rPr>
        <w:t>=  A</w:t>
      </w:r>
      <w:proofErr w:type="gramEnd"/>
    </w:p>
    <w:p w14:paraId="4A31B88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                                                                      89-80 </w:t>
      </w:r>
      <w:proofErr w:type="gramStart"/>
      <w:r w:rsidRPr="001355B7">
        <w:rPr>
          <w:rFonts w:ascii="Times New Roman" w:hAnsi="Times New Roman" w:cs="Times New Roman"/>
          <w:lang w:eastAsia="en-US"/>
        </w:rPr>
        <w:t>=  B</w:t>
      </w:r>
      <w:proofErr w:type="gramEnd"/>
    </w:p>
    <w:p w14:paraId="7080E94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                                                                      79-70 </w:t>
      </w:r>
      <w:proofErr w:type="gramStart"/>
      <w:r w:rsidRPr="001355B7">
        <w:rPr>
          <w:rFonts w:ascii="Times New Roman" w:hAnsi="Times New Roman" w:cs="Times New Roman"/>
          <w:lang w:eastAsia="en-US"/>
        </w:rPr>
        <w:t>=  C</w:t>
      </w:r>
      <w:proofErr w:type="gramEnd"/>
    </w:p>
    <w:p w14:paraId="1C8271FC"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                                                                      69-60 </w:t>
      </w:r>
      <w:proofErr w:type="gramStart"/>
      <w:r w:rsidRPr="001355B7">
        <w:rPr>
          <w:rFonts w:ascii="Times New Roman" w:hAnsi="Times New Roman" w:cs="Times New Roman"/>
          <w:lang w:eastAsia="en-US"/>
        </w:rPr>
        <w:t>=  D</w:t>
      </w:r>
      <w:proofErr w:type="gramEnd"/>
    </w:p>
    <w:p w14:paraId="535B89B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                                                                      59-0   </w:t>
      </w:r>
      <w:proofErr w:type="gramStart"/>
      <w:r w:rsidRPr="001355B7">
        <w:rPr>
          <w:rFonts w:ascii="Times New Roman" w:hAnsi="Times New Roman" w:cs="Times New Roman"/>
          <w:lang w:eastAsia="en-US"/>
        </w:rPr>
        <w:t>=  F</w:t>
      </w:r>
      <w:proofErr w:type="gramEnd"/>
      <w:r w:rsidRPr="001355B7">
        <w:rPr>
          <w:rFonts w:ascii="Times New Roman" w:hAnsi="Times New Roman" w:cs="Times New Roman"/>
          <w:lang w:eastAsia="en-US"/>
        </w:rPr>
        <w:t>                                                      </w:t>
      </w:r>
    </w:p>
    <w:p w14:paraId="79BF2205" w14:textId="77777777" w:rsidR="001355B7" w:rsidRPr="001355B7" w:rsidRDefault="001355B7" w:rsidP="001355B7">
      <w:pPr>
        <w:rPr>
          <w:rFonts w:ascii="Times New Roman" w:hAnsi="Times New Roman" w:cs="Times New Roman"/>
          <w:lang w:eastAsia="en-US"/>
        </w:rPr>
      </w:pPr>
      <w:r>
        <w:rPr>
          <w:rFonts w:ascii="Times New Roman" w:hAnsi="Times New Roman" w:cs="Times New Roman"/>
          <w:b/>
          <w:bCs/>
          <w:lang w:eastAsia="en-US"/>
        </w:rPr>
        <w:t> </w:t>
      </w:r>
      <w:r w:rsidRPr="001355B7">
        <w:rPr>
          <w:rFonts w:ascii="Times New Roman" w:hAnsi="Times New Roman" w:cs="Times New Roman"/>
          <w:b/>
          <w:bCs/>
          <w:lang w:eastAsia="en-US"/>
        </w:rPr>
        <w:t>Policies:</w:t>
      </w:r>
    </w:p>
    <w:p w14:paraId="34891347" w14:textId="77777777" w:rsid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09B54F3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Students with Disabilities: </w:t>
      </w:r>
      <w:r w:rsidRPr="001355B7">
        <w:rPr>
          <w:rFonts w:ascii="Times New Roman" w:hAnsi="Times New Roman" w:cs="Times New Roman"/>
          <w:lang w:eastAsia="en-US"/>
        </w:rPr>
        <w:t>If you are a student with a disability, you should consult with the Program of Students with Disabilities located in 1232 Haley Center at 844-2096 to identify with the Program of Students with Disabilities and the courses’ instructor to determine what accommodations might be needed for this course. Please contact the course instructor as soon as possible to discuss your needs.</w:t>
      </w:r>
    </w:p>
    <w:p w14:paraId="0BAC5184" w14:textId="77777777" w:rsidR="001355B7" w:rsidRDefault="001355B7" w:rsidP="001355B7">
      <w:pPr>
        <w:rPr>
          <w:rFonts w:ascii="Times New Roman" w:hAnsi="Times New Roman" w:cs="Times New Roman"/>
          <w:lang w:eastAsia="en-US"/>
        </w:rPr>
      </w:pPr>
    </w:p>
    <w:p w14:paraId="6CBFDD5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Accommodations:</w:t>
      </w:r>
      <w:r w:rsidRPr="001355B7">
        <w:rPr>
          <w:rFonts w:ascii="Times New Roman" w:hAnsi="Times New Roman" w:cs="Times New Roman"/>
          <w:lang w:eastAsia="en-US"/>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179B28C7" w14:textId="77777777" w:rsidR="001355B7" w:rsidRDefault="001355B7" w:rsidP="001355B7">
      <w:pPr>
        <w:rPr>
          <w:rFonts w:ascii="Times New Roman" w:hAnsi="Times New Roman" w:cs="Times New Roman"/>
          <w:lang w:eastAsia="en-US"/>
        </w:rPr>
      </w:pPr>
    </w:p>
    <w:p w14:paraId="3678099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Honesty: </w:t>
      </w:r>
      <w:r w:rsidRPr="001355B7">
        <w:rPr>
          <w:rFonts w:ascii="Times New Roman" w:hAnsi="Times New Roman" w:cs="Times New Roman"/>
          <w:lang w:eastAsia="en-US"/>
        </w:rPr>
        <w:t xml:space="preserve">The University Academic Honesty Code and the Tiger Cub Rules and Regulations pertaining to Cheating will apply to this class. See also </w:t>
      </w:r>
      <w:r w:rsidRPr="001355B7">
        <w:rPr>
          <w:rFonts w:ascii="Times New Roman" w:hAnsi="Times New Roman" w:cs="Times New Roman"/>
          <w:b/>
          <w:bCs/>
          <w:lang w:eastAsia="en-US"/>
        </w:rPr>
        <w:t>Tiger Cub</w:t>
      </w:r>
      <w:r w:rsidRPr="001355B7">
        <w:rPr>
          <w:rFonts w:ascii="Times New Roman" w:hAnsi="Times New Roman" w:cs="Times New Roman"/>
          <w:lang w:eastAsia="en-US"/>
        </w:rPr>
        <w:t xml:space="preserve"> for rules on academic honesty. Written assignments that include material that is similar to that from course reading materials or other sources should include a citation including source, author, and page number. Quotation marks should be used if the material is copied directly from the readings and text citations should be used (</w:t>
      </w:r>
      <w:proofErr w:type="spellStart"/>
      <w:r w:rsidRPr="001355B7">
        <w:rPr>
          <w:rFonts w:ascii="Times New Roman" w:hAnsi="Times New Roman" w:cs="Times New Roman"/>
          <w:lang w:eastAsia="en-US"/>
        </w:rPr>
        <w:t>Kozol</w:t>
      </w:r>
      <w:proofErr w:type="spellEnd"/>
      <w:r w:rsidRPr="001355B7">
        <w:rPr>
          <w:rFonts w:ascii="Times New Roman" w:hAnsi="Times New Roman" w:cs="Times New Roman"/>
          <w:lang w:eastAsia="en-US"/>
        </w:rPr>
        <w:t>, 1988, p. 22). If the material is paraphrased, (</w:t>
      </w:r>
      <w:proofErr w:type="spellStart"/>
      <w:r w:rsidRPr="001355B7">
        <w:rPr>
          <w:rFonts w:ascii="Times New Roman" w:hAnsi="Times New Roman" w:cs="Times New Roman"/>
          <w:lang w:eastAsia="en-US"/>
        </w:rPr>
        <w:t>Kozol</w:t>
      </w:r>
      <w:proofErr w:type="spellEnd"/>
      <w:r w:rsidRPr="001355B7">
        <w:rPr>
          <w:rFonts w:ascii="Times New Roman" w:hAnsi="Times New Roman" w:cs="Times New Roman"/>
          <w:lang w:eastAsia="en-US"/>
        </w:rPr>
        <w:t xml:space="preserve">, 1988) should appear immediately following the paraphrased material. Failing to do so constitutes violation of the Auburn University Academic Honesty Code. In addition, written assignments that are similar or identical to those of other students in the class is also a violation of the Code. The consequence for a violation of the Auburn University Academic Honesty Code is “zero points” for the assignment. Rewriting and resubmission is not an option. </w:t>
      </w:r>
      <w:r w:rsidRPr="001355B7">
        <w:rPr>
          <w:rFonts w:ascii="Times New Roman" w:hAnsi="Times New Roman" w:cs="Times New Roman"/>
          <w:b/>
          <w:bCs/>
          <w:lang w:eastAsia="en-US"/>
        </w:rPr>
        <w:t xml:space="preserve">Finally, you may not submit the work of someone else as yours or work that you have submitted for another class to satisfy a requirement of FOUN 3000. We routinely check </w:t>
      </w:r>
      <w:proofErr w:type="gramStart"/>
      <w:r w:rsidRPr="001355B7">
        <w:rPr>
          <w:rFonts w:ascii="Times New Roman" w:hAnsi="Times New Roman" w:cs="Times New Roman"/>
          <w:b/>
          <w:bCs/>
          <w:lang w:eastAsia="en-US"/>
        </w:rPr>
        <w:t>student’s</w:t>
      </w:r>
      <w:proofErr w:type="gramEnd"/>
      <w:r w:rsidRPr="001355B7">
        <w:rPr>
          <w:rFonts w:ascii="Times New Roman" w:hAnsi="Times New Roman" w:cs="Times New Roman"/>
          <w:b/>
          <w:bCs/>
          <w:lang w:eastAsia="en-US"/>
        </w:rPr>
        <w:t xml:space="preserve"> work with “</w:t>
      </w:r>
      <w:proofErr w:type="spellStart"/>
      <w:r w:rsidRPr="001355B7">
        <w:rPr>
          <w:rFonts w:ascii="Times New Roman" w:hAnsi="Times New Roman" w:cs="Times New Roman"/>
          <w:b/>
          <w:bCs/>
          <w:lang w:eastAsia="en-US"/>
        </w:rPr>
        <w:t>Turnitin</w:t>
      </w:r>
      <w:proofErr w:type="spellEnd"/>
      <w:r w:rsidRPr="001355B7">
        <w:rPr>
          <w:rFonts w:ascii="Times New Roman" w:hAnsi="Times New Roman" w:cs="Times New Roman"/>
          <w:b/>
          <w:bCs/>
          <w:lang w:eastAsia="en-US"/>
        </w:rPr>
        <w:t>” a web site that checks for plagiarism and previously submitted papers.</w:t>
      </w:r>
    </w:p>
    <w:p w14:paraId="3614177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Civility: </w:t>
      </w:r>
      <w:r w:rsidRPr="001355B7">
        <w:rPr>
          <w:rFonts w:ascii="Times New Roman" w:hAnsi="Times New Roman" w:cs="Times New Roman"/>
          <w:lang w:eastAsia="en-US"/>
        </w:rPr>
        <w:t xml:space="preserve">Rude, sarcastic, obscene, or disrespectful speech and disruptive behavior have a negative impact on everyone's learning. Because this class needs to be a participatory community if students are to fulfill their potential for learning, individuals who disrupt the community will be removed from the class and their enrollment will be terminated.  Disruptive behavior includes, but is not limited to the following: receiving beeper or cell phone calls during class, leaving class early or coming to class late, eating in class, disrupting instructional discourse, doing assignments for other classes, reading the paper, sleeping, and engaging in other activities that detract from the classroom learning experience. Harassment and discrimination will not be tolerated in class or in service learning sites. The Auburn University Harassment/Discrimination Policy can be found on page 101 of the </w:t>
      </w:r>
      <w:r w:rsidRPr="001355B7">
        <w:rPr>
          <w:rFonts w:ascii="Times New Roman" w:hAnsi="Times New Roman" w:cs="Times New Roman"/>
          <w:i/>
          <w:iCs/>
          <w:lang w:eastAsia="en-US"/>
        </w:rPr>
        <w:t>Tiger Cub</w:t>
      </w:r>
      <w:r w:rsidRPr="001355B7">
        <w:rPr>
          <w:rFonts w:ascii="Times New Roman" w:hAnsi="Times New Roman" w:cs="Times New Roman"/>
          <w:lang w:eastAsia="en-US"/>
        </w:rPr>
        <w:t>.</w:t>
      </w:r>
    </w:p>
    <w:p w14:paraId="3BD5A3AC" w14:textId="77777777" w:rsidR="001355B7" w:rsidRDefault="001355B7" w:rsidP="001355B7">
      <w:pPr>
        <w:rPr>
          <w:rFonts w:ascii="Times New Roman" w:hAnsi="Times New Roman" w:cs="Times New Roman"/>
          <w:b/>
          <w:bCs/>
          <w:lang w:eastAsia="en-US"/>
        </w:rPr>
      </w:pPr>
    </w:p>
    <w:p w14:paraId="0DF4DD19" w14:textId="77777777" w:rsid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Professionalism:</w:t>
      </w:r>
      <w:r w:rsidRPr="001355B7">
        <w:rPr>
          <w:rFonts w:ascii="Times New Roman" w:hAnsi="Times New Roman" w:cs="Times New Roman"/>
          <w:lang w:eastAsia="en-US"/>
        </w:rPr>
        <w:t xml:space="preserve"> As faculty, staff, and students interact in professional settings, they are expected to demonstrate professional behaviors as defined in the College’s conceptual framework. These professional commitments or dispositions are 1) Engage in responsible and ethical professional practices, 2) Contribute to collaborative learning communities 3) Demonstrate a commitment to diversity and 4) Model and nurture intellectual vitality.</w:t>
      </w:r>
    </w:p>
    <w:p w14:paraId="05D2B2DF" w14:textId="77777777" w:rsidR="001355B7" w:rsidRPr="001355B7" w:rsidRDefault="001355B7" w:rsidP="001355B7">
      <w:pPr>
        <w:rPr>
          <w:rFonts w:ascii="Times New Roman" w:hAnsi="Times New Roman" w:cs="Times New Roman"/>
          <w:lang w:eastAsia="en-US"/>
        </w:rPr>
      </w:pPr>
    </w:p>
    <w:p w14:paraId="7F24BD9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r w:rsidRPr="001355B7">
        <w:rPr>
          <w:rFonts w:ascii="Times New Roman" w:hAnsi="Times New Roman" w:cs="Times New Roman"/>
          <w:b/>
          <w:bCs/>
          <w:lang w:eastAsia="en-US"/>
        </w:rPr>
        <w:t>7.    COURSE CONTENT AND SCHEDULE:</w:t>
      </w:r>
    </w:p>
    <w:tbl>
      <w:tblPr>
        <w:tblW w:w="87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7"/>
        <w:gridCol w:w="5778"/>
      </w:tblGrid>
      <w:tr w:rsidR="001355B7" w:rsidRPr="001355B7" w14:paraId="18FBC780" w14:textId="77777777" w:rsidTr="001355B7">
        <w:trPr>
          <w:tblCellSpacing w:w="0" w:type="dxa"/>
        </w:trPr>
        <w:tc>
          <w:tcPr>
            <w:tcW w:w="3740" w:type="dxa"/>
            <w:vMerge w:val="restart"/>
            <w:tcBorders>
              <w:top w:val="outset" w:sz="6" w:space="0" w:color="auto"/>
              <w:left w:val="outset" w:sz="6" w:space="0" w:color="auto"/>
              <w:bottom w:val="outset" w:sz="6" w:space="0" w:color="auto"/>
              <w:right w:val="outset" w:sz="6" w:space="0" w:color="auto"/>
            </w:tcBorders>
            <w:hideMark/>
          </w:tcPr>
          <w:p w14:paraId="3F8B67D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WEEKS</w:t>
            </w:r>
          </w:p>
          <w:p w14:paraId="621B45F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&amp;</w:t>
            </w:r>
          </w:p>
          <w:p w14:paraId="4B57408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THEMES </w:t>
            </w:r>
          </w:p>
        </w:tc>
        <w:tc>
          <w:tcPr>
            <w:tcW w:w="7920" w:type="dxa"/>
            <w:tcBorders>
              <w:top w:val="outset" w:sz="6" w:space="0" w:color="auto"/>
              <w:left w:val="outset" w:sz="6" w:space="0" w:color="auto"/>
              <w:bottom w:val="outset" w:sz="6" w:space="0" w:color="auto"/>
              <w:right w:val="outset" w:sz="6" w:space="0" w:color="auto"/>
            </w:tcBorders>
            <w:hideMark/>
          </w:tcPr>
          <w:p w14:paraId="6D52B52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tc>
      </w:tr>
      <w:tr w:rsidR="001355B7" w:rsidRPr="001355B7" w14:paraId="4ECEBE4A" w14:textId="77777777" w:rsidTr="001355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212D94" w14:textId="77777777" w:rsidR="001355B7" w:rsidRPr="001355B7" w:rsidRDefault="001355B7" w:rsidP="001355B7">
            <w:pPr>
              <w:rPr>
                <w:rFonts w:ascii="Times New Roman" w:hAnsi="Times New Roman" w:cs="Times New Roman"/>
                <w:lang w:eastAsia="en-US"/>
              </w:rPr>
            </w:pPr>
          </w:p>
        </w:tc>
        <w:tc>
          <w:tcPr>
            <w:tcW w:w="7920" w:type="dxa"/>
            <w:tcBorders>
              <w:top w:val="outset" w:sz="6" w:space="0" w:color="auto"/>
              <w:left w:val="outset" w:sz="6" w:space="0" w:color="auto"/>
              <w:bottom w:val="outset" w:sz="6" w:space="0" w:color="auto"/>
              <w:right w:val="outset" w:sz="6" w:space="0" w:color="auto"/>
            </w:tcBorders>
            <w:hideMark/>
          </w:tcPr>
          <w:p w14:paraId="29DE437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Readings/ Assignments </w:t>
            </w:r>
          </w:p>
        </w:tc>
      </w:tr>
      <w:tr w:rsidR="001355B7" w:rsidRPr="001355B7" w14:paraId="4DCD4814" w14:textId="77777777" w:rsidTr="001355B7">
        <w:trPr>
          <w:tblCellSpacing w:w="0" w:type="dxa"/>
        </w:trPr>
        <w:tc>
          <w:tcPr>
            <w:tcW w:w="3740" w:type="dxa"/>
            <w:tcBorders>
              <w:top w:val="outset" w:sz="6" w:space="0" w:color="auto"/>
              <w:left w:val="outset" w:sz="6" w:space="0" w:color="auto"/>
              <w:bottom w:val="outset" w:sz="6" w:space="0" w:color="auto"/>
              <w:right w:val="outset" w:sz="6" w:space="0" w:color="auto"/>
            </w:tcBorders>
            <w:hideMark/>
          </w:tcPr>
          <w:p w14:paraId="6C66EE1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Week 1: </w:t>
            </w:r>
          </w:p>
          <w:p w14:paraId="43C957C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August 21</w:t>
            </w:r>
          </w:p>
          <w:p w14:paraId="1E3847C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70266DC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Introduction to FOUN 3000</w:t>
            </w:r>
          </w:p>
          <w:p w14:paraId="0D4DD53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tc>
        <w:tc>
          <w:tcPr>
            <w:tcW w:w="7920" w:type="dxa"/>
            <w:tcBorders>
              <w:top w:val="outset" w:sz="6" w:space="0" w:color="auto"/>
              <w:left w:val="outset" w:sz="6" w:space="0" w:color="auto"/>
              <w:bottom w:val="outset" w:sz="6" w:space="0" w:color="auto"/>
              <w:right w:val="outset" w:sz="6" w:space="0" w:color="auto"/>
            </w:tcBorders>
            <w:hideMark/>
          </w:tcPr>
          <w:p w14:paraId="7DF87C4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Introduction FOUN 3000</w:t>
            </w:r>
          </w:p>
          <w:p w14:paraId="40C5D5C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Syllabus review,</w:t>
            </w:r>
          </w:p>
          <w:p w14:paraId="00A7803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Course orientation,</w:t>
            </w:r>
          </w:p>
          <w:p w14:paraId="34EEDC6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4A894EA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Dialogue: Who are we? Where do we come from? What do we think about diversity? Why do we think that? What should be our attitude as professionals toward human differences? Can we achieve a sense of </w:t>
            </w:r>
            <w:proofErr w:type="gramStart"/>
            <w:r w:rsidRPr="001355B7">
              <w:rPr>
                <w:rFonts w:ascii="Times New Roman" w:hAnsi="Times New Roman" w:cs="Times New Roman"/>
                <w:b/>
                <w:bCs/>
                <w:lang w:eastAsia="en-US"/>
              </w:rPr>
              <w:t>peoplehood.</w:t>
            </w:r>
            <w:proofErr w:type="gramEnd"/>
          </w:p>
          <w:p w14:paraId="109A503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0B04285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Readings:</w:t>
            </w:r>
          </w:p>
          <w:p w14:paraId="398C940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6118BFFD"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Ornstein, Levine and </w:t>
            </w:r>
            <w:proofErr w:type="spellStart"/>
            <w:r w:rsidRPr="001355B7">
              <w:rPr>
                <w:rFonts w:ascii="Times New Roman" w:hAnsi="Times New Roman" w:cs="Times New Roman"/>
                <w:lang w:eastAsia="en-US"/>
              </w:rPr>
              <w:t>Gutek</w:t>
            </w:r>
            <w:proofErr w:type="spellEnd"/>
            <w:r w:rsidRPr="001355B7">
              <w:rPr>
                <w:rFonts w:ascii="Times New Roman" w:hAnsi="Times New Roman" w:cs="Times New Roman"/>
                <w:lang w:eastAsia="en-US"/>
              </w:rPr>
              <w:t xml:space="preserve"> (2008 11</w:t>
            </w:r>
            <w:r w:rsidRPr="001355B7">
              <w:rPr>
                <w:rFonts w:ascii="Times New Roman" w:hAnsi="Times New Roman" w:cs="Times New Roman"/>
                <w:vertAlign w:val="superscript"/>
                <w:lang w:eastAsia="en-US"/>
              </w:rPr>
              <w:t>th</w:t>
            </w:r>
            <w:r w:rsidRPr="001355B7">
              <w:rPr>
                <w:rFonts w:ascii="Times New Roman" w:hAnsi="Times New Roman" w:cs="Times New Roman"/>
                <w:lang w:eastAsia="en-US"/>
              </w:rPr>
              <w:t xml:space="preserve"> Ed.) </w:t>
            </w:r>
            <w:r w:rsidRPr="001355B7">
              <w:rPr>
                <w:rFonts w:ascii="Times New Roman" w:hAnsi="Times New Roman" w:cs="Times New Roman"/>
                <w:i/>
                <w:iCs/>
                <w:lang w:eastAsia="en-US"/>
              </w:rPr>
              <w:t xml:space="preserve">Foundations of Education </w:t>
            </w:r>
          </w:p>
          <w:p w14:paraId="0D8A442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Chapters 1 and 2</w:t>
            </w:r>
          </w:p>
          <w:p w14:paraId="0C6432B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7AFADEC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 xml:space="preserve">Reflection: Why do I want to be a teacher? </w:t>
            </w:r>
          </w:p>
          <w:p w14:paraId="0540CCD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Complete the survey of skills in Canvas.</w:t>
            </w:r>
          </w:p>
          <w:p w14:paraId="21FEFA1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tc>
      </w:tr>
      <w:tr w:rsidR="001355B7" w:rsidRPr="001355B7" w14:paraId="472A9D59" w14:textId="77777777" w:rsidTr="001355B7">
        <w:trPr>
          <w:tblCellSpacing w:w="0" w:type="dxa"/>
        </w:trPr>
        <w:tc>
          <w:tcPr>
            <w:tcW w:w="3740" w:type="dxa"/>
            <w:tcBorders>
              <w:top w:val="outset" w:sz="6" w:space="0" w:color="auto"/>
              <w:left w:val="outset" w:sz="6" w:space="0" w:color="auto"/>
              <w:bottom w:val="outset" w:sz="6" w:space="0" w:color="auto"/>
              <w:right w:val="outset" w:sz="6" w:space="0" w:color="auto"/>
            </w:tcBorders>
            <w:hideMark/>
          </w:tcPr>
          <w:p w14:paraId="57530D8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Week 2</w:t>
            </w:r>
          </w:p>
          <w:p w14:paraId="283B650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August 28- </w:t>
            </w:r>
            <w:r w:rsidRPr="001355B7">
              <w:rPr>
                <w:rFonts w:ascii="Times New Roman" w:hAnsi="Times New Roman" w:cs="Times New Roman"/>
                <w:b/>
                <w:bCs/>
                <w:i/>
                <w:iCs/>
                <w:lang w:eastAsia="en-US"/>
              </w:rPr>
              <w:t>Online Class Meeting</w:t>
            </w:r>
          </w:p>
          <w:p w14:paraId="099F03ED"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34665AC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Specify the contemporary concepts, assumptions, current issues, that revolve around the practice of public education in a democracy in a diverse country (290-3-3.04 (4)(c) 1. (ii) </w:t>
            </w:r>
            <w:proofErr w:type="gramStart"/>
            <w:r w:rsidRPr="001355B7">
              <w:rPr>
                <w:rFonts w:ascii="Times New Roman" w:hAnsi="Times New Roman" w:cs="Times New Roman"/>
                <w:lang w:eastAsia="en-US"/>
              </w:rPr>
              <w:t>and</w:t>
            </w:r>
            <w:proofErr w:type="gramEnd"/>
            <w:r w:rsidRPr="001355B7">
              <w:rPr>
                <w:rFonts w:ascii="Times New Roman" w:hAnsi="Times New Roman" w:cs="Times New Roman"/>
                <w:lang w:eastAsia="en-US"/>
              </w:rPr>
              <w:t xml:space="preserve"> (290-3-3.04 (4)(c) 1. (iii)</w:t>
            </w:r>
          </w:p>
        </w:tc>
        <w:tc>
          <w:tcPr>
            <w:tcW w:w="7920" w:type="dxa"/>
            <w:tcBorders>
              <w:top w:val="outset" w:sz="6" w:space="0" w:color="auto"/>
              <w:left w:val="outset" w:sz="6" w:space="0" w:color="auto"/>
              <w:bottom w:val="outset" w:sz="6" w:space="0" w:color="auto"/>
              <w:right w:val="outset" w:sz="6" w:space="0" w:color="auto"/>
            </w:tcBorders>
            <w:hideMark/>
          </w:tcPr>
          <w:p w14:paraId="55B5B9F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Introduction to the Teaching Profession and Service Learning</w:t>
            </w:r>
          </w:p>
          <w:p w14:paraId="37AD317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0A4FAD8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Dialogue: Teaching as a Profession</w:t>
            </w:r>
          </w:p>
          <w:p w14:paraId="2DC0BAD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55CD40D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Video: </w:t>
            </w:r>
            <w:r w:rsidRPr="001355B7">
              <w:rPr>
                <w:rFonts w:ascii="Times New Roman" w:hAnsi="Times New Roman" w:cs="Times New Roman"/>
                <w:lang w:eastAsia="en-US"/>
              </w:rPr>
              <w:fldChar w:fldCharType="begin"/>
            </w:r>
            <w:r w:rsidRPr="001355B7">
              <w:rPr>
                <w:rFonts w:ascii="Times New Roman" w:hAnsi="Times New Roman" w:cs="Times New Roman"/>
                <w:lang w:eastAsia="en-US"/>
              </w:rPr>
              <w:instrText xml:space="preserve"> HYPERLINK "http://http//vimeo.com/19452881" \t "_blank" </w:instrText>
            </w:r>
            <w:r w:rsidRPr="001355B7">
              <w:rPr>
                <w:rFonts w:ascii="Times New Roman" w:hAnsi="Times New Roman" w:cs="Times New Roman"/>
                <w:lang w:eastAsia="en-US"/>
              </w:rPr>
              <w:fldChar w:fldCharType="separate"/>
            </w:r>
            <w:r w:rsidRPr="001355B7">
              <w:rPr>
                <w:rFonts w:ascii="Times New Roman" w:hAnsi="Times New Roman" w:cs="Times New Roman"/>
                <w:color w:val="0000FF" w:themeColor="hyperlink"/>
                <w:u w:val="single"/>
                <w:lang w:eastAsia="en-US"/>
              </w:rPr>
              <w:t>The Bottom Line in education, 1980 to the present. Public Broadcasting System.</w:t>
            </w:r>
            <w:r w:rsidRPr="001355B7">
              <w:rPr>
                <w:rFonts w:ascii="Times New Roman" w:hAnsi="Times New Roman" w:cs="Times New Roman"/>
                <w:lang w:eastAsia="en-US"/>
              </w:rPr>
              <w:fldChar w:fldCharType="end"/>
            </w:r>
          </w:p>
          <w:p w14:paraId="3E3D7DC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580F16E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Readings:</w:t>
            </w:r>
          </w:p>
          <w:p w14:paraId="55EF87E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613E2BF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Ornstein, Levine &amp; </w:t>
            </w:r>
            <w:proofErr w:type="spellStart"/>
            <w:r w:rsidRPr="001355B7">
              <w:rPr>
                <w:rFonts w:ascii="Times New Roman" w:hAnsi="Times New Roman" w:cs="Times New Roman"/>
                <w:lang w:eastAsia="en-US"/>
              </w:rPr>
              <w:t>Gutek</w:t>
            </w:r>
            <w:proofErr w:type="spellEnd"/>
            <w:r w:rsidRPr="001355B7">
              <w:rPr>
                <w:rFonts w:ascii="Times New Roman" w:hAnsi="Times New Roman" w:cs="Times New Roman"/>
                <w:lang w:eastAsia="en-US"/>
              </w:rPr>
              <w:t xml:space="preserve"> (2008 11</w:t>
            </w:r>
            <w:r w:rsidRPr="001355B7">
              <w:rPr>
                <w:rFonts w:ascii="Times New Roman" w:hAnsi="Times New Roman" w:cs="Times New Roman"/>
                <w:vertAlign w:val="superscript"/>
                <w:lang w:eastAsia="en-US"/>
              </w:rPr>
              <w:t>th</w:t>
            </w:r>
            <w:r w:rsidRPr="001355B7">
              <w:rPr>
                <w:rFonts w:ascii="Times New Roman" w:hAnsi="Times New Roman" w:cs="Times New Roman"/>
                <w:lang w:eastAsia="en-US"/>
              </w:rPr>
              <w:t xml:space="preserve"> Ed.) </w:t>
            </w:r>
            <w:r w:rsidRPr="001355B7">
              <w:rPr>
                <w:rFonts w:ascii="Times New Roman" w:hAnsi="Times New Roman" w:cs="Times New Roman"/>
                <w:i/>
                <w:iCs/>
                <w:lang w:eastAsia="en-US"/>
              </w:rPr>
              <w:t>Foundations of Education</w:t>
            </w:r>
          </w:p>
          <w:p w14:paraId="2928BA2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Chapter 5 and13</w:t>
            </w:r>
          </w:p>
          <w:p w14:paraId="1A796E5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3F89C33C"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Reflection: Which goals of schooling are most important to society?</w:t>
            </w:r>
          </w:p>
          <w:p w14:paraId="2313BC4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Should goals of schooling differ when addressing different groups with the U.S., or should every person be treated under one set of goals?</w:t>
            </w:r>
          </w:p>
        </w:tc>
      </w:tr>
      <w:tr w:rsidR="001355B7" w:rsidRPr="001355B7" w14:paraId="35116D03" w14:textId="77777777" w:rsidTr="001355B7">
        <w:trPr>
          <w:tblCellSpacing w:w="0" w:type="dxa"/>
        </w:trPr>
        <w:tc>
          <w:tcPr>
            <w:tcW w:w="3740" w:type="dxa"/>
            <w:tcBorders>
              <w:top w:val="outset" w:sz="6" w:space="0" w:color="auto"/>
              <w:left w:val="outset" w:sz="6" w:space="0" w:color="auto"/>
              <w:bottom w:val="outset" w:sz="6" w:space="0" w:color="auto"/>
              <w:right w:val="outset" w:sz="6" w:space="0" w:color="auto"/>
            </w:tcBorders>
            <w:hideMark/>
          </w:tcPr>
          <w:p w14:paraId="48E349F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Week 3: </w:t>
            </w:r>
          </w:p>
          <w:p w14:paraId="529901B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September 4</w:t>
            </w:r>
          </w:p>
          <w:p w14:paraId="52E293E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5951E6E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Specify the contemporary concepts, assumptions, current issues, that revolve around the practice of public education in a democracy in a diverse country (290-3-3.04 (4)(c) 1. (ii) </w:t>
            </w:r>
            <w:proofErr w:type="gramStart"/>
            <w:r w:rsidRPr="001355B7">
              <w:rPr>
                <w:rFonts w:ascii="Times New Roman" w:hAnsi="Times New Roman" w:cs="Times New Roman"/>
                <w:lang w:eastAsia="en-US"/>
              </w:rPr>
              <w:t>and</w:t>
            </w:r>
            <w:proofErr w:type="gramEnd"/>
            <w:r w:rsidRPr="001355B7">
              <w:rPr>
                <w:rFonts w:ascii="Times New Roman" w:hAnsi="Times New Roman" w:cs="Times New Roman"/>
                <w:lang w:eastAsia="en-US"/>
              </w:rPr>
              <w:t xml:space="preserve"> (290-3-3.04 (4)(c) 1. (</w:t>
            </w:r>
            <w:proofErr w:type="gramStart"/>
            <w:r w:rsidRPr="001355B7">
              <w:rPr>
                <w:rFonts w:ascii="Times New Roman" w:hAnsi="Times New Roman" w:cs="Times New Roman"/>
                <w:lang w:eastAsia="en-US"/>
              </w:rPr>
              <w:t>iii</w:t>
            </w:r>
            <w:proofErr w:type="gramEnd"/>
            <w:r w:rsidRPr="001355B7">
              <w:rPr>
                <w:rFonts w:ascii="Times New Roman" w:hAnsi="Times New Roman" w:cs="Times New Roman"/>
                <w:lang w:eastAsia="en-US"/>
              </w:rPr>
              <w:t>)</w:t>
            </w:r>
          </w:p>
          <w:p w14:paraId="3613224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tc>
        <w:tc>
          <w:tcPr>
            <w:tcW w:w="7920" w:type="dxa"/>
            <w:tcBorders>
              <w:top w:val="outset" w:sz="6" w:space="0" w:color="auto"/>
              <w:left w:val="outset" w:sz="6" w:space="0" w:color="auto"/>
              <w:bottom w:val="outset" w:sz="6" w:space="0" w:color="auto"/>
              <w:right w:val="outset" w:sz="6" w:space="0" w:color="auto"/>
            </w:tcBorders>
            <w:hideMark/>
          </w:tcPr>
          <w:p w14:paraId="1716BDC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School: How did we get to this point in American Education?</w:t>
            </w:r>
          </w:p>
          <w:p w14:paraId="5E7B802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42EFC0C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Dialogue: What was Alabama schooling like before the 19</w:t>
            </w:r>
            <w:r w:rsidRPr="001355B7">
              <w:rPr>
                <w:rFonts w:ascii="Times New Roman" w:hAnsi="Times New Roman" w:cs="Times New Roman"/>
                <w:b/>
                <w:bCs/>
                <w:vertAlign w:val="superscript"/>
                <w:lang w:eastAsia="en-US"/>
              </w:rPr>
              <w:t>th</w:t>
            </w:r>
            <w:r w:rsidRPr="001355B7">
              <w:rPr>
                <w:rFonts w:ascii="Times New Roman" w:hAnsi="Times New Roman" w:cs="Times New Roman"/>
                <w:b/>
                <w:bCs/>
                <w:lang w:eastAsia="en-US"/>
              </w:rPr>
              <w:t xml:space="preserve"> Century? What are the goals of schooling? How can these be </w:t>
            </w:r>
            <w:proofErr w:type="gramStart"/>
            <w:r w:rsidRPr="001355B7">
              <w:rPr>
                <w:rFonts w:ascii="Times New Roman" w:hAnsi="Times New Roman" w:cs="Times New Roman"/>
                <w:b/>
                <w:bCs/>
                <w:lang w:eastAsia="en-US"/>
              </w:rPr>
              <w:t>achieved.</w:t>
            </w:r>
            <w:proofErr w:type="gramEnd"/>
          </w:p>
          <w:p w14:paraId="02C3EBD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313A49A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2428634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Readings:</w:t>
            </w:r>
          </w:p>
          <w:p w14:paraId="3C74D8C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Ornstein, Levine &amp; </w:t>
            </w:r>
            <w:proofErr w:type="spellStart"/>
            <w:r w:rsidRPr="001355B7">
              <w:rPr>
                <w:rFonts w:ascii="Times New Roman" w:hAnsi="Times New Roman" w:cs="Times New Roman"/>
                <w:lang w:eastAsia="en-US"/>
              </w:rPr>
              <w:t>Gutek</w:t>
            </w:r>
            <w:proofErr w:type="spellEnd"/>
            <w:r w:rsidRPr="001355B7">
              <w:rPr>
                <w:rFonts w:ascii="Times New Roman" w:hAnsi="Times New Roman" w:cs="Times New Roman"/>
                <w:lang w:eastAsia="en-US"/>
              </w:rPr>
              <w:t xml:space="preserve"> (2008 11</w:t>
            </w:r>
            <w:r w:rsidRPr="001355B7">
              <w:rPr>
                <w:rFonts w:ascii="Times New Roman" w:hAnsi="Times New Roman" w:cs="Times New Roman"/>
                <w:vertAlign w:val="superscript"/>
                <w:lang w:eastAsia="en-US"/>
              </w:rPr>
              <w:t>th</w:t>
            </w:r>
            <w:r w:rsidRPr="001355B7">
              <w:rPr>
                <w:rFonts w:ascii="Times New Roman" w:hAnsi="Times New Roman" w:cs="Times New Roman"/>
                <w:lang w:eastAsia="en-US"/>
              </w:rPr>
              <w:t xml:space="preserve"> Ed.) </w:t>
            </w:r>
            <w:r w:rsidRPr="001355B7">
              <w:rPr>
                <w:rFonts w:ascii="Times New Roman" w:hAnsi="Times New Roman" w:cs="Times New Roman"/>
                <w:i/>
                <w:iCs/>
                <w:lang w:eastAsia="en-US"/>
              </w:rPr>
              <w:t>Foundations of Education</w:t>
            </w:r>
          </w:p>
          <w:p w14:paraId="69AD498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Chapter 11 </w:t>
            </w:r>
          </w:p>
          <w:p w14:paraId="37EA5D7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Reflection: You select the topic</w:t>
            </w:r>
          </w:p>
        </w:tc>
      </w:tr>
      <w:tr w:rsidR="001355B7" w:rsidRPr="001355B7" w14:paraId="059F2034" w14:textId="77777777" w:rsidTr="001355B7">
        <w:trPr>
          <w:tblCellSpacing w:w="0" w:type="dxa"/>
        </w:trPr>
        <w:tc>
          <w:tcPr>
            <w:tcW w:w="3740" w:type="dxa"/>
            <w:tcBorders>
              <w:top w:val="outset" w:sz="6" w:space="0" w:color="auto"/>
              <w:left w:val="outset" w:sz="6" w:space="0" w:color="auto"/>
              <w:bottom w:val="outset" w:sz="6" w:space="0" w:color="auto"/>
              <w:right w:val="outset" w:sz="6" w:space="0" w:color="auto"/>
            </w:tcBorders>
            <w:hideMark/>
          </w:tcPr>
          <w:p w14:paraId="788FD57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40FC499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Week 4: </w:t>
            </w:r>
          </w:p>
          <w:p w14:paraId="299FCAF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September 11- </w:t>
            </w:r>
            <w:r w:rsidRPr="001355B7">
              <w:rPr>
                <w:rFonts w:ascii="Times New Roman" w:hAnsi="Times New Roman" w:cs="Times New Roman"/>
                <w:b/>
                <w:bCs/>
                <w:i/>
                <w:iCs/>
                <w:lang w:eastAsia="en-US"/>
              </w:rPr>
              <w:t>Online Class Meeting</w:t>
            </w:r>
          </w:p>
          <w:p w14:paraId="72397C6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2265869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Recognize individual variations in learning and development that exceed the typical range and use this information to provide appropriate learning activities in service to the community</w:t>
            </w:r>
          </w:p>
          <w:p w14:paraId="2BE9BB6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40C7491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(290-3-3.04 (4)(c) 1. (ii) </w:t>
            </w:r>
            <w:proofErr w:type="gramStart"/>
            <w:r w:rsidRPr="001355B7">
              <w:rPr>
                <w:rFonts w:ascii="Times New Roman" w:hAnsi="Times New Roman" w:cs="Times New Roman"/>
                <w:lang w:eastAsia="en-US"/>
              </w:rPr>
              <w:t>and</w:t>
            </w:r>
            <w:proofErr w:type="gramEnd"/>
            <w:r w:rsidRPr="001355B7">
              <w:rPr>
                <w:rFonts w:ascii="Times New Roman" w:hAnsi="Times New Roman" w:cs="Times New Roman"/>
                <w:lang w:eastAsia="en-US"/>
              </w:rPr>
              <w:t xml:space="preserve"> (290-3-3.04 (4)(c) 1. (iii)</w:t>
            </w:r>
          </w:p>
        </w:tc>
        <w:tc>
          <w:tcPr>
            <w:tcW w:w="7920" w:type="dxa"/>
            <w:tcBorders>
              <w:top w:val="outset" w:sz="6" w:space="0" w:color="auto"/>
              <w:left w:val="outset" w:sz="6" w:space="0" w:color="auto"/>
              <w:bottom w:val="outset" w:sz="6" w:space="0" w:color="auto"/>
              <w:right w:val="outset" w:sz="6" w:space="0" w:color="auto"/>
            </w:tcBorders>
            <w:hideMark/>
          </w:tcPr>
          <w:p w14:paraId="384CD08D"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Democracy and the Individual in Public education</w:t>
            </w:r>
          </w:p>
          <w:p w14:paraId="75E9841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1A7D628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Dialogue: What is democracy? What is equity and how does it differ from equality? What is equal opportunity to succeed? How do teachers provide equal opportunity to learn? What constitutes individual identity?</w:t>
            </w:r>
          </w:p>
          <w:p w14:paraId="573914A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i/>
                <w:iCs/>
                <w:lang w:eastAsia="en-US"/>
              </w:rPr>
              <w:t> </w:t>
            </w:r>
          </w:p>
          <w:p w14:paraId="43DB2FED"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Video: </w:t>
            </w:r>
            <w:r w:rsidRPr="001355B7">
              <w:rPr>
                <w:rFonts w:ascii="Times New Roman" w:hAnsi="Times New Roman" w:cs="Times New Roman"/>
                <w:lang w:eastAsia="en-US"/>
              </w:rPr>
              <w:t xml:space="preserve">School: </w:t>
            </w:r>
            <w:r w:rsidRPr="001355B7">
              <w:rPr>
                <w:rFonts w:ascii="Times New Roman" w:hAnsi="Times New Roman" w:cs="Times New Roman"/>
                <w:lang w:eastAsia="en-US"/>
              </w:rPr>
              <w:fldChar w:fldCharType="begin"/>
            </w:r>
            <w:r w:rsidRPr="001355B7">
              <w:rPr>
                <w:rFonts w:ascii="Times New Roman" w:hAnsi="Times New Roman" w:cs="Times New Roman"/>
                <w:lang w:eastAsia="en-US"/>
              </w:rPr>
              <w:instrText xml:space="preserve"> HYPERLINK "http://vimeo.com/19410963" \t "_blank" </w:instrText>
            </w:r>
            <w:r w:rsidRPr="001355B7">
              <w:rPr>
                <w:rFonts w:ascii="Times New Roman" w:hAnsi="Times New Roman" w:cs="Times New Roman"/>
                <w:lang w:eastAsia="en-US"/>
              </w:rPr>
              <w:fldChar w:fldCharType="separate"/>
            </w:r>
            <w:r w:rsidRPr="001355B7">
              <w:rPr>
                <w:rFonts w:ascii="Times New Roman" w:hAnsi="Times New Roman" w:cs="Times New Roman"/>
                <w:color w:val="0000FF" w:themeColor="hyperlink"/>
                <w:u w:val="single"/>
                <w:lang w:eastAsia="en-US"/>
              </w:rPr>
              <w:t>As American as Public School, 1900-1950</w:t>
            </w:r>
            <w:r w:rsidRPr="001355B7">
              <w:rPr>
                <w:rFonts w:ascii="Times New Roman" w:hAnsi="Times New Roman" w:cs="Times New Roman"/>
                <w:lang w:eastAsia="en-US"/>
              </w:rPr>
              <w:fldChar w:fldCharType="end"/>
            </w:r>
            <w:r w:rsidRPr="001355B7">
              <w:rPr>
                <w:rFonts w:ascii="Times New Roman" w:hAnsi="Times New Roman" w:cs="Times New Roman"/>
                <w:lang w:eastAsia="en-US"/>
              </w:rPr>
              <w:t>. The Public Broadcasting System</w:t>
            </w:r>
          </w:p>
          <w:p w14:paraId="4ACA735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53B774B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Readings:</w:t>
            </w:r>
          </w:p>
          <w:p w14:paraId="4005A5D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33B6F6C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0D25FE7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Reflection: Is public schooling the (best, only, worse) way of maintaining our democracy? How can I help to maintain that?</w:t>
            </w:r>
          </w:p>
        </w:tc>
      </w:tr>
      <w:tr w:rsidR="001355B7" w:rsidRPr="001355B7" w14:paraId="5B4BBB2F" w14:textId="77777777" w:rsidTr="001355B7">
        <w:trPr>
          <w:tblCellSpacing w:w="0" w:type="dxa"/>
        </w:trPr>
        <w:tc>
          <w:tcPr>
            <w:tcW w:w="3740" w:type="dxa"/>
            <w:tcBorders>
              <w:top w:val="outset" w:sz="6" w:space="0" w:color="auto"/>
              <w:left w:val="outset" w:sz="6" w:space="0" w:color="auto"/>
              <w:bottom w:val="outset" w:sz="6" w:space="0" w:color="auto"/>
              <w:right w:val="outset" w:sz="6" w:space="0" w:color="auto"/>
            </w:tcBorders>
            <w:hideMark/>
          </w:tcPr>
          <w:p w14:paraId="44A314A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3F5B1EA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25B304E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Week 5: </w:t>
            </w:r>
          </w:p>
          <w:p w14:paraId="5FCF891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September 18</w:t>
            </w:r>
          </w:p>
          <w:p w14:paraId="37CA8D7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70A2203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16B9CB5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Specify the contemporary concepts, assumptions, current issues, that set the ground work for the desegregation of American Schools and the deconstruction of social and cultural exclusion</w:t>
            </w:r>
          </w:p>
          <w:p w14:paraId="70BADD3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(290-3-3.04 (4) (c) 1. (</w:t>
            </w:r>
            <w:proofErr w:type="gramStart"/>
            <w:r w:rsidRPr="001355B7">
              <w:rPr>
                <w:rFonts w:ascii="Times New Roman" w:hAnsi="Times New Roman" w:cs="Times New Roman"/>
                <w:lang w:eastAsia="en-US"/>
              </w:rPr>
              <w:t>ii</w:t>
            </w:r>
            <w:proofErr w:type="gramEnd"/>
            <w:r w:rsidRPr="001355B7">
              <w:rPr>
                <w:rFonts w:ascii="Times New Roman" w:hAnsi="Times New Roman" w:cs="Times New Roman"/>
                <w:lang w:eastAsia="en-US"/>
              </w:rPr>
              <w:t xml:space="preserve">); (290-3-3.04 (4) (c) 1. (iii) </w:t>
            </w:r>
            <w:proofErr w:type="gramStart"/>
            <w:r w:rsidRPr="001355B7">
              <w:rPr>
                <w:rFonts w:ascii="Times New Roman" w:hAnsi="Times New Roman" w:cs="Times New Roman"/>
                <w:lang w:eastAsia="en-US"/>
              </w:rPr>
              <w:t>and</w:t>
            </w:r>
            <w:proofErr w:type="gramEnd"/>
            <w:r w:rsidRPr="001355B7">
              <w:rPr>
                <w:rFonts w:ascii="Times New Roman" w:hAnsi="Times New Roman" w:cs="Times New Roman"/>
                <w:lang w:eastAsia="en-US"/>
              </w:rPr>
              <w:t xml:space="preserve"> 290-3-3.04(4)(c)5.(</w:t>
            </w:r>
            <w:proofErr w:type="spellStart"/>
            <w:r w:rsidRPr="001355B7">
              <w:rPr>
                <w:rFonts w:ascii="Times New Roman" w:hAnsi="Times New Roman" w:cs="Times New Roman"/>
                <w:lang w:eastAsia="en-US"/>
              </w:rPr>
              <w:t>i</w:t>
            </w:r>
            <w:proofErr w:type="spellEnd"/>
            <w:r w:rsidRPr="001355B7">
              <w:rPr>
                <w:rFonts w:ascii="Times New Roman" w:hAnsi="Times New Roman" w:cs="Times New Roman"/>
                <w:lang w:eastAsia="en-US"/>
              </w:rPr>
              <w:t>)</w:t>
            </w:r>
          </w:p>
        </w:tc>
        <w:tc>
          <w:tcPr>
            <w:tcW w:w="7920" w:type="dxa"/>
            <w:tcBorders>
              <w:top w:val="outset" w:sz="6" w:space="0" w:color="auto"/>
              <w:left w:val="outset" w:sz="6" w:space="0" w:color="auto"/>
              <w:bottom w:val="outset" w:sz="6" w:space="0" w:color="auto"/>
              <w:right w:val="outset" w:sz="6" w:space="0" w:color="auto"/>
            </w:tcBorders>
            <w:hideMark/>
          </w:tcPr>
          <w:p w14:paraId="4BC45BB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Political Forces Shaping education and Teaching</w:t>
            </w:r>
          </w:p>
          <w:p w14:paraId="46FE8CD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2E6CD68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Dialogue: What is justice? What were the initial goals of the common school? What groups benefited from the presence of these schools and which groups did not?  Why did the public schooling develop in this country? How did the Roberts case contribute to the educational desegregation</w:t>
            </w:r>
            <w:r w:rsidRPr="001355B7">
              <w:rPr>
                <w:rFonts w:ascii="Times New Roman" w:hAnsi="Times New Roman" w:cs="Times New Roman"/>
                <w:lang w:eastAsia="en-US"/>
              </w:rPr>
              <w:t>?</w:t>
            </w:r>
          </w:p>
          <w:p w14:paraId="206F30D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64B1979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Video: School</w:t>
            </w:r>
            <w:r w:rsidRPr="001355B7">
              <w:rPr>
                <w:rFonts w:ascii="Times New Roman" w:hAnsi="Times New Roman" w:cs="Times New Roman"/>
                <w:lang w:eastAsia="en-US"/>
              </w:rPr>
              <w:t xml:space="preserve">: </w:t>
            </w:r>
            <w:r w:rsidRPr="001355B7">
              <w:rPr>
                <w:rFonts w:ascii="Times New Roman" w:hAnsi="Times New Roman" w:cs="Times New Roman"/>
                <w:lang w:eastAsia="en-US"/>
              </w:rPr>
              <w:fldChar w:fldCharType="begin"/>
            </w:r>
            <w:r w:rsidRPr="001355B7">
              <w:rPr>
                <w:rFonts w:ascii="Times New Roman" w:hAnsi="Times New Roman" w:cs="Times New Roman"/>
                <w:lang w:eastAsia="en-US"/>
              </w:rPr>
              <w:instrText xml:space="preserve"> HYPERLINK "http://vimeo.com/19439136" \t "_blank" </w:instrText>
            </w:r>
            <w:r w:rsidRPr="001355B7">
              <w:rPr>
                <w:rFonts w:ascii="Times New Roman" w:hAnsi="Times New Roman" w:cs="Times New Roman"/>
                <w:lang w:eastAsia="en-US"/>
              </w:rPr>
              <w:fldChar w:fldCharType="separate"/>
            </w:r>
            <w:r w:rsidRPr="001355B7">
              <w:rPr>
                <w:rFonts w:ascii="Times New Roman" w:hAnsi="Times New Roman" w:cs="Times New Roman"/>
                <w:color w:val="0000FF" w:themeColor="hyperlink"/>
                <w:u w:val="single"/>
                <w:lang w:eastAsia="en-US"/>
              </w:rPr>
              <w:t>A Struggle for educational Equality: 1950-1980</w:t>
            </w:r>
            <w:r w:rsidRPr="001355B7">
              <w:rPr>
                <w:rFonts w:ascii="Times New Roman" w:hAnsi="Times New Roman" w:cs="Times New Roman"/>
                <w:lang w:eastAsia="en-US"/>
              </w:rPr>
              <w:fldChar w:fldCharType="end"/>
            </w:r>
            <w:r w:rsidRPr="001355B7">
              <w:rPr>
                <w:rFonts w:ascii="Times New Roman" w:hAnsi="Times New Roman" w:cs="Times New Roman"/>
                <w:lang w:eastAsia="en-US"/>
              </w:rPr>
              <w:t xml:space="preserve"> –PBS</w:t>
            </w:r>
          </w:p>
          <w:p w14:paraId="0C11AD3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Readings:</w:t>
            </w:r>
          </w:p>
          <w:p w14:paraId="1D2EC84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Anderson, James. The education of Blacks in the South, 1860-1935 (</w:t>
            </w:r>
            <w:proofErr w:type="gramStart"/>
            <w:r w:rsidRPr="001355B7">
              <w:rPr>
                <w:rFonts w:ascii="Times New Roman" w:hAnsi="Times New Roman" w:cs="Times New Roman"/>
                <w:i/>
                <w:iCs/>
                <w:lang w:eastAsia="en-US"/>
              </w:rPr>
              <w:t>Diversity  of</w:t>
            </w:r>
            <w:proofErr w:type="gramEnd"/>
            <w:r w:rsidRPr="001355B7">
              <w:rPr>
                <w:rFonts w:ascii="Times New Roman" w:hAnsi="Times New Roman" w:cs="Times New Roman"/>
                <w:i/>
                <w:iCs/>
                <w:lang w:eastAsia="en-US"/>
              </w:rPr>
              <w:t xml:space="preserve"> Learners and Settings</w:t>
            </w:r>
            <w:r w:rsidRPr="001355B7">
              <w:rPr>
                <w:rFonts w:ascii="Times New Roman" w:hAnsi="Times New Roman" w:cs="Times New Roman"/>
                <w:lang w:eastAsia="en-US"/>
              </w:rPr>
              <w:t xml:space="preserve">) </w:t>
            </w:r>
            <w:proofErr w:type="spellStart"/>
            <w:r w:rsidRPr="001355B7">
              <w:rPr>
                <w:rFonts w:ascii="Times New Roman" w:hAnsi="Times New Roman" w:cs="Times New Roman"/>
                <w:lang w:eastAsia="en-US"/>
              </w:rPr>
              <w:t>pp</w:t>
            </w:r>
            <w:proofErr w:type="spellEnd"/>
            <w:r w:rsidRPr="001355B7">
              <w:rPr>
                <w:rFonts w:ascii="Times New Roman" w:hAnsi="Times New Roman" w:cs="Times New Roman"/>
                <w:lang w:eastAsia="en-US"/>
              </w:rPr>
              <w:t xml:space="preserve"> 167-206</w:t>
            </w:r>
          </w:p>
          <w:p w14:paraId="26C65FE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Pearlstein, Daniel. Minds stayed on Freedom (</w:t>
            </w:r>
            <w:proofErr w:type="gramStart"/>
            <w:r w:rsidRPr="001355B7">
              <w:rPr>
                <w:rFonts w:ascii="Times New Roman" w:hAnsi="Times New Roman" w:cs="Times New Roman"/>
                <w:i/>
                <w:iCs/>
                <w:lang w:eastAsia="en-US"/>
              </w:rPr>
              <w:t>Diversity  of</w:t>
            </w:r>
            <w:proofErr w:type="gramEnd"/>
            <w:r w:rsidRPr="001355B7">
              <w:rPr>
                <w:rFonts w:ascii="Times New Roman" w:hAnsi="Times New Roman" w:cs="Times New Roman"/>
                <w:i/>
                <w:iCs/>
                <w:lang w:eastAsia="en-US"/>
              </w:rPr>
              <w:t xml:space="preserve"> Learners and Settings</w:t>
            </w:r>
          </w:p>
          <w:p w14:paraId="235AE4E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Select Teams for Culminating Project</w:t>
            </w:r>
          </w:p>
          <w:p w14:paraId="710C820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 </w:t>
            </w:r>
          </w:p>
          <w:p w14:paraId="07E4458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Instead of a reflection you are assigned to take an online assessment and discuss the outcome in class. Instructions on taking this assessment will be given in class.  </w:t>
            </w:r>
          </w:p>
        </w:tc>
      </w:tr>
    </w:tbl>
    <w:p w14:paraId="0358D8F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tbl>
      <w:tblPr>
        <w:tblW w:w="87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8"/>
        <w:gridCol w:w="5697"/>
      </w:tblGrid>
      <w:tr w:rsidR="001355B7" w:rsidRPr="001355B7" w14:paraId="7F8F02A0" w14:textId="77777777" w:rsidTr="001355B7">
        <w:trPr>
          <w:tblCellSpacing w:w="0" w:type="dxa"/>
        </w:trPr>
        <w:tc>
          <w:tcPr>
            <w:tcW w:w="3740" w:type="dxa"/>
            <w:tcBorders>
              <w:top w:val="outset" w:sz="6" w:space="0" w:color="auto"/>
              <w:left w:val="outset" w:sz="6" w:space="0" w:color="auto"/>
              <w:bottom w:val="outset" w:sz="6" w:space="0" w:color="auto"/>
              <w:right w:val="outset" w:sz="6" w:space="0" w:color="auto"/>
            </w:tcBorders>
            <w:hideMark/>
          </w:tcPr>
          <w:p w14:paraId="0287210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150A684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Week 6: </w:t>
            </w:r>
          </w:p>
          <w:p w14:paraId="4B4F2CC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September 25- </w:t>
            </w:r>
            <w:r w:rsidRPr="001355B7">
              <w:rPr>
                <w:rFonts w:ascii="Times New Roman" w:hAnsi="Times New Roman" w:cs="Times New Roman"/>
                <w:b/>
                <w:bCs/>
                <w:i/>
                <w:iCs/>
                <w:lang w:eastAsia="en-US"/>
              </w:rPr>
              <w:t>Online Class Meeting </w:t>
            </w:r>
          </w:p>
          <w:p w14:paraId="3774EB7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1B79F7A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311F20E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State how the politics of empowerment is related to the deconstruction of internal colonialism, social difference, racial and discrimination.</w:t>
            </w:r>
          </w:p>
          <w:p w14:paraId="123D35B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5141E55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68077E1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(290-3-3.04 (4)(c) 1. (</w:t>
            </w:r>
            <w:proofErr w:type="gramStart"/>
            <w:r w:rsidRPr="001355B7">
              <w:rPr>
                <w:rFonts w:ascii="Times New Roman" w:hAnsi="Times New Roman" w:cs="Times New Roman"/>
                <w:lang w:eastAsia="en-US"/>
              </w:rPr>
              <w:t>ii</w:t>
            </w:r>
            <w:proofErr w:type="gramEnd"/>
            <w:r w:rsidRPr="001355B7">
              <w:rPr>
                <w:rFonts w:ascii="Times New Roman" w:hAnsi="Times New Roman" w:cs="Times New Roman"/>
                <w:lang w:eastAsia="en-US"/>
              </w:rPr>
              <w:t>); (290-3-3.04 (4)(c) 1. (</w:t>
            </w:r>
            <w:proofErr w:type="gramStart"/>
            <w:r w:rsidRPr="001355B7">
              <w:rPr>
                <w:rFonts w:ascii="Times New Roman" w:hAnsi="Times New Roman" w:cs="Times New Roman"/>
                <w:lang w:eastAsia="en-US"/>
              </w:rPr>
              <w:t>iii</w:t>
            </w:r>
            <w:proofErr w:type="gramEnd"/>
            <w:r w:rsidRPr="001355B7">
              <w:rPr>
                <w:rFonts w:ascii="Times New Roman" w:hAnsi="Times New Roman" w:cs="Times New Roman"/>
                <w:lang w:eastAsia="en-US"/>
              </w:rPr>
              <w:t>), and 290-3-3.04(4)(c)5.(</w:t>
            </w:r>
            <w:proofErr w:type="spellStart"/>
            <w:r w:rsidRPr="001355B7">
              <w:rPr>
                <w:rFonts w:ascii="Times New Roman" w:hAnsi="Times New Roman" w:cs="Times New Roman"/>
                <w:lang w:eastAsia="en-US"/>
              </w:rPr>
              <w:t>i</w:t>
            </w:r>
            <w:proofErr w:type="spellEnd"/>
            <w:r w:rsidRPr="001355B7">
              <w:rPr>
                <w:rFonts w:ascii="Times New Roman" w:hAnsi="Times New Roman" w:cs="Times New Roman"/>
                <w:lang w:eastAsia="en-US"/>
              </w:rPr>
              <w:t>)</w:t>
            </w:r>
          </w:p>
        </w:tc>
        <w:tc>
          <w:tcPr>
            <w:tcW w:w="7920" w:type="dxa"/>
            <w:tcBorders>
              <w:top w:val="outset" w:sz="6" w:space="0" w:color="auto"/>
              <w:left w:val="outset" w:sz="6" w:space="0" w:color="auto"/>
              <w:bottom w:val="outset" w:sz="6" w:space="0" w:color="auto"/>
              <w:right w:val="outset" w:sz="6" w:space="0" w:color="auto"/>
            </w:tcBorders>
            <w:hideMark/>
          </w:tcPr>
          <w:p w14:paraId="027C0EA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6C4A99D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Forces Shaping the Structure of Public education</w:t>
            </w:r>
          </w:p>
          <w:p w14:paraId="04FBEAE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4F6E7F3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Dialogue: Race, ethnicity and religion how do these differ as social barriers or distinctions? How do the different theoretical perspectives explain social difference, racial discrimination, and exclusion?</w:t>
            </w:r>
          </w:p>
          <w:p w14:paraId="5D12899D" w14:textId="77777777" w:rsidR="001355B7" w:rsidRDefault="001355B7" w:rsidP="001355B7">
            <w:pPr>
              <w:rPr>
                <w:rFonts w:ascii="Times New Roman" w:hAnsi="Times New Roman" w:cs="Times New Roman"/>
                <w:b/>
                <w:bCs/>
                <w:noProof/>
                <w:color w:val="0000FF"/>
                <w:lang w:eastAsia="en-US"/>
              </w:rPr>
            </w:pPr>
            <w:r w:rsidRPr="001355B7">
              <w:rPr>
                <w:rFonts w:ascii="Times New Roman" w:hAnsi="Times New Roman" w:cs="Times New Roman"/>
                <w:b/>
                <w:bCs/>
                <w:lang w:eastAsia="en-US"/>
              </w:rPr>
              <w:t xml:space="preserve">Video: </w:t>
            </w:r>
            <w:r w:rsidRPr="001355B7">
              <w:rPr>
                <w:rFonts w:ascii="Times New Roman" w:hAnsi="Times New Roman" w:cs="Times New Roman"/>
                <w:b/>
                <w:bCs/>
                <w:lang w:eastAsia="en-US"/>
              </w:rPr>
              <w:fldChar w:fldCharType="begin"/>
            </w:r>
            <w:r w:rsidRPr="001355B7">
              <w:rPr>
                <w:rFonts w:ascii="Times New Roman" w:hAnsi="Times New Roman" w:cs="Times New Roman"/>
                <w:b/>
                <w:bCs/>
                <w:lang w:eastAsia="en-US"/>
              </w:rPr>
              <w:instrText xml:space="preserve"> HYPERLINK "http://www.youtube.com/watch?v=3Mxc-dGZCyk" \t "_blank" </w:instrText>
            </w:r>
            <w:r w:rsidRPr="001355B7">
              <w:rPr>
                <w:rFonts w:ascii="Times New Roman" w:hAnsi="Times New Roman" w:cs="Times New Roman"/>
                <w:b/>
                <w:bCs/>
                <w:lang w:eastAsia="en-US"/>
              </w:rPr>
              <w:fldChar w:fldCharType="separate"/>
            </w:r>
            <w:r w:rsidRPr="001355B7">
              <w:rPr>
                <w:rFonts w:ascii="Times New Roman" w:hAnsi="Times New Roman" w:cs="Times New Roman"/>
                <w:b/>
                <w:bCs/>
                <w:color w:val="0000FF" w:themeColor="hyperlink"/>
                <w:u w:val="single"/>
                <w:lang w:eastAsia="en-US"/>
              </w:rPr>
              <w:t>Eyes on the prize: Fighting back</w:t>
            </w:r>
            <w:r w:rsidRPr="001355B7">
              <w:rPr>
                <w:rFonts w:ascii="Times New Roman" w:hAnsi="Times New Roman" w:cs="Times New Roman"/>
                <w:b/>
                <w:bCs/>
                <w:lang w:eastAsia="en-US"/>
              </w:rPr>
              <w:fldChar w:fldCharType="end"/>
            </w:r>
          </w:p>
          <w:p w14:paraId="2B362DD1" w14:textId="77777777" w:rsidR="001355B7" w:rsidRPr="001355B7" w:rsidRDefault="001355B7" w:rsidP="001355B7">
            <w:pPr>
              <w:rPr>
                <w:rFonts w:ascii="Times New Roman" w:hAnsi="Times New Roman" w:cs="Times New Roman"/>
                <w:lang w:eastAsia="en-US"/>
              </w:rPr>
            </w:pPr>
          </w:p>
          <w:p w14:paraId="5888865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Readings</w:t>
            </w:r>
            <w:r w:rsidRPr="001355B7">
              <w:rPr>
                <w:rFonts w:ascii="Times New Roman" w:hAnsi="Times New Roman" w:cs="Times New Roman"/>
                <w:lang w:eastAsia="en-US"/>
              </w:rPr>
              <w:t>:</w:t>
            </w:r>
          </w:p>
          <w:p w14:paraId="0896822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Ornstein, Levine &amp; </w:t>
            </w:r>
            <w:proofErr w:type="spellStart"/>
            <w:r w:rsidRPr="001355B7">
              <w:rPr>
                <w:rFonts w:ascii="Times New Roman" w:hAnsi="Times New Roman" w:cs="Times New Roman"/>
                <w:lang w:eastAsia="en-US"/>
              </w:rPr>
              <w:t>Gutek</w:t>
            </w:r>
            <w:proofErr w:type="spellEnd"/>
            <w:r w:rsidRPr="001355B7">
              <w:rPr>
                <w:rFonts w:ascii="Times New Roman" w:hAnsi="Times New Roman" w:cs="Times New Roman"/>
                <w:lang w:eastAsia="en-US"/>
              </w:rPr>
              <w:t xml:space="preserve"> (2008 11</w:t>
            </w:r>
            <w:r w:rsidRPr="001355B7">
              <w:rPr>
                <w:rFonts w:ascii="Times New Roman" w:hAnsi="Times New Roman" w:cs="Times New Roman"/>
                <w:vertAlign w:val="superscript"/>
                <w:lang w:eastAsia="en-US"/>
              </w:rPr>
              <w:t>th</w:t>
            </w:r>
            <w:r w:rsidRPr="001355B7">
              <w:rPr>
                <w:rFonts w:ascii="Times New Roman" w:hAnsi="Times New Roman" w:cs="Times New Roman"/>
                <w:lang w:eastAsia="en-US"/>
              </w:rPr>
              <w:t xml:space="preserve"> Ed.) </w:t>
            </w:r>
            <w:r w:rsidRPr="001355B7">
              <w:rPr>
                <w:rFonts w:ascii="Times New Roman" w:hAnsi="Times New Roman" w:cs="Times New Roman"/>
                <w:i/>
                <w:iCs/>
                <w:lang w:eastAsia="en-US"/>
              </w:rPr>
              <w:t>Foundations of Education</w:t>
            </w:r>
          </w:p>
          <w:p w14:paraId="110C2E7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Chapter 3 and Chapter 9 pp. 292-298. </w:t>
            </w:r>
          </w:p>
          <w:p w14:paraId="1B5F87B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3AE5397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06DA4B7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 xml:space="preserve">Reflection: How do I construct reality? What theory do I accept? </w:t>
            </w:r>
          </w:p>
        </w:tc>
      </w:tr>
      <w:tr w:rsidR="001355B7" w:rsidRPr="001355B7" w14:paraId="1D64F602" w14:textId="77777777" w:rsidTr="001355B7">
        <w:trPr>
          <w:tblCellSpacing w:w="0" w:type="dxa"/>
        </w:trPr>
        <w:tc>
          <w:tcPr>
            <w:tcW w:w="3740" w:type="dxa"/>
            <w:tcBorders>
              <w:top w:val="outset" w:sz="6" w:space="0" w:color="auto"/>
              <w:left w:val="outset" w:sz="6" w:space="0" w:color="auto"/>
              <w:bottom w:val="outset" w:sz="6" w:space="0" w:color="auto"/>
              <w:right w:val="outset" w:sz="6" w:space="0" w:color="auto"/>
            </w:tcBorders>
            <w:hideMark/>
          </w:tcPr>
          <w:p w14:paraId="2C64BCD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2FAE7D8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Week 7:</w:t>
            </w:r>
          </w:p>
          <w:p w14:paraId="54122E3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October 2</w:t>
            </w:r>
          </w:p>
          <w:p w14:paraId="5884823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6E858B8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1447397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Identify the social and cultural issues of the First Amendment’s “establishment clause” for moral education</w:t>
            </w:r>
          </w:p>
          <w:p w14:paraId="0B74B90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17EB858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(290-3-3.04 (4) (c) 1. (ii) </w:t>
            </w:r>
            <w:proofErr w:type="gramStart"/>
            <w:r w:rsidRPr="001355B7">
              <w:rPr>
                <w:rFonts w:ascii="Times New Roman" w:hAnsi="Times New Roman" w:cs="Times New Roman"/>
                <w:lang w:eastAsia="en-US"/>
              </w:rPr>
              <w:t>and</w:t>
            </w:r>
            <w:proofErr w:type="gramEnd"/>
            <w:r w:rsidRPr="001355B7">
              <w:rPr>
                <w:rFonts w:ascii="Times New Roman" w:hAnsi="Times New Roman" w:cs="Times New Roman"/>
                <w:lang w:eastAsia="en-US"/>
              </w:rPr>
              <w:t xml:space="preserve"> (290-3-3.04 (4)(c) 1. (iii)</w:t>
            </w:r>
          </w:p>
        </w:tc>
        <w:tc>
          <w:tcPr>
            <w:tcW w:w="7920" w:type="dxa"/>
            <w:tcBorders>
              <w:top w:val="outset" w:sz="6" w:space="0" w:color="auto"/>
              <w:left w:val="outset" w:sz="6" w:space="0" w:color="auto"/>
              <w:bottom w:val="outset" w:sz="6" w:space="0" w:color="auto"/>
              <w:right w:val="outset" w:sz="6" w:space="0" w:color="auto"/>
            </w:tcBorders>
            <w:hideMark/>
          </w:tcPr>
          <w:p w14:paraId="416F790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Forces Shaping the Structure of Public education –</w:t>
            </w:r>
          </w:p>
          <w:p w14:paraId="6C8285E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665743D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Discussion Questions: Values education: In what ways do notions of morality shape teacher behavior? What are the ramifications for diverse student populations? What moral instruction is appropriate for American children in its public schools? The Supreme Court religion and school prayer</w:t>
            </w:r>
          </w:p>
          <w:p w14:paraId="3CD231A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Video: School Prayer</w:t>
            </w:r>
          </w:p>
          <w:p w14:paraId="66C77D0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0E14599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Readings:</w:t>
            </w:r>
          </w:p>
          <w:p w14:paraId="3DBD22B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Ornstein, Levine &amp; </w:t>
            </w:r>
            <w:proofErr w:type="spellStart"/>
            <w:r w:rsidRPr="001355B7">
              <w:rPr>
                <w:rFonts w:ascii="Times New Roman" w:hAnsi="Times New Roman" w:cs="Times New Roman"/>
                <w:lang w:eastAsia="en-US"/>
              </w:rPr>
              <w:t>Gutek</w:t>
            </w:r>
            <w:proofErr w:type="spellEnd"/>
            <w:r w:rsidRPr="001355B7">
              <w:rPr>
                <w:rFonts w:ascii="Times New Roman" w:hAnsi="Times New Roman" w:cs="Times New Roman"/>
                <w:lang w:eastAsia="en-US"/>
              </w:rPr>
              <w:t xml:space="preserve"> (2008 11</w:t>
            </w:r>
            <w:r w:rsidRPr="001355B7">
              <w:rPr>
                <w:rFonts w:ascii="Times New Roman" w:hAnsi="Times New Roman" w:cs="Times New Roman"/>
                <w:vertAlign w:val="superscript"/>
                <w:lang w:eastAsia="en-US"/>
              </w:rPr>
              <w:t>th</w:t>
            </w:r>
            <w:r w:rsidRPr="001355B7">
              <w:rPr>
                <w:rFonts w:ascii="Times New Roman" w:hAnsi="Times New Roman" w:cs="Times New Roman"/>
                <w:lang w:eastAsia="en-US"/>
              </w:rPr>
              <w:t xml:space="preserve"> Ed.) </w:t>
            </w:r>
            <w:r w:rsidRPr="001355B7">
              <w:rPr>
                <w:rFonts w:ascii="Times New Roman" w:hAnsi="Times New Roman" w:cs="Times New Roman"/>
                <w:i/>
                <w:iCs/>
                <w:lang w:eastAsia="en-US"/>
              </w:rPr>
              <w:t>Foundations of Education</w:t>
            </w:r>
          </w:p>
          <w:p w14:paraId="1BE87BF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Chapter 8 </w:t>
            </w:r>
          </w:p>
          <w:p w14:paraId="40E7F41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1D8BF5E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Fact-finding: How does Alabama fund its schools? A </w:t>
            </w:r>
            <w:proofErr w:type="spellStart"/>
            <w:r w:rsidRPr="001355B7">
              <w:rPr>
                <w:rFonts w:ascii="Times New Roman" w:hAnsi="Times New Roman" w:cs="Times New Roman"/>
                <w:b/>
                <w:bCs/>
                <w:lang w:eastAsia="en-US"/>
              </w:rPr>
              <w:t>googlequest</w:t>
            </w:r>
            <w:proofErr w:type="spellEnd"/>
          </w:p>
        </w:tc>
      </w:tr>
      <w:tr w:rsidR="001355B7" w:rsidRPr="001355B7" w14:paraId="37FD29AD" w14:textId="77777777" w:rsidTr="001355B7">
        <w:trPr>
          <w:tblCellSpacing w:w="0" w:type="dxa"/>
        </w:trPr>
        <w:tc>
          <w:tcPr>
            <w:tcW w:w="3740" w:type="dxa"/>
            <w:tcBorders>
              <w:top w:val="outset" w:sz="6" w:space="0" w:color="auto"/>
              <w:left w:val="outset" w:sz="6" w:space="0" w:color="auto"/>
              <w:bottom w:val="outset" w:sz="6" w:space="0" w:color="auto"/>
              <w:right w:val="outset" w:sz="6" w:space="0" w:color="auto"/>
            </w:tcBorders>
            <w:hideMark/>
          </w:tcPr>
          <w:p w14:paraId="453E7DD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096DCBF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Week 8: </w:t>
            </w:r>
          </w:p>
          <w:p w14:paraId="5437759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October 9- </w:t>
            </w:r>
            <w:r w:rsidRPr="001355B7">
              <w:rPr>
                <w:rFonts w:ascii="Times New Roman" w:hAnsi="Times New Roman" w:cs="Times New Roman"/>
                <w:b/>
                <w:bCs/>
                <w:i/>
                <w:iCs/>
                <w:lang w:eastAsia="en-US"/>
              </w:rPr>
              <w:t>Online Class Meeting</w:t>
            </w:r>
          </w:p>
          <w:p w14:paraId="6EA5E82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6DC928DD"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Educational Funding and Student Differences in the Classroom –</w:t>
            </w:r>
          </w:p>
          <w:p w14:paraId="5931A5BD"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60B01C7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Specify how adequacy funding attempts to address the performance differential of socio-economic difference</w:t>
            </w:r>
          </w:p>
          <w:p w14:paraId="5F404AF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40896BE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 (290-3-3.04 (4)(c) 1. (ii) </w:t>
            </w:r>
            <w:proofErr w:type="gramStart"/>
            <w:r w:rsidRPr="001355B7">
              <w:rPr>
                <w:rFonts w:ascii="Times New Roman" w:hAnsi="Times New Roman" w:cs="Times New Roman"/>
                <w:lang w:eastAsia="en-US"/>
              </w:rPr>
              <w:t>and</w:t>
            </w:r>
            <w:proofErr w:type="gramEnd"/>
            <w:r w:rsidRPr="001355B7">
              <w:rPr>
                <w:rFonts w:ascii="Times New Roman" w:hAnsi="Times New Roman" w:cs="Times New Roman"/>
                <w:lang w:eastAsia="en-US"/>
              </w:rPr>
              <w:t xml:space="preserve"> (290-3-3.04 (4)(c) 1. (iii)</w:t>
            </w:r>
          </w:p>
        </w:tc>
        <w:tc>
          <w:tcPr>
            <w:tcW w:w="7920" w:type="dxa"/>
            <w:tcBorders>
              <w:top w:val="outset" w:sz="6" w:space="0" w:color="auto"/>
              <w:left w:val="outset" w:sz="6" w:space="0" w:color="auto"/>
              <w:bottom w:val="outset" w:sz="6" w:space="0" w:color="auto"/>
              <w:right w:val="outset" w:sz="6" w:space="0" w:color="auto"/>
            </w:tcBorders>
            <w:hideMark/>
          </w:tcPr>
          <w:p w14:paraId="72FD6C4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Discussion Questions: </w:t>
            </w:r>
          </w:p>
          <w:p w14:paraId="7F2F1D0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How are schools funded differently?</w:t>
            </w:r>
          </w:p>
          <w:p w14:paraId="4D799BE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What is the educational significance of differential funding?</w:t>
            </w:r>
          </w:p>
          <w:p w14:paraId="4D5E478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How is it possible for funding differentials to compromise equality of educational opportunity?</w:t>
            </w:r>
          </w:p>
          <w:p w14:paraId="34EAEDB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33AF7AD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6E08B51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5F18208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Readings: </w:t>
            </w:r>
          </w:p>
          <w:p w14:paraId="3BA4A78C"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Ornstein, Levine &amp; </w:t>
            </w:r>
            <w:proofErr w:type="spellStart"/>
            <w:r w:rsidRPr="001355B7">
              <w:rPr>
                <w:rFonts w:ascii="Times New Roman" w:hAnsi="Times New Roman" w:cs="Times New Roman"/>
                <w:lang w:eastAsia="en-US"/>
              </w:rPr>
              <w:t>Gutek</w:t>
            </w:r>
            <w:proofErr w:type="spellEnd"/>
            <w:r w:rsidRPr="001355B7">
              <w:rPr>
                <w:rFonts w:ascii="Times New Roman" w:hAnsi="Times New Roman" w:cs="Times New Roman"/>
                <w:lang w:eastAsia="en-US"/>
              </w:rPr>
              <w:t xml:space="preserve"> (2008 11</w:t>
            </w:r>
            <w:r w:rsidRPr="001355B7">
              <w:rPr>
                <w:rFonts w:ascii="Times New Roman" w:hAnsi="Times New Roman" w:cs="Times New Roman"/>
                <w:vertAlign w:val="superscript"/>
                <w:lang w:eastAsia="en-US"/>
              </w:rPr>
              <w:t>th</w:t>
            </w:r>
            <w:r w:rsidRPr="001355B7">
              <w:rPr>
                <w:rFonts w:ascii="Times New Roman" w:hAnsi="Times New Roman" w:cs="Times New Roman"/>
                <w:lang w:eastAsia="en-US"/>
              </w:rPr>
              <w:t xml:space="preserve"> Ed.) </w:t>
            </w:r>
            <w:r w:rsidRPr="001355B7">
              <w:rPr>
                <w:rFonts w:ascii="Times New Roman" w:hAnsi="Times New Roman" w:cs="Times New Roman"/>
                <w:i/>
                <w:iCs/>
                <w:lang w:eastAsia="en-US"/>
              </w:rPr>
              <w:t>Foundations of Education</w:t>
            </w:r>
          </w:p>
          <w:p w14:paraId="36BC6AC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Chapter 8 pp. 338-369. </w:t>
            </w:r>
          </w:p>
          <w:p w14:paraId="7559CBC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10EB8FED"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Reflection: Is our funding formulas fair? Just? Make sense? Where’s the public good?</w:t>
            </w:r>
          </w:p>
        </w:tc>
      </w:tr>
      <w:tr w:rsidR="001355B7" w:rsidRPr="001355B7" w14:paraId="24211B89" w14:textId="77777777" w:rsidTr="001355B7">
        <w:trPr>
          <w:tblCellSpacing w:w="0" w:type="dxa"/>
        </w:trPr>
        <w:tc>
          <w:tcPr>
            <w:tcW w:w="3740" w:type="dxa"/>
            <w:tcBorders>
              <w:top w:val="outset" w:sz="6" w:space="0" w:color="auto"/>
              <w:left w:val="outset" w:sz="6" w:space="0" w:color="auto"/>
              <w:bottom w:val="outset" w:sz="6" w:space="0" w:color="auto"/>
              <w:right w:val="outset" w:sz="6" w:space="0" w:color="auto"/>
            </w:tcBorders>
            <w:hideMark/>
          </w:tcPr>
          <w:p w14:paraId="06349CA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2B698A9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Week 9: </w:t>
            </w:r>
          </w:p>
          <w:p w14:paraId="0AF7260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October 16</w:t>
            </w:r>
          </w:p>
          <w:p w14:paraId="467B1D4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7C1F303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53899EB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Poverty: Student Differences in the Classroom</w:t>
            </w:r>
          </w:p>
          <w:p w14:paraId="619BED7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w:t>
            </w:r>
            <w:proofErr w:type="gramStart"/>
            <w:r w:rsidRPr="001355B7">
              <w:rPr>
                <w:rFonts w:ascii="Times New Roman" w:hAnsi="Times New Roman" w:cs="Times New Roman"/>
                <w:lang w:eastAsia="en-US"/>
              </w:rPr>
              <w:t>continued</w:t>
            </w:r>
            <w:proofErr w:type="gramEnd"/>
            <w:r w:rsidRPr="001355B7">
              <w:rPr>
                <w:rFonts w:ascii="Times New Roman" w:hAnsi="Times New Roman" w:cs="Times New Roman"/>
                <w:lang w:eastAsia="en-US"/>
              </w:rPr>
              <w:t>)</w:t>
            </w:r>
          </w:p>
          <w:p w14:paraId="35F1AD2C"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138D3AA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Specify how adequacy funding attempts to address the problems of poverty on educational achievement</w:t>
            </w:r>
          </w:p>
          <w:p w14:paraId="2C0F6E4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6705BB2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290-3-3.04 (4)(c) 1. (ii) </w:t>
            </w:r>
            <w:proofErr w:type="gramStart"/>
            <w:r w:rsidRPr="001355B7">
              <w:rPr>
                <w:rFonts w:ascii="Times New Roman" w:hAnsi="Times New Roman" w:cs="Times New Roman"/>
                <w:lang w:eastAsia="en-US"/>
              </w:rPr>
              <w:t>and</w:t>
            </w:r>
            <w:proofErr w:type="gramEnd"/>
            <w:r w:rsidRPr="001355B7">
              <w:rPr>
                <w:rFonts w:ascii="Times New Roman" w:hAnsi="Times New Roman" w:cs="Times New Roman"/>
                <w:lang w:eastAsia="en-US"/>
              </w:rPr>
              <w:t xml:space="preserve"> (290-3-3.04 (4)(c) 1. (iii)</w:t>
            </w:r>
          </w:p>
        </w:tc>
        <w:tc>
          <w:tcPr>
            <w:tcW w:w="7920" w:type="dxa"/>
            <w:tcBorders>
              <w:top w:val="outset" w:sz="6" w:space="0" w:color="auto"/>
              <w:left w:val="outset" w:sz="6" w:space="0" w:color="auto"/>
              <w:bottom w:val="outset" w:sz="6" w:space="0" w:color="auto"/>
              <w:right w:val="outset" w:sz="6" w:space="0" w:color="auto"/>
            </w:tcBorders>
            <w:hideMark/>
          </w:tcPr>
          <w:p w14:paraId="61E9DDEC"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Discussion Questions:</w:t>
            </w:r>
          </w:p>
          <w:p w14:paraId="63F3924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What is high-stake testing?</w:t>
            </w:r>
          </w:p>
          <w:p w14:paraId="123EBA8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What is the role of the Federal government in financial policy?</w:t>
            </w:r>
          </w:p>
          <w:p w14:paraId="0B87A57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In what ways do schools perpetuate inequality of opportunity?</w:t>
            </w:r>
          </w:p>
          <w:p w14:paraId="6DE4865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7301F6CA" w14:textId="77777777" w:rsidR="001355B7" w:rsidRPr="001355B7" w:rsidRDefault="001355B7" w:rsidP="001355B7">
            <w:pPr>
              <w:rPr>
                <w:rFonts w:ascii="Times New Roman" w:eastAsia="Times New Roman" w:hAnsi="Times New Roman" w:cs="Times New Roman"/>
                <w:lang w:eastAsia="en-US"/>
              </w:rPr>
            </w:pPr>
          </w:p>
          <w:p w14:paraId="2D659F1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Readings:</w:t>
            </w:r>
          </w:p>
          <w:p w14:paraId="2E950B0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Ornstein, Levine &amp; </w:t>
            </w:r>
            <w:proofErr w:type="spellStart"/>
            <w:r w:rsidRPr="001355B7">
              <w:rPr>
                <w:rFonts w:ascii="Times New Roman" w:hAnsi="Times New Roman" w:cs="Times New Roman"/>
                <w:lang w:eastAsia="en-US"/>
              </w:rPr>
              <w:t>Gutek</w:t>
            </w:r>
            <w:proofErr w:type="spellEnd"/>
            <w:r w:rsidRPr="001355B7">
              <w:rPr>
                <w:rFonts w:ascii="Times New Roman" w:hAnsi="Times New Roman" w:cs="Times New Roman"/>
                <w:lang w:eastAsia="en-US"/>
              </w:rPr>
              <w:t xml:space="preserve"> (2008 11</w:t>
            </w:r>
            <w:r w:rsidRPr="001355B7">
              <w:rPr>
                <w:rFonts w:ascii="Times New Roman" w:hAnsi="Times New Roman" w:cs="Times New Roman"/>
                <w:vertAlign w:val="superscript"/>
                <w:lang w:eastAsia="en-US"/>
              </w:rPr>
              <w:t>th</w:t>
            </w:r>
            <w:r w:rsidRPr="001355B7">
              <w:rPr>
                <w:rFonts w:ascii="Times New Roman" w:hAnsi="Times New Roman" w:cs="Times New Roman"/>
                <w:lang w:eastAsia="en-US"/>
              </w:rPr>
              <w:t xml:space="preserve"> Ed.) </w:t>
            </w:r>
            <w:r w:rsidRPr="001355B7">
              <w:rPr>
                <w:rFonts w:ascii="Times New Roman" w:hAnsi="Times New Roman" w:cs="Times New Roman"/>
                <w:i/>
                <w:iCs/>
                <w:lang w:eastAsia="en-US"/>
              </w:rPr>
              <w:t>Foundations of Education</w:t>
            </w:r>
          </w:p>
          <w:p w14:paraId="26D3CA1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Chapter 12</w:t>
            </w:r>
          </w:p>
          <w:p w14:paraId="25FC3B4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587A0C3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5D33B7D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Reflection: How do I feel about immigration? What is my understanding of immigration’s historical role in our society?</w:t>
            </w:r>
          </w:p>
        </w:tc>
      </w:tr>
      <w:tr w:rsidR="001355B7" w:rsidRPr="001355B7" w14:paraId="527CF10E" w14:textId="77777777" w:rsidTr="001355B7">
        <w:trPr>
          <w:tblCellSpacing w:w="0" w:type="dxa"/>
        </w:trPr>
        <w:tc>
          <w:tcPr>
            <w:tcW w:w="3740" w:type="dxa"/>
            <w:tcBorders>
              <w:top w:val="outset" w:sz="6" w:space="0" w:color="auto"/>
              <w:left w:val="outset" w:sz="6" w:space="0" w:color="auto"/>
              <w:bottom w:val="outset" w:sz="6" w:space="0" w:color="auto"/>
              <w:right w:val="outset" w:sz="6" w:space="0" w:color="auto"/>
            </w:tcBorders>
            <w:hideMark/>
          </w:tcPr>
          <w:p w14:paraId="252A1B7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5B6D06D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Week 10:</w:t>
            </w:r>
          </w:p>
          <w:p w14:paraId="00AB3E3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October 23- </w:t>
            </w:r>
            <w:r w:rsidRPr="001355B7">
              <w:rPr>
                <w:rFonts w:ascii="Times New Roman" w:hAnsi="Times New Roman" w:cs="Times New Roman"/>
                <w:b/>
                <w:bCs/>
                <w:i/>
                <w:iCs/>
                <w:lang w:eastAsia="en-US"/>
              </w:rPr>
              <w:t>Online Class Meeting</w:t>
            </w:r>
          </w:p>
          <w:p w14:paraId="447DB57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25A7840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267FDD4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Specify with special reference to Native Americans, how student learning is influenced by individual experiences, talents, and prior learning, including language and family/community values and culture</w:t>
            </w:r>
          </w:p>
          <w:p w14:paraId="1258A82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(290-3-3.04 (3) (</w:t>
            </w:r>
            <w:proofErr w:type="gramStart"/>
            <w:r w:rsidRPr="001355B7">
              <w:rPr>
                <w:rFonts w:ascii="Times New Roman" w:hAnsi="Times New Roman" w:cs="Times New Roman"/>
                <w:lang w:eastAsia="en-US"/>
              </w:rPr>
              <w:t>c)1</w:t>
            </w:r>
            <w:proofErr w:type="gramEnd"/>
            <w:r w:rsidRPr="001355B7">
              <w:rPr>
                <w:rFonts w:ascii="Times New Roman" w:hAnsi="Times New Roman" w:cs="Times New Roman"/>
                <w:lang w:eastAsia="en-US"/>
              </w:rPr>
              <w:t>.(ii); (290-3-3.04 (4)(c) 1.(ii);</w:t>
            </w:r>
          </w:p>
          <w:p w14:paraId="6E371B2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(290-3-3.04 (4)(</w:t>
            </w:r>
            <w:proofErr w:type="gramStart"/>
            <w:r w:rsidRPr="001355B7">
              <w:rPr>
                <w:rFonts w:ascii="Times New Roman" w:hAnsi="Times New Roman" w:cs="Times New Roman"/>
                <w:lang w:eastAsia="en-US"/>
              </w:rPr>
              <w:t>c)1</w:t>
            </w:r>
            <w:proofErr w:type="gramEnd"/>
            <w:r w:rsidRPr="001355B7">
              <w:rPr>
                <w:rFonts w:ascii="Times New Roman" w:hAnsi="Times New Roman" w:cs="Times New Roman"/>
                <w:lang w:eastAsia="en-US"/>
              </w:rPr>
              <w:t>.(iii) and 290-3-3.04(4)(c)5.(</w:t>
            </w:r>
            <w:proofErr w:type="spellStart"/>
            <w:r w:rsidRPr="001355B7">
              <w:rPr>
                <w:rFonts w:ascii="Times New Roman" w:hAnsi="Times New Roman" w:cs="Times New Roman"/>
                <w:lang w:eastAsia="en-US"/>
              </w:rPr>
              <w:t>i</w:t>
            </w:r>
            <w:proofErr w:type="spellEnd"/>
            <w:r w:rsidRPr="001355B7">
              <w:rPr>
                <w:rFonts w:ascii="Times New Roman" w:hAnsi="Times New Roman" w:cs="Times New Roman"/>
                <w:lang w:eastAsia="en-US"/>
              </w:rPr>
              <w:t>)</w:t>
            </w:r>
          </w:p>
        </w:tc>
        <w:tc>
          <w:tcPr>
            <w:tcW w:w="7920" w:type="dxa"/>
            <w:tcBorders>
              <w:top w:val="outset" w:sz="6" w:space="0" w:color="auto"/>
              <w:left w:val="outset" w:sz="6" w:space="0" w:color="auto"/>
              <w:bottom w:val="outset" w:sz="6" w:space="0" w:color="auto"/>
              <w:right w:val="outset" w:sz="6" w:space="0" w:color="auto"/>
            </w:tcBorders>
            <w:hideMark/>
          </w:tcPr>
          <w:p w14:paraId="5319C29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Equality of Educational Opportunity and Multiculturalism</w:t>
            </w:r>
          </w:p>
          <w:p w14:paraId="1E4A2A6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1E48FF8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Discussion Questions:</w:t>
            </w:r>
          </w:p>
          <w:p w14:paraId="717F45D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What are American attitudes and values towards limited English proficient or LEP students?</w:t>
            </w:r>
          </w:p>
          <w:p w14:paraId="3AA72F9C"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How do those attitudes influence school policy and disadvantage LEP students in the classroom?</w:t>
            </w:r>
          </w:p>
          <w:p w14:paraId="3ADA39B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How do school policies, practices and programs perpetuate inequalities for multicultural students?</w:t>
            </w:r>
          </w:p>
          <w:p w14:paraId="60E58E6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6194EC98" w14:textId="77777777" w:rsidR="001355B7" w:rsidRPr="001355B7" w:rsidRDefault="001355B7" w:rsidP="001355B7">
            <w:pPr>
              <w:outlineLvl w:val="2"/>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Readings:</w:t>
            </w:r>
          </w:p>
          <w:p w14:paraId="294561A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Ornstein, Levine &amp; </w:t>
            </w:r>
            <w:proofErr w:type="spellStart"/>
            <w:r w:rsidRPr="001355B7">
              <w:rPr>
                <w:rFonts w:ascii="Times New Roman" w:hAnsi="Times New Roman" w:cs="Times New Roman"/>
                <w:lang w:eastAsia="en-US"/>
              </w:rPr>
              <w:t>Gutek</w:t>
            </w:r>
            <w:proofErr w:type="spellEnd"/>
            <w:r w:rsidRPr="001355B7">
              <w:rPr>
                <w:rFonts w:ascii="Times New Roman" w:hAnsi="Times New Roman" w:cs="Times New Roman"/>
                <w:lang w:eastAsia="en-US"/>
              </w:rPr>
              <w:t xml:space="preserve"> (2008 11</w:t>
            </w:r>
            <w:r w:rsidRPr="001355B7">
              <w:rPr>
                <w:rFonts w:ascii="Times New Roman" w:hAnsi="Times New Roman" w:cs="Times New Roman"/>
                <w:vertAlign w:val="superscript"/>
                <w:lang w:eastAsia="en-US"/>
              </w:rPr>
              <w:t>th</w:t>
            </w:r>
            <w:r w:rsidRPr="001355B7">
              <w:rPr>
                <w:rFonts w:ascii="Times New Roman" w:hAnsi="Times New Roman" w:cs="Times New Roman"/>
                <w:lang w:eastAsia="en-US"/>
              </w:rPr>
              <w:t xml:space="preserve"> Ed.) </w:t>
            </w:r>
            <w:r w:rsidRPr="001355B7">
              <w:rPr>
                <w:rFonts w:ascii="Times New Roman" w:hAnsi="Times New Roman" w:cs="Times New Roman"/>
                <w:i/>
                <w:iCs/>
                <w:lang w:eastAsia="en-US"/>
              </w:rPr>
              <w:t>Foundations of Education</w:t>
            </w:r>
          </w:p>
          <w:p w14:paraId="65BF323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Chapter 15</w:t>
            </w:r>
          </w:p>
          <w:p w14:paraId="72F6EBF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05C7E14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6019A28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 xml:space="preserve">Reflection: Inclusion, multiculturalism, gender issue or related topic. </w:t>
            </w:r>
          </w:p>
        </w:tc>
      </w:tr>
    </w:tbl>
    <w:p w14:paraId="1E38820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78E0F52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69298BE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tbl>
      <w:tblPr>
        <w:tblW w:w="87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4"/>
        <w:gridCol w:w="5911"/>
      </w:tblGrid>
      <w:tr w:rsidR="001355B7" w:rsidRPr="001355B7" w14:paraId="71BF53DC" w14:textId="77777777" w:rsidTr="001355B7">
        <w:trPr>
          <w:tblCellSpacing w:w="0" w:type="dxa"/>
        </w:trPr>
        <w:tc>
          <w:tcPr>
            <w:tcW w:w="3740" w:type="dxa"/>
            <w:tcBorders>
              <w:top w:val="outset" w:sz="6" w:space="0" w:color="auto"/>
              <w:left w:val="outset" w:sz="6" w:space="0" w:color="auto"/>
              <w:bottom w:val="outset" w:sz="6" w:space="0" w:color="auto"/>
              <w:right w:val="outset" w:sz="6" w:space="0" w:color="auto"/>
            </w:tcBorders>
            <w:hideMark/>
          </w:tcPr>
          <w:p w14:paraId="79E8A8F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6DA7886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4F282AA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Week 11: </w:t>
            </w:r>
          </w:p>
          <w:p w14:paraId="52FA6AF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October 30</w:t>
            </w:r>
          </w:p>
          <w:p w14:paraId="6BE76FE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28BDFF9D"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Handicapped &amp; Social Relations in the Classroom</w:t>
            </w:r>
          </w:p>
          <w:p w14:paraId="1C03F12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5E46DA6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Identify the significance of PL 94-142 and IDEA for the extension of equality of educational opportunity to the differently abled</w:t>
            </w:r>
          </w:p>
          <w:p w14:paraId="5F348F1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7E61FC4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1018465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(290-3-3.04 (4) (</w:t>
            </w:r>
            <w:proofErr w:type="gramStart"/>
            <w:r w:rsidRPr="001355B7">
              <w:rPr>
                <w:rFonts w:ascii="Times New Roman" w:hAnsi="Times New Roman" w:cs="Times New Roman"/>
                <w:lang w:eastAsia="en-US"/>
              </w:rPr>
              <w:t>c)1</w:t>
            </w:r>
            <w:proofErr w:type="gramEnd"/>
            <w:r w:rsidRPr="001355B7">
              <w:rPr>
                <w:rFonts w:ascii="Times New Roman" w:hAnsi="Times New Roman" w:cs="Times New Roman"/>
                <w:lang w:eastAsia="en-US"/>
              </w:rPr>
              <w:t>.(ii) and (290-3-3.04 (4)(c)1.(iii).</w:t>
            </w:r>
          </w:p>
        </w:tc>
        <w:tc>
          <w:tcPr>
            <w:tcW w:w="7920" w:type="dxa"/>
            <w:tcBorders>
              <w:top w:val="outset" w:sz="6" w:space="0" w:color="auto"/>
              <w:left w:val="outset" w:sz="6" w:space="0" w:color="auto"/>
              <w:bottom w:val="outset" w:sz="6" w:space="0" w:color="auto"/>
              <w:right w:val="outset" w:sz="6" w:space="0" w:color="auto"/>
            </w:tcBorders>
            <w:hideMark/>
          </w:tcPr>
          <w:p w14:paraId="0E4EB4D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Constructing Professional Realities</w:t>
            </w:r>
          </w:p>
          <w:p w14:paraId="7C7CA26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546E29E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Discussion Questions: Construction of inclusion</w:t>
            </w:r>
          </w:p>
          <w:p w14:paraId="214A1B1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32FF417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How are schools implicated in the construction of the reality of the differently-abled student?</w:t>
            </w:r>
          </w:p>
          <w:p w14:paraId="057E42F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57DC29C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Videos: </w:t>
            </w:r>
            <w:r w:rsidRPr="001355B7">
              <w:rPr>
                <w:rFonts w:ascii="Times New Roman" w:hAnsi="Times New Roman" w:cs="Times New Roman"/>
                <w:b/>
                <w:bCs/>
                <w:lang w:eastAsia="en-US"/>
              </w:rPr>
              <w:fldChar w:fldCharType="begin"/>
            </w:r>
            <w:r w:rsidRPr="001355B7">
              <w:rPr>
                <w:rFonts w:ascii="Times New Roman" w:hAnsi="Times New Roman" w:cs="Times New Roman"/>
                <w:b/>
                <w:bCs/>
                <w:lang w:eastAsia="en-US"/>
              </w:rPr>
              <w:instrText xml:space="preserve"> HYPERLINK "http://www.youtube.com/watch?v=hdb6aDS-MMk" \t "_blank" </w:instrText>
            </w:r>
            <w:r w:rsidRPr="001355B7">
              <w:rPr>
                <w:rFonts w:ascii="Times New Roman" w:hAnsi="Times New Roman" w:cs="Times New Roman"/>
                <w:b/>
                <w:bCs/>
                <w:lang w:eastAsia="en-US"/>
              </w:rPr>
              <w:fldChar w:fldCharType="separate"/>
            </w:r>
            <w:r w:rsidRPr="001355B7">
              <w:rPr>
                <w:rFonts w:ascii="Times New Roman" w:hAnsi="Times New Roman" w:cs="Times New Roman"/>
                <w:b/>
                <w:bCs/>
                <w:color w:val="0000FF" w:themeColor="hyperlink"/>
                <w:u w:val="single"/>
                <w:lang w:eastAsia="en-US"/>
              </w:rPr>
              <w:t xml:space="preserve">Regular Lives: </w:t>
            </w:r>
            <w:r w:rsidRPr="001355B7">
              <w:rPr>
                <w:rFonts w:ascii="Times New Roman" w:hAnsi="Times New Roman" w:cs="Times New Roman"/>
                <w:b/>
                <w:bCs/>
                <w:lang w:eastAsia="en-US"/>
              </w:rPr>
              <w:fldChar w:fldCharType="end"/>
            </w:r>
            <w:r w:rsidRPr="001355B7">
              <w:rPr>
                <w:rFonts w:ascii="Times New Roman" w:hAnsi="Times New Roman" w:cs="Times New Roman"/>
                <w:b/>
                <w:bCs/>
                <w:noProof/>
                <w:color w:val="0000FF"/>
                <w:lang w:eastAsia="en-US"/>
              </w:rPr>
              <w:drawing>
                <wp:inline distT="0" distB="0" distL="0" distR="0" wp14:anchorId="5587DB7E" wp14:editId="57FC5E8B">
                  <wp:extent cx="1778000" cy="1270000"/>
                  <wp:effectExtent l="0" t="0" r="0" b="0"/>
                  <wp:docPr id="2" name="Picture 2" descr="https://auburn.instructure.com/images/play_overlay.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uburn.instructure.com/images/play_overlay.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0" cy="1270000"/>
                          </a:xfrm>
                          <a:prstGeom prst="rect">
                            <a:avLst/>
                          </a:prstGeom>
                          <a:noFill/>
                          <a:ln>
                            <a:noFill/>
                          </a:ln>
                        </pic:spPr>
                      </pic:pic>
                    </a:graphicData>
                  </a:graphic>
                </wp:inline>
              </w:drawing>
            </w:r>
            <w:r w:rsidRPr="001355B7">
              <w:rPr>
                <w:rFonts w:ascii="Times New Roman" w:hAnsi="Times New Roman" w:cs="Times New Roman"/>
                <w:lang w:eastAsia="en-US"/>
              </w:rPr>
              <w:fldChar w:fldCharType="begin"/>
            </w:r>
            <w:r w:rsidRPr="001355B7">
              <w:rPr>
                <w:rFonts w:ascii="Times New Roman" w:hAnsi="Times New Roman" w:cs="Times New Roman"/>
                <w:lang w:eastAsia="en-US"/>
              </w:rPr>
              <w:instrText xml:space="preserve"> HYPERLINK "http://www.youtube.com/watch?v=hdb6aDS-MMk" \t "_blank" </w:instrText>
            </w:r>
            <w:r w:rsidRPr="001355B7">
              <w:rPr>
                <w:rFonts w:ascii="Times New Roman" w:hAnsi="Times New Roman" w:cs="Times New Roman"/>
                <w:lang w:eastAsia="en-US"/>
              </w:rPr>
              <w:fldChar w:fldCharType="separate"/>
            </w:r>
            <w:r w:rsidRPr="001355B7">
              <w:rPr>
                <w:rFonts w:ascii="Times New Roman" w:hAnsi="Times New Roman" w:cs="Times New Roman"/>
                <w:b/>
                <w:bCs/>
                <w:color w:val="0000FF"/>
                <w:lang w:eastAsia="en-US"/>
              </w:rPr>
              <w:t xml:space="preserve">Public Broadcasting System and </w:t>
            </w:r>
            <w:r w:rsidRPr="001355B7">
              <w:rPr>
                <w:rFonts w:ascii="Times New Roman" w:hAnsi="Times New Roman" w:cs="Times New Roman"/>
                <w:lang w:eastAsia="en-US"/>
              </w:rPr>
              <w:fldChar w:fldCharType="end"/>
            </w:r>
            <w:r w:rsidRPr="001355B7">
              <w:rPr>
                <w:rFonts w:ascii="Times New Roman" w:hAnsi="Times New Roman" w:cs="Times New Roman"/>
                <w:noProof/>
                <w:color w:val="0000FF"/>
                <w:lang w:eastAsia="en-US"/>
              </w:rPr>
              <w:drawing>
                <wp:inline distT="0" distB="0" distL="0" distR="0" wp14:anchorId="07C3D84F" wp14:editId="7F4E120E">
                  <wp:extent cx="1778000" cy="1270000"/>
                  <wp:effectExtent l="0" t="0" r="0" b="0"/>
                  <wp:docPr id="3" name="Picture 3" descr="https://auburn.instructure.com/images/play_overlay.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uburn.instructure.com/images/play_overlay.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0" cy="1270000"/>
                          </a:xfrm>
                          <a:prstGeom prst="rect">
                            <a:avLst/>
                          </a:prstGeom>
                          <a:noFill/>
                          <a:ln>
                            <a:noFill/>
                          </a:ln>
                        </pic:spPr>
                      </pic:pic>
                    </a:graphicData>
                  </a:graphic>
                </wp:inline>
              </w:drawing>
            </w:r>
          </w:p>
          <w:p w14:paraId="343B1FD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fldChar w:fldCharType="begin"/>
            </w:r>
            <w:r w:rsidRPr="001355B7">
              <w:rPr>
                <w:rFonts w:ascii="Times New Roman" w:hAnsi="Times New Roman" w:cs="Times New Roman"/>
                <w:b/>
                <w:bCs/>
                <w:lang w:eastAsia="en-US"/>
              </w:rPr>
              <w:instrText xml:space="preserve"> HYPERLINK "http://www.youtube.com/watch?v=hdb6aDS-MMk" \t "_blank" </w:instrText>
            </w:r>
            <w:r w:rsidRPr="001355B7">
              <w:rPr>
                <w:rFonts w:ascii="Times New Roman" w:hAnsi="Times New Roman" w:cs="Times New Roman"/>
                <w:b/>
                <w:bCs/>
                <w:lang w:eastAsia="en-US"/>
              </w:rPr>
              <w:fldChar w:fldCharType="separate"/>
            </w:r>
            <w:r w:rsidRPr="001355B7">
              <w:rPr>
                <w:rFonts w:ascii="Times New Roman" w:hAnsi="Times New Roman" w:cs="Times New Roman"/>
                <w:b/>
                <w:bCs/>
                <w:color w:val="0000FF" w:themeColor="hyperlink"/>
                <w:u w:val="single"/>
                <w:lang w:eastAsia="en-US"/>
              </w:rPr>
              <w:t>Educating Peter</w:t>
            </w:r>
            <w:r w:rsidRPr="001355B7">
              <w:rPr>
                <w:rFonts w:ascii="Times New Roman" w:hAnsi="Times New Roman" w:cs="Times New Roman"/>
                <w:b/>
                <w:bCs/>
                <w:lang w:eastAsia="en-US"/>
              </w:rPr>
              <w:fldChar w:fldCharType="end"/>
            </w:r>
            <w:r w:rsidRPr="001355B7">
              <w:rPr>
                <w:rFonts w:ascii="Times New Roman" w:hAnsi="Times New Roman" w:cs="Times New Roman"/>
                <w:b/>
                <w:bCs/>
                <w:noProof/>
                <w:color w:val="0000FF"/>
                <w:lang w:eastAsia="en-US"/>
              </w:rPr>
              <w:drawing>
                <wp:inline distT="0" distB="0" distL="0" distR="0" wp14:anchorId="7117AE9A" wp14:editId="34922C2D">
                  <wp:extent cx="1778000" cy="1270000"/>
                  <wp:effectExtent l="0" t="0" r="0" b="0"/>
                  <wp:docPr id="4" name="Picture 4" descr="https://auburn.instructure.com/images/play_overlay.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uburn.instructure.com/images/play_overlay.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0" cy="1270000"/>
                          </a:xfrm>
                          <a:prstGeom prst="rect">
                            <a:avLst/>
                          </a:prstGeom>
                          <a:noFill/>
                          <a:ln>
                            <a:noFill/>
                          </a:ln>
                        </pic:spPr>
                      </pic:pic>
                    </a:graphicData>
                  </a:graphic>
                </wp:inline>
              </w:drawing>
            </w:r>
            <w:r w:rsidRPr="001355B7">
              <w:rPr>
                <w:rFonts w:ascii="Times New Roman" w:hAnsi="Times New Roman" w:cs="Times New Roman"/>
                <w:b/>
                <w:bCs/>
                <w:lang w:eastAsia="en-US"/>
              </w:rPr>
              <w:t>.</w:t>
            </w:r>
          </w:p>
          <w:p w14:paraId="5B415A9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753C2FE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Readings:</w:t>
            </w:r>
          </w:p>
          <w:p w14:paraId="2105EEA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Ornstein, Levine &amp; </w:t>
            </w:r>
            <w:proofErr w:type="spellStart"/>
            <w:r w:rsidRPr="001355B7">
              <w:rPr>
                <w:rFonts w:ascii="Times New Roman" w:hAnsi="Times New Roman" w:cs="Times New Roman"/>
                <w:lang w:eastAsia="en-US"/>
              </w:rPr>
              <w:t>Gutek</w:t>
            </w:r>
            <w:proofErr w:type="spellEnd"/>
            <w:r w:rsidRPr="001355B7">
              <w:rPr>
                <w:rFonts w:ascii="Times New Roman" w:hAnsi="Times New Roman" w:cs="Times New Roman"/>
                <w:lang w:eastAsia="en-US"/>
              </w:rPr>
              <w:t xml:space="preserve"> (2008 11</w:t>
            </w:r>
            <w:r w:rsidRPr="001355B7">
              <w:rPr>
                <w:rFonts w:ascii="Times New Roman" w:hAnsi="Times New Roman" w:cs="Times New Roman"/>
                <w:vertAlign w:val="superscript"/>
                <w:lang w:eastAsia="en-US"/>
              </w:rPr>
              <w:t>th</w:t>
            </w:r>
            <w:r w:rsidRPr="001355B7">
              <w:rPr>
                <w:rFonts w:ascii="Times New Roman" w:hAnsi="Times New Roman" w:cs="Times New Roman"/>
                <w:lang w:eastAsia="en-US"/>
              </w:rPr>
              <w:t xml:space="preserve"> Ed.) </w:t>
            </w:r>
            <w:r w:rsidRPr="001355B7">
              <w:rPr>
                <w:rFonts w:ascii="Times New Roman" w:hAnsi="Times New Roman" w:cs="Times New Roman"/>
                <w:i/>
                <w:iCs/>
                <w:lang w:eastAsia="en-US"/>
              </w:rPr>
              <w:t>Foundations of Education</w:t>
            </w:r>
          </w:p>
          <w:p w14:paraId="7BA2738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Chapter 10</w:t>
            </w:r>
          </w:p>
          <w:p w14:paraId="22371EF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37AAEB2D"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330CFF3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14A7504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Reflection: How must one redefine equality of opportunity in order to include and incorporate the differently-abled?</w:t>
            </w:r>
          </w:p>
        </w:tc>
      </w:tr>
      <w:tr w:rsidR="001355B7" w:rsidRPr="001355B7" w14:paraId="3443A81F" w14:textId="77777777" w:rsidTr="001355B7">
        <w:trPr>
          <w:tblCellSpacing w:w="0" w:type="dxa"/>
        </w:trPr>
        <w:tc>
          <w:tcPr>
            <w:tcW w:w="3740" w:type="dxa"/>
            <w:tcBorders>
              <w:top w:val="outset" w:sz="6" w:space="0" w:color="auto"/>
              <w:left w:val="outset" w:sz="6" w:space="0" w:color="auto"/>
              <w:bottom w:val="outset" w:sz="6" w:space="0" w:color="auto"/>
              <w:right w:val="outset" w:sz="6" w:space="0" w:color="auto"/>
            </w:tcBorders>
            <w:hideMark/>
          </w:tcPr>
          <w:p w14:paraId="5401153C"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4898717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Week 12: </w:t>
            </w:r>
          </w:p>
          <w:p w14:paraId="1B44E34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November 6- </w:t>
            </w:r>
            <w:r w:rsidRPr="001355B7">
              <w:rPr>
                <w:rFonts w:ascii="Times New Roman" w:hAnsi="Times New Roman" w:cs="Times New Roman"/>
                <w:b/>
                <w:bCs/>
                <w:i/>
                <w:iCs/>
                <w:lang w:eastAsia="en-US"/>
              </w:rPr>
              <w:t>Online Class Meeting</w:t>
            </w:r>
          </w:p>
          <w:p w14:paraId="3CD0E65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3521DB5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Making a Difference for Women in Today’s Classrooms</w:t>
            </w:r>
          </w:p>
          <w:p w14:paraId="6EE79D5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Specify major factors in the deconstruction of the educational oppression, exclusion, subordination (290-3-3.04 (4)(</w:t>
            </w:r>
            <w:proofErr w:type="gramStart"/>
            <w:r w:rsidRPr="001355B7">
              <w:rPr>
                <w:rFonts w:ascii="Times New Roman" w:hAnsi="Times New Roman" w:cs="Times New Roman"/>
                <w:lang w:eastAsia="en-US"/>
              </w:rPr>
              <w:t>c)1</w:t>
            </w:r>
            <w:proofErr w:type="gramEnd"/>
            <w:r w:rsidRPr="001355B7">
              <w:rPr>
                <w:rFonts w:ascii="Times New Roman" w:hAnsi="Times New Roman" w:cs="Times New Roman"/>
                <w:lang w:eastAsia="en-US"/>
              </w:rPr>
              <w:t>.(ii); (290-3-3.04 (4)(c)1.(iii) and 290-3-3.04(4)(c)5.(</w:t>
            </w:r>
            <w:proofErr w:type="spellStart"/>
            <w:r w:rsidRPr="001355B7">
              <w:rPr>
                <w:rFonts w:ascii="Times New Roman" w:hAnsi="Times New Roman" w:cs="Times New Roman"/>
                <w:lang w:eastAsia="en-US"/>
              </w:rPr>
              <w:t>i</w:t>
            </w:r>
            <w:proofErr w:type="spellEnd"/>
            <w:r w:rsidRPr="001355B7">
              <w:rPr>
                <w:rFonts w:ascii="Times New Roman" w:hAnsi="Times New Roman" w:cs="Times New Roman"/>
                <w:lang w:eastAsia="en-US"/>
              </w:rPr>
              <w:t>)</w:t>
            </w:r>
          </w:p>
        </w:tc>
        <w:tc>
          <w:tcPr>
            <w:tcW w:w="7920" w:type="dxa"/>
            <w:tcBorders>
              <w:top w:val="outset" w:sz="6" w:space="0" w:color="auto"/>
              <w:left w:val="outset" w:sz="6" w:space="0" w:color="auto"/>
              <w:bottom w:val="outset" w:sz="6" w:space="0" w:color="auto"/>
              <w:right w:val="outset" w:sz="6" w:space="0" w:color="auto"/>
            </w:tcBorders>
            <w:hideMark/>
          </w:tcPr>
          <w:p w14:paraId="468C40E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Discussion Questions:</w:t>
            </w:r>
          </w:p>
          <w:p w14:paraId="0DA2317D"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225146E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Why is gender an important category in the social analysis of schools?</w:t>
            </w:r>
          </w:p>
          <w:p w14:paraId="2319D221"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How are gendered identities constructed within society and in schools?</w:t>
            </w:r>
          </w:p>
          <w:p w14:paraId="309EF70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How do issues of race, class, sexuality, age, and ability influence the construction of gender? How do these discussions influence the role of women teachers?</w:t>
            </w:r>
          </w:p>
          <w:p w14:paraId="5D77CCD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57FA334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i/>
                <w:iCs/>
                <w:lang w:eastAsia="en-US"/>
              </w:rPr>
              <w:t> </w:t>
            </w:r>
          </w:p>
          <w:p w14:paraId="348D856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Reflection: Where you ever bullied? Have you been a bully?</w:t>
            </w:r>
          </w:p>
        </w:tc>
      </w:tr>
      <w:tr w:rsidR="001355B7" w:rsidRPr="001355B7" w14:paraId="37310457" w14:textId="77777777" w:rsidTr="001355B7">
        <w:trPr>
          <w:tblCellSpacing w:w="0" w:type="dxa"/>
        </w:trPr>
        <w:tc>
          <w:tcPr>
            <w:tcW w:w="3740" w:type="dxa"/>
            <w:tcBorders>
              <w:top w:val="outset" w:sz="6" w:space="0" w:color="auto"/>
              <w:left w:val="outset" w:sz="6" w:space="0" w:color="auto"/>
              <w:bottom w:val="outset" w:sz="6" w:space="0" w:color="auto"/>
              <w:right w:val="outset" w:sz="6" w:space="0" w:color="auto"/>
            </w:tcBorders>
            <w:hideMark/>
          </w:tcPr>
          <w:p w14:paraId="22956FB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59EBEA7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Week 13</w:t>
            </w:r>
          </w:p>
          <w:p w14:paraId="4A8EC46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November 13</w:t>
            </w:r>
          </w:p>
          <w:p w14:paraId="62116FD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Safe-learning environments</w:t>
            </w:r>
          </w:p>
          <w:p w14:paraId="51FC95CC"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620B954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Specify the relationships of hyper masculinity to school violence and bullying</w:t>
            </w:r>
          </w:p>
          <w:p w14:paraId="716A299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(290-3-3.04 (2)(a) 1. (</w:t>
            </w:r>
            <w:proofErr w:type="spellStart"/>
            <w:proofErr w:type="gramStart"/>
            <w:r w:rsidRPr="001355B7">
              <w:rPr>
                <w:rFonts w:ascii="Times New Roman" w:hAnsi="Times New Roman" w:cs="Times New Roman"/>
                <w:lang w:eastAsia="en-US"/>
              </w:rPr>
              <w:t>i</w:t>
            </w:r>
            <w:proofErr w:type="spellEnd"/>
            <w:proofErr w:type="gramEnd"/>
            <w:r w:rsidRPr="001355B7">
              <w:rPr>
                <w:rFonts w:ascii="Times New Roman" w:hAnsi="Times New Roman" w:cs="Times New Roman"/>
                <w:lang w:eastAsia="en-US"/>
              </w:rPr>
              <w:t>); (290-3-3.04 (2)(c) 2. (</w:t>
            </w:r>
            <w:proofErr w:type="spellStart"/>
            <w:proofErr w:type="gramStart"/>
            <w:r w:rsidRPr="001355B7">
              <w:rPr>
                <w:rFonts w:ascii="Times New Roman" w:hAnsi="Times New Roman" w:cs="Times New Roman"/>
                <w:lang w:eastAsia="en-US"/>
              </w:rPr>
              <w:t>i</w:t>
            </w:r>
            <w:proofErr w:type="spellEnd"/>
            <w:proofErr w:type="gramEnd"/>
            <w:r w:rsidRPr="001355B7">
              <w:rPr>
                <w:rFonts w:ascii="Times New Roman" w:hAnsi="Times New Roman" w:cs="Times New Roman"/>
                <w:lang w:eastAsia="en-US"/>
              </w:rPr>
              <w:t>); (290-3-3.04 (2)(c)3.(</w:t>
            </w:r>
            <w:proofErr w:type="spellStart"/>
            <w:r w:rsidRPr="001355B7">
              <w:rPr>
                <w:rFonts w:ascii="Times New Roman" w:hAnsi="Times New Roman" w:cs="Times New Roman"/>
                <w:lang w:eastAsia="en-US"/>
              </w:rPr>
              <w:t>i</w:t>
            </w:r>
            <w:proofErr w:type="spellEnd"/>
            <w:r w:rsidRPr="001355B7">
              <w:rPr>
                <w:rFonts w:ascii="Times New Roman" w:hAnsi="Times New Roman" w:cs="Times New Roman"/>
                <w:lang w:eastAsia="en-US"/>
              </w:rPr>
              <w:t>) (290-3-3.04 (2)(c) 2.(iv) and (290-3-3.04 (3)(c)1.(</w:t>
            </w:r>
            <w:proofErr w:type="spellStart"/>
            <w:r w:rsidRPr="001355B7">
              <w:rPr>
                <w:rFonts w:ascii="Times New Roman" w:hAnsi="Times New Roman" w:cs="Times New Roman"/>
                <w:lang w:eastAsia="en-US"/>
              </w:rPr>
              <w:t>i</w:t>
            </w:r>
            <w:proofErr w:type="spellEnd"/>
            <w:r w:rsidRPr="001355B7">
              <w:rPr>
                <w:rFonts w:ascii="Times New Roman" w:hAnsi="Times New Roman" w:cs="Times New Roman"/>
                <w:lang w:eastAsia="en-US"/>
              </w:rPr>
              <w:t>)</w:t>
            </w:r>
          </w:p>
        </w:tc>
        <w:tc>
          <w:tcPr>
            <w:tcW w:w="7920" w:type="dxa"/>
            <w:tcBorders>
              <w:top w:val="outset" w:sz="6" w:space="0" w:color="auto"/>
              <w:left w:val="outset" w:sz="6" w:space="0" w:color="auto"/>
              <w:bottom w:val="outset" w:sz="6" w:space="0" w:color="auto"/>
              <w:right w:val="outset" w:sz="6" w:space="0" w:color="auto"/>
            </w:tcBorders>
            <w:hideMark/>
          </w:tcPr>
          <w:p w14:paraId="10CA888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Class Presentations</w:t>
            </w:r>
          </w:p>
          <w:p w14:paraId="44E49ADA" w14:textId="77777777" w:rsidR="001355B7" w:rsidRPr="001355B7" w:rsidRDefault="001355B7" w:rsidP="001355B7">
            <w:pPr>
              <w:rPr>
                <w:rFonts w:ascii="Times New Roman" w:hAnsi="Times New Roman" w:cs="Times New Roman"/>
                <w:lang w:eastAsia="en-US"/>
              </w:rPr>
            </w:pPr>
          </w:p>
          <w:p w14:paraId="1115880C"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Discussion Questions</w:t>
            </w:r>
          </w:p>
          <w:p w14:paraId="0210E89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5DB78D1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How do we construct safe, efficient, and resilient learning environment?</w:t>
            </w:r>
          </w:p>
          <w:p w14:paraId="65ADB4C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53FE2BC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58E3906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Readings: </w:t>
            </w:r>
          </w:p>
          <w:p w14:paraId="2D27579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59593BF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4F5D437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 xml:space="preserve">Reflections: Where does bullying </w:t>
            </w:r>
            <w:proofErr w:type="gramStart"/>
            <w:r w:rsidRPr="001355B7">
              <w:rPr>
                <w:rFonts w:ascii="Times New Roman" w:hAnsi="Times New Roman" w:cs="Times New Roman"/>
                <w:b/>
                <w:bCs/>
                <w:i/>
                <w:iCs/>
                <w:lang w:eastAsia="en-US"/>
              </w:rPr>
              <w:t>come from?</w:t>
            </w:r>
            <w:proofErr w:type="gramEnd"/>
            <w:r w:rsidRPr="001355B7">
              <w:rPr>
                <w:rFonts w:ascii="Times New Roman" w:hAnsi="Times New Roman" w:cs="Times New Roman"/>
                <w:b/>
                <w:bCs/>
                <w:i/>
                <w:iCs/>
                <w:lang w:eastAsia="en-US"/>
              </w:rPr>
              <w:t xml:space="preserve"> Engendering self-respect and respect for others, how?</w:t>
            </w:r>
          </w:p>
          <w:p w14:paraId="47F2584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tc>
      </w:tr>
      <w:tr w:rsidR="001355B7" w:rsidRPr="001355B7" w14:paraId="5C8F4BEB" w14:textId="77777777" w:rsidTr="001355B7">
        <w:trPr>
          <w:tblCellSpacing w:w="0" w:type="dxa"/>
        </w:trPr>
        <w:tc>
          <w:tcPr>
            <w:tcW w:w="3740" w:type="dxa"/>
            <w:tcBorders>
              <w:top w:val="outset" w:sz="6" w:space="0" w:color="auto"/>
              <w:left w:val="outset" w:sz="6" w:space="0" w:color="auto"/>
              <w:bottom w:val="outset" w:sz="6" w:space="0" w:color="auto"/>
              <w:right w:val="outset" w:sz="6" w:space="0" w:color="auto"/>
            </w:tcBorders>
            <w:hideMark/>
          </w:tcPr>
          <w:p w14:paraId="6E805D1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4D7F186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Week 14: </w:t>
            </w:r>
          </w:p>
          <w:p w14:paraId="1FD7654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November 20</w:t>
            </w:r>
          </w:p>
          <w:p w14:paraId="25545FE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30F0135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05228BBC"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1957555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tc>
        <w:tc>
          <w:tcPr>
            <w:tcW w:w="7920" w:type="dxa"/>
            <w:tcBorders>
              <w:top w:val="outset" w:sz="6" w:space="0" w:color="auto"/>
              <w:left w:val="outset" w:sz="6" w:space="0" w:color="auto"/>
              <w:bottom w:val="outset" w:sz="6" w:space="0" w:color="auto"/>
              <w:right w:val="outset" w:sz="6" w:space="0" w:color="auto"/>
            </w:tcBorders>
            <w:hideMark/>
          </w:tcPr>
          <w:p w14:paraId="467173E6"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Thanksgiving break</w:t>
            </w:r>
          </w:p>
          <w:p w14:paraId="0978061D"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tc>
      </w:tr>
      <w:tr w:rsidR="001355B7" w:rsidRPr="001355B7" w14:paraId="12F70301" w14:textId="77777777" w:rsidTr="001355B7">
        <w:trPr>
          <w:tblCellSpacing w:w="0" w:type="dxa"/>
        </w:trPr>
        <w:tc>
          <w:tcPr>
            <w:tcW w:w="3740" w:type="dxa"/>
            <w:tcBorders>
              <w:top w:val="outset" w:sz="6" w:space="0" w:color="auto"/>
              <w:left w:val="outset" w:sz="6" w:space="0" w:color="auto"/>
              <w:bottom w:val="outset" w:sz="6" w:space="0" w:color="auto"/>
              <w:right w:val="outset" w:sz="6" w:space="0" w:color="auto"/>
            </w:tcBorders>
            <w:hideMark/>
          </w:tcPr>
          <w:p w14:paraId="006057D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Week 15</w:t>
            </w:r>
          </w:p>
          <w:p w14:paraId="0B172C1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December 7</w:t>
            </w:r>
          </w:p>
          <w:p w14:paraId="1303962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0BA2FFB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0738DF9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2BE78136"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 xml:space="preserve">Safe-learning environments </w:t>
            </w:r>
          </w:p>
          <w:p w14:paraId="6B54B76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tc>
        <w:tc>
          <w:tcPr>
            <w:tcW w:w="7920" w:type="dxa"/>
            <w:tcBorders>
              <w:top w:val="outset" w:sz="6" w:space="0" w:color="auto"/>
              <w:left w:val="outset" w:sz="6" w:space="0" w:color="auto"/>
              <w:bottom w:val="outset" w:sz="6" w:space="0" w:color="auto"/>
              <w:right w:val="outset" w:sz="6" w:space="0" w:color="auto"/>
            </w:tcBorders>
            <w:hideMark/>
          </w:tcPr>
          <w:p w14:paraId="2C0D47F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Class Presentations</w:t>
            </w:r>
          </w:p>
          <w:p w14:paraId="148DD679" w14:textId="77777777" w:rsidR="001355B7" w:rsidRPr="001355B7" w:rsidRDefault="001355B7" w:rsidP="001355B7">
            <w:pPr>
              <w:rPr>
                <w:rFonts w:ascii="Times New Roman" w:hAnsi="Times New Roman" w:cs="Times New Roman"/>
                <w:lang w:eastAsia="en-US"/>
              </w:rPr>
            </w:pPr>
          </w:p>
          <w:p w14:paraId="2069A55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Discussion Questions</w:t>
            </w:r>
          </w:p>
          <w:p w14:paraId="0FF8DC1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School and rampage violence</w:t>
            </w:r>
          </w:p>
          <w:p w14:paraId="59201DE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4027B53B"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What are the causes of youth violence: In what ways does American culture give rise to</w:t>
            </w:r>
            <w:r w:rsidRPr="001355B7">
              <w:rPr>
                <w:rFonts w:ascii="Times New Roman" w:hAnsi="Times New Roman" w:cs="Times New Roman"/>
                <w:b/>
                <w:bCs/>
                <w:lang w:eastAsia="en-US"/>
              </w:rPr>
              <w:t> </w:t>
            </w:r>
            <w:r w:rsidRPr="001355B7">
              <w:rPr>
                <w:rFonts w:ascii="Times New Roman" w:hAnsi="Times New Roman" w:cs="Times New Roman"/>
                <w:lang w:eastAsia="en-US"/>
              </w:rPr>
              <w:t>school violence? How can we explain rampage school shootings? If school violence is a manifestation of American culture, can you minimize occurrences?</w:t>
            </w:r>
          </w:p>
          <w:p w14:paraId="4E60668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63496D6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tc>
      </w:tr>
      <w:tr w:rsidR="001355B7" w:rsidRPr="001355B7" w14:paraId="5ABB38D5" w14:textId="77777777" w:rsidTr="001355B7">
        <w:trPr>
          <w:tblCellSpacing w:w="0" w:type="dxa"/>
        </w:trPr>
        <w:tc>
          <w:tcPr>
            <w:tcW w:w="3740" w:type="dxa"/>
            <w:tcBorders>
              <w:top w:val="outset" w:sz="6" w:space="0" w:color="auto"/>
              <w:left w:val="outset" w:sz="6" w:space="0" w:color="auto"/>
              <w:bottom w:val="outset" w:sz="6" w:space="0" w:color="auto"/>
              <w:right w:val="outset" w:sz="6" w:space="0" w:color="auto"/>
            </w:tcBorders>
            <w:hideMark/>
          </w:tcPr>
          <w:p w14:paraId="293AF72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Week 16</w:t>
            </w:r>
          </w:p>
          <w:p w14:paraId="5627AEE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December 14</w:t>
            </w:r>
          </w:p>
        </w:tc>
        <w:tc>
          <w:tcPr>
            <w:tcW w:w="7920" w:type="dxa"/>
            <w:tcBorders>
              <w:top w:val="outset" w:sz="6" w:space="0" w:color="auto"/>
              <w:left w:val="outset" w:sz="6" w:space="0" w:color="auto"/>
              <w:bottom w:val="outset" w:sz="6" w:space="0" w:color="auto"/>
              <w:right w:val="outset" w:sz="6" w:space="0" w:color="auto"/>
            </w:tcBorders>
            <w:hideMark/>
          </w:tcPr>
          <w:p w14:paraId="4B6E1F7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Culminating Exercise: Participatory and FINAL</w:t>
            </w:r>
          </w:p>
        </w:tc>
      </w:tr>
    </w:tbl>
    <w:p w14:paraId="5B801A3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5C7AC43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p>
    <w:p w14:paraId="6CC54A37" w14:textId="77777777" w:rsidR="001355B7" w:rsidRPr="001355B7" w:rsidRDefault="001355B7" w:rsidP="001355B7">
      <w:pPr>
        <w:rPr>
          <w:rFonts w:ascii="Times New Roman" w:hAnsi="Times New Roman" w:cs="Times New Roman"/>
          <w:lang w:eastAsia="en-US"/>
        </w:rPr>
      </w:pPr>
      <w:proofErr w:type="gramStart"/>
      <w:r w:rsidRPr="001355B7">
        <w:rPr>
          <w:rFonts w:ascii="Times New Roman" w:hAnsi="Times New Roman" w:cs="Times New Roman"/>
          <w:b/>
          <w:bCs/>
          <w:lang w:eastAsia="en-US"/>
        </w:rPr>
        <w:t>8.  Lab</w:t>
      </w:r>
      <w:proofErr w:type="gramEnd"/>
      <w:r w:rsidRPr="001355B7">
        <w:rPr>
          <w:rFonts w:ascii="Times New Roman" w:hAnsi="Times New Roman" w:cs="Times New Roman"/>
          <w:b/>
          <w:bCs/>
          <w:lang w:eastAsia="en-US"/>
        </w:rPr>
        <w:t xml:space="preserve"> and Service Learning</w:t>
      </w:r>
    </w:p>
    <w:p w14:paraId="67BD0595"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Teacher education core courses with a service-learning component use a 1:3 ratio for lab credit hours to lab clock hours per week. The three hours of lab per week consists of service learning at the assigned site, lab activities in the campus classroom, or online activities. Lab hours must include a minimum of 25 clock hours in your assigned service-learning placement.</w:t>
      </w:r>
    </w:p>
    <w:p w14:paraId="598C0AA8"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These 25 service hours are part of the total number of field experience hours mandated by the Alabama State Department of Education. You will not receive credit for this course until these 25 hours have been completed.</w:t>
      </w:r>
    </w:p>
    <w:p w14:paraId="6C81AD9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 Service Learning will be assessed as </w:t>
      </w:r>
      <w:r w:rsidRPr="001355B7">
        <w:rPr>
          <w:rFonts w:ascii="Times New Roman" w:hAnsi="Times New Roman" w:cs="Times New Roman"/>
          <w:b/>
          <w:bCs/>
          <w:lang w:eastAsia="en-US"/>
        </w:rPr>
        <w:t>Satisfactory</w:t>
      </w:r>
      <w:r w:rsidRPr="001355B7">
        <w:rPr>
          <w:rFonts w:ascii="Times New Roman" w:hAnsi="Times New Roman" w:cs="Times New Roman"/>
          <w:lang w:eastAsia="en-US"/>
        </w:rPr>
        <w:t xml:space="preserve"> or </w:t>
      </w:r>
      <w:r w:rsidRPr="001355B7">
        <w:rPr>
          <w:rFonts w:ascii="Times New Roman" w:hAnsi="Times New Roman" w:cs="Times New Roman"/>
          <w:b/>
          <w:bCs/>
          <w:lang w:eastAsia="en-US"/>
        </w:rPr>
        <w:t>Unsatisfactory</w:t>
      </w:r>
      <w:r w:rsidRPr="001355B7">
        <w:rPr>
          <w:rFonts w:ascii="Times New Roman" w:hAnsi="Times New Roman" w:cs="Times New Roman"/>
          <w:lang w:eastAsia="en-US"/>
        </w:rPr>
        <w:t xml:space="preserve">. Students must receive an assessment of </w:t>
      </w:r>
      <w:r w:rsidRPr="001355B7">
        <w:rPr>
          <w:rFonts w:ascii="Times New Roman" w:hAnsi="Times New Roman" w:cs="Times New Roman"/>
          <w:b/>
          <w:bCs/>
          <w:lang w:eastAsia="en-US"/>
        </w:rPr>
        <w:t>Satisfactory</w:t>
      </w:r>
      <w:r w:rsidRPr="001355B7">
        <w:rPr>
          <w:rFonts w:ascii="Times New Roman" w:hAnsi="Times New Roman" w:cs="Times New Roman"/>
          <w:lang w:eastAsia="en-US"/>
        </w:rPr>
        <w:t xml:space="preserve"> to complete FOUN 3000. Students must complete all assignments, fulfill a minimum of 25 hours at the service-learning site, and satisfy the performance criteria set</w:t>
      </w:r>
    </w:p>
    <w:p w14:paraId="45ED5C89" w14:textId="77777777" w:rsidR="001355B7" w:rsidRPr="001355B7" w:rsidRDefault="001355B7" w:rsidP="001355B7">
      <w:pPr>
        <w:rPr>
          <w:rFonts w:ascii="Times New Roman" w:hAnsi="Times New Roman" w:cs="Times New Roman"/>
          <w:lang w:eastAsia="en-US"/>
        </w:rPr>
      </w:pPr>
      <w:proofErr w:type="gramStart"/>
      <w:r w:rsidRPr="001355B7">
        <w:rPr>
          <w:rFonts w:ascii="Times New Roman" w:hAnsi="Times New Roman" w:cs="Times New Roman"/>
          <w:lang w:eastAsia="en-US"/>
        </w:rPr>
        <w:t>by</w:t>
      </w:r>
      <w:proofErr w:type="gramEnd"/>
      <w:r w:rsidRPr="001355B7">
        <w:rPr>
          <w:rFonts w:ascii="Times New Roman" w:hAnsi="Times New Roman" w:cs="Times New Roman"/>
          <w:lang w:eastAsia="en-US"/>
        </w:rPr>
        <w:t xml:space="preserve"> the service learning coordinator. </w:t>
      </w:r>
      <w:r w:rsidRPr="001355B7">
        <w:rPr>
          <w:rFonts w:ascii="Times New Roman" w:hAnsi="Times New Roman" w:cs="Times New Roman"/>
          <w:b/>
          <w:bCs/>
          <w:lang w:eastAsia="en-US"/>
        </w:rPr>
        <w:t xml:space="preserve">Reflection papers must address the role of service learning in preparing teachers for committed service to the community in which they reside. </w:t>
      </w:r>
    </w:p>
    <w:p w14:paraId="3E03D62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xml:space="preserve"> Students who fail to complete the requirements or receive an assessment of Unsatisfactory for service learning will receive a grade of </w:t>
      </w:r>
      <w:r w:rsidRPr="001355B7">
        <w:rPr>
          <w:rFonts w:ascii="Times New Roman" w:hAnsi="Times New Roman" w:cs="Times New Roman"/>
          <w:b/>
          <w:bCs/>
          <w:lang w:eastAsia="en-US"/>
        </w:rPr>
        <w:t xml:space="preserve">Incomplete for FOUN 3000. </w:t>
      </w:r>
      <w:r w:rsidRPr="001355B7">
        <w:rPr>
          <w:rFonts w:ascii="Times New Roman" w:hAnsi="Times New Roman" w:cs="Times New Roman"/>
          <w:lang w:eastAsia="en-US"/>
        </w:rPr>
        <w:t xml:space="preserve">Students who receive a grade of Incomplete must again attempt service learning the next </w:t>
      </w:r>
      <w:proofErr w:type="gramStart"/>
      <w:r w:rsidRPr="001355B7">
        <w:rPr>
          <w:rFonts w:ascii="Times New Roman" w:hAnsi="Times New Roman" w:cs="Times New Roman"/>
          <w:lang w:eastAsia="en-US"/>
        </w:rPr>
        <w:t>Fall</w:t>
      </w:r>
      <w:proofErr w:type="gramEnd"/>
      <w:r w:rsidRPr="001355B7">
        <w:rPr>
          <w:rFonts w:ascii="Times New Roman" w:hAnsi="Times New Roman" w:cs="Times New Roman"/>
          <w:lang w:eastAsia="en-US"/>
        </w:rPr>
        <w:t xml:space="preserve"> or Spring semester. If a student fails to receive a satisfactory assessment or fails to complete all of the requirements of service learning for a second time, he or she will receive a grade of “F” for FOUN 3000.</w:t>
      </w:r>
    </w:p>
    <w:p w14:paraId="343B5C9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9. Alabama Quality Teaching Standards and Candidate Proficiencies:</w:t>
      </w:r>
    </w:p>
    <w:p w14:paraId="645C4FE4"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w:t>
      </w:r>
      <w:r w:rsidRPr="001355B7">
        <w:rPr>
          <w:rFonts w:ascii="Times New Roman" w:hAnsi="Times New Roman" w:cs="Times New Roman"/>
          <w:lang w:eastAsia="en-US"/>
        </w:rPr>
        <w:t>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assessed on a course-appropriate subset of these proficiencies. The candidate proficiencies assessed in this course are highlighted in Appendix A. For each of the targeted proficiencies, students will be assigned a holistic rating that reflects performance throughout the semester (1- poor, 2 – approaching competence/marginal, 3- competent, 4 – exemplary).</w:t>
      </w:r>
    </w:p>
    <w:p w14:paraId="4471D6C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The primary purpose of this assessment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5E48D71F"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r w:rsidRPr="001355B7">
        <w:rPr>
          <w:rFonts w:ascii="Times New Roman" w:hAnsi="Times New Roman" w:cs="Times New Roman"/>
          <w:b/>
          <w:bCs/>
          <w:lang w:eastAsia="en-US"/>
        </w:rPr>
        <w:t>ALABAMA CERTIFICATION REQUIREMENTS:</w:t>
      </w:r>
    </w:p>
    <w:p w14:paraId="2B71A9C3"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r w:rsidRPr="001355B7">
        <w:rPr>
          <w:rFonts w:ascii="Times New Roman" w:hAnsi="Times New Roman" w:cs="Times New Roman"/>
          <w:b/>
          <w:bCs/>
          <w:lang w:eastAsia="en-US"/>
        </w:rPr>
        <w:t>Reminder</w:t>
      </w:r>
      <w:r w:rsidRPr="001355B7">
        <w:rPr>
          <w:rFonts w:ascii="Times New Roman" w:hAnsi="Times New Roman" w:cs="Times New Roman"/>
          <w:lang w:eastAsia="en-US"/>
        </w:rPr>
        <w:t xml:space="preserve">: To satisfy the Alabama State Department of Education’s requirements for certification, all professional studies courses [FOUN 3000 is a professional studies course] must be passed at least as the level of “C” or better. Students who do not pass all professional studies courses at the level of “C” or better will not be eligible to be recommended for certification in the State of Alabama or any other state. </w:t>
      </w:r>
      <w:r w:rsidRPr="001355B7">
        <w:rPr>
          <w:rFonts w:ascii="Times New Roman" w:hAnsi="Times New Roman" w:cs="Times New Roman"/>
          <w:b/>
          <w:bCs/>
          <w:i/>
          <w:iCs/>
          <w:lang w:eastAsia="en-US"/>
        </w:rPr>
        <w:t>Please Note</w:t>
      </w:r>
      <w:r w:rsidRPr="001355B7">
        <w:rPr>
          <w:rFonts w:ascii="Times New Roman" w:hAnsi="Times New Roman" w:cs="Times New Roman"/>
          <w:b/>
          <w:bCs/>
          <w:lang w:eastAsia="en-US"/>
        </w:rPr>
        <w:t>:</w:t>
      </w:r>
      <w:r w:rsidRPr="001355B7">
        <w:rPr>
          <w:rFonts w:ascii="Times New Roman" w:hAnsi="Times New Roman" w:cs="Times New Roman"/>
          <w:lang w:eastAsia="en-US"/>
        </w:rPr>
        <w:t xml:space="preserve"> </w:t>
      </w:r>
      <w:r w:rsidRPr="001355B7">
        <w:rPr>
          <w:rFonts w:ascii="Times New Roman" w:hAnsi="Times New Roman" w:cs="Times New Roman"/>
          <w:b/>
          <w:bCs/>
          <w:lang w:eastAsia="en-US"/>
        </w:rPr>
        <w:t>ALL</w:t>
      </w:r>
      <w:r w:rsidRPr="001355B7">
        <w:rPr>
          <w:rFonts w:ascii="Times New Roman" w:hAnsi="Times New Roman" w:cs="Times New Roman"/>
          <w:lang w:eastAsia="en-US"/>
        </w:rPr>
        <w:t xml:space="preserve"> </w:t>
      </w:r>
      <w:r w:rsidRPr="001355B7">
        <w:rPr>
          <w:rFonts w:ascii="Times New Roman" w:hAnsi="Times New Roman" w:cs="Times New Roman"/>
          <w:b/>
          <w:bCs/>
          <w:lang w:eastAsia="en-US"/>
        </w:rPr>
        <w:t>assignments and examinations must be submitted and meaningfully attempted to receive a grade of C or better for FOUN 3000.</w:t>
      </w:r>
    </w:p>
    <w:p w14:paraId="428A6E17"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lang w:eastAsia="en-US"/>
        </w:rPr>
        <w:t xml:space="preserve"> Appendix </w:t>
      </w:r>
      <w:proofErr w:type="gramStart"/>
      <w:r w:rsidRPr="001355B7">
        <w:rPr>
          <w:rFonts w:ascii="Times New Roman" w:hAnsi="Times New Roman" w:cs="Times New Roman"/>
          <w:b/>
          <w:bCs/>
          <w:lang w:eastAsia="en-US"/>
        </w:rPr>
        <w:t>A  Candidate</w:t>
      </w:r>
      <w:proofErr w:type="gramEnd"/>
      <w:r w:rsidRPr="001355B7">
        <w:rPr>
          <w:rFonts w:ascii="Times New Roman" w:hAnsi="Times New Roman" w:cs="Times New Roman"/>
          <w:b/>
          <w:bCs/>
          <w:lang w:eastAsia="en-US"/>
        </w:rPr>
        <w:t xml:space="preserve"> Proficiencies</w:t>
      </w:r>
    </w:p>
    <w:p w14:paraId="53AE307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Proficiencies assessed in FOUN 3000 are highlighted below and include all dispositions. When applicable, ratings are based on specific indicators from the Alabama Quality Teaching Standards delineated on the previous page.</w:t>
      </w:r>
    </w:p>
    <w:p w14:paraId="5C85087C"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 Competent professionals . . .</w:t>
      </w:r>
    </w:p>
    <w:p w14:paraId="76A3680B" w14:textId="77777777" w:rsidR="001355B7" w:rsidRPr="001355B7" w:rsidRDefault="001355B7" w:rsidP="001355B7">
      <w:pPr>
        <w:numPr>
          <w:ilvl w:val="0"/>
          <w:numId w:val="4"/>
        </w:num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understand</w:t>
      </w:r>
      <w:proofErr w:type="gramEnd"/>
      <w:r w:rsidRPr="001355B7">
        <w:rPr>
          <w:rFonts w:ascii="Times New Roman" w:eastAsia="Times New Roman" w:hAnsi="Times New Roman" w:cs="Times New Roman"/>
          <w:lang w:eastAsia="en-US"/>
        </w:rPr>
        <w:t xml:space="preserve"> the central concepts, tools of inquiry, and structures of the content they teach or practice. </w:t>
      </w:r>
    </w:p>
    <w:p w14:paraId="75DB5685" w14:textId="77777777" w:rsidR="001355B7" w:rsidRPr="001355B7" w:rsidRDefault="001355B7" w:rsidP="001355B7">
      <w:pPr>
        <w:numPr>
          <w:ilvl w:val="0"/>
          <w:numId w:val="4"/>
        </w:num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create</w:t>
      </w:r>
      <w:proofErr w:type="gramEnd"/>
      <w:r w:rsidRPr="001355B7">
        <w:rPr>
          <w:rFonts w:ascii="Times New Roman" w:eastAsia="Times New Roman" w:hAnsi="Times New Roman" w:cs="Times New Roman"/>
          <w:lang w:eastAsia="en-US"/>
        </w:rPr>
        <w:t xml:space="preserve"> learning experiences that make the content they teach or practice meaningful for individuals.</w:t>
      </w:r>
    </w:p>
    <w:p w14:paraId="7A931523" w14:textId="77777777" w:rsidR="001355B7" w:rsidRPr="001355B7" w:rsidRDefault="001355B7" w:rsidP="001355B7">
      <w:pPr>
        <w:numPr>
          <w:ilvl w:val="0"/>
          <w:numId w:val="4"/>
        </w:num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understand</w:t>
      </w:r>
      <w:proofErr w:type="gramEnd"/>
      <w:r w:rsidRPr="001355B7">
        <w:rPr>
          <w:rFonts w:ascii="Times New Roman" w:eastAsia="Times New Roman" w:hAnsi="Times New Roman" w:cs="Times New Roman"/>
          <w:lang w:eastAsia="en-US"/>
        </w:rPr>
        <w:t xml:space="preserve"> how individuals differ in their approaches to learning and create instruction or implement other professional practices adapted to this diversity.</w:t>
      </w:r>
    </w:p>
    <w:p w14:paraId="779EE469" w14:textId="77777777" w:rsidR="001355B7" w:rsidRPr="001355B7" w:rsidRDefault="001355B7" w:rsidP="001355B7">
      <w:pPr>
        <w:numPr>
          <w:ilvl w:val="0"/>
          <w:numId w:val="4"/>
        </w:num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use</w:t>
      </w:r>
      <w:proofErr w:type="gramEnd"/>
      <w:r w:rsidRPr="001355B7">
        <w:rPr>
          <w:rFonts w:ascii="Times New Roman" w:eastAsia="Times New Roman" w:hAnsi="Times New Roman" w:cs="Times New Roman"/>
          <w:lang w:eastAsia="en-US"/>
        </w:rPr>
        <w:t xml:space="preserve"> knowledge of how individuals learn and develop to provide educational opportunities that support intellectual, social, and personal development.</w:t>
      </w:r>
    </w:p>
    <w:p w14:paraId="25AD845C" w14:textId="77777777" w:rsidR="001355B7" w:rsidRPr="001355B7" w:rsidRDefault="001355B7" w:rsidP="001355B7">
      <w:pPr>
        <w:numPr>
          <w:ilvl w:val="0"/>
          <w:numId w:val="4"/>
        </w:num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understand</w:t>
      </w:r>
      <w:proofErr w:type="gramEnd"/>
      <w:r w:rsidRPr="001355B7">
        <w:rPr>
          <w:rFonts w:ascii="Times New Roman" w:eastAsia="Times New Roman" w:hAnsi="Times New Roman" w:cs="Times New Roman"/>
          <w:lang w:eastAsia="en-US"/>
        </w:rPr>
        <w:t xml:space="preserve"> and use a variety of evidence-based professional practices in reasoned and flexible ways to encourage individual development of critical thinking, problem solving, and performance skills.</w:t>
      </w:r>
    </w:p>
    <w:p w14:paraId="0CBB8CC6" w14:textId="77777777" w:rsidR="001355B7" w:rsidRPr="001355B7" w:rsidRDefault="001355B7" w:rsidP="001355B7">
      <w:pPr>
        <w:numPr>
          <w:ilvl w:val="0"/>
          <w:numId w:val="4"/>
        </w:num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use</w:t>
      </w:r>
      <w:proofErr w:type="gramEnd"/>
      <w:r w:rsidRPr="001355B7">
        <w:rPr>
          <w:rFonts w:ascii="Times New Roman" w:eastAsia="Times New Roman" w:hAnsi="Times New Roman" w:cs="Times New Roman"/>
          <w:lang w:eastAsia="en-US"/>
        </w:rPr>
        <w:t xml:space="preserve"> an understanding of individual and group motivation and behavior to create a learning environment that encourages positive social interaction, active engagement in learning, and self-motivation.</w:t>
      </w:r>
    </w:p>
    <w:p w14:paraId="1214491F" w14:textId="77777777" w:rsidR="001355B7" w:rsidRPr="001355B7" w:rsidRDefault="001355B7" w:rsidP="001355B7">
      <w:pPr>
        <w:numPr>
          <w:ilvl w:val="0"/>
          <w:numId w:val="4"/>
        </w:num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use</w:t>
      </w:r>
      <w:proofErr w:type="gramEnd"/>
      <w:r w:rsidRPr="001355B7">
        <w:rPr>
          <w:rFonts w:ascii="Times New Roman" w:eastAsia="Times New Roman" w:hAnsi="Times New Roman" w:cs="Times New Roman"/>
          <w:lang w:eastAsia="en-US"/>
        </w:rPr>
        <w:t xml:space="preserve"> knowledge of effective verbal and non-verbal communication to foster active inquiry, collaboration, and supportive interaction in learning environments.</w:t>
      </w:r>
    </w:p>
    <w:p w14:paraId="2F45DECA" w14:textId="77777777" w:rsidR="001355B7" w:rsidRPr="001355B7" w:rsidRDefault="001355B7" w:rsidP="001355B7">
      <w:pPr>
        <w:numPr>
          <w:ilvl w:val="0"/>
          <w:numId w:val="4"/>
        </w:num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plan</w:t>
      </w:r>
      <w:proofErr w:type="gramEnd"/>
      <w:r w:rsidRPr="001355B7">
        <w:rPr>
          <w:rFonts w:ascii="Times New Roman" w:eastAsia="Times New Roman" w:hAnsi="Times New Roman" w:cs="Times New Roman"/>
          <w:lang w:eastAsia="en-US"/>
        </w:rPr>
        <w:t xml:space="preserve"> professional practices based upon knowledge of subject matter, individuals, the community, and identified goals. </w:t>
      </w:r>
    </w:p>
    <w:p w14:paraId="2680AB86" w14:textId="77777777" w:rsidR="001355B7" w:rsidRPr="001355B7" w:rsidRDefault="001355B7" w:rsidP="001355B7">
      <w:pPr>
        <w:numPr>
          <w:ilvl w:val="0"/>
          <w:numId w:val="4"/>
        </w:num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understand</w:t>
      </w:r>
      <w:proofErr w:type="gramEnd"/>
      <w:r w:rsidRPr="001355B7">
        <w:rPr>
          <w:rFonts w:ascii="Times New Roman" w:eastAsia="Times New Roman" w:hAnsi="Times New Roman" w:cs="Times New Roman"/>
          <w:lang w:eastAsia="en-US"/>
        </w:rPr>
        <w:t xml:space="preserve"> and use formal and informal assessment strategies to evaluate and ensure continuous progress toward identified goals.</w:t>
      </w:r>
    </w:p>
    <w:p w14:paraId="3140F9BD" w14:textId="77777777" w:rsidR="001355B7" w:rsidRPr="001355B7" w:rsidRDefault="001355B7" w:rsidP="001355B7">
      <w:pPr>
        <w:numPr>
          <w:ilvl w:val="0"/>
          <w:numId w:val="4"/>
        </w:num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use</w:t>
      </w:r>
      <w:proofErr w:type="gramEnd"/>
      <w:r w:rsidRPr="001355B7">
        <w:rPr>
          <w:rFonts w:ascii="Times New Roman" w:eastAsia="Times New Roman" w:hAnsi="Times New Roman" w:cs="Times New Roman"/>
          <w:lang w:eastAsia="en-US"/>
        </w:rPr>
        <w:t xml:space="preserve"> technology in appropriate ways.</w:t>
      </w:r>
    </w:p>
    <w:p w14:paraId="24B99B22"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7F812829"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 xml:space="preserve">Committed professionals . . </w:t>
      </w:r>
      <w:r w:rsidRPr="001355B7">
        <w:rPr>
          <w:rFonts w:ascii="Times New Roman" w:hAnsi="Times New Roman" w:cs="Times New Roman"/>
          <w:i/>
          <w:iCs/>
          <w:lang w:eastAsia="en-US"/>
        </w:rPr>
        <w:t>.</w:t>
      </w:r>
    </w:p>
    <w:p w14:paraId="18EEB1AC" w14:textId="77777777" w:rsidR="001355B7" w:rsidRPr="001355B7" w:rsidRDefault="001355B7" w:rsidP="001355B7">
      <w:pPr>
        <w:numPr>
          <w:ilvl w:val="0"/>
          <w:numId w:val="5"/>
        </w:num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engage</w:t>
      </w:r>
      <w:proofErr w:type="gramEnd"/>
      <w:r w:rsidRPr="001355B7">
        <w:rPr>
          <w:rFonts w:ascii="Times New Roman" w:eastAsia="Times New Roman" w:hAnsi="Times New Roman" w:cs="Times New Roman"/>
          <w:lang w:eastAsia="en-US"/>
        </w:rPr>
        <w:t xml:space="preserve"> in responsible and ethical professional practices.</w:t>
      </w:r>
    </w:p>
    <w:p w14:paraId="1822C1DE" w14:textId="77777777" w:rsidR="001355B7" w:rsidRPr="001355B7" w:rsidRDefault="001355B7" w:rsidP="001355B7">
      <w:pPr>
        <w:numPr>
          <w:ilvl w:val="0"/>
          <w:numId w:val="5"/>
        </w:num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contribute</w:t>
      </w:r>
      <w:proofErr w:type="gramEnd"/>
      <w:r w:rsidRPr="001355B7">
        <w:rPr>
          <w:rFonts w:ascii="Times New Roman" w:eastAsia="Times New Roman" w:hAnsi="Times New Roman" w:cs="Times New Roman"/>
          <w:lang w:eastAsia="en-US"/>
        </w:rPr>
        <w:t xml:space="preserve"> to collaborative learning communities.</w:t>
      </w:r>
    </w:p>
    <w:p w14:paraId="087425D6" w14:textId="77777777" w:rsidR="001355B7" w:rsidRPr="001355B7" w:rsidRDefault="001355B7" w:rsidP="001355B7">
      <w:pPr>
        <w:numPr>
          <w:ilvl w:val="0"/>
          <w:numId w:val="5"/>
        </w:num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demonstrate</w:t>
      </w:r>
      <w:proofErr w:type="gramEnd"/>
      <w:r w:rsidRPr="001355B7">
        <w:rPr>
          <w:rFonts w:ascii="Times New Roman" w:eastAsia="Times New Roman" w:hAnsi="Times New Roman" w:cs="Times New Roman"/>
          <w:lang w:eastAsia="en-US"/>
        </w:rPr>
        <w:t xml:space="preserve"> a commitment to diversity.</w:t>
      </w:r>
    </w:p>
    <w:p w14:paraId="6ADC4174" w14:textId="77777777" w:rsidR="001355B7" w:rsidRPr="001355B7" w:rsidRDefault="001355B7" w:rsidP="001355B7">
      <w:pPr>
        <w:numPr>
          <w:ilvl w:val="0"/>
          <w:numId w:val="5"/>
        </w:num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model</w:t>
      </w:r>
      <w:proofErr w:type="gramEnd"/>
      <w:r w:rsidRPr="001355B7">
        <w:rPr>
          <w:rFonts w:ascii="Times New Roman" w:eastAsia="Times New Roman" w:hAnsi="Times New Roman" w:cs="Times New Roman"/>
          <w:lang w:eastAsia="en-US"/>
        </w:rPr>
        <w:t xml:space="preserve"> and nurture intellectual vitality.</w:t>
      </w:r>
    </w:p>
    <w:p w14:paraId="1EC8009E"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p w14:paraId="79CC8270"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b/>
          <w:bCs/>
          <w:i/>
          <w:iCs/>
          <w:lang w:eastAsia="en-US"/>
        </w:rPr>
        <w:t xml:space="preserve">Reflective professionals . . </w:t>
      </w:r>
      <w:r w:rsidRPr="001355B7">
        <w:rPr>
          <w:rFonts w:ascii="Times New Roman" w:hAnsi="Times New Roman" w:cs="Times New Roman"/>
          <w:i/>
          <w:iCs/>
          <w:lang w:eastAsia="en-US"/>
        </w:rPr>
        <w:t>.</w:t>
      </w:r>
    </w:p>
    <w:p w14:paraId="35B5091C" w14:textId="77777777" w:rsidR="001355B7" w:rsidRPr="001355B7" w:rsidRDefault="001355B7" w:rsidP="001355B7">
      <w:pPr>
        <w:numPr>
          <w:ilvl w:val="0"/>
          <w:numId w:val="6"/>
        </w:num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analyze</w:t>
      </w:r>
      <w:proofErr w:type="gramEnd"/>
      <w:r w:rsidRPr="001355B7">
        <w:rPr>
          <w:rFonts w:ascii="Times New Roman" w:eastAsia="Times New Roman" w:hAnsi="Times New Roman" w:cs="Times New Roman"/>
          <w:lang w:eastAsia="en-US"/>
        </w:rPr>
        <w:t xml:space="preserve"> past practices to stimulate ongoing improvement of future practices.</w:t>
      </w:r>
    </w:p>
    <w:p w14:paraId="7D2B4BEA" w14:textId="77777777" w:rsidR="001355B7" w:rsidRPr="001355B7" w:rsidRDefault="001355B7" w:rsidP="001355B7">
      <w:pPr>
        <w:rPr>
          <w:rFonts w:ascii="Times New Roman" w:hAnsi="Times New Roman" w:cs="Times New Roman"/>
          <w:lang w:eastAsia="en-US"/>
        </w:rPr>
      </w:pPr>
      <w:r w:rsidRPr="001355B7">
        <w:rPr>
          <w:rFonts w:ascii="Times New Roman" w:hAnsi="Times New Roman" w:cs="Times New Roman"/>
          <w:lang w:eastAsia="en-U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2"/>
        <w:gridCol w:w="787"/>
        <w:gridCol w:w="6101"/>
      </w:tblGrid>
      <w:tr w:rsidR="001355B7" w:rsidRPr="001355B7" w14:paraId="41FD514D" w14:textId="77777777" w:rsidTr="001355B7">
        <w:trPr>
          <w:tblHeader/>
          <w:tblCellSpacing w:w="15" w:type="dxa"/>
        </w:trPr>
        <w:tc>
          <w:tcPr>
            <w:tcW w:w="500" w:type="pct"/>
            <w:vAlign w:val="center"/>
            <w:hideMark/>
          </w:tcPr>
          <w:p w14:paraId="010C3A8F"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Date</w:t>
            </w:r>
          </w:p>
        </w:tc>
        <w:tc>
          <w:tcPr>
            <w:tcW w:w="500" w:type="pct"/>
            <w:vAlign w:val="center"/>
            <w:hideMark/>
          </w:tcPr>
          <w:p w14:paraId="4D2F3ED0"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Day</w:t>
            </w:r>
          </w:p>
        </w:tc>
        <w:tc>
          <w:tcPr>
            <w:tcW w:w="4000" w:type="pct"/>
            <w:vAlign w:val="center"/>
            <w:hideMark/>
          </w:tcPr>
          <w:p w14:paraId="28899A9D"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 xml:space="preserve">Details </w:t>
            </w:r>
          </w:p>
        </w:tc>
      </w:tr>
      <w:tr w:rsidR="001355B7" w:rsidRPr="001355B7" w14:paraId="1801EA66" w14:textId="77777777" w:rsidTr="001355B7">
        <w:trPr>
          <w:tblCellSpacing w:w="15" w:type="dxa"/>
        </w:trPr>
        <w:tc>
          <w:tcPr>
            <w:tcW w:w="0" w:type="auto"/>
            <w:vAlign w:val="center"/>
            <w:hideMark/>
          </w:tcPr>
          <w:p w14:paraId="2E24CFC4"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Aug 21</w:t>
            </w:r>
          </w:p>
        </w:tc>
        <w:tc>
          <w:tcPr>
            <w:tcW w:w="0" w:type="auto"/>
            <w:vAlign w:val="center"/>
            <w:hideMark/>
          </w:tcPr>
          <w:p w14:paraId="55434F0B"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Tue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5"/>
              <w:gridCol w:w="1635"/>
            </w:tblGrid>
            <w:tr w:rsidR="001355B7" w:rsidRPr="001355B7" w14:paraId="419AB158" w14:textId="77777777">
              <w:trPr>
                <w:tblCellSpacing w:w="15" w:type="dxa"/>
              </w:trPr>
              <w:tc>
                <w:tcPr>
                  <w:tcW w:w="0" w:type="auto"/>
                  <w:vAlign w:val="center"/>
                  <w:hideMark/>
                </w:tcPr>
                <w:p w14:paraId="123C45B8" w14:textId="77777777" w:rsidR="001355B7" w:rsidRPr="001355B7" w:rsidRDefault="007819F2" w:rsidP="001355B7">
                  <w:pPr>
                    <w:rPr>
                      <w:rFonts w:ascii="Times New Roman" w:eastAsia="Times New Roman" w:hAnsi="Times New Roman" w:cs="Times New Roman"/>
                      <w:lang w:eastAsia="en-US"/>
                    </w:rPr>
                  </w:pPr>
                  <w:hyperlink r:id="rId10" w:history="1">
                    <w:r w:rsidR="001355B7" w:rsidRPr="001355B7">
                      <w:rPr>
                        <w:rFonts w:ascii="Times New Roman" w:eastAsia="Times New Roman" w:hAnsi="Times New Roman" w:cs="Times New Roman"/>
                        <w:color w:val="0000FF" w:themeColor="hyperlink"/>
                        <w:u w:val="single"/>
                        <w:lang w:eastAsia="en-US"/>
                      </w:rPr>
                      <w:t>In Class and Online Dialogue</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2D4B6CD3"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66925CE0"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5F658672" w14:textId="77777777" w:rsidTr="001355B7">
        <w:trPr>
          <w:tblCellSpacing w:w="15" w:type="dxa"/>
        </w:trPr>
        <w:tc>
          <w:tcPr>
            <w:tcW w:w="0" w:type="auto"/>
            <w:vAlign w:val="center"/>
            <w:hideMark/>
          </w:tcPr>
          <w:p w14:paraId="1C8A098C"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Aug 27</w:t>
            </w:r>
          </w:p>
        </w:tc>
        <w:tc>
          <w:tcPr>
            <w:tcW w:w="0" w:type="auto"/>
            <w:vAlign w:val="center"/>
            <w:hideMark/>
          </w:tcPr>
          <w:p w14:paraId="769D0610"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Mon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5"/>
              <w:gridCol w:w="1635"/>
            </w:tblGrid>
            <w:tr w:rsidR="001355B7" w:rsidRPr="001355B7" w14:paraId="15C17EFA" w14:textId="77777777">
              <w:trPr>
                <w:tblCellSpacing w:w="15" w:type="dxa"/>
              </w:trPr>
              <w:tc>
                <w:tcPr>
                  <w:tcW w:w="0" w:type="auto"/>
                  <w:vAlign w:val="center"/>
                  <w:hideMark/>
                </w:tcPr>
                <w:p w14:paraId="00FE9B96" w14:textId="77777777" w:rsidR="001355B7" w:rsidRPr="001355B7" w:rsidRDefault="007819F2" w:rsidP="001355B7">
                  <w:pPr>
                    <w:rPr>
                      <w:rFonts w:ascii="Times New Roman" w:eastAsia="Times New Roman" w:hAnsi="Times New Roman" w:cs="Times New Roman"/>
                      <w:lang w:eastAsia="en-US"/>
                    </w:rPr>
                  </w:pPr>
                  <w:hyperlink r:id="rId11" w:history="1">
                    <w:r w:rsidR="001355B7" w:rsidRPr="001355B7">
                      <w:rPr>
                        <w:rFonts w:ascii="Times New Roman" w:eastAsia="Times New Roman" w:hAnsi="Times New Roman" w:cs="Times New Roman"/>
                        <w:color w:val="0000FF" w:themeColor="hyperlink"/>
                        <w:u w:val="single"/>
                        <w:lang w:eastAsia="en-US"/>
                      </w:rPr>
                      <w:t>Reflection 1</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42A38210"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3B30EF9F"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15F92A44" w14:textId="77777777" w:rsidTr="001355B7">
        <w:trPr>
          <w:tblCellSpacing w:w="15" w:type="dxa"/>
        </w:trPr>
        <w:tc>
          <w:tcPr>
            <w:tcW w:w="0" w:type="auto"/>
            <w:vAlign w:val="center"/>
            <w:hideMark/>
          </w:tcPr>
          <w:p w14:paraId="54E39B87"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Aug 28</w:t>
            </w:r>
          </w:p>
        </w:tc>
        <w:tc>
          <w:tcPr>
            <w:tcW w:w="0" w:type="auto"/>
            <w:vAlign w:val="center"/>
            <w:hideMark/>
          </w:tcPr>
          <w:p w14:paraId="3AD27B43"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Tue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2"/>
              <w:gridCol w:w="1635"/>
            </w:tblGrid>
            <w:tr w:rsidR="001355B7" w:rsidRPr="001355B7" w14:paraId="4A997E47" w14:textId="77777777">
              <w:trPr>
                <w:tblCellSpacing w:w="15" w:type="dxa"/>
              </w:trPr>
              <w:tc>
                <w:tcPr>
                  <w:tcW w:w="0" w:type="auto"/>
                  <w:vAlign w:val="center"/>
                  <w:hideMark/>
                </w:tcPr>
                <w:p w14:paraId="37CF7E6D" w14:textId="77777777" w:rsidR="001355B7" w:rsidRPr="001355B7" w:rsidRDefault="007819F2" w:rsidP="001355B7">
                  <w:pPr>
                    <w:rPr>
                      <w:rFonts w:ascii="Times New Roman" w:eastAsia="Times New Roman" w:hAnsi="Times New Roman" w:cs="Times New Roman"/>
                      <w:lang w:eastAsia="en-US"/>
                    </w:rPr>
                  </w:pPr>
                  <w:hyperlink r:id="rId12" w:history="1">
                    <w:r w:rsidR="001355B7" w:rsidRPr="001355B7">
                      <w:rPr>
                        <w:rFonts w:ascii="Times New Roman" w:eastAsia="Times New Roman" w:hAnsi="Times New Roman" w:cs="Times New Roman"/>
                        <w:color w:val="0000FF" w:themeColor="hyperlink"/>
                        <w:u w:val="single"/>
                        <w:lang w:eastAsia="en-US"/>
                      </w:rPr>
                      <w:t>Reading Assignment 1</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2E31E135"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12am </w:t>
                  </w:r>
                </w:p>
              </w:tc>
            </w:tr>
            <w:tr w:rsidR="001355B7" w:rsidRPr="001355B7" w14:paraId="593A99A8" w14:textId="77777777">
              <w:trPr>
                <w:tblCellSpacing w:w="15" w:type="dxa"/>
              </w:trPr>
              <w:tc>
                <w:tcPr>
                  <w:tcW w:w="0" w:type="auto"/>
                  <w:vAlign w:val="center"/>
                  <w:hideMark/>
                </w:tcPr>
                <w:p w14:paraId="7D8E4354" w14:textId="77777777" w:rsidR="001355B7" w:rsidRPr="001355B7" w:rsidRDefault="007819F2" w:rsidP="001355B7">
                  <w:pPr>
                    <w:rPr>
                      <w:rFonts w:ascii="Times New Roman" w:eastAsia="Times New Roman" w:hAnsi="Times New Roman" w:cs="Times New Roman"/>
                      <w:lang w:eastAsia="en-US"/>
                    </w:rPr>
                  </w:pPr>
                  <w:hyperlink r:id="rId13" w:history="1">
                    <w:r w:rsidR="001355B7" w:rsidRPr="001355B7">
                      <w:rPr>
                        <w:rFonts w:ascii="Times New Roman" w:eastAsia="Times New Roman" w:hAnsi="Times New Roman" w:cs="Times New Roman"/>
                        <w:color w:val="0000FF" w:themeColor="hyperlink"/>
                        <w:u w:val="single"/>
                        <w:lang w:eastAsia="en-US"/>
                      </w:rPr>
                      <w:t>In class grade 1</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55B9F00A"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38259CB2"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36BAD373" w14:textId="77777777" w:rsidTr="001355B7">
        <w:trPr>
          <w:tblCellSpacing w:w="15" w:type="dxa"/>
        </w:trPr>
        <w:tc>
          <w:tcPr>
            <w:tcW w:w="0" w:type="auto"/>
            <w:vAlign w:val="center"/>
            <w:hideMark/>
          </w:tcPr>
          <w:p w14:paraId="12D71EC4"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Sep 3</w:t>
            </w:r>
          </w:p>
        </w:tc>
        <w:tc>
          <w:tcPr>
            <w:tcW w:w="0" w:type="auto"/>
            <w:vAlign w:val="center"/>
            <w:hideMark/>
          </w:tcPr>
          <w:p w14:paraId="61C3F12F"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Mon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5"/>
              <w:gridCol w:w="1635"/>
            </w:tblGrid>
            <w:tr w:rsidR="001355B7" w:rsidRPr="001355B7" w14:paraId="2EE3B2B9" w14:textId="77777777">
              <w:trPr>
                <w:tblCellSpacing w:w="15" w:type="dxa"/>
              </w:trPr>
              <w:tc>
                <w:tcPr>
                  <w:tcW w:w="0" w:type="auto"/>
                  <w:vAlign w:val="center"/>
                  <w:hideMark/>
                </w:tcPr>
                <w:p w14:paraId="350889D1" w14:textId="77777777" w:rsidR="001355B7" w:rsidRPr="001355B7" w:rsidRDefault="007819F2" w:rsidP="001355B7">
                  <w:pPr>
                    <w:rPr>
                      <w:rFonts w:ascii="Times New Roman" w:eastAsia="Times New Roman" w:hAnsi="Times New Roman" w:cs="Times New Roman"/>
                      <w:lang w:eastAsia="en-US"/>
                    </w:rPr>
                  </w:pPr>
                  <w:hyperlink r:id="rId14" w:history="1">
                    <w:r w:rsidR="001355B7" w:rsidRPr="001355B7">
                      <w:rPr>
                        <w:rFonts w:ascii="Times New Roman" w:eastAsia="Times New Roman" w:hAnsi="Times New Roman" w:cs="Times New Roman"/>
                        <w:color w:val="0000FF" w:themeColor="hyperlink"/>
                        <w:u w:val="single"/>
                        <w:lang w:eastAsia="en-US"/>
                      </w:rPr>
                      <w:t>Reflection 2</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239BE66D"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704C35DA"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3C764E78" w14:textId="77777777" w:rsidTr="001355B7">
        <w:trPr>
          <w:tblCellSpacing w:w="15" w:type="dxa"/>
        </w:trPr>
        <w:tc>
          <w:tcPr>
            <w:tcW w:w="0" w:type="auto"/>
            <w:vAlign w:val="center"/>
            <w:hideMark/>
          </w:tcPr>
          <w:p w14:paraId="384EA1F1"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Sep 4</w:t>
            </w:r>
          </w:p>
        </w:tc>
        <w:tc>
          <w:tcPr>
            <w:tcW w:w="0" w:type="auto"/>
            <w:vAlign w:val="center"/>
            <w:hideMark/>
          </w:tcPr>
          <w:p w14:paraId="3BA7791C"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Tue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2"/>
              <w:gridCol w:w="1635"/>
            </w:tblGrid>
            <w:tr w:rsidR="001355B7" w:rsidRPr="001355B7" w14:paraId="41945E54" w14:textId="77777777">
              <w:trPr>
                <w:tblCellSpacing w:w="15" w:type="dxa"/>
              </w:trPr>
              <w:tc>
                <w:tcPr>
                  <w:tcW w:w="0" w:type="auto"/>
                  <w:vAlign w:val="center"/>
                  <w:hideMark/>
                </w:tcPr>
                <w:p w14:paraId="22DE09DB" w14:textId="77777777" w:rsidR="001355B7" w:rsidRPr="001355B7" w:rsidRDefault="007819F2" w:rsidP="001355B7">
                  <w:pPr>
                    <w:rPr>
                      <w:rFonts w:ascii="Times New Roman" w:eastAsia="Times New Roman" w:hAnsi="Times New Roman" w:cs="Times New Roman"/>
                      <w:lang w:eastAsia="en-US"/>
                    </w:rPr>
                  </w:pPr>
                  <w:hyperlink r:id="rId15" w:history="1">
                    <w:r w:rsidR="001355B7" w:rsidRPr="001355B7">
                      <w:rPr>
                        <w:rFonts w:ascii="Times New Roman" w:eastAsia="Times New Roman" w:hAnsi="Times New Roman" w:cs="Times New Roman"/>
                        <w:color w:val="0000FF" w:themeColor="hyperlink"/>
                        <w:u w:val="single"/>
                        <w:lang w:eastAsia="en-US"/>
                      </w:rPr>
                      <w:t>In class grade 2</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3B2CD280"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r w:rsidR="001355B7" w:rsidRPr="001355B7" w14:paraId="7FCDEFD0" w14:textId="77777777">
              <w:trPr>
                <w:tblCellSpacing w:w="15" w:type="dxa"/>
              </w:trPr>
              <w:tc>
                <w:tcPr>
                  <w:tcW w:w="0" w:type="auto"/>
                  <w:vAlign w:val="center"/>
                  <w:hideMark/>
                </w:tcPr>
                <w:p w14:paraId="73F39095" w14:textId="77777777" w:rsidR="001355B7" w:rsidRPr="001355B7" w:rsidRDefault="007819F2" w:rsidP="001355B7">
                  <w:pPr>
                    <w:rPr>
                      <w:rFonts w:ascii="Times New Roman" w:eastAsia="Times New Roman" w:hAnsi="Times New Roman" w:cs="Times New Roman"/>
                      <w:lang w:eastAsia="en-US"/>
                    </w:rPr>
                  </w:pPr>
                  <w:hyperlink r:id="rId16" w:history="1">
                    <w:r w:rsidR="001355B7" w:rsidRPr="001355B7">
                      <w:rPr>
                        <w:rFonts w:ascii="Times New Roman" w:eastAsia="Times New Roman" w:hAnsi="Times New Roman" w:cs="Times New Roman"/>
                        <w:color w:val="0000FF" w:themeColor="hyperlink"/>
                        <w:u w:val="single"/>
                        <w:lang w:eastAsia="en-US"/>
                      </w:rPr>
                      <w:t>Reading Assignment 2</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61FE9CB0"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1A7603A3"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0D362098" w14:textId="77777777" w:rsidTr="001355B7">
        <w:trPr>
          <w:tblCellSpacing w:w="15" w:type="dxa"/>
        </w:trPr>
        <w:tc>
          <w:tcPr>
            <w:tcW w:w="0" w:type="auto"/>
            <w:vAlign w:val="center"/>
            <w:hideMark/>
          </w:tcPr>
          <w:p w14:paraId="21AD2BA9"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Sep 10</w:t>
            </w:r>
          </w:p>
        </w:tc>
        <w:tc>
          <w:tcPr>
            <w:tcW w:w="0" w:type="auto"/>
            <w:vAlign w:val="center"/>
            <w:hideMark/>
          </w:tcPr>
          <w:p w14:paraId="0B70B29D"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Mon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5"/>
              <w:gridCol w:w="1635"/>
            </w:tblGrid>
            <w:tr w:rsidR="001355B7" w:rsidRPr="001355B7" w14:paraId="6C70F380" w14:textId="77777777">
              <w:trPr>
                <w:tblCellSpacing w:w="15" w:type="dxa"/>
              </w:trPr>
              <w:tc>
                <w:tcPr>
                  <w:tcW w:w="0" w:type="auto"/>
                  <w:vAlign w:val="center"/>
                  <w:hideMark/>
                </w:tcPr>
                <w:p w14:paraId="7D80D7B2" w14:textId="77777777" w:rsidR="001355B7" w:rsidRPr="001355B7" w:rsidRDefault="007819F2" w:rsidP="001355B7">
                  <w:pPr>
                    <w:rPr>
                      <w:rFonts w:ascii="Times New Roman" w:eastAsia="Times New Roman" w:hAnsi="Times New Roman" w:cs="Times New Roman"/>
                      <w:lang w:eastAsia="en-US"/>
                    </w:rPr>
                  </w:pPr>
                  <w:hyperlink r:id="rId17" w:history="1">
                    <w:r w:rsidR="001355B7" w:rsidRPr="001355B7">
                      <w:rPr>
                        <w:rFonts w:ascii="Times New Roman" w:eastAsia="Times New Roman" w:hAnsi="Times New Roman" w:cs="Times New Roman"/>
                        <w:color w:val="0000FF" w:themeColor="hyperlink"/>
                        <w:u w:val="single"/>
                        <w:lang w:eastAsia="en-US"/>
                      </w:rPr>
                      <w:t>Reflection 3</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52DFBD60"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443A575B"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447E0BD5" w14:textId="77777777" w:rsidTr="001355B7">
        <w:trPr>
          <w:tblCellSpacing w:w="15" w:type="dxa"/>
        </w:trPr>
        <w:tc>
          <w:tcPr>
            <w:tcW w:w="0" w:type="auto"/>
            <w:vAlign w:val="center"/>
            <w:hideMark/>
          </w:tcPr>
          <w:p w14:paraId="708D1539"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Sep 11</w:t>
            </w:r>
          </w:p>
        </w:tc>
        <w:tc>
          <w:tcPr>
            <w:tcW w:w="0" w:type="auto"/>
            <w:vAlign w:val="center"/>
            <w:hideMark/>
          </w:tcPr>
          <w:p w14:paraId="6F7419C6"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Tue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2"/>
              <w:gridCol w:w="1635"/>
            </w:tblGrid>
            <w:tr w:rsidR="001355B7" w:rsidRPr="001355B7" w14:paraId="32F097D8" w14:textId="77777777">
              <w:trPr>
                <w:tblCellSpacing w:w="15" w:type="dxa"/>
              </w:trPr>
              <w:tc>
                <w:tcPr>
                  <w:tcW w:w="0" w:type="auto"/>
                  <w:vAlign w:val="center"/>
                  <w:hideMark/>
                </w:tcPr>
                <w:p w14:paraId="540DBAB0" w14:textId="77777777" w:rsidR="001355B7" w:rsidRPr="001355B7" w:rsidRDefault="007819F2" w:rsidP="001355B7">
                  <w:pPr>
                    <w:rPr>
                      <w:rFonts w:ascii="Times New Roman" w:eastAsia="Times New Roman" w:hAnsi="Times New Roman" w:cs="Times New Roman"/>
                      <w:lang w:eastAsia="en-US"/>
                    </w:rPr>
                  </w:pPr>
                  <w:hyperlink r:id="rId18" w:history="1">
                    <w:r w:rsidR="001355B7" w:rsidRPr="001355B7">
                      <w:rPr>
                        <w:rFonts w:ascii="Times New Roman" w:eastAsia="Times New Roman" w:hAnsi="Times New Roman" w:cs="Times New Roman"/>
                        <w:color w:val="0000FF" w:themeColor="hyperlink"/>
                        <w:u w:val="single"/>
                        <w:lang w:eastAsia="en-US"/>
                      </w:rPr>
                      <w:t>In class grade 3</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2DBFD239"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r w:rsidR="001355B7" w:rsidRPr="001355B7" w14:paraId="634F16E5" w14:textId="77777777">
              <w:trPr>
                <w:tblCellSpacing w:w="15" w:type="dxa"/>
              </w:trPr>
              <w:tc>
                <w:tcPr>
                  <w:tcW w:w="0" w:type="auto"/>
                  <w:vAlign w:val="center"/>
                  <w:hideMark/>
                </w:tcPr>
                <w:p w14:paraId="52FE09B7" w14:textId="77777777" w:rsidR="001355B7" w:rsidRPr="001355B7" w:rsidRDefault="007819F2" w:rsidP="001355B7">
                  <w:pPr>
                    <w:rPr>
                      <w:rFonts w:ascii="Times New Roman" w:eastAsia="Times New Roman" w:hAnsi="Times New Roman" w:cs="Times New Roman"/>
                      <w:lang w:eastAsia="en-US"/>
                    </w:rPr>
                  </w:pPr>
                  <w:hyperlink r:id="rId19" w:history="1">
                    <w:r w:rsidR="001355B7" w:rsidRPr="001355B7">
                      <w:rPr>
                        <w:rFonts w:ascii="Times New Roman" w:eastAsia="Times New Roman" w:hAnsi="Times New Roman" w:cs="Times New Roman"/>
                        <w:color w:val="0000FF" w:themeColor="hyperlink"/>
                        <w:u w:val="single"/>
                        <w:lang w:eastAsia="en-US"/>
                      </w:rPr>
                      <w:t>Reading Assignment 3</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76C79FEC"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6C2E3A43"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08EFC7F6" w14:textId="77777777" w:rsidTr="001355B7">
        <w:trPr>
          <w:tblCellSpacing w:w="15" w:type="dxa"/>
        </w:trPr>
        <w:tc>
          <w:tcPr>
            <w:tcW w:w="0" w:type="auto"/>
            <w:vAlign w:val="center"/>
            <w:hideMark/>
          </w:tcPr>
          <w:p w14:paraId="3298CF02"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Sep 17</w:t>
            </w:r>
          </w:p>
        </w:tc>
        <w:tc>
          <w:tcPr>
            <w:tcW w:w="0" w:type="auto"/>
            <w:vAlign w:val="center"/>
            <w:hideMark/>
          </w:tcPr>
          <w:p w14:paraId="2B4A5765"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Mon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5"/>
              <w:gridCol w:w="1635"/>
            </w:tblGrid>
            <w:tr w:rsidR="001355B7" w:rsidRPr="001355B7" w14:paraId="03782D8E" w14:textId="77777777">
              <w:trPr>
                <w:tblCellSpacing w:w="15" w:type="dxa"/>
              </w:trPr>
              <w:tc>
                <w:tcPr>
                  <w:tcW w:w="0" w:type="auto"/>
                  <w:vAlign w:val="center"/>
                  <w:hideMark/>
                </w:tcPr>
                <w:p w14:paraId="5E078519" w14:textId="77777777" w:rsidR="001355B7" w:rsidRPr="001355B7" w:rsidRDefault="007819F2" w:rsidP="001355B7">
                  <w:pPr>
                    <w:rPr>
                      <w:rFonts w:ascii="Times New Roman" w:eastAsia="Times New Roman" w:hAnsi="Times New Roman" w:cs="Times New Roman"/>
                      <w:lang w:eastAsia="en-US"/>
                    </w:rPr>
                  </w:pPr>
                  <w:hyperlink r:id="rId20" w:history="1">
                    <w:r w:rsidR="001355B7" w:rsidRPr="001355B7">
                      <w:rPr>
                        <w:rFonts w:ascii="Times New Roman" w:eastAsia="Times New Roman" w:hAnsi="Times New Roman" w:cs="Times New Roman"/>
                        <w:color w:val="0000FF" w:themeColor="hyperlink"/>
                        <w:u w:val="single"/>
                        <w:lang w:eastAsia="en-US"/>
                      </w:rPr>
                      <w:t>Reflection 4</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6189EDE4"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34785F60"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62BB8D7E" w14:textId="77777777" w:rsidTr="001355B7">
        <w:trPr>
          <w:tblCellSpacing w:w="15" w:type="dxa"/>
        </w:trPr>
        <w:tc>
          <w:tcPr>
            <w:tcW w:w="0" w:type="auto"/>
            <w:vAlign w:val="center"/>
            <w:hideMark/>
          </w:tcPr>
          <w:p w14:paraId="71D6D2EC"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Sep 18</w:t>
            </w:r>
          </w:p>
        </w:tc>
        <w:tc>
          <w:tcPr>
            <w:tcW w:w="0" w:type="auto"/>
            <w:vAlign w:val="center"/>
            <w:hideMark/>
          </w:tcPr>
          <w:p w14:paraId="5966AE87"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Tue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2"/>
              <w:gridCol w:w="1635"/>
            </w:tblGrid>
            <w:tr w:rsidR="001355B7" w:rsidRPr="001355B7" w14:paraId="03B3FF07" w14:textId="77777777">
              <w:trPr>
                <w:tblCellSpacing w:w="15" w:type="dxa"/>
              </w:trPr>
              <w:tc>
                <w:tcPr>
                  <w:tcW w:w="0" w:type="auto"/>
                  <w:vAlign w:val="center"/>
                  <w:hideMark/>
                </w:tcPr>
                <w:p w14:paraId="5342688E" w14:textId="77777777" w:rsidR="001355B7" w:rsidRPr="001355B7" w:rsidRDefault="007819F2" w:rsidP="001355B7">
                  <w:pPr>
                    <w:rPr>
                      <w:rFonts w:ascii="Times New Roman" w:eastAsia="Times New Roman" w:hAnsi="Times New Roman" w:cs="Times New Roman"/>
                      <w:lang w:eastAsia="en-US"/>
                    </w:rPr>
                  </w:pPr>
                  <w:hyperlink r:id="rId21" w:history="1">
                    <w:r w:rsidR="001355B7" w:rsidRPr="001355B7">
                      <w:rPr>
                        <w:rFonts w:ascii="Times New Roman" w:eastAsia="Times New Roman" w:hAnsi="Times New Roman" w:cs="Times New Roman"/>
                        <w:color w:val="0000FF" w:themeColor="hyperlink"/>
                        <w:u w:val="single"/>
                        <w:lang w:eastAsia="en-US"/>
                      </w:rPr>
                      <w:t>In class grade 4</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35B1DE90"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r w:rsidR="001355B7" w:rsidRPr="001355B7" w14:paraId="6684BF2E" w14:textId="77777777">
              <w:trPr>
                <w:tblCellSpacing w:w="15" w:type="dxa"/>
              </w:trPr>
              <w:tc>
                <w:tcPr>
                  <w:tcW w:w="0" w:type="auto"/>
                  <w:vAlign w:val="center"/>
                  <w:hideMark/>
                </w:tcPr>
                <w:p w14:paraId="2B4B5250" w14:textId="77777777" w:rsidR="001355B7" w:rsidRPr="001355B7" w:rsidRDefault="007819F2" w:rsidP="001355B7">
                  <w:pPr>
                    <w:rPr>
                      <w:rFonts w:ascii="Times New Roman" w:eastAsia="Times New Roman" w:hAnsi="Times New Roman" w:cs="Times New Roman"/>
                      <w:lang w:eastAsia="en-US"/>
                    </w:rPr>
                  </w:pPr>
                  <w:hyperlink r:id="rId22" w:history="1">
                    <w:r w:rsidR="001355B7" w:rsidRPr="001355B7">
                      <w:rPr>
                        <w:rFonts w:ascii="Times New Roman" w:eastAsia="Times New Roman" w:hAnsi="Times New Roman" w:cs="Times New Roman"/>
                        <w:color w:val="0000FF" w:themeColor="hyperlink"/>
                        <w:u w:val="single"/>
                        <w:lang w:eastAsia="en-US"/>
                      </w:rPr>
                      <w:t>Reading Assignment 4</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03A18555"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0DA7357C"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16019C7A" w14:textId="77777777" w:rsidTr="001355B7">
        <w:trPr>
          <w:tblCellSpacing w:w="15" w:type="dxa"/>
        </w:trPr>
        <w:tc>
          <w:tcPr>
            <w:tcW w:w="0" w:type="auto"/>
            <w:vAlign w:val="center"/>
            <w:hideMark/>
          </w:tcPr>
          <w:p w14:paraId="5030047F"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Sep 24</w:t>
            </w:r>
          </w:p>
        </w:tc>
        <w:tc>
          <w:tcPr>
            <w:tcW w:w="0" w:type="auto"/>
            <w:vAlign w:val="center"/>
            <w:hideMark/>
          </w:tcPr>
          <w:p w14:paraId="5D29614A"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Mon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5"/>
              <w:gridCol w:w="1635"/>
            </w:tblGrid>
            <w:tr w:rsidR="001355B7" w:rsidRPr="001355B7" w14:paraId="7A388819" w14:textId="77777777">
              <w:trPr>
                <w:tblCellSpacing w:w="15" w:type="dxa"/>
              </w:trPr>
              <w:tc>
                <w:tcPr>
                  <w:tcW w:w="0" w:type="auto"/>
                  <w:vAlign w:val="center"/>
                  <w:hideMark/>
                </w:tcPr>
                <w:p w14:paraId="178635F7" w14:textId="77777777" w:rsidR="001355B7" w:rsidRPr="001355B7" w:rsidRDefault="007819F2" w:rsidP="001355B7">
                  <w:pPr>
                    <w:rPr>
                      <w:rFonts w:ascii="Times New Roman" w:eastAsia="Times New Roman" w:hAnsi="Times New Roman" w:cs="Times New Roman"/>
                      <w:lang w:eastAsia="en-US"/>
                    </w:rPr>
                  </w:pPr>
                  <w:hyperlink r:id="rId23" w:history="1">
                    <w:r w:rsidR="001355B7" w:rsidRPr="001355B7">
                      <w:rPr>
                        <w:rFonts w:ascii="Times New Roman" w:eastAsia="Times New Roman" w:hAnsi="Times New Roman" w:cs="Times New Roman"/>
                        <w:color w:val="0000FF" w:themeColor="hyperlink"/>
                        <w:u w:val="single"/>
                        <w:lang w:eastAsia="en-US"/>
                      </w:rPr>
                      <w:t>Reflection 5</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12D115A8"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65CA1E84"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2073E6B4" w14:textId="77777777" w:rsidTr="001355B7">
        <w:trPr>
          <w:tblCellSpacing w:w="15" w:type="dxa"/>
        </w:trPr>
        <w:tc>
          <w:tcPr>
            <w:tcW w:w="0" w:type="auto"/>
            <w:vAlign w:val="center"/>
            <w:hideMark/>
          </w:tcPr>
          <w:p w14:paraId="56DCA4B9"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Sep 25</w:t>
            </w:r>
          </w:p>
        </w:tc>
        <w:tc>
          <w:tcPr>
            <w:tcW w:w="0" w:type="auto"/>
            <w:vAlign w:val="center"/>
            <w:hideMark/>
          </w:tcPr>
          <w:p w14:paraId="69A83415"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Tue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2"/>
              <w:gridCol w:w="1635"/>
            </w:tblGrid>
            <w:tr w:rsidR="001355B7" w:rsidRPr="001355B7" w14:paraId="41B9E231" w14:textId="77777777">
              <w:trPr>
                <w:tblCellSpacing w:w="15" w:type="dxa"/>
              </w:trPr>
              <w:tc>
                <w:tcPr>
                  <w:tcW w:w="0" w:type="auto"/>
                  <w:vAlign w:val="center"/>
                  <w:hideMark/>
                </w:tcPr>
                <w:p w14:paraId="74E2F287" w14:textId="77777777" w:rsidR="001355B7" w:rsidRPr="001355B7" w:rsidRDefault="007819F2" w:rsidP="001355B7">
                  <w:pPr>
                    <w:rPr>
                      <w:rFonts w:ascii="Times New Roman" w:eastAsia="Times New Roman" w:hAnsi="Times New Roman" w:cs="Times New Roman"/>
                      <w:lang w:eastAsia="en-US"/>
                    </w:rPr>
                  </w:pPr>
                  <w:hyperlink r:id="rId24" w:history="1">
                    <w:r w:rsidR="001355B7" w:rsidRPr="001355B7">
                      <w:rPr>
                        <w:rFonts w:ascii="Times New Roman" w:eastAsia="Times New Roman" w:hAnsi="Times New Roman" w:cs="Times New Roman"/>
                        <w:color w:val="0000FF" w:themeColor="hyperlink"/>
                        <w:u w:val="single"/>
                        <w:lang w:eastAsia="en-US"/>
                      </w:rPr>
                      <w:t>In class grade 5</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417F0A45"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r w:rsidR="001355B7" w:rsidRPr="001355B7" w14:paraId="219B837F" w14:textId="77777777">
              <w:trPr>
                <w:tblCellSpacing w:w="15" w:type="dxa"/>
              </w:trPr>
              <w:tc>
                <w:tcPr>
                  <w:tcW w:w="0" w:type="auto"/>
                  <w:vAlign w:val="center"/>
                  <w:hideMark/>
                </w:tcPr>
                <w:p w14:paraId="13274593" w14:textId="77777777" w:rsidR="001355B7" w:rsidRPr="001355B7" w:rsidRDefault="007819F2" w:rsidP="001355B7">
                  <w:pPr>
                    <w:rPr>
                      <w:rFonts w:ascii="Times New Roman" w:eastAsia="Times New Roman" w:hAnsi="Times New Roman" w:cs="Times New Roman"/>
                      <w:lang w:eastAsia="en-US"/>
                    </w:rPr>
                  </w:pPr>
                  <w:hyperlink r:id="rId25" w:history="1">
                    <w:r w:rsidR="001355B7" w:rsidRPr="001355B7">
                      <w:rPr>
                        <w:rFonts w:ascii="Times New Roman" w:eastAsia="Times New Roman" w:hAnsi="Times New Roman" w:cs="Times New Roman"/>
                        <w:color w:val="0000FF" w:themeColor="hyperlink"/>
                        <w:u w:val="single"/>
                        <w:lang w:eastAsia="en-US"/>
                      </w:rPr>
                      <w:t>Reading Assignment 5</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64A4CEB9"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66107561"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0669AFCB" w14:textId="77777777" w:rsidTr="001355B7">
        <w:trPr>
          <w:tblCellSpacing w:w="15" w:type="dxa"/>
        </w:trPr>
        <w:tc>
          <w:tcPr>
            <w:tcW w:w="0" w:type="auto"/>
            <w:vAlign w:val="center"/>
            <w:hideMark/>
          </w:tcPr>
          <w:p w14:paraId="1966406A"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Oct 1</w:t>
            </w:r>
          </w:p>
        </w:tc>
        <w:tc>
          <w:tcPr>
            <w:tcW w:w="0" w:type="auto"/>
            <w:vAlign w:val="center"/>
            <w:hideMark/>
          </w:tcPr>
          <w:p w14:paraId="02C1DEC1"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Mon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5"/>
              <w:gridCol w:w="1635"/>
            </w:tblGrid>
            <w:tr w:rsidR="001355B7" w:rsidRPr="001355B7" w14:paraId="03B80841" w14:textId="77777777">
              <w:trPr>
                <w:tblCellSpacing w:w="15" w:type="dxa"/>
              </w:trPr>
              <w:tc>
                <w:tcPr>
                  <w:tcW w:w="0" w:type="auto"/>
                  <w:vAlign w:val="center"/>
                  <w:hideMark/>
                </w:tcPr>
                <w:p w14:paraId="628B4716" w14:textId="77777777" w:rsidR="001355B7" w:rsidRPr="001355B7" w:rsidRDefault="007819F2" w:rsidP="001355B7">
                  <w:pPr>
                    <w:rPr>
                      <w:rFonts w:ascii="Times New Roman" w:eastAsia="Times New Roman" w:hAnsi="Times New Roman" w:cs="Times New Roman"/>
                      <w:lang w:eastAsia="en-US"/>
                    </w:rPr>
                  </w:pPr>
                  <w:hyperlink r:id="rId26" w:history="1">
                    <w:r w:rsidR="001355B7" w:rsidRPr="001355B7">
                      <w:rPr>
                        <w:rFonts w:ascii="Times New Roman" w:eastAsia="Times New Roman" w:hAnsi="Times New Roman" w:cs="Times New Roman"/>
                        <w:color w:val="0000FF" w:themeColor="hyperlink"/>
                        <w:u w:val="single"/>
                        <w:lang w:eastAsia="en-US"/>
                      </w:rPr>
                      <w:t>Reflection 6</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143300F2"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46214BE7"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4516D0FD" w14:textId="77777777" w:rsidTr="001355B7">
        <w:trPr>
          <w:tblCellSpacing w:w="15" w:type="dxa"/>
        </w:trPr>
        <w:tc>
          <w:tcPr>
            <w:tcW w:w="0" w:type="auto"/>
            <w:vAlign w:val="center"/>
            <w:hideMark/>
          </w:tcPr>
          <w:p w14:paraId="1F89AE2E"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Oct 2</w:t>
            </w:r>
          </w:p>
        </w:tc>
        <w:tc>
          <w:tcPr>
            <w:tcW w:w="0" w:type="auto"/>
            <w:vAlign w:val="center"/>
            <w:hideMark/>
          </w:tcPr>
          <w:p w14:paraId="7FEBCD5C"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Tue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2"/>
              <w:gridCol w:w="1635"/>
            </w:tblGrid>
            <w:tr w:rsidR="001355B7" w:rsidRPr="001355B7" w14:paraId="1C29302E" w14:textId="77777777">
              <w:trPr>
                <w:tblCellSpacing w:w="15" w:type="dxa"/>
              </w:trPr>
              <w:tc>
                <w:tcPr>
                  <w:tcW w:w="0" w:type="auto"/>
                  <w:vAlign w:val="center"/>
                  <w:hideMark/>
                </w:tcPr>
                <w:p w14:paraId="14323A89" w14:textId="77777777" w:rsidR="001355B7" w:rsidRPr="001355B7" w:rsidRDefault="007819F2" w:rsidP="001355B7">
                  <w:pPr>
                    <w:rPr>
                      <w:rFonts w:ascii="Times New Roman" w:eastAsia="Times New Roman" w:hAnsi="Times New Roman" w:cs="Times New Roman"/>
                      <w:lang w:eastAsia="en-US"/>
                    </w:rPr>
                  </w:pPr>
                  <w:hyperlink r:id="rId27" w:history="1">
                    <w:r w:rsidR="001355B7" w:rsidRPr="001355B7">
                      <w:rPr>
                        <w:rFonts w:ascii="Times New Roman" w:eastAsia="Times New Roman" w:hAnsi="Times New Roman" w:cs="Times New Roman"/>
                        <w:color w:val="0000FF" w:themeColor="hyperlink"/>
                        <w:u w:val="single"/>
                        <w:lang w:eastAsia="en-US"/>
                      </w:rPr>
                      <w:t>In class grade 6</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65FC53D6"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r w:rsidR="001355B7" w:rsidRPr="001355B7" w14:paraId="5D0DC09A" w14:textId="77777777">
              <w:trPr>
                <w:tblCellSpacing w:w="15" w:type="dxa"/>
              </w:trPr>
              <w:tc>
                <w:tcPr>
                  <w:tcW w:w="0" w:type="auto"/>
                  <w:vAlign w:val="center"/>
                  <w:hideMark/>
                </w:tcPr>
                <w:p w14:paraId="732A1CB7" w14:textId="77777777" w:rsidR="001355B7" w:rsidRPr="001355B7" w:rsidRDefault="007819F2" w:rsidP="001355B7">
                  <w:pPr>
                    <w:rPr>
                      <w:rFonts w:ascii="Times New Roman" w:eastAsia="Times New Roman" w:hAnsi="Times New Roman" w:cs="Times New Roman"/>
                      <w:lang w:eastAsia="en-US"/>
                    </w:rPr>
                  </w:pPr>
                  <w:hyperlink r:id="rId28" w:history="1">
                    <w:r w:rsidR="001355B7" w:rsidRPr="001355B7">
                      <w:rPr>
                        <w:rFonts w:ascii="Times New Roman" w:eastAsia="Times New Roman" w:hAnsi="Times New Roman" w:cs="Times New Roman"/>
                        <w:color w:val="0000FF" w:themeColor="hyperlink"/>
                        <w:u w:val="single"/>
                        <w:lang w:eastAsia="en-US"/>
                      </w:rPr>
                      <w:t>Reading Assignment 6</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319C87AD"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73A2BC18"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5440DB60" w14:textId="77777777" w:rsidTr="001355B7">
        <w:trPr>
          <w:tblCellSpacing w:w="15" w:type="dxa"/>
        </w:trPr>
        <w:tc>
          <w:tcPr>
            <w:tcW w:w="0" w:type="auto"/>
            <w:vAlign w:val="center"/>
            <w:hideMark/>
          </w:tcPr>
          <w:p w14:paraId="175C65E2"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Oct 8</w:t>
            </w:r>
          </w:p>
        </w:tc>
        <w:tc>
          <w:tcPr>
            <w:tcW w:w="0" w:type="auto"/>
            <w:vAlign w:val="center"/>
            <w:hideMark/>
          </w:tcPr>
          <w:p w14:paraId="4EBD5F20"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Mon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5"/>
              <w:gridCol w:w="1635"/>
            </w:tblGrid>
            <w:tr w:rsidR="001355B7" w:rsidRPr="001355B7" w14:paraId="747285BE" w14:textId="77777777">
              <w:trPr>
                <w:tblCellSpacing w:w="15" w:type="dxa"/>
              </w:trPr>
              <w:tc>
                <w:tcPr>
                  <w:tcW w:w="0" w:type="auto"/>
                  <w:vAlign w:val="center"/>
                  <w:hideMark/>
                </w:tcPr>
                <w:p w14:paraId="51F7282A" w14:textId="77777777" w:rsidR="001355B7" w:rsidRPr="001355B7" w:rsidRDefault="007819F2" w:rsidP="001355B7">
                  <w:pPr>
                    <w:rPr>
                      <w:rFonts w:ascii="Times New Roman" w:eastAsia="Times New Roman" w:hAnsi="Times New Roman" w:cs="Times New Roman"/>
                      <w:lang w:eastAsia="en-US"/>
                    </w:rPr>
                  </w:pPr>
                  <w:hyperlink r:id="rId29" w:history="1">
                    <w:r w:rsidR="001355B7" w:rsidRPr="001355B7">
                      <w:rPr>
                        <w:rFonts w:ascii="Times New Roman" w:eastAsia="Times New Roman" w:hAnsi="Times New Roman" w:cs="Times New Roman"/>
                        <w:color w:val="0000FF" w:themeColor="hyperlink"/>
                        <w:u w:val="single"/>
                        <w:lang w:eastAsia="en-US"/>
                      </w:rPr>
                      <w:t>Reflection 7</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11CCAF6C"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6881BD1C"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2B784886" w14:textId="77777777" w:rsidTr="001355B7">
        <w:trPr>
          <w:tblCellSpacing w:w="15" w:type="dxa"/>
        </w:trPr>
        <w:tc>
          <w:tcPr>
            <w:tcW w:w="0" w:type="auto"/>
            <w:vAlign w:val="center"/>
            <w:hideMark/>
          </w:tcPr>
          <w:p w14:paraId="572CC38C"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Oct 9</w:t>
            </w:r>
          </w:p>
        </w:tc>
        <w:tc>
          <w:tcPr>
            <w:tcW w:w="0" w:type="auto"/>
            <w:vAlign w:val="center"/>
            <w:hideMark/>
          </w:tcPr>
          <w:p w14:paraId="6B56AB3F"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Tue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2"/>
              <w:gridCol w:w="1635"/>
            </w:tblGrid>
            <w:tr w:rsidR="001355B7" w:rsidRPr="001355B7" w14:paraId="79C18CF4" w14:textId="77777777">
              <w:trPr>
                <w:tblCellSpacing w:w="15" w:type="dxa"/>
              </w:trPr>
              <w:tc>
                <w:tcPr>
                  <w:tcW w:w="0" w:type="auto"/>
                  <w:vAlign w:val="center"/>
                  <w:hideMark/>
                </w:tcPr>
                <w:p w14:paraId="76F48479" w14:textId="77777777" w:rsidR="001355B7" w:rsidRPr="001355B7" w:rsidRDefault="007819F2" w:rsidP="001355B7">
                  <w:pPr>
                    <w:rPr>
                      <w:rFonts w:ascii="Times New Roman" w:eastAsia="Times New Roman" w:hAnsi="Times New Roman" w:cs="Times New Roman"/>
                      <w:lang w:eastAsia="en-US"/>
                    </w:rPr>
                  </w:pPr>
                  <w:hyperlink r:id="rId30" w:history="1">
                    <w:r w:rsidR="001355B7" w:rsidRPr="001355B7">
                      <w:rPr>
                        <w:rFonts w:ascii="Times New Roman" w:eastAsia="Times New Roman" w:hAnsi="Times New Roman" w:cs="Times New Roman"/>
                        <w:color w:val="0000FF" w:themeColor="hyperlink"/>
                        <w:u w:val="single"/>
                        <w:lang w:eastAsia="en-US"/>
                      </w:rPr>
                      <w:t>In class grade 7</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1D8B0813"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r w:rsidR="001355B7" w:rsidRPr="001355B7" w14:paraId="0B9FCBBF" w14:textId="77777777">
              <w:trPr>
                <w:tblCellSpacing w:w="15" w:type="dxa"/>
              </w:trPr>
              <w:tc>
                <w:tcPr>
                  <w:tcW w:w="0" w:type="auto"/>
                  <w:vAlign w:val="center"/>
                  <w:hideMark/>
                </w:tcPr>
                <w:p w14:paraId="1149547F" w14:textId="77777777" w:rsidR="001355B7" w:rsidRPr="001355B7" w:rsidRDefault="007819F2" w:rsidP="001355B7">
                  <w:pPr>
                    <w:rPr>
                      <w:rFonts w:ascii="Times New Roman" w:eastAsia="Times New Roman" w:hAnsi="Times New Roman" w:cs="Times New Roman"/>
                      <w:lang w:eastAsia="en-US"/>
                    </w:rPr>
                  </w:pPr>
                  <w:hyperlink r:id="rId31" w:history="1">
                    <w:r w:rsidR="001355B7" w:rsidRPr="001355B7">
                      <w:rPr>
                        <w:rFonts w:ascii="Times New Roman" w:eastAsia="Times New Roman" w:hAnsi="Times New Roman" w:cs="Times New Roman"/>
                        <w:color w:val="0000FF" w:themeColor="hyperlink"/>
                        <w:u w:val="single"/>
                        <w:lang w:eastAsia="en-US"/>
                      </w:rPr>
                      <w:t>Reading Assignment 7</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453B3652"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0C581DB4"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377AB77A" w14:textId="77777777" w:rsidTr="001355B7">
        <w:trPr>
          <w:tblCellSpacing w:w="15" w:type="dxa"/>
        </w:trPr>
        <w:tc>
          <w:tcPr>
            <w:tcW w:w="0" w:type="auto"/>
            <w:vAlign w:val="center"/>
            <w:hideMark/>
          </w:tcPr>
          <w:p w14:paraId="4083171E"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Oct 15</w:t>
            </w:r>
          </w:p>
        </w:tc>
        <w:tc>
          <w:tcPr>
            <w:tcW w:w="0" w:type="auto"/>
            <w:vAlign w:val="center"/>
            <w:hideMark/>
          </w:tcPr>
          <w:p w14:paraId="001ABCF5"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Mon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5"/>
              <w:gridCol w:w="1635"/>
            </w:tblGrid>
            <w:tr w:rsidR="001355B7" w:rsidRPr="001355B7" w14:paraId="498FFD9E" w14:textId="77777777">
              <w:trPr>
                <w:tblCellSpacing w:w="15" w:type="dxa"/>
              </w:trPr>
              <w:tc>
                <w:tcPr>
                  <w:tcW w:w="0" w:type="auto"/>
                  <w:vAlign w:val="center"/>
                  <w:hideMark/>
                </w:tcPr>
                <w:p w14:paraId="1CCFBB6D" w14:textId="77777777" w:rsidR="001355B7" w:rsidRPr="001355B7" w:rsidRDefault="007819F2" w:rsidP="001355B7">
                  <w:pPr>
                    <w:rPr>
                      <w:rFonts w:ascii="Times New Roman" w:eastAsia="Times New Roman" w:hAnsi="Times New Roman" w:cs="Times New Roman"/>
                      <w:lang w:eastAsia="en-US"/>
                    </w:rPr>
                  </w:pPr>
                  <w:hyperlink r:id="rId32" w:history="1">
                    <w:r w:rsidR="001355B7" w:rsidRPr="001355B7">
                      <w:rPr>
                        <w:rFonts w:ascii="Times New Roman" w:eastAsia="Times New Roman" w:hAnsi="Times New Roman" w:cs="Times New Roman"/>
                        <w:color w:val="0000FF" w:themeColor="hyperlink"/>
                        <w:u w:val="single"/>
                        <w:lang w:eastAsia="en-US"/>
                      </w:rPr>
                      <w:t>Reflection 8</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685615D2"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3401788E"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72FEEA9A" w14:textId="77777777" w:rsidTr="001355B7">
        <w:trPr>
          <w:tblCellSpacing w:w="15" w:type="dxa"/>
        </w:trPr>
        <w:tc>
          <w:tcPr>
            <w:tcW w:w="0" w:type="auto"/>
            <w:vAlign w:val="center"/>
            <w:hideMark/>
          </w:tcPr>
          <w:p w14:paraId="79DD9FA1"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Oct 16</w:t>
            </w:r>
          </w:p>
        </w:tc>
        <w:tc>
          <w:tcPr>
            <w:tcW w:w="0" w:type="auto"/>
            <w:vAlign w:val="center"/>
            <w:hideMark/>
          </w:tcPr>
          <w:p w14:paraId="4641DB4C"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Tue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2"/>
              <w:gridCol w:w="1635"/>
            </w:tblGrid>
            <w:tr w:rsidR="001355B7" w:rsidRPr="001355B7" w14:paraId="231F493D" w14:textId="77777777">
              <w:trPr>
                <w:tblCellSpacing w:w="15" w:type="dxa"/>
              </w:trPr>
              <w:tc>
                <w:tcPr>
                  <w:tcW w:w="0" w:type="auto"/>
                  <w:vAlign w:val="center"/>
                  <w:hideMark/>
                </w:tcPr>
                <w:p w14:paraId="6786DD88" w14:textId="77777777" w:rsidR="001355B7" w:rsidRPr="001355B7" w:rsidRDefault="007819F2" w:rsidP="001355B7">
                  <w:pPr>
                    <w:rPr>
                      <w:rFonts w:ascii="Times New Roman" w:eastAsia="Times New Roman" w:hAnsi="Times New Roman" w:cs="Times New Roman"/>
                      <w:lang w:eastAsia="en-US"/>
                    </w:rPr>
                  </w:pPr>
                  <w:hyperlink r:id="rId33" w:history="1">
                    <w:r w:rsidR="001355B7" w:rsidRPr="001355B7">
                      <w:rPr>
                        <w:rFonts w:ascii="Times New Roman" w:eastAsia="Times New Roman" w:hAnsi="Times New Roman" w:cs="Times New Roman"/>
                        <w:color w:val="0000FF" w:themeColor="hyperlink"/>
                        <w:u w:val="single"/>
                        <w:lang w:eastAsia="en-US"/>
                      </w:rPr>
                      <w:t>In class grade 8</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3BED8BF7"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r w:rsidR="001355B7" w:rsidRPr="001355B7" w14:paraId="57894624" w14:textId="77777777">
              <w:trPr>
                <w:tblCellSpacing w:w="15" w:type="dxa"/>
              </w:trPr>
              <w:tc>
                <w:tcPr>
                  <w:tcW w:w="0" w:type="auto"/>
                  <w:vAlign w:val="center"/>
                  <w:hideMark/>
                </w:tcPr>
                <w:p w14:paraId="02498015" w14:textId="77777777" w:rsidR="001355B7" w:rsidRPr="001355B7" w:rsidRDefault="007819F2" w:rsidP="001355B7">
                  <w:pPr>
                    <w:rPr>
                      <w:rFonts w:ascii="Times New Roman" w:eastAsia="Times New Roman" w:hAnsi="Times New Roman" w:cs="Times New Roman"/>
                      <w:lang w:eastAsia="en-US"/>
                    </w:rPr>
                  </w:pPr>
                  <w:hyperlink r:id="rId34" w:history="1">
                    <w:r w:rsidR="001355B7" w:rsidRPr="001355B7">
                      <w:rPr>
                        <w:rFonts w:ascii="Times New Roman" w:eastAsia="Times New Roman" w:hAnsi="Times New Roman" w:cs="Times New Roman"/>
                        <w:color w:val="0000FF" w:themeColor="hyperlink"/>
                        <w:u w:val="single"/>
                        <w:lang w:eastAsia="en-US"/>
                      </w:rPr>
                      <w:t>Reading Assignment 8</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58C34DB7"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4854A9B2"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6916B8CC" w14:textId="77777777" w:rsidTr="001355B7">
        <w:trPr>
          <w:tblCellSpacing w:w="15" w:type="dxa"/>
        </w:trPr>
        <w:tc>
          <w:tcPr>
            <w:tcW w:w="0" w:type="auto"/>
            <w:vAlign w:val="center"/>
            <w:hideMark/>
          </w:tcPr>
          <w:p w14:paraId="387B0716"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Oct 22</w:t>
            </w:r>
          </w:p>
        </w:tc>
        <w:tc>
          <w:tcPr>
            <w:tcW w:w="0" w:type="auto"/>
            <w:vAlign w:val="center"/>
            <w:hideMark/>
          </w:tcPr>
          <w:p w14:paraId="62CBBB9E"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Mon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5"/>
              <w:gridCol w:w="1635"/>
            </w:tblGrid>
            <w:tr w:rsidR="001355B7" w:rsidRPr="001355B7" w14:paraId="7CCA34F5" w14:textId="77777777">
              <w:trPr>
                <w:tblCellSpacing w:w="15" w:type="dxa"/>
              </w:trPr>
              <w:tc>
                <w:tcPr>
                  <w:tcW w:w="0" w:type="auto"/>
                  <w:vAlign w:val="center"/>
                  <w:hideMark/>
                </w:tcPr>
                <w:p w14:paraId="3CE99A6E" w14:textId="77777777" w:rsidR="001355B7" w:rsidRPr="001355B7" w:rsidRDefault="007819F2" w:rsidP="001355B7">
                  <w:pPr>
                    <w:rPr>
                      <w:rFonts w:ascii="Times New Roman" w:eastAsia="Times New Roman" w:hAnsi="Times New Roman" w:cs="Times New Roman"/>
                      <w:lang w:eastAsia="en-US"/>
                    </w:rPr>
                  </w:pPr>
                  <w:hyperlink r:id="rId35" w:history="1">
                    <w:r w:rsidR="001355B7" w:rsidRPr="001355B7">
                      <w:rPr>
                        <w:rFonts w:ascii="Times New Roman" w:eastAsia="Times New Roman" w:hAnsi="Times New Roman" w:cs="Times New Roman"/>
                        <w:color w:val="0000FF" w:themeColor="hyperlink"/>
                        <w:u w:val="single"/>
                        <w:lang w:eastAsia="en-US"/>
                      </w:rPr>
                      <w:t>Reflection 9</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68D6355E"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745E84BA"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68507B77" w14:textId="77777777" w:rsidTr="001355B7">
        <w:trPr>
          <w:tblCellSpacing w:w="15" w:type="dxa"/>
        </w:trPr>
        <w:tc>
          <w:tcPr>
            <w:tcW w:w="0" w:type="auto"/>
            <w:vAlign w:val="center"/>
            <w:hideMark/>
          </w:tcPr>
          <w:p w14:paraId="27BC533C"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Oct 23</w:t>
            </w:r>
          </w:p>
        </w:tc>
        <w:tc>
          <w:tcPr>
            <w:tcW w:w="0" w:type="auto"/>
            <w:vAlign w:val="center"/>
            <w:hideMark/>
          </w:tcPr>
          <w:p w14:paraId="7ED1F890"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Tue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2"/>
              <w:gridCol w:w="1635"/>
            </w:tblGrid>
            <w:tr w:rsidR="001355B7" w:rsidRPr="001355B7" w14:paraId="586D0C3B" w14:textId="77777777">
              <w:trPr>
                <w:tblCellSpacing w:w="15" w:type="dxa"/>
              </w:trPr>
              <w:tc>
                <w:tcPr>
                  <w:tcW w:w="0" w:type="auto"/>
                  <w:vAlign w:val="center"/>
                  <w:hideMark/>
                </w:tcPr>
                <w:p w14:paraId="5839AF5C" w14:textId="77777777" w:rsidR="001355B7" w:rsidRPr="001355B7" w:rsidRDefault="007819F2" w:rsidP="001355B7">
                  <w:pPr>
                    <w:rPr>
                      <w:rFonts w:ascii="Times New Roman" w:eastAsia="Times New Roman" w:hAnsi="Times New Roman" w:cs="Times New Roman"/>
                      <w:lang w:eastAsia="en-US"/>
                    </w:rPr>
                  </w:pPr>
                  <w:hyperlink r:id="rId36" w:history="1">
                    <w:r w:rsidR="001355B7" w:rsidRPr="001355B7">
                      <w:rPr>
                        <w:rFonts w:ascii="Times New Roman" w:eastAsia="Times New Roman" w:hAnsi="Times New Roman" w:cs="Times New Roman"/>
                        <w:color w:val="0000FF" w:themeColor="hyperlink"/>
                        <w:u w:val="single"/>
                        <w:lang w:eastAsia="en-US"/>
                      </w:rPr>
                      <w:t>In class grade 9</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380950C9"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r w:rsidR="001355B7" w:rsidRPr="001355B7" w14:paraId="70F86105" w14:textId="77777777">
              <w:trPr>
                <w:tblCellSpacing w:w="15" w:type="dxa"/>
              </w:trPr>
              <w:tc>
                <w:tcPr>
                  <w:tcW w:w="0" w:type="auto"/>
                  <w:vAlign w:val="center"/>
                  <w:hideMark/>
                </w:tcPr>
                <w:p w14:paraId="6A7B0BC6" w14:textId="77777777" w:rsidR="001355B7" w:rsidRPr="001355B7" w:rsidRDefault="007819F2" w:rsidP="001355B7">
                  <w:pPr>
                    <w:rPr>
                      <w:rFonts w:ascii="Times New Roman" w:eastAsia="Times New Roman" w:hAnsi="Times New Roman" w:cs="Times New Roman"/>
                      <w:lang w:eastAsia="en-US"/>
                    </w:rPr>
                  </w:pPr>
                  <w:hyperlink r:id="rId37" w:history="1">
                    <w:r w:rsidR="001355B7" w:rsidRPr="001355B7">
                      <w:rPr>
                        <w:rFonts w:ascii="Times New Roman" w:eastAsia="Times New Roman" w:hAnsi="Times New Roman" w:cs="Times New Roman"/>
                        <w:color w:val="0000FF" w:themeColor="hyperlink"/>
                        <w:u w:val="single"/>
                        <w:lang w:eastAsia="en-US"/>
                      </w:rPr>
                      <w:t>Reading Assignment 9</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0D7F8AB1"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03AEE9EA"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38690DA4" w14:textId="77777777" w:rsidTr="001355B7">
        <w:trPr>
          <w:tblCellSpacing w:w="15" w:type="dxa"/>
        </w:trPr>
        <w:tc>
          <w:tcPr>
            <w:tcW w:w="0" w:type="auto"/>
            <w:vAlign w:val="center"/>
            <w:hideMark/>
          </w:tcPr>
          <w:p w14:paraId="729D6CAE"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Oct 29</w:t>
            </w:r>
          </w:p>
        </w:tc>
        <w:tc>
          <w:tcPr>
            <w:tcW w:w="0" w:type="auto"/>
            <w:vAlign w:val="center"/>
            <w:hideMark/>
          </w:tcPr>
          <w:p w14:paraId="1C5F30FF"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Mon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1635"/>
            </w:tblGrid>
            <w:tr w:rsidR="001355B7" w:rsidRPr="001355B7" w14:paraId="79B1D03C" w14:textId="77777777">
              <w:trPr>
                <w:tblCellSpacing w:w="15" w:type="dxa"/>
              </w:trPr>
              <w:tc>
                <w:tcPr>
                  <w:tcW w:w="0" w:type="auto"/>
                  <w:vAlign w:val="center"/>
                  <w:hideMark/>
                </w:tcPr>
                <w:p w14:paraId="0AE75BC4" w14:textId="77777777" w:rsidR="001355B7" w:rsidRPr="001355B7" w:rsidRDefault="007819F2" w:rsidP="001355B7">
                  <w:pPr>
                    <w:rPr>
                      <w:rFonts w:ascii="Times New Roman" w:eastAsia="Times New Roman" w:hAnsi="Times New Roman" w:cs="Times New Roman"/>
                      <w:lang w:eastAsia="en-US"/>
                    </w:rPr>
                  </w:pPr>
                  <w:hyperlink r:id="rId38" w:history="1">
                    <w:r w:rsidR="001355B7" w:rsidRPr="001355B7">
                      <w:rPr>
                        <w:rFonts w:ascii="Times New Roman" w:eastAsia="Times New Roman" w:hAnsi="Times New Roman" w:cs="Times New Roman"/>
                        <w:color w:val="0000FF" w:themeColor="hyperlink"/>
                        <w:u w:val="single"/>
                        <w:lang w:eastAsia="en-US"/>
                      </w:rPr>
                      <w:t>Reflection 10</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68B8195C"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358E8AA1"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327ABB37" w14:textId="77777777" w:rsidTr="001355B7">
        <w:trPr>
          <w:tblCellSpacing w:w="15" w:type="dxa"/>
        </w:trPr>
        <w:tc>
          <w:tcPr>
            <w:tcW w:w="0" w:type="auto"/>
            <w:vAlign w:val="center"/>
            <w:hideMark/>
          </w:tcPr>
          <w:p w14:paraId="313D2D89"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Oct 30</w:t>
            </w:r>
          </w:p>
        </w:tc>
        <w:tc>
          <w:tcPr>
            <w:tcW w:w="0" w:type="auto"/>
            <w:vAlign w:val="center"/>
            <w:hideMark/>
          </w:tcPr>
          <w:p w14:paraId="1308BC43"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Tue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2"/>
              <w:gridCol w:w="1635"/>
            </w:tblGrid>
            <w:tr w:rsidR="001355B7" w:rsidRPr="001355B7" w14:paraId="6E45A51B" w14:textId="77777777">
              <w:trPr>
                <w:tblCellSpacing w:w="15" w:type="dxa"/>
              </w:trPr>
              <w:tc>
                <w:tcPr>
                  <w:tcW w:w="0" w:type="auto"/>
                  <w:vAlign w:val="center"/>
                  <w:hideMark/>
                </w:tcPr>
                <w:p w14:paraId="512B017F" w14:textId="77777777" w:rsidR="001355B7" w:rsidRPr="001355B7" w:rsidRDefault="007819F2" w:rsidP="001355B7">
                  <w:pPr>
                    <w:rPr>
                      <w:rFonts w:ascii="Times New Roman" w:eastAsia="Times New Roman" w:hAnsi="Times New Roman" w:cs="Times New Roman"/>
                      <w:lang w:eastAsia="en-US"/>
                    </w:rPr>
                  </w:pPr>
                  <w:hyperlink r:id="rId39" w:history="1">
                    <w:r w:rsidR="001355B7" w:rsidRPr="001355B7">
                      <w:rPr>
                        <w:rFonts w:ascii="Times New Roman" w:eastAsia="Times New Roman" w:hAnsi="Times New Roman" w:cs="Times New Roman"/>
                        <w:color w:val="0000FF" w:themeColor="hyperlink"/>
                        <w:u w:val="single"/>
                        <w:lang w:eastAsia="en-US"/>
                      </w:rPr>
                      <w:t>In class grade 10</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79E556F3"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r w:rsidR="001355B7" w:rsidRPr="001355B7" w14:paraId="52B03888" w14:textId="77777777">
              <w:trPr>
                <w:tblCellSpacing w:w="15" w:type="dxa"/>
              </w:trPr>
              <w:tc>
                <w:tcPr>
                  <w:tcW w:w="0" w:type="auto"/>
                  <w:vAlign w:val="center"/>
                  <w:hideMark/>
                </w:tcPr>
                <w:p w14:paraId="00DBEE54" w14:textId="77777777" w:rsidR="001355B7" w:rsidRPr="001355B7" w:rsidRDefault="007819F2" w:rsidP="001355B7">
                  <w:pPr>
                    <w:rPr>
                      <w:rFonts w:ascii="Times New Roman" w:eastAsia="Times New Roman" w:hAnsi="Times New Roman" w:cs="Times New Roman"/>
                      <w:lang w:eastAsia="en-US"/>
                    </w:rPr>
                  </w:pPr>
                  <w:hyperlink r:id="rId40" w:history="1">
                    <w:r w:rsidR="001355B7" w:rsidRPr="001355B7">
                      <w:rPr>
                        <w:rFonts w:ascii="Times New Roman" w:eastAsia="Times New Roman" w:hAnsi="Times New Roman" w:cs="Times New Roman"/>
                        <w:color w:val="0000FF" w:themeColor="hyperlink"/>
                        <w:u w:val="single"/>
                        <w:lang w:eastAsia="en-US"/>
                      </w:rPr>
                      <w:t>Reading Assignment 10</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1052C730"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4D75924F"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602204E7" w14:textId="77777777" w:rsidTr="001355B7">
        <w:trPr>
          <w:tblCellSpacing w:w="15" w:type="dxa"/>
        </w:trPr>
        <w:tc>
          <w:tcPr>
            <w:tcW w:w="0" w:type="auto"/>
            <w:vAlign w:val="center"/>
            <w:hideMark/>
          </w:tcPr>
          <w:p w14:paraId="296CF0A4"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Nov 5</w:t>
            </w:r>
          </w:p>
        </w:tc>
        <w:tc>
          <w:tcPr>
            <w:tcW w:w="0" w:type="auto"/>
            <w:vAlign w:val="center"/>
            <w:hideMark/>
          </w:tcPr>
          <w:p w14:paraId="53589E3E"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Mon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1635"/>
            </w:tblGrid>
            <w:tr w:rsidR="001355B7" w:rsidRPr="001355B7" w14:paraId="195C58EC" w14:textId="77777777">
              <w:trPr>
                <w:tblCellSpacing w:w="15" w:type="dxa"/>
              </w:trPr>
              <w:tc>
                <w:tcPr>
                  <w:tcW w:w="0" w:type="auto"/>
                  <w:vAlign w:val="center"/>
                  <w:hideMark/>
                </w:tcPr>
                <w:p w14:paraId="09BB8220" w14:textId="77777777" w:rsidR="001355B7" w:rsidRPr="001355B7" w:rsidRDefault="007819F2" w:rsidP="001355B7">
                  <w:pPr>
                    <w:rPr>
                      <w:rFonts w:ascii="Times New Roman" w:eastAsia="Times New Roman" w:hAnsi="Times New Roman" w:cs="Times New Roman"/>
                      <w:lang w:eastAsia="en-US"/>
                    </w:rPr>
                  </w:pPr>
                  <w:hyperlink r:id="rId41" w:history="1">
                    <w:r w:rsidR="001355B7" w:rsidRPr="001355B7">
                      <w:rPr>
                        <w:rFonts w:ascii="Times New Roman" w:eastAsia="Times New Roman" w:hAnsi="Times New Roman" w:cs="Times New Roman"/>
                        <w:color w:val="0000FF" w:themeColor="hyperlink"/>
                        <w:u w:val="single"/>
                        <w:lang w:eastAsia="en-US"/>
                      </w:rPr>
                      <w:t>Reflection 11</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797BB1AE"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06CC2131"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6636470C" w14:textId="77777777" w:rsidTr="001355B7">
        <w:trPr>
          <w:tblCellSpacing w:w="15" w:type="dxa"/>
        </w:trPr>
        <w:tc>
          <w:tcPr>
            <w:tcW w:w="0" w:type="auto"/>
            <w:vAlign w:val="center"/>
            <w:hideMark/>
          </w:tcPr>
          <w:p w14:paraId="1423034A"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Nov 6</w:t>
            </w:r>
          </w:p>
        </w:tc>
        <w:tc>
          <w:tcPr>
            <w:tcW w:w="0" w:type="auto"/>
            <w:vAlign w:val="center"/>
            <w:hideMark/>
          </w:tcPr>
          <w:p w14:paraId="1E41DA8B"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Tue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2"/>
              <w:gridCol w:w="1635"/>
            </w:tblGrid>
            <w:tr w:rsidR="001355B7" w:rsidRPr="001355B7" w14:paraId="4839FFF2" w14:textId="77777777">
              <w:trPr>
                <w:tblCellSpacing w:w="15" w:type="dxa"/>
              </w:trPr>
              <w:tc>
                <w:tcPr>
                  <w:tcW w:w="0" w:type="auto"/>
                  <w:vAlign w:val="center"/>
                  <w:hideMark/>
                </w:tcPr>
                <w:p w14:paraId="5F69C3DC" w14:textId="77777777" w:rsidR="001355B7" w:rsidRPr="001355B7" w:rsidRDefault="007819F2" w:rsidP="001355B7">
                  <w:pPr>
                    <w:rPr>
                      <w:rFonts w:ascii="Times New Roman" w:eastAsia="Times New Roman" w:hAnsi="Times New Roman" w:cs="Times New Roman"/>
                      <w:lang w:eastAsia="en-US"/>
                    </w:rPr>
                  </w:pPr>
                  <w:hyperlink r:id="rId42" w:history="1">
                    <w:r w:rsidR="001355B7" w:rsidRPr="001355B7">
                      <w:rPr>
                        <w:rFonts w:ascii="Times New Roman" w:eastAsia="Times New Roman" w:hAnsi="Times New Roman" w:cs="Times New Roman"/>
                        <w:color w:val="0000FF" w:themeColor="hyperlink"/>
                        <w:u w:val="single"/>
                        <w:lang w:eastAsia="en-US"/>
                      </w:rPr>
                      <w:t>In class grade 11</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778BC60E"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r w:rsidR="001355B7" w:rsidRPr="001355B7" w14:paraId="3A0EE611" w14:textId="77777777">
              <w:trPr>
                <w:tblCellSpacing w:w="15" w:type="dxa"/>
              </w:trPr>
              <w:tc>
                <w:tcPr>
                  <w:tcW w:w="0" w:type="auto"/>
                  <w:vAlign w:val="center"/>
                  <w:hideMark/>
                </w:tcPr>
                <w:p w14:paraId="741CC04D" w14:textId="77777777" w:rsidR="001355B7" w:rsidRPr="001355B7" w:rsidRDefault="007819F2" w:rsidP="001355B7">
                  <w:pPr>
                    <w:rPr>
                      <w:rFonts w:ascii="Times New Roman" w:eastAsia="Times New Roman" w:hAnsi="Times New Roman" w:cs="Times New Roman"/>
                      <w:lang w:eastAsia="en-US"/>
                    </w:rPr>
                  </w:pPr>
                  <w:hyperlink r:id="rId43" w:history="1">
                    <w:r w:rsidR="001355B7" w:rsidRPr="001355B7">
                      <w:rPr>
                        <w:rFonts w:ascii="Times New Roman" w:eastAsia="Times New Roman" w:hAnsi="Times New Roman" w:cs="Times New Roman"/>
                        <w:color w:val="0000FF" w:themeColor="hyperlink"/>
                        <w:u w:val="single"/>
                        <w:lang w:eastAsia="en-US"/>
                      </w:rPr>
                      <w:t>Reading Assignment 11</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0E0A3E90"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689CE627"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637E2AD2" w14:textId="77777777" w:rsidTr="001355B7">
        <w:trPr>
          <w:tblCellSpacing w:w="15" w:type="dxa"/>
        </w:trPr>
        <w:tc>
          <w:tcPr>
            <w:tcW w:w="0" w:type="auto"/>
            <w:vAlign w:val="center"/>
            <w:hideMark/>
          </w:tcPr>
          <w:p w14:paraId="4B50923E"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Nov 12</w:t>
            </w:r>
          </w:p>
        </w:tc>
        <w:tc>
          <w:tcPr>
            <w:tcW w:w="0" w:type="auto"/>
            <w:vAlign w:val="center"/>
            <w:hideMark/>
          </w:tcPr>
          <w:p w14:paraId="6D072A2A"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Mon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1635"/>
            </w:tblGrid>
            <w:tr w:rsidR="001355B7" w:rsidRPr="001355B7" w14:paraId="6D84FFCD" w14:textId="77777777">
              <w:trPr>
                <w:tblCellSpacing w:w="15" w:type="dxa"/>
              </w:trPr>
              <w:tc>
                <w:tcPr>
                  <w:tcW w:w="0" w:type="auto"/>
                  <w:vAlign w:val="center"/>
                  <w:hideMark/>
                </w:tcPr>
                <w:p w14:paraId="46E97EB3" w14:textId="77777777" w:rsidR="001355B7" w:rsidRPr="001355B7" w:rsidRDefault="007819F2" w:rsidP="001355B7">
                  <w:pPr>
                    <w:rPr>
                      <w:rFonts w:ascii="Times New Roman" w:eastAsia="Times New Roman" w:hAnsi="Times New Roman" w:cs="Times New Roman"/>
                      <w:lang w:eastAsia="en-US"/>
                    </w:rPr>
                  </w:pPr>
                  <w:hyperlink r:id="rId44" w:history="1">
                    <w:r w:rsidR="001355B7" w:rsidRPr="001355B7">
                      <w:rPr>
                        <w:rFonts w:ascii="Times New Roman" w:eastAsia="Times New Roman" w:hAnsi="Times New Roman" w:cs="Times New Roman"/>
                        <w:color w:val="0000FF" w:themeColor="hyperlink"/>
                        <w:u w:val="single"/>
                        <w:lang w:eastAsia="en-US"/>
                      </w:rPr>
                      <w:t>Reflection 12</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06AE732B"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22564ABE"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229CADF4" w14:textId="77777777" w:rsidTr="001355B7">
        <w:trPr>
          <w:tblCellSpacing w:w="15" w:type="dxa"/>
        </w:trPr>
        <w:tc>
          <w:tcPr>
            <w:tcW w:w="0" w:type="auto"/>
            <w:vAlign w:val="center"/>
            <w:hideMark/>
          </w:tcPr>
          <w:p w14:paraId="7A3DA549"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Nov 13</w:t>
            </w:r>
          </w:p>
        </w:tc>
        <w:tc>
          <w:tcPr>
            <w:tcW w:w="0" w:type="auto"/>
            <w:vAlign w:val="center"/>
            <w:hideMark/>
          </w:tcPr>
          <w:p w14:paraId="29FACA0C"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Tue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2"/>
              <w:gridCol w:w="1635"/>
            </w:tblGrid>
            <w:tr w:rsidR="001355B7" w:rsidRPr="001355B7" w14:paraId="3BFA9608" w14:textId="77777777">
              <w:trPr>
                <w:tblCellSpacing w:w="15" w:type="dxa"/>
              </w:trPr>
              <w:tc>
                <w:tcPr>
                  <w:tcW w:w="0" w:type="auto"/>
                  <w:vAlign w:val="center"/>
                  <w:hideMark/>
                </w:tcPr>
                <w:p w14:paraId="1525F0D3" w14:textId="77777777" w:rsidR="001355B7" w:rsidRPr="001355B7" w:rsidRDefault="007819F2" w:rsidP="001355B7">
                  <w:pPr>
                    <w:rPr>
                      <w:rFonts w:ascii="Times New Roman" w:eastAsia="Times New Roman" w:hAnsi="Times New Roman" w:cs="Times New Roman"/>
                      <w:lang w:eastAsia="en-US"/>
                    </w:rPr>
                  </w:pPr>
                  <w:hyperlink r:id="rId45" w:history="1">
                    <w:r w:rsidR="001355B7" w:rsidRPr="001355B7">
                      <w:rPr>
                        <w:rFonts w:ascii="Times New Roman" w:eastAsia="Times New Roman" w:hAnsi="Times New Roman" w:cs="Times New Roman"/>
                        <w:color w:val="0000FF" w:themeColor="hyperlink"/>
                        <w:u w:val="single"/>
                        <w:lang w:eastAsia="en-US"/>
                      </w:rPr>
                      <w:t>In class grade 12</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6B94868C"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r w:rsidR="001355B7" w:rsidRPr="001355B7" w14:paraId="16E5DF4E" w14:textId="77777777">
              <w:trPr>
                <w:tblCellSpacing w:w="15" w:type="dxa"/>
              </w:trPr>
              <w:tc>
                <w:tcPr>
                  <w:tcW w:w="0" w:type="auto"/>
                  <w:vAlign w:val="center"/>
                  <w:hideMark/>
                </w:tcPr>
                <w:p w14:paraId="175A7D69" w14:textId="77777777" w:rsidR="001355B7" w:rsidRPr="001355B7" w:rsidRDefault="007819F2" w:rsidP="001355B7">
                  <w:pPr>
                    <w:rPr>
                      <w:rFonts w:ascii="Times New Roman" w:eastAsia="Times New Roman" w:hAnsi="Times New Roman" w:cs="Times New Roman"/>
                      <w:lang w:eastAsia="en-US"/>
                    </w:rPr>
                  </w:pPr>
                  <w:hyperlink r:id="rId46" w:history="1">
                    <w:r w:rsidR="001355B7" w:rsidRPr="001355B7">
                      <w:rPr>
                        <w:rFonts w:ascii="Times New Roman" w:eastAsia="Times New Roman" w:hAnsi="Times New Roman" w:cs="Times New Roman"/>
                        <w:color w:val="0000FF" w:themeColor="hyperlink"/>
                        <w:u w:val="single"/>
                        <w:lang w:eastAsia="en-US"/>
                      </w:rPr>
                      <w:t>Reading Assignment 12</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0589EA15"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0BB4653E"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53209E81" w14:textId="77777777" w:rsidTr="001355B7">
        <w:trPr>
          <w:tblCellSpacing w:w="15" w:type="dxa"/>
        </w:trPr>
        <w:tc>
          <w:tcPr>
            <w:tcW w:w="0" w:type="auto"/>
            <w:vAlign w:val="center"/>
            <w:hideMark/>
          </w:tcPr>
          <w:p w14:paraId="6FCA267B"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Nov 26</w:t>
            </w:r>
          </w:p>
        </w:tc>
        <w:tc>
          <w:tcPr>
            <w:tcW w:w="0" w:type="auto"/>
            <w:vAlign w:val="center"/>
            <w:hideMark/>
          </w:tcPr>
          <w:p w14:paraId="39332968"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Mon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1635"/>
            </w:tblGrid>
            <w:tr w:rsidR="001355B7" w:rsidRPr="001355B7" w14:paraId="639CB95A" w14:textId="77777777">
              <w:trPr>
                <w:tblCellSpacing w:w="15" w:type="dxa"/>
              </w:trPr>
              <w:tc>
                <w:tcPr>
                  <w:tcW w:w="0" w:type="auto"/>
                  <w:vAlign w:val="center"/>
                  <w:hideMark/>
                </w:tcPr>
                <w:p w14:paraId="7AC843D5" w14:textId="77777777" w:rsidR="001355B7" w:rsidRPr="001355B7" w:rsidRDefault="007819F2" w:rsidP="001355B7">
                  <w:pPr>
                    <w:rPr>
                      <w:rFonts w:ascii="Times New Roman" w:eastAsia="Times New Roman" w:hAnsi="Times New Roman" w:cs="Times New Roman"/>
                      <w:lang w:eastAsia="en-US"/>
                    </w:rPr>
                  </w:pPr>
                  <w:hyperlink r:id="rId47" w:history="1">
                    <w:r w:rsidR="001355B7" w:rsidRPr="001355B7">
                      <w:rPr>
                        <w:rFonts w:ascii="Times New Roman" w:eastAsia="Times New Roman" w:hAnsi="Times New Roman" w:cs="Times New Roman"/>
                        <w:color w:val="0000FF" w:themeColor="hyperlink"/>
                        <w:u w:val="single"/>
                        <w:lang w:eastAsia="en-US"/>
                      </w:rPr>
                      <w:t>Reflection 13</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6FDF4666"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0E7FAD1B"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7907EA6C" w14:textId="77777777" w:rsidTr="001355B7">
        <w:trPr>
          <w:tblCellSpacing w:w="15" w:type="dxa"/>
        </w:trPr>
        <w:tc>
          <w:tcPr>
            <w:tcW w:w="0" w:type="auto"/>
            <w:vAlign w:val="center"/>
            <w:hideMark/>
          </w:tcPr>
          <w:p w14:paraId="256D8F76"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Nov 27</w:t>
            </w:r>
          </w:p>
        </w:tc>
        <w:tc>
          <w:tcPr>
            <w:tcW w:w="0" w:type="auto"/>
            <w:vAlign w:val="center"/>
            <w:hideMark/>
          </w:tcPr>
          <w:p w14:paraId="7725581D"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Tue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2"/>
              <w:gridCol w:w="1635"/>
            </w:tblGrid>
            <w:tr w:rsidR="001355B7" w:rsidRPr="001355B7" w14:paraId="46271DC4" w14:textId="77777777">
              <w:trPr>
                <w:tblCellSpacing w:w="15" w:type="dxa"/>
              </w:trPr>
              <w:tc>
                <w:tcPr>
                  <w:tcW w:w="0" w:type="auto"/>
                  <w:vAlign w:val="center"/>
                  <w:hideMark/>
                </w:tcPr>
                <w:p w14:paraId="6EB23DDA" w14:textId="77777777" w:rsidR="001355B7" w:rsidRPr="001355B7" w:rsidRDefault="007819F2" w:rsidP="001355B7">
                  <w:pPr>
                    <w:rPr>
                      <w:rFonts w:ascii="Times New Roman" w:eastAsia="Times New Roman" w:hAnsi="Times New Roman" w:cs="Times New Roman"/>
                      <w:lang w:eastAsia="en-US"/>
                    </w:rPr>
                  </w:pPr>
                  <w:hyperlink r:id="rId48" w:history="1">
                    <w:r w:rsidR="001355B7" w:rsidRPr="001355B7">
                      <w:rPr>
                        <w:rFonts w:ascii="Times New Roman" w:eastAsia="Times New Roman" w:hAnsi="Times New Roman" w:cs="Times New Roman"/>
                        <w:color w:val="0000FF" w:themeColor="hyperlink"/>
                        <w:u w:val="single"/>
                        <w:lang w:eastAsia="en-US"/>
                      </w:rPr>
                      <w:t>In class grade 13</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46FBD4FF"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r w:rsidR="001355B7" w:rsidRPr="001355B7" w14:paraId="6E74CB20" w14:textId="77777777">
              <w:trPr>
                <w:tblCellSpacing w:w="15" w:type="dxa"/>
              </w:trPr>
              <w:tc>
                <w:tcPr>
                  <w:tcW w:w="0" w:type="auto"/>
                  <w:vAlign w:val="center"/>
                  <w:hideMark/>
                </w:tcPr>
                <w:p w14:paraId="65ADCDF4" w14:textId="77777777" w:rsidR="001355B7" w:rsidRPr="001355B7" w:rsidRDefault="007819F2" w:rsidP="001355B7">
                  <w:pPr>
                    <w:rPr>
                      <w:rFonts w:ascii="Times New Roman" w:eastAsia="Times New Roman" w:hAnsi="Times New Roman" w:cs="Times New Roman"/>
                      <w:lang w:eastAsia="en-US"/>
                    </w:rPr>
                  </w:pPr>
                  <w:hyperlink r:id="rId49" w:history="1">
                    <w:r w:rsidR="001355B7" w:rsidRPr="001355B7">
                      <w:rPr>
                        <w:rFonts w:ascii="Times New Roman" w:eastAsia="Times New Roman" w:hAnsi="Times New Roman" w:cs="Times New Roman"/>
                        <w:color w:val="0000FF" w:themeColor="hyperlink"/>
                        <w:u w:val="single"/>
                        <w:lang w:eastAsia="en-US"/>
                      </w:rPr>
                      <w:t>Reading Assignment 13</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57C2FD1B"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11A16E0F" w14:textId="77777777" w:rsidR="001355B7" w:rsidRPr="001355B7" w:rsidRDefault="001355B7" w:rsidP="001355B7">
            <w:pPr>
              <w:rPr>
                <w:rFonts w:ascii="Times New Roman" w:eastAsia="Times New Roman" w:hAnsi="Times New Roman" w:cs="Times New Roman"/>
                <w:lang w:eastAsia="en-US"/>
              </w:rPr>
            </w:pPr>
          </w:p>
        </w:tc>
      </w:tr>
      <w:tr w:rsidR="001355B7" w:rsidRPr="001355B7" w14:paraId="11FD7420" w14:textId="77777777" w:rsidTr="001355B7">
        <w:trPr>
          <w:tblCellSpacing w:w="15" w:type="dxa"/>
        </w:trPr>
        <w:tc>
          <w:tcPr>
            <w:tcW w:w="0" w:type="auto"/>
            <w:vAlign w:val="center"/>
            <w:hideMark/>
          </w:tcPr>
          <w:p w14:paraId="3FB91B2F" w14:textId="77777777" w:rsidR="001355B7" w:rsidRPr="001355B7" w:rsidRDefault="001355B7" w:rsidP="001355B7">
            <w:pPr>
              <w:jc w:val="center"/>
              <w:rPr>
                <w:rFonts w:ascii="Times New Roman" w:eastAsia="Times New Roman" w:hAnsi="Times New Roman" w:cs="Times New Roman"/>
                <w:b/>
                <w:bCs/>
                <w:lang w:eastAsia="en-US"/>
              </w:rPr>
            </w:pPr>
            <w:r w:rsidRPr="001355B7">
              <w:rPr>
                <w:rFonts w:ascii="Times New Roman" w:eastAsia="Times New Roman" w:hAnsi="Times New Roman" w:cs="Times New Roman"/>
                <w:b/>
                <w:bCs/>
                <w:lang w:eastAsia="en-US"/>
              </w:rPr>
              <w:t>Dec 4</w:t>
            </w:r>
          </w:p>
        </w:tc>
        <w:tc>
          <w:tcPr>
            <w:tcW w:w="0" w:type="auto"/>
            <w:vAlign w:val="center"/>
            <w:hideMark/>
          </w:tcPr>
          <w:p w14:paraId="3B54ADEB" w14:textId="77777777" w:rsidR="001355B7" w:rsidRPr="001355B7" w:rsidRDefault="001355B7" w:rsidP="001355B7">
            <w:pPr>
              <w:rPr>
                <w:rFonts w:ascii="Times New Roman" w:eastAsia="Times New Roman" w:hAnsi="Times New Roman" w:cs="Times New Roman"/>
                <w:lang w:eastAsia="en-US"/>
              </w:rPr>
            </w:pPr>
            <w:r w:rsidRPr="001355B7">
              <w:rPr>
                <w:rFonts w:ascii="Times New Roman" w:eastAsia="Times New Roman" w:hAnsi="Times New Roman" w:cs="Times New Roman"/>
                <w:lang w:eastAsia="en-US"/>
              </w:rPr>
              <w:t>Tue</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9"/>
              <w:gridCol w:w="1635"/>
            </w:tblGrid>
            <w:tr w:rsidR="001355B7" w:rsidRPr="001355B7" w14:paraId="65687EF2" w14:textId="77777777">
              <w:trPr>
                <w:tblCellSpacing w:w="15" w:type="dxa"/>
              </w:trPr>
              <w:tc>
                <w:tcPr>
                  <w:tcW w:w="0" w:type="auto"/>
                  <w:vAlign w:val="center"/>
                  <w:hideMark/>
                </w:tcPr>
                <w:p w14:paraId="3AA0F407" w14:textId="77777777" w:rsidR="001355B7" w:rsidRPr="001355B7" w:rsidRDefault="007819F2" w:rsidP="001355B7">
                  <w:pPr>
                    <w:rPr>
                      <w:rFonts w:ascii="Times New Roman" w:eastAsia="Times New Roman" w:hAnsi="Times New Roman" w:cs="Times New Roman"/>
                      <w:lang w:eastAsia="en-US"/>
                    </w:rPr>
                  </w:pPr>
                  <w:hyperlink r:id="rId50" w:history="1">
                    <w:r w:rsidR="001355B7" w:rsidRPr="001355B7">
                      <w:rPr>
                        <w:rFonts w:ascii="Times New Roman" w:eastAsia="Times New Roman" w:hAnsi="Times New Roman" w:cs="Times New Roman"/>
                        <w:color w:val="0000FF" w:themeColor="hyperlink"/>
                        <w:u w:val="single"/>
                        <w:lang w:eastAsia="en-US"/>
                      </w:rPr>
                      <w:t>Group Project 1</w:t>
                    </w:r>
                  </w:hyperlink>
                  <w:r w:rsidR="001355B7" w:rsidRPr="001355B7">
                    <w:rPr>
                      <w:rFonts w:ascii="Times New Roman" w:eastAsia="Times New Roman" w:hAnsi="Times New Roman" w:cs="Times New Roman"/>
                      <w:lang w:eastAsia="en-US"/>
                    </w:rPr>
                    <w:t xml:space="preserve"> </w:t>
                  </w:r>
                </w:p>
              </w:tc>
              <w:tc>
                <w:tcPr>
                  <w:tcW w:w="0" w:type="auto"/>
                  <w:vAlign w:val="center"/>
                  <w:hideMark/>
                </w:tcPr>
                <w:p w14:paraId="4BBE7A59" w14:textId="77777777" w:rsidR="001355B7" w:rsidRPr="001355B7" w:rsidRDefault="001355B7" w:rsidP="001355B7">
                  <w:pPr>
                    <w:rPr>
                      <w:rFonts w:ascii="Times New Roman" w:eastAsia="Times New Roman" w:hAnsi="Times New Roman" w:cs="Times New Roman"/>
                      <w:lang w:eastAsia="en-US"/>
                    </w:rPr>
                  </w:pPr>
                  <w:proofErr w:type="gramStart"/>
                  <w:r w:rsidRPr="001355B7">
                    <w:rPr>
                      <w:rFonts w:ascii="Times New Roman" w:eastAsia="Times New Roman" w:hAnsi="Times New Roman" w:cs="Times New Roman"/>
                      <w:lang w:eastAsia="en-US"/>
                    </w:rPr>
                    <w:t>due</w:t>
                  </w:r>
                  <w:proofErr w:type="gramEnd"/>
                  <w:r w:rsidRPr="001355B7">
                    <w:rPr>
                      <w:rFonts w:ascii="Times New Roman" w:eastAsia="Times New Roman" w:hAnsi="Times New Roman" w:cs="Times New Roman"/>
                      <w:lang w:eastAsia="en-US"/>
                    </w:rPr>
                    <w:t xml:space="preserve"> by 11:59pm </w:t>
                  </w:r>
                </w:p>
              </w:tc>
            </w:tr>
          </w:tbl>
          <w:p w14:paraId="74DB0937" w14:textId="77777777" w:rsidR="001355B7" w:rsidRPr="001355B7" w:rsidRDefault="001355B7" w:rsidP="001355B7">
            <w:pPr>
              <w:rPr>
                <w:rFonts w:ascii="Times New Roman" w:eastAsia="Times New Roman" w:hAnsi="Times New Roman" w:cs="Times New Roman"/>
                <w:lang w:eastAsia="en-US"/>
              </w:rPr>
            </w:pPr>
          </w:p>
        </w:tc>
      </w:tr>
    </w:tbl>
    <w:p w14:paraId="435CADE4" w14:textId="77777777" w:rsidR="00E43F25" w:rsidRPr="001355B7" w:rsidRDefault="001355B7" w:rsidP="001355B7">
      <w:pPr>
        <w:rPr>
          <w:rFonts w:ascii="Times New Roman" w:hAnsi="Times New Roman" w:cs="Times New Roman"/>
        </w:rPr>
      </w:pPr>
      <w:r w:rsidRPr="001355B7">
        <w:rPr>
          <w:rFonts w:ascii="Times New Roman" w:eastAsia="Times New Roman" w:hAnsi="Times New Roman" w:cs="Times New Roman"/>
          <w:noProof/>
          <w:color w:val="0000FF"/>
          <w:lang w:eastAsia="en-US"/>
        </w:rPr>
        <w:drawing>
          <wp:inline distT="0" distB="0" distL="0" distR="0" wp14:anchorId="66B59948" wp14:editId="5FC63E50">
            <wp:extent cx="1515745" cy="398145"/>
            <wp:effectExtent l="0" t="0" r="8255" b="8255"/>
            <wp:docPr id="5" name="Picture 5" descr="nstructure, makers of the open source learning management system Canva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tructure, makers of the open source learning management system Canvas">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15745" cy="398145"/>
                    </a:xfrm>
                    <a:prstGeom prst="rect">
                      <a:avLst/>
                    </a:prstGeom>
                    <a:noFill/>
                    <a:ln>
                      <a:noFill/>
                    </a:ln>
                  </pic:spPr>
                </pic:pic>
              </a:graphicData>
            </a:graphic>
          </wp:inline>
        </w:drawing>
      </w:r>
      <w:hyperlink r:id="rId53" w:history="1">
        <w:r w:rsidRPr="001355B7">
          <w:rPr>
            <w:rFonts w:ascii="Times New Roman" w:eastAsia="Times New Roman" w:hAnsi="Times New Roman" w:cs="Times New Roman"/>
            <w:color w:val="0000FF" w:themeColor="hyperlink"/>
            <w:u w:val="single"/>
            <w:lang w:eastAsia="en-US"/>
          </w:rPr>
          <w:t>Help</w:t>
        </w:r>
      </w:hyperlink>
      <w:r w:rsidRPr="001355B7">
        <w:rPr>
          <w:rFonts w:ascii="Times New Roman" w:eastAsia="Times New Roman" w:hAnsi="Times New Roman" w:cs="Times New Roman"/>
          <w:lang w:eastAsia="en-US"/>
        </w:rPr>
        <w:t xml:space="preserve"> </w:t>
      </w:r>
      <w:hyperlink r:id="rId54" w:history="1">
        <w:r w:rsidRPr="001355B7">
          <w:rPr>
            <w:rFonts w:ascii="Times New Roman" w:eastAsia="Times New Roman" w:hAnsi="Times New Roman" w:cs="Times New Roman"/>
            <w:color w:val="0000FF" w:themeColor="hyperlink"/>
            <w:u w:val="single"/>
            <w:lang w:eastAsia="en-US"/>
          </w:rPr>
          <w:t>Privacy policy</w:t>
        </w:r>
      </w:hyperlink>
      <w:r w:rsidRPr="001355B7">
        <w:rPr>
          <w:rFonts w:ascii="Times New Roman" w:eastAsia="Times New Roman" w:hAnsi="Times New Roman" w:cs="Times New Roman"/>
          <w:lang w:eastAsia="en-US"/>
        </w:rPr>
        <w:t xml:space="preserve"> </w:t>
      </w:r>
      <w:hyperlink r:id="rId55" w:history="1">
        <w:r w:rsidRPr="001355B7">
          <w:rPr>
            <w:rFonts w:ascii="Times New Roman" w:eastAsia="Times New Roman" w:hAnsi="Times New Roman" w:cs="Times New Roman"/>
            <w:color w:val="0000FF" w:themeColor="hyperlink"/>
            <w:u w:val="single"/>
            <w:lang w:eastAsia="en-US"/>
          </w:rPr>
          <w:t>Terms of service</w:t>
        </w:r>
      </w:hyperlink>
      <w:r w:rsidRPr="001355B7">
        <w:rPr>
          <w:rFonts w:ascii="Times New Roman" w:eastAsia="Times New Roman" w:hAnsi="Times New Roman" w:cs="Times New Roman"/>
          <w:lang w:eastAsia="en-US"/>
        </w:rPr>
        <w:t xml:space="preserve"> </w:t>
      </w:r>
      <w:hyperlink r:id="rId56" w:history="1">
        <w:r w:rsidRPr="001355B7">
          <w:rPr>
            <w:rFonts w:ascii="Times New Roman" w:eastAsia="Times New Roman" w:hAnsi="Times New Roman" w:cs="Times New Roman"/>
            <w:color w:val="0000FF" w:themeColor="hyperlink"/>
            <w:u w:val="single"/>
            <w:lang w:eastAsia="en-US"/>
          </w:rPr>
          <w:t>Facebook</w:t>
        </w:r>
      </w:hyperlink>
      <w:r w:rsidRPr="001355B7">
        <w:rPr>
          <w:rFonts w:ascii="Times New Roman" w:eastAsia="Times New Roman" w:hAnsi="Times New Roman" w:cs="Times New Roman"/>
          <w:lang w:eastAsia="en-US"/>
        </w:rPr>
        <w:t xml:space="preserve"> </w:t>
      </w:r>
      <w:hyperlink r:id="rId57" w:history="1">
        <w:r w:rsidRPr="001355B7">
          <w:rPr>
            <w:rFonts w:ascii="Times New Roman" w:eastAsia="Times New Roman" w:hAnsi="Times New Roman" w:cs="Times New Roman"/>
            <w:color w:val="0000FF" w:themeColor="hyperlink"/>
            <w:u w:val="single"/>
            <w:lang w:eastAsia="en-US"/>
          </w:rPr>
          <w:t>Twitter</w:t>
        </w:r>
      </w:hyperlink>
    </w:p>
    <w:sectPr w:rsidR="00E43F25" w:rsidRPr="001355B7" w:rsidSect="00EA231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26360"/>
    <w:multiLevelType w:val="multilevel"/>
    <w:tmpl w:val="4AA64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36135A"/>
    <w:multiLevelType w:val="multilevel"/>
    <w:tmpl w:val="0F68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066490"/>
    <w:multiLevelType w:val="multilevel"/>
    <w:tmpl w:val="4F98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1A06E5"/>
    <w:multiLevelType w:val="multilevel"/>
    <w:tmpl w:val="54A4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C072CD"/>
    <w:multiLevelType w:val="multilevel"/>
    <w:tmpl w:val="E126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636AEB"/>
    <w:multiLevelType w:val="multilevel"/>
    <w:tmpl w:val="25C43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B7"/>
    <w:rsid w:val="00061A2E"/>
    <w:rsid w:val="00111079"/>
    <w:rsid w:val="00113288"/>
    <w:rsid w:val="001355B7"/>
    <w:rsid w:val="0053729F"/>
    <w:rsid w:val="006110C9"/>
    <w:rsid w:val="006B75FF"/>
    <w:rsid w:val="007819F2"/>
    <w:rsid w:val="00E43F25"/>
    <w:rsid w:val="00EA2316"/>
    <w:rsid w:val="00F06A5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753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1355B7"/>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55B7"/>
    <w:rPr>
      <w:rFonts w:ascii="Times" w:hAnsi="Times"/>
      <w:b/>
      <w:bCs/>
      <w:sz w:val="27"/>
      <w:szCs w:val="27"/>
      <w:lang w:eastAsia="en-US"/>
    </w:rPr>
  </w:style>
  <w:style w:type="character" w:styleId="Hyperlink">
    <w:name w:val="Hyperlink"/>
    <w:basedOn w:val="DefaultParagraphFont"/>
    <w:uiPriority w:val="99"/>
    <w:unhideWhenUsed/>
    <w:rsid w:val="001355B7"/>
    <w:rPr>
      <w:color w:val="0000FF" w:themeColor="hyperlink"/>
      <w:u w:val="single"/>
    </w:rPr>
  </w:style>
  <w:style w:type="character" w:styleId="FollowedHyperlink">
    <w:name w:val="FollowedHyperlink"/>
    <w:basedOn w:val="DefaultParagraphFont"/>
    <w:uiPriority w:val="99"/>
    <w:semiHidden/>
    <w:unhideWhenUsed/>
    <w:rsid w:val="001355B7"/>
    <w:rPr>
      <w:color w:val="800080" w:themeColor="followedHyperlink"/>
      <w:u w:val="single"/>
    </w:rPr>
  </w:style>
  <w:style w:type="paragraph" w:styleId="NormalWeb">
    <w:name w:val="Normal (Web)"/>
    <w:basedOn w:val="Normal"/>
    <w:uiPriority w:val="99"/>
    <w:unhideWhenUsed/>
    <w:rsid w:val="001355B7"/>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1355B7"/>
    <w:rPr>
      <w:b/>
      <w:bCs/>
    </w:rPr>
  </w:style>
  <w:style w:type="character" w:styleId="Emphasis">
    <w:name w:val="Emphasis"/>
    <w:basedOn w:val="DefaultParagraphFont"/>
    <w:uiPriority w:val="20"/>
    <w:qFormat/>
    <w:rsid w:val="001355B7"/>
    <w:rPr>
      <w:i/>
      <w:iCs/>
    </w:rPr>
  </w:style>
  <w:style w:type="character" w:customStyle="1" w:styleId="ui-icon">
    <w:name w:val="ui-icon"/>
    <w:basedOn w:val="DefaultParagraphFont"/>
    <w:rsid w:val="001355B7"/>
  </w:style>
  <w:style w:type="paragraph" w:customStyle="1" w:styleId="expectn">
    <w:name w:val="expectn"/>
    <w:basedOn w:val="Normal"/>
    <w:rsid w:val="001355B7"/>
    <w:pPr>
      <w:spacing w:before="100" w:beforeAutospacing="1" w:after="100" w:afterAutospacing="1"/>
    </w:pPr>
    <w:rPr>
      <w:rFonts w:ascii="Times" w:hAnsi="Times"/>
      <w:sz w:val="20"/>
      <w:szCs w:val="20"/>
      <w:lang w:eastAsia="en-US"/>
    </w:rPr>
  </w:style>
  <w:style w:type="paragraph" w:customStyle="1" w:styleId="code">
    <w:name w:val="code"/>
    <w:basedOn w:val="Normal"/>
    <w:rsid w:val="001355B7"/>
    <w:pPr>
      <w:spacing w:before="100" w:beforeAutospacing="1" w:after="100" w:afterAutospacing="1"/>
    </w:pPr>
    <w:rPr>
      <w:rFonts w:ascii="Times" w:hAnsi="Times"/>
      <w:sz w:val="20"/>
      <w:szCs w:val="20"/>
      <w:lang w:eastAsia="en-US"/>
    </w:rPr>
  </w:style>
  <w:style w:type="paragraph" w:customStyle="1" w:styleId="level1">
    <w:name w:val="level1"/>
    <w:basedOn w:val="Normal"/>
    <w:rsid w:val="001355B7"/>
    <w:pPr>
      <w:spacing w:before="100" w:beforeAutospacing="1" w:after="100" w:afterAutospacing="1"/>
    </w:pPr>
    <w:rPr>
      <w:rFonts w:ascii="Times" w:hAnsi="Times"/>
      <w:sz w:val="20"/>
      <w:szCs w:val="20"/>
      <w:lang w:eastAsia="en-US"/>
    </w:rPr>
  </w:style>
  <w:style w:type="paragraph" w:customStyle="1" w:styleId="normalparagraphstyle">
    <w:name w:val="normalparagraphstyle"/>
    <w:basedOn w:val="Normal"/>
    <w:rsid w:val="001355B7"/>
    <w:pPr>
      <w:spacing w:before="100" w:beforeAutospacing="1" w:after="100" w:afterAutospacing="1"/>
    </w:pPr>
    <w:rPr>
      <w:rFonts w:ascii="Times" w:hAnsi="Times"/>
      <w:sz w:val="20"/>
      <w:szCs w:val="20"/>
      <w:lang w:eastAsia="en-US"/>
    </w:rPr>
  </w:style>
  <w:style w:type="paragraph" w:styleId="BalloonText">
    <w:name w:val="Balloon Text"/>
    <w:basedOn w:val="Normal"/>
    <w:link w:val="BalloonTextChar"/>
    <w:uiPriority w:val="99"/>
    <w:semiHidden/>
    <w:unhideWhenUsed/>
    <w:rsid w:val="001355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5B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1355B7"/>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55B7"/>
    <w:rPr>
      <w:rFonts w:ascii="Times" w:hAnsi="Times"/>
      <w:b/>
      <w:bCs/>
      <w:sz w:val="27"/>
      <w:szCs w:val="27"/>
      <w:lang w:eastAsia="en-US"/>
    </w:rPr>
  </w:style>
  <w:style w:type="character" w:styleId="Hyperlink">
    <w:name w:val="Hyperlink"/>
    <w:basedOn w:val="DefaultParagraphFont"/>
    <w:uiPriority w:val="99"/>
    <w:unhideWhenUsed/>
    <w:rsid w:val="001355B7"/>
    <w:rPr>
      <w:color w:val="0000FF" w:themeColor="hyperlink"/>
      <w:u w:val="single"/>
    </w:rPr>
  </w:style>
  <w:style w:type="character" w:styleId="FollowedHyperlink">
    <w:name w:val="FollowedHyperlink"/>
    <w:basedOn w:val="DefaultParagraphFont"/>
    <w:uiPriority w:val="99"/>
    <w:semiHidden/>
    <w:unhideWhenUsed/>
    <w:rsid w:val="001355B7"/>
    <w:rPr>
      <w:color w:val="800080" w:themeColor="followedHyperlink"/>
      <w:u w:val="single"/>
    </w:rPr>
  </w:style>
  <w:style w:type="paragraph" w:styleId="NormalWeb">
    <w:name w:val="Normal (Web)"/>
    <w:basedOn w:val="Normal"/>
    <w:uiPriority w:val="99"/>
    <w:unhideWhenUsed/>
    <w:rsid w:val="001355B7"/>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1355B7"/>
    <w:rPr>
      <w:b/>
      <w:bCs/>
    </w:rPr>
  </w:style>
  <w:style w:type="character" w:styleId="Emphasis">
    <w:name w:val="Emphasis"/>
    <w:basedOn w:val="DefaultParagraphFont"/>
    <w:uiPriority w:val="20"/>
    <w:qFormat/>
    <w:rsid w:val="001355B7"/>
    <w:rPr>
      <w:i/>
      <w:iCs/>
    </w:rPr>
  </w:style>
  <w:style w:type="character" w:customStyle="1" w:styleId="ui-icon">
    <w:name w:val="ui-icon"/>
    <w:basedOn w:val="DefaultParagraphFont"/>
    <w:rsid w:val="001355B7"/>
  </w:style>
  <w:style w:type="paragraph" w:customStyle="1" w:styleId="expectn">
    <w:name w:val="expectn"/>
    <w:basedOn w:val="Normal"/>
    <w:rsid w:val="001355B7"/>
    <w:pPr>
      <w:spacing w:before="100" w:beforeAutospacing="1" w:after="100" w:afterAutospacing="1"/>
    </w:pPr>
    <w:rPr>
      <w:rFonts w:ascii="Times" w:hAnsi="Times"/>
      <w:sz w:val="20"/>
      <w:szCs w:val="20"/>
      <w:lang w:eastAsia="en-US"/>
    </w:rPr>
  </w:style>
  <w:style w:type="paragraph" w:customStyle="1" w:styleId="code">
    <w:name w:val="code"/>
    <w:basedOn w:val="Normal"/>
    <w:rsid w:val="001355B7"/>
    <w:pPr>
      <w:spacing w:before="100" w:beforeAutospacing="1" w:after="100" w:afterAutospacing="1"/>
    </w:pPr>
    <w:rPr>
      <w:rFonts w:ascii="Times" w:hAnsi="Times"/>
      <w:sz w:val="20"/>
      <w:szCs w:val="20"/>
      <w:lang w:eastAsia="en-US"/>
    </w:rPr>
  </w:style>
  <w:style w:type="paragraph" w:customStyle="1" w:styleId="level1">
    <w:name w:val="level1"/>
    <w:basedOn w:val="Normal"/>
    <w:rsid w:val="001355B7"/>
    <w:pPr>
      <w:spacing w:before="100" w:beforeAutospacing="1" w:after="100" w:afterAutospacing="1"/>
    </w:pPr>
    <w:rPr>
      <w:rFonts w:ascii="Times" w:hAnsi="Times"/>
      <w:sz w:val="20"/>
      <w:szCs w:val="20"/>
      <w:lang w:eastAsia="en-US"/>
    </w:rPr>
  </w:style>
  <w:style w:type="paragraph" w:customStyle="1" w:styleId="normalparagraphstyle">
    <w:name w:val="normalparagraphstyle"/>
    <w:basedOn w:val="Normal"/>
    <w:rsid w:val="001355B7"/>
    <w:pPr>
      <w:spacing w:before="100" w:beforeAutospacing="1" w:after="100" w:afterAutospacing="1"/>
    </w:pPr>
    <w:rPr>
      <w:rFonts w:ascii="Times" w:hAnsi="Times"/>
      <w:sz w:val="20"/>
      <w:szCs w:val="20"/>
      <w:lang w:eastAsia="en-US"/>
    </w:rPr>
  </w:style>
  <w:style w:type="paragraph" w:styleId="BalloonText">
    <w:name w:val="Balloon Text"/>
    <w:basedOn w:val="Normal"/>
    <w:link w:val="BalloonTextChar"/>
    <w:uiPriority w:val="99"/>
    <w:semiHidden/>
    <w:unhideWhenUsed/>
    <w:rsid w:val="001355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5B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27320">
      <w:bodyDiv w:val="1"/>
      <w:marLeft w:val="0"/>
      <w:marRight w:val="0"/>
      <w:marTop w:val="0"/>
      <w:marBottom w:val="0"/>
      <w:divBdr>
        <w:top w:val="none" w:sz="0" w:space="0" w:color="auto"/>
        <w:left w:val="none" w:sz="0" w:space="0" w:color="auto"/>
        <w:bottom w:val="none" w:sz="0" w:space="0" w:color="auto"/>
        <w:right w:val="none" w:sz="0" w:space="0" w:color="auto"/>
      </w:divBdr>
      <w:divsChild>
        <w:div w:id="1937519994">
          <w:marLeft w:val="0"/>
          <w:marRight w:val="0"/>
          <w:marTop w:val="0"/>
          <w:marBottom w:val="0"/>
          <w:divBdr>
            <w:top w:val="none" w:sz="0" w:space="0" w:color="auto"/>
            <w:left w:val="none" w:sz="0" w:space="0" w:color="auto"/>
            <w:bottom w:val="none" w:sz="0" w:space="0" w:color="auto"/>
            <w:right w:val="none" w:sz="0" w:space="0" w:color="auto"/>
          </w:divBdr>
          <w:divsChild>
            <w:div w:id="1649822728">
              <w:marLeft w:val="0"/>
              <w:marRight w:val="0"/>
              <w:marTop w:val="0"/>
              <w:marBottom w:val="0"/>
              <w:divBdr>
                <w:top w:val="none" w:sz="0" w:space="0" w:color="auto"/>
                <w:left w:val="none" w:sz="0" w:space="0" w:color="auto"/>
                <w:bottom w:val="none" w:sz="0" w:space="0" w:color="auto"/>
                <w:right w:val="none" w:sz="0" w:space="0" w:color="auto"/>
              </w:divBdr>
              <w:divsChild>
                <w:div w:id="721638699">
                  <w:marLeft w:val="0"/>
                  <w:marRight w:val="0"/>
                  <w:marTop w:val="0"/>
                  <w:marBottom w:val="0"/>
                  <w:divBdr>
                    <w:top w:val="none" w:sz="0" w:space="0" w:color="auto"/>
                    <w:left w:val="none" w:sz="0" w:space="0" w:color="auto"/>
                    <w:bottom w:val="none" w:sz="0" w:space="0" w:color="auto"/>
                    <w:right w:val="none" w:sz="0" w:space="0" w:color="auto"/>
                  </w:divBdr>
                  <w:divsChild>
                    <w:div w:id="614795576">
                      <w:marLeft w:val="0"/>
                      <w:marRight w:val="0"/>
                      <w:marTop w:val="0"/>
                      <w:marBottom w:val="0"/>
                      <w:divBdr>
                        <w:top w:val="none" w:sz="0" w:space="0" w:color="auto"/>
                        <w:left w:val="none" w:sz="0" w:space="0" w:color="auto"/>
                        <w:bottom w:val="none" w:sz="0" w:space="0" w:color="auto"/>
                        <w:right w:val="none" w:sz="0" w:space="0" w:color="auto"/>
                      </w:divBdr>
                      <w:divsChild>
                        <w:div w:id="788622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auburn.instructure.com/courses/289133/assignments/1620211" TargetMode="External"/><Relationship Id="rId14" Type="http://schemas.openxmlformats.org/officeDocument/2006/relationships/hyperlink" Target="https://auburn.instructure.com/courses/289133/assignments/1618443" TargetMode="External"/><Relationship Id="rId15" Type="http://schemas.openxmlformats.org/officeDocument/2006/relationships/hyperlink" Target="https://auburn.instructure.com/courses/289133/assignments/1620221" TargetMode="External"/><Relationship Id="rId16" Type="http://schemas.openxmlformats.org/officeDocument/2006/relationships/hyperlink" Target="https://auburn.instructure.com/courses/289133/assignments/1620138" TargetMode="External"/><Relationship Id="rId17" Type="http://schemas.openxmlformats.org/officeDocument/2006/relationships/hyperlink" Target="https://auburn.instructure.com/courses/289133/assignments/1618478" TargetMode="External"/><Relationship Id="rId18" Type="http://schemas.openxmlformats.org/officeDocument/2006/relationships/hyperlink" Target="https://auburn.instructure.com/courses/289133/assignments/1620227" TargetMode="External"/><Relationship Id="rId19" Type="http://schemas.openxmlformats.org/officeDocument/2006/relationships/hyperlink" Target="https://auburn.instructure.com/courses/289133/assignments/1620156" TargetMode="External"/><Relationship Id="rId50" Type="http://schemas.openxmlformats.org/officeDocument/2006/relationships/hyperlink" Target="https://auburn.instructure.com/courses/289133/assignments/1618361" TargetMode="External"/><Relationship Id="rId51" Type="http://schemas.openxmlformats.org/officeDocument/2006/relationships/hyperlink" Target="http://www.instructure.com" TargetMode="External"/><Relationship Id="rId52" Type="http://schemas.openxmlformats.org/officeDocument/2006/relationships/image" Target="media/image2.png"/><Relationship Id="rId53" Type="http://schemas.openxmlformats.org/officeDocument/2006/relationships/hyperlink" Target="http://help.instructure.com/" TargetMode="External"/><Relationship Id="rId54" Type="http://schemas.openxmlformats.org/officeDocument/2006/relationships/hyperlink" Target="http://www.instructure.com/privacy-policy" TargetMode="External"/><Relationship Id="rId55" Type="http://schemas.openxmlformats.org/officeDocument/2006/relationships/hyperlink" Target="http://www.instructure.com/terms-of-use" TargetMode="External"/><Relationship Id="rId56" Type="http://schemas.openxmlformats.org/officeDocument/2006/relationships/hyperlink" Target="http://facebook.com/instructure" TargetMode="External"/><Relationship Id="rId57" Type="http://schemas.openxmlformats.org/officeDocument/2006/relationships/hyperlink" Target="http://twitter.com/instructure" TargetMode="Externa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https://auburn.instructure.com/courses/289133/assignments/1620182" TargetMode="External"/><Relationship Id="rId41" Type="http://schemas.openxmlformats.org/officeDocument/2006/relationships/hyperlink" Target="https://auburn.instructure.com/courses/289133/assignments/1618678" TargetMode="External"/><Relationship Id="rId42" Type="http://schemas.openxmlformats.org/officeDocument/2006/relationships/hyperlink" Target="https://auburn.instructure.com/courses/289133/assignments/1620299" TargetMode="External"/><Relationship Id="rId43" Type="http://schemas.openxmlformats.org/officeDocument/2006/relationships/hyperlink" Target="https://auburn.instructure.com/courses/289133/assignments/1620188" TargetMode="External"/><Relationship Id="rId44" Type="http://schemas.openxmlformats.org/officeDocument/2006/relationships/hyperlink" Target="https://auburn.instructure.com/courses/289133/assignments/1619675" TargetMode="External"/><Relationship Id="rId45" Type="http://schemas.openxmlformats.org/officeDocument/2006/relationships/hyperlink" Target="https://auburn.instructure.com/courses/289133/assignments/1620335" TargetMode="External"/><Relationship Id="rId46" Type="http://schemas.openxmlformats.org/officeDocument/2006/relationships/hyperlink" Target="https://auburn.instructure.com/courses/289133/assignments/1620190" TargetMode="External"/><Relationship Id="rId47" Type="http://schemas.openxmlformats.org/officeDocument/2006/relationships/hyperlink" Target="https://auburn.instructure.com/courses/289133/assignments/1619773" TargetMode="External"/><Relationship Id="rId48" Type="http://schemas.openxmlformats.org/officeDocument/2006/relationships/hyperlink" Target="https://auburn.instructure.com/courses/289133/assignments/1620342" TargetMode="External"/><Relationship Id="rId49" Type="http://schemas.openxmlformats.org/officeDocument/2006/relationships/hyperlink" Target="https://auburn.instructure.com/courses/289133/assignments/1620196"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rllanes@auburn.edu" TargetMode="External"/><Relationship Id="rId7" Type="http://schemas.openxmlformats.org/officeDocument/2006/relationships/hyperlink" Target="http://www.edweek.org/offer_stud_prof.html" TargetMode="External"/><Relationship Id="rId8" Type="http://schemas.openxmlformats.org/officeDocument/2006/relationships/hyperlink" Target="http://www.youtube.com/watch?v=hdb6aDS-MMk" TargetMode="External"/><Relationship Id="rId9" Type="http://schemas.openxmlformats.org/officeDocument/2006/relationships/image" Target="media/image1.png"/><Relationship Id="rId30" Type="http://schemas.openxmlformats.org/officeDocument/2006/relationships/hyperlink" Target="https://auburn.instructure.com/courses/289133/assignments/1620276" TargetMode="External"/><Relationship Id="rId31" Type="http://schemas.openxmlformats.org/officeDocument/2006/relationships/hyperlink" Target="https://auburn.instructure.com/courses/289133/assignments/1620172" TargetMode="External"/><Relationship Id="rId32" Type="http://schemas.openxmlformats.org/officeDocument/2006/relationships/hyperlink" Target="https://auburn.instructure.com/courses/289133/assignments/1618623" TargetMode="External"/><Relationship Id="rId33" Type="http://schemas.openxmlformats.org/officeDocument/2006/relationships/hyperlink" Target="https://auburn.instructure.com/courses/289133/assignments/1620278" TargetMode="External"/><Relationship Id="rId34" Type="http://schemas.openxmlformats.org/officeDocument/2006/relationships/hyperlink" Target="https://auburn.instructure.com/courses/289133/assignments/1620174" TargetMode="External"/><Relationship Id="rId35" Type="http://schemas.openxmlformats.org/officeDocument/2006/relationships/hyperlink" Target="https://auburn.instructure.com/courses/289133/assignments/1618641" TargetMode="External"/><Relationship Id="rId36" Type="http://schemas.openxmlformats.org/officeDocument/2006/relationships/hyperlink" Target="https://auburn.instructure.com/courses/289133/assignments/1620285" TargetMode="External"/><Relationship Id="rId37" Type="http://schemas.openxmlformats.org/officeDocument/2006/relationships/hyperlink" Target="https://auburn.instructure.com/courses/289133/assignments/1620177" TargetMode="External"/><Relationship Id="rId38" Type="http://schemas.openxmlformats.org/officeDocument/2006/relationships/hyperlink" Target="https://auburn.instructure.com/courses/289133/assignments/1618661" TargetMode="External"/><Relationship Id="rId39" Type="http://schemas.openxmlformats.org/officeDocument/2006/relationships/hyperlink" Target="https://auburn.instructure.com/courses/289133/assignments/1620294" TargetMode="External"/><Relationship Id="rId20" Type="http://schemas.openxmlformats.org/officeDocument/2006/relationships/hyperlink" Target="https://auburn.instructure.com/courses/289133/assignments/1618491" TargetMode="External"/><Relationship Id="rId21" Type="http://schemas.openxmlformats.org/officeDocument/2006/relationships/hyperlink" Target="https://auburn.instructure.com/courses/289133/assignments/1620245" TargetMode="External"/><Relationship Id="rId22" Type="http://schemas.openxmlformats.org/officeDocument/2006/relationships/hyperlink" Target="https://auburn.instructure.com/courses/289133/assignments/1620161" TargetMode="External"/><Relationship Id="rId23" Type="http://schemas.openxmlformats.org/officeDocument/2006/relationships/hyperlink" Target="https://auburn.instructure.com/courses/289133/assignments/1618527" TargetMode="External"/><Relationship Id="rId24" Type="http://schemas.openxmlformats.org/officeDocument/2006/relationships/hyperlink" Target="https://auburn.instructure.com/courses/289133/assignments/1620266" TargetMode="External"/><Relationship Id="rId25" Type="http://schemas.openxmlformats.org/officeDocument/2006/relationships/hyperlink" Target="https://auburn.instructure.com/courses/289133/assignments/1620164" TargetMode="External"/><Relationship Id="rId26" Type="http://schemas.openxmlformats.org/officeDocument/2006/relationships/hyperlink" Target="https://auburn.instructure.com/courses/289133/assignments/1618543" TargetMode="External"/><Relationship Id="rId27" Type="http://schemas.openxmlformats.org/officeDocument/2006/relationships/hyperlink" Target="https://auburn.instructure.com/courses/289133/assignments/1620271" TargetMode="External"/><Relationship Id="rId28" Type="http://schemas.openxmlformats.org/officeDocument/2006/relationships/hyperlink" Target="https://auburn.instructure.com/courses/289133/assignments/1620166" TargetMode="External"/><Relationship Id="rId29" Type="http://schemas.openxmlformats.org/officeDocument/2006/relationships/hyperlink" Target="https://auburn.instructure.com/courses/289133/assignments/1618568" TargetMode="External"/><Relationship Id="rId10" Type="http://schemas.openxmlformats.org/officeDocument/2006/relationships/hyperlink" Target="https://auburn.instructure.com/courses/289133/assignments/1617862" TargetMode="External"/><Relationship Id="rId11" Type="http://schemas.openxmlformats.org/officeDocument/2006/relationships/hyperlink" Target="https://auburn.instructure.com/courses/289133/assignments/1618404" TargetMode="External"/><Relationship Id="rId12" Type="http://schemas.openxmlformats.org/officeDocument/2006/relationships/hyperlink" Target="https://auburn.instructure.com/courses/289133/assignments/1617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5190</Words>
  <Characters>29016</Characters>
  <Application>Microsoft Macintosh Word</Application>
  <DocSecurity>0</DocSecurity>
  <Lines>1074</Lines>
  <Paragraphs>560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Llanes</dc:creator>
  <cp:keywords/>
  <dc:description/>
  <cp:lastModifiedBy>Jose Llanes</cp:lastModifiedBy>
  <cp:revision>4</cp:revision>
  <cp:lastPrinted>2012-08-10T17:21:00Z</cp:lastPrinted>
  <dcterms:created xsi:type="dcterms:W3CDTF">2012-08-10T17:01:00Z</dcterms:created>
  <dcterms:modified xsi:type="dcterms:W3CDTF">2012-08-10T18:10:00Z</dcterms:modified>
</cp:coreProperties>
</file>