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5"/>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4428"/>
        <w:gridCol w:w="4428"/>
      </w:tblGrid>
      <w:tr w:rsidR="00607B10" w:rsidRPr="007667D8">
        <w:tc>
          <w:tcPr>
            <w:tcW w:w="4428" w:type="dxa"/>
          </w:tcPr>
          <w:p w:rsidR="00607B10" w:rsidRPr="007667D8" w:rsidRDefault="00607B10" w:rsidP="00607B10">
            <w:pPr>
              <w:tabs>
                <w:tab w:val="left" w:pos="-720"/>
              </w:tabs>
              <w:suppressAutoHyphens/>
              <w:rPr>
                <w:b/>
              </w:rPr>
            </w:pPr>
            <w:bookmarkStart w:id="0" w:name="_GoBack"/>
            <w:bookmarkEnd w:id="0"/>
          </w:p>
          <w:p w:rsidR="00607B10" w:rsidRPr="007667D8" w:rsidRDefault="00607B10" w:rsidP="00607B10">
            <w:pPr>
              <w:tabs>
                <w:tab w:val="left" w:pos="-720"/>
              </w:tabs>
              <w:suppressAutoHyphens/>
              <w:rPr>
                <w:b/>
              </w:rPr>
            </w:pPr>
          </w:p>
          <w:p w:rsidR="00607B10" w:rsidRPr="007667D8" w:rsidRDefault="00607B10" w:rsidP="00607B10">
            <w:pPr>
              <w:tabs>
                <w:tab w:val="left" w:pos="-720"/>
              </w:tabs>
              <w:suppressAutoHyphens/>
              <w:rPr>
                <w:b/>
              </w:rPr>
            </w:pPr>
          </w:p>
          <w:p w:rsidR="00607B10" w:rsidRPr="007667D8" w:rsidRDefault="00607B10" w:rsidP="00607B10">
            <w:pPr>
              <w:tabs>
                <w:tab w:val="left" w:pos="-720"/>
              </w:tabs>
              <w:suppressAutoHyphens/>
              <w:rPr>
                <w:b/>
              </w:rPr>
            </w:pPr>
          </w:p>
          <w:p w:rsidR="00607B10" w:rsidRPr="007667D8" w:rsidRDefault="00607B10" w:rsidP="00607B10">
            <w:pPr>
              <w:tabs>
                <w:tab w:val="left" w:pos="-720"/>
              </w:tabs>
              <w:suppressAutoHyphens/>
              <w:rPr>
                <w:b/>
              </w:rPr>
            </w:pPr>
          </w:p>
          <w:p w:rsidR="00607B10" w:rsidRPr="007667D8" w:rsidRDefault="00607B10" w:rsidP="00607B10">
            <w:pPr>
              <w:tabs>
                <w:tab w:val="left" w:pos="-720"/>
              </w:tabs>
              <w:suppressAutoHyphens/>
              <w:rPr>
                <w:b/>
              </w:rPr>
            </w:pPr>
          </w:p>
          <w:p w:rsidR="00607B10" w:rsidRPr="007667D8" w:rsidRDefault="00607B10" w:rsidP="00607B10">
            <w:pPr>
              <w:tabs>
                <w:tab w:val="left" w:pos="-720"/>
              </w:tabs>
              <w:suppressAutoHyphens/>
              <w:rPr>
                <w:b/>
              </w:rPr>
            </w:pPr>
          </w:p>
          <w:p w:rsidR="00607B10" w:rsidRPr="007667D8" w:rsidRDefault="00607B10" w:rsidP="00607B10">
            <w:pPr>
              <w:tabs>
                <w:tab w:val="left" w:pos="-720"/>
              </w:tabs>
              <w:suppressAutoHyphens/>
              <w:rPr>
                <w:b/>
              </w:rPr>
            </w:pPr>
          </w:p>
          <w:p w:rsidR="00607B10" w:rsidRPr="007667D8" w:rsidRDefault="006134E2" w:rsidP="00607B10">
            <w:pPr>
              <w:tabs>
                <w:tab w:val="left" w:pos="-720"/>
              </w:tabs>
              <w:suppressAutoHyphens/>
              <w:rPr>
                <w:b/>
              </w:rPr>
            </w:pPr>
            <w:r>
              <w:rPr>
                <w:noProof/>
              </w:rPr>
              <w:drawing>
                <wp:anchor distT="0" distB="0" distL="114300" distR="114300" simplePos="0" relativeHeight="251657728" behindDoc="0" locked="0" layoutInCell="1" allowOverlap="1">
                  <wp:simplePos x="0" y="0"/>
                  <wp:positionH relativeFrom="column">
                    <wp:posOffset>459105</wp:posOffset>
                  </wp:positionH>
                  <wp:positionV relativeFrom="paragraph">
                    <wp:posOffset>-943610</wp:posOffset>
                  </wp:positionV>
                  <wp:extent cx="1826895" cy="931545"/>
                  <wp:effectExtent l="0" t="0" r="1905" b="1905"/>
                  <wp:wrapSquare wrapText="bothSides"/>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6895" cy="931545"/>
                          </a:xfrm>
                          <a:prstGeom prst="rect">
                            <a:avLst/>
                          </a:prstGeom>
                          <a:noFill/>
                        </pic:spPr>
                      </pic:pic>
                    </a:graphicData>
                  </a:graphic>
                  <wp14:sizeRelH relativeFrom="page">
                    <wp14:pctWidth>0</wp14:pctWidth>
                  </wp14:sizeRelH>
                  <wp14:sizeRelV relativeFrom="page">
                    <wp14:pctHeight>0</wp14:pctHeight>
                  </wp14:sizeRelV>
                </wp:anchor>
              </w:drawing>
            </w:r>
          </w:p>
        </w:tc>
        <w:tc>
          <w:tcPr>
            <w:tcW w:w="4428" w:type="dxa"/>
          </w:tcPr>
          <w:p w:rsidR="00607B10" w:rsidRPr="007667D8" w:rsidRDefault="00607B10" w:rsidP="00607B10">
            <w:pPr>
              <w:tabs>
                <w:tab w:val="left" w:pos="-720"/>
              </w:tabs>
              <w:suppressAutoHyphens/>
              <w:rPr>
                <w:b/>
              </w:rPr>
            </w:pPr>
          </w:p>
          <w:p w:rsidR="00607B10" w:rsidRPr="007667D8" w:rsidRDefault="00607B10" w:rsidP="00607B10">
            <w:pPr>
              <w:tabs>
                <w:tab w:val="left" w:pos="-720"/>
              </w:tabs>
              <w:suppressAutoHyphens/>
              <w:rPr>
                <w:b/>
              </w:rPr>
            </w:pPr>
            <w:r w:rsidRPr="007667D8">
              <w:rPr>
                <w:b/>
              </w:rPr>
              <w:t xml:space="preserve">Dr. </w:t>
            </w:r>
            <w:r>
              <w:rPr>
                <w:b/>
              </w:rPr>
              <w:t>Brian Parr</w:t>
            </w:r>
          </w:p>
          <w:p w:rsidR="00607B10" w:rsidRPr="007667D8" w:rsidRDefault="00607B10" w:rsidP="00607B10">
            <w:pPr>
              <w:tabs>
                <w:tab w:val="left" w:pos="-720"/>
              </w:tabs>
              <w:suppressAutoHyphens/>
              <w:rPr>
                <w:b/>
              </w:rPr>
            </w:pPr>
            <w:r w:rsidRPr="007667D8">
              <w:rPr>
                <w:b/>
              </w:rPr>
              <w:t xml:space="preserve">Faculty Office: </w:t>
            </w:r>
            <w:r w:rsidR="006134E2">
              <w:rPr>
                <w:b/>
              </w:rPr>
              <w:t>5040 Haley</w:t>
            </w:r>
          </w:p>
          <w:p w:rsidR="00607B10" w:rsidRPr="007667D8" w:rsidRDefault="00607B10" w:rsidP="00607B10">
            <w:pPr>
              <w:tabs>
                <w:tab w:val="left" w:pos="-720"/>
              </w:tabs>
              <w:suppressAutoHyphens/>
              <w:rPr>
                <w:b/>
              </w:rPr>
            </w:pPr>
            <w:r w:rsidRPr="007667D8">
              <w:rPr>
                <w:b/>
              </w:rPr>
              <w:t>Office Phone: (334) 844-</w:t>
            </w:r>
            <w:r>
              <w:rPr>
                <w:b/>
              </w:rPr>
              <w:t>6995</w:t>
            </w:r>
          </w:p>
          <w:p w:rsidR="00607B10" w:rsidRPr="007667D8" w:rsidRDefault="00607B10" w:rsidP="00607B10">
            <w:pPr>
              <w:tabs>
                <w:tab w:val="left" w:pos="-720"/>
              </w:tabs>
              <w:suppressAutoHyphens/>
              <w:rPr>
                <w:b/>
              </w:rPr>
            </w:pPr>
            <w:r w:rsidRPr="007667D8">
              <w:rPr>
                <w:b/>
              </w:rPr>
              <w:t xml:space="preserve">E-mail: </w:t>
            </w:r>
            <w:proofErr w:type="spellStart"/>
            <w:r>
              <w:rPr>
                <w:b/>
              </w:rPr>
              <w:t>bparr</w:t>
            </w:r>
            <w:proofErr w:type="spellEnd"/>
            <w:r w:rsidRPr="007667D8">
              <w:rPr>
                <w:b/>
              </w:rPr>
              <w:t xml:space="preserve"> @auburn.edu</w:t>
            </w:r>
          </w:p>
          <w:p w:rsidR="00607B10" w:rsidRPr="007667D8" w:rsidRDefault="00607B10" w:rsidP="00607B10">
            <w:pPr>
              <w:tabs>
                <w:tab w:val="left" w:pos="-720"/>
              </w:tabs>
              <w:suppressAutoHyphens/>
              <w:rPr>
                <w:b/>
              </w:rPr>
            </w:pPr>
            <w:r w:rsidRPr="007667D8">
              <w:rPr>
                <w:b/>
              </w:rPr>
              <w:t xml:space="preserve">Office Hours: </w:t>
            </w:r>
            <w:r>
              <w:rPr>
                <w:b/>
              </w:rPr>
              <w:t>Wednes</w:t>
            </w:r>
            <w:r w:rsidRPr="007667D8">
              <w:rPr>
                <w:b/>
              </w:rPr>
              <w:t xml:space="preserve">day </w:t>
            </w:r>
            <w:smartTag w:uri="urn:schemas-microsoft-com:office:smarttags" w:element="time">
              <w:smartTagPr>
                <w:attr w:name="Hour" w:val="9"/>
                <w:attr w:name="Minute" w:val="0"/>
              </w:smartTagPr>
              <w:r w:rsidRPr="007667D8">
                <w:rPr>
                  <w:b/>
                </w:rPr>
                <w:t>9:00 a.m.</w:t>
              </w:r>
            </w:smartTag>
            <w:r w:rsidRPr="007667D8">
              <w:rPr>
                <w:b/>
              </w:rPr>
              <w:t xml:space="preserve"> – </w:t>
            </w:r>
            <w:smartTag w:uri="urn:schemas-microsoft-com:office:smarttags" w:element="time">
              <w:smartTagPr>
                <w:attr w:name="Hour" w:val="12"/>
                <w:attr w:name="Minute" w:val="0"/>
              </w:smartTagPr>
              <w:r w:rsidRPr="007667D8">
                <w:rPr>
                  <w:b/>
                </w:rPr>
                <w:t>12:00</w:t>
              </w:r>
            </w:smartTag>
            <w:r w:rsidRPr="007667D8">
              <w:rPr>
                <w:b/>
              </w:rPr>
              <w:t xml:space="preserve"> </w:t>
            </w:r>
            <w:smartTag w:uri="urn:schemas-microsoft-com:office:smarttags" w:element="time">
              <w:smartTagPr>
                <w:attr w:name="Hour" w:val="12"/>
                <w:attr w:name="Minute" w:val="0"/>
              </w:smartTagPr>
              <w:r w:rsidRPr="007667D8">
                <w:rPr>
                  <w:b/>
                </w:rPr>
                <w:t>Noon</w:t>
              </w:r>
            </w:smartTag>
            <w:r w:rsidRPr="007667D8">
              <w:rPr>
                <w:b/>
              </w:rPr>
              <w:t xml:space="preserve"> Other times by appointment </w:t>
            </w:r>
          </w:p>
        </w:tc>
      </w:tr>
    </w:tbl>
    <w:p w:rsidR="00A4655D" w:rsidRDefault="00A4655D">
      <w:pPr>
        <w:rPr>
          <w:b/>
        </w:rPr>
      </w:pPr>
    </w:p>
    <w:p w:rsidR="00607B10" w:rsidRDefault="00607B10">
      <w:pPr>
        <w:rPr>
          <w:b/>
        </w:rPr>
      </w:pPr>
    </w:p>
    <w:p w:rsidR="00607B10" w:rsidRDefault="00607B10">
      <w:pPr>
        <w:rPr>
          <w:b/>
        </w:rPr>
      </w:pPr>
    </w:p>
    <w:p w:rsidR="00607B10" w:rsidRDefault="00607B10">
      <w:pPr>
        <w:rPr>
          <w:b/>
        </w:rPr>
      </w:pPr>
    </w:p>
    <w:p w:rsidR="00607B10" w:rsidRDefault="00607B10">
      <w:pPr>
        <w:rPr>
          <w:b/>
        </w:rPr>
      </w:pPr>
    </w:p>
    <w:p w:rsidR="00607B10" w:rsidRDefault="00607B10">
      <w:pPr>
        <w:rPr>
          <w:b/>
        </w:rPr>
      </w:pPr>
    </w:p>
    <w:p w:rsidR="00A4655D" w:rsidRDefault="00A4655D">
      <w:r>
        <w:tab/>
      </w:r>
      <w:r>
        <w:rPr>
          <w:b/>
        </w:rPr>
        <w:t>Course Number:</w:t>
      </w:r>
      <w:r>
        <w:tab/>
      </w:r>
      <w:r>
        <w:tab/>
        <w:t>CTCT 4140</w:t>
      </w:r>
    </w:p>
    <w:p w:rsidR="00A4655D" w:rsidRDefault="00A4655D">
      <w:r>
        <w:tab/>
      </w:r>
      <w:r>
        <w:rPr>
          <w:b/>
        </w:rPr>
        <w:t>Course Title:</w:t>
      </w:r>
      <w:r>
        <w:tab/>
      </w:r>
      <w:r>
        <w:tab/>
        <w:t>Agricultural Structure and Metal Fabrication Technology</w:t>
      </w:r>
    </w:p>
    <w:p w:rsidR="00A4655D" w:rsidRDefault="00A4655D">
      <w:r>
        <w:tab/>
      </w:r>
      <w:r>
        <w:rPr>
          <w:b/>
        </w:rPr>
        <w:t>Credit Hours:</w:t>
      </w:r>
      <w:r>
        <w:tab/>
      </w:r>
      <w:r>
        <w:tab/>
        <w:t xml:space="preserve">3 semester hours </w:t>
      </w:r>
    </w:p>
    <w:p w:rsidR="00A4655D" w:rsidRDefault="00A4655D">
      <w:r>
        <w:tab/>
      </w:r>
      <w:r>
        <w:rPr>
          <w:b/>
        </w:rPr>
        <w:t>Prerequisites:</w:t>
      </w:r>
      <w:r>
        <w:tab/>
      </w:r>
      <w:r>
        <w:tab/>
        <w:t>None</w:t>
      </w:r>
    </w:p>
    <w:p w:rsidR="00A4655D" w:rsidRDefault="00A4655D">
      <w:r>
        <w:tab/>
      </w:r>
      <w:proofErr w:type="spellStart"/>
      <w:r>
        <w:rPr>
          <w:b/>
        </w:rPr>
        <w:t>Corequisite</w:t>
      </w:r>
      <w:proofErr w:type="spellEnd"/>
      <w:r>
        <w:rPr>
          <w:b/>
        </w:rPr>
        <w:t>:</w:t>
      </w:r>
      <w:r>
        <w:tab/>
      </w:r>
      <w:r>
        <w:tab/>
        <w:t>None</w:t>
      </w:r>
    </w:p>
    <w:p w:rsidR="00BF2B35" w:rsidRDefault="00BF2B35"/>
    <w:p w:rsidR="00BF2B35" w:rsidRDefault="00BF2B35">
      <w:r>
        <w:tab/>
      </w:r>
      <w:r w:rsidRPr="00BF2B35">
        <w:rPr>
          <w:b/>
        </w:rPr>
        <w:t>Meeting Place:</w:t>
      </w:r>
      <w:r>
        <w:t xml:space="preserve"> 114 Wallace- Classroom, 131 Wallace- Lab</w:t>
      </w:r>
    </w:p>
    <w:p w:rsidR="00BF2B35" w:rsidRDefault="00BF2B35">
      <w:r>
        <w:tab/>
      </w:r>
      <w:r w:rsidRPr="00BF2B35">
        <w:rPr>
          <w:b/>
        </w:rPr>
        <w:t>Time:</w:t>
      </w:r>
      <w:r>
        <w:t xml:space="preserve"> Monday </w:t>
      </w:r>
      <w:smartTag w:uri="urn:schemas-microsoft-com:office:smarttags" w:element="time">
        <w:smartTagPr>
          <w:attr w:name="Hour" w:val="21"/>
          <w:attr w:name="Minute" w:val="0"/>
        </w:smartTagPr>
        <w:r>
          <w:t>9:00a.m.- 9:50 a.m.</w:t>
        </w:r>
      </w:smartTag>
      <w:r>
        <w:t xml:space="preserve"> and </w:t>
      </w:r>
      <w:smartTag w:uri="urn:schemas-microsoft-com:office:smarttags" w:element="time">
        <w:smartTagPr>
          <w:attr w:name="Hour" w:val="12"/>
          <w:attr w:name="Minute" w:val="0"/>
        </w:smartTagPr>
        <w:r>
          <w:t>12:00p.m.- 2:50 p.m.</w:t>
        </w:r>
      </w:smartTag>
      <w:r>
        <w:t xml:space="preserve"> </w:t>
      </w:r>
    </w:p>
    <w:p w:rsidR="006134E2" w:rsidRDefault="006134E2">
      <w:r>
        <w:tab/>
        <w:t xml:space="preserve">           Wednesday 9:00 a.m.- 9:50</w:t>
      </w:r>
    </w:p>
    <w:p w:rsidR="00A4655D" w:rsidRDefault="00A4655D"/>
    <w:p w:rsidR="00A4655D" w:rsidRDefault="00A4655D">
      <w:r w:rsidRPr="00A4655D">
        <w:rPr>
          <w:b/>
        </w:rPr>
        <w:t>2.</w:t>
      </w:r>
      <w:r>
        <w:tab/>
      </w:r>
      <w:r>
        <w:rPr>
          <w:b/>
        </w:rPr>
        <w:t>Date Syllabus Prepared:</w:t>
      </w:r>
      <w:r>
        <w:t xml:space="preserve">  </w:t>
      </w:r>
      <w:r w:rsidR="00607B10">
        <w:t>August 20</w:t>
      </w:r>
      <w:r w:rsidR="00F84012">
        <w:t>13</w:t>
      </w:r>
    </w:p>
    <w:p w:rsidR="00A4655D" w:rsidRDefault="00A4655D"/>
    <w:p w:rsidR="00A4655D" w:rsidRDefault="00A4655D" w:rsidP="00A4655D">
      <w:pPr>
        <w:tabs>
          <w:tab w:val="left" w:pos="720"/>
          <w:tab w:val="left" w:pos="1620"/>
        </w:tabs>
        <w:ind w:left="2160" w:hanging="2160"/>
      </w:pPr>
      <w:r w:rsidRPr="00A4655D">
        <w:rPr>
          <w:b/>
        </w:rPr>
        <w:t>3.</w:t>
      </w:r>
      <w:r>
        <w:tab/>
      </w:r>
      <w:r>
        <w:rPr>
          <w:b/>
        </w:rPr>
        <w:t>Text:</w:t>
      </w:r>
      <w:r w:rsidR="00BF2B35">
        <w:rPr>
          <w:b/>
        </w:rPr>
        <w:t xml:space="preserve"> None required</w:t>
      </w:r>
      <w:r>
        <w:tab/>
      </w:r>
    </w:p>
    <w:p w:rsidR="00A4655D" w:rsidRDefault="00A4655D"/>
    <w:p w:rsidR="00A4655D" w:rsidRDefault="00A4655D">
      <w:r w:rsidRPr="00A4655D">
        <w:rPr>
          <w:b/>
        </w:rPr>
        <w:t>4.</w:t>
      </w:r>
      <w:r>
        <w:tab/>
      </w:r>
      <w:r>
        <w:rPr>
          <w:b/>
        </w:rPr>
        <w:t>Course Description:</w:t>
      </w:r>
    </w:p>
    <w:p w:rsidR="00A4655D" w:rsidRDefault="00A4655D"/>
    <w:p w:rsidR="00A4655D" w:rsidRDefault="00A4655D">
      <w:pPr>
        <w:ind w:left="720" w:hanging="720"/>
      </w:pPr>
      <w:r>
        <w:tab/>
        <w:t xml:space="preserve">Materials selection and construction procedures for carpentry, concrete, masonry, electricity, plumbing, and metal fabrication.  </w:t>
      </w:r>
    </w:p>
    <w:p w:rsidR="00A4655D" w:rsidRDefault="00A4655D"/>
    <w:p w:rsidR="00A4655D" w:rsidRDefault="00A4655D">
      <w:r w:rsidRPr="00A4655D">
        <w:rPr>
          <w:b/>
        </w:rPr>
        <w:t>5.</w:t>
      </w:r>
      <w:r>
        <w:tab/>
      </w:r>
      <w:r>
        <w:rPr>
          <w:b/>
        </w:rPr>
        <w:t>Course Objectives:</w:t>
      </w:r>
    </w:p>
    <w:p w:rsidR="00A4655D" w:rsidRDefault="00A4655D"/>
    <w:p w:rsidR="00A4655D" w:rsidRDefault="00A4655D">
      <w:r>
        <w:tab/>
        <w:t>Upon completion of this course, students will be able to:</w:t>
      </w:r>
    </w:p>
    <w:p w:rsidR="00A4655D" w:rsidRDefault="00A4655D"/>
    <w:p w:rsidR="00A4655D" w:rsidRDefault="00A4655D">
      <w:pPr>
        <w:tabs>
          <w:tab w:val="left" w:pos="720"/>
        </w:tabs>
        <w:ind w:left="1440" w:hanging="1440"/>
      </w:pPr>
      <w:r>
        <w:tab/>
        <w:t>1.</w:t>
      </w:r>
      <w:r>
        <w:tab/>
        <w:t>use measuring instruments in structures and metal fabrication situations.</w:t>
      </w:r>
    </w:p>
    <w:p w:rsidR="00A4655D" w:rsidRDefault="00A4655D">
      <w:r>
        <w:tab/>
        <w:t>2.</w:t>
      </w:r>
      <w:r>
        <w:tab/>
        <w:t>use carpentry tools for agricultural construction.</w:t>
      </w:r>
    </w:p>
    <w:p w:rsidR="00A4655D" w:rsidRDefault="00A4655D">
      <w:r>
        <w:tab/>
        <w:t>3.</w:t>
      </w:r>
      <w:r>
        <w:tab/>
        <w:t>calculate a bill of materials for structures and metal fabrication projects. (290-3-3-.24-1.a.4)</w:t>
      </w:r>
    </w:p>
    <w:p w:rsidR="00A4655D" w:rsidRDefault="00A4655D">
      <w:r>
        <w:tab/>
        <w:t>4.</w:t>
      </w:r>
      <w:r>
        <w:tab/>
        <w:t>select construction and metal fabrication materials.</w:t>
      </w:r>
    </w:p>
    <w:p w:rsidR="00A4655D" w:rsidRDefault="00A4655D">
      <w:r>
        <w:tab/>
        <w:t>5.</w:t>
      </w:r>
      <w:r>
        <w:tab/>
        <w:t>use power carpentry equipment.</w:t>
      </w:r>
    </w:p>
    <w:p w:rsidR="00A4655D" w:rsidRDefault="00A4655D">
      <w:pPr>
        <w:numPr>
          <w:ilvl w:val="0"/>
          <w:numId w:val="1"/>
        </w:numPr>
      </w:pPr>
      <w:r>
        <w:t>install flooring, wall, and roofing systems in agricultural structures technology.</w:t>
      </w:r>
    </w:p>
    <w:p w:rsidR="00A4655D" w:rsidRDefault="00A4655D">
      <w:pPr>
        <w:numPr>
          <w:ilvl w:val="0"/>
          <w:numId w:val="1"/>
        </w:numPr>
      </w:pPr>
      <w:r>
        <w:t>determine concrete volume yield and ingredients.</w:t>
      </w:r>
    </w:p>
    <w:p w:rsidR="00A4655D" w:rsidRDefault="00A4655D">
      <w:pPr>
        <w:numPr>
          <w:ilvl w:val="0"/>
          <w:numId w:val="1"/>
        </w:numPr>
      </w:pPr>
      <w:r>
        <w:t>determine electrical needs</w:t>
      </w:r>
    </w:p>
    <w:p w:rsidR="00A4655D" w:rsidRDefault="00A4655D">
      <w:pPr>
        <w:numPr>
          <w:ilvl w:val="0"/>
          <w:numId w:val="1"/>
        </w:numPr>
      </w:pPr>
      <w:r>
        <w:t xml:space="preserve">design and wire basic electrical circuits. </w:t>
      </w:r>
    </w:p>
    <w:p w:rsidR="00A4655D" w:rsidRDefault="00A4655D">
      <w:pPr>
        <w:numPr>
          <w:ilvl w:val="0"/>
          <w:numId w:val="1"/>
        </w:numPr>
      </w:pPr>
      <w:r>
        <w:t>select and apply wood preservatives.</w:t>
      </w:r>
    </w:p>
    <w:p w:rsidR="00A4655D" w:rsidRDefault="00A4655D">
      <w:pPr>
        <w:numPr>
          <w:ilvl w:val="0"/>
          <w:numId w:val="1"/>
        </w:numPr>
      </w:pPr>
      <w:r>
        <w:t>describe cold and hot metal working processes. (290-3-3-.24-1.a.4)</w:t>
      </w:r>
    </w:p>
    <w:p w:rsidR="00A4655D" w:rsidRDefault="00A4655D">
      <w:pPr>
        <w:numPr>
          <w:ilvl w:val="0"/>
          <w:numId w:val="1"/>
        </w:numPr>
      </w:pPr>
      <w:r>
        <w:t>perform basic plumbing procedures.</w:t>
      </w:r>
    </w:p>
    <w:p w:rsidR="00A4655D" w:rsidRDefault="00A4655D">
      <w:pPr>
        <w:numPr>
          <w:ilvl w:val="0"/>
          <w:numId w:val="1"/>
        </w:numPr>
      </w:pPr>
      <w:r>
        <w:t>use oxy-fuel gas welding equipment. (290-3-3-.24-1.a.4)</w:t>
      </w:r>
    </w:p>
    <w:p w:rsidR="00A4655D" w:rsidRDefault="00A4655D">
      <w:pPr>
        <w:numPr>
          <w:ilvl w:val="0"/>
          <w:numId w:val="1"/>
        </w:numPr>
      </w:pPr>
      <w:r>
        <w:t>use shielded-metal arc welding equipment. (290-3-3-.24-1.a.4)</w:t>
      </w:r>
    </w:p>
    <w:p w:rsidR="00A4655D" w:rsidRDefault="00A4655D">
      <w:pPr>
        <w:numPr>
          <w:ilvl w:val="0"/>
          <w:numId w:val="1"/>
        </w:numPr>
      </w:pPr>
      <w:r>
        <w:t>use metal inert gas (MIG) welding equipment. (290-3-3-.24-1.a.4)</w:t>
      </w:r>
    </w:p>
    <w:p w:rsidR="00A4655D" w:rsidRDefault="00A4655D">
      <w:pPr>
        <w:numPr>
          <w:ilvl w:val="0"/>
          <w:numId w:val="1"/>
        </w:numPr>
      </w:pPr>
      <w:r>
        <w:t>plan and build agricultural structures and models according to specifications and codes. (290-3-3-.24.b.4)</w:t>
      </w:r>
    </w:p>
    <w:p w:rsidR="00A4655D" w:rsidRDefault="00A4655D"/>
    <w:p w:rsidR="00A4655D" w:rsidRDefault="00A4655D">
      <w:r w:rsidRPr="00A4655D">
        <w:rPr>
          <w:b/>
        </w:rPr>
        <w:t>6.</w:t>
      </w:r>
      <w:r>
        <w:tab/>
      </w:r>
      <w:r w:rsidR="00B30C61">
        <w:rPr>
          <w:b/>
        </w:rPr>
        <w:t>Course Content</w:t>
      </w:r>
      <w:r>
        <w:rPr>
          <w:b/>
        </w:rPr>
        <w:t>:</w:t>
      </w:r>
    </w:p>
    <w:p w:rsidR="00A4655D" w:rsidRDefault="00A4655D"/>
    <w:p w:rsidR="00A4655D" w:rsidRDefault="00A4655D">
      <w:pPr>
        <w:rPr>
          <w:b/>
        </w:rPr>
      </w:pPr>
      <w:r>
        <w:tab/>
      </w:r>
      <w:r>
        <w:rPr>
          <w:b/>
        </w:rPr>
        <w:t>I.</w:t>
      </w:r>
      <w:r>
        <w:rPr>
          <w:b/>
        </w:rPr>
        <w:tab/>
        <w:t xml:space="preserve">Course Introduction </w:t>
      </w:r>
    </w:p>
    <w:p w:rsidR="00A4655D" w:rsidRDefault="00A4655D">
      <w:r>
        <w:tab/>
      </w:r>
      <w:r>
        <w:tab/>
        <w:t>A.</w:t>
      </w:r>
      <w:r>
        <w:tab/>
        <w:t>Course procedures</w:t>
      </w:r>
    </w:p>
    <w:p w:rsidR="00A4655D" w:rsidRDefault="00A4655D">
      <w:r>
        <w:tab/>
      </w:r>
      <w:r>
        <w:tab/>
        <w:t>B.</w:t>
      </w:r>
      <w:r>
        <w:tab/>
        <w:t>Laboratory organization</w:t>
      </w:r>
    </w:p>
    <w:p w:rsidR="00A4655D" w:rsidRDefault="00A4655D">
      <w:pPr>
        <w:tabs>
          <w:tab w:val="left" w:pos="720"/>
          <w:tab w:val="left" w:pos="1440"/>
        </w:tabs>
        <w:ind w:left="2160" w:hanging="2160"/>
      </w:pPr>
    </w:p>
    <w:p w:rsidR="00A4655D" w:rsidRDefault="00A4655D">
      <w:pPr>
        <w:tabs>
          <w:tab w:val="left" w:pos="720"/>
          <w:tab w:val="left" w:pos="1440"/>
        </w:tabs>
        <w:ind w:left="2160" w:hanging="2160"/>
        <w:rPr>
          <w:b/>
        </w:rPr>
      </w:pPr>
      <w:r>
        <w:tab/>
      </w:r>
      <w:r>
        <w:rPr>
          <w:b/>
        </w:rPr>
        <w:t>II.</w:t>
      </w:r>
      <w:r>
        <w:rPr>
          <w:b/>
        </w:rPr>
        <w:tab/>
        <w:t xml:space="preserve">Woodworking/Structures Tools </w:t>
      </w:r>
    </w:p>
    <w:p w:rsidR="00A4655D" w:rsidRDefault="00A4655D">
      <w:pPr>
        <w:numPr>
          <w:ilvl w:val="0"/>
          <w:numId w:val="2"/>
        </w:numPr>
        <w:tabs>
          <w:tab w:val="left" w:pos="720"/>
          <w:tab w:val="left" w:pos="1440"/>
        </w:tabs>
      </w:pPr>
      <w:r>
        <w:t>Hand measuring tools, procedures and safety</w:t>
      </w:r>
    </w:p>
    <w:p w:rsidR="00A4655D" w:rsidRDefault="00A4655D">
      <w:pPr>
        <w:numPr>
          <w:ilvl w:val="0"/>
          <w:numId w:val="2"/>
        </w:numPr>
        <w:tabs>
          <w:tab w:val="left" w:pos="720"/>
          <w:tab w:val="left" w:pos="1440"/>
        </w:tabs>
      </w:pPr>
      <w:r>
        <w:t>Hand woodworking tools, procedures and safety</w:t>
      </w:r>
    </w:p>
    <w:p w:rsidR="00A4655D" w:rsidRDefault="00A4655D">
      <w:pPr>
        <w:numPr>
          <w:ilvl w:val="0"/>
          <w:numId w:val="2"/>
        </w:numPr>
        <w:tabs>
          <w:tab w:val="left" w:pos="720"/>
          <w:tab w:val="left" w:pos="1440"/>
        </w:tabs>
      </w:pPr>
      <w:r>
        <w:t>Portable power woodworking tools, procedures and safety</w:t>
      </w:r>
    </w:p>
    <w:p w:rsidR="00A4655D" w:rsidRDefault="00A4655D">
      <w:pPr>
        <w:numPr>
          <w:ilvl w:val="0"/>
          <w:numId w:val="2"/>
        </w:numPr>
        <w:tabs>
          <w:tab w:val="left" w:pos="720"/>
          <w:tab w:val="left" w:pos="1440"/>
        </w:tabs>
      </w:pPr>
      <w:r>
        <w:t>Stationary power woodworking equipment, procedures and safety</w:t>
      </w:r>
    </w:p>
    <w:p w:rsidR="00A4655D" w:rsidRDefault="00A4655D">
      <w:pPr>
        <w:tabs>
          <w:tab w:val="left" w:pos="720"/>
          <w:tab w:val="left" w:pos="1440"/>
        </w:tabs>
        <w:ind w:left="2160" w:hanging="2160"/>
      </w:pPr>
    </w:p>
    <w:p w:rsidR="00A4655D" w:rsidRDefault="00A4655D">
      <w:pPr>
        <w:tabs>
          <w:tab w:val="left" w:pos="720"/>
          <w:tab w:val="left" w:pos="1440"/>
        </w:tabs>
        <w:ind w:left="1440" w:hanging="1440"/>
        <w:rPr>
          <w:b/>
        </w:rPr>
      </w:pPr>
      <w:r>
        <w:lastRenderedPageBreak/>
        <w:tab/>
      </w:r>
      <w:r>
        <w:rPr>
          <w:b/>
        </w:rPr>
        <w:t>III.</w:t>
      </w:r>
      <w:r>
        <w:rPr>
          <w:b/>
        </w:rPr>
        <w:tab/>
        <w:t xml:space="preserve">Structures Materials Selection and Construction </w:t>
      </w:r>
    </w:p>
    <w:p w:rsidR="00A4655D" w:rsidRDefault="00A4655D">
      <w:pPr>
        <w:tabs>
          <w:tab w:val="left" w:pos="720"/>
          <w:tab w:val="left" w:pos="1440"/>
        </w:tabs>
        <w:ind w:left="2160" w:hanging="2160"/>
      </w:pPr>
    </w:p>
    <w:p w:rsidR="00A4655D" w:rsidRDefault="00A4655D">
      <w:pPr>
        <w:tabs>
          <w:tab w:val="left" w:pos="720"/>
          <w:tab w:val="left" w:pos="1440"/>
        </w:tabs>
        <w:ind w:left="2160" w:hanging="2160"/>
      </w:pPr>
      <w:r>
        <w:tab/>
      </w:r>
      <w:r>
        <w:tab/>
      </w:r>
      <w:r w:rsidR="00B30C61">
        <w:t xml:space="preserve">A.         </w:t>
      </w:r>
      <w:r>
        <w:t>Roof construction and materials</w:t>
      </w:r>
    </w:p>
    <w:p w:rsidR="00A4655D" w:rsidRDefault="00B30C61" w:rsidP="00B30C61">
      <w:pPr>
        <w:numPr>
          <w:ilvl w:val="0"/>
          <w:numId w:val="12"/>
        </w:numPr>
        <w:tabs>
          <w:tab w:val="left" w:pos="720"/>
          <w:tab w:val="left" w:pos="1440"/>
        </w:tabs>
      </w:pPr>
      <w:r>
        <w:t xml:space="preserve">      </w:t>
      </w:r>
      <w:r w:rsidR="00A4655D">
        <w:t>Building types and construction members, truss design principles and types</w:t>
      </w:r>
    </w:p>
    <w:p w:rsidR="00A4655D" w:rsidRDefault="00B30C61">
      <w:pPr>
        <w:numPr>
          <w:ilvl w:val="0"/>
          <w:numId w:val="12"/>
        </w:numPr>
        <w:tabs>
          <w:tab w:val="left" w:pos="720"/>
          <w:tab w:val="left" w:pos="1440"/>
        </w:tabs>
      </w:pPr>
      <w:r>
        <w:t xml:space="preserve">      Rafter layout and construction</w:t>
      </w:r>
    </w:p>
    <w:p w:rsidR="00B30C61" w:rsidRDefault="00B30C61" w:rsidP="00B30C61">
      <w:pPr>
        <w:numPr>
          <w:ilvl w:val="0"/>
          <w:numId w:val="12"/>
        </w:numPr>
        <w:tabs>
          <w:tab w:val="left" w:pos="720"/>
          <w:tab w:val="left" w:pos="1440"/>
        </w:tabs>
      </w:pPr>
      <w:r>
        <w:t xml:space="preserve">      Stair stringer layout and construction</w:t>
      </w:r>
    </w:p>
    <w:p w:rsidR="00A4655D" w:rsidRDefault="00A4655D">
      <w:pPr>
        <w:tabs>
          <w:tab w:val="left" w:pos="720"/>
          <w:tab w:val="left" w:pos="1440"/>
        </w:tabs>
      </w:pPr>
    </w:p>
    <w:p w:rsidR="00A4655D" w:rsidRDefault="00A4655D">
      <w:pPr>
        <w:tabs>
          <w:tab w:val="left" w:pos="720"/>
          <w:tab w:val="left" w:pos="1440"/>
        </w:tabs>
        <w:ind w:left="1440" w:hanging="1440"/>
        <w:rPr>
          <w:b/>
        </w:rPr>
      </w:pPr>
      <w:r>
        <w:tab/>
      </w:r>
      <w:r>
        <w:rPr>
          <w:b/>
        </w:rPr>
        <w:t>IV.</w:t>
      </w:r>
      <w:r>
        <w:rPr>
          <w:b/>
        </w:rPr>
        <w:tab/>
        <w:t xml:space="preserve">Building Construction Preparation </w:t>
      </w:r>
    </w:p>
    <w:p w:rsidR="00A4655D" w:rsidRDefault="00A4655D">
      <w:pPr>
        <w:tabs>
          <w:tab w:val="left" w:pos="720"/>
          <w:tab w:val="left" w:pos="1440"/>
        </w:tabs>
        <w:ind w:left="2160" w:hanging="2160"/>
      </w:pPr>
      <w:r>
        <w:tab/>
      </w:r>
      <w:r>
        <w:tab/>
        <w:t>A.</w:t>
      </w:r>
      <w:r>
        <w:tab/>
        <w:t>Sketching and drawing</w:t>
      </w:r>
    </w:p>
    <w:p w:rsidR="00A4655D" w:rsidRDefault="00A4655D">
      <w:pPr>
        <w:tabs>
          <w:tab w:val="left" w:pos="720"/>
          <w:tab w:val="left" w:pos="1440"/>
        </w:tabs>
        <w:ind w:left="2160" w:hanging="2160"/>
      </w:pPr>
      <w:r>
        <w:tab/>
      </w:r>
      <w:r>
        <w:tab/>
        <w:t>B.</w:t>
      </w:r>
      <w:r>
        <w:tab/>
        <w:t>Building layout and leveling instruments</w:t>
      </w:r>
    </w:p>
    <w:p w:rsidR="00A4655D" w:rsidRDefault="00A4655D">
      <w:pPr>
        <w:tabs>
          <w:tab w:val="left" w:pos="720"/>
          <w:tab w:val="left" w:pos="1440"/>
        </w:tabs>
        <w:ind w:left="2160" w:hanging="2160"/>
      </w:pPr>
      <w:r>
        <w:tab/>
      </w:r>
      <w:r>
        <w:tab/>
        <w:t>C.</w:t>
      </w:r>
      <w:r>
        <w:tab/>
        <w:t>Building site selection and layout procedures</w:t>
      </w:r>
    </w:p>
    <w:p w:rsidR="00A4655D" w:rsidRDefault="00A4655D">
      <w:pPr>
        <w:tabs>
          <w:tab w:val="left" w:pos="720"/>
          <w:tab w:val="left" w:pos="1440"/>
        </w:tabs>
        <w:ind w:left="2160" w:hanging="2160"/>
      </w:pPr>
    </w:p>
    <w:p w:rsidR="00A4655D" w:rsidRDefault="00A4655D">
      <w:pPr>
        <w:tabs>
          <w:tab w:val="left" w:pos="720"/>
          <w:tab w:val="left" w:pos="1440"/>
        </w:tabs>
        <w:ind w:left="1440" w:hanging="1440"/>
      </w:pPr>
      <w:r>
        <w:tab/>
      </w:r>
      <w:r>
        <w:rPr>
          <w:b/>
        </w:rPr>
        <w:t>V.</w:t>
      </w:r>
      <w:r>
        <w:rPr>
          <w:b/>
        </w:rPr>
        <w:tab/>
        <w:t xml:space="preserve">Concrete Construction </w:t>
      </w:r>
    </w:p>
    <w:p w:rsidR="00A4655D" w:rsidRDefault="00A4655D">
      <w:pPr>
        <w:tabs>
          <w:tab w:val="left" w:pos="720"/>
          <w:tab w:val="left" w:pos="1440"/>
        </w:tabs>
        <w:ind w:left="2160" w:hanging="2160"/>
      </w:pPr>
      <w:r>
        <w:tab/>
      </w:r>
      <w:r>
        <w:tab/>
        <w:t>A.</w:t>
      </w:r>
      <w:r>
        <w:tab/>
        <w:t>Concrete properties, strength, water quality, additives and mixes</w:t>
      </w:r>
    </w:p>
    <w:p w:rsidR="00A4655D" w:rsidRDefault="00A4655D">
      <w:pPr>
        <w:tabs>
          <w:tab w:val="left" w:pos="720"/>
          <w:tab w:val="left" w:pos="1440"/>
        </w:tabs>
        <w:ind w:left="2160" w:hanging="2160"/>
      </w:pPr>
      <w:r>
        <w:tab/>
      </w:r>
      <w:r>
        <w:tab/>
        <w:t>B.</w:t>
      </w:r>
      <w:r>
        <w:tab/>
        <w:t>Concrete volume, forming, reinforcement placement and curing</w:t>
      </w:r>
    </w:p>
    <w:p w:rsidR="00A4655D" w:rsidRDefault="00A4655D">
      <w:pPr>
        <w:tabs>
          <w:tab w:val="left" w:pos="720"/>
          <w:tab w:val="left" w:pos="1440"/>
        </w:tabs>
        <w:ind w:left="2160" w:hanging="2160"/>
      </w:pPr>
      <w:r>
        <w:tab/>
      </w:r>
      <w:r>
        <w:tab/>
        <w:t>C.</w:t>
      </w:r>
      <w:r>
        <w:tab/>
        <w:t>Concrete yield and masonry construction</w:t>
      </w:r>
    </w:p>
    <w:p w:rsidR="00A4655D" w:rsidRDefault="00A4655D">
      <w:pPr>
        <w:tabs>
          <w:tab w:val="left" w:pos="720"/>
          <w:tab w:val="left" w:pos="1440"/>
        </w:tabs>
        <w:ind w:left="2160" w:hanging="2160"/>
      </w:pPr>
      <w:r>
        <w:tab/>
      </w:r>
      <w:r>
        <w:tab/>
      </w:r>
    </w:p>
    <w:p w:rsidR="00A4655D" w:rsidRDefault="00A4655D">
      <w:pPr>
        <w:pStyle w:val="BodyText2"/>
        <w:rPr>
          <w:b/>
          <w:sz w:val="20"/>
        </w:rPr>
      </w:pPr>
      <w:r>
        <w:rPr>
          <w:sz w:val="20"/>
        </w:rPr>
        <w:tab/>
      </w:r>
      <w:r>
        <w:rPr>
          <w:b/>
          <w:sz w:val="20"/>
        </w:rPr>
        <w:t>VI.</w:t>
      </w:r>
      <w:r>
        <w:rPr>
          <w:b/>
          <w:sz w:val="20"/>
        </w:rPr>
        <w:tab/>
        <w:t xml:space="preserve">Electrical Procedures </w:t>
      </w:r>
    </w:p>
    <w:p w:rsidR="00A4655D" w:rsidRDefault="00A4655D">
      <w:pPr>
        <w:tabs>
          <w:tab w:val="left" w:pos="720"/>
          <w:tab w:val="left" w:pos="1440"/>
        </w:tabs>
        <w:ind w:left="2160" w:hanging="2160"/>
      </w:pPr>
      <w:r>
        <w:tab/>
      </w:r>
      <w:r>
        <w:tab/>
        <w:t>A.</w:t>
      </w:r>
      <w:r>
        <w:tab/>
        <w:t>Basic electricity, electrical circuits, and electrical components</w:t>
      </w:r>
    </w:p>
    <w:p w:rsidR="00A4655D" w:rsidRDefault="00A4655D">
      <w:pPr>
        <w:numPr>
          <w:ilvl w:val="0"/>
          <w:numId w:val="3"/>
        </w:numPr>
        <w:tabs>
          <w:tab w:val="left" w:pos="720"/>
          <w:tab w:val="left" w:pos="1440"/>
        </w:tabs>
      </w:pPr>
      <w:r>
        <w:t>Safety when using electricity</w:t>
      </w:r>
    </w:p>
    <w:p w:rsidR="00A4655D" w:rsidRDefault="00A4655D">
      <w:pPr>
        <w:tabs>
          <w:tab w:val="left" w:pos="720"/>
          <w:tab w:val="left" w:pos="1440"/>
        </w:tabs>
      </w:pPr>
    </w:p>
    <w:p w:rsidR="00A4655D" w:rsidRDefault="00A4655D">
      <w:pPr>
        <w:numPr>
          <w:ilvl w:val="0"/>
          <w:numId w:val="4"/>
        </w:numPr>
        <w:tabs>
          <w:tab w:val="left" w:pos="720"/>
        </w:tabs>
      </w:pPr>
      <w:r>
        <w:rPr>
          <w:b/>
        </w:rPr>
        <w:t xml:space="preserve">Metalworking Fundamentals </w:t>
      </w:r>
    </w:p>
    <w:p w:rsidR="00A4655D" w:rsidRDefault="00A4655D">
      <w:pPr>
        <w:numPr>
          <w:ilvl w:val="0"/>
          <w:numId w:val="5"/>
        </w:numPr>
        <w:tabs>
          <w:tab w:val="left" w:pos="720"/>
          <w:tab w:val="left" w:pos="1440"/>
        </w:tabs>
      </w:pPr>
      <w:r>
        <w:t>Measuring tools</w:t>
      </w:r>
    </w:p>
    <w:p w:rsidR="00A4655D" w:rsidRDefault="00A4655D">
      <w:pPr>
        <w:numPr>
          <w:ilvl w:val="0"/>
          <w:numId w:val="5"/>
        </w:numPr>
        <w:tabs>
          <w:tab w:val="left" w:pos="720"/>
          <w:tab w:val="left" w:pos="1440"/>
        </w:tabs>
      </w:pPr>
      <w:r>
        <w:t>Cold metal working procedures</w:t>
      </w:r>
    </w:p>
    <w:p w:rsidR="00A4655D" w:rsidRDefault="00A4655D">
      <w:pPr>
        <w:numPr>
          <w:ilvl w:val="0"/>
          <w:numId w:val="5"/>
        </w:numPr>
        <w:tabs>
          <w:tab w:val="left" w:pos="720"/>
          <w:tab w:val="left" w:pos="1440"/>
        </w:tabs>
      </w:pPr>
      <w:r>
        <w:t>Metallurgy</w:t>
      </w:r>
    </w:p>
    <w:p w:rsidR="00A4655D" w:rsidRDefault="00A4655D">
      <w:pPr>
        <w:numPr>
          <w:ilvl w:val="0"/>
          <w:numId w:val="5"/>
        </w:numPr>
        <w:tabs>
          <w:tab w:val="left" w:pos="720"/>
          <w:tab w:val="left" w:pos="1440"/>
        </w:tabs>
      </w:pPr>
      <w:r>
        <w:t>Power tools in metal fabrication</w:t>
      </w:r>
    </w:p>
    <w:p w:rsidR="00A4655D" w:rsidRDefault="00A4655D">
      <w:pPr>
        <w:numPr>
          <w:ilvl w:val="0"/>
          <w:numId w:val="5"/>
        </w:numPr>
        <w:tabs>
          <w:tab w:val="left" w:pos="720"/>
          <w:tab w:val="left" w:pos="1440"/>
        </w:tabs>
      </w:pPr>
      <w:r>
        <w:t>Hot metal work procedures</w:t>
      </w:r>
    </w:p>
    <w:p w:rsidR="00A4655D" w:rsidRDefault="00A4655D">
      <w:pPr>
        <w:tabs>
          <w:tab w:val="left" w:pos="720"/>
          <w:tab w:val="left" w:pos="1440"/>
        </w:tabs>
      </w:pPr>
    </w:p>
    <w:p w:rsidR="00A4655D" w:rsidRDefault="00A4655D">
      <w:pPr>
        <w:numPr>
          <w:ilvl w:val="0"/>
          <w:numId w:val="4"/>
        </w:numPr>
        <w:tabs>
          <w:tab w:val="left" w:pos="720"/>
        </w:tabs>
        <w:rPr>
          <w:b/>
        </w:rPr>
      </w:pPr>
      <w:r>
        <w:rPr>
          <w:b/>
        </w:rPr>
        <w:t xml:space="preserve">Plumbing Fundamentals </w:t>
      </w:r>
    </w:p>
    <w:p w:rsidR="00A4655D" w:rsidRDefault="00A4655D">
      <w:pPr>
        <w:numPr>
          <w:ilvl w:val="0"/>
          <w:numId w:val="10"/>
        </w:numPr>
        <w:tabs>
          <w:tab w:val="left" w:pos="720"/>
        </w:tabs>
      </w:pPr>
      <w:r>
        <w:t>Plumbing materials and supplies</w:t>
      </w:r>
    </w:p>
    <w:p w:rsidR="00A4655D" w:rsidRDefault="00A4655D">
      <w:pPr>
        <w:numPr>
          <w:ilvl w:val="0"/>
          <w:numId w:val="10"/>
        </w:numPr>
        <w:tabs>
          <w:tab w:val="left" w:pos="720"/>
        </w:tabs>
      </w:pPr>
      <w:r>
        <w:t>Basic plumbing procedures</w:t>
      </w:r>
    </w:p>
    <w:p w:rsidR="00A4655D" w:rsidRDefault="00A4655D">
      <w:pPr>
        <w:tabs>
          <w:tab w:val="left" w:pos="720"/>
          <w:tab w:val="left" w:pos="1440"/>
        </w:tabs>
        <w:rPr>
          <w:b/>
        </w:rPr>
      </w:pPr>
    </w:p>
    <w:p w:rsidR="00A4655D" w:rsidRDefault="00A4655D">
      <w:pPr>
        <w:numPr>
          <w:ilvl w:val="0"/>
          <w:numId w:val="4"/>
        </w:numPr>
        <w:tabs>
          <w:tab w:val="left" w:pos="720"/>
        </w:tabs>
      </w:pPr>
      <w:r>
        <w:rPr>
          <w:b/>
        </w:rPr>
        <w:t xml:space="preserve">Welding Fundamentals </w:t>
      </w:r>
    </w:p>
    <w:p w:rsidR="00A4655D" w:rsidRDefault="00A4655D">
      <w:pPr>
        <w:numPr>
          <w:ilvl w:val="0"/>
          <w:numId w:val="6"/>
        </w:numPr>
        <w:tabs>
          <w:tab w:val="left" w:pos="720"/>
          <w:tab w:val="left" w:pos="1440"/>
        </w:tabs>
      </w:pPr>
      <w:r>
        <w:t>Oxy-fuel gas welding</w:t>
      </w:r>
    </w:p>
    <w:p w:rsidR="00A4655D" w:rsidRDefault="00A4655D">
      <w:pPr>
        <w:numPr>
          <w:ilvl w:val="0"/>
          <w:numId w:val="6"/>
        </w:numPr>
        <w:tabs>
          <w:tab w:val="left" w:pos="720"/>
          <w:tab w:val="left" w:pos="1440"/>
        </w:tabs>
      </w:pPr>
      <w:r>
        <w:t>Shielded metal arc welding</w:t>
      </w:r>
    </w:p>
    <w:p w:rsidR="00A4655D" w:rsidRDefault="00A4655D">
      <w:pPr>
        <w:numPr>
          <w:ilvl w:val="0"/>
          <w:numId w:val="6"/>
        </w:numPr>
        <w:tabs>
          <w:tab w:val="left" w:pos="720"/>
          <w:tab w:val="left" w:pos="1440"/>
        </w:tabs>
      </w:pPr>
      <w:r>
        <w:t>Plastic welding</w:t>
      </w:r>
    </w:p>
    <w:p w:rsidR="00A4655D" w:rsidRDefault="00A4655D">
      <w:pPr>
        <w:numPr>
          <w:ilvl w:val="0"/>
          <w:numId w:val="6"/>
        </w:numPr>
        <w:tabs>
          <w:tab w:val="left" w:pos="720"/>
          <w:tab w:val="left" w:pos="1440"/>
        </w:tabs>
      </w:pPr>
      <w:r>
        <w:t>Plasma arc welding</w:t>
      </w:r>
    </w:p>
    <w:p w:rsidR="00A4655D" w:rsidRDefault="00A4655D">
      <w:pPr>
        <w:numPr>
          <w:ilvl w:val="0"/>
          <w:numId w:val="6"/>
        </w:numPr>
        <w:tabs>
          <w:tab w:val="left" w:pos="720"/>
          <w:tab w:val="left" w:pos="1440"/>
        </w:tabs>
      </w:pPr>
      <w:r>
        <w:t>TIG welding</w:t>
      </w:r>
    </w:p>
    <w:p w:rsidR="00A4655D" w:rsidRDefault="00A4655D">
      <w:pPr>
        <w:numPr>
          <w:ilvl w:val="0"/>
          <w:numId w:val="6"/>
        </w:numPr>
        <w:tabs>
          <w:tab w:val="left" w:pos="720"/>
          <w:tab w:val="left" w:pos="1440"/>
        </w:tabs>
      </w:pPr>
      <w:r>
        <w:t>MIG welding</w:t>
      </w:r>
    </w:p>
    <w:p w:rsidR="00A4655D" w:rsidRDefault="00A4655D">
      <w:pPr>
        <w:tabs>
          <w:tab w:val="left" w:pos="720"/>
          <w:tab w:val="left" w:pos="1440"/>
        </w:tabs>
      </w:pPr>
    </w:p>
    <w:p w:rsidR="00A4655D" w:rsidRDefault="00A4655D">
      <w:pPr>
        <w:tabs>
          <w:tab w:val="left" w:pos="720"/>
          <w:tab w:val="left" w:pos="1440"/>
        </w:tabs>
        <w:rPr>
          <w:b/>
        </w:rPr>
      </w:pPr>
      <w:r>
        <w:tab/>
      </w:r>
      <w:r>
        <w:tab/>
      </w:r>
    </w:p>
    <w:p w:rsidR="00A4655D" w:rsidRDefault="00A4655D">
      <w:pPr>
        <w:tabs>
          <w:tab w:val="left" w:pos="720"/>
          <w:tab w:val="left" w:pos="1440"/>
        </w:tabs>
        <w:ind w:left="2160" w:hanging="2160"/>
      </w:pPr>
    </w:p>
    <w:p w:rsidR="00A4655D" w:rsidRDefault="00A4655D">
      <w:pPr>
        <w:tabs>
          <w:tab w:val="center" w:pos="-2250"/>
          <w:tab w:val="left" w:pos="720"/>
        </w:tabs>
      </w:pPr>
      <w:r w:rsidRPr="00A4655D">
        <w:rPr>
          <w:b/>
        </w:rPr>
        <w:t>7.</w:t>
      </w:r>
      <w:r>
        <w:tab/>
      </w:r>
      <w:r>
        <w:rPr>
          <w:b/>
        </w:rPr>
        <w:t>Course Requirements/Evaluation:</w:t>
      </w:r>
    </w:p>
    <w:p w:rsidR="00A4655D" w:rsidRDefault="00A4655D">
      <w:pPr>
        <w:tabs>
          <w:tab w:val="center" w:pos="-2250"/>
          <w:tab w:val="left" w:pos="360"/>
        </w:tabs>
      </w:pPr>
    </w:p>
    <w:p w:rsidR="00A4655D" w:rsidRDefault="00A4655D">
      <w:pPr>
        <w:tabs>
          <w:tab w:val="center" w:pos="-2250"/>
          <w:tab w:val="left" w:pos="360"/>
          <w:tab w:val="left" w:pos="720"/>
        </w:tabs>
        <w:ind w:left="720" w:hanging="360"/>
      </w:pPr>
      <w:r>
        <w:tab/>
        <w:t>A.</w:t>
      </w:r>
      <w:r>
        <w:tab/>
        <w:t>Attend all class sessions and participate in all class discussions and laboratory assignments.</w:t>
      </w:r>
    </w:p>
    <w:p w:rsidR="00A4655D" w:rsidRDefault="00A4655D">
      <w:pPr>
        <w:tabs>
          <w:tab w:val="center" w:pos="-2250"/>
          <w:tab w:val="left" w:pos="360"/>
          <w:tab w:val="left" w:pos="720"/>
        </w:tabs>
        <w:ind w:left="720" w:hanging="360"/>
      </w:pPr>
      <w:r>
        <w:tab/>
        <w:t>B.</w:t>
      </w:r>
      <w:r>
        <w:tab/>
        <w:t>Complete a mid-term examination.</w:t>
      </w:r>
    </w:p>
    <w:p w:rsidR="00A4655D" w:rsidRDefault="00A4655D">
      <w:pPr>
        <w:tabs>
          <w:tab w:val="center" w:pos="-2250"/>
          <w:tab w:val="left" w:pos="360"/>
          <w:tab w:val="left" w:pos="720"/>
        </w:tabs>
        <w:ind w:left="720" w:hanging="360"/>
      </w:pPr>
      <w:r>
        <w:tab/>
        <w:t>C.</w:t>
      </w:r>
      <w:r>
        <w:tab/>
        <w:t>Complete a final examination.</w:t>
      </w:r>
    </w:p>
    <w:p w:rsidR="00A4655D" w:rsidRDefault="00A4655D">
      <w:pPr>
        <w:pStyle w:val="BodyTextIndent2"/>
        <w:rPr>
          <w:sz w:val="20"/>
        </w:rPr>
      </w:pPr>
      <w:r>
        <w:rPr>
          <w:sz w:val="20"/>
        </w:rPr>
        <w:tab/>
        <w:t>D.</w:t>
      </w:r>
      <w:r>
        <w:rPr>
          <w:sz w:val="20"/>
        </w:rPr>
        <w:tab/>
        <w:t>Complete a woodworking hand tool project.</w:t>
      </w:r>
    </w:p>
    <w:p w:rsidR="00A4655D" w:rsidRDefault="00A4655D">
      <w:pPr>
        <w:numPr>
          <w:ilvl w:val="0"/>
          <w:numId w:val="7"/>
        </w:numPr>
        <w:tabs>
          <w:tab w:val="center" w:pos="-2250"/>
          <w:tab w:val="left" w:pos="720"/>
        </w:tabs>
      </w:pPr>
      <w:r>
        <w:tab/>
        <w:t>E.</w:t>
      </w:r>
      <w:r>
        <w:tab/>
        <w:t>Complete a woodworking portable power tool project</w:t>
      </w:r>
    </w:p>
    <w:p w:rsidR="00A4655D" w:rsidRDefault="00A4655D">
      <w:pPr>
        <w:tabs>
          <w:tab w:val="center" w:pos="-2250"/>
          <w:tab w:val="left" w:pos="360"/>
          <w:tab w:val="left" w:pos="720"/>
        </w:tabs>
      </w:pPr>
      <w:r>
        <w:tab/>
      </w:r>
      <w:r>
        <w:tab/>
        <w:t>F.</w:t>
      </w:r>
      <w:r>
        <w:tab/>
        <w:t>Complete a woodworking stationary power tool project</w:t>
      </w:r>
    </w:p>
    <w:p w:rsidR="00A4655D" w:rsidRDefault="00A4655D">
      <w:pPr>
        <w:tabs>
          <w:tab w:val="center" w:pos="-2250"/>
          <w:tab w:val="left" w:pos="360"/>
          <w:tab w:val="left" w:pos="720"/>
        </w:tabs>
      </w:pPr>
      <w:r>
        <w:tab/>
      </w:r>
      <w:r>
        <w:tab/>
        <w:t>G.</w:t>
      </w:r>
      <w:r>
        <w:tab/>
        <w:t>Complete a series of building construction assignments</w:t>
      </w:r>
    </w:p>
    <w:p w:rsidR="00A4655D" w:rsidRDefault="00A4655D">
      <w:pPr>
        <w:pStyle w:val="BodyTextIndent3"/>
        <w:tabs>
          <w:tab w:val="left" w:pos="720"/>
          <w:tab w:val="left" w:pos="990"/>
        </w:tabs>
        <w:ind w:hanging="360"/>
        <w:rPr>
          <w:sz w:val="20"/>
        </w:rPr>
      </w:pPr>
      <w:r>
        <w:rPr>
          <w:sz w:val="20"/>
        </w:rPr>
        <w:tab/>
        <w:t>H.</w:t>
      </w:r>
      <w:r>
        <w:rPr>
          <w:sz w:val="20"/>
        </w:rPr>
        <w:tab/>
      </w:r>
      <w:r>
        <w:rPr>
          <w:sz w:val="20"/>
        </w:rPr>
        <w:tab/>
        <w:t>Complete an electrical wiring project</w:t>
      </w:r>
    </w:p>
    <w:p w:rsidR="00A4655D" w:rsidRDefault="00A4655D">
      <w:pPr>
        <w:pStyle w:val="BodyTextIndent3"/>
        <w:tabs>
          <w:tab w:val="left" w:pos="720"/>
          <w:tab w:val="left" w:pos="990"/>
        </w:tabs>
        <w:ind w:hanging="360"/>
        <w:rPr>
          <w:sz w:val="20"/>
        </w:rPr>
      </w:pPr>
      <w:r>
        <w:rPr>
          <w:sz w:val="20"/>
        </w:rPr>
        <w:tab/>
        <w:t>I.</w:t>
      </w:r>
      <w:r>
        <w:rPr>
          <w:sz w:val="20"/>
        </w:rPr>
        <w:tab/>
      </w:r>
      <w:r>
        <w:rPr>
          <w:sz w:val="20"/>
        </w:rPr>
        <w:tab/>
        <w:t>Complete a concrete project</w:t>
      </w:r>
    </w:p>
    <w:p w:rsidR="00A4655D" w:rsidRDefault="00A4655D">
      <w:pPr>
        <w:pStyle w:val="BodyTextIndent3"/>
        <w:tabs>
          <w:tab w:val="left" w:pos="720"/>
          <w:tab w:val="left" w:pos="990"/>
        </w:tabs>
        <w:ind w:hanging="360"/>
        <w:rPr>
          <w:sz w:val="20"/>
        </w:rPr>
      </w:pPr>
      <w:r>
        <w:rPr>
          <w:sz w:val="20"/>
        </w:rPr>
        <w:tab/>
        <w:t>J.</w:t>
      </w:r>
      <w:r>
        <w:rPr>
          <w:sz w:val="20"/>
        </w:rPr>
        <w:tab/>
      </w:r>
      <w:r>
        <w:rPr>
          <w:sz w:val="20"/>
        </w:rPr>
        <w:tab/>
        <w:t>Complete a cold metal working project</w:t>
      </w:r>
    </w:p>
    <w:p w:rsidR="00A4655D" w:rsidRDefault="00A4655D">
      <w:pPr>
        <w:pStyle w:val="BodyTextIndent3"/>
        <w:tabs>
          <w:tab w:val="left" w:pos="720"/>
          <w:tab w:val="left" w:pos="990"/>
        </w:tabs>
        <w:ind w:hanging="360"/>
        <w:rPr>
          <w:sz w:val="20"/>
        </w:rPr>
      </w:pPr>
      <w:r>
        <w:rPr>
          <w:sz w:val="20"/>
        </w:rPr>
        <w:tab/>
        <w:t>K.</w:t>
      </w:r>
      <w:r>
        <w:rPr>
          <w:sz w:val="20"/>
        </w:rPr>
        <w:tab/>
      </w:r>
      <w:r>
        <w:rPr>
          <w:sz w:val="20"/>
        </w:rPr>
        <w:tab/>
        <w:t>Complete a plumbing exercise</w:t>
      </w:r>
    </w:p>
    <w:p w:rsidR="00A4655D" w:rsidRDefault="00A4655D">
      <w:pPr>
        <w:pStyle w:val="BodyTextIndent3"/>
        <w:tabs>
          <w:tab w:val="left" w:pos="720"/>
          <w:tab w:val="left" w:pos="990"/>
        </w:tabs>
        <w:ind w:hanging="360"/>
        <w:rPr>
          <w:sz w:val="20"/>
        </w:rPr>
      </w:pPr>
      <w:r>
        <w:rPr>
          <w:sz w:val="20"/>
        </w:rPr>
        <w:tab/>
        <w:t>L.</w:t>
      </w:r>
      <w:r>
        <w:rPr>
          <w:sz w:val="20"/>
        </w:rPr>
        <w:tab/>
      </w:r>
      <w:r>
        <w:rPr>
          <w:sz w:val="20"/>
        </w:rPr>
        <w:tab/>
        <w:t>Complete arc welding exercises</w:t>
      </w:r>
    </w:p>
    <w:p w:rsidR="00A4655D" w:rsidRDefault="00A4655D">
      <w:pPr>
        <w:pStyle w:val="BodyTextIndent3"/>
        <w:numPr>
          <w:ilvl w:val="0"/>
          <w:numId w:val="8"/>
        </w:numPr>
        <w:tabs>
          <w:tab w:val="left" w:pos="720"/>
          <w:tab w:val="left" w:pos="1440"/>
        </w:tabs>
        <w:rPr>
          <w:sz w:val="20"/>
        </w:rPr>
      </w:pPr>
      <w:r>
        <w:rPr>
          <w:sz w:val="20"/>
        </w:rPr>
        <w:t>Complete gas welding exercises</w:t>
      </w:r>
    </w:p>
    <w:p w:rsidR="00A4655D" w:rsidRDefault="00A4655D">
      <w:pPr>
        <w:pStyle w:val="BodyTextIndent3"/>
        <w:tabs>
          <w:tab w:val="left" w:pos="-1350"/>
          <w:tab w:val="left" w:pos="990"/>
          <w:tab w:val="left" w:pos="1440"/>
        </w:tabs>
        <w:rPr>
          <w:sz w:val="20"/>
        </w:rPr>
      </w:pPr>
      <w:r>
        <w:rPr>
          <w:sz w:val="20"/>
        </w:rPr>
        <w:tab/>
      </w:r>
      <w:r>
        <w:rPr>
          <w:sz w:val="20"/>
        </w:rPr>
        <w:tab/>
        <w:t>N.</w:t>
      </w:r>
      <w:r>
        <w:rPr>
          <w:sz w:val="20"/>
        </w:rPr>
        <w:tab/>
      </w:r>
      <w:r>
        <w:rPr>
          <w:sz w:val="20"/>
        </w:rPr>
        <w:tab/>
        <w:t>Complete all in-class and out-of-class assignments</w:t>
      </w:r>
    </w:p>
    <w:p w:rsidR="00A4655D" w:rsidRDefault="00A4655D">
      <w:pPr>
        <w:tabs>
          <w:tab w:val="center" w:pos="-2250"/>
          <w:tab w:val="left" w:pos="360"/>
        </w:tabs>
      </w:pPr>
    </w:p>
    <w:p w:rsidR="00A4655D" w:rsidRDefault="00A4655D">
      <w:pPr>
        <w:tabs>
          <w:tab w:val="center" w:pos="-2250"/>
          <w:tab w:val="left" w:pos="360"/>
        </w:tabs>
        <w:ind w:left="360" w:hanging="360"/>
      </w:pPr>
      <w:r>
        <w:br w:type="page"/>
      </w:r>
      <w:r>
        <w:lastRenderedPageBreak/>
        <w:tab/>
      </w:r>
      <w:r>
        <w:tab/>
        <w:t>The final grade for the course will be based on the following:</w:t>
      </w:r>
    </w:p>
    <w:p w:rsidR="00A4655D" w:rsidRDefault="00A4655D">
      <w:pPr>
        <w:tabs>
          <w:tab w:val="center" w:pos="-2250"/>
          <w:tab w:val="left" w:pos="360"/>
        </w:tabs>
        <w:ind w:left="360" w:hanging="360"/>
      </w:pPr>
    </w:p>
    <w:p w:rsidR="00A4655D" w:rsidRDefault="00A4655D" w:rsidP="004911AF">
      <w:pPr>
        <w:tabs>
          <w:tab w:val="center" w:pos="-2250"/>
          <w:tab w:val="left" w:pos="360"/>
        </w:tabs>
        <w:ind w:left="360" w:hanging="360"/>
      </w:pPr>
      <w:r>
        <w:tab/>
      </w:r>
      <w:r>
        <w:tab/>
      </w:r>
      <w:r>
        <w:tab/>
      </w:r>
      <w:r w:rsidR="004911AF">
        <w:t>See Projects, Assignments, and Exams document.</w:t>
      </w:r>
    </w:p>
    <w:p w:rsidR="00A4655D" w:rsidRDefault="00A4655D">
      <w:pPr>
        <w:tabs>
          <w:tab w:val="center" w:pos="-2250"/>
          <w:tab w:val="left" w:pos="360"/>
        </w:tabs>
        <w:ind w:left="360" w:hanging="360"/>
      </w:pPr>
    </w:p>
    <w:p w:rsidR="00A4655D" w:rsidRDefault="00A4655D">
      <w:pPr>
        <w:pStyle w:val="BodyTextIndent3"/>
        <w:tabs>
          <w:tab w:val="clear" w:pos="360"/>
          <w:tab w:val="left" w:pos="720"/>
        </w:tabs>
        <w:rPr>
          <w:sz w:val="20"/>
        </w:rPr>
      </w:pPr>
      <w:r>
        <w:rPr>
          <w:sz w:val="20"/>
        </w:rPr>
        <w:tab/>
        <w:t>Any assignment presented or turned in late will be penalized 10% for each class period that it is late.  Late assignments presented or turned in late after two class meetings will not be accepted.</w:t>
      </w:r>
    </w:p>
    <w:p w:rsidR="00A4655D" w:rsidRDefault="00A4655D">
      <w:pPr>
        <w:tabs>
          <w:tab w:val="center" w:pos="-2250"/>
          <w:tab w:val="left" w:pos="360"/>
        </w:tabs>
        <w:ind w:left="360" w:hanging="360"/>
      </w:pPr>
    </w:p>
    <w:p w:rsidR="00A4655D" w:rsidRDefault="00A4655D">
      <w:pPr>
        <w:tabs>
          <w:tab w:val="center" w:pos="-2250"/>
          <w:tab w:val="left" w:pos="360"/>
        </w:tabs>
        <w:ind w:left="360" w:hanging="360"/>
      </w:pPr>
      <w:r>
        <w:tab/>
      </w:r>
      <w:r>
        <w:tab/>
        <w:t>The following grading scale will be used:</w:t>
      </w:r>
    </w:p>
    <w:p w:rsidR="00A4655D" w:rsidRDefault="00A4655D">
      <w:pPr>
        <w:tabs>
          <w:tab w:val="center" w:pos="-2250"/>
          <w:tab w:val="left" w:pos="360"/>
        </w:tabs>
        <w:ind w:left="360" w:hanging="360"/>
      </w:pPr>
    </w:p>
    <w:p w:rsidR="00A4655D" w:rsidRDefault="00A4655D">
      <w:pPr>
        <w:tabs>
          <w:tab w:val="center" w:pos="-2250"/>
          <w:tab w:val="left" w:pos="360"/>
        </w:tabs>
        <w:ind w:left="360" w:hanging="360"/>
      </w:pPr>
      <w:r>
        <w:tab/>
      </w:r>
      <w:r>
        <w:tab/>
      </w:r>
      <w:r>
        <w:tab/>
        <w:t>90 - 100 % = A</w:t>
      </w:r>
    </w:p>
    <w:p w:rsidR="00A4655D" w:rsidRDefault="00A4655D">
      <w:pPr>
        <w:tabs>
          <w:tab w:val="center" w:pos="-2250"/>
          <w:tab w:val="left" w:pos="360"/>
        </w:tabs>
        <w:ind w:left="360" w:hanging="360"/>
      </w:pPr>
      <w:r>
        <w:tab/>
      </w:r>
      <w:r>
        <w:tab/>
      </w:r>
      <w:r>
        <w:tab/>
        <w:t>80% - 89.9% = B</w:t>
      </w:r>
    </w:p>
    <w:p w:rsidR="00A4655D" w:rsidRDefault="00A4655D">
      <w:pPr>
        <w:tabs>
          <w:tab w:val="center" w:pos="-2250"/>
          <w:tab w:val="left" w:pos="360"/>
        </w:tabs>
        <w:ind w:left="360" w:hanging="360"/>
      </w:pPr>
      <w:r>
        <w:tab/>
      </w:r>
      <w:r>
        <w:tab/>
      </w:r>
      <w:r>
        <w:tab/>
        <w:t>70% - 79.9% = C</w:t>
      </w:r>
    </w:p>
    <w:p w:rsidR="00A4655D" w:rsidRDefault="00A4655D">
      <w:pPr>
        <w:tabs>
          <w:tab w:val="center" w:pos="-2250"/>
          <w:tab w:val="left" w:pos="360"/>
        </w:tabs>
        <w:ind w:left="360" w:hanging="360"/>
      </w:pPr>
      <w:r>
        <w:tab/>
      </w:r>
      <w:r>
        <w:tab/>
      </w:r>
      <w:r>
        <w:tab/>
        <w:t>60% - 69.9% = D</w:t>
      </w:r>
    </w:p>
    <w:p w:rsidR="00A4655D" w:rsidRDefault="00A4655D">
      <w:pPr>
        <w:tabs>
          <w:tab w:val="center" w:pos="-2250"/>
          <w:tab w:val="left" w:pos="360"/>
        </w:tabs>
        <w:ind w:left="360" w:hanging="360"/>
      </w:pPr>
      <w:r>
        <w:tab/>
      </w:r>
      <w:r>
        <w:tab/>
      </w:r>
      <w:r>
        <w:tab/>
        <w:t>Below 60% = F</w:t>
      </w:r>
    </w:p>
    <w:p w:rsidR="00A4655D" w:rsidRDefault="00A4655D">
      <w:pPr>
        <w:tabs>
          <w:tab w:val="center" w:pos="-2250"/>
          <w:tab w:val="left" w:pos="360"/>
        </w:tabs>
        <w:ind w:left="360" w:hanging="360"/>
      </w:pPr>
    </w:p>
    <w:p w:rsidR="00A4655D" w:rsidRDefault="00A4655D">
      <w:pPr>
        <w:ind w:left="360" w:hanging="360"/>
      </w:pPr>
      <w:r w:rsidRPr="00A4655D">
        <w:rPr>
          <w:b/>
        </w:rPr>
        <w:t>8.</w:t>
      </w:r>
      <w:r w:rsidRPr="00A4655D">
        <w:rPr>
          <w:b/>
        </w:rPr>
        <w:tab/>
      </w:r>
      <w:r>
        <w:tab/>
      </w:r>
      <w:r>
        <w:rPr>
          <w:b/>
        </w:rPr>
        <w:t>Class Policy Statements:</w:t>
      </w:r>
    </w:p>
    <w:p w:rsidR="00A4655D" w:rsidRDefault="00A4655D">
      <w:pPr>
        <w:ind w:left="360" w:hanging="360"/>
      </w:pPr>
    </w:p>
    <w:p w:rsidR="00A4655D" w:rsidRPr="00513775" w:rsidRDefault="00A4655D" w:rsidP="00A4655D">
      <w:pPr>
        <w:ind w:left="720"/>
        <w:rPr>
          <w:sz w:val="18"/>
          <w:szCs w:val="18"/>
        </w:rPr>
      </w:pPr>
      <w:r w:rsidRPr="00513775">
        <w:rPr>
          <w:sz w:val="18"/>
          <w:szCs w:val="18"/>
          <w:u w:val="single"/>
        </w:rPr>
        <w:t>Participation:</w:t>
      </w:r>
      <w:r w:rsidRPr="00513775">
        <w:rPr>
          <w:sz w:val="18"/>
          <w:szCs w:val="18"/>
        </w:rPr>
        <w:t xml:space="preserve">  Students are expected to participate in all class discussions and participate in all exercises. It is the student’s responsibility to contact the instructor if assignment deadlines are not met. Students are responsible for initiating arrangements for missed work.</w:t>
      </w:r>
    </w:p>
    <w:p w:rsidR="00A4655D" w:rsidRPr="00513775" w:rsidRDefault="00A4655D" w:rsidP="00A4655D">
      <w:pPr>
        <w:ind w:left="720"/>
        <w:rPr>
          <w:sz w:val="18"/>
          <w:szCs w:val="18"/>
        </w:rPr>
      </w:pPr>
    </w:p>
    <w:p w:rsidR="00A4655D" w:rsidRPr="00513775" w:rsidRDefault="00A4655D" w:rsidP="00A4655D">
      <w:pPr>
        <w:ind w:left="720"/>
        <w:rPr>
          <w:sz w:val="18"/>
          <w:szCs w:val="18"/>
        </w:rPr>
      </w:pPr>
      <w:r>
        <w:rPr>
          <w:sz w:val="18"/>
          <w:szCs w:val="18"/>
          <w:u w:val="single"/>
        </w:rPr>
        <w:t>Attendance/</w:t>
      </w:r>
      <w:r w:rsidRPr="00513775">
        <w:rPr>
          <w:sz w:val="18"/>
          <w:szCs w:val="18"/>
          <w:u w:val="single"/>
        </w:rPr>
        <w:t>Absences</w:t>
      </w:r>
      <w:r w:rsidRPr="00513775">
        <w:rPr>
          <w:sz w:val="18"/>
          <w:szCs w:val="18"/>
        </w:rPr>
        <w:t xml:space="preserve">:  </w:t>
      </w:r>
      <w:r w:rsidRPr="00597BD1">
        <w:rPr>
          <w:b/>
          <w:sz w:val="18"/>
          <w:szCs w:val="18"/>
        </w:rPr>
        <w:t>Attendance is required at each class meeting</w:t>
      </w:r>
      <w:r>
        <w:rPr>
          <w:sz w:val="18"/>
          <w:szCs w:val="18"/>
        </w:rPr>
        <w:t xml:space="preserve">.  </w:t>
      </w:r>
      <w:r w:rsidR="00597BD1" w:rsidRPr="00597BD1">
        <w:rPr>
          <w:b/>
          <w:sz w:val="18"/>
          <w:szCs w:val="18"/>
        </w:rPr>
        <w:t>Attendance will be recorded for each class period. Unexcused absences will result in the following actions: 1 unexcused absence- 5% reduction in final grade, 2 unexcused absences- 15% reduction in final grade, 3 or more unexcused absences- failure of the course.</w:t>
      </w:r>
      <w:r w:rsidR="00597BD1">
        <w:rPr>
          <w:sz w:val="18"/>
          <w:szCs w:val="18"/>
        </w:rPr>
        <w:t xml:space="preserve">  </w:t>
      </w:r>
      <w:r>
        <w:rPr>
          <w:sz w:val="18"/>
          <w:szCs w:val="18"/>
        </w:rPr>
        <w:t>If an exam is missed, a make-up exam</w:t>
      </w:r>
      <w:r w:rsidRPr="00513775">
        <w:rPr>
          <w:sz w:val="18"/>
          <w:szCs w:val="18"/>
        </w:rPr>
        <w:t xml:space="preserve"> will be given only for University-approved excuses as outlined in the </w:t>
      </w:r>
      <w:r w:rsidR="006134E2">
        <w:rPr>
          <w:sz w:val="18"/>
          <w:szCs w:val="18"/>
          <w:u w:val="single"/>
        </w:rPr>
        <w:t>Student E Handbook</w:t>
      </w:r>
      <w:r w:rsidRPr="00513775">
        <w:rPr>
          <w:sz w:val="18"/>
          <w:szCs w:val="18"/>
        </w:rPr>
        <w:t xml:space="preserve">. Arrangement to take the make-up </w:t>
      </w:r>
      <w:r>
        <w:rPr>
          <w:sz w:val="18"/>
          <w:szCs w:val="18"/>
        </w:rPr>
        <w:t>exam</w:t>
      </w:r>
      <w:r w:rsidRPr="00513775">
        <w:rPr>
          <w:sz w:val="18"/>
          <w:szCs w:val="18"/>
        </w:rPr>
        <w:t xml:space="preserve"> must be made in advance</w:t>
      </w:r>
      <w:r w:rsidR="00597BD1">
        <w:rPr>
          <w:sz w:val="18"/>
          <w:szCs w:val="18"/>
        </w:rPr>
        <w:t xml:space="preserve"> or immediately after return if absence is due to illness</w:t>
      </w:r>
      <w:r w:rsidRPr="00513775">
        <w:rPr>
          <w:sz w:val="18"/>
          <w:szCs w:val="18"/>
        </w:rPr>
        <w:t xml:space="preserve">.  </w:t>
      </w:r>
      <w:r w:rsidRPr="00A57D70">
        <w:rPr>
          <w:b/>
          <w:sz w:val="18"/>
          <w:szCs w:val="18"/>
        </w:rPr>
        <w:t>Students who miss an</w:t>
      </w:r>
      <w:r w:rsidR="00597BD1" w:rsidRPr="00A57D70">
        <w:rPr>
          <w:b/>
          <w:sz w:val="18"/>
          <w:szCs w:val="18"/>
        </w:rPr>
        <w:t>y</w:t>
      </w:r>
      <w:r w:rsidRPr="00A57D70">
        <w:rPr>
          <w:b/>
          <w:sz w:val="18"/>
          <w:szCs w:val="18"/>
        </w:rPr>
        <w:t xml:space="preserve"> </w:t>
      </w:r>
      <w:r w:rsidR="00597BD1" w:rsidRPr="00A57D70">
        <w:rPr>
          <w:b/>
          <w:sz w:val="18"/>
          <w:szCs w:val="18"/>
        </w:rPr>
        <w:t>class</w:t>
      </w:r>
      <w:r w:rsidRPr="00A57D70">
        <w:rPr>
          <w:b/>
          <w:sz w:val="18"/>
          <w:szCs w:val="18"/>
        </w:rPr>
        <w:t xml:space="preserve"> </w:t>
      </w:r>
      <w:r w:rsidR="004911AF">
        <w:rPr>
          <w:b/>
          <w:sz w:val="18"/>
          <w:szCs w:val="18"/>
        </w:rPr>
        <w:t xml:space="preserve">or lab </w:t>
      </w:r>
      <w:r w:rsidRPr="00A57D70">
        <w:rPr>
          <w:b/>
          <w:sz w:val="18"/>
          <w:szCs w:val="18"/>
        </w:rPr>
        <w:t>because of illness need a doctor’s statement for verification of sickness and should clear the absence with the instructor the day they return to class.</w:t>
      </w:r>
      <w:r w:rsidRPr="00513775">
        <w:rPr>
          <w:sz w:val="18"/>
          <w:szCs w:val="18"/>
        </w:rPr>
        <w:t xml:space="preserve"> </w:t>
      </w:r>
      <w:r w:rsidR="004911AF" w:rsidRPr="004911AF">
        <w:rPr>
          <w:b/>
          <w:sz w:val="18"/>
          <w:szCs w:val="18"/>
        </w:rPr>
        <w:t>If a lab is missed, the student must make arrangements the day they return to make up the assignment.</w:t>
      </w:r>
      <w:r w:rsidR="004911AF">
        <w:rPr>
          <w:sz w:val="18"/>
          <w:szCs w:val="18"/>
        </w:rPr>
        <w:t xml:space="preserve"> </w:t>
      </w:r>
      <w:r w:rsidRPr="00513775">
        <w:rPr>
          <w:sz w:val="18"/>
          <w:szCs w:val="18"/>
        </w:rPr>
        <w:t xml:space="preserve"> Other unavoidable absences from campus must be documented and cleared with the instructor </w:t>
      </w:r>
      <w:r w:rsidRPr="00513775">
        <w:rPr>
          <w:b/>
          <w:sz w:val="18"/>
          <w:szCs w:val="18"/>
        </w:rPr>
        <w:t>in advance</w:t>
      </w:r>
      <w:r w:rsidR="00597BD1">
        <w:rPr>
          <w:b/>
          <w:sz w:val="18"/>
          <w:szCs w:val="18"/>
        </w:rPr>
        <w:t xml:space="preserve"> to be considered excused</w:t>
      </w:r>
      <w:r w:rsidRPr="00513775">
        <w:rPr>
          <w:sz w:val="18"/>
          <w:szCs w:val="18"/>
        </w:rPr>
        <w:t>.</w:t>
      </w:r>
      <w:r w:rsidR="00A57D70">
        <w:rPr>
          <w:sz w:val="18"/>
          <w:szCs w:val="18"/>
        </w:rPr>
        <w:t xml:space="preserve"> Arriving more than 10 minutes late to the morning class or the lab without advance approval from the instructor will be considered an absence.</w:t>
      </w:r>
    </w:p>
    <w:p w:rsidR="00A4655D" w:rsidRPr="00513775" w:rsidRDefault="00A4655D" w:rsidP="00A4655D">
      <w:pPr>
        <w:ind w:left="720"/>
        <w:rPr>
          <w:sz w:val="18"/>
          <w:szCs w:val="18"/>
        </w:rPr>
      </w:pPr>
    </w:p>
    <w:p w:rsidR="00A4655D" w:rsidRPr="00513775" w:rsidRDefault="00A4655D" w:rsidP="00A4655D">
      <w:pPr>
        <w:tabs>
          <w:tab w:val="left" w:pos="180"/>
        </w:tabs>
        <w:ind w:left="720" w:hanging="180"/>
        <w:rPr>
          <w:sz w:val="18"/>
          <w:szCs w:val="18"/>
        </w:rPr>
      </w:pPr>
      <w:r>
        <w:rPr>
          <w:sz w:val="18"/>
          <w:szCs w:val="18"/>
        </w:rPr>
        <w:tab/>
      </w:r>
      <w:r w:rsidRPr="00513775">
        <w:rPr>
          <w:sz w:val="18"/>
          <w:szCs w:val="18"/>
          <w:u w:val="single"/>
        </w:rPr>
        <w:t>Unannounced quizzes</w:t>
      </w:r>
      <w:r w:rsidRPr="00513775">
        <w:rPr>
          <w:sz w:val="18"/>
          <w:szCs w:val="18"/>
        </w:rPr>
        <w:t>:  There will be no unannounced quizzes.</w:t>
      </w:r>
    </w:p>
    <w:p w:rsidR="00A4655D" w:rsidRPr="00513775" w:rsidRDefault="00A4655D" w:rsidP="00A4655D">
      <w:pPr>
        <w:tabs>
          <w:tab w:val="left" w:pos="360"/>
        </w:tabs>
        <w:ind w:left="360"/>
        <w:rPr>
          <w:sz w:val="18"/>
          <w:szCs w:val="18"/>
        </w:rPr>
      </w:pPr>
    </w:p>
    <w:p w:rsidR="00A4655D" w:rsidRPr="00513775" w:rsidRDefault="00A4655D" w:rsidP="00A4655D">
      <w:pPr>
        <w:ind w:left="720" w:hanging="360"/>
        <w:rPr>
          <w:sz w:val="18"/>
          <w:szCs w:val="18"/>
        </w:rPr>
      </w:pPr>
      <w:r>
        <w:rPr>
          <w:sz w:val="18"/>
          <w:szCs w:val="18"/>
        </w:rPr>
        <w:tab/>
      </w:r>
      <w:r w:rsidRPr="00513775">
        <w:rPr>
          <w:sz w:val="18"/>
          <w:szCs w:val="18"/>
          <w:u w:val="single"/>
        </w:rPr>
        <w:t>Accommodations</w:t>
      </w:r>
      <w:r w:rsidRPr="00513775">
        <w:rPr>
          <w:sz w:val="18"/>
          <w:szCs w:val="18"/>
        </w:rPr>
        <w:t>: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w:t>
      </w:r>
      <w:r>
        <w:rPr>
          <w:sz w:val="18"/>
          <w:szCs w:val="18"/>
        </w:rPr>
        <w:t>y</w:t>
      </w:r>
      <w:r w:rsidRPr="00513775">
        <w:rPr>
          <w:sz w:val="18"/>
          <w:szCs w:val="18"/>
        </w:rPr>
        <w:t xml:space="preserve"> of your Accommodation Memo and an Instructor Verification Form to the meeting</w:t>
      </w:r>
      <w:r>
        <w:rPr>
          <w:sz w:val="18"/>
          <w:szCs w:val="18"/>
        </w:rPr>
        <w:t xml:space="preserve">. </w:t>
      </w:r>
      <w:r w:rsidRPr="00513775">
        <w:rPr>
          <w:sz w:val="18"/>
          <w:szCs w:val="18"/>
        </w:rPr>
        <w:t xml:space="preserve">If you do not have an Accommodation Memo but need accommodations, make an appointment with the Program for Students with Disabilities at 1244 </w:t>
      </w:r>
      <w:smartTag w:uri="urn:schemas-microsoft-com:office:smarttags" w:element="place">
        <w:smartTag w:uri="urn:schemas-microsoft-com:office:smarttags" w:element="PlaceName">
          <w:r w:rsidRPr="00513775">
            <w:rPr>
              <w:sz w:val="18"/>
              <w:szCs w:val="18"/>
            </w:rPr>
            <w:t>Haley</w:t>
          </w:r>
        </w:smartTag>
        <w:r w:rsidRPr="00513775">
          <w:rPr>
            <w:sz w:val="18"/>
            <w:szCs w:val="18"/>
          </w:rPr>
          <w:t xml:space="preserve"> </w:t>
        </w:r>
        <w:smartTag w:uri="urn:schemas-microsoft-com:office:smarttags" w:element="PlaceName">
          <w:r w:rsidRPr="00513775">
            <w:rPr>
              <w:sz w:val="18"/>
              <w:szCs w:val="18"/>
            </w:rPr>
            <w:t>Center</w:t>
          </w:r>
        </w:smartTag>
      </w:smartTag>
      <w:r w:rsidRPr="00513775">
        <w:rPr>
          <w:sz w:val="18"/>
          <w:szCs w:val="18"/>
        </w:rPr>
        <w:t>, 844-2096 (V/TT).</w:t>
      </w:r>
    </w:p>
    <w:p w:rsidR="00A4655D" w:rsidRPr="00513775" w:rsidRDefault="00A4655D" w:rsidP="00A4655D">
      <w:pPr>
        <w:tabs>
          <w:tab w:val="left" w:pos="360"/>
        </w:tabs>
        <w:ind w:left="360"/>
        <w:rPr>
          <w:sz w:val="18"/>
          <w:szCs w:val="18"/>
        </w:rPr>
      </w:pPr>
    </w:p>
    <w:p w:rsidR="00A4655D" w:rsidRDefault="00A4655D" w:rsidP="00A4655D">
      <w:pPr>
        <w:ind w:left="720" w:hanging="360"/>
        <w:rPr>
          <w:sz w:val="18"/>
          <w:szCs w:val="18"/>
        </w:rPr>
      </w:pPr>
      <w:r>
        <w:rPr>
          <w:sz w:val="18"/>
          <w:szCs w:val="18"/>
        </w:rPr>
        <w:tab/>
      </w:r>
      <w:r w:rsidRPr="00513775">
        <w:rPr>
          <w:sz w:val="18"/>
          <w:szCs w:val="18"/>
          <w:u w:val="single"/>
        </w:rPr>
        <w:t>Honesty Code</w:t>
      </w:r>
      <w:r w:rsidRPr="00513775">
        <w:rPr>
          <w:sz w:val="18"/>
          <w:szCs w:val="18"/>
        </w:rPr>
        <w:t xml:space="preserve">:  </w:t>
      </w:r>
      <w:r>
        <w:rPr>
          <w:sz w:val="18"/>
          <w:szCs w:val="18"/>
        </w:rPr>
        <w:t xml:space="preserve">The University Academic Honesty Code and the </w:t>
      </w:r>
      <w:r w:rsidR="006134E2">
        <w:rPr>
          <w:sz w:val="18"/>
          <w:szCs w:val="18"/>
          <w:u w:val="single"/>
        </w:rPr>
        <w:t>Student E Handbook</w:t>
      </w:r>
      <w:r>
        <w:rPr>
          <w:sz w:val="18"/>
          <w:szCs w:val="18"/>
        </w:rPr>
        <w:t xml:space="preserve"> Rules and Regulations pertaining to </w:t>
      </w:r>
      <w:r w:rsidRPr="00A15943">
        <w:rPr>
          <w:sz w:val="18"/>
          <w:szCs w:val="18"/>
          <w:u w:val="single"/>
        </w:rPr>
        <w:t>Cheating</w:t>
      </w:r>
      <w:r>
        <w:rPr>
          <w:sz w:val="18"/>
          <w:szCs w:val="18"/>
        </w:rPr>
        <w:t xml:space="preserve"> will</w:t>
      </w:r>
      <w:r w:rsidRPr="00513775">
        <w:rPr>
          <w:sz w:val="18"/>
          <w:szCs w:val="18"/>
        </w:rPr>
        <w:t xml:space="preserve"> apply to this class.</w:t>
      </w:r>
    </w:p>
    <w:p w:rsidR="004911AF" w:rsidRDefault="004911AF" w:rsidP="00A4655D">
      <w:pPr>
        <w:ind w:left="720" w:hanging="360"/>
        <w:rPr>
          <w:sz w:val="18"/>
          <w:szCs w:val="18"/>
        </w:rPr>
      </w:pPr>
    </w:p>
    <w:p w:rsidR="004911AF" w:rsidRPr="004911AF" w:rsidRDefault="004911AF" w:rsidP="00A4655D">
      <w:pPr>
        <w:ind w:left="720" w:hanging="360"/>
        <w:rPr>
          <w:sz w:val="18"/>
          <w:szCs w:val="18"/>
        </w:rPr>
      </w:pPr>
      <w:r>
        <w:rPr>
          <w:sz w:val="18"/>
          <w:szCs w:val="18"/>
        </w:rPr>
        <w:tab/>
      </w:r>
      <w:r>
        <w:rPr>
          <w:sz w:val="18"/>
          <w:szCs w:val="18"/>
          <w:u w:val="single"/>
        </w:rPr>
        <w:t>Cell Phone Policy</w:t>
      </w:r>
      <w:r w:rsidRPr="004911AF">
        <w:rPr>
          <w:sz w:val="18"/>
          <w:szCs w:val="18"/>
        </w:rPr>
        <w:t>:</w:t>
      </w:r>
      <w:r>
        <w:rPr>
          <w:sz w:val="18"/>
          <w:szCs w:val="18"/>
        </w:rPr>
        <w:t xml:space="preserve"> Cell phone usage will not be permitted in the classroom or laboratory (including text messaging). If an emergency arises, please leave the shop or classroom to use the phone. If a student sends text messages during class, they will be dismissed from the classroom and an unexcused absence will be recorded.  </w:t>
      </w:r>
    </w:p>
    <w:p w:rsidR="00A4655D" w:rsidRPr="00513775" w:rsidRDefault="00A4655D" w:rsidP="00A4655D">
      <w:pPr>
        <w:tabs>
          <w:tab w:val="left" w:pos="360"/>
        </w:tabs>
        <w:ind w:left="360" w:right="-720"/>
        <w:rPr>
          <w:sz w:val="18"/>
          <w:szCs w:val="18"/>
        </w:rPr>
      </w:pPr>
    </w:p>
    <w:p w:rsidR="00A4655D" w:rsidRDefault="00A4655D" w:rsidP="00A4655D">
      <w:pPr>
        <w:ind w:left="720" w:hanging="360"/>
        <w:rPr>
          <w:sz w:val="18"/>
          <w:szCs w:val="18"/>
        </w:rPr>
      </w:pPr>
      <w:r>
        <w:rPr>
          <w:sz w:val="18"/>
          <w:szCs w:val="18"/>
        </w:rPr>
        <w:tab/>
      </w:r>
      <w:r w:rsidRPr="00513775">
        <w:rPr>
          <w:sz w:val="18"/>
          <w:szCs w:val="18"/>
          <w:u w:val="single"/>
        </w:rPr>
        <w:t>Professionalism</w:t>
      </w:r>
      <w:r w:rsidRPr="00513775">
        <w:rPr>
          <w:sz w:val="18"/>
          <w:szCs w:val="18"/>
        </w:rPr>
        <w:t>:  As faculty, staff, and students</w:t>
      </w:r>
      <w:r>
        <w:rPr>
          <w:sz w:val="18"/>
          <w:szCs w:val="18"/>
        </w:rPr>
        <w:t xml:space="preserve"> interact</w:t>
      </w:r>
      <w:r w:rsidRPr="00513775">
        <w:rPr>
          <w:sz w:val="18"/>
          <w:szCs w:val="18"/>
        </w:rPr>
        <w:t xml:space="preserve"> </w:t>
      </w:r>
      <w:r>
        <w:rPr>
          <w:sz w:val="18"/>
          <w:szCs w:val="18"/>
        </w:rPr>
        <w:t>in professional settings, they are expected to demonstrate professional behaviors as defined in the College’s conceptual framework.</w:t>
      </w:r>
      <w:r w:rsidRPr="00513775">
        <w:rPr>
          <w:sz w:val="18"/>
          <w:szCs w:val="18"/>
        </w:rPr>
        <w:t xml:space="preserve"> These professional commitments or dispositions are listed below:</w:t>
      </w:r>
    </w:p>
    <w:p w:rsidR="00A4655D" w:rsidRPr="00513775" w:rsidRDefault="00A4655D" w:rsidP="00A4655D">
      <w:pPr>
        <w:ind w:right="-720"/>
        <w:rPr>
          <w:sz w:val="18"/>
          <w:szCs w:val="18"/>
        </w:rPr>
      </w:pPr>
    </w:p>
    <w:p w:rsidR="00A4655D" w:rsidRPr="00513775" w:rsidRDefault="00A4655D" w:rsidP="00A4655D">
      <w:pPr>
        <w:numPr>
          <w:ilvl w:val="0"/>
          <w:numId w:val="11"/>
        </w:numPr>
        <w:tabs>
          <w:tab w:val="left" w:pos="1080"/>
        </w:tabs>
        <w:ind w:left="360" w:firstLine="360"/>
        <w:rPr>
          <w:sz w:val="18"/>
          <w:szCs w:val="18"/>
        </w:rPr>
      </w:pPr>
      <w:r w:rsidRPr="00513775">
        <w:rPr>
          <w:sz w:val="18"/>
          <w:szCs w:val="18"/>
        </w:rPr>
        <w:t>Engage in responsible and ethical professional practices</w:t>
      </w:r>
    </w:p>
    <w:p w:rsidR="00A4655D" w:rsidRPr="00513775" w:rsidRDefault="00A4655D" w:rsidP="00A4655D">
      <w:pPr>
        <w:numPr>
          <w:ilvl w:val="0"/>
          <w:numId w:val="11"/>
        </w:numPr>
        <w:tabs>
          <w:tab w:val="left" w:pos="1080"/>
        </w:tabs>
        <w:ind w:left="360" w:firstLine="360"/>
        <w:rPr>
          <w:sz w:val="18"/>
          <w:szCs w:val="18"/>
        </w:rPr>
      </w:pPr>
      <w:r w:rsidRPr="00513775">
        <w:rPr>
          <w:sz w:val="18"/>
          <w:szCs w:val="18"/>
        </w:rPr>
        <w:t>Contribute to collaborative learning communities</w:t>
      </w:r>
    </w:p>
    <w:p w:rsidR="00A4655D" w:rsidRPr="00513775" w:rsidRDefault="00A4655D" w:rsidP="00A4655D">
      <w:pPr>
        <w:numPr>
          <w:ilvl w:val="0"/>
          <w:numId w:val="11"/>
        </w:numPr>
        <w:tabs>
          <w:tab w:val="left" w:pos="1080"/>
        </w:tabs>
        <w:ind w:left="360" w:firstLine="360"/>
        <w:rPr>
          <w:sz w:val="18"/>
          <w:szCs w:val="18"/>
        </w:rPr>
      </w:pPr>
      <w:r w:rsidRPr="00513775">
        <w:rPr>
          <w:sz w:val="18"/>
          <w:szCs w:val="18"/>
        </w:rPr>
        <w:t>Demonstrate a commitment to diversity</w:t>
      </w:r>
    </w:p>
    <w:p w:rsidR="00A4655D" w:rsidRDefault="00A4655D" w:rsidP="00A4655D">
      <w:pPr>
        <w:numPr>
          <w:ilvl w:val="0"/>
          <w:numId w:val="11"/>
        </w:numPr>
        <w:tabs>
          <w:tab w:val="left" w:pos="1080"/>
        </w:tabs>
        <w:ind w:left="360" w:firstLine="360"/>
        <w:rPr>
          <w:sz w:val="18"/>
          <w:szCs w:val="18"/>
        </w:rPr>
      </w:pPr>
      <w:r w:rsidRPr="00513775">
        <w:rPr>
          <w:sz w:val="18"/>
          <w:szCs w:val="18"/>
        </w:rPr>
        <w:t>Model and nurture intellectual vitality</w:t>
      </w:r>
    </w:p>
    <w:p w:rsidR="00A4655D" w:rsidRDefault="00A4655D" w:rsidP="00A4655D">
      <w:pPr>
        <w:ind w:right="-720" w:firstLine="360"/>
        <w:rPr>
          <w:sz w:val="18"/>
          <w:szCs w:val="18"/>
        </w:rPr>
      </w:pPr>
    </w:p>
    <w:p w:rsidR="00A4655D" w:rsidRPr="00513775" w:rsidRDefault="00A4655D" w:rsidP="00A4655D">
      <w:pPr>
        <w:ind w:right="-720"/>
        <w:rPr>
          <w:b/>
          <w:sz w:val="18"/>
          <w:szCs w:val="18"/>
        </w:rPr>
      </w:pPr>
    </w:p>
    <w:p w:rsidR="00A4655D" w:rsidRDefault="00A4655D" w:rsidP="00A4655D">
      <w:pPr>
        <w:pStyle w:val="BodyTextIndent"/>
        <w:tabs>
          <w:tab w:val="center" w:pos="-2250"/>
        </w:tabs>
      </w:pPr>
    </w:p>
    <w:p w:rsidR="00A4655D" w:rsidRDefault="00A4655D">
      <w:pPr>
        <w:tabs>
          <w:tab w:val="center" w:pos="-2250"/>
          <w:tab w:val="left" w:pos="360"/>
        </w:tabs>
        <w:ind w:left="360" w:hanging="360"/>
      </w:pPr>
    </w:p>
    <w:p w:rsidR="00A4655D" w:rsidRDefault="00A4655D">
      <w:pPr>
        <w:tabs>
          <w:tab w:val="left" w:pos="0"/>
        </w:tabs>
      </w:pPr>
    </w:p>
    <w:p w:rsidR="00A4655D" w:rsidRDefault="00A4655D">
      <w:pPr>
        <w:ind w:left="1440" w:hanging="720"/>
      </w:pPr>
    </w:p>
    <w:p w:rsidR="00A4655D" w:rsidRDefault="00A4655D">
      <w:pPr>
        <w:tabs>
          <w:tab w:val="center" w:pos="-2250"/>
          <w:tab w:val="left" w:pos="360"/>
        </w:tabs>
        <w:ind w:left="360" w:hanging="360"/>
      </w:pPr>
    </w:p>
    <w:sectPr w:rsidR="00A4655D">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erif">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208FB"/>
    <w:multiLevelType w:val="singleLevel"/>
    <w:tmpl w:val="6CF099F4"/>
    <w:lvl w:ilvl="0">
      <w:start w:val="2"/>
      <w:numFmt w:val="upperLetter"/>
      <w:lvlText w:val="%1."/>
      <w:lvlJc w:val="left"/>
      <w:pPr>
        <w:tabs>
          <w:tab w:val="num" w:pos="2160"/>
        </w:tabs>
        <w:ind w:left="2160" w:hanging="720"/>
      </w:pPr>
      <w:rPr>
        <w:rFonts w:hint="default"/>
      </w:rPr>
    </w:lvl>
  </w:abstractNum>
  <w:abstractNum w:abstractNumId="1">
    <w:nsid w:val="14D20334"/>
    <w:multiLevelType w:val="singleLevel"/>
    <w:tmpl w:val="16D659CC"/>
    <w:lvl w:ilvl="0">
      <w:start w:val="1"/>
      <w:numFmt w:val="upperLetter"/>
      <w:lvlText w:val="%1."/>
      <w:lvlJc w:val="left"/>
      <w:pPr>
        <w:tabs>
          <w:tab w:val="num" w:pos="2160"/>
        </w:tabs>
        <w:ind w:left="2160" w:hanging="720"/>
      </w:pPr>
      <w:rPr>
        <w:rFonts w:hint="default"/>
      </w:rPr>
    </w:lvl>
  </w:abstractNum>
  <w:abstractNum w:abstractNumId="2">
    <w:nsid w:val="2EC33D24"/>
    <w:multiLevelType w:val="singleLevel"/>
    <w:tmpl w:val="920E9246"/>
    <w:lvl w:ilvl="0">
      <w:start w:val="13"/>
      <w:numFmt w:val="upperLetter"/>
      <w:lvlText w:val="%1."/>
      <w:lvlJc w:val="left"/>
      <w:pPr>
        <w:tabs>
          <w:tab w:val="num" w:pos="1440"/>
        </w:tabs>
        <w:ind w:left="1440" w:hanging="720"/>
      </w:pPr>
      <w:rPr>
        <w:rFonts w:hint="default"/>
      </w:rPr>
    </w:lvl>
  </w:abstractNum>
  <w:abstractNum w:abstractNumId="3">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A1E42A3"/>
    <w:multiLevelType w:val="singleLevel"/>
    <w:tmpl w:val="6FAA3C2A"/>
    <w:lvl w:ilvl="0">
      <w:start w:val="1"/>
      <w:numFmt w:val="upperLetter"/>
      <w:lvlText w:val="%1."/>
      <w:lvlJc w:val="left"/>
      <w:pPr>
        <w:tabs>
          <w:tab w:val="num" w:pos="2160"/>
        </w:tabs>
        <w:ind w:left="2160" w:hanging="720"/>
      </w:pPr>
      <w:rPr>
        <w:rFonts w:hint="default"/>
      </w:rPr>
    </w:lvl>
  </w:abstractNum>
  <w:abstractNum w:abstractNumId="5">
    <w:nsid w:val="43456B87"/>
    <w:multiLevelType w:val="singleLevel"/>
    <w:tmpl w:val="D50836AE"/>
    <w:lvl w:ilvl="0">
      <w:start w:val="1"/>
      <w:numFmt w:val="upperLetter"/>
      <w:lvlText w:val="%1."/>
      <w:lvlJc w:val="left"/>
      <w:pPr>
        <w:tabs>
          <w:tab w:val="num" w:pos="2160"/>
        </w:tabs>
        <w:ind w:left="2160" w:hanging="720"/>
      </w:pPr>
      <w:rPr>
        <w:rFonts w:hint="default"/>
      </w:rPr>
    </w:lvl>
  </w:abstractNum>
  <w:abstractNum w:abstractNumId="6">
    <w:nsid w:val="4D0803D2"/>
    <w:multiLevelType w:val="singleLevel"/>
    <w:tmpl w:val="58B693FC"/>
    <w:lvl w:ilvl="0">
      <w:start w:val="1"/>
      <w:numFmt w:val="upperLetter"/>
      <w:lvlText w:val="%1."/>
      <w:lvlJc w:val="left"/>
      <w:pPr>
        <w:tabs>
          <w:tab w:val="num" w:pos="2160"/>
        </w:tabs>
        <w:ind w:left="2160" w:hanging="720"/>
      </w:pPr>
      <w:rPr>
        <w:rFonts w:hint="default"/>
      </w:rPr>
    </w:lvl>
  </w:abstractNum>
  <w:abstractNum w:abstractNumId="7">
    <w:nsid w:val="4FA95F8A"/>
    <w:multiLevelType w:val="hybridMultilevel"/>
    <w:tmpl w:val="C772E9A2"/>
    <w:lvl w:ilvl="0" w:tplc="8A7AE88C">
      <w:start w:val="2"/>
      <w:numFmt w:val="upp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580211DA"/>
    <w:multiLevelType w:val="singleLevel"/>
    <w:tmpl w:val="0AD26E0C"/>
    <w:lvl w:ilvl="0">
      <w:start w:val="5"/>
      <w:numFmt w:val="upperLetter"/>
      <w:lvlText w:val=""/>
      <w:lvlJc w:val="left"/>
      <w:pPr>
        <w:tabs>
          <w:tab w:val="num" w:pos="360"/>
        </w:tabs>
        <w:ind w:left="360" w:hanging="360"/>
      </w:pPr>
      <w:rPr>
        <w:rFonts w:hint="default"/>
      </w:rPr>
    </w:lvl>
  </w:abstractNum>
  <w:abstractNum w:abstractNumId="9">
    <w:nsid w:val="586850AC"/>
    <w:multiLevelType w:val="singleLevel"/>
    <w:tmpl w:val="543E35C8"/>
    <w:lvl w:ilvl="0">
      <w:start w:val="2"/>
      <w:numFmt w:val="upperLetter"/>
      <w:lvlText w:val="%1."/>
      <w:lvlJc w:val="left"/>
      <w:pPr>
        <w:tabs>
          <w:tab w:val="num" w:pos="1080"/>
        </w:tabs>
        <w:ind w:left="1080" w:hanging="360"/>
      </w:pPr>
      <w:rPr>
        <w:rFonts w:hint="default"/>
      </w:rPr>
    </w:lvl>
  </w:abstractNum>
  <w:abstractNum w:abstractNumId="10">
    <w:nsid w:val="5EAE778A"/>
    <w:multiLevelType w:val="singleLevel"/>
    <w:tmpl w:val="982C55CE"/>
    <w:lvl w:ilvl="0">
      <w:start w:val="6"/>
      <w:numFmt w:val="decimal"/>
      <w:lvlText w:val="%1."/>
      <w:lvlJc w:val="left"/>
      <w:pPr>
        <w:tabs>
          <w:tab w:val="num" w:pos="1440"/>
        </w:tabs>
        <w:ind w:left="1440" w:hanging="720"/>
      </w:pPr>
      <w:rPr>
        <w:rFonts w:hint="default"/>
      </w:rPr>
    </w:lvl>
  </w:abstractNum>
  <w:abstractNum w:abstractNumId="11">
    <w:nsid w:val="63AD1F35"/>
    <w:multiLevelType w:val="singleLevel"/>
    <w:tmpl w:val="B59A58C8"/>
    <w:lvl w:ilvl="0">
      <w:start w:val="7"/>
      <w:numFmt w:val="upperRoman"/>
      <w:lvlText w:val="%1."/>
      <w:lvlJc w:val="left"/>
      <w:pPr>
        <w:tabs>
          <w:tab w:val="num" w:pos="1440"/>
        </w:tabs>
        <w:ind w:left="1440" w:hanging="720"/>
      </w:pPr>
      <w:rPr>
        <w:rFonts w:hint="default"/>
        <w:b/>
      </w:rPr>
    </w:lvl>
  </w:abstractNum>
  <w:num w:numId="1">
    <w:abstractNumId w:val="10"/>
  </w:num>
  <w:num w:numId="2">
    <w:abstractNumId w:val="1"/>
  </w:num>
  <w:num w:numId="3">
    <w:abstractNumId w:val="0"/>
  </w:num>
  <w:num w:numId="4">
    <w:abstractNumId w:val="11"/>
  </w:num>
  <w:num w:numId="5">
    <w:abstractNumId w:val="4"/>
  </w:num>
  <w:num w:numId="6">
    <w:abstractNumId w:val="6"/>
  </w:num>
  <w:num w:numId="7">
    <w:abstractNumId w:val="8"/>
  </w:num>
  <w:num w:numId="8">
    <w:abstractNumId w:val="2"/>
  </w:num>
  <w:num w:numId="9">
    <w:abstractNumId w:val="9"/>
  </w:num>
  <w:num w:numId="10">
    <w:abstractNumId w:val="5"/>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3"/>
  <w:printFractionalCharacterWidth/>
  <w:hideSpellingErrors/>
  <w:hideGrammaticalError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965"/>
    <w:rsid w:val="001906AB"/>
    <w:rsid w:val="00391505"/>
    <w:rsid w:val="004911AF"/>
    <w:rsid w:val="00597BD1"/>
    <w:rsid w:val="00607B10"/>
    <w:rsid w:val="006134E2"/>
    <w:rsid w:val="00A15626"/>
    <w:rsid w:val="00A32FB6"/>
    <w:rsid w:val="00A4655D"/>
    <w:rsid w:val="00A57D70"/>
    <w:rsid w:val="00B157AF"/>
    <w:rsid w:val="00B30C61"/>
    <w:rsid w:val="00BF2B35"/>
    <w:rsid w:val="00DF7954"/>
    <w:rsid w:val="00F10965"/>
    <w:rsid w:val="00F84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ti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S Serif" w:eastAsia="Times New Roman" w:hAnsi="MS Serif"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tyle>
  <w:style w:type="paragraph" w:customStyle="1" w:styleId="wfxFaxNum">
    <w:name w:val="wfxFaxNum"/>
    <w:basedOn w:val="Normal"/>
  </w:style>
  <w:style w:type="paragraph" w:customStyle="1" w:styleId="wfxDate">
    <w:name w:val="wfxDate"/>
    <w:basedOn w:val="Normal"/>
  </w:style>
  <w:style w:type="paragraph" w:customStyle="1" w:styleId="wfxTime">
    <w:name w:val="wfxTime"/>
    <w:basedOn w:val="Normal"/>
  </w:style>
  <w:style w:type="paragraph" w:customStyle="1" w:styleId="wfxCompany">
    <w:name w:val="wfxCompany"/>
    <w:basedOn w:val="Normal"/>
  </w:style>
  <w:style w:type="paragraph" w:customStyle="1" w:styleId="wfxSubject">
    <w:name w:val="wfxSubject"/>
    <w:basedOn w:val="Normal"/>
  </w:style>
  <w:style w:type="paragraph" w:styleId="BodyTextIndent3">
    <w:name w:val="Body Text Indent 3"/>
    <w:basedOn w:val="Normal"/>
    <w:pPr>
      <w:tabs>
        <w:tab w:val="center" w:pos="-2250"/>
        <w:tab w:val="left" w:pos="360"/>
      </w:tabs>
      <w:ind w:left="720" w:hanging="720"/>
    </w:pPr>
    <w:rPr>
      <w:sz w:val="24"/>
    </w:rPr>
  </w:style>
  <w:style w:type="paragraph" w:styleId="BodyText2">
    <w:name w:val="Body Text 2"/>
    <w:basedOn w:val="Normal"/>
    <w:pPr>
      <w:tabs>
        <w:tab w:val="left" w:pos="720"/>
        <w:tab w:val="left" w:pos="1440"/>
      </w:tabs>
      <w:ind w:left="1440" w:hanging="1440"/>
    </w:pPr>
    <w:rPr>
      <w:sz w:val="24"/>
    </w:rPr>
  </w:style>
  <w:style w:type="paragraph" w:styleId="BodyTextIndent2">
    <w:name w:val="Body Text Indent 2"/>
    <w:basedOn w:val="Normal"/>
    <w:pPr>
      <w:tabs>
        <w:tab w:val="center" w:pos="-2250"/>
        <w:tab w:val="left" w:pos="360"/>
        <w:tab w:val="left" w:pos="720"/>
      </w:tabs>
      <w:ind w:left="1440" w:hanging="1080"/>
    </w:pPr>
    <w:rPr>
      <w:sz w:val="24"/>
    </w:rPr>
  </w:style>
  <w:style w:type="paragraph" w:styleId="BodyTextIndent">
    <w:name w:val="Body Text Indent"/>
    <w:basedOn w:val="Normal"/>
    <w:pPr>
      <w:tabs>
        <w:tab w:val="left" w:pos="360"/>
        <w:tab w:val="left" w:pos="720"/>
        <w:tab w:val="left" w:pos="1440"/>
      </w:tabs>
      <w:ind w:left="1440" w:hanging="1440"/>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S Serif" w:eastAsia="Times New Roman" w:hAnsi="MS Serif"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tyle>
  <w:style w:type="paragraph" w:customStyle="1" w:styleId="wfxFaxNum">
    <w:name w:val="wfxFaxNum"/>
    <w:basedOn w:val="Normal"/>
  </w:style>
  <w:style w:type="paragraph" w:customStyle="1" w:styleId="wfxDate">
    <w:name w:val="wfxDate"/>
    <w:basedOn w:val="Normal"/>
  </w:style>
  <w:style w:type="paragraph" w:customStyle="1" w:styleId="wfxTime">
    <w:name w:val="wfxTime"/>
    <w:basedOn w:val="Normal"/>
  </w:style>
  <w:style w:type="paragraph" w:customStyle="1" w:styleId="wfxCompany">
    <w:name w:val="wfxCompany"/>
    <w:basedOn w:val="Normal"/>
  </w:style>
  <w:style w:type="paragraph" w:customStyle="1" w:styleId="wfxSubject">
    <w:name w:val="wfxSubject"/>
    <w:basedOn w:val="Normal"/>
  </w:style>
  <w:style w:type="paragraph" w:styleId="BodyTextIndent3">
    <w:name w:val="Body Text Indent 3"/>
    <w:basedOn w:val="Normal"/>
    <w:pPr>
      <w:tabs>
        <w:tab w:val="center" w:pos="-2250"/>
        <w:tab w:val="left" w:pos="360"/>
      </w:tabs>
      <w:ind w:left="720" w:hanging="720"/>
    </w:pPr>
    <w:rPr>
      <w:sz w:val="24"/>
    </w:rPr>
  </w:style>
  <w:style w:type="paragraph" w:styleId="BodyText2">
    <w:name w:val="Body Text 2"/>
    <w:basedOn w:val="Normal"/>
    <w:pPr>
      <w:tabs>
        <w:tab w:val="left" w:pos="720"/>
        <w:tab w:val="left" w:pos="1440"/>
      </w:tabs>
      <w:ind w:left="1440" w:hanging="1440"/>
    </w:pPr>
    <w:rPr>
      <w:sz w:val="24"/>
    </w:rPr>
  </w:style>
  <w:style w:type="paragraph" w:styleId="BodyTextIndent2">
    <w:name w:val="Body Text Indent 2"/>
    <w:basedOn w:val="Normal"/>
    <w:pPr>
      <w:tabs>
        <w:tab w:val="center" w:pos="-2250"/>
        <w:tab w:val="left" w:pos="360"/>
        <w:tab w:val="left" w:pos="720"/>
      </w:tabs>
      <w:ind w:left="1440" w:hanging="1080"/>
    </w:pPr>
    <w:rPr>
      <w:sz w:val="24"/>
    </w:rPr>
  </w:style>
  <w:style w:type="paragraph" w:styleId="BodyTextIndent">
    <w:name w:val="Body Text Indent"/>
    <w:basedOn w:val="Normal"/>
    <w:pPr>
      <w:tabs>
        <w:tab w:val="left" w:pos="360"/>
        <w:tab w:val="left" w:pos="720"/>
        <w:tab w:val="left" w:pos="1440"/>
      </w:tabs>
      <w:ind w:left="1440" w:hanging="144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1113</Words>
  <Characters>6347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7446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Nancy B. Morrow</dc:creator>
  <cp:lastModifiedBy>Brian Parr</cp:lastModifiedBy>
  <cp:revision>2</cp:revision>
  <cp:lastPrinted>2004-12-03T15:52:00Z</cp:lastPrinted>
  <dcterms:created xsi:type="dcterms:W3CDTF">2013-09-04T19:52:00Z</dcterms:created>
  <dcterms:modified xsi:type="dcterms:W3CDTF">2013-09-04T19:52:00Z</dcterms:modified>
</cp:coreProperties>
</file>