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EF" w:rsidRDefault="00B22FEF" w:rsidP="003D679C">
      <w:pPr>
        <w:pStyle w:val="Title"/>
        <w:rPr>
          <w:sz w:val="24"/>
          <w:szCs w:val="24"/>
        </w:rPr>
      </w:pPr>
    </w:p>
    <w:p w:rsidR="003D679C" w:rsidRPr="00B21EE3" w:rsidRDefault="003D679C" w:rsidP="003D679C">
      <w:pPr>
        <w:pStyle w:val="Title"/>
        <w:rPr>
          <w:sz w:val="24"/>
          <w:szCs w:val="24"/>
        </w:rPr>
      </w:pPr>
      <w:bookmarkStart w:id="0" w:name="_GoBack"/>
      <w:bookmarkEnd w:id="0"/>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Pr="00B21EE3" w:rsidRDefault="00C35F05" w:rsidP="00B21EE3">
      <w:pPr>
        <w:jc w:val="center"/>
        <w:rPr>
          <w:sz w:val="18"/>
          <w:szCs w:val="18"/>
        </w:rPr>
      </w:pPr>
      <w:r>
        <w:rPr>
          <w:sz w:val="18"/>
          <w:szCs w:val="18"/>
        </w:rPr>
        <w:t>0303b Haley Center</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C35F05">
        <w:rPr>
          <w:b w:val="0"/>
          <w:sz w:val="18"/>
          <w:szCs w:val="18"/>
        </w:rPr>
        <w:t>3</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D243AA" w:rsidRPr="00D243AA">
        <w:rPr>
          <w:sz w:val="18"/>
          <w:szCs w:val="18"/>
        </w:rPr>
        <w:t>200</w:t>
      </w:r>
      <w:r w:rsidR="00B21EE3">
        <w:rPr>
          <w:sz w:val="18"/>
          <w:szCs w:val="18"/>
        </w:rPr>
        <w:t>8</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3</w:t>
      </w:r>
      <w:r w:rsidR="00B21EE3" w:rsidRPr="00B21EE3">
        <w:rPr>
          <w:sz w:val="18"/>
          <w:szCs w:val="18"/>
          <w:vertAlign w:val="superscript"/>
        </w:rPr>
        <w:t>rd</w:t>
      </w:r>
      <w:r w:rsidR="00B21EE3">
        <w:rPr>
          <w:sz w:val="18"/>
          <w:szCs w:val="18"/>
        </w:rPr>
        <w:t xml:space="preserve"> edition.</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157766</w:t>
      </w:r>
      <w:r w:rsidR="00B21EE3">
        <w:rPr>
          <w:color w:val="000000"/>
          <w:sz w:val="18"/>
          <w:szCs w:val="18"/>
        </w:rPr>
        <w:t>5171</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t>analyze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t>describe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t xml:space="preserve">explain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t>compare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t>describe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t>summarize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t>describe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t>describe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t>outline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t>review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r w:rsidRPr="00D243AA">
        <w:rPr>
          <w:sz w:val="18"/>
          <w:szCs w:val="18"/>
        </w:rPr>
        <w:t>examine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r w:rsidRPr="00D243AA">
        <w:rPr>
          <w:sz w:val="18"/>
          <w:szCs w:val="18"/>
        </w:rPr>
        <w:t>develop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3D679C" w:rsidP="003D679C">
      <w:pPr>
        <w:ind w:firstLine="720"/>
        <w:rPr>
          <w:sz w:val="18"/>
          <w:szCs w:val="18"/>
        </w:rPr>
      </w:pPr>
      <w:r w:rsidRPr="00D243AA">
        <w:rPr>
          <w:b/>
          <w:sz w:val="18"/>
          <w:szCs w:val="18"/>
        </w:rPr>
        <w:t>I.</w:t>
      </w:r>
      <w:r w:rsidRPr="00D243AA">
        <w:rPr>
          <w:b/>
          <w:sz w:val="18"/>
          <w:szCs w:val="18"/>
        </w:rPr>
        <w:tab/>
        <w:t>Course Introduction (week 1)</w:t>
      </w:r>
    </w:p>
    <w:p w:rsidR="003D679C" w:rsidRPr="00D243AA" w:rsidRDefault="003D679C" w:rsidP="004D567C">
      <w:pPr>
        <w:ind w:left="1800" w:hanging="360"/>
        <w:rPr>
          <w:sz w:val="18"/>
          <w:szCs w:val="18"/>
        </w:rPr>
      </w:pPr>
      <w:r w:rsidRPr="00D243AA">
        <w:rPr>
          <w:sz w:val="18"/>
          <w:szCs w:val="18"/>
        </w:rPr>
        <w:t>A.</w:t>
      </w:r>
      <w:r w:rsidRPr="00D243AA">
        <w:rPr>
          <w:sz w:val="18"/>
          <w:szCs w:val="18"/>
        </w:rPr>
        <w:tab/>
        <w:t>Course Introduction</w:t>
      </w:r>
    </w:p>
    <w:p w:rsidR="003D679C" w:rsidRPr="00D243AA" w:rsidRDefault="003D679C" w:rsidP="003D679C">
      <w:pPr>
        <w:rPr>
          <w:sz w:val="18"/>
          <w:szCs w:val="18"/>
        </w:rPr>
      </w:pPr>
      <w:r w:rsidRPr="00D243AA">
        <w:rPr>
          <w:sz w:val="18"/>
          <w:szCs w:val="18"/>
        </w:rPr>
        <w:tab/>
      </w:r>
    </w:p>
    <w:p w:rsidR="00D20B3A" w:rsidRPr="00D20B3A" w:rsidRDefault="00D20B3A" w:rsidP="003D679C">
      <w:pPr>
        <w:numPr>
          <w:ilvl w:val="0"/>
          <w:numId w:val="4"/>
        </w:numPr>
        <w:rPr>
          <w:sz w:val="18"/>
          <w:szCs w:val="18"/>
        </w:rPr>
      </w:pPr>
      <w:r>
        <w:rPr>
          <w:b/>
          <w:sz w:val="18"/>
          <w:szCs w:val="18"/>
        </w:rPr>
        <w:t>Overview of Career and Technical Education (week 2)</w:t>
      </w:r>
    </w:p>
    <w:p w:rsidR="00D20B3A" w:rsidRDefault="00D20B3A" w:rsidP="00D20B3A">
      <w:pPr>
        <w:numPr>
          <w:ilvl w:val="0"/>
          <w:numId w:val="20"/>
        </w:numPr>
        <w:rPr>
          <w:sz w:val="18"/>
          <w:szCs w:val="18"/>
        </w:rPr>
      </w:pPr>
      <w:r w:rsidRPr="00D20B3A">
        <w:rPr>
          <w:sz w:val="18"/>
          <w:szCs w:val="18"/>
        </w:rPr>
        <w:t>D</w:t>
      </w:r>
      <w:r>
        <w:rPr>
          <w:sz w:val="18"/>
          <w:szCs w:val="18"/>
        </w:rPr>
        <w:t>efinition of education</w:t>
      </w:r>
    </w:p>
    <w:p w:rsidR="00D20B3A" w:rsidRDefault="00D20B3A" w:rsidP="00D20B3A">
      <w:pPr>
        <w:numPr>
          <w:ilvl w:val="0"/>
          <w:numId w:val="20"/>
        </w:numPr>
        <w:rPr>
          <w:sz w:val="18"/>
          <w:szCs w:val="18"/>
        </w:rPr>
      </w:pPr>
      <w:r>
        <w:rPr>
          <w:sz w:val="18"/>
          <w:szCs w:val="18"/>
        </w:rPr>
        <w:t>Definition of career and technical education</w:t>
      </w:r>
    </w:p>
    <w:p w:rsidR="00D20B3A" w:rsidRDefault="00D20B3A" w:rsidP="00D20B3A">
      <w:pPr>
        <w:numPr>
          <w:ilvl w:val="0"/>
          <w:numId w:val="20"/>
        </w:numPr>
        <w:rPr>
          <w:sz w:val="18"/>
          <w:szCs w:val="18"/>
        </w:rPr>
      </w:pPr>
      <w:r>
        <w:rPr>
          <w:sz w:val="18"/>
          <w:szCs w:val="18"/>
        </w:rPr>
        <w:t>Purposes of education and career and technical education</w:t>
      </w:r>
    </w:p>
    <w:p w:rsidR="00D20B3A" w:rsidRPr="00D20B3A" w:rsidRDefault="00D20B3A" w:rsidP="00D20B3A">
      <w:pPr>
        <w:ind w:left="1800"/>
        <w:rPr>
          <w:sz w:val="18"/>
          <w:szCs w:val="18"/>
        </w:rPr>
      </w:pPr>
    </w:p>
    <w:p w:rsidR="00D20B3A" w:rsidRPr="00D20B3A" w:rsidRDefault="00D20B3A" w:rsidP="00D20B3A">
      <w:pPr>
        <w:numPr>
          <w:ilvl w:val="0"/>
          <w:numId w:val="4"/>
        </w:numPr>
        <w:rPr>
          <w:sz w:val="18"/>
          <w:szCs w:val="18"/>
        </w:rPr>
      </w:pPr>
      <w:r>
        <w:rPr>
          <w:b/>
          <w:sz w:val="18"/>
          <w:szCs w:val="18"/>
        </w:rPr>
        <w:t>Discussion of group project and research project (week 3)</w:t>
      </w:r>
    </w:p>
    <w:p w:rsidR="00D20B3A" w:rsidRPr="00D20B3A" w:rsidRDefault="00D20B3A" w:rsidP="00D20B3A">
      <w:pPr>
        <w:ind w:left="1440"/>
        <w:rPr>
          <w:sz w:val="18"/>
          <w:szCs w:val="18"/>
        </w:rPr>
      </w:pPr>
    </w:p>
    <w:p w:rsidR="00D20B3A" w:rsidRPr="00D20B3A" w:rsidRDefault="00D20B3A" w:rsidP="00D20B3A">
      <w:pPr>
        <w:numPr>
          <w:ilvl w:val="0"/>
          <w:numId w:val="4"/>
        </w:numPr>
        <w:rPr>
          <w:sz w:val="18"/>
          <w:szCs w:val="18"/>
        </w:rPr>
      </w:pPr>
      <w:r>
        <w:rPr>
          <w:b/>
          <w:sz w:val="18"/>
          <w:szCs w:val="18"/>
        </w:rPr>
        <w:t>Career and Technical Education Programs (week 4)</w:t>
      </w:r>
    </w:p>
    <w:p w:rsidR="00D20B3A" w:rsidRDefault="00D20B3A" w:rsidP="00D20B3A">
      <w:pPr>
        <w:numPr>
          <w:ilvl w:val="0"/>
          <w:numId w:val="21"/>
        </w:numPr>
        <w:rPr>
          <w:sz w:val="18"/>
          <w:szCs w:val="18"/>
        </w:rPr>
      </w:pPr>
      <w:r>
        <w:rPr>
          <w:sz w:val="18"/>
          <w:szCs w:val="18"/>
        </w:rPr>
        <w:t>Career Clusters</w:t>
      </w:r>
    </w:p>
    <w:p w:rsidR="00D20B3A" w:rsidRDefault="00D20B3A" w:rsidP="00D20B3A">
      <w:pPr>
        <w:numPr>
          <w:ilvl w:val="0"/>
          <w:numId w:val="21"/>
        </w:numPr>
        <w:rPr>
          <w:sz w:val="18"/>
          <w:szCs w:val="18"/>
        </w:rPr>
      </w:pPr>
      <w:r>
        <w:rPr>
          <w:sz w:val="18"/>
          <w:szCs w:val="18"/>
        </w:rPr>
        <w:t>Special Populations</w:t>
      </w:r>
    </w:p>
    <w:p w:rsidR="00D20B3A" w:rsidRDefault="00D20B3A" w:rsidP="00D20B3A">
      <w:pPr>
        <w:numPr>
          <w:ilvl w:val="0"/>
          <w:numId w:val="21"/>
        </w:numPr>
        <w:rPr>
          <w:sz w:val="18"/>
          <w:szCs w:val="18"/>
        </w:rPr>
      </w:pPr>
      <w:r>
        <w:rPr>
          <w:sz w:val="18"/>
          <w:szCs w:val="18"/>
        </w:rPr>
        <w:t>Secondary/Post-secondary levels</w:t>
      </w:r>
    </w:p>
    <w:p w:rsidR="00D20B3A" w:rsidRDefault="00D20B3A" w:rsidP="00D20B3A">
      <w:pPr>
        <w:numPr>
          <w:ilvl w:val="0"/>
          <w:numId w:val="21"/>
        </w:numPr>
        <w:rPr>
          <w:sz w:val="18"/>
          <w:szCs w:val="18"/>
        </w:rPr>
      </w:pPr>
      <w:r>
        <w:rPr>
          <w:sz w:val="18"/>
          <w:szCs w:val="18"/>
        </w:rPr>
        <w:t>Preparation of teachers</w:t>
      </w:r>
    </w:p>
    <w:p w:rsidR="00D20B3A" w:rsidRDefault="00D20B3A" w:rsidP="00D20B3A">
      <w:pPr>
        <w:numPr>
          <w:ilvl w:val="0"/>
          <w:numId w:val="21"/>
        </w:numPr>
        <w:rPr>
          <w:sz w:val="18"/>
          <w:szCs w:val="18"/>
        </w:rPr>
      </w:pPr>
      <w:proofErr w:type="spellStart"/>
      <w:r>
        <w:rPr>
          <w:sz w:val="18"/>
          <w:szCs w:val="18"/>
        </w:rPr>
        <w:t>Assocation</w:t>
      </w:r>
      <w:proofErr w:type="spellEnd"/>
      <w:r>
        <w:rPr>
          <w:sz w:val="18"/>
          <w:szCs w:val="18"/>
        </w:rPr>
        <w:t xml:space="preserve"> for Career and Technical Education</w:t>
      </w:r>
    </w:p>
    <w:p w:rsidR="00D20B3A" w:rsidRPr="00D20B3A" w:rsidRDefault="00D20B3A" w:rsidP="00D20B3A">
      <w:pPr>
        <w:ind w:left="1800"/>
        <w:rPr>
          <w:sz w:val="18"/>
          <w:szCs w:val="18"/>
        </w:rPr>
      </w:pPr>
    </w:p>
    <w:p w:rsidR="003D679C" w:rsidRPr="00D20B3A" w:rsidRDefault="006D799A" w:rsidP="00D20B3A">
      <w:pPr>
        <w:numPr>
          <w:ilvl w:val="0"/>
          <w:numId w:val="4"/>
        </w:numPr>
        <w:rPr>
          <w:sz w:val="18"/>
          <w:szCs w:val="18"/>
        </w:rPr>
      </w:pPr>
      <w:r w:rsidRPr="00D20B3A">
        <w:rPr>
          <w:b/>
          <w:sz w:val="18"/>
          <w:szCs w:val="18"/>
        </w:rPr>
        <w:t>Career and T</w:t>
      </w:r>
      <w:r w:rsidR="003D679C" w:rsidRPr="00D20B3A">
        <w:rPr>
          <w:b/>
          <w:sz w:val="18"/>
          <w:szCs w:val="18"/>
        </w:rPr>
        <w:t>echnica</w:t>
      </w:r>
      <w:r w:rsidR="00D20B3A">
        <w:rPr>
          <w:b/>
          <w:sz w:val="18"/>
          <w:szCs w:val="18"/>
        </w:rPr>
        <w:t>l Education Philosophies (week 5</w:t>
      </w:r>
      <w:r w:rsidR="003D679C" w:rsidRPr="00D20B3A">
        <w:rPr>
          <w:b/>
          <w:sz w:val="18"/>
          <w:szCs w:val="18"/>
        </w:rPr>
        <w:t>)</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Philosophy defined</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Principles of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Policy in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Basic tenets of philosophy</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Idealism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Realism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Pragmatism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Reconstructionism</w:t>
      </w:r>
    </w:p>
    <w:p w:rsidR="003D679C" w:rsidRPr="00D243AA" w:rsidRDefault="003D679C" w:rsidP="003D679C">
      <w:pPr>
        <w:ind w:left="2160"/>
        <w:rPr>
          <w:sz w:val="18"/>
          <w:szCs w:val="18"/>
        </w:rPr>
      </w:pPr>
    </w:p>
    <w:p w:rsidR="003D679C" w:rsidRPr="00D20B3A" w:rsidRDefault="00D20B3A" w:rsidP="00B21EE3">
      <w:pPr>
        <w:numPr>
          <w:ilvl w:val="0"/>
          <w:numId w:val="4"/>
        </w:numPr>
        <w:rPr>
          <w:sz w:val="18"/>
          <w:szCs w:val="18"/>
        </w:rPr>
      </w:pPr>
      <w:r>
        <w:rPr>
          <w:b/>
          <w:sz w:val="18"/>
          <w:szCs w:val="18"/>
        </w:rPr>
        <w:t>Midterm (covering subjects I-V above) (week 6</w:t>
      </w:r>
      <w:r w:rsidR="003D679C" w:rsidRPr="00D243AA">
        <w:rPr>
          <w:b/>
          <w:sz w:val="18"/>
          <w:szCs w:val="18"/>
        </w:rPr>
        <w:t>)</w:t>
      </w:r>
    </w:p>
    <w:p w:rsidR="00D20B3A" w:rsidRPr="00D20B3A" w:rsidRDefault="00D20B3A" w:rsidP="00D20B3A">
      <w:pPr>
        <w:ind w:left="1440"/>
        <w:rPr>
          <w:sz w:val="18"/>
          <w:szCs w:val="18"/>
        </w:rPr>
      </w:pPr>
    </w:p>
    <w:p w:rsidR="00CC07BE" w:rsidRDefault="00CC07BE" w:rsidP="00CC07BE">
      <w:pPr>
        <w:numPr>
          <w:ilvl w:val="0"/>
          <w:numId w:val="4"/>
        </w:numPr>
        <w:rPr>
          <w:b/>
          <w:sz w:val="18"/>
          <w:szCs w:val="18"/>
        </w:rPr>
      </w:pPr>
      <w:r>
        <w:rPr>
          <w:b/>
          <w:sz w:val="18"/>
          <w:szCs w:val="18"/>
        </w:rPr>
        <w:t>Week 7</w:t>
      </w:r>
    </w:p>
    <w:p w:rsidR="00CC07BE" w:rsidRPr="00D20B3A" w:rsidRDefault="00CC07BE" w:rsidP="00CC07BE">
      <w:pPr>
        <w:ind w:left="1440"/>
        <w:rPr>
          <w:b/>
          <w:sz w:val="18"/>
          <w:szCs w:val="18"/>
        </w:rPr>
      </w:pPr>
      <w:r>
        <w:rPr>
          <w:b/>
          <w:sz w:val="18"/>
          <w:szCs w:val="18"/>
        </w:rPr>
        <w:t xml:space="preserve">Chapter 1 Presentation: Early Career and Technical Education in America </w:t>
      </w:r>
    </w:p>
    <w:p w:rsidR="00CC07BE" w:rsidRDefault="00CC07BE" w:rsidP="00CC07BE">
      <w:pPr>
        <w:ind w:left="1440"/>
        <w:rPr>
          <w:b/>
          <w:sz w:val="18"/>
          <w:szCs w:val="18"/>
        </w:rPr>
      </w:pPr>
      <w:r>
        <w:rPr>
          <w:b/>
          <w:sz w:val="18"/>
          <w:szCs w:val="18"/>
        </w:rPr>
        <w:t xml:space="preserve">Chapter 2 Presentation: </w:t>
      </w:r>
      <w:r w:rsidRPr="00D20B3A">
        <w:rPr>
          <w:b/>
          <w:sz w:val="18"/>
          <w:szCs w:val="18"/>
        </w:rPr>
        <w:t>Leaders Who Influenced Career and Technical Education Curriculum Development</w:t>
      </w:r>
    </w:p>
    <w:p w:rsidR="00CC07BE" w:rsidRDefault="00CC07BE" w:rsidP="00CC07BE">
      <w:pPr>
        <w:ind w:left="1440"/>
        <w:rPr>
          <w:b/>
          <w:sz w:val="18"/>
          <w:szCs w:val="18"/>
        </w:rPr>
      </w:pPr>
    </w:p>
    <w:p w:rsidR="00CC07BE" w:rsidRDefault="00CC07BE" w:rsidP="00D20B3A">
      <w:pPr>
        <w:numPr>
          <w:ilvl w:val="0"/>
          <w:numId w:val="4"/>
        </w:numPr>
        <w:rPr>
          <w:b/>
          <w:sz w:val="18"/>
          <w:szCs w:val="18"/>
        </w:rPr>
      </w:pPr>
      <w:r w:rsidRPr="00CC07BE">
        <w:rPr>
          <w:b/>
          <w:sz w:val="18"/>
          <w:szCs w:val="18"/>
        </w:rPr>
        <w:t>Week 8</w:t>
      </w:r>
    </w:p>
    <w:p w:rsidR="00CC07BE" w:rsidRDefault="00CC07BE" w:rsidP="00CC07BE">
      <w:pPr>
        <w:ind w:left="1440"/>
        <w:rPr>
          <w:b/>
          <w:sz w:val="18"/>
          <w:szCs w:val="18"/>
        </w:rPr>
      </w:pPr>
      <w:r w:rsidRPr="00CC07BE">
        <w:rPr>
          <w:b/>
          <w:sz w:val="18"/>
          <w:szCs w:val="18"/>
        </w:rPr>
        <w:t>Chapter 3 Presentation: Impact of Land-Grant Institutions on Career and Technical Education</w:t>
      </w:r>
    </w:p>
    <w:p w:rsidR="00CC07BE" w:rsidRPr="00CC07BE" w:rsidRDefault="00CC07BE" w:rsidP="00CC07BE">
      <w:pPr>
        <w:ind w:left="1440"/>
        <w:rPr>
          <w:b/>
          <w:sz w:val="18"/>
          <w:szCs w:val="18"/>
        </w:rPr>
      </w:pPr>
      <w:r>
        <w:rPr>
          <w:b/>
          <w:sz w:val="18"/>
          <w:szCs w:val="18"/>
        </w:rPr>
        <w:t>Chapter 4 Presentation: Selected Factors that Influenced Career and Technical Education Development</w:t>
      </w:r>
    </w:p>
    <w:p w:rsidR="00CC07BE" w:rsidRDefault="00CC07BE" w:rsidP="00CC07BE">
      <w:pPr>
        <w:pStyle w:val="ListParagraph"/>
        <w:rPr>
          <w:b/>
          <w:sz w:val="18"/>
          <w:szCs w:val="18"/>
        </w:rPr>
      </w:pPr>
    </w:p>
    <w:p w:rsidR="00CC07BE" w:rsidRDefault="00CC07BE" w:rsidP="00D20B3A">
      <w:pPr>
        <w:numPr>
          <w:ilvl w:val="0"/>
          <w:numId w:val="4"/>
        </w:numPr>
        <w:rPr>
          <w:b/>
          <w:sz w:val="18"/>
          <w:szCs w:val="18"/>
        </w:rPr>
      </w:pPr>
      <w:r>
        <w:rPr>
          <w:b/>
          <w:sz w:val="18"/>
          <w:szCs w:val="18"/>
        </w:rPr>
        <w:t>Week 9</w:t>
      </w:r>
    </w:p>
    <w:p w:rsidR="00CC07BE" w:rsidRDefault="00CC07BE" w:rsidP="00CC07BE">
      <w:pPr>
        <w:ind w:left="1440"/>
        <w:rPr>
          <w:b/>
          <w:sz w:val="18"/>
          <w:szCs w:val="18"/>
        </w:rPr>
      </w:pPr>
      <w:r>
        <w:rPr>
          <w:b/>
          <w:sz w:val="18"/>
          <w:szCs w:val="18"/>
        </w:rPr>
        <w:t>Chapter 5 Presentation: Legislative History and the Changing Workforce</w:t>
      </w:r>
    </w:p>
    <w:p w:rsidR="00CC07BE" w:rsidRDefault="00CC07BE" w:rsidP="00CC07BE">
      <w:pPr>
        <w:ind w:left="1440"/>
        <w:rPr>
          <w:b/>
          <w:sz w:val="18"/>
          <w:szCs w:val="18"/>
        </w:rPr>
      </w:pPr>
      <w:r>
        <w:rPr>
          <w:b/>
          <w:sz w:val="18"/>
          <w:szCs w:val="18"/>
        </w:rPr>
        <w:t>Chapter 6 Presentation:  Participation of Women in Career and Technical Education</w:t>
      </w:r>
    </w:p>
    <w:p w:rsidR="00CC07BE" w:rsidRDefault="00CC07BE" w:rsidP="00CC07BE">
      <w:pPr>
        <w:ind w:left="1440"/>
        <w:rPr>
          <w:b/>
          <w:sz w:val="18"/>
          <w:szCs w:val="18"/>
        </w:rPr>
      </w:pPr>
    </w:p>
    <w:p w:rsidR="00CC07BE" w:rsidRDefault="00CC07BE" w:rsidP="00D20B3A">
      <w:pPr>
        <w:numPr>
          <w:ilvl w:val="0"/>
          <w:numId w:val="4"/>
        </w:numPr>
        <w:rPr>
          <w:b/>
          <w:sz w:val="18"/>
          <w:szCs w:val="18"/>
        </w:rPr>
      </w:pPr>
      <w:r>
        <w:rPr>
          <w:b/>
          <w:sz w:val="18"/>
          <w:szCs w:val="18"/>
        </w:rPr>
        <w:t>Week 10</w:t>
      </w:r>
    </w:p>
    <w:p w:rsidR="00CC07BE" w:rsidRDefault="00CC07BE" w:rsidP="00CC07BE">
      <w:pPr>
        <w:pStyle w:val="ListParagraph"/>
        <w:ind w:left="1440"/>
        <w:rPr>
          <w:b/>
          <w:sz w:val="18"/>
          <w:szCs w:val="18"/>
        </w:rPr>
      </w:pPr>
      <w:r>
        <w:rPr>
          <w:b/>
          <w:sz w:val="18"/>
          <w:szCs w:val="18"/>
        </w:rPr>
        <w:t>Chapter 7 Presentation: Participation of Special-Needs Populations in CTE</w:t>
      </w:r>
    </w:p>
    <w:p w:rsidR="00CC07BE" w:rsidRDefault="00CC07BE" w:rsidP="00CC07BE">
      <w:pPr>
        <w:pStyle w:val="ListParagraph"/>
        <w:ind w:left="1440"/>
        <w:rPr>
          <w:b/>
          <w:sz w:val="18"/>
          <w:szCs w:val="18"/>
        </w:rPr>
      </w:pPr>
      <w:r>
        <w:rPr>
          <w:b/>
          <w:sz w:val="18"/>
          <w:szCs w:val="18"/>
        </w:rPr>
        <w:t>Chapter 8 Presentation: CTE Instructional Programs and Teachers</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t>Week 11</w:t>
      </w:r>
    </w:p>
    <w:p w:rsidR="00CC07BE" w:rsidRDefault="00CC07BE" w:rsidP="00CC07BE">
      <w:pPr>
        <w:pStyle w:val="ListParagraph"/>
        <w:ind w:left="1440"/>
        <w:rPr>
          <w:b/>
          <w:sz w:val="18"/>
          <w:szCs w:val="18"/>
        </w:rPr>
      </w:pPr>
      <w:r>
        <w:rPr>
          <w:b/>
          <w:sz w:val="18"/>
          <w:szCs w:val="18"/>
        </w:rPr>
        <w:t>Chapter 9 Presentation: Development of CTE Student Organizations</w:t>
      </w:r>
    </w:p>
    <w:p w:rsidR="00CC07BE" w:rsidRDefault="00CC07BE" w:rsidP="00CC07BE">
      <w:pPr>
        <w:pStyle w:val="ListParagraph"/>
        <w:ind w:left="1440"/>
        <w:rPr>
          <w:b/>
          <w:sz w:val="18"/>
          <w:szCs w:val="18"/>
        </w:rPr>
      </w:pPr>
      <w:r>
        <w:rPr>
          <w:b/>
          <w:sz w:val="18"/>
          <w:szCs w:val="18"/>
        </w:rPr>
        <w:t>Chapter 10 Presentation: The Effectiveness of School-to-Work</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t>Week 12</w:t>
      </w:r>
    </w:p>
    <w:p w:rsidR="00CC07BE" w:rsidRDefault="00CC07BE" w:rsidP="00CC07BE">
      <w:pPr>
        <w:pStyle w:val="ListParagraph"/>
        <w:ind w:left="1440"/>
        <w:rPr>
          <w:b/>
          <w:sz w:val="18"/>
          <w:szCs w:val="18"/>
        </w:rPr>
      </w:pPr>
      <w:r>
        <w:rPr>
          <w:b/>
          <w:sz w:val="18"/>
          <w:szCs w:val="18"/>
        </w:rPr>
        <w:t>Chapter 11 Presentation: The Aging Workforce</w:t>
      </w:r>
    </w:p>
    <w:p w:rsidR="00CC07BE" w:rsidRDefault="00CC07BE" w:rsidP="00CC07BE">
      <w:pPr>
        <w:pStyle w:val="ListParagraph"/>
        <w:ind w:left="1440"/>
        <w:rPr>
          <w:b/>
          <w:sz w:val="18"/>
          <w:szCs w:val="18"/>
        </w:rPr>
      </w:pPr>
      <w:r>
        <w:rPr>
          <w:b/>
          <w:sz w:val="18"/>
          <w:szCs w:val="18"/>
        </w:rPr>
        <w:t>Chapter 12 Presentation: Globalization of Career and Technical Education</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t>Week 13</w:t>
      </w:r>
    </w:p>
    <w:p w:rsidR="00CC07BE" w:rsidRDefault="00CC07BE" w:rsidP="00CC07BE">
      <w:pPr>
        <w:ind w:left="1440"/>
        <w:rPr>
          <w:b/>
          <w:sz w:val="18"/>
          <w:szCs w:val="18"/>
        </w:rPr>
      </w:pPr>
      <w:r>
        <w:rPr>
          <w:b/>
          <w:sz w:val="18"/>
          <w:szCs w:val="18"/>
        </w:rPr>
        <w:t>Chapter 13 Presentation: Issues and Trends Impacting the Growth and Future of Career and Technical Education</w:t>
      </w:r>
    </w:p>
    <w:p w:rsidR="00CC07BE" w:rsidRDefault="00CC07BE" w:rsidP="00CC07BE">
      <w:pPr>
        <w:pStyle w:val="ListParagraph"/>
        <w:rPr>
          <w:b/>
          <w:sz w:val="18"/>
          <w:szCs w:val="18"/>
        </w:rPr>
      </w:pPr>
    </w:p>
    <w:p w:rsidR="00CC07BE" w:rsidRDefault="00CC07BE" w:rsidP="00CC07BE">
      <w:pPr>
        <w:numPr>
          <w:ilvl w:val="0"/>
          <w:numId w:val="4"/>
        </w:numPr>
        <w:rPr>
          <w:b/>
          <w:sz w:val="18"/>
          <w:szCs w:val="18"/>
        </w:rPr>
      </w:pPr>
      <w:r>
        <w:rPr>
          <w:b/>
          <w:sz w:val="18"/>
          <w:szCs w:val="18"/>
        </w:rPr>
        <w:t>Weeks 14-16 Work on Research Project</w:t>
      </w:r>
      <w:r w:rsidR="009B4355">
        <w:rPr>
          <w:b/>
          <w:sz w:val="18"/>
          <w:szCs w:val="18"/>
        </w:rPr>
        <w:t xml:space="preserve"> (due December 4</w:t>
      </w:r>
      <w:r w:rsidR="009B4355" w:rsidRPr="009B4355">
        <w:rPr>
          <w:b/>
          <w:sz w:val="18"/>
          <w:szCs w:val="18"/>
          <w:vertAlign w:val="superscript"/>
        </w:rPr>
        <w:t>th</w:t>
      </w:r>
      <w:r w:rsidR="009B4355">
        <w:rPr>
          <w:b/>
          <w:sz w:val="18"/>
          <w:szCs w:val="18"/>
        </w:rPr>
        <w:t xml:space="preserve"> – 3pm)</w:t>
      </w:r>
    </w:p>
    <w:p w:rsidR="009B4355" w:rsidRDefault="009B4355" w:rsidP="009B4355">
      <w:pPr>
        <w:ind w:left="1440"/>
        <w:rPr>
          <w:b/>
          <w:sz w:val="18"/>
          <w:szCs w:val="18"/>
        </w:rPr>
      </w:pPr>
    </w:p>
    <w:p w:rsidR="009B4355" w:rsidRDefault="009B4355" w:rsidP="00CC07BE">
      <w:pPr>
        <w:numPr>
          <w:ilvl w:val="0"/>
          <w:numId w:val="4"/>
        </w:numPr>
        <w:rPr>
          <w:b/>
          <w:sz w:val="18"/>
          <w:szCs w:val="18"/>
        </w:rPr>
      </w:pPr>
      <w:r>
        <w:rPr>
          <w:b/>
          <w:sz w:val="18"/>
          <w:szCs w:val="18"/>
        </w:rPr>
        <w:t>Week 16 – Take Home Final (due December 8</w:t>
      </w:r>
      <w:r w:rsidRPr="009B4355">
        <w:rPr>
          <w:b/>
          <w:sz w:val="18"/>
          <w:szCs w:val="18"/>
          <w:vertAlign w:val="superscript"/>
        </w:rPr>
        <w:t>th</w:t>
      </w:r>
      <w:r>
        <w:rPr>
          <w:b/>
          <w:sz w:val="18"/>
          <w:szCs w:val="18"/>
        </w:rPr>
        <w:t xml:space="preserve"> – ll:59pm)</w:t>
      </w:r>
    </w:p>
    <w:p w:rsidR="00CC07BE" w:rsidRPr="00D20B3A" w:rsidRDefault="00CC07BE" w:rsidP="00CC07BE">
      <w:pPr>
        <w:ind w:left="1440"/>
        <w:rPr>
          <w:b/>
          <w:sz w:val="18"/>
          <w:szCs w:val="18"/>
        </w:rPr>
      </w:pPr>
    </w:p>
    <w:p w:rsidR="003D679C" w:rsidRPr="00D243AA" w:rsidRDefault="003D679C" w:rsidP="003D679C">
      <w:pPr>
        <w:rPr>
          <w:sz w:val="18"/>
          <w:szCs w:val="18"/>
        </w:rPr>
      </w:pP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Pr="00D243AA" w:rsidRDefault="001246EF" w:rsidP="003D679C">
      <w:pPr>
        <w:numPr>
          <w:ilvl w:val="0"/>
          <w:numId w:val="9"/>
        </w:numPr>
        <w:rPr>
          <w:sz w:val="18"/>
          <w:szCs w:val="18"/>
        </w:rPr>
      </w:pPr>
      <w:r>
        <w:rPr>
          <w:sz w:val="18"/>
          <w:szCs w:val="18"/>
        </w:rPr>
        <w:t xml:space="preserve">Complete all written assignments. </w:t>
      </w:r>
      <w:r w:rsidR="00831CFD">
        <w:rPr>
          <w:sz w:val="18"/>
          <w:szCs w:val="18"/>
        </w:rPr>
        <w:t>See assignment sheet for details.</w:t>
      </w:r>
      <w:r w:rsidR="004770E4" w:rsidRPr="00065075">
        <w:rPr>
          <w:sz w:val="18"/>
          <w:szCs w:val="18"/>
        </w:rPr>
        <w:t xml:space="preserve"> </w:t>
      </w:r>
      <w:r w:rsidR="00831CFD">
        <w:rPr>
          <w:sz w:val="18"/>
          <w:szCs w:val="18"/>
        </w:rPr>
        <w:t xml:space="preserve">Weeks 1-4 will include a journal article reading/summary/analysis. Week 5 assignment will be your personal philosophy.  </w:t>
      </w:r>
      <w:r>
        <w:rPr>
          <w:rFonts w:eastAsia="Calibri"/>
          <w:sz w:val="18"/>
          <w:szCs w:val="18"/>
        </w:rPr>
        <w:t>Once we start week 7, there will be</w:t>
      </w:r>
      <w:r w:rsidR="004770E4" w:rsidRPr="00065075">
        <w:rPr>
          <w:rFonts w:eastAsia="Calibri"/>
          <w:sz w:val="18"/>
          <w:szCs w:val="18"/>
        </w:rPr>
        <w:t xml:space="preserve"> assigned </w:t>
      </w:r>
      <w:r>
        <w:rPr>
          <w:rFonts w:eastAsia="Calibri"/>
          <w:sz w:val="18"/>
          <w:szCs w:val="18"/>
        </w:rPr>
        <w:t>questions pertaining to the chapters covered in class</w:t>
      </w:r>
      <w:r w:rsidR="004770E4" w:rsidRPr="00065075">
        <w:rPr>
          <w:rFonts w:eastAsia="Calibri"/>
          <w:sz w:val="18"/>
          <w:szCs w:val="18"/>
        </w:rPr>
        <w:t>. Your response</w:t>
      </w:r>
      <w:r w:rsidR="004770E4">
        <w:rPr>
          <w:rFonts w:eastAsia="Calibri"/>
          <w:sz w:val="18"/>
          <w:szCs w:val="18"/>
        </w:rPr>
        <w:t>s</w:t>
      </w:r>
      <w:r w:rsidR="004770E4" w:rsidRPr="00065075">
        <w:rPr>
          <w:rFonts w:eastAsia="Calibri"/>
          <w:sz w:val="18"/>
          <w:szCs w:val="18"/>
        </w:rPr>
        <w:t xml:space="preserve"> should be </w:t>
      </w:r>
      <w:r w:rsidR="00506502">
        <w:rPr>
          <w:rFonts w:eastAsia="Calibri"/>
          <w:sz w:val="18"/>
          <w:szCs w:val="18"/>
        </w:rPr>
        <w:t>submitted</w:t>
      </w:r>
      <w:r w:rsidR="004770E4" w:rsidRPr="00065075">
        <w:rPr>
          <w:rFonts w:eastAsia="Calibri"/>
          <w:sz w:val="18"/>
          <w:szCs w:val="18"/>
        </w:rPr>
        <w:t xml:space="preserve"> by 11:30 PM on the </w:t>
      </w:r>
      <w:r>
        <w:rPr>
          <w:rFonts w:eastAsia="Calibri"/>
          <w:sz w:val="18"/>
          <w:szCs w:val="18"/>
        </w:rPr>
        <w:t>Sunday following the presentations.</w:t>
      </w:r>
      <w:r w:rsidR="004770E4" w:rsidRPr="00065075">
        <w:rPr>
          <w:rFonts w:eastAsia="Calibri"/>
          <w:sz w:val="18"/>
          <w:szCs w:val="18"/>
        </w:rPr>
        <w:t xml:space="preserve"> Your response should</w:t>
      </w:r>
      <w:r w:rsidR="00831CFD">
        <w:rPr>
          <w:rFonts w:eastAsia="Calibri"/>
          <w:sz w:val="18"/>
          <w:szCs w:val="18"/>
        </w:rPr>
        <w:t xml:space="preserve"> though</w:t>
      </w:r>
      <w:r w:rsidR="00506502">
        <w:rPr>
          <w:rFonts w:eastAsia="Calibri"/>
          <w:sz w:val="18"/>
          <w:szCs w:val="18"/>
        </w:rPr>
        <w:t>t</w:t>
      </w:r>
      <w:r w:rsidR="00831CFD">
        <w:rPr>
          <w:rFonts w:eastAsia="Calibri"/>
          <w:sz w:val="18"/>
          <w:szCs w:val="18"/>
        </w:rPr>
        <w:t xml:space="preserve"> provoking, in-depth, and thorough. If applicable include your personal input (agree, disagree, pro, con, etc.). </w:t>
      </w:r>
      <w:r w:rsidR="004770E4" w:rsidRPr="00065075">
        <w:rPr>
          <w:rFonts w:eastAsia="Calibri"/>
          <w:sz w:val="18"/>
          <w:szCs w:val="18"/>
        </w:rPr>
        <w:t xml:space="preserve"> </w:t>
      </w:r>
    </w:p>
    <w:p w:rsidR="003D679C" w:rsidRPr="00D243AA" w:rsidRDefault="003D679C" w:rsidP="003D679C">
      <w:pPr>
        <w:numPr>
          <w:ilvl w:val="0"/>
          <w:numId w:val="9"/>
        </w:numPr>
        <w:rPr>
          <w:sz w:val="18"/>
          <w:szCs w:val="18"/>
        </w:rPr>
      </w:pPr>
      <w:r w:rsidRPr="00D243AA">
        <w:rPr>
          <w:sz w:val="18"/>
          <w:szCs w:val="18"/>
        </w:rPr>
        <w:t>Complete a midterm written examination</w:t>
      </w:r>
      <w:r w:rsidR="00506502">
        <w:rPr>
          <w:sz w:val="18"/>
          <w:szCs w:val="18"/>
        </w:rPr>
        <w:t xml:space="preserve"> – this will be a proctored exam covering weeks 1-5</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Complete a final written examination</w:t>
      </w:r>
      <w:r w:rsidR="00506502">
        <w:rPr>
          <w:sz w:val="18"/>
          <w:szCs w:val="18"/>
        </w:rPr>
        <w:t xml:space="preserve"> – this will be a take home exam covering student presentations during weeks 7-13</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Write a personal philosophy statement relative to the structure, role, purpose</w:t>
      </w:r>
      <w:r w:rsidR="00BD2B9C">
        <w:rPr>
          <w:sz w:val="18"/>
          <w:szCs w:val="18"/>
        </w:rPr>
        <w:t>,</w:t>
      </w:r>
      <w:r w:rsidRPr="00D243AA">
        <w:rPr>
          <w:sz w:val="18"/>
          <w:szCs w:val="18"/>
        </w:rPr>
        <w:t xml:space="preserve"> and function of career and technical education</w:t>
      </w:r>
      <w:r w:rsidR="004770E4">
        <w:rPr>
          <w:sz w:val="18"/>
          <w:szCs w:val="18"/>
        </w:rPr>
        <w:t xml:space="preserve"> (1-2 pages</w:t>
      </w:r>
      <w:r w:rsidR="00B5787E">
        <w:rPr>
          <w:sz w:val="18"/>
          <w:szCs w:val="18"/>
        </w:rPr>
        <w:t xml:space="preserve"> in 12 point Times New Roman font with 1 inch margins)</w:t>
      </w:r>
      <w:r w:rsidR="00B75028">
        <w:rPr>
          <w:sz w:val="18"/>
          <w:szCs w:val="18"/>
        </w:rPr>
        <w:t>.</w:t>
      </w:r>
    </w:p>
    <w:p w:rsidR="00506502" w:rsidRDefault="00506502" w:rsidP="003D679C">
      <w:pPr>
        <w:numPr>
          <w:ilvl w:val="0"/>
          <w:numId w:val="9"/>
        </w:numPr>
        <w:rPr>
          <w:sz w:val="18"/>
          <w:szCs w:val="18"/>
        </w:rPr>
      </w:pPr>
      <w:r>
        <w:rPr>
          <w:sz w:val="18"/>
          <w:szCs w:val="18"/>
        </w:rPr>
        <w:t xml:space="preserve">Students will be assigned a group to complete a chapter presentation for weeks VII-XIII. Each group will be assigned a chapter from the Gordon textbook. Students may use the textbook, web resources, and research articles from journals in career and technical education to develop their presentation. Students must present the information analyzing and synthesizing the major points of your research, including global, current, and future implications in career and technical education, if applicable. Your presentation can be in the form of a </w:t>
      </w:r>
      <w:proofErr w:type="spellStart"/>
      <w:r>
        <w:rPr>
          <w:sz w:val="18"/>
          <w:szCs w:val="18"/>
        </w:rPr>
        <w:t>Prezi</w:t>
      </w:r>
      <w:proofErr w:type="spellEnd"/>
      <w:r>
        <w:rPr>
          <w:sz w:val="18"/>
          <w:szCs w:val="18"/>
        </w:rPr>
        <w:t xml:space="preserve">, Wiki, </w:t>
      </w:r>
      <w:proofErr w:type="spellStart"/>
      <w:r>
        <w:rPr>
          <w:sz w:val="18"/>
          <w:szCs w:val="18"/>
        </w:rPr>
        <w:t>Livebinder</w:t>
      </w:r>
      <w:proofErr w:type="spellEnd"/>
      <w:r>
        <w:rPr>
          <w:sz w:val="18"/>
          <w:szCs w:val="18"/>
        </w:rPr>
        <w:t xml:space="preserve">, etc. (any Web 2.0 </w:t>
      </w:r>
      <w:proofErr w:type="gramStart"/>
      <w:r>
        <w:rPr>
          <w:sz w:val="18"/>
          <w:szCs w:val="18"/>
        </w:rPr>
        <w:t>application</w:t>
      </w:r>
      <w:proofErr w:type="gramEnd"/>
      <w:r>
        <w:rPr>
          <w:sz w:val="18"/>
          <w:szCs w:val="18"/>
        </w:rPr>
        <w:t xml:space="preserve">) but </w:t>
      </w:r>
      <w:r w:rsidRPr="00BB5CA2">
        <w:rPr>
          <w:b/>
          <w:sz w:val="18"/>
          <w:szCs w:val="18"/>
          <w:u w:val="single"/>
        </w:rPr>
        <w:t>NO</w:t>
      </w:r>
      <w:r>
        <w:rPr>
          <w:sz w:val="18"/>
          <w:szCs w:val="18"/>
        </w:rPr>
        <w:t xml:space="preserve"> PowerPoint. You will post your paper and presentation under the applicable week’s Discussion </w:t>
      </w:r>
      <w:r w:rsidRPr="00BB5CA2">
        <w:rPr>
          <w:b/>
          <w:sz w:val="18"/>
          <w:szCs w:val="18"/>
        </w:rPr>
        <w:t>AND</w:t>
      </w:r>
      <w:r>
        <w:rPr>
          <w:sz w:val="18"/>
          <w:szCs w:val="18"/>
        </w:rPr>
        <w:t xml:space="preserve"> under Assignments in Canvas. You will be allotted the entire 50 minute class session. Make sure to use multiple teaching strategies to keep us entertained! </w:t>
      </w:r>
      <w:r w:rsidRPr="00506502">
        <w:rPr>
          <w:sz w:val="18"/>
          <w:szCs w:val="18"/>
        </w:rPr>
        <w:sym w:font="Wingdings" w:char="F04A"/>
      </w:r>
    </w:p>
    <w:p w:rsidR="00506502" w:rsidRDefault="00506502" w:rsidP="003D679C">
      <w:pPr>
        <w:numPr>
          <w:ilvl w:val="0"/>
          <w:numId w:val="9"/>
        </w:numPr>
        <w:rPr>
          <w:sz w:val="18"/>
          <w:szCs w:val="18"/>
        </w:rPr>
      </w:pPr>
      <w:r>
        <w:rPr>
          <w:sz w:val="18"/>
          <w:szCs w:val="18"/>
        </w:rPr>
        <w:t xml:space="preserve">Students will be assigned a research project which will entail historical research </w:t>
      </w:r>
      <w:r w:rsidR="006C4869">
        <w:rPr>
          <w:sz w:val="18"/>
          <w:szCs w:val="18"/>
        </w:rPr>
        <w:t xml:space="preserve">for the Association for Career and Technical Education Research. </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on time</w:t>
      </w:r>
      <w:r w:rsidR="009F47E8">
        <w:rPr>
          <w:sz w:val="18"/>
          <w:szCs w:val="18"/>
        </w:rPr>
        <w:t xml:space="preserve"> in </w:t>
      </w:r>
      <w:r w:rsidR="00AF0DC9">
        <w:rPr>
          <w:sz w:val="18"/>
          <w:szCs w:val="18"/>
        </w:rPr>
        <w:t>Canvas</w:t>
      </w:r>
      <w:r w:rsidRPr="003638EE">
        <w:rPr>
          <w:sz w:val="18"/>
          <w:szCs w:val="18"/>
        </w:rPr>
        <w:t xml:space="preserve">. </w:t>
      </w:r>
    </w:p>
    <w:p w:rsidR="00A95A55" w:rsidRPr="003638EE"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A95A55" w:rsidRDefault="00A95A55" w:rsidP="00A95A55">
      <w:pPr>
        <w:ind w:left="720"/>
        <w:rPr>
          <w:sz w:val="18"/>
          <w:szCs w:val="18"/>
        </w:rPr>
      </w:pP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t>Midterm E</w:t>
      </w:r>
      <w:r w:rsidR="003D679C" w:rsidRPr="00D243AA">
        <w:rPr>
          <w:sz w:val="18"/>
          <w:szCs w:val="18"/>
        </w:rPr>
        <w:t>xamination</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6C4869">
        <w:rPr>
          <w:sz w:val="18"/>
          <w:szCs w:val="18"/>
        </w:rPr>
        <w:t>17.5</w:t>
      </w:r>
      <w:r w:rsidR="003D679C" w:rsidRPr="00D243AA">
        <w:rPr>
          <w:sz w:val="18"/>
          <w:szCs w:val="18"/>
        </w:rPr>
        <w:t>%</w:t>
      </w:r>
    </w:p>
    <w:p w:rsidR="003D679C" w:rsidRPr="00D243AA" w:rsidRDefault="00AC546E" w:rsidP="003D679C">
      <w:pPr>
        <w:tabs>
          <w:tab w:val="left" w:pos="0"/>
        </w:tabs>
        <w:ind w:left="720"/>
        <w:rPr>
          <w:sz w:val="18"/>
          <w:szCs w:val="18"/>
        </w:rPr>
      </w:pPr>
      <w:r>
        <w:rPr>
          <w:sz w:val="18"/>
          <w:szCs w:val="18"/>
        </w:rPr>
        <w:tab/>
        <w:t>Final E</w:t>
      </w:r>
      <w:r w:rsidR="003D679C" w:rsidRPr="00D243AA">
        <w:rPr>
          <w:sz w:val="18"/>
          <w:szCs w:val="18"/>
        </w:rPr>
        <w:t>xamination</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D243AA">
        <w:rPr>
          <w:sz w:val="18"/>
          <w:szCs w:val="18"/>
        </w:rPr>
        <w:tab/>
      </w:r>
      <w:r w:rsidR="006C4869">
        <w:rPr>
          <w:sz w:val="18"/>
          <w:szCs w:val="18"/>
        </w:rPr>
        <w:t>17.5</w:t>
      </w:r>
      <w:r w:rsidR="003D679C" w:rsidRPr="00D243AA">
        <w:rPr>
          <w:sz w:val="18"/>
          <w:szCs w:val="18"/>
        </w:rPr>
        <w:t>%</w:t>
      </w:r>
    </w:p>
    <w:p w:rsidR="003D679C" w:rsidRPr="00D243AA" w:rsidRDefault="003D679C" w:rsidP="003D679C">
      <w:pPr>
        <w:tabs>
          <w:tab w:val="left" w:pos="0"/>
        </w:tabs>
        <w:ind w:left="720"/>
        <w:rPr>
          <w:sz w:val="18"/>
          <w:szCs w:val="18"/>
        </w:rPr>
      </w:pPr>
      <w:r w:rsidRPr="00D243AA">
        <w:rPr>
          <w:sz w:val="18"/>
          <w:szCs w:val="18"/>
        </w:rPr>
        <w:tab/>
      </w:r>
      <w:r w:rsidR="00B81604">
        <w:rPr>
          <w:sz w:val="18"/>
          <w:szCs w:val="18"/>
        </w:rPr>
        <w:t>Class</w:t>
      </w:r>
      <w:r w:rsidR="001246EF">
        <w:rPr>
          <w:sz w:val="18"/>
          <w:szCs w:val="18"/>
        </w:rPr>
        <w:t xml:space="preserve"> Assignments</w:t>
      </w:r>
      <w:r w:rsidRPr="00D243AA">
        <w:rPr>
          <w:sz w:val="18"/>
          <w:szCs w:val="18"/>
        </w:rPr>
        <w:tab/>
      </w:r>
      <w:r w:rsidR="00B81604">
        <w:rPr>
          <w:sz w:val="18"/>
          <w:szCs w:val="18"/>
        </w:rPr>
        <w:tab/>
      </w:r>
      <w:r w:rsidRPr="00D243AA">
        <w:rPr>
          <w:sz w:val="18"/>
          <w:szCs w:val="18"/>
        </w:rPr>
        <w:tab/>
      </w:r>
      <w:r w:rsidRPr="00D243AA">
        <w:rPr>
          <w:sz w:val="18"/>
          <w:szCs w:val="18"/>
        </w:rPr>
        <w:tab/>
      </w:r>
      <w:r w:rsidR="00D243AA">
        <w:rPr>
          <w:sz w:val="18"/>
          <w:szCs w:val="18"/>
        </w:rPr>
        <w:tab/>
      </w:r>
      <w:r w:rsidR="006C4869">
        <w:rPr>
          <w:sz w:val="18"/>
          <w:szCs w:val="18"/>
        </w:rPr>
        <w:t>30</w:t>
      </w:r>
      <w:r w:rsidRPr="00D243AA">
        <w:rPr>
          <w:sz w:val="18"/>
          <w:szCs w:val="18"/>
        </w:rPr>
        <w:t>%</w:t>
      </w:r>
    </w:p>
    <w:p w:rsidR="003D679C" w:rsidRPr="00D243AA" w:rsidRDefault="003D679C" w:rsidP="003D679C">
      <w:pPr>
        <w:tabs>
          <w:tab w:val="left" w:pos="0"/>
        </w:tabs>
        <w:ind w:left="720"/>
        <w:rPr>
          <w:sz w:val="18"/>
          <w:szCs w:val="18"/>
        </w:rPr>
      </w:pPr>
      <w:r w:rsidRPr="00D243AA">
        <w:rPr>
          <w:sz w:val="18"/>
          <w:szCs w:val="18"/>
        </w:rPr>
        <w:tab/>
      </w:r>
      <w:r w:rsidR="001246EF">
        <w:rPr>
          <w:sz w:val="18"/>
          <w:szCs w:val="18"/>
        </w:rPr>
        <w:t>Group</w:t>
      </w:r>
      <w:r w:rsidRPr="00D243AA">
        <w:rPr>
          <w:sz w:val="18"/>
          <w:szCs w:val="18"/>
        </w:rPr>
        <w:t xml:space="preserve"> </w:t>
      </w:r>
      <w:r w:rsidR="00AC546E">
        <w:rPr>
          <w:sz w:val="18"/>
          <w:szCs w:val="18"/>
        </w:rPr>
        <w:t>P</w:t>
      </w:r>
      <w:r w:rsidRPr="00D243AA">
        <w:rPr>
          <w:sz w:val="18"/>
          <w:szCs w:val="18"/>
        </w:rPr>
        <w:t>r</w:t>
      </w:r>
      <w:r w:rsidR="00506502">
        <w:rPr>
          <w:sz w:val="18"/>
          <w:szCs w:val="18"/>
        </w:rPr>
        <w:t>oject</w:t>
      </w:r>
      <w:r w:rsidRPr="00D243AA">
        <w:rPr>
          <w:sz w:val="18"/>
          <w:szCs w:val="18"/>
        </w:rPr>
        <w:tab/>
      </w:r>
      <w:r w:rsidR="001246EF">
        <w:rPr>
          <w:sz w:val="18"/>
          <w:szCs w:val="18"/>
        </w:rPr>
        <w:tab/>
      </w:r>
      <w:r w:rsidR="001246EF">
        <w:rPr>
          <w:sz w:val="18"/>
          <w:szCs w:val="18"/>
        </w:rPr>
        <w:tab/>
      </w:r>
      <w:r w:rsidRPr="00D243AA">
        <w:rPr>
          <w:sz w:val="18"/>
          <w:szCs w:val="18"/>
        </w:rPr>
        <w:tab/>
      </w:r>
      <w:r w:rsidRPr="00D243AA">
        <w:rPr>
          <w:sz w:val="18"/>
          <w:szCs w:val="18"/>
        </w:rPr>
        <w:tab/>
      </w:r>
      <w:r w:rsidR="006C4869">
        <w:rPr>
          <w:sz w:val="18"/>
          <w:szCs w:val="18"/>
        </w:rPr>
        <w:t>17.5</w:t>
      </w:r>
      <w:r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Pr>
          <w:sz w:val="18"/>
          <w:szCs w:val="18"/>
        </w:rPr>
        <w:t>Research Project</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006C4869">
        <w:rPr>
          <w:sz w:val="18"/>
          <w:szCs w:val="18"/>
          <w:u w:val="single"/>
        </w:rPr>
        <w:t>17.5</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10"/>
        <w:gridCol w:w="869"/>
        <w:gridCol w:w="4381"/>
      </w:tblGrid>
      <w:tr w:rsidR="00A9300C"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52691B" w:rsidRDefault="00A9300C" w:rsidP="00875D24">
            <w:pPr>
              <w:rPr>
                <w:b/>
                <w:sz w:val="18"/>
                <w:szCs w:val="18"/>
              </w:rPr>
            </w:pPr>
            <w:r w:rsidRPr="0052691B">
              <w:rPr>
                <w:b/>
                <w:sz w:val="18"/>
                <w:szCs w:val="18"/>
              </w:rPr>
              <w:t>ASSIGNMENTS</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52691B" w:rsidRDefault="00A9300C" w:rsidP="00875D24">
            <w:pPr>
              <w:jc w:val="center"/>
              <w:rPr>
                <w:b/>
                <w:sz w:val="18"/>
                <w:szCs w:val="18"/>
              </w:rPr>
            </w:pPr>
            <w:r w:rsidRPr="0052691B">
              <w:rPr>
                <w:b/>
                <w:sz w:val="18"/>
                <w:szCs w:val="18"/>
              </w:rPr>
              <w:t>POINTS</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875D24">
            <w:pPr>
              <w:rPr>
                <w:sz w:val="18"/>
                <w:szCs w:val="18"/>
              </w:rPr>
            </w:pPr>
            <w:r w:rsidRPr="003638EE">
              <w:rPr>
                <w:rStyle w:val="Strong"/>
                <w:sz w:val="18"/>
                <w:szCs w:val="18"/>
              </w:rPr>
              <w:t>DUE DATE</w:t>
            </w:r>
          </w:p>
        </w:tc>
      </w:tr>
      <w:tr w:rsidR="00A9300C"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9A0B9A" w:rsidP="00DF5B7D">
            <w:pPr>
              <w:rPr>
                <w:sz w:val="18"/>
                <w:szCs w:val="18"/>
              </w:rPr>
            </w:pPr>
            <w:r>
              <w:rPr>
                <w:sz w:val="18"/>
                <w:szCs w:val="18"/>
              </w:rPr>
              <w:t>Class Assignments</w:t>
            </w:r>
            <w:r w:rsidR="00A9300C" w:rsidRPr="003638EE">
              <w:rPr>
                <w:sz w:val="18"/>
                <w:szCs w:val="18"/>
              </w:rPr>
              <w:t xml:space="preserve"> </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1F67DC" w:rsidP="00875D24">
            <w:pPr>
              <w:jc w:val="center"/>
              <w:rPr>
                <w:sz w:val="18"/>
                <w:szCs w:val="18"/>
              </w:rPr>
            </w:pPr>
            <w:r>
              <w:rPr>
                <w:sz w:val="18"/>
                <w:szCs w:val="18"/>
              </w:rPr>
              <w:t>260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Default="00B81604" w:rsidP="00875D24">
            <w:pPr>
              <w:rPr>
                <w:sz w:val="18"/>
                <w:szCs w:val="18"/>
              </w:rPr>
            </w:pPr>
            <w:r>
              <w:rPr>
                <w:sz w:val="18"/>
                <w:szCs w:val="18"/>
              </w:rPr>
              <w:t>Week 1-4 assigned journal article (200pts) due 9/15/2013</w:t>
            </w:r>
          </w:p>
          <w:p w:rsidR="00B81604" w:rsidRDefault="00B81604" w:rsidP="00875D24">
            <w:pPr>
              <w:rPr>
                <w:sz w:val="18"/>
                <w:szCs w:val="18"/>
              </w:rPr>
            </w:pPr>
            <w:r>
              <w:rPr>
                <w:sz w:val="18"/>
                <w:szCs w:val="18"/>
              </w:rPr>
              <w:t>Personal Philosophy (100pts) due 9/22/2013</w:t>
            </w:r>
          </w:p>
          <w:p w:rsidR="00B81604" w:rsidRPr="003638EE" w:rsidRDefault="00B81604" w:rsidP="00B81604">
            <w:pPr>
              <w:rPr>
                <w:sz w:val="18"/>
                <w:szCs w:val="18"/>
              </w:rPr>
            </w:pPr>
            <w:r>
              <w:rPr>
                <w:sz w:val="18"/>
                <w:szCs w:val="18"/>
              </w:rPr>
              <w:t xml:space="preserve">Chapters 1-13 weekly assignments (50pts each=650 total) due each Sunday by 11:30 </w:t>
            </w:r>
          </w:p>
        </w:tc>
      </w:tr>
      <w:tr w:rsidR="00A9300C"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rPr>
                <w:sz w:val="18"/>
                <w:szCs w:val="18"/>
              </w:rPr>
            </w:pPr>
            <w:r>
              <w:rPr>
                <w:sz w:val="18"/>
                <w:szCs w:val="18"/>
              </w:rPr>
              <w:t xml:space="preserve">Midterm Examination </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875D24">
            <w:pPr>
              <w:jc w:val="center"/>
              <w:rPr>
                <w:sz w:val="18"/>
                <w:szCs w:val="18"/>
              </w:rPr>
            </w:pPr>
            <w:r w:rsidRPr="003638EE">
              <w:rPr>
                <w:sz w:val="18"/>
                <w:szCs w:val="18"/>
              </w:rPr>
              <w:t>1</w:t>
            </w:r>
            <w:r>
              <w:rPr>
                <w:sz w:val="18"/>
                <w:szCs w:val="18"/>
              </w:rPr>
              <w:t>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DF5B7D" w:rsidP="001F67DC">
            <w:pPr>
              <w:rPr>
                <w:sz w:val="18"/>
                <w:szCs w:val="18"/>
              </w:rPr>
            </w:pPr>
            <w:r>
              <w:rPr>
                <w:sz w:val="18"/>
                <w:szCs w:val="18"/>
              </w:rPr>
              <w:t>9/23/13</w:t>
            </w:r>
          </w:p>
        </w:tc>
      </w:tr>
      <w:tr w:rsidR="00A9300C"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DF5B7D" w:rsidP="00B939D7">
            <w:pPr>
              <w:rPr>
                <w:sz w:val="18"/>
                <w:szCs w:val="18"/>
              </w:rPr>
            </w:pPr>
            <w:r>
              <w:rPr>
                <w:sz w:val="18"/>
                <w:szCs w:val="18"/>
              </w:rPr>
              <w:t>Group Project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A9300C" w:rsidP="00B939D7">
            <w:pPr>
              <w:jc w:val="center"/>
              <w:rPr>
                <w:sz w:val="18"/>
                <w:szCs w:val="18"/>
              </w:rPr>
            </w:pPr>
            <w:r w:rsidRPr="003638EE">
              <w:rPr>
                <w:sz w:val="18"/>
                <w:szCs w:val="18"/>
              </w:rPr>
              <w:t>1</w:t>
            </w:r>
            <w:r w:rsidR="00DF5B7D">
              <w:rPr>
                <w:sz w:val="18"/>
                <w:szCs w:val="18"/>
              </w:rPr>
              <w:t>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B939D7" w:rsidP="00875D24">
            <w:pPr>
              <w:rPr>
                <w:sz w:val="18"/>
                <w:szCs w:val="18"/>
              </w:rPr>
            </w:pPr>
            <w:r>
              <w:rPr>
                <w:sz w:val="18"/>
                <w:szCs w:val="18"/>
              </w:rPr>
              <w:t>Varies depending on topic</w:t>
            </w:r>
          </w:p>
        </w:tc>
      </w:tr>
      <w:tr w:rsidR="00A9300C"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DF5B7D" w:rsidP="00DF5B7D">
            <w:pPr>
              <w:rPr>
                <w:sz w:val="18"/>
                <w:szCs w:val="18"/>
              </w:rPr>
            </w:pPr>
            <w:r>
              <w:rPr>
                <w:sz w:val="18"/>
                <w:szCs w:val="18"/>
              </w:rPr>
              <w:t>Research Project</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9300C" w:rsidRPr="003638EE" w:rsidRDefault="00DF5B7D" w:rsidP="00875D24">
            <w:pPr>
              <w:jc w:val="center"/>
              <w:rPr>
                <w:sz w:val="18"/>
                <w:szCs w:val="18"/>
              </w:rPr>
            </w:pPr>
            <w:r>
              <w:rPr>
                <w:sz w:val="18"/>
                <w:szCs w:val="18"/>
              </w:rPr>
              <w:t>100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F5B7D" w:rsidRPr="003638EE" w:rsidRDefault="00DF5B7D" w:rsidP="00875D24">
            <w:pPr>
              <w:rPr>
                <w:sz w:val="18"/>
                <w:szCs w:val="18"/>
              </w:rPr>
            </w:pPr>
            <w:r>
              <w:rPr>
                <w:sz w:val="18"/>
                <w:szCs w:val="18"/>
              </w:rPr>
              <w:t>12/4/2013 3 pm</w:t>
            </w:r>
          </w:p>
        </w:tc>
      </w:tr>
      <w:tr w:rsidR="00B939D7" w:rsidRPr="003638EE" w:rsidTr="00B81604">
        <w:trPr>
          <w:tblCellSpacing w:w="15" w:type="dxa"/>
          <w:jc w:val="center"/>
        </w:trPr>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Pr="003638EE" w:rsidRDefault="00B939D7" w:rsidP="00875D24">
            <w:pPr>
              <w:rPr>
                <w:sz w:val="18"/>
                <w:szCs w:val="18"/>
              </w:rPr>
            </w:pPr>
            <w:r>
              <w:rPr>
                <w:sz w:val="18"/>
                <w:szCs w:val="18"/>
              </w:rPr>
              <w:t>Final Examination</w:t>
            </w:r>
          </w:p>
        </w:tc>
        <w:tc>
          <w:tcPr>
            <w:tcW w:w="4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Default="00B939D7" w:rsidP="00875D24">
            <w:pPr>
              <w:jc w:val="center"/>
              <w:rPr>
                <w:sz w:val="18"/>
                <w:szCs w:val="18"/>
              </w:rPr>
            </w:pPr>
            <w:r>
              <w:rPr>
                <w:sz w:val="18"/>
                <w:szCs w:val="18"/>
              </w:rPr>
              <w:t>100</w:t>
            </w:r>
          </w:p>
        </w:tc>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939D7" w:rsidRDefault="00DF5B7D" w:rsidP="00875D24">
            <w:pPr>
              <w:rPr>
                <w:sz w:val="18"/>
                <w:szCs w:val="18"/>
              </w:rPr>
            </w:pPr>
            <w:r>
              <w:rPr>
                <w:sz w:val="18"/>
                <w:szCs w:val="18"/>
              </w:rPr>
              <w:t>12/8/2013 11:30pm</w:t>
            </w:r>
          </w:p>
        </w:tc>
      </w:tr>
    </w:tbl>
    <w:p w:rsidR="00A9300C" w:rsidRDefault="00A9300C" w:rsidP="003D679C">
      <w:pPr>
        <w:tabs>
          <w:tab w:val="left" w:pos="720"/>
          <w:tab w:val="left" w:pos="1440"/>
        </w:tabs>
        <w:ind w:left="720" w:hanging="720"/>
        <w:rPr>
          <w:sz w:val="18"/>
          <w:szCs w:val="18"/>
        </w:rPr>
      </w:pPr>
    </w:p>
    <w:p w:rsidR="001F67DC" w:rsidRDefault="001F67DC" w:rsidP="003D679C">
      <w:pPr>
        <w:tabs>
          <w:tab w:val="left" w:pos="720"/>
          <w:tab w:val="left" w:pos="1440"/>
        </w:tabs>
        <w:ind w:left="720" w:hanging="720"/>
        <w:rPr>
          <w:sz w:val="18"/>
          <w:szCs w:val="18"/>
        </w:rPr>
      </w:pP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1B1C72" w:rsidRDefault="001B1C72" w:rsidP="001B1C72">
      <w:pPr>
        <w:tabs>
          <w:tab w:val="center" w:pos="-2250"/>
          <w:tab w:val="left" w:pos="720"/>
        </w:tabs>
        <w:ind w:left="720" w:hanging="360"/>
        <w:rPr>
          <w:sz w:val="18"/>
          <w:szCs w:val="18"/>
        </w:rPr>
      </w:pPr>
    </w:p>
    <w:p w:rsidR="001F67DC" w:rsidRDefault="001F67DC" w:rsidP="003D679C">
      <w:pPr>
        <w:tabs>
          <w:tab w:val="center" w:pos="-2250"/>
          <w:tab w:val="left" w:pos="360"/>
        </w:tabs>
        <w:ind w:left="360" w:hanging="360"/>
        <w:rPr>
          <w:sz w:val="18"/>
          <w:szCs w:val="18"/>
        </w:rPr>
      </w:pPr>
    </w:p>
    <w:p w:rsidR="00B81604" w:rsidRDefault="00B81604" w:rsidP="003D679C">
      <w:pPr>
        <w:tabs>
          <w:tab w:val="center" w:pos="-2250"/>
          <w:tab w:val="left" w:pos="360"/>
        </w:tabs>
        <w:ind w:left="360" w:hanging="360"/>
        <w:rPr>
          <w:sz w:val="18"/>
          <w:szCs w:val="18"/>
        </w:rPr>
      </w:pPr>
    </w:p>
    <w:p w:rsidR="00B81604" w:rsidRDefault="00B81604" w:rsidP="003D679C">
      <w:pPr>
        <w:tabs>
          <w:tab w:val="center" w:pos="-2250"/>
          <w:tab w:val="left" w:pos="360"/>
        </w:tabs>
        <w:ind w:left="360" w:hanging="360"/>
        <w:rPr>
          <w:sz w:val="18"/>
          <w:szCs w:val="18"/>
        </w:rPr>
      </w:pP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lastRenderedPageBreak/>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Pr="00AC546E" w:rsidRDefault="00AC546E" w:rsidP="00AC546E">
      <w:pPr>
        <w:tabs>
          <w:tab w:val="left" w:pos="720"/>
        </w:tabs>
        <w:rPr>
          <w:sz w:val="22"/>
          <w:szCs w:val="22"/>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Pr="00D243AA"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sectPr w:rsidR="003D679C"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C42" w:rsidRDefault="00EC4C42">
      <w:r>
        <w:separator/>
      </w:r>
    </w:p>
  </w:endnote>
  <w:endnote w:type="continuationSeparator" w:id="0">
    <w:p w:rsidR="00EC4C42" w:rsidRDefault="00EC4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7E" w:rsidRPr="0006767E" w:rsidRDefault="00B75028" w:rsidP="0006767E">
    <w:pPr>
      <w:pStyle w:val="Footer"/>
      <w:pBdr>
        <w:top w:val="single" w:sz="4" w:space="1" w:color="auto"/>
      </w:pBdr>
      <w:rPr>
        <w:sz w:val="18"/>
        <w:szCs w:val="18"/>
      </w:rPr>
    </w:pPr>
    <w:r>
      <w:rPr>
        <w:sz w:val="18"/>
        <w:szCs w:val="18"/>
      </w:rPr>
      <w:t>FALL 201</w:t>
    </w:r>
    <w:r w:rsidR="00C35F05">
      <w:rPr>
        <w:sz w:val="18"/>
        <w:szCs w:val="18"/>
      </w:rPr>
      <w:t>3</w:t>
    </w:r>
    <w:r w:rsidR="005E66D9">
      <w:rPr>
        <w:sz w:val="18"/>
        <w:szCs w:val="18"/>
      </w:rPr>
      <w:t xml:space="preserve"> Syllabus-</w:t>
    </w:r>
    <w:proofErr w:type="spellStart"/>
    <w:r w:rsidR="00C35F05">
      <w:rPr>
        <w:sz w:val="18"/>
        <w:szCs w:val="18"/>
      </w:rPr>
      <w:t>Wohleb</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C42" w:rsidRDefault="00EC4C42">
      <w:r>
        <w:separator/>
      </w:r>
    </w:p>
  </w:footnote>
  <w:footnote w:type="continuationSeparator" w:id="0">
    <w:p w:rsidR="00EC4C42" w:rsidRDefault="00EC4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B81604">
      <w:rPr>
        <w:rStyle w:val="PageNumber"/>
        <w:noProof/>
        <w:sz w:val="18"/>
        <w:szCs w:val="18"/>
      </w:rPr>
      <w:t>1</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B81604">
      <w:rPr>
        <w:rStyle w:val="PageNumber"/>
        <w:noProof/>
        <w:sz w:val="18"/>
        <w:szCs w:val="18"/>
      </w:rPr>
      <w:t>4</w:t>
    </w:r>
    <w:r w:rsidR="001E3772" w:rsidRPr="00D243AA">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6">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1">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2">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4">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7">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8">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19">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10"/>
  </w:num>
  <w:num w:numId="3">
    <w:abstractNumId w:val="9"/>
  </w:num>
  <w:num w:numId="4">
    <w:abstractNumId w:val="7"/>
  </w:num>
  <w:num w:numId="5">
    <w:abstractNumId w:val="11"/>
  </w:num>
  <w:num w:numId="6">
    <w:abstractNumId w:val="16"/>
  </w:num>
  <w:num w:numId="7">
    <w:abstractNumId w:val="5"/>
  </w:num>
  <w:num w:numId="8">
    <w:abstractNumId w:val="13"/>
  </w:num>
  <w:num w:numId="9">
    <w:abstractNumId w:val="6"/>
  </w:num>
  <w:num w:numId="10">
    <w:abstractNumId w:val="0"/>
  </w:num>
  <w:num w:numId="11">
    <w:abstractNumId w:val="19"/>
  </w:num>
  <w:num w:numId="12">
    <w:abstractNumId w:val="2"/>
  </w:num>
  <w:num w:numId="13">
    <w:abstractNumId w:val="4"/>
  </w:num>
  <w:num w:numId="14">
    <w:abstractNumId w:val="1"/>
  </w:num>
  <w:num w:numId="15">
    <w:abstractNumId w:val="3"/>
  </w:num>
  <w:num w:numId="16">
    <w:abstractNumId w:val="8"/>
  </w:num>
  <w:num w:numId="17">
    <w:abstractNumId w:val="17"/>
    <w:lvlOverride w:ilvl="0">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3D679C"/>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AB3"/>
    <w:rsid w:val="00304C32"/>
    <w:rsid w:val="00312DA1"/>
    <w:rsid w:val="003268E6"/>
    <w:rsid w:val="003314C3"/>
    <w:rsid w:val="003862A9"/>
    <w:rsid w:val="003A19C9"/>
    <w:rsid w:val="003D679C"/>
    <w:rsid w:val="003E08BE"/>
    <w:rsid w:val="0044256D"/>
    <w:rsid w:val="0047058D"/>
    <w:rsid w:val="004770E4"/>
    <w:rsid w:val="004D567C"/>
    <w:rsid w:val="00506502"/>
    <w:rsid w:val="0054490B"/>
    <w:rsid w:val="00553EC0"/>
    <w:rsid w:val="005616C1"/>
    <w:rsid w:val="005620A7"/>
    <w:rsid w:val="005E66D9"/>
    <w:rsid w:val="006204A8"/>
    <w:rsid w:val="00690426"/>
    <w:rsid w:val="006C4869"/>
    <w:rsid w:val="006D799A"/>
    <w:rsid w:val="007379D9"/>
    <w:rsid w:val="0078035C"/>
    <w:rsid w:val="007F2002"/>
    <w:rsid w:val="00815863"/>
    <w:rsid w:val="00831CFD"/>
    <w:rsid w:val="00855647"/>
    <w:rsid w:val="008D33D9"/>
    <w:rsid w:val="008D497B"/>
    <w:rsid w:val="009200BE"/>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412BA"/>
    <w:rsid w:val="00B5787E"/>
    <w:rsid w:val="00B75028"/>
    <w:rsid w:val="00B81604"/>
    <w:rsid w:val="00B85380"/>
    <w:rsid w:val="00B939D7"/>
    <w:rsid w:val="00BB5CA2"/>
    <w:rsid w:val="00BD2B9C"/>
    <w:rsid w:val="00C35F05"/>
    <w:rsid w:val="00C61F6B"/>
    <w:rsid w:val="00C70D37"/>
    <w:rsid w:val="00C86BDA"/>
    <w:rsid w:val="00CC07BE"/>
    <w:rsid w:val="00D17832"/>
    <w:rsid w:val="00D20B3A"/>
    <w:rsid w:val="00D243AA"/>
    <w:rsid w:val="00D44EE6"/>
    <w:rsid w:val="00D50A07"/>
    <w:rsid w:val="00D700B8"/>
    <w:rsid w:val="00D81AA8"/>
    <w:rsid w:val="00D97F79"/>
    <w:rsid w:val="00DE1499"/>
    <w:rsid w:val="00DF5B7D"/>
    <w:rsid w:val="00E45F58"/>
    <w:rsid w:val="00EC4C42"/>
    <w:rsid w:val="00F14CF1"/>
    <w:rsid w:val="00F45001"/>
    <w:rsid w:val="00F9205C"/>
    <w:rsid w:val="00FB4A89"/>
    <w:rsid w:val="00FD0E0E"/>
    <w:rsid w:val="00FE52BF"/>
    <w:rsid w:val="00FE5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2C05-0201-496E-9F1E-5B9F23DB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1555</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cp:lastModifiedBy>
  <cp:revision>4</cp:revision>
  <cp:lastPrinted>2012-07-31T00:07:00Z</cp:lastPrinted>
  <dcterms:created xsi:type="dcterms:W3CDTF">2013-08-21T02:10:00Z</dcterms:created>
  <dcterms:modified xsi:type="dcterms:W3CDTF">2013-08-21T03:09:00Z</dcterms:modified>
</cp:coreProperties>
</file>