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FE" w:rsidRPr="00F5543F" w:rsidRDefault="002A5DFE" w:rsidP="00B65A1C">
      <w:pPr>
        <w:widowControl w:val="0"/>
        <w:autoSpaceDE w:val="0"/>
        <w:autoSpaceDN w:val="0"/>
        <w:adjustRightInd w:val="0"/>
        <w:spacing w:after="0" w:line="240" w:lineRule="auto"/>
        <w:ind w:left="360" w:hanging="360"/>
        <w:rPr>
          <w:rFonts w:ascii="Times New Roman" w:hAnsi="Times New Roman"/>
          <w:b/>
        </w:rPr>
      </w:pPr>
      <w:r w:rsidRPr="00B65A1C">
        <w:rPr>
          <w:rFonts w:ascii="Times New Roman" w:hAnsi="Times New Roman"/>
          <w:b/>
          <w:bCs/>
          <w:kern w:val="28"/>
        </w:rPr>
        <w:t>1.</w:t>
      </w:r>
      <w:r w:rsidRPr="00B65A1C">
        <w:rPr>
          <w:rFonts w:ascii="Times New Roman" w:hAnsi="Times New Roman"/>
          <w:b/>
          <w:bCs/>
          <w:kern w:val="28"/>
        </w:rPr>
        <w:tab/>
      </w:r>
      <w:r w:rsidRPr="00F5543F">
        <w:rPr>
          <w:rFonts w:ascii="Times New Roman" w:hAnsi="Times New Roman"/>
          <w:b/>
          <w:bCs/>
          <w:kern w:val="28"/>
        </w:rPr>
        <w:t>ERMA 72</w:t>
      </w:r>
      <w:r w:rsidR="005279C3" w:rsidRPr="00F5543F">
        <w:rPr>
          <w:rFonts w:ascii="Times New Roman" w:hAnsi="Times New Roman"/>
          <w:b/>
          <w:bCs/>
          <w:kern w:val="28"/>
        </w:rPr>
        <w:t>00</w:t>
      </w:r>
      <w:r w:rsidR="00B65A1C">
        <w:rPr>
          <w:rFonts w:ascii="Times New Roman" w:hAnsi="Times New Roman"/>
          <w:b/>
          <w:bCs/>
          <w:kern w:val="28"/>
        </w:rPr>
        <w:t xml:space="preserve"> </w:t>
      </w:r>
      <w:r w:rsidRPr="00F5543F">
        <w:rPr>
          <w:rFonts w:ascii="Times New Roman" w:hAnsi="Times New Roman"/>
          <w:b/>
        </w:rPr>
        <w:t xml:space="preserve">Basic Methods in Education Research </w:t>
      </w:r>
    </w:p>
    <w:p w:rsidR="005279C3" w:rsidRPr="00F5543F" w:rsidRDefault="005279C3">
      <w:pPr>
        <w:widowControl w:val="0"/>
        <w:autoSpaceDE w:val="0"/>
        <w:autoSpaceDN w:val="0"/>
        <w:adjustRightInd w:val="0"/>
        <w:spacing w:after="0" w:line="240" w:lineRule="auto"/>
        <w:ind w:firstLine="720"/>
        <w:rPr>
          <w:rFonts w:ascii="Times New Roman" w:hAnsi="Times New Roman"/>
          <w:kern w:val="28"/>
        </w:rPr>
      </w:pPr>
      <w:r w:rsidRPr="00F5543F">
        <w:rPr>
          <w:rFonts w:ascii="Times New Roman" w:hAnsi="Times New Roman"/>
          <w:kern w:val="28"/>
        </w:rPr>
        <w:t>3 credit hours</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kern w:val="28"/>
        </w:rPr>
      </w:pPr>
      <w:r w:rsidRPr="00B65A1C">
        <w:rPr>
          <w:rFonts w:ascii="Times New Roman" w:hAnsi="Times New Roman"/>
          <w:b/>
          <w:kern w:val="28"/>
        </w:rPr>
        <w:t>2.</w:t>
      </w:r>
      <w:r w:rsidRPr="00B65A1C">
        <w:rPr>
          <w:rFonts w:ascii="Times New Roman" w:hAnsi="Times New Roman"/>
          <w:b/>
          <w:kern w:val="28"/>
        </w:rPr>
        <w:tab/>
      </w:r>
      <w:r w:rsidRPr="00F5543F">
        <w:rPr>
          <w:rFonts w:ascii="Times New Roman" w:hAnsi="Times New Roman"/>
          <w:b/>
          <w:bCs/>
          <w:kern w:val="28"/>
        </w:rPr>
        <w:t xml:space="preserve">Semester </w:t>
      </w:r>
      <w:r w:rsidR="00F5543F">
        <w:rPr>
          <w:rFonts w:ascii="Times New Roman" w:hAnsi="Times New Roman"/>
          <w:b/>
          <w:bCs/>
          <w:kern w:val="28"/>
        </w:rPr>
        <w:t>Fall 201</w:t>
      </w:r>
      <w:r w:rsidR="00567847">
        <w:rPr>
          <w:rFonts w:ascii="Times New Roman" w:hAnsi="Times New Roman"/>
          <w:b/>
          <w:bCs/>
          <w:kern w:val="28"/>
        </w:rPr>
        <w:t>3</w:t>
      </w:r>
      <w:r w:rsidRPr="00F5543F">
        <w:rPr>
          <w:rFonts w:ascii="Times New Roman" w:hAnsi="Times New Roman"/>
          <w:kern w:val="28"/>
        </w:rPr>
        <w:tab/>
      </w:r>
      <w:r w:rsidRPr="00F5543F">
        <w:rPr>
          <w:rFonts w:ascii="Times New Roman" w:hAnsi="Times New Roman"/>
          <w:kern w:val="28"/>
        </w:rPr>
        <w:tab/>
      </w:r>
    </w:p>
    <w:p w:rsidR="002A5DFE" w:rsidRPr="00F5543F" w:rsidRDefault="005279C3" w:rsidP="00B65A1C">
      <w:pPr>
        <w:widowControl w:val="0"/>
        <w:tabs>
          <w:tab w:val="left" w:pos="2610"/>
        </w:tabs>
        <w:autoSpaceDE w:val="0"/>
        <w:autoSpaceDN w:val="0"/>
        <w:adjustRightInd w:val="0"/>
        <w:spacing w:after="0" w:line="240" w:lineRule="auto"/>
        <w:ind w:firstLine="720"/>
        <w:rPr>
          <w:rFonts w:ascii="Times New Roman" w:hAnsi="Times New Roman"/>
          <w:kern w:val="28"/>
        </w:rPr>
      </w:pPr>
      <w:r w:rsidRPr="00F5543F">
        <w:rPr>
          <w:rFonts w:ascii="Times New Roman" w:hAnsi="Times New Roman"/>
          <w:kern w:val="28"/>
        </w:rPr>
        <w:t>Instructor:</w:t>
      </w:r>
      <w:r w:rsidRPr="00F5543F">
        <w:rPr>
          <w:rFonts w:ascii="Times New Roman" w:hAnsi="Times New Roman"/>
          <w:kern w:val="28"/>
        </w:rPr>
        <w:tab/>
      </w:r>
      <w:r w:rsidR="002A5DFE" w:rsidRPr="00F5543F">
        <w:rPr>
          <w:rFonts w:ascii="Times New Roman" w:hAnsi="Times New Roman"/>
          <w:kern w:val="28"/>
        </w:rPr>
        <w:t>Joni M. Lakin</w:t>
      </w:r>
    </w:p>
    <w:p w:rsidR="005279C3" w:rsidRPr="00F5543F" w:rsidRDefault="00F5543F" w:rsidP="00B65A1C">
      <w:pPr>
        <w:widowControl w:val="0"/>
        <w:tabs>
          <w:tab w:val="left" w:pos="2610"/>
        </w:tabs>
        <w:autoSpaceDE w:val="0"/>
        <w:autoSpaceDN w:val="0"/>
        <w:adjustRightInd w:val="0"/>
        <w:spacing w:after="0" w:line="240" w:lineRule="auto"/>
        <w:rPr>
          <w:rFonts w:ascii="Times New Roman" w:hAnsi="Times New Roman"/>
          <w:kern w:val="28"/>
        </w:rPr>
      </w:pPr>
      <w:r>
        <w:rPr>
          <w:rFonts w:ascii="Times New Roman" w:hAnsi="Times New Roman"/>
          <w:kern w:val="28"/>
        </w:rPr>
        <w:tab/>
      </w:r>
      <w:r w:rsidR="002A5DFE" w:rsidRPr="00F5543F">
        <w:rPr>
          <w:rFonts w:ascii="Times New Roman" w:hAnsi="Times New Roman"/>
          <w:kern w:val="28"/>
        </w:rPr>
        <w:t>4032</w:t>
      </w:r>
      <w:r w:rsidR="005279C3" w:rsidRPr="00F5543F">
        <w:rPr>
          <w:rFonts w:ascii="Times New Roman" w:hAnsi="Times New Roman"/>
          <w:kern w:val="28"/>
        </w:rPr>
        <w:t xml:space="preserve"> Haley Center</w:t>
      </w:r>
    </w:p>
    <w:p w:rsidR="00587B12" w:rsidRPr="00F5543F" w:rsidRDefault="00F5543F" w:rsidP="00B65A1C">
      <w:pPr>
        <w:widowControl w:val="0"/>
        <w:tabs>
          <w:tab w:val="left" w:pos="2610"/>
        </w:tabs>
        <w:autoSpaceDE w:val="0"/>
        <w:autoSpaceDN w:val="0"/>
        <w:adjustRightInd w:val="0"/>
        <w:spacing w:after="0" w:line="240" w:lineRule="auto"/>
        <w:rPr>
          <w:rFonts w:ascii="Times New Roman" w:hAnsi="Times New Roman"/>
          <w:kern w:val="28"/>
        </w:rPr>
      </w:pPr>
      <w:r>
        <w:rPr>
          <w:rFonts w:ascii="Times New Roman" w:hAnsi="Times New Roman"/>
          <w:kern w:val="28"/>
        </w:rPr>
        <w:tab/>
      </w:r>
      <w:r w:rsidR="005279C3" w:rsidRPr="00F5543F">
        <w:rPr>
          <w:rFonts w:ascii="Times New Roman" w:hAnsi="Times New Roman"/>
          <w:kern w:val="28"/>
        </w:rPr>
        <w:t>(334) 844-</w:t>
      </w:r>
      <w:r w:rsidR="00587B12" w:rsidRPr="00F5543F">
        <w:rPr>
          <w:rFonts w:ascii="Times New Roman" w:hAnsi="Times New Roman"/>
          <w:kern w:val="28"/>
        </w:rPr>
        <w:t>4930</w:t>
      </w:r>
    </w:p>
    <w:p w:rsidR="005279C3" w:rsidRPr="00F5543F" w:rsidRDefault="00587B12" w:rsidP="00B65A1C">
      <w:pPr>
        <w:widowControl w:val="0"/>
        <w:tabs>
          <w:tab w:val="left" w:pos="2610"/>
        </w:tabs>
        <w:autoSpaceDE w:val="0"/>
        <w:autoSpaceDN w:val="0"/>
        <w:adjustRightInd w:val="0"/>
        <w:spacing w:after="0" w:line="240" w:lineRule="auto"/>
        <w:rPr>
          <w:rFonts w:ascii="Times New Roman" w:hAnsi="Times New Roman"/>
          <w:kern w:val="28"/>
        </w:rPr>
      </w:pPr>
      <w:r w:rsidRPr="00F5543F">
        <w:rPr>
          <w:rFonts w:ascii="Times New Roman" w:hAnsi="Times New Roman"/>
          <w:kern w:val="28"/>
        </w:rPr>
        <w:tab/>
      </w:r>
      <w:r w:rsidR="002A5DFE" w:rsidRPr="00F5543F">
        <w:rPr>
          <w:rFonts w:ascii="Times New Roman" w:hAnsi="Times New Roman"/>
          <w:kern w:val="28"/>
        </w:rPr>
        <w:t>joni.lakin@auburn.edu</w:t>
      </w:r>
    </w:p>
    <w:p w:rsidR="00AF640C" w:rsidRPr="00F5543F" w:rsidRDefault="00AF640C" w:rsidP="00AF640C">
      <w:pPr>
        <w:widowControl w:val="0"/>
        <w:tabs>
          <w:tab w:val="left" w:pos="2610"/>
        </w:tabs>
        <w:autoSpaceDE w:val="0"/>
        <w:autoSpaceDN w:val="0"/>
        <w:adjustRightInd w:val="0"/>
        <w:spacing w:after="0" w:line="240" w:lineRule="auto"/>
        <w:ind w:left="2160" w:hanging="1410"/>
        <w:rPr>
          <w:rFonts w:ascii="Times New Roman" w:hAnsi="Times New Roman"/>
          <w:kern w:val="28"/>
        </w:rPr>
      </w:pPr>
      <w:r w:rsidRPr="00F5543F">
        <w:rPr>
          <w:rFonts w:ascii="Times New Roman" w:hAnsi="Times New Roman"/>
          <w:kern w:val="28"/>
        </w:rPr>
        <w:t>Office Hours:</w:t>
      </w:r>
      <w:r w:rsidRPr="00F5543F">
        <w:rPr>
          <w:rFonts w:ascii="Times New Roman" w:hAnsi="Times New Roman"/>
          <w:kern w:val="28"/>
        </w:rPr>
        <w:tab/>
      </w:r>
      <w:r>
        <w:rPr>
          <w:rFonts w:ascii="Times New Roman" w:hAnsi="Times New Roman"/>
          <w:kern w:val="28"/>
        </w:rPr>
        <w:tab/>
        <w:t xml:space="preserve">Monday 3-4pm, </w:t>
      </w:r>
      <w:r w:rsidRPr="00F5543F">
        <w:rPr>
          <w:rFonts w:ascii="Times New Roman" w:hAnsi="Times New Roman"/>
          <w:kern w:val="28"/>
        </w:rPr>
        <w:t>Wednesday 3-4pm, and by appointment.</w:t>
      </w:r>
    </w:p>
    <w:p w:rsidR="005279C3" w:rsidRPr="00F5543F" w:rsidRDefault="005279C3">
      <w:pPr>
        <w:widowControl w:val="0"/>
        <w:autoSpaceDE w:val="0"/>
        <w:autoSpaceDN w:val="0"/>
        <w:adjustRightInd w:val="0"/>
        <w:spacing w:after="0" w:line="240" w:lineRule="auto"/>
        <w:rPr>
          <w:rFonts w:ascii="Times New Roman" w:hAnsi="Times New Roman"/>
          <w:kern w:val="28"/>
        </w:rPr>
      </w:pPr>
      <w:r w:rsidRPr="00F5543F">
        <w:rPr>
          <w:rFonts w:ascii="Times New Roman" w:hAnsi="Times New Roman"/>
          <w:kern w:val="28"/>
        </w:rPr>
        <w:t>_____________________________________________________________________________________</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3.</w:t>
      </w:r>
      <w:r w:rsidRPr="00F5543F">
        <w:rPr>
          <w:rFonts w:ascii="Times New Roman" w:hAnsi="Times New Roman"/>
          <w:b/>
          <w:bCs/>
          <w:kern w:val="28"/>
        </w:rPr>
        <w:tab/>
        <w:t>Resources</w:t>
      </w:r>
    </w:p>
    <w:p w:rsidR="002A5DFE" w:rsidRPr="00F5543F" w:rsidRDefault="00C52E2F" w:rsidP="002A5DFE">
      <w:pPr>
        <w:spacing w:after="0"/>
        <w:ind w:left="720" w:hanging="720"/>
        <w:rPr>
          <w:rFonts w:ascii="Times New Roman" w:hAnsi="Times New Roman"/>
        </w:rPr>
      </w:pPr>
      <w:proofErr w:type="gramStart"/>
      <w:r w:rsidRPr="00C52E2F">
        <w:rPr>
          <w:rFonts w:ascii="Times New Roman" w:hAnsi="Times New Roman"/>
          <w:b/>
        </w:rPr>
        <w:t>Required:</w:t>
      </w:r>
      <w:r>
        <w:rPr>
          <w:rFonts w:ascii="Times New Roman" w:hAnsi="Times New Roman"/>
        </w:rPr>
        <w:t xml:space="preserve"> </w:t>
      </w:r>
      <w:proofErr w:type="spellStart"/>
      <w:r w:rsidR="002A5DFE" w:rsidRPr="00F5543F">
        <w:rPr>
          <w:rFonts w:ascii="Times New Roman" w:hAnsi="Times New Roman"/>
        </w:rPr>
        <w:t>Fraenkel</w:t>
      </w:r>
      <w:proofErr w:type="spellEnd"/>
      <w:r w:rsidR="002A5DFE" w:rsidRPr="00F5543F">
        <w:rPr>
          <w:rFonts w:ascii="Times New Roman" w:hAnsi="Times New Roman"/>
        </w:rPr>
        <w:t xml:space="preserve">, J., </w:t>
      </w:r>
      <w:proofErr w:type="spellStart"/>
      <w:r w:rsidR="002A5DFE" w:rsidRPr="00F5543F">
        <w:rPr>
          <w:rFonts w:ascii="Times New Roman" w:hAnsi="Times New Roman"/>
        </w:rPr>
        <w:t>Wallen</w:t>
      </w:r>
      <w:proofErr w:type="spellEnd"/>
      <w:r w:rsidR="002A5DFE" w:rsidRPr="00F5543F">
        <w:rPr>
          <w:rFonts w:ascii="Times New Roman" w:hAnsi="Times New Roman"/>
        </w:rPr>
        <w:t>, N., &amp; Hyun, H. (2011).</w:t>
      </w:r>
      <w:proofErr w:type="gramEnd"/>
      <w:r w:rsidR="002A5DFE" w:rsidRPr="00F5543F">
        <w:rPr>
          <w:rFonts w:ascii="Times New Roman" w:hAnsi="Times New Roman"/>
        </w:rPr>
        <w:t xml:space="preserve"> </w:t>
      </w:r>
      <w:r w:rsidR="002A5DFE" w:rsidRPr="00F5543F">
        <w:rPr>
          <w:rFonts w:ascii="Times New Roman" w:hAnsi="Times New Roman"/>
          <w:i/>
          <w:iCs/>
        </w:rPr>
        <w:t>How to Design and Evaluate Research in Education</w:t>
      </w:r>
      <w:r w:rsidR="002A5DFE" w:rsidRPr="00F5543F">
        <w:rPr>
          <w:rFonts w:ascii="Times New Roman" w:hAnsi="Times New Roman"/>
        </w:rPr>
        <w:t xml:space="preserve"> (8th </w:t>
      </w:r>
      <w:proofErr w:type="gramStart"/>
      <w:r w:rsidR="002A5DFE" w:rsidRPr="00F5543F">
        <w:rPr>
          <w:rFonts w:ascii="Times New Roman" w:hAnsi="Times New Roman"/>
        </w:rPr>
        <w:t>ed</w:t>
      </w:r>
      <w:proofErr w:type="gramEnd"/>
      <w:r w:rsidR="002A5DFE" w:rsidRPr="00F5543F">
        <w:rPr>
          <w:rFonts w:ascii="Times New Roman" w:hAnsi="Times New Roman"/>
        </w:rPr>
        <w:t>.). New York: McGraw Hill.</w:t>
      </w:r>
    </w:p>
    <w:p w:rsidR="005279C3" w:rsidRPr="00F5543F" w:rsidRDefault="00C52E2F" w:rsidP="00C52E2F">
      <w:pPr>
        <w:widowControl w:val="0"/>
        <w:autoSpaceDE w:val="0"/>
        <w:autoSpaceDN w:val="0"/>
        <w:adjustRightInd w:val="0"/>
        <w:spacing w:after="0" w:line="240" w:lineRule="auto"/>
        <w:rPr>
          <w:rFonts w:ascii="Times New Roman" w:hAnsi="Times New Roman"/>
          <w:kern w:val="28"/>
        </w:rPr>
      </w:pPr>
      <w:r w:rsidRPr="00C52E2F">
        <w:rPr>
          <w:rFonts w:ascii="Times New Roman" w:hAnsi="Times New Roman"/>
          <w:b/>
          <w:kern w:val="28"/>
        </w:rPr>
        <w:t>Recommended:</w:t>
      </w:r>
      <w:r>
        <w:rPr>
          <w:rFonts w:ascii="Times New Roman" w:hAnsi="Times New Roman"/>
          <w:i/>
          <w:kern w:val="28"/>
        </w:rPr>
        <w:t xml:space="preserve"> </w:t>
      </w:r>
      <w:r w:rsidR="005279C3" w:rsidRPr="00B65A1C">
        <w:rPr>
          <w:rFonts w:ascii="Times New Roman" w:hAnsi="Times New Roman"/>
          <w:i/>
          <w:kern w:val="28"/>
        </w:rPr>
        <w:t>Publication Manual of the American Psychological Association</w:t>
      </w:r>
      <w:r w:rsidR="005279C3" w:rsidRPr="00F5543F">
        <w:rPr>
          <w:rFonts w:ascii="Times New Roman" w:hAnsi="Times New Roman"/>
          <w:kern w:val="28"/>
        </w:rPr>
        <w:t xml:space="preserve"> (</w:t>
      </w:r>
      <w:r w:rsidR="005B50FE">
        <w:rPr>
          <w:rFonts w:ascii="Times New Roman" w:hAnsi="Times New Roman"/>
          <w:kern w:val="28"/>
        </w:rPr>
        <w:t>6th</w:t>
      </w:r>
      <w:r>
        <w:rPr>
          <w:rFonts w:ascii="Times New Roman" w:hAnsi="Times New Roman"/>
          <w:kern w:val="28"/>
        </w:rPr>
        <w:t xml:space="preserve"> </w:t>
      </w:r>
      <w:proofErr w:type="gramStart"/>
      <w:r>
        <w:rPr>
          <w:rFonts w:ascii="Times New Roman" w:hAnsi="Times New Roman"/>
          <w:kern w:val="28"/>
        </w:rPr>
        <w:t>ed</w:t>
      </w:r>
      <w:proofErr w:type="gramEnd"/>
      <w:r w:rsidR="005B50FE">
        <w:rPr>
          <w:rFonts w:ascii="Times New Roman" w:hAnsi="Times New Roman"/>
          <w:kern w:val="28"/>
        </w:rPr>
        <w:t>.</w:t>
      </w:r>
      <w:r>
        <w:rPr>
          <w:rFonts w:ascii="Times New Roman" w:hAnsi="Times New Roman"/>
          <w:kern w:val="28"/>
        </w:rPr>
        <w:t xml:space="preserve">). Washington D.C.: </w:t>
      </w:r>
      <w:r w:rsidR="005279C3" w:rsidRPr="00F5543F">
        <w:rPr>
          <w:rFonts w:ascii="Times New Roman" w:hAnsi="Times New Roman"/>
          <w:kern w:val="28"/>
        </w:rPr>
        <w:t>American Psychological Association.</w:t>
      </w:r>
      <w:r w:rsidR="005279C3" w:rsidRPr="00F5543F">
        <w:rPr>
          <w:rFonts w:ascii="Times New Roman" w:hAnsi="Times New Roman"/>
          <w:kern w:val="28"/>
        </w:rPr>
        <w:tab/>
      </w:r>
    </w:p>
    <w:p w:rsidR="005279C3" w:rsidRPr="00F5543F" w:rsidRDefault="005279C3">
      <w:pPr>
        <w:widowControl w:val="0"/>
        <w:autoSpaceDE w:val="0"/>
        <w:autoSpaceDN w:val="0"/>
        <w:adjustRightInd w:val="0"/>
        <w:spacing w:after="0" w:line="240" w:lineRule="auto"/>
        <w:ind w:right="-360"/>
        <w:rPr>
          <w:rFonts w:ascii="Times New Roman" w:hAnsi="Times New Roman"/>
          <w:b/>
          <w:bCs/>
          <w:kern w:val="28"/>
        </w:rPr>
      </w:pPr>
    </w:p>
    <w:p w:rsidR="005279C3" w:rsidRPr="00F5543F" w:rsidRDefault="005279C3">
      <w:pPr>
        <w:widowControl w:val="0"/>
        <w:autoSpaceDE w:val="0"/>
        <w:autoSpaceDN w:val="0"/>
        <w:adjustRightInd w:val="0"/>
        <w:spacing w:after="0" w:line="240" w:lineRule="auto"/>
        <w:ind w:left="360" w:right="-360" w:hanging="360"/>
        <w:rPr>
          <w:rFonts w:ascii="Times New Roman" w:hAnsi="Times New Roman"/>
          <w:b/>
          <w:bCs/>
          <w:kern w:val="28"/>
        </w:rPr>
      </w:pPr>
      <w:r w:rsidRPr="00F5543F">
        <w:rPr>
          <w:rFonts w:ascii="Times New Roman" w:hAnsi="Times New Roman"/>
          <w:b/>
          <w:bCs/>
          <w:kern w:val="28"/>
        </w:rPr>
        <w:t>4.</w:t>
      </w:r>
      <w:r w:rsidRPr="00F5543F">
        <w:rPr>
          <w:rFonts w:ascii="Times New Roman" w:hAnsi="Times New Roman"/>
          <w:b/>
          <w:bCs/>
          <w:kern w:val="28"/>
        </w:rPr>
        <w:tab/>
        <w:t>Course Description</w:t>
      </w:r>
    </w:p>
    <w:p w:rsidR="002A5DFE" w:rsidRPr="00F5543F" w:rsidRDefault="002A5DFE" w:rsidP="002A5DFE">
      <w:pPr>
        <w:spacing w:after="0"/>
        <w:ind w:right="-360"/>
        <w:rPr>
          <w:rFonts w:ascii="Times New Roman" w:hAnsi="Times New Roman"/>
          <w:i/>
        </w:rPr>
      </w:pPr>
      <w:r w:rsidRPr="00F5543F">
        <w:rPr>
          <w:rFonts w:ascii="Times New Roman" w:hAnsi="Times New Roman"/>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readings, classroom instruction, in-class and at-home activities, and individual research projects. A major focus of the class will be to gain the knowledge, understanding, and application skills needed </w:t>
      </w:r>
      <w:r w:rsidR="00587B12" w:rsidRPr="00F5543F">
        <w:rPr>
          <w:rFonts w:ascii="Times New Roman" w:hAnsi="Times New Roman"/>
        </w:rPr>
        <w:t xml:space="preserve">to inform counseling practice. </w:t>
      </w:r>
      <w:r w:rsidRPr="00F5543F">
        <w:rPr>
          <w:rFonts w:ascii="Times New Roman" w:hAnsi="Times New Roman"/>
        </w:rPr>
        <w:t>The specific topics addressed are based on guidelines set forth for the AU counseling students’ exit exam and portfolio as well as licensure exams (national and state).</w:t>
      </w:r>
      <w:r w:rsidRPr="00F5543F">
        <w:rPr>
          <w:rFonts w:ascii="Times New Roman" w:hAnsi="Times New Roman"/>
          <w:i/>
        </w:rPr>
        <w:t xml:space="preserve">  </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5.</w:t>
      </w:r>
      <w:r w:rsidRPr="00F5543F">
        <w:rPr>
          <w:rFonts w:ascii="Times New Roman" w:hAnsi="Times New Roman"/>
          <w:b/>
          <w:bCs/>
          <w:kern w:val="28"/>
        </w:rPr>
        <w:tab/>
        <w:t>Course Objectives</w:t>
      </w:r>
    </w:p>
    <w:p w:rsidR="002A5DFE" w:rsidRPr="00F5543F" w:rsidRDefault="002A5DFE" w:rsidP="002A5DFE">
      <w:pPr>
        <w:spacing w:after="0"/>
        <w:rPr>
          <w:rFonts w:ascii="Times New Roman" w:hAnsi="Times New Roman"/>
        </w:rPr>
      </w:pPr>
      <w:r w:rsidRPr="00F5543F">
        <w:rPr>
          <w:rFonts w:ascii="Times New Roman" w:hAnsi="Times New Roman"/>
        </w:rPr>
        <w:t>Students will:</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Gain an understanding of different approaches to research</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Identify research-based literature</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Evaluate the quality of existing literature, including the review of the literature, research purpose, methods employed, results, and discussion sections</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Evaluate literature in relation to informing practice</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Design appropriate research</w:t>
      </w:r>
    </w:p>
    <w:p w:rsidR="00B65A1C" w:rsidRPr="00F5543F" w:rsidRDefault="00B65A1C">
      <w:pPr>
        <w:keepNext/>
        <w:widowControl w:val="0"/>
        <w:autoSpaceDE w:val="0"/>
        <w:autoSpaceDN w:val="0"/>
        <w:adjustRightInd w:val="0"/>
        <w:spacing w:after="0" w:line="240" w:lineRule="auto"/>
        <w:rPr>
          <w:rFonts w:ascii="Times New Roman" w:hAnsi="Times New Roman"/>
          <w:b/>
          <w:bCs/>
          <w:kern w:val="28"/>
        </w:rPr>
      </w:pPr>
    </w:p>
    <w:p w:rsidR="000E6C5E" w:rsidRDefault="000E6C5E">
      <w:pPr>
        <w:rPr>
          <w:rFonts w:ascii="Times New Roman" w:hAnsi="Times New Roman"/>
          <w:b/>
          <w:bCs/>
          <w:kern w:val="28"/>
        </w:rPr>
      </w:pPr>
    </w:p>
    <w:p w:rsidR="00B65A1C" w:rsidRDefault="000E6C5E">
      <w:pPr>
        <w:rPr>
          <w:rFonts w:ascii="Times New Roman" w:hAnsi="Times New Roman"/>
          <w:b/>
          <w:bCs/>
          <w:kern w:val="28"/>
        </w:rPr>
      </w:pPr>
      <w:r>
        <w:rPr>
          <w:rFonts w:ascii="Times New Roman" w:hAnsi="Times New Roman"/>
          <w:b/>
          <w:bCs/>
          <w:kern w:val="28"/>
        </w:rPr>
        <w:t xml:space="preserve">Note: Check the </w:t>
      </w:r>
      <w:r w:rsidR="00BF58BD">
        <w:rPr>
          <w:rFonts w:ascii="Times New Roman" w:hAnsi="Times New Roman"/>
          <w:b/>
          <w:bCs/>
          <w:kern w:val="28"/>
        </w:rPr>
        <w:t>Canvas</w:t>
      </w:r>
      <w:r>
        <w:rPr>
          <w:rFonts w:ascii="Times New Roman" w:hAnsi="Times New Roman"/>
          <w:b/>
          <w:bCs/>
          <w:kern w:val="28"/>
        </w:rPr>
        <w:t xml:space="preserve"> site weekly for announcements and handouts for class.</w:t>
      </w:r>
      <w:r w:rsidR="00B65A1C">
        <w:rPr>
          <w:rFonts w:ascii="Times New Roman" w:hAnsi="Times New Roman"/>
          <w:b/>
          <w:bCs/>
          <w:kern w:val="28"/>
        </w:rPr>
        <w:br w:type="page"/>
      </w:r>
    </w:p>
    <w:p w:rsidR="005279C3" w:rsidRPr="00F5543F" w:rsidRDefault="005279C3">
      <w:pPr>
        <w:widowControl w:val="0"/>
        <w:autoSpaceDE w:val="0"/>
        <w:autoSpaceDN w:val="0"/>
        <w:adjustRightInd w:val="0"/>
        <w:spacing w:after="0" w:line="240" w:lineRule="auto"/>
        <w:ind w:left="360" w:right="-360" w:hanging="360"/>
        <w:rPr>
          <w:rFonts w:ascii="Times New Roman" w:hAnsi="Times New Roman"/>
          <w:b/>
          <w:bCs/>
          <w:kern w:val="28"/>
        </w:rPr>
      </w:pPr>
      <w:r w:rsidRPr="00F5543F">
        <w:rPr>
          <w:rFonts w:ascii="Times New Roman" w:hAnsi="Times New Roman"/>
          <w:b/>
          <w:bCs/>
          <w:kern w:val="28"/>
        </w:rPr>
        <w:lastRenderedPageBreak/>
        <w:t>6.</w:t>
      </w:r>
      <w:r w:rsidRPr="00F5543F">
        <w:rPr>
          <w:rFonts w:ascii="Times New Roman" w:hAnsi="Times New Roman"/>
          <w:b/>
          <w:bCs/>
          <w:kern w:val="28"/>
        </w:rPr>
        <w:tab/>
        <w:t>Tentative Course Content and Schedule</w:t>
      </w:r>
      <w:r w:rsidR="005B50FE">
        <w:rPr>
          <w:rFonts w:ascii="Times New Roman" w:hAnsi="Times New Roman"/>
          <w:b/>
          <w:bCs/>
          <w:kern w:val="28"/>
        </w:rPr>
        <w:tab/>
      </w:r>
      <w:r w:rsidR="005B50FE">
        <w:rPr>
          <w:rFonts w:ascii="Times New Roman" w:hAnsi="Times New Roman"/>
          <w:b/>
          <w:bCs/>
          <w:kern w:val="28"/>
        </w:rPr>
        <w:tab/>
      </w:r>
      <w:r w:rsidR="005B50FE">
        <w:rPr>
          <w:rFonts w:ascii="Times New Roman" w:hAnsi="Times New Roman"/>
          <w:b/>
          <w:bCs/>
          <w:kern w:val="28"/>
        </w:rPr>
        <w:tab/>
        <w:t>Reading and assignments due</w:t>
      </w:r>
    </w:p>
    <w:tbl>
      <w:tblPr>
        <w:tblStyle w:val="TableGrid"/>
        <w:tblW w:w="9648" w:type="dxa"/>
        <w:tblLook w:val="04A0" w:firstRow="1" w:lastRow="0" w:firstColumn="1" w:lastColumn="0" w:noHBand="0" w:noVBand="1"/>
      </w:tblPr>
      <w:tblGrid>
        <w:gridCol w:w="1484"/>
        <w:gridCol w:w="4256"/>
        <w:gridCol w:w="3908"/>
      </w:tblGrid>
      <w:tr w:rsidR="00FE4FAE" w:rsidRPr="00F5543F" w:rsidTr="00FE4FAE">
        <w:tc>
          <w:tcPr>
            <w:tcW w:w="1484" w:type="dxa"/>
          </w:tcPr>
          <w:p w:rsidR="00FE4FAE" w:rsidRDefault="00FE4FAE" w:rsidP="008656F0">
            <w:pPr>
              <w:rPr>
                <w:rFonts w:ascii="Times New Roman" w:hAnsi="Times New Roman"/>
              </w:rPr>
            </w:pPr>
            <w:r>
              <w:rPr>
                <w:rFonts w:ascii="Times New Roman" w:hAnsi="Times New Roman"/>
              </w:rPr>
              <w:t>Week 0, 8/21</w:t>
            </w:r>
          </w:p>
        </w:tc>
        <w:tc>
          <w:tcPr>
            <w:tcW w:w="4256" w:type="dxa"/>
          </w:tcPr>
          <w:p w:rsidR="00FE4FAE" w:rsidRPr="00F5543F" w:rsidRDefault="00FE4FAE" w:rsidP="00756CED">
            <w:pPr>
              <w:rPr>
                <w:rFonts w:ascii="Times New Roman" w:hAnsi="Times New Roman"/>
                <w:b/>
              </w:rPr>
            </w:pPr>
            <w:r>
              <w:rPr>
                <w:rFonts w:ascii="Times New Roman" w:hAnsi="Times New Roman"/>
                <w:b/>
              </w:rPr>
              <w:t>Wednesday section will not meet</w:t>
            </w:r>
          </w:p>
        </w:tc>
        <w:tc>
          <w:tcPr>
            <w:tcW w:w="3908" w:type="dxa"/>
          </w:tcPr>
          <w:p w:rsidR="00FE4FAE" w:rsidRPr="00F5543F" w:rsidRDefault="00FE4FAE" w:rsidP="00FE4FAE">
            <w:pPr>
              <w:ind w:right="72"/>
              <w:rPr>
                <w:rFonts w:ascii="Times New Roman" w:hAnsi="Times New Roman"/>
                <w:b/>
              </w:rPr>
            </w:pP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1 (8/27-28</w:t>
            </w:r>
            <w:r w:rsidRPr="00F5543F">
              <w:rPr>
                <w:rFonts w:ascii="Times New Roman" w:hAnsi="Times New Roman" w:cs="Times New Roman"/>
              </w:rPr>
              <w:t>)</w:t>
            </w:r>
          </w:p>
        </w:tc>
        <w:tc>
          <w:tcPr>
            <w:tcW w:w="4256" w:type="dxa"/>
          </w:tcPr>
          <w:p w:rsidR="00D35F7F" w:rsidRPr="00F5543F" w:rsidRDefault="00D35F7F" w:rsidP="00756CED">
            <w:pPr>
              <w:rPr>
                <w:rFonts w:ascii="Times New Roman" w:hAnsi="Times New Roman" w:cs="Times New Roman"/>
                <w:b/>
              </w:rPr>
            </w:pPr>
            <w:r w:rsidRPr="00F5543F">
              <w:rPr>
                <w:rFonts w:ascii="Times New Roman" w:hAnsi="Times New Roman" w:cs="Times New Roman"/>
                <w:b/>
              </w:rPr>
              <w:t xml:space="preserve">Research overview </w:t>
            </w:r>
          </w:p>
          <w:p w:rsidR="00D35F7F" w:rsidRPr="00F5543F" w:rsidRDefault="00D35F7F" w:rsidP="00756CED">
            <w:pPr>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1 and 2 </w:t>
            </w:r>
          </w:p>
          <w:p w:rsidR="00D35F7F" w:rsidRPr="00F5543F" w:rsidRDefault="00D35F7F" w:rsidP="00FE4FAE">
            <w:pPr>
              <w:ind w:right="72"/>
              <w:rPr>
                <w:rFonts w:ascii="Times New Roman" w:hAnsi="Times New Roman" w:cs="Times New Roman"/>
                <w:b/>
              </w:rPr>
            </w:pP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2 (9/3-4</w:t>
            </w:r>
            <w:r w:rsidRPr="00F5543F">
              <w:rPr>
                <w:rFonts w:ascii="Times New Roman" w:hAnsi="Times New Roman" w:cs="Times New Roman"/>
              </w:rPr>
              <w:t>)</w:t>
            </w:r>
          </w:p>
        </w:tc>
        <w:tc>
          <w:tcPr>
            <w:tcW w:w="4256" w:type="dxa"/>
          </w:tcPr>
          <w:p w:rsidR="00D35F7F" w:rsidRPr="00F5543F" w:rsidRDefault="00D35F7F" w:rsidP="00D97F1E">
            <w:pPr>
              <w:rPr>
                <w:rFonts w:ascii="Times New Roman" w:hAnsi="Times New Roman" w:cs="Times New Roman"/>
                <w:b/>
              </w:rPr>
            </w:pPr>
            <w:r w:rsidRPr="00F5543F">
              <w:rPr>
                <w:rFonts w:ascii="Times New Roman" w:hAnsi="Times New Roman" w:cs="Times New Roman"/>
                <w:b/>
              </w:rPr>
              <w:t>Parts of research reports and critiquing an article</w:t>
            </w:r>
          </w:p>
          <w:p w:rsidR="00D35F7F" w:rsidRPr="009836C3" w:rsidRDefault="00D35F7F" w:rsidP="009836C3">
            <w:pPr>
              <w:tabs>
                <w:tab w:val="left" w:pos="-576"/>
                <w:tab w:val="left" w:pos="-304"/>
                <w:tab w:val="left" w:pos="415"/>
                <w:tab w:val="left" w:pos="1135"/>
                <w:tab w:val="left" w:pos="1855"/>
                <w:tab w:val="left" w:pos="2575"/>
                <w:tab w:val="left" w:pos="3295"/>
                <w:tab w:val="left" w:pos="4015"/>
                <w:tab w:val="left" w:pos="4735"/>
                <w:tab w:val="left" w:pos="5455"/>
                <w:tab w:val="left" w:pos="6120"/>
                <w:tab w:val="left" w:pos="6895"/>
                <w:tab w:val="left" w:pos="7615"/>
                <w:tab w:val="left" w:pos="8335"/>
                <w:tab w:val="left" w:pos="9055"/>
              </w:tabs>
              <w:ind w:right="-288"/>
              <w:rPr>
                <w:rFonts w:ascii="Times New Roman" w:hAnsi="Times New Roman" w:cs="Times New Roman"/>
                <w:b/>
                <w:u w:val="single"/>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Pr>
                <w:rFonts w:ascii="Times New Roman" w:hAnsi="Times New Roman" w:cs="Times New Roman"/>
              </w:rPr>
              <w:t>Fraenkel</w:t>
            </w:r>
            <w:proofErr w:type="spellEnd"/>
            <w:r>
              <w:rPr>
                <w:rFonts w:ascii="Times New Roman" w:hAnsi="Times New Roman" w:cs="Times New Roman"/>
              </w:rPr>
              <w:t xml:space="preserve"> et al. Chapter 5</w:t>
            </w:r>
          </w:p>
          <w:p w:rsidR="00D35F7F" w:rsidRPr="00F5543F" w:rsidRDefault="00D35F7F" w:rsidP="00FE4FAE">
            <w:pPr>
              <w:ind w:right="72"/>
              <w:rPr>
                <w:rFonts w:ascii="Times New Roman" w:hAnsi="Times New Roman" w:cs="Times New Roman"/>
              </w:rPr>
            </w:pPr>
          </w:p>
          <w:p w:rsidR="00D35F7F" w:rsidRPr="00F5543F" w:rsidRDefault="00D35F7F" w:rsidP="00FE4FAE">
            <w:pPr>
              <w:ind w:right="72"/>
              <w:rPr>
                <w:rFonts w:ascii="Times New Roman" w:hAnsi="Times New Roman" w:cs="Times New Roman"/>
              </w:rPr>
            </w:pP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3 (9/10-11</w:t>
            </w:r>
            <w:r w:rsidRPr="00F5543F">
              <w:rPr>
                <w:rFonts w:ascii="Times New Roman" w:hAnsi="Times New Roman" w:cs="Times New Roman"/>
              </w:rPr>
              <w:t>)</w:t>
            </w:r>
          </w:p>
        </w:tc>
        <w:tc>
          <w:tcPr>
            <w:tcW w:w="4256" w:type="dxa"/>
          </w:tcPr>
          <w:p w:rsidR="00D35F7F" w:rsidRDefault="00D35F7F" w:rsidP="00D35F7F">
            <w:pPr>
              <w:rPr>
                <w:rFonts w:ascii="Times New Roman" w:hAnsi="Times New Roman" w:cs="Times New Roman"/>
                <w:b/>
              </w:rPr>
            </w:pPr>
            <w:r>
              <w:rPr>
                <w:rFonts w:ascii="Times New Roman" w:hAnsi="Times New Roman" w:cs="Times New Roman"/>
                <w:b/>
              </w:rPr>
              <w:t>S</w:t>
            </w:r>
            <w:r w:rsidRPr="00F5543F">
              <w:rPr>
                <w:rFonts w:ascii="Times New Roman" w:hAnsi="Times New Roman" w:cs="Times New Roman"/>
                <w:b/>
              </w:rPr>
              <w:t>earching the literature</w:t>
            </w:r>
          </w:p>
          <w:p w:rsidR="00D35F7F" w:rsidRPr="00F5543F" w:rsidRDefault="00D35F7F" w:rsidP="00D35F7F">
            <w:pPr>
              <w:rPr>
                <w:rFonts w:ascii="Times New Roman" w:hAnsi="Times New Roman" w:cs="Times New Roman"/>
                <w:b/>
              </w:rPr>
            </w:pPr>
          </w:p>
          <w:p w:rsidR="00D35F7F" w:rsidRPr="00F5543F" w:rsidRDefault="00D35F7F" w:rsidP="00D35F7F">
            <w:pPr>
              <w:rPr>
                <w:rFonts w:ascii="Times New Roman" w:hAnsi="Times New Roman"/>
                <w:b/>
              </w:rPr>
            </w:pPr>
            <w:r w:rsidRPr="00B65A1C">
              <w:rPr>
                <w:rFonts w:ascii="Times New Roman" w:hAnsi="Times New Roman" w:cs="Times New Roman"/>
                <w:b/>
                <w:u w:val="single"/>
              </w:rPr>
              <w:t>Library visit</w:t>
            </w:r>
            <w:r w:rsidRPr="005B50FE">
              <w:rPr>
                <w:rFonts w:ascii="Times New Roman" w:hAnsi="Times New Roman" w:cs="Times New Roman"/>
                <w:b/>
              </w:rPr>
              <w:t>—meet in the 2</w:t>
            </w:r>
            <w:r w:rsidRPr="005B50FE">
              <w:rPr>
                <w:rFonts w:ascii="Times New Roman" w:hAnsi="Times New Roman" w:cs="Times New Roman"/>
                <w:b/>
                <w:vertAlign w:val="superscript"/>
              </w:rPr>
              <w:t>nd</w:t>
            </w:r>
            <w:r w:rsidRPr="005B50FE">
              <w:rPr>
                <w:rFonts w:ascii="Times New Roman" w:hAnsi="Times New Roman" w:cs="Times New Roman"/>
                <w:b/>
              </w:rPr>
              <w:t xml:space="preserve"> floor lobby (ground floor facing Haley Center)</w:t>
            </w: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w:t>
            </w:r>
            <w:r>
              <w:rPr>
                <w:rFonts w:ascii="Times New Roman" w:hAnsi="Times New Roman" w:cs="Times New Roman"/>
              </w:rPr>
              <w:t>3</w:t>
            </w:r>
          </w:p>
          <w:p w:rsidR="00D35F7F" w:rsidRPr="00F5543F" w:rsidRDefault="00D35F7F" w:rsidP="00FE4FAE">
            <w:pPr>
              <w:ind w:right="72"/>
              <w:rPr>
                <w:rFonts w:ascii="Times New Roman" w:hAnsi="Times New Roman"/>
                <w:b/>
              </w:rPr>
            </w:pPr>
          </w:p>
        </w:tc>
      </w:tr>
      <w:tr w:rsidR="00D35F7F" w:rsidRPr="00F5543F" w:rsidTr="00FE4FAE">
        <w:tc>
          <w:tcPr>
            <w:tcW w:w="1484" w:type="dxa"/>
          </w:tcPr>
          <w:p w:rsidR="00D35F7F" w:rsidRPr="00F5543F" w:rsidRDefault="00D35F7F" w:rsidP="008656F0">
            <w:pPr>
              <w:rPr>
                <w:rFonts w:ascii="Times New Roman" w:hAnsi="Times New Roman" w:cs="Times New Roman"/>
              </w:rPr>
            </w:pPr>
            <w:r w:rsidRPr="00F5543F">
              <w:rPr>
                <w:rFonts w:ascii="Times New Roman" w:hAnsi="Times New Roman" w:cs="Times New Roman"/>
              </w:rPr>
              <w:t>Week 4</w:t>
            </w:r>
          </w:p>
          <w:p w:rsidR="00D35F7F" w:rsidRPr="00F5543F" w:rsidRDefault="00D35F7F" w:rsidP="008656F0">
            <w:pPr>
              <w:rPr>
                <w:rFonts w:ascii="Times New Roman" w:hAnsi="Times New Roman" w:cs="Times New Roman"/>
              </w:rPr>
            </w:pPr>
            <w:r w:rsidRPr="00F5543F">
              <w:rPr>
                <w:rFonts w:ascii="Times New Roman" w:hAnsi="Times New Roman" w:cs="Times New Roman"/>
              </w:rPr>
              <w:t>(9/</w:t>
            </w:r>
            <w:r>
              <w:rPr>
                <w:rFonts w:ascii="Times New Roman" w:hAnsi="Times New Roman" w:cs="Times New Roman"/>
              </w:rPr>
              <w:t>1</w:t>
            </w:r>
            <w:r w:rsidRPr="00F5543F">
              <w:rPr>
                <w:rFonts w:ascii="Times New Roman" w:hAnsi="Times New Roman" w:cs="Times New Roman"/>
              </w:rPr>
              <w:t>7</w:t>
            </w:r>
            <w:r>
              <w:rPr>
                <w:rFonts w:ascii="Times New Roman" w:hAnsi="Times New Roman" w:cs="Times New Roman"/>
              </w:rPr>
              <w:t>-18</w:t>
            </w:r>
            <w:r w:rsidRPr="00F5543F">
              <w:rPr>
                <w:rFonts w:ascii="Times New Roman" w:hAnsi="Times New Roman" w:cs="Times New Roman"/>
              </w:rPr>
              <w:t>)</w:t>
            </w:r>
          </w:p>
          <w:p w:rsidR="00D35F7F" w:rsidRPr="00F5543F" w:rsidRDefault="00D35F7F" w:rsidP="008656F0">
            <w:pPr>
              <w:rPr>
                <w:rFonts w:ascii="Times New Roman" w:hAnsi="Times New Roman" w:cs="Times New Roman"/>
              </w:rPr>
            </w:pPr>
          </w:p>
        </w:tc>
        <w:tc>
          <w:tcPr>
            <w:tcW w:w="4256" w:type="dxa"/>
          </w:tcPr>
          <w:p w:rsidR="00D35F7F" w:rsidRPr="00F5543F" w:rsidRDefault="00D35F7F" w:rsidP="00D97F1E">
            <w:pPr>
              <w:rPr>
                <w:rFonts w:ascii="Times New Roman" w:hAnsi="Times New Roman" w:cs="Times New Roman"/>
                <w:b/>
              </w:rPr>
            </w:pPr>
            <w:r w:rsidRPr="00F5543F">
              <w:rPr>
                <w:rFonts w:ascii="Times New Roman" w:hAnsi="Times New Roman" w:cs="Times New Roman"/>
                <w:b/>
              </w:rPr>
              <w:t>Ethical considerations, sampling methods</w:t>
            </w:r>
          </w:p>
          <w:p w:rsidR="00D35F7F" w:rsidRPr="00F5543F" w:rsidRDefault="00D35F7F" w:rsidP="00D97F1E">
            <w:pPr>
              <w:rPr>
                <w:rFonts w:ascii="Times New Roman" w:hAnsi="Times New Roman" w:cs="Times New Roman"/>
              </w:rPr>
            </w:pPr>
          </w:p>
          <w:p w:rsidR="00D35F7F" w:rsidRPr="00F5543F" w:rsidRDefault="00D35F7F" w:rsidP="00FE4FAE">
            <w:pPr>
              <w:rPr>
                <w:rFonts w:ascii="Times New Roman" w:eastAsiaTheme="minorEastAsia"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Pr>
                <w:rFonts w:ascii="Times New Roman" w:hAnsi="Times New Roman" w:cs="Times New Roman"/>
              </w:rPr>
              <w:t>Fraenkel</w:t>
            </w:r>
            <w:proofErr w:type="spellEnd"/>
            <w:r>
              <w:rPr>
                <w:rFonts w:ascii="Times New Roman" w:hAnsi="Times New Roman" w:cs="Times New Roman"/>
              </w:rPr>
              <w:t xml:space="preserve"> et al. Chapter 4 and 6</w:t>
            </w:r>
          </w:p>
          <w:p w:rsidR="00D35F7F" w:rsidRDefault="00D35F7F" w:rsidP="00FE4FAE">
            <w:pPr>
              <w:ind w:right="72"/>
              <w:rPr>
                <w:rFonts w:ascii="Times New Roman" w:hAnsi="Times New Roman" w:cs="Times New Roman"/>
              </w:rPr>
            </w:pPr>
          </w:p>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Homework</w:t>
            </w:r>
          </w:p>
          <w:p w:rsidR="00553102" w:rsidRDefault="00553102" w:rsidP="00FE4FAE">
            <w:pPr>
              <w:ind w:right="72"/>
              <w:rPr>
                <w:rFonts w:ascii="Times New Roman" w:hAnsi="Times New Roman" w:cs="Times New Roman"/>
              </w:rPr>
            </w:pPr>
            <w:r w:rsidRPr="00F5543F">
              <w:rPr>
                <w:rFonts w:ascii="Times New Roman" w:hAnsi="Times New Roman" w:cs="Times New Roman"/>
              </w:rPr>
              <w:t>Article summary</w:t>
            </w:r>
            <w:r>
              <w:rPr>
                <w:rFonts w:ascii="Times New Roman" w:hAnsi="Times New Roman" w:cs="Times New Roman"/>
              </w:rPr>
              <w:t xml:space="preserve"> (your choice, from library activities)</w:t>
            </w:r>
          </w:p>
          <w:p w:rsidR="00D35F7F" w:rsidRPr="009836C3" w:rsidRDefault="00D35F7F" w:rsidP="00FE4FAE">
            <w:pPr>
              <w:ind w:right="72"/>
              <w:rPr>
                <w:rFonts w:ascii="Times New Roman" w:hAnsi="Times New Roman" w:cs="Times New Roman"/>
              </w:rPr>
            </w:pPr>
            <w:r>
              <w:rPr>
                <w:rFonts w:ascii="Times New Roman" w:hAnsi="Times New Roman" w:cs="Times New Roman"/>
              </w:rPr>
              <w:t>In class article critique #1</w:t>
            </w:r>
            <w:r w:rsidRPr="00F5543F">
              <w:rPr>
                <w:rFonts w:ascii="Times New Roman" w:hAnsi="Times New Roman" w:cs="Times New Roman"/>
              </w:rPr>
              <w:t xml:space="preserve"> </w:t>
            </w:r>
            <w:r>
              <w:rPr>
                <w:rFonts w:ascii="Times New Roman" w:hAnsi="Times New Roman" w:cs="Times New Roman"/>
              </w:rPr>
              <w:t>–Griffin et al</w:t>
            </w:r>
            <w:r w:rsidR="00FE4FAE">
              <w:rPr>
                <w:rFonts w:ascii="Times New Roman" w:hAnsi="Times New Roman" w:cs="Times New Roman"/>
              </w:rPr>
              <w:t>.</w:t>
            </w: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5 (9/24-25</w:t>
            </w:r>
            <w:r w:rsidRPr="00F5543F">
              <w:rPr>
                <w:rFonts w:ascii="Times New Roman" w:hAnsi="Times New Roman" w:cs="Times New Roman"/>
              </w:rPr>
              <w:t>)</w:t>
            </w:r>
          </w:p>
        </w:tc>
        <w:tc>
          <w:tcPr>
            <w:tcW w:w="4256" w:type="dxa"/>
          </w:tcPr>
          <w:p w:rsidR="00D35F7F" w:rsidRPr="00F5543F" w:rsidRDefault="00D35F7F" w:rsidP="00756CED">
            <w:pPr>
              <w:rPr>
                <w:rFonts w:ascii="Times New Roman" w:hAnsi="Times New Roman" w:cs="Times New Roman"/>
                <w:b/>
                <w:strike/>
              </w:rPr>
            </w:pPr>
            <w:r w:rsidRPr="00F5543F">
              <w:rPr>
                <w:rFonts w:ascii="Times New Roman" w:hAnsi="Times New Roman" w:cs="Times New Roman"/>
                <w:b/>
              </w:rPr>
              <w:t>Instruments</w:t>
            </w:r>
          </w:p>
          <w:p w:rsidR="00D35F7F" w:rsidRPr="00F5543F" w:rsidRDefault="00D35F7F" w:rsidP="00756CED">
            <w:pPr>
              <w:rPr>
                <w:rFonts w:ascii="Times New Roman" w:hAnsi="Times New Roman" w:cs="Times New Roman"/>
              </w:rPr>
            </w:pPr>
          </w:p>
          <w:p w:rsidR="00D35F7F" w:rsidRPr="00F5543F" w:rsidRDefault="00D35F7F" w:rsidP="00756CED">
            <w:pPr>
              <w:rPr>
                <w:rFonts w:ascii="Times New Roman" w:hAnsi="Times New Roman" w:cs="Times New Roman"/>
              </w:rPr>
            </w:pPr>
          </w:p>
          <w:p w:rsidR="00D35F7F" w:rsidRPr="00F5543F" w:rsidRDefault="00D35F7F" w:rsidP="00756CED">
            <w:pPr>
              <w:rPr>
                <w:rFonts w:ascii="Times New Roman" w:hAnsi="Times New Roman" w:cs="Times New Roman"/>
                <w:b/>
                <w:i/>
              </w:rPr>
            </w:pPr>
            <w:r w:rsidRPr="00F5543F">
              <w:rPr>
                <w:rFonts w:ascii="Times New Roman" w:hAnsi="Times New Roman" w:cs="Times New Roman"/>
                <w:b/>
                <w:i/>
              </w:rPr>
              <w:t>Quiz over Chapters 1-6</w:t>
            </w: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7</w:t>
            </w:r>
          </w:p>
          <w:p w:rsidR="00D35F7F" w:rsidRPr="00F5543F" w:rsidRDefault="00D35F7F" w:rsidP="00FE4FAE">
            <w:pPr>
              <w:ind w:right="72"/>
              <w:rPr>
                <w:rFonts w:ascii="Times New Roman" w:hAnsi="Times New Roman" w:cs="Times New Roman"/>
                <w:color w:val="76923C" w:themeColor="accent3" w:themeShade="BF"/>
              </w:rPr>
            </w:pPr>
          </w:p>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Homework</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 xml:space="preserve">Explore </w:t>
            </w:r>
            <w:r>
              <w:rPr>
                <w:rFonts w:ascii="Times New Roman" w:hAnsi="Times New Roman" w:cs="Times New Roman"/>
              </w:rPr>
              <w:t xml:space="preserve">research </w:t>
            </w:r>
            <w:r w:rsidRPr="00F5543F">
              <w:rPr>
                <w:rFonts w:ascii="Times New Roman" w:hAnsi="Times New Roman" w:cs="Times New Roman"/>
              </w:rPr>
              <w:t>topics</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strike/>
              </w:rPr>
            </w:pPr>
          </w:p>
        </w:tc>
      </w:tr>
      <w:tr w:rsidR="00D35F7F" w:rsidRPr="00F5543F" w:rsidTr="00FE4FAE">
        <w:trPr>
          <w:trHeight w:val="773"/>
        </w:trPr>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6 (10/1-2</w:t>
            </w:r>
            <w:r w:rsidRPr="00F5543F">
              <w:rPr>
                <w:rFonts w:ascii="Times New Roman" w:hAnsi="Times New Roman" w:cs="Times New Roman"/>
              </w:rPr>
              <w:t>)</w:t>
            </w:r>
          </w:p>
        </w:tc>
        <w:tc>
          <w:tcPr>
            <w:tcW w:w="4256" w:type="dxa"/>
          </w:tcPr>
          <w:p w:rsidR="00D35F7F" w:rsidRPr="00F5543F" w:rsidRDefault="00D35F7F" w:rsidP="00756CED">
            <w:pPr>
              <w:rPr>
                <w:rFonts w:ascii="Times New Roman" w:hAnsi="Times New Roman" w:cs="Times New Roman"/>
                <w:b/>
              </w:rPr>
            </w:pPr>
            <w:r w:rsidRPr="00F5543F">
              <w:rPr>
                <w:rFonts w:ascii="Times New Roman" w:hAnsi="Times New Roman" w:cs="Times New Roman"/>
                <w:b/>
              </w:rPr>
              <w:t>Validity/reliability</w:t>
            </w:r>
          </w:p>
          <w:p w:rsidR="00D35F7F" w:rsidRPr="00F5543F" w:rsidRDefault="00D35F7F" w:rsidP="00756CED">
            <w:pPr>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8 and 9 </w:t>
            </w:r>
          </w:p>
          <w:p w:rsidR="00D35F7F" w:rsidRPr="00F5543F" w:rsidRDefault="00D35F7F" w:rsidP="00FE4FAE">
            <w:pPr>
              <w:ind w:right="72"/>
              <w:rPr>
                <w:rFonts w:ascii="Times New Roman" w:hAnsi="Times New Roman" w:cs="Times New Roman"/>
              </w:rPr>
            </w:pPr>
            <w:r>
              <w:rPr>
                <w:rFonts w:ascii="Times New Roman" w:hAnsi="Times New Roman" w:cs="Times New Roman"/>
              </w:rPr>
              <w:t>In class article critique #2</w:t>
            </w:r>
            <w:r w:rsidR="00553102">
              <w:rPr>
                <w:rFonts w:ascii="Times New Roman" w:hAnsi="Times New Roman" w:cs="Times New Roman"/>
              </w:rPr>
              <w:t>—</w:t>
            </w:r>
            <w:proofErr w:type="spellStart"/>
            <w:r w:rsidR="00553102">
              <w:rPr>
                <w:rFonts w:ascii="Times New Roman" w:hAnsi="Times New Roman" w:cs="Times New Roman"/>
              </w:rPr>
              <w:t>Cullaty</w:t>
            </w:r>
            <w:proofErr w:type="spellEnd"/>
            <w:r w:rsidR="00553102">
              <w:rPr>
                <w:rFonts w:ascii="Times New Roman" w:hAnsi="Times New Roman" w:cs="Times New Roman"/>
              </w:rPr>
              <w:t xml:space="preserve"> (2011) OR Wu et al (2001)</w:t>
            </w:r>
          </w:p>
        </w:tc>
      </w:tr>
      <w:tr w:rsidR="00D35F7F" w:rsidRPr="00F5543F" w:rsidTr="00FE4FAE">
        <w:tc>
          <w:tcPr>
            <w:tcW w:w="1484" w:type="dxa"/>
          </w:tcPr>
          <w:p w:rsidR="00D35F7F" w:rsidRPr="00F5543F" w:rsidRDefault="00D35F7F" w:rsidP="008656F0">
            <w:pPr>
              <w:rPr>
                <w:rFonts w:ascii="Times New Roman" w:hAnsi="Times New Roman" w:cs="Times New Roman"/>
              </w:rPr>
            </w:pPr>
            <w:r w:rsidRPr="00F5543F">
              <w:rPr>
                <w:rFonts w:ascii="Times New Roman" w:hAnsi="Times New Roman" w:cs="Times New Roman"/>
              </w:rPr>
              <w:t>Week 7 (</w:t>
            </w:r>
            <w:r>
              <w:rPr>
                <w:rFonts w:ascii="Times New Roman" w:hAnsi="Times New Roman" w:cs="Times New Roman"/>
              </w:rPr>
              <w:t>10/8-9</w:t>
            </w:r>
            <w:r w:rsidRPr="00F5543F">
              <w:rPr>
                <w:rFonts w:ascii="Times New Roman" w:hAnsi="Times New Roman" w:cs="Times New Roman"/>
              </w:rPr>
              <w:t>)</w:t>
            </w:r>
          </w:p>
        </w:tc>
        <w:tc>
          <w:tcPr>
            <w:tcW w:w="4256" w:type="dxa"/>
          </w:tcPr>
          <w:p w:rsidR="00D35F7F" w:rsidRPr="00F5543F" w:rsidRDefault="00D35F7F" w:rsidP="00756CED">
            <w:pPr>
              <w:rPr>
                <w:rFonts w:ascii="Times New Roman" w:hAnsi="Times New Roman" w:cs="Times New Roman"/>
                <w:b/>
              </w:rPr>
            </w:pPr>
            <w:r w:rsidRPr="00F5543F">
              <w:rPr>
                <w:rFonts w:ascii="Times New Roman" w:hAnsi="Times New Roman" w:cs="Times New Roman"/>
                <w:b/>
              </w:rPr>
              <w:t>Descriptive statistics</w:t>
            </w:r>
          </w:p>
          <w:p w:rsidR="00D35F7F" w:rsidRPr="00F5543F" w:rsidRDefault="00D35F7F" w:rsidP="00756CED">
            <w:pPr>
              <w:rPr>
                <w:rFonts w:ascii="Times New Roman" w:hAnsi="Times New Roman" w:cs="Times New Roman"/>
              </w:rPr>
            </w:pPr>
          </w:p>
          <w:p w:rsidR="00D35F7F" w:rsidRPr="00F5543F" w:rsidRDefault="00D35F7F" w:rsidP="00756CED">
            <w:pPr>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10 </w:t>
            </w:r>
          </w:p>
          <w:p w:rsidR="00D35F7F" w:rsidRPr="00F5543F" w:rsidRDefault="00D35F7F" w:rsidP="00FE4FAE">
            <w:pPr>
              <w:ind w:right="72"/>
              <w:rPr>
                <w:rFonts w:ascii="Times New Roman" w:hAnsi="Times New Roman" w:cs="Times New Roman"/>
                <w:color w:val="76923C" w:themeColor="accent3" w:themeShade="BF"/>
              </w:rPr>
            </w:pPr>
          </w:p>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Homework</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 xml:space="preserve">—select research question </w:t>
            </w:r>
          </w:p>
        </w:tc>
      </w:tr>
      <w:tr w:rsidR="00D35F7F" w:rsidRPr="00F5543F" w:rsidTr="00FE4FAE">
        <w:tc>
          <w:tcPr>
            <w:tcW w:w="1484" w:type="dxa"/>
          </w:tcPr>
          <w:p w:rsidR="00D35F7F" w:rsidRPr="00F5543F" w:rsidRDefault="00D35F7F" w:rsidP="008656F0">
            <w:pPr>
              <w:rPr>
                <w:rFonts w:ascii="Times New Roman" w:hAnsi="Times New Roman" w:cs="Times New Roman"/>
              </w:rPr>
            </w:pPr>
            <w:r w:rsidRPr="00F5543F">
              <w:rPr>
                <w:rFonts w:ascii="Times New Roman" w:hAnsi="Times New Roman" w:cs="Times New Roman"/>
              </w:rPr>
              <w:t>Week 8 (10/</w:t>
            </w:r>
            <w:r>
              <w:rPr>
                <w:rFonts w:ascii="Times New Roman" w:hAnsi="Times New Roman" w:cs="Times New Roman"/>
              </w:rPr>
              <w:t>15-16</w:t>
            </w:r>
            <w:r w:rsidRPr="00F5543F">
              <w:rPr>
                <w:rFonts w:ascii="Times New Roman" w:hAnsi="Times New Roman" w:cs="Times New Roman"/>
              </w:rPr>
              <w:t>)</w:t>
            </w:r>
          </w:p>
        </w:tc>
        <w:tc>
          <w:tcPr>
            <w:tcW w:w="4256" w:type="dxa"/>
          </w:tcPr>
          <w:p w:rsidR="00D35F7F" w:rsidRPr="00F5543F" w:rsidRDefault="00D35F7F" w:rsidP="004103F5">
            <w:pPr>
              <w:rPr>
                <w:rFonts w:ascii="Times New Roman" w:hAnsi="Times New Roman" w:cs="Times New Roman"/>
                <w:b/>
              </w:rPr>
            </w:pPr>
            <w:r w:rsidRPr="00F5543F">
              <w:rPr>
                <w:rFonts w:ascii="Times New Roman" w:hAnsi="Times New Roman" w:cs="Times New Roman"/>
                <w:b/>
              </w:rPr>
              <w:t>Inferential statistics</w:t>
            </w:r>
          </w:p>
          <w:p w:rsidR="00D35F7F" w:rsidRPr="00F5543F" w:rsidRDefault="00D35F7F" w:rsidP="004103F5">
            <w:pPr>
              <w:rPr>
                <w:rFonts w:ascii="Times New Roman" w:hAnsi="Times New Roman" w:cs="Times New Roman"/>
                <w:color w:val="76923C" w:themeColor="accent3" w:themeShade="BF"/>
              </w:rPr>
            </w:pPr>
          </w:p>
          <w:p w:rsidR="00D35F7F" w:rsidRPr="00F5543F" w:rsidRDefault="00D35F7F" w:rsidP="004103F5">
            <w:pPr>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b/>
                <w:color w:val="76923C" w:themeColor="accent3" w:themeShade="BF"/>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11 and 12 </w:t>
            </w:r>
          </w:p>
          <w:p w:rsidR="00D35F7F" w:rsidRPr="00F5543F" w:rsidRDefault="00D35F7F" w:rsidP="00FE4FAE">
            <w:pPr>
              <w:ind w:right="72"/>
              <w:rPr>
                <w:rFonts w:ascii="Times New Roman" w:hAnsi="Times New Roman" w:cs="Times New Roman"/>
              </w:rPr>
            </w:pPr>
          </w:p>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Homework</w:t>
            </w:r>
          </w:p>
          <w:p w:rsidR="00553102" w:rsidRDefault="00553102"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rPr>
            </w:pPr>
            <w:r>
              <w:rPr>
                <w:rFonts w:ascii="Times New Roman" w:hAnsi="Times New Roman" w:cs="Times New Roman"/>
              </w:rPr>
              <w:t>In class article critique #3—Donaldson et al. (2000) OR Holcomb-McCoy (2005)</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rPr>
            </w:pPr>
            <w:r w:rsidRPr="00F5543F">
              <w:rPr>
                <w:rFonts w:ascii="Times New Roman" w:hAnsi="Times New Roman" w:cs="Times New Roman"/>
                <w:b/>
              </w:rPr>
              <w:t>Project—s</w:t>
            </w:r>
            <w:r w:rsidRPr="00F5543F">
              <w:rPr>
                <w:rFonts w:ascii="Times New Roman" w:hAnsi="Times New Roman" w:cs="Times New Roman"/>
              </w:rPr>
              <w:t>tart critiquing papers for project (1 per week will get it done)</w:t>
            </w: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9 (10/22-23</w:t>
            </w:r>
            <w:r w:rsidRPr="00F5543F">
              <w:rPr>
                <w:rFonts w:ascii="Times New Roman" w:hAnsi="Times New Roman" w:cs="Times New Roman"/>
              </w:rPr>
              <w:t>)</w:t>
            </w:r>
          </w:p>
        </w:tc>
        <w:tc>
          <w:tcPr>
            <w:tcW w:w="4256" w:type="dxa"/>
          </w:tcPr>
          <w:p w:rsidR="00D35F7F" w:rsidRPr="00F5543F" w:rsidRDefault="00D35F7F" w:rsidP="001A2799">
            <w:pPr>
              <w:rPr>
                <w:rFonts w:ascii="Times New Roman" w:hAnsi="Times New Roman" w:cs="Times New Roman"/>
                <w:b/>
              </w:rPr>
            </w:pPr>
            <w:r w:rsidRPr="00F5543F">
              <w:rPr>
                <w:rFonts w:ascii="Times New Roman" w:hAnsi="Times New Roman" w:cs="Times New Roman"/>
                <w:b/>
              </w:rPr>
              <w:t>Single subject designs</w:t>
            </w:r>
          </w:p>
          <w:p w:rsidR="00D35F7F" w:rsidRPr="00F5543F" w:rsidRDefault="00D35F7F" w:rsidP="001A2799">
            <w:pPr>
              <w:rPr>
                <w:rFonts w:ascii="Times New Roman" w:hAnsi="Times New Roman" w:cs="Times New Roman"/>
                <w:color w:val="76923C" w:themeColor="accent3" w:themeShade="BF"/>
              </w:rPr>
            </w:pPr>
          </w:p>
          <w:p w:rsidR="00D35F7F" w:rsidRPr="00F5543F" w:rsidRDefault="00D35F7F" w:rsidP="009457DE">
            <w:pPr>
              <w:rPr>
                <w:rFonts w:ascii="Times New Roman" w:hAnsi="Times New Roman" w:cs="Times New Roman"/>
              </w:rPr>
            </w:pPr>
            <w:r w:rsidRPr="00F5543F">
              <w:rPr>
                <w:rFonts w:ascii="Times New Roman" w:hAnsi="Times New Roman" w:cs="Times New Roman"/>
                <w:b/>
                <w:i/>
              </w:rPr>
              <w:t xml:space="preserve">Quiz over Chapters </w:t>
            </w:r>
            <w:r>
              <w:rPr>
                <w:rFonts w:ascii="Times New Roman" w:hAnsi="Times New Roman" w:cs="Times New Roman"/>
                <w:b/>
                <w:i/>
              </w:rPr>
              <w:t xml:space="preserve">7-9, </w:t>
            </w:r>
            <w:r w:rsidRPr="00F5543F">
              <w:rPr>
                <w:rFonts w:ascii="Times New Roman" w:hAnsi="Times New Roman" w:cs="Times New Roman"/>
                <w:b/>
                <w:i/>
              </w:rPr>
              <w:t>11-1</w:t>
            </w:r>
            <w:r>
              <w:rPr>
                <w:rFonts w:ascii="Times New Roman" w:hAnsi="Times New Roman" w:cs="Times New Roman"/>
                <w:b/>
                <w:i/>
              </w:rPr>
              <w:t>2</w:t>
            </w: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b/>
                <w:color w:val="76923C" w:themeColor="accent3" w:themeShade="BF"/>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14 </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rPr>
            </w:pPr>
          </w:p>
          <w:p w:rsidR="00D35F7F" w:rsidRPr="00F5543F" w:rsidRDefault="00D35F7F" w:rsidP="00FE4FAE">
            <w:pPr>
              <w:ind w:right="72"/>
              <w:rPr>
                <w:rFonts w:ascii="Times New Roman" w:hAnsi="Times New Roman" w:cs="Times New Roman"/>
              </w:rPr>
            </w:pP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10 (10/2</w:t>
            </w:r>
            <w:r w:rsidRPr="00F5543F">
              <w:rPr>
                <w:rFonts w:ascii="Times New Roman" w:hAnsi="Times New Roman" w:cs="Times New Roman"/>
              </w:rPr>
              <w:t>9</w:t>
            </w:r>
            <w:r>
              <w:rPr>
                <w:rFonts w:ascii="Times New Roman" w:hAnsi="Times New Roman" w:cs="Times New Roman"/>
              </w:rPr>
              <w:t>-30</w:t>
            </w:r>
            <w:r w:rsidRPr="00F5543F">
              <w:rPr>
                <w:rFonts w:ascii="Times New Roman" w:hAnsi="Times New Roman" w:cs="Times New Roman"/>
              </w:rPr>
              <w:t>)</w:t>
            </w:r>
          </w:p>
        </w:tc>
        <w:tc>
          <w:tcPr>
            <w:tcW w:w="4256" w:type="dxa"/>
          </w:tcPr>
          <w:p w:rsidR="00D35F7F" w:rsidRPr="00F5543F" w:rsidRDefault="00D35F7F" w:rsidP="00756CED">
            <w:pPr>
              <w:rPr>
                <w:rFonts w:ascii="Times New Roman" w:hAnsi="Times New Roman" w:cs="Times New Roman"/>
                <w:b/>
              </w:rPr>
            </w:pPr>
            <w:r w:rsidRPr="00F5543F">
              <w:rPr>
                <w:rFonts w:ascii="Times New Roman" w:hAnsi="Times New Roman" w:cs="Times New Roman"/>
                <w:b/>
              </w:rPr>
              <w:t>Experimental</w:t>
            </w:r>
            <w:r>
              <w:rPr>
                <w:rFonts w:ascii="Times New Roman" w:hAnsi="Times New Roman" w:cs="Times New Roman"/>
                <w:b/>
              </w:rPr>
              <w:t xml:space="preserve">, quasi-experimental, and </w:t>
            </w:r>
            <w:r w:rsidRPr="00F5543F">
              <w:rPr>
                <w:rFonts w:ascii="Times New Roman" w:hAnsi="Times New Roman" w:cs="Times New Roman"/>
                <w:b/>
              </w:rPr>
              <w:t>causal comparative designs</w:t>
            </w:r>
          </w:p>
          <w:p w:rsidR="00D35F7F" w:rsidRPr="00F5543F" w:rsidRDefault="00D35F7F" w:rsidP="00756CED">
            <w:pPr>
              <w:rPr>
                <w:rFonts w:ascii="Times New Roman" w:hAnsi="Times New Roman" w:cs="Times New Roman"/>
              </w:rPr>
            </w:pPr>
          </w:p>
          <w:p w:rsidR="00D35F7F" w:rsidRPr="00F5543F" w:rsidRDefault="00D35F7F" w:rsidP="00756CED">
            <w:pPr>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13</w:t>
            </w:r>
            <w:r>
              <w:rPr>
                <w:rFonts w:ascii="Times New Roman" w:hAnsi="Times New Roman" w:cs="Times New Roman"/>
              </w:rPr>
              <w:t>, 16</w:t>
            </w:r>
            <w:r w:rsidRPr="00F5543F">
              <w:rPr>
                <w:rFonts w:ascii="Times New Roman" w:hAnsi="Times New Roman" w:cs="Times New Roman"/>
              </w:rPr>
              <w:t xml:space="preserve"> </w:t>
            </w:r>
          </w:p>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Homework</w:t>
            </w:r>
          </w:p>
          <w:p w:rsidR="00D35F7F" w:rsidRDefault="00D35F7F" w:rsidP="00FE4FAE">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72"/>
              <w:rPr>
                <w:rFonts w:ascii="Times New Roman" w:hAnsi="Times New Roman" w:cs="Times New Roman"/>
              </w:rPr>
            </w:pPr>
            <w:r>
              <w:rPr>
                <w:rFonts w:ascii="Times New Roman" w:hAnsi="Times New Roman" w:cs="Times New Roman"/>
              </w:rPr>
              <w:t>In class article critique #4—</w:t>
            </w:r>
            <w:r w:rsidR="00553102">
              <w:rPr>
                <w:rFonts w:ascii="Times New Roman" w:hAnsi="Times New Roman" w:cs="Times New Roman"/>
              </w:rPr>
              <w:t xml:space="preserve"> Wagner et al (2013) OR Boyle (2010)</w:t>
            </w:r>
          </w:p>
          <w:p w:rsidR="00D35F7F" w:rsidRPr="00F5543F" w:rsidRDefault="00D35F7F" w:rsidP="00FE4FAE">
            <w:pPr>
              <w:ind w:right="72"/>
              <w:rPr>
                <w:rFonts w:ascii="Times New Roman" w:hAnsi="Times New Roman" w:cs="Times New Roman"/>
              </w:rPr>
            </w:pP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lastRenderedPageBreak/>
              <w:t>Week 11 (11/5-6</w:t>
            </w:r>
            <w:r w:rsidRPr="00F5543F">
              <w:rPr>
                <w:rFonts w:ascii="Times New Roman" w:hAnsi="Times New Roman" w:cs="Times New Roman"/>
              </w:rPr>
              <w:t>)</w:t>
            </w:r>
          </w:p>
        </w:tc>
        <w:tc>
          <w:tcPr>
            <w:tcW w:w="4256" w:type="dxa"/>
          </w:tcPr>
          <w:p w:rsidR="00D35F7F" w:rsidRPr="00F5543F" w:rsidRDefault="00D35F7F" w:rsidP="00756CED">
            <w:pPr>
              <w:rPr>
                <w:rFonts w:ascii="Times New Roman" w:hAnsi="Times New Roman" w:cs="Times New Roman"/>
                <w:b/>
              </w:rPr>
            </w:pPr>
            <w:r w:rsidRPr="00F5543F">
              <w:rPr>
                <w:rFonts w:ascii="Times New Roman" w:hAnsi="Times New Roman" w:cs="Times New Roman"/>
                <w:b/>
              </w:rPr>
              <w:t>Correlational</w:t>
            </w:r>
            <w:r>
              <w:rPr>
                <w:rFonts w:ascii="Times New Roman" w:hAnsi="Times New Roman" w:cs="Times New Roman"/>
                <w:b/>
              </w:rPr>
              <w:t xml:space="preserve"> designs</w:t>
            </w:r>
          </w:p>
          <w:p w:rsidR="00D35F7F" w:rsidRPr="00F5543F" w:rsidRDefault="00D35F7F" w:rsidP="00756CED">
            <w:pPr>
              <w:rPr>
                <w:rFonts w:ascii="Times New Roman" w:hAnsi="Times New Roman" w:cs="Times New Roman"/>
              </w:rPr>
            </w:pPr>
          </w:p>
          <w:p w:rsidR="00D35F7F" w:rsidRPr="00F5543F" w:rsidRDefault="00D35F7F" w:rsidP="00756CED">
            <w:pPr>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Pr>
                <w:rFonts w:ascii="Times New Roman" w:hAnsi="Times New Roman" w:cs="Times New Roman"/>
              </w:rPr>
              <w:t>Fraenkel</w:t>
            </w:r>
            <w:proofErr w:type="spellEnd"/>
            <w:r>
              <w:rPr>
                <w:rFonts w:ascii="Times New Roman" w:hAnsi="Times New Roman" w:cs="Times New Roman"/>
              </w:rPr>
              <w:t xml:space="preserve"> et al. Chapter 15</w:t>
            </w:r>
          </w:p>
          <w:p w:rsidR="00D35F7F" w:rsidRPr="00F5543F" w:rsidRDefault="00D35F7F" w:rsidP="00FE4FAE">
            <w:pPr>
              <w:ind w:right="72"/>
              <w:rPr>
                <w:rFonts w:ascii="Times New Roman" w:hAnsi="Times New Roman" w:cs="Times New Roman"/>
              </w:rPr>
            </w:pPr>
          </w:p>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Homework</w:t>
            </w:r>
          </w:p>
          <w:p w:rsidR="00D35F7F" w:rsidRDefault="00D35F7F" w:rsidP="00FE4FAE">
            <w:pPr>
              <w:ind w:right="72"/>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Submit at least three completed critiques</w:t>
            </w:r>
          </w:p>
          <w:p w:rsidR="00D35F7F" w:rsidRPr="00F5543F" w:rsidRDefault="00D35F7F" w:rsidP="00FE4FAE">
            <w:pPr>
              <w:ind w:right="72"/>
              <w:rPr>
                <w:rFonts w:ascii="Times New Roman" w:hAnsi="Times New Roman" w:cs="Times New Roman"/>
              </w:rPr>
            </w:pPr>
          </w:p>
        </w:tc>
      </w:tr>
      <w:tr w:rsidR="00D35F7F" w:rsidRPr="00F5543F" w:rsidTr="00FE4FAE">
        <w:tc>
          <w:tcPr>
            <w:tcW w:w="1484" w:type="dxa"/>
          </w:tcPr>
          <w:p w:rsidR="00D35F7F" w:rsidRPr="00F5543F" w:rsidRDefault="00D35F7F" w:rsidP="008656F0">
            <w:pPr>
              <w:rPr>
                <w:rFonts w:ascii="Times New Roman" w:hAnsi="Times New Roman" w:cs="Times New Roman"/>
              </w:rPr>
            </w:pPr>
            <w:r w:rsidRPr="00F5543F">
              <w:rPr>
                <w:rFonts w:ascii="Times New Roman" w:hAnsi="Times New Roman" w:cs="Times New Roman"/>
              </w:rPr>
              <w:t>Week 12 (11/</w:t>
            </w:r>
            <w:r>
              <w:rPr>
                <w:rFonts w:ascii="Times New Roman" w:hAnsi="Times New Roman" w:cs="Times New Roman"/>
              </w:rPr>
              <w:t>1</w:t>
            </w:r>
            <w:r w:rsidRPr="00F5543F">
              <w:rPr>
                <w:rFonts w:ascii="Times New Roman" w:hAnsi="Times New Roman" w:cs="Times New Roman"/>
              </w:rPr>
              <w:t>2</w:t>
            </w:r>
            <w:r>
              <w:rPr>
                <w:rFonts w:ascii="Times New Roman" w:hAnsi="Times New Roman" w:cs="Times New Roman"/>
              </w:rPr>
              <w:t>-13</w:t>
            </w:r>
            <w:r w:rsidRPr="00F5543F">
              <w:rPr>
                <w:rFonts w:ascii="Times New Roman" w:hAnsi="Times New Roman" w:cs="Times New Roman"/>
              </w:rPr>
              <w:t>)</w:t>
            </w:r>
          </w:p>
        </w:tc>
        <w:tc>
          <w:tcPr>
            <w:tcW w:w="4256" w:type="dxa"/>
          </w:tcPr>
          <w:p w:rsidR="00D35F7F" w:rsidRDefault="00D35F7F" w:rsidP="00756CED">
            <w:pPr>
              <w:rPr>
                <w:rFonts w:ascii="Times New Roman" w:hAnsi="Times New Roman" w:cs="Times New Roman"/>
                <w:b/>
              </w:rPr>
            </w:pPr>
            <w:r>
              <w:rPr>
                <w:rFonts w:ascii="Times New Roman" w:hAnsi="Times New Roman" w:cs="Times New Roman"/>
                <w:b/>
              </w:rPr>
              <w:t>Qualitative Research</w:t>
            </w:r>
          </w:p>
          <w:p w:rsidR="00D35F7F" w:rsidRPr="00076C9B" w:rsidRDefault="00D35F7F" w:rsidP="00756CED">
            <w:pPr>
              <w:rPr>
                <w:rFonts w:ascii="Times New Roman" w:hAnsi="Times New Roman" w:cs="Times New Roman"/>
              </w:rPr>
            </w:pPr>
          </w:p>
          <w:p w:rsidR="00D35F7F" w:rsidRPr="00F5543F" w:rsidRDefault="00D35F7F" w:rsidP="00756CED">
            <w:pPr>
              <w:rPr>
                <w:rFonts w:ascii="Times New Roman" w:hAnsi="Times New Roman" w:cs="Times New Roman"/>
              </w:rPr>
            </w:pPr>
          </w:p>
          <w:p w:rsidR="00D35F7F" w:rsidRPr="00F5543F" w:rsidRDefault="00D35F7F" w:rsidP="00B87053">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143"/>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sidRPr="00F5543F">
              <w:rPr>
                <w:rFonts w:ascii="Times New Roman" w:hAnsi="Times New Roman" w:cs="Times New Roman"/>
              </w:rPr>
              <w:t>Fraenkel</w:t>
            </w:r>
            <w:proofErr w:type="spellEnd"/>
            <w:r w:rsidRPr="00F5543F">
              <w:rPr>
                <w:rFonts w:ascii="Times New Roman" w:hAnsi="Times New Roman" w:cs="Times New Roman"/>
              </w:rPr>
              <w:t xml:space="preserve"> et al. Chapter 17</w:t>
            </w:r>
            <w:r>
              <w:rPr>
                <w:rFonts w:ascii="Times New Roman" w:hAnsi="Times New Roman" w:cs="Times New Roman"/>
              </w:rPr>
              <w:t>-19</w:t>
            </w:r>
            <w:r w:rsidRPr="00F5543F">
              <w:rPr>
                <w:rFonts w:ascii="Times New Roman" w:hAnsi="Times New Roman" w:cs="Times New Roman"/>
              </w:rPr>
              <w:t xml:space="preserve"> </w:t>
            </w:r>
          </w:p>
          <w:p w:rsidR="00D35F7F" w:rsidRPr="00F5543F" w:rsidRDefault="00D35F7F" w:rsidP="00FE4FAE">
            <w:pPr>
              <w:ind w:right="72"/>
              <w:rPr>
                <w:rFonts w:ascii="Times New Roman" w:hAnsi="Times New Roman" w:cs="Times New Roman"/>
              </w:rPr>
            </w:pPr>
          </w:p>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Homework</w:t>
            </w:r>
          </w:p>
          <w:p w:rsidR="00D35F7F" w:rsidRDefault="00D35F7F" w:rsidP="00FE4FAE">
            <w:pPr>
              <w:ind w:right="72"/>
              <w:rPr>
                <w:rFonts w:ascii="Times New Roman" w:hAnsi="Times New Roman" w:cs="Times New Roman"/>
              </w:rPr>
            </w:pPr>
            <w:r>
              <w:rPr>
                <w:rFonts w:ascii="Times New Roman" w:hAnsi="Times New Roman" w:cs="Times New Roman"/>
              </w:rPr>
              <w:t>In class article critique #5--</w:t>
            </w:r>
            <w:r w:rsidR="00553102">
              <w:rPr>
                <w:rFonts w:ascii="Times New Roman" w:hAnsi="Times New Roman" w:cs="Times New Roman"/>
              </w:rPr>
              <w:t>Owens et al. (2003) OR Logue et al. (2005)</w:t>
            </w:r>
          </w:p>
          <w:p w:rsidR="00D35F7F" w:rsidRPr="00F5543F" w:rsidRDefault="00D35F7F" w:rsidP="00FE4FAE">
            <w:pPr>
              <w:ind w:right="72"/>
              <w:rPr>
                <w:rFonts w:ascii="Times New Roman" w:hAnsi="Times New Roman" w:cs="Times New Roman"/>
              </w:rPr>
            </w:pPr>
          </w:p>
        </w:tc>
      </w:tr>
      <w:tr w:rsidR="00D35F7F" w:rsidRPr="00F5543F" w:rsidTr="00FE4FAE">
        <w:tc>
          <w:tcPr>
            <w:tcW w:w="1484" w:type="dxa"/>
          </w:tcPr>
          <w:p w:rsidR="00D35F7F" w:rsidRPr="00F5543F" w:rsidRDefault="00D35F7F" w:rsidP="008656F0">
            <w:pPr>
              <w:rPr>
                <w:rFonts w:ascii="Times New Roman" w:hAnsi="Times New Roman" w:cs="Times New Roman"/>
              </w:rPr>
            </w:pPr>
            <w:r w:rsidRPr="00F5543F">
              <w:rPr>
                <w:rFonts w:ascii="Times New Roman" w:hAnsi="Times New Roman" w:cs="Times New Roman"/>
              </w:rPr>
              <w:t>Week 13 (11/</w:t>
            </w:r>
            <w:r>
              <w:rPr>
                <w:rFonts w:ascii="Times New Roman" w:hAnsi="Times New Roman" w:cs="Times New Roman"/>
              </w:rPr>
              <w:t>1</w:t>
            </w:r>
            <w:r w:rsidRPr="00F5543F">
              <w:rPr>
                <w:rFonts w:ascii="Times New Roman" w:hAnsi="Times New Roman" w:cs="Times New Roman"/>
              </w:rPr>
              <w:t>9</w:t>
            </w:r>
            <w:r>
              <w:rPr>
                <w:rFonts w:ascii="Times New Roman" w:hAnsi="Times New Roman" w:cs="Times New Roman"/>
              </w:rPr>
              <w:t>-20</w:t>
            </w:r>
            <w:r w:rsidRPr="00F5543F">
              <w:rPr>
                <w:rFonts w:ascii="Times New Roman" w:hAnsi="Times New Roman" w:cs="Times New Roman"/>
              </w:rPr>
              <w:t>)</w:t>
            </w:r>
          </w:p>
        </w:tc>
        <w:tc>
          <w:tcPr>
            <w:tcW w:w="4256" w:type="dxa"/>
          </w:tcPr>
          <w:p w:rsidR="00D35F7F" w:rsidRPr="00F5543F" w:rsidRDefault="00D35F7F" w:rsidP="00D35F7F">
            <w:pPr>
              <w:rPr>
                <w:rFonts w:ascii="Times New Roman" w:hAnsi="Times New Roman" w:cs="Times New Roman"/>
              </w:rPr>
            </w:pPr>
            <w:r w:rsidRPr="00F5543F">
              <w:rPr>
                <w:rFonts w:ascii="Times New Roman" w:hAnsi="Times New Roman" w:cs="Times New Roman"/>
                <w:b/>
              </w:rPr>
              <w:t>Continue qualitative, mixed methods</w:t>
            </w:r>
            <w:r>
              <w:rPr>
                <w:rFonts w:ascii="Times New Roman" w:hAnsi="Times New Roman" w:cs="Times New Roman"/>
                <w:b/>
              </w:rPr>
              <w:t>,</w:t>
            </w:r>
            <w:r w:rsidRPr="00F5543F">
              <w:rPr>
                <w:rFonts w:ascii="Times New Roman" w:hAnsi="Times New Roman" w:cs="Times New Roman"/>
                <w:b/>
              </w:rPr>
              <w:t xml:space="preserve"> Action Research, Program Evaluation</w:t>
            </w:r>
          </w:p>
          <w:p w:rsidR="00D35F7F" w:rsidRPr="00F5543F" w:rsidRDefault="00D35F7F" w:rsidP="00076C9B">
            <w:pPr>
              <w:rPr>
                <w:rFonts w:ascii="Times New Roman" w:hAnsi="Times New Roman" w:cs="Times New Roman"/>
              </w:rPr>
            </w:pPr>
          </w:p>
          <w:p w:rsidR="00D35F7F" w:rsidRPr="00F5543F" w:rsidRDefault="00D35F7F"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p w:rsidR="00B87053" w:rsidRDefault="00B87053" w:rsidP="00B87053">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143"/>
              <w:rPr>
                <w:rFonts w:ascii="Times New Roman" w:hAnsi="Times New Roman" w:cs="Times New Roman"/>
                <w:b/>
                <w:i/>
              </w:rPr>
            </w:pPr>
            <w:r>
              <w:rPr>
                <w:rFonts w:ascii="Times New Roman" w:hAnsi="Times New Roman" w:cs="Times New Roman"/>
                <w:b/>
                <w:i/>
              </w:rPr>
              <w:t>Quiz over Chapters 14-19, 23-24</w:t>
            </w:r>
          </w:p>
          <w:p w:rsidR="00D35F7F" w:rsidRPr="00F5543F" w:rsidRDefault="00D35F7F"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143"/>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b/>
              </w:rPr>
            </w:pPr>
            <w:r w:rsidRPr="00F5543F">
              <w:rPr>
                <w:rFonts w:ascii="Times New Roman" w:hAnsi="Times New Roman" w:cs="Times New Roman"/>
                <w:b/>
              </w:rPr>
              <w:t>Reading Assignment</w:t>
            </w:r>
          </w:p>
          <w:p w:rsidR="00D35F7F" w:rsidRPr="00F5543F" w:rsidRDefault="00D35F7F" w:rsidP="00FE4FAE">
            <w:pPr>
              <w:ind w:right="72"/>
              <w:rPr>
                <w:rFonts w:ascii="Times New Roman" w:hAnsi="Times New Roman" w:cs="Times New Roman"/>
              </w:rPr>
            </w:pPr>
            <w:proofErr w:type="spellStart"/>
            <w:r w:rsidRPr="00F5543F">
              <w:rPr>
                <w:rFonts w:ascii="Times New Roman" w:hAnsi="Times New Roman" w:cs="Times New Roman"/>
              </w:rPr>
              <w:t>Fr</w:t>
            </w:r>
            <w:r>
              <w:rPr>
                <w:rFonts w:ascii="Times New Roman" w:hAnsi="Times New Roman" w:cs="Times New Roman"/>
              </w:rPr>
              <w:t>aenkel</w:t>
            </w:r>
            <w:proofErr w:type="spellEnd"/>
            <w:r>
              <w:rPr>
                <w:rFonts w:ascii="Times New Roman" w:hAnsi="Times New Roman" w:cs="Times New Roman"/>
              </w:rPr>
              <w:t xml:space="preserve"> et al. Chapter 23, 24</w:t>
            </w:r>
          </w:p>
          <w:p w:rsidR="00D35F7F" w:rsidRPr="00F5543F" w:rsidRDefault="00D35F7F" w:rsidP="00FE4FAE">
            <w:pPr>
              <w:ind w:right="72"/>
              <w:rPr>
                <w:rFonts w:ascii="Times New Roman" w:hAnsi="Times New Roman" w:cs="Times New Roman"/>
              </w:rPr>
            </w:pPr>
            <w:r w:rsidRPr="00F5543F">
              <w:rPr>
                <w:rFonts w:ascii="Times New Roman" w:hAnsi="Times New Roman" w:cs="Times New Roman"/>
              </w:rPr>
              <w:t xml:space="preserve"> </w:t>
            </w:r>
          </w:p>
          <w:p w:rsidR="00D35F7F" w:rsidRPr="00F5543F" w:rsidRDefault="00D35F7F" w:rsidP="00FE4FAE">
            <w:pPr>
              <w:ind w:right="72"/>
              <w:rPr>
                <w:rFonts w:ascii="Times New Roman" w:hAnsi="Times New Roman" w:cs="Times New Roman"/>
              </w:rPr>
            </w:pPr>
          </w:p>
        </w:tc>
      </w:tr>
      <w:tr w:rsidR="00D35F7F" w:rsidRPr="00F5543F" w:rsidTr="00FE4FAE">
        <w:tc>
          <w:tcPr>
            <w:tcW w:w="1484" w:type="dxa"/>
            <w:tcBorders>
              <w:bottom w:val="single" w:sz="4" w:space="0" w:color="auto"/>
            </w:tcBorders>
          </w:tcPr>
          <w:p w:rsidR="00D35F7F" w:rsidRDefault="00D35F7F" w:rsidP="008656F0">
            <w:pPr>
              <w:rPr>
                <w:rFonts w:ascii="Times New Roman" w:hAnsi="Times New Roman"/>
              </w:rPr>
            </w:pPr>
          </w:p>
        </w:tc>
        <w:tc>
          <w:tcPr>
            <w:tcW w:w="4256" w:type="dxa"/>
            <w:tcBorders>
              <w:bottom w:val="single" w:sz="4" w:space="0" w:color="auto"/>
            </w:tcBorders>
          </w:tcPr>
          <w:p w:rsidR="00D35F7F" w:rsidRPr="00D35F7F" w:rsidRDefault="00D35F7F" w:rsidP="00756CED">
            <w:pPr>
              <w:rPr>
                <w:rFonts w:ascii="Times New Roman" w:hAnsi="Times New Roman"/>
                <w:b/>
                <w:color w:val="76923C" w:themeColor="accent3" w:themeShade="BF"/>
              </w:rPr>
            </w:pPr>
            <w:r w:rsidRPr="00D35F7F">
              <w:rPr>
                <w:rFonts w:ascii="Times New Roman" w:hAnsi="Times New Roman"/>
                <w:b/>
              </w:rPr>
              <w:t>Thanksgiving break</w:t>
            </w:r>
          </w:p>
        </w:tc>
        <w:tc>
          <w:tcPr>
            <w:tcW w:w="3908" w:type="dxa"/>
            <w:tcBorders>
              <w:bottom w:val="single" w:sz="4" w:space="0" w:color="auto"/>
            </w:tcBorders>
          </w:tcPr>
          <w:p w:rsidR="00D35F7F" w:rsidRPr="00F5543F" w:rsidRDefault="00D35F7F" w:rsidP="00FE4FAE">
            <w:pPr>
              <w:ind w:right="72"/>
              <w:rPr>
                <w:rFonts w:ascii="Times New Roman" w:hAnsi="Times New Roman"/>
              </w:rPr>
            </w:pPr>
          </w:p>
        </w:tc>
      </w:tr>
      <w:tr w:rsidR="00D35F7F" w:rsidRPr="00F5543F" w:rsidTr="00FE4FAE">
        <w:tc>
          <w:tcPr>
            <w:tcW w:w="1484" w:type="dxa"/>
          </w:tcPr>
          <w:p w:rsidR="00D35F7F" w:rsidRPr="00F5543F" w:rsidRDefault="00D35F7F" w:rsidP="008656F0">
            <w:pPr>
              <w:rPr>
                <w:rFonts w:ascii="Times New Roman" w:hAnsi="Times New Roman" w:cs="Times New Roman"/>
              </w:rPr>
            </w:pPr>
            <w:r>
              <w:rPr>
                <w:rFonts w:ascii="Times New Roman" w:hAnsi="Times New Roman" w:cs="Times New Roman"/>
              </w:rPr>
              <w:t>Week 14 (12/3-4</w:t>
            </w:r>
            <w:r w:rsidRPr="00F5543F">
              <w:rPr>
                <w:rFonts w:ascii="Times New Roman" w:hAnsi="Times New Roman" w:cs="Times New Roman"/>
              </w:rPr>
              <w:t>)</w:t>
            </w:r>
          </w:p>
        </w:tc>
        <w:tc>
          <w:tcPr>
            <w:tcW w:w="4256" w:type="dxa"/>
          </w:tcPr>
          <w:p w:rsidR="00D35F7F" w:rsidRDefault="00D35F7F" w:rsidP="00D35F7F">
            <w:pPr>
              <w:rPr>
                <w:rFonts w:ascii="Times New Roman" w:hAnsi="Times New Roman" w:cs="Times New Roman"/>
                <w:b/>
              </w:rPr>
            </w:pPr>
            <w:r w:rsidRPr="00D35F7F">
              <w:rPr>
                <w:rFonts w:ascii="Times New Roman" w:hAnsi="Times New Roman" w:cs="Times New Roman"/>
                <w:b/>
              </w:rPr>
              <w:t xml:space="preserve">Content </w:t>
            </w:r>
            <w:r>
              <w:rPr>
                <w:rFonts w:ascii="Times New Roman" w:hAnsi="Times New Roman" w:cs="Times New Roman"/>
                <w:b/>
              </w:rPr>
              <w:t>review</w:t>
            </w:r>
            <w:r w:rsidR="000A1E4B">
              <w:rPr>
                <w:rFonts w:ascii="Times New Roman" w:hAnsi="Times New Roman" w:cs="Times New Roman"/>
                <w:b/>
              </w:rPr>
              <w:t>, wrap up</w:t>
            </w:r>
            <w:bookmarkStart w:id="0" w:name="_GoBack"/>
            <w:bookmarkEnd w:id="0"/>
          </w:p>
          <w:p w:rsidR="00D35F7F" w:rsidRPr="00D35F7F" w:rsidRDefault="00D35F7F" w:rsidP="00D35F7F">
            <w:pPr>
              <w:rPr>
                <w:rFonts w:ascii="Times New Roman" w:hAnsi="Times New Roman" w:cs="Times New Roman"/>
                <w:b/>
                <w:color w:val="76923C" w:themeColor="accent3" w:themeShade="BF"/>
              </w:rPr>
            </w:pPr>
            <w:r w:rsidRPr="00D35F7F">
              <w:rPr>
                <w:rFonts w:ascii="Times New Roman" w:hAnsi="Times New Roman" w:cs="Times New Roman"/>
                <w:b/>
                <w:color w:val="76923C" w:themeColor="accent3" w:themeShade="BF"/>
              </w:rPr>
              <w:tab/>
            </w:r>
          </w:p>
          <w:p w:rsidR="00D35F7F" w:rsidRDefault="00D35F7F" w:rsidP="00D35F7F">
            <w:pPr>
              <w:rPr>
                <w:rFonts w:ascii="Times New Roman" w:hAnsi="Times New Roman" w:cs="Times New Roman"/>
                <w:b/>
                <w:i/>
              </w:rPr>
            </w:pPr>
          </w:p>
          <w:p w:rsidR="00D35F7F" w:rsidRPr="00F5543F" w:rsidRDefault="00D35F7F" w:rsidP="00D35F7F">
            <w:pPr>
              <w:rPr>
                <w:rFonts w:ascii="Times New Roman" w:hAnsi="Times New Roman" w:cs="Times New Roman"/>
              </w:rPr>
            </w:pPr>
          </w:p>
        </w:tc>
        <w:tc>
          <w:tcPr>
            <w:tcW w:w="3908" w:type="dxa"/>
          </w:tcPr>
          <w:p w:rsidR="00D35F7F" w:rsidRPr="00F5543F" w:rsidRDefault="00D35F7F" w:rsidP="00FE4FAE">
            <w:pPr>
              <w:ind w:right="72"/>
              <w:rPr>
                <w:rFonts w:ascii="Times New Roman" w:hAnsi="Times New Roman" w:cs="Times New Roman"/>
                <w:color w:val="76923C" w:themeColor="accent3" w:themeShade="BF"/>
              </w:rPr>
            </w:pPr>
            <w:r w:rsidRPr="00F5543F">
              <w:rPr>
                <w:rFonts w:ascii="Times New Roman" w:hAnsi="Times New Roman" w:cs="Times New Roman"/>
                <w:b/>
              </w:rPr>
              <w:t>Project—</w:t>
            </w:r>
            <w:r w:rsidRPr="00F5543F">
              <w:rPr>
                <w:rFonts w:ascii="Times New Roman" w:hAnsi="Times New Roman" w:cs="Times New Roman"/>
              </w:rPr>
              <w:t>Group critiques for feedback on paper</w:t>
            </w:r>
          </w:p>
        </w:tc>
      </w:tr>
      <w:tr w:rsidR="00D35F7F" w:rsidRPr="00F5543F" w:rsidTr="00FE4FAE">
        <w:tc>
          <w:tcPr>
            <w:tcW w:w="1484" w:type="dxa"/>
            <w:tcBorders>
              <w:bottom w:val="single" w:sz="4" w:space="0" w:color="auto"/>
            </w:tcBorders>
          </w:tcPr>
          <w:p w:rsidR="00D35F7F" w:rsidRDefault="00D35F7F" w:rsidP="008656F0">
            <w:pPr>
              <w:rPr>
                <w:rFonts w:ascii="Times New Roman" w:hAnsi="Times New Roman"/>
              </w:rPr>
            </w:pPr>
          </w:p>
        </w:tc>
        <w:tc>
          <w:tcPr>
            <w:tcW w:w="4256" w:type="dxa"/>
            <w:tcBorders>
              <w:bottom w:val="single" w:sz="4" w:space="0" w:color="auto"/>
            </w:tcBorders>
          </w:tcPr>
          <w:p w:rsidR="00D35F7F" w:rsidRPr="00F5543F" w:rsidRDefault="00D35F7F" w:rsidP="00D35F7F">
            <w:pPr>
              <w:rPr>
                <w:rFonts w:ascii="Times New Roman" w:hAnsi="Times New Roman" w:cs="Times New Roman"/>
                <w:b/>
                <w:u w:val="single"/>
              </w:rPr>
            </w:pPr>
            <w:r w:rsidRPr="00F5543F">
              <w:rPr>
                <w:rFonts w:ascii="Times New Roman" w:hAnsi="Times New Roman" w:cs="Times New Roman"/>
                <w:b/>
                <w:u w:val="single"/>
              </w:rPr>
              <w:t>Project with six article critiques due midnigh</w:t>
            </w:r>
            <w:r w:rsidRPr="00684F11">
              <w:rPr>
                <w:rFonts w:ascii="Times New Roman" w:hAnsi="Times New Roman" w:cs="Times New Roman"/>
                <w:b/>
                <w:u w:val="single"/>
              </w:rPr>
              <w:t xml:space="preserve">t </w:t>
            </w:r>
            <w:r w:rsidR="00684F11" w:rsidRPr="00684F11">
              <w:rPr>
                <w:rFonts w:ascii="Times New Roman" w:hAnsi="Times New Roman" w:cs="Times New Roman"/>
                <w:b/>
                <w:u w:val="single"/>
              </w:rPr>
              <w:t>12/10</w:t>
            </w:r>
            <w:r w:rsidRPr="00684F11">
              <w:rPr>
                <w:rFonts w:ascii="Times New Roman" w:hAnsi="Times New Roman" w:cs="Times New Roman"/>
                <w:b/>
                <w:u w:val="single"/>
              </w:rPr>
              <w:t xml:space="preserve"> on</w:t>
            </w:r>
            <w:r w:rsidRPr="00F5543F">
              <w:rPr>
                <w:rFonts w:ascii="Times New Roman" w:hAnsi="Times New Roman" w:cs="Times New Roman"/>
                <w:b/>
                <w:u w:val="single"/>
              </w:rPr>
              <w:t xml:space="preserve"> Blackboard</w:t>
            </w:r>
          </w:p>
          <w:p w:rsidR="00D35F7F" w:rsidRPr="00F5543F" w:rsidRDefault="00D35F7F" w:rsidP="00756CED">
            <w:pPr>
              <w:rPr>
                <w:rFonts w:ascii="Times New Roman" w:hAnsi="Times New Roman"/>
                <w:color w:val="76923C" w:themeColor="accent3" w:themeShade="BF"/>
              </w:rPr>
            </w:pPr>
          </w:p>
        </w:tc>
        <w:tc>
          <w:tcPr>
            <w:tcW w:w="3908" w:type="dxa"/>
            <w:tcBorders>
              <w:bottom w:val="single" w:sz="4" w:space="0" w:color="auto"/>
            </w:tcBorders>
          </w:tcPr>
          <w:p w:rsidR="00D35F7F" w:rsidRPr="00F5543F" w:rsidRDefault="00D35F7F" w:rsidP="00FE4FAE">
            <w:pPr>
              <w:ind w:right="72"/>
              <w:rPr>
                <w:rFonts w:ascii="Times New Roman" w:hAnsi="Times New Roman"/>
              </w:rPr>
            </w:pPr>
          </w:p>
        </w:tc>
      </w:tr>
    </w:tbl>
    <w:p w:rsidR="00B72D61" w:rsidRDefault="00B72D61">
      <w:pPr>
        <w:keepNext/>
        <w:widowControl w:val="0"/>
        <w:autoSpaceDE w:val="0"/>
        <w:autoSpaceDN w:val="0"/>
        <w:adjustRightInd w:val="0"/>
        <w:spacing w:after="0" w:line="240" w:lineRule="auto"/>
        <w:ind w:left="360" w:hanging="360"/>
        <w:rPr>
          <w:rFonts w:ascii="Times New Roman" w:hAnsi="Times New Roman"/>
          <w:b/>
          <w:bCs/>
          <w:kern w:val="28"/>
        </w:rPr>
      </w:pPr>
    </w:p>
    <w:p w:rsidR="005279C3" w:rsidRPr="00F5543F" w:rsidRDefault="005279C3">
      <w:pPr>
        <w:keepNext/>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7.</w:t>
      </w:r>
      <w:r w:rsidRPr="00F5543F">
        <w:rPr>
          <w:rFonts w:ascii="Times New Roman" w:hAnsi="Times New Roman"/>
          <w:b/>
          <w:bCs/>
          <w:kern w:val="28"/>
        </w:rPr>
        <w:tab/>
        <w:t>Course Requirements and Evaluation</w:t>
      </w:r>
    </w:p>
    <w:p w:rsidR="005279C3" w:rsidRPr="00F5543F" w:rsidRDefault="005279C3" w:rsidP="00DE0634">
      <w:pPr>
        <w:widowControl w:val="0"/>
        <w:autoSpaceDE w:val="0"/>
        <w:autoSpaceDN w:val="0"/>
        <w:adjustRightInd w:val="0"/>
        <w:spacing w:after="0" w:line="240" w:lineRule="auto"/>
        <w:ind w:right="-360"/>
        <w:rPr>
          <w:rFonts w:ascii="Times New Roman" w:hAnsi="Times New Roman"/>
        </w:rPr>
      </w:pPr>
      <w:proofErr w:type="gramStart"/>
      <w:r w:rsidRPr="00F5543F">
        <w:rPr>
          <w:rFonts w:ascii="Times New Roman" w:hAnsi="Times New Roman"/>
          <w:i/>
          <w:iCs/>
          <w:kern w:val="28"/>
        </w:rPr>
        <w:t>Learning Methods</w:t>
      </w:r>
      <w:r w:rsidR="00DE0634" w:rsidRPr="00F5543F">
        <w:rPr>
          <w:rFonts w:ascii="Times New Roman" w:hAnsi="Times New Roman"/>
          <w:i/>
          <w:iCs/>
          <w:kern w:val="28"/>
        </w:rPr>
        <w:t xml:space="preserve">: </w:t>
      </w:r>
      <w:r w:rsidR="00DE0634" w:rsidRPr="00F5543F">
        <w:rPr>
          <w:rFonts w:ascii="Times New Roman" w:hAnsi="Times New Roman"/>
        </w:rPr>
        <w:t>Lectures, discussions, readings, class exercises and assignments.</w:t>
      </w:r>
      <w:proofErr w:type="gramEnd"/>
    </w:p>
    <w:p w:rsidR="00DE0634" w:rsidRPr="00F5543F" w:rsidRDefault="00DE0634">
      <w:pPr>
        <w:widowControl w:val="0"/>
        <w:autoSpaceDE w:val="0"/>
        <w:autoSpaceDN w:val="0"/>
        <w:adjustRightInd w:val="0"/>
        <w:spacing w:after="0" w:line="240" w:lineRule="auto"/>
        <w:rPr>
          <w:rFonts w:ascii="Times New Roman" w:hAnsi="Times New Roman"/>
          <w:kern w:val="28"/>
        </w:rPr>
      </w:pPr>
    </w:p>
    <w:p w:rsidR="005279C3" w:rsidRPr="00F5543F" w:rsidRDefault="00B65A1C">
      <w:pPr>
        <w:widowControl w:val="0"/>
        <w:autoSpaceDE w:val="0"/>
        <w:autoSpaceDN w:val="0"/>
        <w:adjustRightInd w:val="0"/>
        <w:spacing w:after="0" w:line="240" w:lineRule="auto"/>
        <w:ind w:right="-360"/>
        <w:rPr>
          <w:rFonts w:ascii="Times New Roman" w:hAnsi="Times New Roman"/>
          <w:i/>
          <w:iCs/>
          <w:kern w:val="28"/>
        </w:rPr>
      </w:pPr>
      <w:r>
        <w:rPr>
          <w:rFonts w:ascii="Times New Roman" w:hAnsi="Times New Roman"/>
          <w:i/>
          <w:iCs/>
          <w:kern w:val="28"/>
        </w:rPr>
        <w:t>Student Assessment</w:t>
      </w:r>
    </w:p>
    <w:p w:rsidR="00F32B7F" w:rsidRPr="00F5543F" w:rsidRDefault="0056119B" w:rsidP="00F32B7F">
      <w:pPr>
        <w:spacing w:after="0"/>
        <w:ind w:right="-360" w:firstLine="1440"/>
        <w:rPr>
          <w:rFonts w:ascii="Times New Roman" w:hAnsi="Times New Roman"/>
        </w:rPr>
      </w:pPr>
      <w:r>
        <w:rPr>
          <w:rFonts w:ascii="Times New Roman" w:hAnsi="Times New Roman"/>
        </w:rPr>
        <w:t>Quizzes</w:t>
      </w:r>
      <w:r>
        <w:rPr>
          <w:rFonts w:ascii="Times New Roman" w:hAnsi="Times New Roman"/>
        </w:rPr>
        <w:tab/>
      </w:r>
      <w:r w:rsidR="00F32B7F" w:rsidRPr="00F5543F">
        <w:rPr>
          <w:rFonts w:ascii="Times New Roman" w:hAnsi="Times New Roman"/>
        </w:rPr>
        <w:tab/>
      </w:r>
      <w:r w:rsidR="00F32B7F" w:rsidRPr="00F5543F">
        <w:rPr>
          <w:rFonts w:ascii="Times New Roman" w:hAnsi="Times New Roman"/>
        </w:rPr>
        <w:tab/>
      </w:r>
      <w:r w:rsidR="00F32B7F" w:rsidRPr="00F5543F">
        <w:rPr>
          <w:rFonts w:ascii="Times New Roman" w:hAnsi="Times New Roman"/>
        </w:rPr>
        <w:tab/>
      </w:r>
      <w:r w:rsidR="00F32B7F" w:rsidRPr="00F5543F">
        <w:rPr>
          <w:rFonts w:ascii="Times New Roman" w:hAnsi="Times New Roman"/>
        </w:rPr>
        <w:tab/>
      </w:r>
      <w:r w:rsidR="003D4199">
        <w:rPr>
          <w:rFonts w:ascii="Times New Roman" w:hAnsi="Times New Roman"/>
        </w:rPr>
        <w:t>5</w:t>
      </w:r>
      <w:r w:rsidR="00F32B7F" w:rsidRPr="00F5543F">
        <w:rPr>
          <w:rFonts w:ascii="Times New Roman" w:hAnsi="Times New Roman"/>
        </w:rPr>
        <w:t xml:space="preserve">0% </w:t>
      </w:r>
    </w:p>
    <w:p w:rsidR="00F32B7F" w:rsidRPr="00F5543F" w:rsidRDefault="00F32B7F" w:rsidP="00F32B7F">
      <w:pPr>
        <w:tabs>
          <w:tab w:val="left" w:pos="1440"/>
        </w:tabs>
        <w:spacing w:after="0"/>
        <w:ind w:left="1440" w:right="-360"/>
        <w:rPr>
          <w:rFonts w:ascii="Times New Roman" w:hAnsi="Times New Roman"/>
        </w:rPr>
      </w:pPr>
      <w:r w:rsidRPr="00F5543F">
        <w:rPr>
          <w:rFonts w:ascii="Times New Roman" w:hAnsi="Times New Roman"/>
        </w:rPr>
        <w:t>Individual Project</w:t>
      </w:r>
      <w:r w:rsidRPr="00F5543F">
        <w:rPr>
          <w:rFonts w:ascii="Times New Roman" w:hAnsi="Times New Roman"/>
        </w:rPr>
        <w:tab/>
      </w:r>
      <w:r w:rsidRPr="00F5543F">
        <w:rPr>
          <w:rFonts w:ascii="Times New Roman" w:hAnsi="Times New Roman"/>
        </w:rPr>
        <w:tab/>
      </w:r>
      <w:r w:rsidRPr="00F5543F">
        <w:rPr>
          <w:rFonts w:ascii="Times New Roman" w:hAnsi="Times New Roman"/>
        </w:rPr>
        <w:tab/>
        <w:t>2</w:t>
      </w:r>
      <w:r w:rsidR="003D4199">
        <w:rPr>
          <w:rFonts w:ascii="Times New Roman" w:hAnsi="Times New Roman"/>
        </w:rPr>
        <w:t>5</w:t>
      </w:r>
      <w:r w:rsidRPr="00F5543F">
        <w:rPr>
          <w:rFonts w:ascii="Times New Roman" w:hAnsi="Times New Roman"/>
        </w:rPr>
        <w:t xml:space="preserve">% </w:t>
      </w:r>
    </w:p>
    <w:p w:rsidR="00F32B7F" w:rsidRPr="00F5543F" w:rsidRDefault="00F32B7F" w:rsidP="00F32B7F">
      <w:pPr>
        <w:spacing w:after="0"/>
        <w:ind w:left="720" w:right="-360" w:firstLine="720"/>
        <w:rPr>
          <w:rFonts w:ascii="Times New Roman" w:hAnsi="Times New Roman"/>
        </w:rPr>
      </w:pPr>
      <w:r w:rsidRPr="00F5543F">
        <w:rPr>
          <w:rFonts w:ascii="Times New Roman" w:hAnsi="Times New Roman"/>
        </w:rPr>
        <w:t>In-c</w:t>
      </w:r>
      <w:r w:rsidR="003D4199">
        <w:rPr>
          <w:rFonts w:ascii="Times New Roman" w:hAnsi="Times New Roman"/>
        </w:rPr>
        <w:t>lass Activities and Homework*</w:t>
      </w:r>
      <w:r w:rsidR="003D4199">
        <w:rPr>
          <w:rFonts w:ascii="Times New Roman" w:hAnsi="Times New Roman"/>
        </w:rPr>
        <w:tab/>
        <w:t>25</w:t>
      </w:r>
      <w:r w:rsidRPr="00F5543F">
        <w:rPr>
          <w:rFonts w:ascii="Times New Roman" w:hAnsi="Times New Roman"/>
        </w:rPr>
        <w:t>%</w:t>
      </w:r>
    </w:p>
    <w:p w:rsidR="00F32B7F" w:rsidRPr="00F5543F" w:rsidRDefault="00F32B7F" w:rsidP="00F32B7F">
      <w:pPr>
        <w:spacing w:after="0"/>
        <w:ind w:left="720" w:right="-360" w:firstLine="720"/>
        <w:rPr>
          <w:rFonts w:ascii="Times New Roman" w:hAnsi="Times New Roman"/>
        </w:rPr>
      </w:pPr>
      <w:r w:rsidRPr="00F5543F">
        <w:rPr>
          <w:rFonts w:ascii="Times New Roman" w:hAnsi="Times New Roman"/>
        </w:rPr>
        <w:t xml:space="preserve">*You MUST be in class to earn in-class activity points.  </w:t>
      </w:r>
    </w:p>
    <w:p w:rsidR="005279C3" w:rsidRPr="00F5543F" w:rsidRDefault="005279C3" w:rsidP="00C52E2F">
      <w:pPr>
        <w:widowControl w:val="0"/>
        <w:autoSpaceDE w:val="0"/>
        <w:autoSpaceDN w:val="0"/>
        <w:adjustRightInd w:val="0"/>
        <w:spacing w:after="0" w:line="240" w:lineRule="auto"/>
        <w:rPr>
          <w:rFonts w:ascii="Times New Roman" w:hAnsi="Times New Roman"/>
          <w:kern w:val="28"/>
        </w:rPr>
      </w:pPr>
      <w:r w:rsidRPr="00F5543F">
        <w:rPr>
          <w:rFonts w:ascii="Times New Roman" w:hAnsi="Times New Roman"/>
          <w:i/>
          <w:iCs/>
          <w:kern w:val="28"/>
        </w:rPr>
        <w:t>Grading Scale</w:t>
      </w:r>
      <w:r w:rsidR="00C52E2F">
        <w:rPr>
          <w:rFonts w:ascii="Times New Roman" w:hAnsi="Times New Roman"/>
          <w:i/>
          <w:iCs/>
          <w:kern w:val="28"/>
        </w:rPr>
        <w:t xml:space="preserve">: </w:t>
      </w:r>
      <w:r w:rsidRPr="00F5543F">
        <w:rPr>
          <w:rFonts w:ascii="Times New Roman" w:hAnsi="Times New Roman"/>
          <w:kern w:val="28"/>
        </w:rPr>
        <w:t>A:</w:t>
      </w:r>
      <w:r w:rsidR="00C52E2F">
        <w:rPr>
          <w:rFonts w:ascii="Times New Roman" w:hAnsi="Times New Roman"/>
          <w:kern w:val="28"/>
        </w:rPr>
        <w:t xml:space="preserve"> 90 – 100%</w:t>
      </w:r>
      <w:r w:rsidR="00C52E2F">
        <w:rPr>
          <w:rFonts w:ascii="Times New Roman" w:hAnsi="Times New Roman"/>
          <w:kern w:val="28"/>
        </w:rPr>
        <w:tab/>
      </w:r>
      <w:r w:rsidRPr="00F5543F">
        <w:rPr>
          <w:rFonts w:ascii="Times New Roman" w:hAnsi="Times New Roman"/>
          <w:kern w:val="28"/>
        </w:rPr>
        <w:t>B:</w:t>
      </w:r>
      <w:r w:rsidR="00C52E2F">
        <w:rPr>
          <w:rFonts w:ascii="Times New Roman" w:hAnsi="Times New Roman"/>
          <w:kern w:val="28"/>
        </w:rPr>
        <w:t xml:space="preserve"> </w:t>
      </w:r>
      <w:r w:rsidRPr="00F5543F">
        <w:rPr>
          <w:rFonts w:ascii="Times New Roman" w:hAnsi="Times New Roman"/>
          <w:kern w:val="28"/>
        </w:rPr>
        <w:t xml:space="preserve">80 – 89% </w:t>
      </w:r>
      <w:r w:rsidR="00C52E2F">
        <w:rPr>
          <w:rFonts w:ascii="Times New Roman" w:hAnsi="Times New Roman"/>
          <w:kern w:val="28"/>
        </w:rPr>
        <w:tab/>
      </w:r>
      <w:r w:rsidRPr="00F5543F">
        <w:rPr>
          <w:rFonts w:ascii="Times New Roman" w:hAnsi="Times New Roman"/>
          <w:kern w:val="28"/>
        </w:rPr>
        <w:t>C:</w:t>
      </w:r>
      <w:r w:rsidR="00C52E2F">
        <w:rPr>
          <w:rFonts w:ascii="Times New Roman" w:hAnsi="Times New Roman"/>
          <w:kern w:val="28"/>
        </w:rPr>
        <w:t xml:space="preserve"> </w:t>
      </w:r>
      <w:r w:rsidRPr="00F5543F">
        <w:rPr>
          <w:rFonts w:ascii="Times New Roman" w:hAnsi="Times New Roman"/>
          <w:kern w:val="28"/>
        </w:rPr>
        <w:t>70 – 79%</w:t>
      </w:r>
      <w:r w:rsidR="00C52E2F">
        <w:rPr>
          <w:rFonts w:ascii="Times New Roman" w:hAnsi="Times New Roman"/>
          <w:kern w:val="28"/>
        </w:rPr>
        <w:tab/>
      </w:r>
      <w:r w:rsidRPr="00F5543F">
        <w:rPr>
          <w:rFonts w:ascii="Times New Roman" w:hAnsi="Times New Roman"/>
          <w:kern w:val="28"/>
        </w:rPr>
        <w:t>D:</w:t>
      </w:r>
      <w:r w:rsidR="00C52E2F">
        <w:rPr>
          <w:rFonts w:ascii="Times New Roman" w:hAnsi="Times New Roman"/>
          <w:kern w:val="28"/>
        </w:rPr>
        <w:t xml:space="preserve"> </w:t>
      </w:r>
      <w:r w:rsidRPr="00F5543F">
        <w:rPr>
          <w:rFonts w:ascii="Times New Roman" w:hAnsi="Times New Roman"/>
          <w:kern w:val="28"/>
        </w:rPr>
        <w:t>60 – 69%</w:t>
      </w:r>
      <w:r w:rsidR="00C52E2F">
        <w:rPr>
          <w:rFonts w:ascii="Times New Roman" w:hAnsi="Times New Roman"/>
          <w:kern w:val="28"/>
        </w:rPr>
        <w:tab/>
      </w:r>
      <w:r w:rsidRPr="00F5543F">
        <w:rPr>
          <w:rFonts w:ascii="Times New Roman" w:hAnsi="Times New Roman"/>
          <w:kern w:val="28"/>
        </w:rPr>
        <w:t>F:</w:t>
      </w:r>
      <w:r w:rsidR="00C52E2F">
        <w:rPr>
          <w:rFonts w:ascii="Times New Roman" w:hAnsi="Times New Roman"/>
          <w:kern w:val="28"/>
        </w:rPr>
        <w:t xml:space="preserve"> </w:t>
      </w:r>
      <w:r w:rsidRPr="00F5543F">
        <w:rPr>
          <w:rFonts w:ascii="Times New Roman" w:hAnsi="Times New Roman"/>
          <w:kern w:val="28"/>
        </w:rPr>
        <w:t>below 60%</w:t>
      </w:r>
    </w:p>
    <w:p w:rsidR="005279C3"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5B50FE" w:rsidRPr="00F5543F" w:rsidRDefault="005B50FE">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5279C3" w:rsidRPr="00F5543F"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sidRPr="00F5543F">
        <w:rPr>
          <w:rFonts w:ascii="Times New Roman" w:hAnsi="Times New Roman"/>
          <w:b/>
          <w:bCs/>
          <w:kern w:val="28"/>
        </w:rPr>
        <w:t>8.</w:t>
      </w:r>
      <w:r w:rsidRPr="00F5543F">
        <w:rPr>
          <w:rFonts w:ascii="Times New Roman" w:hAnsi="Times New Roman"/>
          <w:b/>
          <w:bCs/>
          <w:kern w:val="28"/>
        </w:rPr>
        <w:tab/>
        <w:t>Class Policy Statements</w:t>
      </w:r>
    </w:p>
    <w:p w:rsidR="005B50FE" w:rsidRPr="00B551BA" w:rsidRDefault="005B50FE" w:rsidP="005B50FE">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i/>
          <w:iCs/>
          <w:kern w:val="28"/>
        </w:rPr>
      </w:pPr>
      <w:r w:rsidRPr="00B551BA">
        <w:rPr>
          <w:rFonts w:ascii="Times New Roman" w:hAnsi="Times New Roman"/>
          <w:i/>
          <w:iCs/>
          <w:kern w:val="28"/>
        </w:rPr>
        <w:t>Attendance Policy</w:t>
      </w:r>
    </w:p>
    <w:p w:rsidR="005B50FE" w:rsidRPr="00B551BA" w:rsidRDefault="005B50FE" w:rsidP="005B50FE">
      <w:pPr>
        <w:pStyle w:val="ListParagraph"/>
        <w:widowControl w:val="0"/>
        <w:numPr>
          <w:ilvl w:val="0"/>
          <w:numId w:val="4"/>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
          <w:bCs/>
          <w:kern w:val="28"/>
        </w:rPr>
      </w:pPr>
      <w:r w:rsidRPr="00B551BA">
        <w:rPr>
          <w:rFonts w:ascii="Times New Roman" w:hAnsi="Times New Roman" w:cs="Times New Roman"/>
          <w:kern w:val="28"/>
        </w:rPr>
        <w:t xml:space="preserve">Attendance is expected, but not required. If you miss class, you will need to get notes from another student.  </w:t>
      </w:r>
    </w:p>
    <w:p w:rsidR="005B50FE" w:rsidRPr="00B551BA" w:rsidRDefault="005B50FE" w:rsidP="005B50FE">
      <w:pPr>
        <w:pStyle w:val="ListParagraph"/>
        <w:widowControl w:val="0"/>
        <w:numPr>
          <w:ilvl w:val="0"/>
          <w:numId w:val="4"/>
        </w:numPr>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r w:rsidRPr="00B551BA">
        <w:rPr>
          <w:rFonts w:ascii="Times New Roman" w:hAnsi="Times New Roman" w:cs="Times New Roman"/>
          <w:kern w:val="28"/>
        </w:rPr>
        <w:t xml:space="preserve">I will start class on time, so if you are late you will need to get notes from another student.  </w:t>
      </w:r>
    </w:p>
    <w:p w:rsidR="005B50FE" w:rsidRPr="00B551BA" w:rsidRDefault="005B50FE" w:rsidP="005B50FE">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5B50FE" w:rsidRPr="00B551BA" w:rsidRDefault="005B50FE" w:rsidP="005B50FE">
      <w:pPr>
        <w:widowControl w:val="0"/>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t xml:space="preserve">Late Assignments Policy  </w:t>
      </w:r>
    </w:p>
    <w:p w:rsidR="005B50FE" w:rsidRPr="00B551BA" w:rsidRDefault="005B50FE" w:rsidP="005B50FE">
      <w:pPr>
        <w:widowControl w:val="0"/>
        <w:numPr>
          <w:ilvl w:val="0"/>
          <w:numId w:val="5"/>
        </w:numPr>
        <w:tabs>
          <w:tab w:val="left" w:pos="360"/>
        </w:tabs>
        <w:autoSpaceDE w:val="0"/>
        <w:autoSpaceDN w:val="0"/>
        <w:adjustRightInd w:val="0"/>
        <w:spacing w:after="0" w:line="240" w:lineRule="auto"/>
        <w:rPr>
          <w:rFonts w:ascii="Times New Roman" w:hAnsi="Times New Roman"/>
          <w:kern w:val="28"/>
        </w:rPr>
      </w:pPr>
      <w:r w:rsidRPr="00B551BA">
        <w:rPr>
          <w:rFonts w:ascii="Times New Roman" w:hAnsi="Times New Roman"/>
          <w:kern w:val="28"/>
        </w:rPr>
        <w:t xml:space="preserve">Assignments turned in late will receive a </w:t>
      </w:r>
      <w:r w:rsidRPr="00B551BA">
        <w:rPr>
          <w:rFonts w:ascii="Times New Roman" w:hAnsi="Times New Roman"/>
          <w:kern w:val="28"/>
          <w:u w:val="single"/>
        </w:rPr>
        <w:t>5% reduction in earned points per day</w:t>
      </w:r>
      <w:r w:rsidRPr="00B551BA">
        <w:rPr>
          <w:rFonts w:ascii="Times New Roman" w:hAnsi="Times New Roman"/>
          <w:kern w:val="28"/>
        </w:rPr>
        <w:t>. The only exception will be in the case of emergency.</w:t>
      </w:r>
    </w:p>
    <w:p w:rsidR="005B50FE" w:rsidRPr="00B551BA" w:rsidRDefault="005B50FE" w:rsidP="005B50FE">
      <w:pPr>
        <w:widowControl w:val="0"/>
        <w:numPr>
          <w:ilvl w:val="0"/>
          <w:numId w:val="5"/>
        </w:numPr>
        <w:tabs>
          <w:tab w:val="left" w:pos="360"/>
        </w:tabs>
        <w:autoSpaceDE w:val="0"/>
        <w:autoSpaceDN w:val="0"/>
        <w:adjustRightInd w:val="0"/>
        <w:spacing w:after="0" w:line="240" w:lineRule="auto"/>
        <w:rPr>
          <w:rFonts w:ascii="Times New Roman" w:hAnsi="Times New Roman"/>
          <w:kern w:val="28"/>
          <w:u w:val="single"/>
        </w:rPr>
      </w:pPr>
      <w:r w:rsidRPr="00B551BA">
        <w:rPr>
          <w:rFonts w:ascii="Times New Roman" w:hAnsi="Times New Roman"/>
          <w:kern w:val="28"/>
        </w:rPr>
        <w:t xml:space="preserve">Except for in-class work, all work must be typed or it will </w:t>
      </w:r>
      <w:r w:rsidRPr="00B551BA">
        <w:rPr>
          <w:rFonts w:ascii="Times New Roman" w:hAnsi="Times New Roman"/>
          <w:b/>
          <w:bCs/>
          <w:kern w:val="28"/>
          <w:u w:val="single"/>
        </w:rPr>
        <w:t>not</w:t>
      </w:r>
      <w:r w:rsidRPr="00B551BA">
        <w:rPr>
          <w:rFonts w:ascii="Times New Roman" w:hAnsi="Times New Roman"/>
          <w:kern w:val="28"/>
          <w:u w:val="single"/>
        </w:rPr>
        <w:t xml:space="preserve"> be graded</w:t>
      </w:r>
      <w:r w:rsidRPr="00B551BA">
        <w:rPr>
          <w:rFonts w:ascii="Times New Roman" w:hAnsi="Times New Roman"/>
          <w:kern w:val="28"/>
        </w:rPr>
        <w:t>. Late penalty will be applied to work completed in writing and then turned in late in typed format for a grade.</w:t>
      </w:r>
    </w:p>
    <w:p w:rsidR="005B50FE" w:rsidRPr="00B551BA" w:rsidRDefault="005B50FE" w:rsidP="005B50FE">
      <w:pPr>
        <w:widowControl w:val="0"/>
        <w:tabs>
          <w:tab w:val="left" w:pos="360"/>
        </w:tabs>
        <w:autoSpaceDE w:val="0"/>
        <w:autoSpaceDN w:val="0"/>
        <w:adjustRightInd w:val="0"/>
        <w:spacing w:after="0" w:line="240" w:lineRule="auto"/>
        <w:ind w:left="360"/>
        <w:rPr>
          <w:rFonts w:ascii="Times New Roman" w:hAnsi="Times New Roman"/>
          <w:kern w:val="28"/>
          <w:u w:val="single"/>
        </w:rPr>
      </w:pP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lastRenderedPageBreak/>
        <w:t xml:space="preserve">Incompletes and Withdrawals   </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B551BA">
        <w:rPr>
          <w:rFonts w:ascii="Times New Roman" w:hAnsi="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B551BA">
        <w:rPr>
          <w:rFonts w:ascii="Times New Roman" w:hAnsi="Times New Roman"/>
          <w:kern w:val="28"/>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b/>
          <w:bCs/>
          <w:kern w:val="28"/>
          <w:u w:val="single"/>
        </w:rPr>
      </w:pP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t xml:space="preserve">Academic Misconduct </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B551BA">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5B50FE" w:rsidRPr="00B551BA" w:rsidRDefault="005B50FE" w:rsidP="005B50FE">
      <w:pPr>
        <w:widowControl w:val="0"/>
        <w:autoSpaceDE w:val="0"/>
        <w:autoSpaceDN w:val="0"/>
        <w:adjustRightInd w:val="0"/>
        <w:spacing w:after="0" w:line="240" w:lineRule="auto"/>
        <w:rPr>
          <w:rFonts w:ascii="Times New Roman" w:hAnsi="Times New Roman"/>
          <w:kern w:val="28"/>
        </w:rPr>
      </w:pPr>
    </w:p>
    <w:p w:rsidR="005B50FE" w:rsidRPr="00B551BA" w:rsidRDefault="005B50FE" w:rsidP="005B50FE">
      <w:pPr>
        <w:keepNext/>
        <w:widowControl w:val="0"/>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t xml:space="preserve">Disability Accommodations </w:t>
      </w:r>
    </w:p>
    <w:p w:rsidR="005B50FE" w:rsidRPr="00994026" w:rsidRDefault="005B50FE" w:rsidP="005B50FE">
      <w:pPr>
        <w:spacing w:line="240" w:lineRule="auto"/>
        <w:rPr>
          <w:rFonts w:ascii="Times New Roman" w:hAnsi="Times New Roman"/>
        </w:rPr>
      </w:pPr>
      <w:r w:rsidRPr="00B551BA">
        <w:rPr>
          <w:rFonts w:ascii="Times New Roman" w:hAnsi="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5279C3" w:rsidRPr="00F5543F" w:rsidRDefault="005279C3" w:rsidP="005B50FE">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sectPr w:rsidR="005279C3" w:rsidRPr="00F5543F" w:rsidSect="005B50FE">
      <w:pgSz w:w="12240" w:h="15840"/>
      <w:pgMar w:top="108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60E29A"/>
    <w:lvl w:ilvl="0">
      <w:numFmt w:val="bullet"/>
      <w:lvlText w:val="*"/>
      <w:lvlJc w:val="left"/>
    </w:lvl>
  </w:abstractNum>
  <w:abstractNum w:abstractNumId="1">
    <w:nsid w:val="1EEA3D97"/>
    <w:multiLevelType w:val="hybridMultilevel"/>
    <w:tmpl w:val="FC2E228C"/>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53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1C22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00A75BF"/>
    <w:multiLevelType w:val="hybridMultilevel"/>
    <w:tmpl w:val="D7880452"/>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1C"/>
    <w:rsid w:val="00052D16"/>
    <w:rsid w:val="00076C9B"/>
    <w:rsid w:val="000A1E4B"/>
    <w:rsid w:val="000E6C5E"/>
    <w:rsid w:val="00112234"/>
    <w:rsid w:val="00197D2A"/>
    <w:rsid w:val="002578FB"/>
    <w:rsid w:val="002A5DFE"/>
    <w:rsid w:val="003D4199"/>
    <w:rsid w:val="004C5D1C"/>
    <w:rsid w:val="004E13AB"/>
    <w:rsid w:val="005279C3"/>
    <w:rsid w:val="00553102"/>
    <w:rsid w:val="0056119B"/>
    <w:rsid w:val="00567847"/>
    <w:rsid w:val="00587B12"/>
    <w:rsid w:val="005A242A"/>
    <w:rsid w:val="005B50FE"/>
    <w:rsid w:val="00684F11"/>
    <w:rsid w:val="00716F08"/>
    <w:rsid w:val="00722783"/>
    <w:rsid w:val="009457DE"/>
    <w:rsid w:val="00974F68"/>
    <w:rsid w:val="009836C3"/>
    <w:rsid w:val="00A03066"/>
    <w:rsid w:val="00A97B8D"/>
    <w:rsid w:val="00AF640C"/>
    <w:rsid w:val="00B22011"/>
    <w:rsid w:val="00B65A1C"/>
    <w:rsid w:val="00B72D61"/>
    <w:rsid w:val="00B87053"/>
    <w:rsid w:val="00BF58BD"/>
    <w:rsid w:val="00C52E2F"/>
    <w:rsid w:val="00CF0984"/>
    <w:rsid w:val="00D35F7F"/>
    <w:rsid w:val="00D97F1E"/>
    <w:rsid w:val="00DB264F"/>
    <w:rsid w:val="00DE0634"/>
    <w:rsid w:val="00DE2E66"/>
    <w:rsid w:val="00DF7714"/>
    <w:rsid w:val="00E96937"/>
    <w:rsid w:val="00EB1FD8"/>
    <w:rsid w:val="00EC10B6"/>
    <w:rsid w:val="00F32B7F"/>
    <w:rsid w:val="00F5543F"/>
    <w:rsid w:val="00F75433"/>
    <w:rsid w:val="00FE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8FB"/>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78FB"/>
    <w:rPr>
      <w:sz w:val="16"/>
      <w:szCs w:val="16"/>
    </w:rPr>
  </w:style>
  <w:style w:type="paragraph" w:styleId="CommentText">
    <w:name w:val="annotation text"/>
    <w:basedOn w:val="Normal"/>
    <w:link w:val="CommentTextChar"/>
    <w:uiPriority w:val="99"/>
    <w:semiHidden/>
    <w:unhideWhenUsed/>
    <w:rsid w:val="002578FB"/>
    <w:pPr>
      <w:spacing w:line="240" w:lineRule="auto"/>
    </w:pPr>
    <w:rPr>
      <w:sz w:val="20"/>
      <w:szCs w:val="20"/>
    </w:rPr>
  </w:style>
  <w:style w:type="character" w:customStyle="1" w:styleId="CommentTextChar">
    <w:name w:val="Comment Text Char"/>
    <w:basedOn w:val="DefaultParagraphFont"/>
    <w:link w:val="CommentText"/>
    <w:uiPriority w:val="99"/>
    <w:semiHidden/>
    <w:rsid w:val="002578FB"/>
    <w:rPr>
      <w:sz w:val="20"/>
      <w:szCs w:val="20"/>
    </w:rPr>
  </w:style>
  <w:style w:type="paragraph" w:styleId="CommentSubject">
    <w:name w:val="annotation subject"/>
    <w:basedOn w:val="CommentText"/>
    <w:next w:val="CommentText"/>
    <w:link w:val="CommentSubjectChar"/>
    <w:uiPriority w:val="99"/>
    <w:semiHidden/>
    <w:unhideWhenUsed/>
    <w:rsid w:val="002578FB"/>
    <w:rPr>
      <w:b/>
      <w:bCs/>
    </w:rPr>
  </w:style>
  <w:style w:type="character" w:customStyle="1" w:styleId="CommentSubjectChar">
    <w:name w:val="Comment Subject Char"/>
    <w:basedOn w:val="CommentTextChar"/>
    <w:link w:val="CommentSubject"/>
    <w:uiPriority w:val="99"/>
    <w:semiHidden/>
    <w:rsid w:val="002578FB"/>
    <w:rPr>
      <w:b/>
      <w:bCs/>
      <w:sz w:val="20"/>
      <w:szCs w:val="20"/>
    </w:rPr>
  </w:style>
  <w:style w:type="paragraph" w:styleId="BalloonText">
    <w:name w:val="Balloon Text"/>
    <w:basedOn w:val="Normal"/>
    <w:link w:val="BalloonTextChar"/>
    <w:uiPriority w:val="99"/>
    <w:semiHidden/>
    <w:unhideWhenUsed/>
    <w:rsid w:val="0025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B"/>
    <w:rPr>
      <w:rFonts w:ascii="Tahoma" w:hAnsi="Tahoma" w:cs="Tahoma"/>
      <w:sz w:val="16"/>
      <w:szCs w:val="16"/>
    </w:rPr>
  </w:style>
  <w:style w:type="character" w:styleId="Hyperlink">
    <w:name w:val="Hyperlink"/>
    <w:basedOn w:val="DefaultParagraphFont"/>
    <w:uiPriority w:val="99"/>
    <w:unhideWhenUsed/>
    <w:rsid w:val="00B65A1C"/>
    <w:rPr>
      <w:color w:val="0000FF"/>
      <w:u w:val="single"/>
    </w:rPr>
  </w:style>
  <w:style w:type="paragraph" w:styleId="ListParagraph">
    <w:name w:val="List Paragraph"/>
    <w:basedOn w:val="Normal"/>
    <w:uiPriority w:val="34"/>
    <w:qFormat/>
    <w:rsid w:val="005B50FE"/>
    <w:pPr>
      <w:ind w:left="720"/>
      <w:contextualSpacing/>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8FB"/>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78FB"/>
    <w:rPr>
      <w:sz w:val="16"/>
      <w:szCs w:val="16"/>
    </w:rPr>
  </w:style>
  <w:style w:type="paragraph" w:styleId="CommentText">
    <w:name w:val="annotation text"/>
    <w:basedOn w:val="Normal"/>
    <w:link w:val="CommentTextChar"/>
    <w:uiPriority w:val="99"/>
    <w:semiHidden/>
    <w:unhideWhenUsed/>
    <w:rsid w:val="002578FB"/>
    <w:pPr>
      <w:spacing w:line="240" w:lineRule="auto"/>
    </w:pPr>
    <w:rPr>
      <w:sz w:val="20"/>
      <w:szCs w:val="20"/>
    </w:rPr>
  </w:style>
  <w:style w:type="character" w:customStyle="1" w:styleId="CommentTextChar">
    <w:name w:val="Comment Text Char"/>
    <w:basedOn w:val="DefaultParagraphFont"/>
    <w:link w:val="CommentText"/>
    <w:uiPriority w:val="99"/>
    <w:semiHidden/>
    <w:rsid w:val="002578FB"/>
    <w:rPr>
      <w:sz w:val="20"/>
      <w:szCs w:val="20"/>
    </w:rPr>
  </w:style>
  <w:style w:type="paragraph" w:styleId="CommentSubject">
    <w:name w:val="annotation subject"/>
    <w:basedOn w:val="CommentText"/>
    <w:next w:val="CommentText"/>
    <w:link w:val="CommentSubjectChar"/>
    <w:uiPriority w:val="99"/>
    <w:semiHidden/>
    <w:unhideWhenUsed/>
    <w:rsid w:val="002578FB"/>
    <w:rPr>
      <w:b/>
      <w:bCs/>
    </w:rPr>
  </w:style>
  <w:style w:type="character" w:customStyle="1" w:styleId="CommentSubjectChar">
    <w:name w:val="Comment Subject Char"/>
    <w:basedOn w:val="CommentTextChar"/>
    <w:link w:val="CommentSubject"/>
    <w:uiPriority w:val="99"/>
    <w:semiHidden/>
    <w:rsid w:val="002578FB"/>
    <w:rPr>
      <w:b/>
      <w:bCs/>
      <w:sz w:val="20"/>
      <w:szCs w:val="20"/>
    </w:rPr>
  </w:style>
  <w:style w:type="paragraph" w:styleId="BalloonText">
    <w:name w:val="Balloon Text"/>
    <w:basedOn w:val="Normal"/>
    <w:link w:val="BalloonTextChar"/>
    <w:uiPriority w:val="99"/>
    <w:semiHidden/>
    <w:unhideWhenUsed/>
    <w:rsid w:val="0025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B"/>
    <w:rPr>
      <w:rFonts w:ascii="Tahoma" w:hAnsi="Tahoma" w:cs="Tahoma"/>
      <w:sz w:val="16"/>
      <w:szCs w:val="16"/>
    </w:rPr>
  </w:style>
  <w:style w:type="character" w:styleId="Hyperlink">
    <w:name w:val="Hyperlink"/>
    <w:basedOn w:val="DefaultParagraphFont"/>
    <w:uiPriority w:val="99"/>
    <w:unhideWhenUsed/>
    <w:rsid w:val="00B65A1C"/>
    <w:rPr>
      <w:color w:val="0000FF"/>
      <w:u w:val="single"/>
    </w:rPr>
  </w:style>
  <w:style w:type="paragraph" w:styleId="ListParagraph">
    <w:name w:val="List Paragraph"/>
    <w:basedOn w:val="Normal"/>
    <w:uiPriority w:val="34"/>
    <w:qFormat/>
    <w:rsid w:val="005B50FE"/>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DB71-A5A2-4FDF-BA10-13B80C7B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Ross</dc:creator>
  <cp:lastModifiedBy>Joni Lakin</cp:lastModifiedBy>
  <cp:revision>8</cp:revision>
  <cp:lastPrinted>2013-01-16T21:17:00Z</cp:lastPrinted>
  <dcterms:created xsi:type="dcterms:W3CDTF">2013-08-07T19:01:00Z</dcterms:created>
  <dcterms:modified xsi:type="dcterms:W3CDTF">2013-08-15T17:51:00Z</dcterms:modified>
</cp:coreProperties>
</file>