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67" w:rsidRPr="00BC0D99" w:rsidRDefault="00D33867" w:rsidP="00CD231B">
      <w:pPr>
        <w:ind w:left="-720" w:right="-720"/>
        <w:jc w:val="center"/>
        <w:rPr>
          <w:b/>
          <w:sz w:val="22"/>
          <w:szCs w:val="22"/>
        </w:rPr>
      </w:pPr>
      <w:r w:rsidRPr="00BC0D99">
        <w:rPr>
          <w:b/>
          <w:sz w:val="22"/>
          <w:szCs w:val="22"/>
        </w:rPr>
        <w:t>AUBURN UNIVERSITY</w:t>
      </w:r>
    </w:p>
    <w:p w:rsidR="00D33867" w:rsidRPr="00BC0D99" w:rsidRDefault="00D33867" w:rsidP="00D33867">
      <w:pPr>
        <w:ind w:left="-720" w:right="-720"/>
        <w:jc w:val="center"/>
        <w:rPr>
          <w:b/>
          <w:sz w:val="22"/>
          <w:szCs w:val="22"/>
        </w:rPr>
      </w:pPr>
      <w:r w:rsidRPr="00BC0D99">
        <w:rPr>
          <w:b/>
          <w:sz w:val="22"/>
          <w:szCs w:val="22"/>
        </w:rPr>
        <w:t>SYLLABUS</w:t>
      </w:r>
    </w:p>
    <w:p w:rsidR="00D33867" w:rsidRPr="00BC0D99" w:rsidRDefault="00D33867" w:rsidP="00D33867">
      <w:pPr>
        <w:ind w:left="-720" w:right="-720"/>
        <w:jc w:val="center"/>
        <w:rPr>
          <w:b/>
          <w:sz w:val="22"/>
          <w:szCs w:val="22"/>
        </w:rPr>
      </w:pPr>
    </w:p>
    <w:p w:rsidR="00B333FA" w:rsidRPr="009A2249" w:rsidRDefault="00B333FA" w:rsidP="00B333FA">
      <w:pPr>
        <w:numPr>
          <w:ilvl w:val="0"/>
          <w:numId w:val="3"/>
        </w:numPr>
        <w:rPr>
          <w:b/>
          <w:sz w:val="22"/>
          <w:szCs w:val="22"/>
        </w:rPr>
      </w:pPr>
      <w:r w:rsidRPr="009A2249">
        <w:rPr>
          <w:b/>
          <w:sz w:val="22"/>
          <w:szCs w:val="22"/>
        </w:rPr>
        <w:t>Course Number:</w:t>
      </w:r>
      <w:r w:rsidR="003D03F5" w:rsidRPr="009A2249">
        <w:rPr>
          <w:b/>
          <w:sz w:val="22"/>
          <w:szCs w:val="22"/>
        </w:rPr>
        <w:t xml:space="preserve"> </w:t>
      </w:r>
      <w:r w:rsidR="009A2249" w:rsidRPr="009A2249">
        <w:rPr>
          <w:b/>
          <w:sz w:val="22"/>
          <w:szCs w:val="22"/>
        </w:rPr>
        <w:t>CTEE 4040</w:t>
      </w:r>
    </w:p>
    <w:p w:rsidR="00B333FA" w:rsidRPr="009A2249" w:rsidRDefault="00B333FA" w:rsidP="00B333FA">
      <w:pPr>
        <w:ind w:left="360"/>
        <w:rPr>
          <w:b/>
          <w:sz w:val="22"/>
          <w:szCs w:val="22"/>
        </w:rPr>
      </w:pPr>
      <w:r w:rsidRPr="009A2249">
        <w:rPr>
          <w:b/>
          <w:sz w:val="22"/>
          <w:szCs w:val="22"/>
        </w:rPr>
        <w:t xml:space="preserve">Course Title: </w:t>
      </w:r>
      <w:r w:rsidR="009A2249" w:rsidRPr="009A2249">
        <w:rPr>
          <w:b/>
          <w:sz w:val="22"/>
          <w:szCs w:val="22"/>
        </w:rPr>
        <w:t>Curriculum Mathematics</w:t>
      </w:r>
    </w:p>
    <w:p w:rsidR="00B333FA" w:rsidRPr="00661D0A" w:rsidRDefault="00B333FA" w:rsidP="00661D0A">
      <w:pPr>
        <w:ind w:left="360"/>
        <w:rPr>
          <w:b/>
          <w:sz w:val="22"/>
          <w:szCs w:val="22"/>
        </w:rPr>
      </w:pPr>
      <w:r w:rsidRPr="009A2249">
        <w:rPr>
          <w:b/>
          <w:sz w:val="22"/>
          <w:szCs w:val="22"/>
        </w:rPr>
        <w:t>Credit Hours:</w:t>
      </w:r>
      <w:r w:rsidR="00661D0A">
        <w:rPr>
          <w:b/>
          <w:sz w:val="22"/>
          <w:szCs w:val="22"/>
        </w:rPr>
        <w:t xml:space="preserve"> </w:t>
      </w:r>
      <w:r w:rsidR="009A2249" w:rsidRPr="009A2249">
        <w:rPr>
          <w:color w:val="000000"/>
          <w:sz w:val="22"/>
          <w:szCs w:val="22"/>
        </w:rPr>
        <w:t>3 semester hours</w:t>
      </w:r>
      <w:r w:rsidRPr="009A2249">
        <w:rPr>
          <w:color w:val="000000"/>
          <w:sz w:val="22"/>
          <w:szCs w:val="22"/>
        </w:rPr>
        <w:t xml:space="preserve"> </w:t>
      </w:r>
    </w:p>
    <w:p w:rsidR="009A2249" w:rsidRPr="00661D0A" w:rsidRDefault="00B333FA" w:rsidP="00661D0A">
      <w:pPr>
        <w:pStyle w:val="FootnoteText"/>
        <w:ind w:left="360"/>
        <w:rPr>
          <w:color w:val="0070C0"/>
          <w:sz w:val="22"/>
          <w:szCs w:val="22"/>
        </w:rPr>
      </w:pPr>
      <w:r w:rsidRPr="009A2249">
        <w:rPr>
          <w:b/>
          <w:sz w:val="22"/>
          <w:szCs w:val="22"/>
        </w:rPr>
        <w:t>Pre</w:t>
      </w:r>
      <w:r w:rsidR="009A2249" w:rsidRPr="009A2249">
        <w:rPr>
          <w:b/>
          <w:sz w:val="22"/>
          <w:szCs w:val="22"/>
        </w:rPr>
        <w:t xml:space="preserve">/ </w:t>
      </w:r>
      <w:r w:rsidRPr="009A2249">
        <w:rPr>
          <w:b/>
          <w:sz w:val="22"/>
          <w:szCs w:val="22"/>
        </w:rPr>
        <w:t>Co-requisites:</w:t>
      </w:r>
      <w:r w:rsidR="00661D0A">
        <w:rPr>
          <w:b/>
          <w:sz w:val="22"/>
          <w:szCs w:val="22"/>
        </w:rPr>
        <w:t xml:space="preserve"> </w:t>
      </w:r>
      <w:r w:rsidR="009A2249" w:rsidRPr="009A2249">
        <w:rPr>
          <w:rFonts w:cs="Arial"/>
          <w:color w:val="262626"/>
          <w:sz w:val="22"/>
          <w:szCs w:val="22"/>
        </w:rPr>
        <w:t xml:space="preserve"> This section is restricted to Elementary Education majors enrolled in CTEE 4030: Natural Science</w:t>
      </w:r>
      <w:r w:rsidR="009A2249" w:rsidRPr="009A2249">
        <w:rPr>
          <w:b/>
          <w:i/>
          <w:sz w:val="22"/>
          <w:szCs w:val="22"/>
        </w:rPr>
        <w:t xml:space="preserve"> </w:t>
      </w:r>
    </w:p>
    <w:p w:rsidR="00817CD3" w:rsidRPr="009A2249" w:rsidRDefault="00817CD3" w:rsidP="00817CD3">
      <w:pPr>
        <w:ind w:left="360"/>
        <w:rPr>
          <w:sz w:val="22"/>
          <w:szCs w:val="22"/>
        </w:rPr>
      </w:pPr>
    </w:p>
    <w:p w:rsidR="00D33867" w:rsidRPr="009A2249" w:rsidRDefault="002F72E5" w:rsidP="00D33867">
      <w:pPr>
        <w:numPr>
          <w:ilvl w:val="0"/>
          <w:numId w:val="3"/>
        </w:numPr>
        <w:rPr>
          <w:sz w:val="22"/>
          <w:szCs w:val="22"/>
        </w:rPr>
      </w:pPr>
      <w:r w:rsidRPr="009A2249">
        <w:rPr>
          <w:b/>
          <w:sz w:val="22"/>
          <w:szCs w:val="22"/>
        </w:rPr>
        <w:t>Term</w:t>
      </w:r>
      <w:r w:rsidR="00817CD3" w:rsidRPr="009A2249">
        <w:rPr>
          <w:b/>
          <w:sz w:val="22"/>
          <w:szCs w:val="22"/>
        </w:rPr>
        <w:t xml:space="preserve"> </w:t>
      </w:r>
      <w:r w:rsidR="002F7725">
        <w:rPr>
          <w:sz w:val="22"/>
          <w:szCs w:val="22"/>
        </w:rPr>
        <w:t xml:space="preserve">Fall </w:t>
      </w:r>
      <w:r w:rsidR="00817CD3" w:rsidRPr="009A2249">
        <w:rPr>
          <w:sz w:val="22"/>
          <w:szCs w:val="22"/>
        </w:rPr>
        <w:t>201</w:t>
      </w:r>
      <w:r w:rsidR="0052761D" w:rsidRPr="009A2249">
        <w:rPr>
          <w:sz w:val="22"/>
          <w:szCs w:val="22"/>
        </w:rPr>
        <w:t>4</w:t>
      </w:r>
    </w:p>
    <w:p w:rsidR="00817CD3" w:rsidRPr="009A2249" w:rsidRDefault="00817CD3" w:rsidP="00817CD3">
      <w:pPr>
        <w:ind w:left="360"/>
        <w:rPr>
          <w:sz w:val="22"/>
          <w:szCs w:val="22"/>
        </w:rPr>
      </w:pPr>
      <w:r w:rsidRPr="009A2249">
        <w:rPr>
          <w:b/>
          <w:sz w:val="22"/>
          <w:szCs w:val="22"/>
        </w:rPr>
        <w:t>Day/Time</w:t>
      </w:r>
      <w:r w:rsidRPr="009A2249">
        <w:rPr>
          <w:sz w:val="22"/>
          <w:szCs w:val="22"/>
        </w:rPr>
        <w:t xml:space="preserve"> </w:t>
      </w:r>
      <w:r w:rsidR="002F7725" w:rsidRPr="002F7725">
        <w:rPr>
          <w:rFonts w:cs="Arial"/>
          <w:bCs/>
          <w:color w:val="262626"/>
          <w:sz w:val="22"/>
          <w:szCs w:val="22"/>
        </w:rPr>
        <w:t>Tuesdays  9:30-11:45/ Lab MWF 7:30-3pm</w:t>
      </w:r>
    </w:p>
    <w:p w:rsidR="002F7725" w:rsidRDefault="002F7725" w:rsidP="00817CD3">
      <w:pPr>
        <w:ind w:left="360"/>
        <w:rPr>
          <w:b/>
          <w:sz w:val="22"/>
          <w:szCs w:val="22"/>
        </w:rPr>
      </w:pPr>
      <w:r>
        <w:rPr>
          <w:b/>
          <w:sz w:val="22"/>
          <w:szCs w:val="22"/>
        </w:rPr>
        <w:t xml:space="preserve">Room: </w:t>
      </w:r>
      <w:r w:rsidRPr="002F7725">
        <w:rPr>
          <w:sz w:val="22"/>
          <w:szCs w:val="22"/>
        </w:rPr>
        <w:t>HC 2514</w:t>
      </w:r>
    </w:p>
    <w:p w:rsidR="00817CD3" w:rsidRDefault="00817CD3" w:rsidP="00817CD3">
      <w:pPr>
        <w:ind w:left="360"/>
        <w:rPr>
          <w:b/>
          <w:sz w:val="22"/>
          <w:szCs w:val="22"/>
        </w:rPr>
      </w:pPr>
      <w:r>
        <w:rPr>
          <w:b/>
          <w:sz w:val="22"/>
          <w:szCs w:val="22"/>
        </w:rPr>
        <w:t>Instructor</w:t>
      </w:r>
      <w:r w:rsidR="009A2249">
        <w:rPr>
          <w:b/>
          <w:sz w:val="22"/>
          <w:szCs w:val="22"/>
        </w:rPr>
        <w:t xml:space="preserve"> </w:t>
      </w:r>
      <w:r w:rsidR="009A2249" w:rsidRPr="009A2249">
        <w:rPr>
          <w:sz w:val="22"/>
          <w:szCs w:val="22"/>
        </w:rPr>
        <w:t>Dr. Megan Burton</w:t>
      </w:r>
    </w:p>
    <w:p w:rsidR="00817CD3" w:rsidRPr="009A2249" w:rsidRDefault="00817CD3" w:rsidP="00817CD3">
      <w:pPr>
        <w:ind w:left="360"/>
        <w:rPr>
          <w:sz w:val="22"/>
          <w:szCs w:val="22"/>
        </w:rPr>
      </w:pPr>
      <w:r>
        <w:rPr>
          <w:b/>
          <w:sz w:val="22"/>
          <w:szCs w:val="22"/>
        </w:rPr>
        <w:t>Office Address</w:t>
      </w:r>
      <w:r w:rsidR="009A2249">
        <w:rPr>
          <w:b/>
          <w:sz w:val="22"/>
          <w:szCs w:val="22"/>
        </w:rPr>
        <w:t xml:space="preserve"> </w:t>
      </w:r>
      <w:r w:rsidR="009A2249">
        <w:rPr>
          <w:sz w:val="22"/>
          <w:szCs w:val="22"/>
        </w:rPr>
        <w:t>5020 Haley Center</w:t>
      </w:r>
    </w:p>
    <w:p w:rsidR="00817CD3" w:rsidRPr="009A2249" w:rsidRDefault="00817CD3" w:rsidP="00817CD3">
      <w:pPr>
        <w:ind w:left="360"/>
        <w:rPr>
          <w:sz w:val="22"/>
          <w:szCs w:val="22"/>
        </w:rPr>
      </w:pPr>
      <w:r>
        <w:rPr>
          <w:b/>
          <w:sz w:val="22"/>
          <w:szCs w:val="22"/>
        </w:rPr>
        <w:t>Contact Information (phone, e-mail)</w:t>
      </w:r>
      <w:r w:rsidR="009A2249">
        <w:rPr>
          <w:b/>
          <w:sz w:val="22"/>
          <w:szCs w:val="22"/>
        </w:rPr>
        <w:t xml:space="preserve"> </w:t>
      </w:r>
      <w:r w:rsidR="009A2249">
        <w:rPr>
          <w:sz w:val="22"/>
          <w:szCs w:val="22"/>
        </w:rPr>
        <w:t>844-8141, megan.burton@auburn.edu</w:t>
      </w:r>
    </w:p>
    <w:p w:rsidR="00817CD3" w:rsidRPr="009A2249" w:rsidRDefault="00817CD3" w:rsidP="00817CD3">
      <w:pPr>
        <w:ind w:left="360"/>
        <w:rPr>
          <w:sz w:val="22"/>
          <w:szCs w:val="22"/>
        </w:rPr>
      </w:pPr>
      <w:r>
        <w:rPr>
          <w:b/>
          <w:sz w:val="22"/>
          <w:szCs w:val="22"/>
        </w:rPr>
        <w:t>Office Hours</w:t>
      </w:r>
      <w:r w:rsidR="009A2249">
        <w:rPr>
          <w:b/>
          <w:sz w:val="22"/>
          <w:szCs w:val="22"/>
        </w:rPr>
        <w:t xml:space="preserve"> </w:t>
      </w:r>
      <w:r w:rsidR="002F7725" w:rsidRPr="006E1E3B">
        <w:t>Tuesday, 8-9</w:t>
      </w:r>
      <w:r w:rsidR="002F7725">
        <w:t>:30</w:t>
      </w:r>
      <w:r w:rsidR="002F7725" w:rsidRPr="006E1E3B">
        <w:t>am; Thursday</w:t>
      </w:r>
      <w:r w:rsidR="00843E7A">
        <w:t xml:space="preserve"> 8</w:t>
      </w:r>
      <w:r w:rsidR="002F7725">
        <w:t>:0</w:t>
      </w:r>
      <w:r w:rsidR="002F7725" w:rsidRPr="006E1E3B">
        <w:t>0</w:t>
      </w:r>
      <w:r w:rsidR="00843E7A">
        <w:t>-11</w:t>
      </w:r>
      <w:r w:rsidR="002F7725">
        <w:t>:3</w:t>
      </w:r>
      <w:r w:rsidR="002F7725" w:rsidRPr="006E1E3B">
        <w:t>0</w:t>
      </w:r>
    </w:p>
    <w:p w:rsidR="00D33867" w:rsidRPr="00BC0D99" w:rsidRDefault="00D33867" w:rsidP="00D33867">
      <w:pPr>
        <w:rPr>
          <w:sz w:val="22"/>
          <w:szCs w:val="22"/>
        </w:rPr>
      </w:pPr>
    </w:p>
    <w:p w:rsidR="00817CD3" w:rsidRPr="00052609" w:rsidRDefault="00817CD3" w:rsidP="00817CD3">
      <w:pPr>
        <w:numPr>
          <w:ilvl w:val="0"/>
          <w:numId w:val="3"/>
        </w:numPr>
        <w:rPr>
          <w:sz w:val="22"/>
          <w:szCs w:val="22"/>
        </w:rPr>
      </w:pPr>
      <w:r w:rsidRPr="00BC0D99">
        <w:rPr>
          <w:b/>
          <w:sz w:val="22"/>
          <w:szCs w:val="22"/>
        </w:rPr>
        <w:t>Texts or Major Resources:</w:t>
      </w:r>
    </w:p>
    <w:p w:rsidR="00C35954" w:rsidRDefault="00C35954" w:rsidP="00DB1A32">
      <w:pPr>
        <w:widowControl w:val="0"/>
        <w:autoSpaceDE w:val="0"/>
        <w:autoSpaceDN w:val="0"/>
        <w:adjustRightInd w:val="0"/>
        <w:ind w:left="360"/>
        <w:rPr>
          <w:rFonts w:cs="Arial"/>
          <w:color w:val="262626"/>
          <w:sz w:val="22"/>
          <w:szCs w:val="22"/>
          <w:u w:color="262626"/>
        </w:rPr>
      </w:pPr>
      <w:r w:rsidRPr="00C35954">
        <w:rPr>
          <w:rFonts w:cs="Arial"/>
          <w:b/>
          <w:bCs/>
          <w:color w:val="262626"/>
          <w:sz w:val="22"/>
          <w:szCs w:val="22"/>
          <w:u w:val="single" w:color="262626"/>
        </w:rPr>
        <w:t>Required Texts:</w:t>
      </w:r>
      <w:r w:rsidRPr="00C35954">
        <w:rPr>
          <w:rFonts w:cs="Arial"/>
          <w:color w:val="262626"/>
          <w:sz w:val="22"/>
          <w:szCs w:val="22"/>
          <w:u w:color="262626"/>
        </w:rPr>
        <w:t xml:space="preserve">  Bamberger, H. J., Oberdorf, C. &amp; Schultz-Ferrell, K. (2010). </w:t>
      </w:r>
      <w:r w:rsidRPr="00C35954">
        <w:rPr>
          <w:rFonts w:cs="Arial"/>
          <w:i/>
          <w:iCs/>
          <w:color w:val="262626"/>
          <w:sz w:val="22"/>
          <w:szCs w:val="22"/>
          <w:u w:color="262626"/>
        </w:rPr>
        <w:t>Math misconceptions: From misunderstanding to deep understanding</w:t>
      </w:r>
      <w:r w:rsidRPr="00C35954">
        <w:rPr>
          <w:rFonts w:cs="Arial"/>
          <w:color w:val="262626"/>
          <w:sz w:val="22"/>
          <w:szCs w:val="22"/>
          <w:u w:color="262626"/>
        </w:rPr>
        <w:t>.  Portsmith, NH: Heinemann (an electronic version is fine</w:t>
      </w:r>
      <w:r w:rsidR="00DB1A32">
        <w:rPr>
          <w:rFonts w:cs="Arial"/>
          <w:color w:val="262626"/>
          <w:sz w:val="22"/>
          <w:szCs w:val="22"/>
          <w:u w:color="262626"/>
        </w:rPr>
        <w:t xml:space="preserve"> as long as when it is used in class, you do not open other programs that are not being discussed</w:t>
      </w:r>
      <w:r w:rsidRPr="00C35954">
        <w:rPr>
          <w:rFonts w:cs="Arial"/>
          <w:color w:val="262626"/>
          <w:sz w:val="22"/>
          <w:szCs w:val="22"/>
          <w:u w:color="262626"/>
        </w:rPr>
        <w:t>)</w:t>
      </w:r>
    </w:p>
    <w:p w:rsidR="002F7725" w:rsidRDefault="002F7725" w:rsidP="00DB1A32">
      <w:pPr>
        <w:widowControl w:val="0"/>
        <w:autoSpaceDE w:val="0"/>
        <w:autoSpaceDN w:val="0"/>
        <w:adjustRightInd w:val="0"/>
        <w:ind w:left="360"/>
        <w:rPr>
          <w:rFonts w:cs="Arial"/>
          <w:color w:val="262626"/>
          <w:sz w:val="22"/>
          <w:szCs w:val="22"/>
          <w:u w:color="262626"/>
        </w:rPr>
      </w:pPr>
    </w:p>
    <w:p w:rsidR="002F7725" w:rsidRPr="002F7725" w:rsidRDefault="002F7725" w:rsidP="002F7725">
      <w:pPr>
        <w:widowControl w:val="0"/>
        <w:autoSpaceDE w:val="0"/>
        <w:autoSpaceDN w:val="0"/>
        <w:adjustRightInd w:val="0"/>
        <w:ind w:left="360"/>
        <w:rPr>
          <w:rFonts w:cs="Arial"/>
          <w:color w:val="262626"/>
          <w:sz w:val="22"/>
          <w:szCs w:val="22"/>
          <w:u w:color="262626"/>
        </w:rPr>
      </w:pPr>
      <w:r w:rsidRPr="002F7725">
        <w:rPr>
          <w:rFonts w:cs="Arial"/>
          <w:color w:val="262626"/>
          <w:sz w:val="22"/>
          <w:szCs w:val="22"/>
          <w:u w:color="262626"/>
        </w:rPr>
        <w:t xml:space="preserve">Student Membership to the National Council of Teachers of Mathematics. You may join at: </w:t>
      </w:r>
      <w:hyperlink r:id="rId9" w:history="1">
        <w:r w:rsidRPr="002F7725">
          <w:rPr>
            <w:rFonts w:cs="Arial"/>
            <w:color w:val="346EB7"/>
            <w:sz w:val="22"/>
            <w:szCs w:val="22"/>
            <w:u w:color="262626"/>
          </w:rPr>
          <w:t>http://www.nctm.org/benefits-student.aspx</w:t>
        </w:r>
      </w:hyperlink>
      <w:r w:rsidRPr="002F7725">
        <w:rPr>
          <w:rFonts w:cs="Arial"/>
          <w:color w:val="262626"/>
          <w:sz w:val="22"/>
          <w:szCs w:val="22"/>
          <w:u w:color="262626"/>
        </w:rPr>
        <w:t>. We will be using information and reading articles that may only be accessed with membership.</w:t>
      </w:r>
    </w:p>
    <w:p w:rsidR="00DB1A32" w:rsidRPr="00C35954" w:rsidRDefault="00DB1A32" w:rsidP="00DB1A32">
      <w:pPr>
        <w:widowControl w:val="0"/>
        <w:autoSpaceDE w:val="0"/>
        <w:autoSpaceDN w:val="0"/>
        <w:adjustRightInd w:val="0"/>
        <w:ind w:left="360"/>
        <w:rPr>
          <w:rFonts w:cs="Arial"/>
          <w:color w:val="262626"/>
          <w:sz w:val="22"/>
          <w:szCs w:val="22"/>
          <w:u w:color="262626"/>
        </w:rPr>
      </w:pPr>
    </w:p>
    <w:p w:rsidR="00C35954" w:rsidRPr="00C35954" w:rsidRDefault="00C35954" w:rsidP="00C35954">
      <w:pPr>
        <w:widowControl w:val="0"/>
        <w:autoSpaceDE w:val="0"/>
        <w:autoSpaceDN w:val="0"/>
        <w:adjustRightInd w:val="0"/>
        <w:ind w:left="360"/>
        <w:rPr>
          <w:rFonts w:cs="Arial"/>
          <w:color w:val="262626"/>
          <w:sz w:val="22"/>
          <w:szCs w:val="22"/>
          <w:u w:color="262626"/>
        </w:rPr>
      </w:pPr>
      <w:r w:rsidRPr="00C35954">
        <w:rPr>
          <w:rFonts w:cs="Arial"/>
          <w:b/>
          <w:bCs/>
          <w:color w:val="262626"/>
          <w:sz w:val="22"/>
          <w:szCs w:val="22"/>
          <w:u w:val="single" w:color="262626"/>
        </w:rPr>
        <w:t>Required Materials</w:t>
      </w:r>
    </w:p>
    <w:p w:rsidR="00C35954" w:rsidRPr="00C35954" w:rsidRDefault="00C35954" w:rsidP="00C35954">
      <w:pPr>
        <w:widowControl w:val="0"/>
        <w:autoSpaceDE w:val="0"/>
        <w:autoSpaceDN w:val="0"/>
        <w:adjustRightInd w:val="0"/>
        <w:ind w:left="360"/>
        <w:rPr>
          <w:rFonts w:cs="Arial"/>
          <w:color w:val="262626"/>
          <w:sz w:val="22"/>
          <w:szCs w:val="22"/>
          <w:u w:color="262626"/>
        </w:rPr>
      </w:pPr>
      <w:r w:rsidRPr="00C35954">
        <w:rPr>
          <w:rFonts w:cs="Arial"/>
          <w:color w:val="262626"/>
          <w:sz w:val="22"/>
          <w:szCs w:val="22"/>
          <w:u w:val="single" w:color="262626"/>
        </w:rPr>
        <w:t>C</w:t>
      </w:r>
      <w:r w:rsidRPr="00C35954">
        <w:rPr>
          <w:rFonts w:cs="Arial"/>
          <w:color w:val="262626"/>
          <w:sz w:val="22"/>
          <w:szCs w:val="22"/>
          <w:u w:color="262626"/>
        </w:rPr>
        <w:t>omposition notebook, non-photo blue pencil (may be p</w:t>
      </w:r>
      <w:r w:rsidR="00024D6D">
        <w:rPr>
          <w:rFonts w:cs="Arial"/>
          <w:color w:val="262626"/>
          <w:sz w:val="22"/>
          <w:szCs w:val="22"/>
          <w:u w:color="262626"/>
        </w:rPr>
        <w:t xml:space="preserve">urchased at J&amp;M downtown) 1 dvd </w:t>
      </w:r>
      <w:r w:rsidR="005E795B">
        <w:rPr>
          <w:rFonts w:cs="Arial"/>
          <w:color w:val="262626"/>
          <w:sz w:val="22"/>
          <w:szCs w:val="22"/>
          <w:u w:color="262626"/>
        </w:rPr>
        <w:t>or flash drives for teaching artifact</w:t>
      </w:r>
      <w:r w:rsidR="00024D6D">
        <w:rPr>
          <w:rFonts w:cs="Arial"/>
          <w:color w:val="262626"/>
          <w:sz w:val="22"/>
          <w:szCs w:val="22"/>
          <w:u w:color="262626"/>
        </w:rPr>
        <w:t xml:space="preserve"> (Wait to purchase until this is discussed in class)</w:t>
      </w:r>
      <w:r w:rsidRPr="00C35954">
        <w:rPr>
          <w:rFonts w:cs="Arial"/>
          <w:color w:val="262626"/>
          <w:sz w:val="22"/>
          <w:szCs w:val="22"/>
          <w:u w:color="262626"/>
        </w:rPr>
        <w:t xml:space="preserve">, school pouch with supplies (tape, mini-scissors, markers, pencil, black ink pen, white out, calculator), COE name-button </w:t>
      </w:r>
      <w:r w:rsidR="00024D6D">
        <w:rPr>
          <w:rFonts w:cs="Arial"/>
          <w:i/>
          <w:iCs/>
          <w:color w:val="262626"/>
          <w:sz w:val="22"/>
          <w:szCs w:val="22"/>
          <w:u w:color="262626"/>
        </w:rPr>
        <w:t>[</w:t>
      </w:r>
      <w:r w:rsidRPr="00C35954">
        <w:rPr>
          <w:rFonts w:cs="Arial"/>
          <w:i/>
          <w:iCs/>
          <w:color w:val="262626"/>
          <w:sz w:val="22"/>
          <w:szCs w:val="22"/>
          <w:u w:color="262626"/>
        </w:rPr>
        <w:t>LRC for buttons.]</w:t>
      </w:r>
      <w:r w:rsidRPr="00C35954">
        <w:rPr>
          <w:rFonts w:cs="Arial"/>
          <w:color w:val="262626"/>
          <w:sz w:val="22"/>
          <w:szCs w:val="22"/>
          <w:u w:color="262626"/>
        </w:rPr>
        <w:t xml:space="preserve"> Materials needed to construct instructional charts, games, and other teaching resources.</w:t>
      </w:r>
    </w:p>
    <w:p w:rsidR="00C35954" w:rsidRPr="00C35954" w:rsidRDefault="00C35954" w:rsidP="00C35954">
      <w:pPr>
        <w:widowControl w:val="0"/>
        <w:autoSpaceDE w:val="0"/>
        <w:autoSpaceDN w:val="0"/>
        <w:adjustRightInd w:val="0"/>
        <w:ind w:left="360"/>
        <w:rPr>
          <w:rFonts w:cs="Arial"/>
          <w:color w:val="262626"/>
          <w:sz w:val="22"/>
          <w:szCs w:val="22"/>
          <w:u w:color="262626"/>
        </w:rPr>
      </w:pPr>
    </w:p>
    <w:p w:rsidR="00817CD3" w:rsidRPr="00C35954" w:rsidRDefault="00C35954" w:rsidP="00C35954">
      <w:pPr>
        <w:widowControl w:val="0"/>
        <w:autoSpaceDE w:val="0"/>
        <w:autoSpaceDN w:val="0"/>
        <w:adjustRightInd w:val="0"/>
        <w:spacing w:after="380"/>
        <w:ind w:left="360"/>
        <w:rPr>
          <w:rFonts w:cs="Arial"/>
          <w:color w:val="262626"/>
          <w:sz w:val="22"/>
          <w:szCs w:val="22"/>
          <w:u w:color="262626"/>
        </w:rPr>
      </w:pPr>
      <w:r w:rsidRPr="00C35954">
        <w:rPr>
          <w:rFonts w:cs="Arial"/>
          <w:b/>
          <w:bCs/>
          <w:color w:val="262626"/>
          <w:sz w:val="22"/>
          <w:szCs w:val="22"/>
          <w:u w:color="262626"/>
        </w:rPr>
        <w:t>Alabama Course of Study 2010 </w:t>
      </w:r>
      <w:hyperlink r:id="rId10" w:history="1">
        <w:r w:rsidRPr="00C35954">
          <w:rPr>
            <w:rFonts w:cs="Arial"/>
            <w:color w:val="346EB7"/>
            <w:sz w:val="22"/>
            <w:szCs w:val="22"/>
            <w:u w:color="262626"/>
          </w:rPr>
          <w:t>http://www.alsde.edu/general/ALCCS_Alabama_Mathematics_Course_of_Study.pdf</w:t>
        </w:r>
      </w:hyperlink>
      <w:r w:rsidR="00024D6D">
        <w:rPr>
          <w:rFonts w:cs="Arial"/>
          <w:color w:val="346EB7"/>
          <w:sz w:val="22"/>
          <w:szCs w:val="22"/>
          <w:u w:color="262626"/>
        </w:rPr>
        <w:t xml:space="preserve"> </w:t>
      </w:r>
    </w:p>
    <w:p w:rsidR="00E4292C" w:rsidRPr="00C35954" w:rsidRDefault="00C35954" w:rsidP="00C35954">
      <w:pPr>
        <w:widowControl w:val="0"/>
        <w:numPr>
          <w:ilvl w:val="0"/>
          <w:numId w:val="3"/>
        </w:numPr>
        <w:autoSpaceDE w:val="0"/>
        <w:autoSpaceDN w:val="0"/>
        <w:adjustRightInd w:val="0"/>
        <w:spacing w:after="380"/>
        <w:rPr>
          <w:rFonts w:cs="Arial"/>
          <w:color w:val="262626"/>
        </w:rPr>
      </w:pPr>
      <w:r w:rsidRPr="00C35954">
        <w:rPr>
          <w:b/>
          <w:sz w:val="22"/>
          <w:szCs w:val="22"/>
        </w:rPr>
        <w:t xml:space="preserve">Course Description: </w:t>
      </w:r>
      <w:r w:rsidRPr="007F44C8">
        <w:rPr>
          <w:rFonts w:cs="Arial"/>
          <w:color w:val="262626"/>
        </w:rPr>
        <w:t xml:space="preserve">Pedagogical </w:t>
      </w:r>
      <w:r>
        <w:rPr>
          <w:rFonts w:cs="Arial"/>
          <w:color w:val="262626"/>
        </w:rPr>
        <w:t xml:space="preserve">content knowledge, principles, </w:t>
      </w:r>
      <w:r w:rsidRPr="007F44C8">
        <w:rPr>
          <w:rFonts w:cs="Arial"/>
          <w:color w:val="262626"/>
        </w:rPr>
        <w:t>and standards in the major concepts and modes of inquiry for integrated study of mathematics for elementary learners.</w:t>
      </w:r>
      <w:r>
        <w:rPr>
          <w:rFonts w:cs="Arial"/>
          <w:color w:val="262626"/>
        </w:rPr>
        <w:t xml:space="preserve"> </w:t>
      </w:r>
      <w:r w:rsidRPr="00C7793C">
        <w:rPr>
          <w:rFonts w:cs="Arial"/>
          <w:color w:val="262626"/>
        </w:rPr>
        <w:t>During this course the students will participate in part of the AMSTI precertification training for schools in the state of Alabama.</w:t>
      </w:r>
    </w:p>
    <w:p w:rsidR="00367971" w:rsidRDefault="00817CD3" w:rsidP="00367971">
      <w:pPr>
        <w:numPr>
          <w:ilvl w:val="0"/>
          <w:numId w:val="3"/>
        </w:numPr>
        <w:rPr>
          <w:b/>
          <w:sz w:val="22"/>
          <w:szCs w:val="22"/>
        </w:rPr>
      </w:pPr>
      <w:r>
        <w:rPr>
          <w:b/>
          <w:sz w:val="22"/>
          <w:szCs w:val="22"/>
        </w:rPr>
        <w:t>Student Learning Outcomes</w:t>
      </w:r>
      <w:r w:rsidRPr="00BC0D99">
        <w:rPr>
          <w:b/>
          <w:sz w:val="22"/>
          <w:szCs w:val="22"/>
        </w:rPr>
        <w:t xml:space="preserve">: </w:t>
      </w:r>
    </w:p>
    <w:p w:rsidR="007E1B43" w:rsidRPr="00661D0A" w:rsidRDefault="00C35954" w:rsidP="007E1B43">
      <w:pPr>
        <w:widowControl w:val="0"/>
        <w:numPr>
          <w:ilvl w:val="0"/>
          <w:numId w:val="39"/>
        </w:numPr>
        <w:autoSpaceDE w:val="0"/>
        <w:autoSpaceDN w:val="0"/>
        <w:adjustRightInd w:val="0"/>
        <w:spacing w:after="120"/>
        <w:rPr>
          <w:rFonts w:cs="Arial"/>
          <w:color w:val="262626"/>
          <w:sz w:val="22"/>
          <w:szCs w:val="22"/>
        </w:rPr>
      </w:pPr>
      <w:r w:rsidRPr="00C35954">
        <w:rPr>
          <w:rFonts w:cs="Arial"/>
          <w:b/>
          <w:bCs/>
          <w:color w:val="262626"/>
          <w:sz w:val="22"/>
          <w:szCs w:val="22"/>
        </w:rPr>
        <w:t>Goal:</w:t>
      </w:r>
      <w:r w:rsidRPr="00C35954">
        <w:rPr>
          <w:rFonts w:cs="Arial"/>
          <w:color w:val="262626"/>
          <w:sz w:val="22"/>
          <w:szCs w:val="22"/>
        </w:rPr>
        <w:t xml:space="preserve"> To critically analyze curriculum and the process of teaching and learning mathematics in the elementary grades.</w:t>
      </w:r>
    </w:p>
    <w:p w:rsidR="00C35954" w:rsidRPr="007E1B43" w:rsidRDefault="00C35954" w:rsidP="007E1B43">
      <w:pPr>
        <w:widowControl w:val="0"/>
        <w:autoSpaceDE w:val="0"/>
        <w:autoSpaceDN w:val="0"/>
        <w:adjustRightInd w:val="0"/>
        <w:ind w:left="360"/>
        <w:rPr>
          <w:rFonts w:cs="Arial"/>
          <w:b/>
          <w:bCs/>
          <w:color w:val="262626"/>
          <w:sz w:val="22"/>
          <w:szCs w:val="22"/>
        </w:rPr>
      </w:pPr>
      <w:r w:rsidRPr="00C35954">
        <w:rPr>
          <w:rFonts w:cs="Arial"/>
          <w:b/>
          <w:bCs/>
          <w:color w:val="262626"/>
          <w:sz w:val="22"/>
          <w:szCs w:val="22"/>
        </w:rPr>
        <w:t>B. Objectives</w:t>
      </w:r>
      <w:r w:rsidR="007E1B43">
        <w:rPr>
          <w:rFonts w:cs="Arial"/>
          <w:b/>
          <w:bCs/>
          <w:color w:val="262626"/>
          <w:sz w:val="22"/>
          <w:szCs w:val="22"/>
        </w:rPr>
        <w:t xml:space="preserve">: </w:t>
      </w:r>
      <w:r w:rsidRPr="00C35954">
        <w:rPr>
          <w:rFonts w:cs="Arial"/>
          <w:color w:val="262626"/>
          <w:sz w:val="22"/>
          <w:szCs w:val="22"/>
        </w:rPr>
        <w:t>Student learning outcomes (SLO) for elementary education majors are based on the Alabama Quality Teaching Standards [state standards] (AQTS) and the Association of Childhood Education International (ACEI) [national standards].  After the completion of the course and the clinical based lab, the pre-service teacher should:</w:t>
      </w:r>
    </w:p>
    <w:p w:rsidR="00661D0A" w:rsidRDefault="00661D0A" w:rsidP="00024D6D">
      <w:pPr>
        <w:widowControl w:val="0"/>
        <w:tabs>
          <w:tab w:val="left" w:pos="220"/>
          <w:tab w:val="left" w:pos="720"/>
        </w:tabs>
        <w:autoSpaceDE w:val="0"/>
        <w:autoSpaceDN w:val="0"/>
        <w:adjustRightInd w:val="0"/>
        <w:rPr>
          <w:rFonts w:cs="Arial"/>
          <w:color w:val="262626"/>
          <w:sz w:val="22"/>
          <w:szCs w:val="22"/>
        </w:rPr>
      </w:pP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1. know, understand, and use the major concepts and procedures that define numbers and operations, algebra, geometry, measurement, data analysis, and probability. In doing so they will engage in problem solving, reasoning, proof, communication, connections, and representation. This includes understanding current reforms efforts and technological resources that enhance the learning experience for K-6 students. (AQTS 1.A 1, B. 1; 4.A. 3) (ACEI 2.3)</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2. Have knowledge of techniques for using manipulative materials and play as instruments for enhancing development and learning.  Recognize and develop lessons that use techniques such as mathematical recreation, manipulative materials, and technology to enhance development and learning.   (AQTS 1.A v, 1.B. iii) (ACEI 2.3, 3.1)</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3. demonstrate in-depth knowledge and understanding of how the major      concepts and themes of mathematics are integrated across academic fields (AQTS 1.A v, 1.B. iii) (ACEI 2.3, 3.1)classroom that reflect meaningful mathematics and build on prior knowledge.</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4. plan and implement engaging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 (AQTS 1. A. ii, iii,iv,v; B. ii,iii; 2.A. v, vi, vii) (ACEI 2.3, 3.3., 3.4)</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5. use the major concepts and modes of inquiry from mathematics to promote elementary students' abilities problem solve, reason, communicate mathematically, make connections and represent their thinking in a clinically based lab placement (AQTS  4.A. iii, iv, v) (ACEI 2.3)</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6. Recognize the importance of communication skills in themselves and in the children they teach, including strategies for reasoning, problem solving, inquiry and debate in new settings in a clinically based lab placement (AQTS 2.D. i, ii, vi, vii, ix, x; 3.A v, vi, vii) (ACEI 2.3)</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7. plan and implement a variety of individual and group activities that emphasize student participation. Plan and analyze appropriate assessments in order to monitor K-6 student learning and progress (AQTS 2.E.i, ii, v, vii, viii, ix, x, xi)(ACEI 4.0)</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8. demonstrate an understanding of the teaching professional codes of ethical conduct (AQTS 5.E. i, ii, iii, iv F.i, ii, iii, iv) (ACEI 5.1)</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9. reflect on their own teaching practices and consult with other professionals in order to grow professionally (AQTS 5.B iv, v, vi, vii) (ACEI 5.1)</w:t>
      </w:r>
    </w:p>
    <w:p w:rsid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10. Use clinical based lab placement's observation and practice of teaching and learning as a basis for experimenting with, reflecting on, and revising professional practice (AQTS 2.D. v, vi, vii, viii, ix, x) (ACEI 5.1)</w:t>
      </w:r>
    </w:p>
    <w:p w:rsidR="007E1B43" w:rsidRPr="00C35954" w:rsidRDefault="007E1B43" w:rsidP="007E1B43">
      <w:pPr>
        <w:widowControl w:val="0"/>
        <w:tabs>
          <w:tab w:val="left" w:pos="220"/>
          <w:tab w:val="left" w:pos="720"/>
        </w:tabs>
        <w:autoSpaceDE w:val="0"/>
        <w:autoSpaceDN w:val="0"/>
        <w:adjustRightInd w:val="0"/>
        <w:rPr>
          <w:rFonts w:cs="Arial"/>
          <w:color w:val="262626"/>
          <w:sz w:val="22"/>
          <w:szCs w:val="22"/>
        </w:rPr>
      </w:pPr>
    </w:p>
    <w:p w:rsidR="007E1B43" w:rsidRDefault="00817CD3" w:rsidP="007E1B43">
      <w:pPr>
        <w:numPr>
          <w:ilvl w:val="0"/>
          <w:numId w:val="3"/>
        </w:numPr>
        <w:rPr>
          <w:b/>
          <w:sz w:val="22"/>
          <w:szCs w:val="22"/>
        </w:rPr>
      </w:pPr>
      <w:r w:rsidRPr="007E1B43">
        <w:rPr>
          <w:b/>
          <w:sz w:val="22"/>
          <w:szCs w:val="22"/>
        </w:rPr>
        <w:t xml:space="preserve">Course Content Outline: </w:t>
      </w:r>
      <w:r w:rsidR="007E1B43" w:rsidRPr="007E1B43">
        <w:rPr>
          <w:b/>
          <w:i/>
          <w:color w:val="000000"/>
          <w:sz w:val="22"/>
          <w:szCs w:val="22"/>
        </w:rPr>
        <w:t xml:space="preserve">The instructor reserves the right to make changes in this schedule or modify experiences </w:t>
      </w:r>
      <w:r w:rsidR="007E1B43">
        <w:rPr>
          <w:b/>
          <w:sz w:val="22"/>
          <w:szCs w:val="22"/>
        </w:rPr>
        <w:t xml:space="preserve"> </w:t>
      </w:r>
    </w:p>
    <w:p w:rsidR="007E1B43" w:rsidRPr="007E1B43" w:rsidRDefault="007E1B43" w:rsidP="007E1B43">
      <w:pPr>
        <w:ind w:left="360"/>
        <w:rPr>
          <w:b/>
          <w:sz w:val="22"/>
          <w:szCs w:val="22"/>
        </w:rPr>
      </w:pPr>
      <w:r w:rsidRPr="007E1B43">
        <w:rPr>
          <w:b/>
          <w:sz w:val="22"/>
          <w:szCs w:val="22"/>
        </w:rPr>
        <w:t>* All homework listed is due at the beginning of the class period</w:t>
      </w:r>
    </w:p>
    <w:p w:rsidR="005E795B" w:rsidRDefault="00445CDA" w:rsidP="00373764">
      <w:pPr>
        <w:pStyle w:val="ListParagraph"/>
        <w:numPr>
          <w:ilvl w:val="0"/>
          <w:numId w:val="41"/>
        </w:numPr>
        <w:ind w:left="0" w:hanging="270"/>
        <w:contextualSpacing/>
        <w:rPr>
          <w:rFonts w:cs="Arial"/>
          <w:bCs/>
          <w:sz w:val="22"/>
          <w:szCs w:val="22"/>
        </w:rPr>
      </w:pPr>
      <w:r>
        <w:rPr>
          <w:rFonts w:cs="Helvetica Neue"/>
          <w:sz w:val="22"/>
          <w:szCs w:val="22"/>
        </w:rPr>
        <w:t>Monday, August 18</w:t>
      </w:r>
      <w:r w:rsidR="005E795B" w:rsidRPr="00CD231B">
        <w:rPr>
          <w:rFonts w:cs="Helvetica Neue"/>
          <w:sz w:val="22"/>
          <w:szCs w:val="22"/>
        </w:rPr>
        <w:t xml:space="preserve"> 8-</w:t>
      </w:r>
      <w:r w:rsidR="00CD231B" w:rsidRPr="00CD231B">
        <w:rPr>
          <w:rFonts w:cs="Helvetica Neue"/>
          <w:sz w:val="22"/>
          <w:szCs w:val="22"/>
        </w:rPr>
        <w:t xml:space="preserve"> 12 Math</w:t>
      </w:r>
      <w:r w:rsidR="00CD231B">
        <w:rPr>
          <w:rFonts w:cs="Helvetica Neue"/>
          <w:sz w:val="22"/>
          <w:szCs w:val="22"/>
        </w:rPr>
        <w:t xml:space="preserve">- </w:t>
      </w:r>
      <w:r w:rsidR="00CD231B">
        <w:rPr>
          <w:rFonts w:cs="Arial"/>
          <w:bCs/>
          <w:sz w:val="22"/>
          <w:szCs w:val="22"/>
        </w:rPr>
        <w:t>Syllabus</w:t>
      </w:r>
      <w:r w:rsidR="00576894">
        <w:rPr>
          <w:rFonts w:cs="Arial"/>
          <w:bCs/>
          <w:sz w:val="22"/>
          <w:szCs w:val="22"/>
        </w:rPr>
        <w:t>, introductions, what do we know, standards</w:t>
      </w:r>
    </w:p>
    <w:p w:rsidR="00CD231B" w:rsidRPr="00CD231B" w:rsidRDefault="00CD231B" w:rsidP="00373764">
      <w:pPr>
        <w:pStyle w:val="ListParagraph"/>
        <w:numPr>
          <w:ilvl w:val="1"/>
          <w:numId w:val="41"/>
        </w:numPr>
        <w:ind w:left="360"/>
        <w:contextualSpacing/>
        <w:rPr>
          <w:rFonts w:cs="Arial"/>
          <w:bCs/>
          <w:sz w:val="22"/>
          <w:szCs w:val="22"/>
        </w:rPr>
      </w:pPr>
      <w:r>
        <w:rPr>
          <w:rFonts w:cs="Arial"/>
          <w:bCs/>
          <w:sz w:val="22"/>
          <w:szCs w:val="22"/>
        </w:rPr>
        <w:t>HW Due: Bring a printed syllabus and your textbook to class</w:t>
      </w:r>
    </w:p>
    <w:p w:rsidR="001573F7" w:rsidRDefault="00445CDA" w:rsidP="00373764">
      <w:pPr>
        <w:pStyle w:val="ListParagraph"/>
        <w:widowControl w:val="0"/>
        <w:numPr>
          <w:ilvl w:val="0"/>
          <w:numId w:val="40"/>
        </w:numPr>
        <w:autoSpaceDE w:val="0"/>
        <w:autoSpaceDN w:val="0"/>
        <w:adjustRightInd w:val="0"/>
        <w:spacing w:line="360" w:lineRule="atLeast"/>
        <w:ind w:left="0" w:hanging="270"/>
        <w:contextualSpacing/>
        <w:rPr>
          <w:rFonts w:cs="Arial"/>
          <w:sz w:val="22"/>
          <w:szCs w:val="22"/>
        </w:rPr>
      </w:pPr>
      <w:r>
        <w:rPr>
          <w:rFonts w:cs="Helvetica Neue"/>
          <w:sz w:val="22"/>
          <w:szCs w:val="22"/>
        </w:rPr>
        <w:t>Tues</w:t>
      </w:r>
      <w:r w:rsidR="00661D0A">
        <w:rPr>
          <w:rFonts w:cs="Helvetica Neue"/>
          <w:sz w:val="22"/>
          <w:szCs w:val="22"/>
        </w:rPr>
        <w:t xml:space="preserve">day, </w:t>
      </w:r>
      <w:r>
        <w:rPr>
          <w:rFonts w:cs="Helvetica Neue"/>
          <w:sz w:val="22"/>
          <w:szCs w:val="22"/>
        </w:rPr>
        <w:t>August</w:t>
      </w:r>
      <w:r w:rsidR="00661D0A">
        <w:rPr>
          <w:rFonts w:cs="Helvetica Neue"/>
          <w:sz w:val="22"/>
          <w:szCs w:val="22"/>
        </w:rPr>
        <w:t xml:space="preserve"> 19 9</w:t>
      </w:r>
      <w:r>
        <w:rPr>
          <w:rFonts w:cs="Helvetica Neue"/>
          <w:sz w:val="22"/>
          <w:szCs w:val="22"/>
        </w:rPr>
        <w:t>:30-11:45</w:t>
      </w:r>
      <w:r w:rsidR="00661D0A">
        <w:rPr>
          <w:rFonts w:cs="Helvetica Neue"/>
          <w:sz w:val="22"/>
          <w:szCs w:val="22"/>
        </w:rPr>
        <w:t xml:space="preserve"> </w:t>
      </w:r>
      <w:r w:rsidR="00576894" w:rsidRPr="00576894">
        <w:rPr>
          <w:rFonts w:cs="Arial"/>
          <w:sz w:val="22"/>
          <w:szCs w:val="22"/>
        </w:rPr>
        <w:t>What Is Effective Mathematics Teaching? Standards</w:t>
      </w:r>
      <w:r w:rsidR="001573F7">
        <w:rPr>
          <w:rFonts w:cs="Arial"/>
          <w:sz w:val="22"/>
          <w:szCs w:val="22"/>
        </w:rPr>
        <w:t xml:space="preserve">/ sign up </w:t>
      </w:r>
    </w:p>
    <w:p w:rsidR="00576894" w:rsidRPr="00576894" w:rsidRDefault="001573F7" w:rsidP="00373764">
      <w:pPr>
        <w:pStyle w:val="ListParagraph"/>
        <w:widowControl w:val="0"/>
        <w:autoSpaceDE w:val="0"/>
        <w:autoSpaceDN w:val="0"/>
        <w:adjustRightInd w:val="0"/>
        <w:spacing w:line="360" w:lineRule="atLeast"/>
        <w:ind w:left="0"/>
        <w:contextualSpacing/>
        <w:rPr>
          <w:rFonts w:cs="Arial"/>
          <w:sz w:val="22"/>
          <w:szCs w:val="22"/>
        </w:rPr>
      </w:pPr>
      <w:r>
        <w:rPr>
          <w:rFonts w:cs="Arial"/>
          <w:sz w:val="22"/>
          <w:szCs w:val="22"/>
        </w:rPr>
        <w:tab/>
        <w:t>for math lesson/ unit groups</w:t>
      </w:r>
    </w:p>
    <w:p w:rsidR="00CD231B" w:rsidRPr="00576894" w:rsidRDefault="00576894" w:rsidP="00CD231B">
      <w:pPr>
        <w:pStyle w:val="ListParagraph"/>
        <w:widowControl w:val="0"/>
        <w:numPr>
          <w:ilvl w:val="1"/>
          <w:numId w:val="40"/>
        </w:numPr>
        <w:autoSpaceDE w:val="0"/>
        <w:autoSpaceDN w:val="0"/>
        <w:adjustRightInd w:val="0"/>
        <w:spacing w:after="320" w:line="320" w:lineRule="atLeast"/>
        <w:contextualSpacing/>
        <w:rPr>
          <w:rFonts w:cs="Arial"/>
          <w:sz w:val="22"/>
          <w:szCs w:val="22"/>
        </w:rPr>
      </w:pPr>
      <w:r w:rsidRPr="00576894">
        <w:rPr>
          <w:rFonts w:cs="Arial"/>
          <w:color w:val="222222"/>
          <w:sz w:val="22"/>
          <w:szCs w:val="22"/>
        </w:rPr>
        <w:t>HW</w:t>
      </w:r>
      <w:r w:rsidR="008F6ACC">
        <w:rPr>
          <w:rFonts w:cs="Arial"/>
          <w:color w:val="222222"/>
          <w:sz w:val="22"/>
          <w:szCs w:val="22"/>
        </w:rPr>
        <w:t xml:space="preserve"> Due</w:t>
      </w:r>
      <w:r w:rsidRPr="00576894">
        <w:rPr>
          <w:rFonts w:cs="Arial"/>
          <w:color w:val="222222"/>
          <w:sz w:val="22"/>
          <w:szCs w:val="22"/>
        </w:rPr>
        <w:t>: Read one of the 2 articles on Canvas and view the video </w:t>
      </w:r>
      <w:r w:rsidRPr="00576894">
        <w:rPr>
          <w:rFonts w:cs="Arial"/>
          <w:i/>
          <w:iCs/>
          <w:color w:val="222222"/>
          <w:sz w:val="22"/>
          <w:szCs w:val="22"/>
        </w:rPr>
        <w:t xml:space="preserve">Mingle and Count. </w:t>
      </w:r>
      <w:r w:rsidRPr="00576894">
        <w:rPr>
          <w:rFonts w:cs="Arial"/>
          <w:color w:val="222222"/>
          <w:sz w:val="22"/>
          <w:szCs w:val="22"/>
        </w:rPr>
        <w:t>Write one thing that resonated with you from the article and one from the video. This could be a question, observation, concern, disagreement, or "ahaa" moment.</w:t>
      </w:r>
    </w:p>
    <w:p w:rsidR="00911229" w:rsidRPr="006C1E89" w:rsidRDefault="006259B4" w:rsidP="00CD231B">
      <w:pPr>
        <w:pStyle w:val="ListParagraph"/>
        <w:numPr>
          <w:ilvl w:val="0"/>
          <w:numId w:val="41"/>
        </w:numPr>
        <w:spacing w:after="200"/>
        <w:ind w:left="0" w:hanging="270"/>
        <w:contextualSpacing/>
        <w:rPr>
          <w:rFonts w:cs="Arial"/>
          <w:bCs/>
          <w:sz w:val="22"/>
          <w:szCs w:val="22"/>
        </w:rPr>
      </w:pPr>
      <w:r w:rsidRPr="008F6ACC">
        <w:rPr>
          <w:rFonts w:cs="Helvetica Neue"/>
          <w:sz w:val="22"/>
          <w:szCs w:val="22"/>
        </w:rPr>
        <w:t xml:space="preserve">Wednesday, </w:t>
      </w:r>
      <w:r w:rsidR="00576894" w:rsidRPr="008F6ACC">
        <w:rPr>
          <w:rFonts w:cs="Helvetica Neue"/>
          <w:sz w:val="22"/>
          <w:szCs w:val="22"/>
        </w:rPr>
        <w:t>August 20 8</w:t>
      </w:r>
      <w:r w:rsidRPr="008F6ACC">
        <w:rPr>
          <w:rFonts w:cs="Helvetica Neue"/>
          <w:sz w:val="22"/>
          <w:szCs w:val="22"/>
        </w:rPr>
        <w:t>-12</w:t>
      </w:r>
      <w:r w:rsidR="000429CB" w:rsidRPr="008F6ACC">
        <w:rPr>
          <w:rFonts w:cs="Helvetica Neue"/>
          <w:sz w:val="22"/>
          <w:szCs w:val="22"/>
        </w:rPr>
        <w:t xml:space="preserve"> </w:t>
      </w:r>
      <w:r w:rsidR="006A79B5" w:rsidRPr="008F6ACC">
        <w:rPr>
          <w:rFonts w:cs="Helvetica Neue"/>
          <w:sz w:val="22"/>
          <w:szCs w:val="22"/>
        </w:rPr>
        <w:t>Standards Based Instruction</w:t>
      </w:r>
      <w:r w:rsidR="008F6ACC" w:rsidRPr="008F6ACC">
        <w:rPr>
          <w:rFonts w:cs="Helvetica Neue"/>
          <w:sz w:val="22"/>
          <w:szCs w:val="22"/>
        </w:rPr>
        <w:t xml:space="preserve">/ </w:t>
      </w:r>
      <w:r w:rsidR="008F6ACC">
        <w:rPr>
          <w:rFonts w:cs="Helvetica Neue"/>
          <w:sz w:val="22"/>
          <w:szCs w:val="22"/>
        </w:rPr>
        <w:t>Lesson Planning</w:t>
      </w:r>
    </w:p>
    <w:p w:rsidR="006C1E89" w:rsidRPr="006C1E89" w:rsidRDefault="007802A0" w:rsidP="006C1E89">
      <w:pPr>
        <w:pStyle w:val="ListParagraph"/>
        <w:numPr>
          <w:ilvl w:val="1"/>
          <w:numId w:val="41"/>
        </w:numPr>
        <w:spacing w:after="200"/>
        <w:ind w:left="360"/>
        <w:contextualSpacing/>
        <w:rPr>
          <w:rFonts w:cs="Arial"/>
          <w:bCs/>
          <w:sz w:val="22"/>
          <w:szCs w:val="22"/>
        </w:rPr>
      </w:pPr>
      <w:r>
        <w:rPr>
          <w:rFonts w:cs="Helvetica Neue"/>
          <w:sz w:val="22"/>
          <w:szCs w:val="22"/>
        </w:rPr>
        <w:t xml:space="preserve">HW Due: </w:t>
      </w:r>
      <w:r w:rsidR="006C1E89">
        <w:rPr>
          <w:rFonts w:cs="Helvetica Neue"/>
          <w:sz w:val="22"/>
          <w:szCs w:val="22"/>
        </w:rPr>
        <w:t xml:space="preserve">Read the article on Canvas- in your journal note what you think the objective of the lesson was and what questions you would have about teaching </w:t>
      </w:r>
      <w:r>
        <w:rPr>
          <w:rFonts w:cs="Helvetica Neue"/>
          <w:sz w:val="22"/>
          <w:szCs w:val="22"/>
        </w:rPr>
        <w:t>or writing a lesson plan for this introductory lesson</w:t>
      </w:r>
      <w:r w:rsidR="006C1E89">
        <w:rPr>
          <w:rFonts w:cs="Helvetica Neue"/>
          <w:sz w:val="22"/>
          <w:szCs w:val="22"/>
        </w:rPr>
        <w:t>.</w:t>
      </w:r>
    </w:p>
    <w:p w:rsidR="001573F7" w:rsidRPr="001573F7" w:rsidRDefault="008F6ACC" w:rsidP="001573F7">
      <w:pPr>
        <w:pStyle w:val="ListParagraph"/>
        <w:numPr>
          <w:ilvl w:val="0"/>
          <w:numId w:val="41"/>
        </w:numPr>
        <w:spacing w:after="200"/>
        <w:ind w:left="0" w:hanging="270"/>
        <w:contextualSpacing/>
        <w:rPr>
          <w:rFonts w:cs="Arial"/>
          <w:bCs/>
          <w:sz w:val="22"/>
          <w:szCs w:val="22"/>
        </w:rPr>
      </w:pPr>
      <w:r w:rsidRPr="001573F7">
        <w:rPr>
          <w:rFonts w:cs="Helvetica Neue"/>
          <w:sz w:val="22"/>
          <w:szCs w:val="22"/>
        </w:rPr>
        <w:t>Fri</w:t>
      </w:r>
      <w:r w:rsidR="006259B4" w:rsidRPr="001573F7">
        <w:rPr>
          <w:rFonts w:cs="Helvetica Neue"/>
          <w:sz w:val="22"/>
          <w:szCs w:val="22"/>
        </w:rPr>
        <w:t xml:space="preserve">day, </w:t>
      </w:r>
      <w:r w:rsidRPr="001573F7">
        <w:rPr>
          <w:rFonts w:cs="Helvetica Neue"/>
          <w:sz w:val="22"/>
          <w:szCs w:val="22"/>
        </w:rPr>
        <w:t>August</w:t>
      </w:r>
      <w:r w:rsidR="006259B4" w:rsidRPr="001573F7">
        <w:rPr>
          <w:rFonts w:cs="Helvetica Neue"/>
          <w:sz w:val="22"/>
          <w:szCs w:val="22"/>
        </w:rPr>
        <w:t xml:space="preserve"> 22 8</w:t>
      </w:r>
      <w:r w:rsidRPr="001573F7">
        <w:rPr>
          <w:rFonts w:cs="Helvetica Neue"/>
          <w:sz w:val="22"/>
          <w:szCs w:val="22"/>
        </w:rPr>
        <w:t>-12</w:t>
      </w:r>
      <w:r w:rsidR="000429CB" w:rsidRPr="001573F7">
        <w:rPr>
          <w:rFonts w:cs="Helvetica Neue"/>
          <w:sz w:val="22"/>
          <w:szCs w:val="22"/>
        </w:rPr>
        <w:t xml:space="preserve"> </w:t>
      </w:r>
      <w:r w:rsidRPr="001573F7">
        <w:rPr>
          <w:rFonts w:cs="Helvetica Neue"/>
          <w:sz w:val="22"/>
          <w:szCs w:val="22"/>
        </w:rPr>
        <w:t xml:space="preserve">Number sense </w:t>
      </w:r>
    </w:p>
    <w:p w:rsidR="001573F7" w:rsidRPr="006C1E89" w:rsidRDefault="008F6ACC" w:rsidP="001573F7">
      <w:pPr>
        <w:pStyle w:val="ListParagraph"/>
        <w:numPr>
          <w:ilvl w:val="1"/>
          <w:numId w:val="41"/>
        </w:numPr>
        <w:spacing w:after="200"/>
        <w:ind w:left="360"/>
        <w:contextualSpacing/>
        <w:rPr>
          <w:rFonts w:cs="Arial"/>
          <w:bCs/>
          <w:sz w:val="22"/>
          <w:szCs w:val="22"/>
        </w:rPr>
      </w:pPr>
      <w:r w:rsidRPr="001573F7">
        <w:rPr>
          <w:rFonts w:cs="Arial"/>
          <w:color w:val="222222"/>
          <w:sz w:val="22"/>
          <w:szCs w:val="22"/>
        </w:rPr>
        <w:t xml:space="preserve">HW Due: a lesson plan that could correlate to the description of the </w:t>
      </w:r>
      <w:r w:rsidRPr="006C1E89">
        <w:rPr>
          <w:rFonts w:cs="Arial"/>
          <w:color w:val="222222"/>
          <w:sz w:val="22"/>
          <w:szCs w:val="22"/>
        </w:rPr>
        <w:t>activity</w:t>
      </w:r>
      <w:r w:rsidRPr="006C1E89">
        <w:rPr>
          <w:rFonts w:cs="Helvetica Neue"/>
          <w:sz w:val="22"/>
          <w:szCs w:val="22"/>
        </w:rPr>
        <w:t xml:space="preserve"> </w:t>
      </w:r>
      <w:r w:rsidR="001573F7" w:rsidRPr="006C1E89">
        <w:rPr>
          <w:rFonts w:cs="Helvetica Neue"/>
          <w:sz w:val="22"/>
          <w:szCs w:val="22"/>
        </w:rPr>
        <w:t>you</w:t>
      </w:r>
      <w:r w:rsidR="001573F7">
        <w:rPr>
          <w:rFonts w:cs="Helvetica Neue"/>
          <w:sz w:val="22"/>
          <w:szCs w:val="22"/>
        </w:rPr>
        <w:t xml:space="preserve"> will do with your group next week (you may break the elements up for your group). However, Dr. Burton </w:t>
      </w:r>
      <w:r w:rsidR="001573F7" w:rsidRPr="006C1E89">
        <w:rPr>
          <w:rFonts w:cs="Helvetica Neue"/>
          <w:sz w:val="22"/>
          <w:szCs w:val="22"/>
        </w:rPr>
        <w:t>should be able to quickly see the completed plan in class, to give feedback.</w:t>
      </w:r>
    </w:p>
    <w:p w:rsidR="00CD231B" w:rsidRPr="007802A0" w:rsidRDefault="006C1E89" w:rsidP="007802A0">
      <w:pPr>
        <w:pStyle w:val="ListParagraph"/>
        <w:numPr>
          <w:ilvl w:val="0"/>
          <w:numId w:val="41"/>
        </w:numPr>
        <w:spacing w:after="200"/>
        <w:ind w:left="0" w:hanging="270"/>
        <w:contextualSpacing/>
        <w:rPr>
          <w:rFonts w:cs="Arial"/>
          <w:bCs/>
          <w:sz w:val="22"/>
          <w:szCs w:val="22"/>
        </w:rPr>
      </w:pPr>
      <w:r>
        <w:rPr>
          <w:rFonts w:cs="Arial"/>
          <w:color w:val="222222"/>
          <w:sz w:val="22"/>
          <w:szCs w:val="22"/>
        </w:rPr>
        <w:t>Monday, August 25 8-12</w:t>
      </w:r>
      <w:r w:rsidR="007802A0">
        <w:rPr>
          <w:rFonts w:cs="Arial"/>
          <w:color w:val="222222"/>
          <w:sz w:val="22"/>
          <w:szCs w:val="22"/>
        </w:rPr>
        <w:t xml:space="preserve"> </w:t>
      </w:r>
      <w:r w:rsidR="00CD231B" w:rsidRPr="007802A0">
        <w:rPr>
          <w:rFonts w:cs="Arial"/>
          <w:sz w:val="22"/>
          <w:szCs w:val="22"/>
        </w:rPr>
        <w:t>Standards &amp; Multiplication</w:t>
      </w:r>
    </w:p>
    <w:p w:rsidR="008F6ACC" w:rsidRPr="007802A0" w:rsidRDefault="008F6ACC" w:rsidP="008F6ACC">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sidRPr="00CD231B">
        <w:rPr>
          <w:rFonts w:cs="Helvetica Neue"/>
          <w:color w:val="222222"/>
          <w:sz w:val="22"/>
          <w:szCs w:val="22"/>
        </w:rPr>
        <w:t>HW</w:t>
      </w:r>
      <w:r w:rsidR="007802A0">
        <w:rPr>
          <w:rFonts w:cs="Helvetica Neue"/>
          <w:color w:val="222222"/>
          <w:sz w:val="22"/>
          <w:szCs w:val="22"/>
        </w:rPr>
        <w:t xml:space="preserve"> Due</w:t>
      </w:r>
      <w:r w:rsidRPr="00CD231B">
        <w:rPr>
          <w:rFonts w:cs="Helvetica Neue"/>
          <w:color w:val="222222"/>
          <w:sz w:val="22"/>
          <w:szCs w:val="22"/>
        </w:rPr>
        <w:t xml:space="preserve">: </w:t>
      </w:r>
      <w:r w:rsidRPr="00CD231B">
        <w:rPr>
          <w:rFonts w:cs="Helvetica Neue"/>
          <w:sz w:val="22"/>
          <w:szCs w:val="22"/>
        </w:rPr>
        <w:t>Read 1 (</w:t>
      </w:r>
      <w:r>
        <w:rPr>
          <w:rFonts w:cs="Helvetica Neue"/>
          <w:sz w:val="22"/>
          <w:szCs w:val="22"/>
        </w:rPr>
        <w:t xml:space="preserve">stop at page </w:t>
      </w:r>
      <w:r w:rsidRPr="00CD231B">
        <w:rPr>
          <w:rFonts w:cs="Helvetica Neue"/>
          <w:sz w:val="22"/>
          <w:szCs w:val="22"/>
        </w:rPr>
        <w:t xml:space="preserve">48) </w:t>
      </w:r>
      <w:r w:rsidRPr="00CD231B">
        <w:rPr>
          <w:rFonts w:cs="Helvetica Neue"/>
          <w:color w:val="222222"/>
          <w:sz w:val="22"/>
          <w:szCs w:val="22"/>
        </w:rPr>
        <w:t xml:space="preserve">and write what resonates with you from each section in your journal. </w:t>
      </w:r>
    </w:p>
    <w:p w:rsidR="007802A0" w:rsidRPr="007802A0" w:rsidRDefault="007802A0" w:rsidP="007802A0">
      <w:pPr>
        <w:pStyle w:val="ListParagraph"/>
        <w:widowControl w:val="0"/>
        <w:numPr>
          <w:ilvl w:val="0"/>
          <w:numId w:val="41"/>
        </w:numPr>
        <w:autoSpaceDE w:val="0"/>
        <w:autoSpaceDN w:val="0"/>
        <w:adjustRightInd w:val="0"/>
        <w:spacing w:after="320" w:line="320" w:lineRule="atLeast"/>
        <w:ind w:left="0" w:hanging="270"/>
        <w:contextualSpacing/>
        <w:rPr>
          <w:rFonts w:cs="Helvetica Neue"/>
          <w:sz w:val="22"/>
          <w:szCs w:val="22"/>
        </w:rPr>
      </w:pPr>
      <w:r>
        <w:rPr>
          <w:rFonts w:cs="Helvetica Neue"/>
          <w:color w:val="222222"/>
          <w:sz w:val="22"/>
          <w:szCs w:val="22"/>
        </w:rPr>
        <w:t xml:space="preserve">Tuesday, August 26 9:30-11:45 Group Lessons/ Introduction to Math Unit Assignment </w:t>
      </w:r>
    </w:p>
    <w:p w:rsidR="007802A0" w:rsidRPr="00CD231B" w:rsidRDefault="007802A0" w:rsidP="007802A0">
      <w:pPr>
        <w:pStyle w:val="ListParagraph"/>
        <w:widowControl w:val="0"/>
        <w:numPr>
          <w:ilvl w:val="1"/>
          <w:numId w:val="41"/>
        </w:numPr>
        <w:tabs>
          <w:tab w:val="left" w:pos="450"/>
        </w:tabs>
        <w:autoSpaceDE w:val="0"/>
        <w:autoSpaceDN w:val="0"/>
        <w:adjustRightInd w:val="0"/>
        <w:spacing w:after="320" w:line="320" w:lineRule="atLeast"/>
        <w:ind w:hanging="1440"/>
        <w:contextualSpacing/>
        <w:rPr>
          <w:rFonts w:cs="Helvetica Neue"/>
          <w:sz w:val="22"/>
          <w:szCs w:val="22"/>
        </w:rPr>
      </w:pPr>
      <w:r>
        <w:rPr>
          <w:rFonts w:cs="Helvetica Neue"/>
          <w:color w:val="222222"/>
          <w:sz w:val="22"/>
          <w:szCs w:val="22"/>
        </w:rPr>
        <w:t xml:space="preserve">HW Due: </w:t>
      </w:r>
      <w:r w:rsidRPr="00FB132C">
        <w:rPr>
          <w:rFonts w:cs="Helvetica Neue"/>
          <w:b/>
          <w:color w:val="222222"/>
          <w:sz w:val="22"/>
          <w:szCs w:val="22"/>
        </w:rPr>
        <w:t>Group Lesson</w:t>
      </w:r>
    </w:p>
    <w:p w:rsidR="007802A0" w:rsidRPr="00FB132C" w:rsidRDefault="006259B4" w:rsidP="000429CB">
      <w:pPr>
        <w:pStyle w:val="ListParagraph"/>
        <w:numPr>
          <w:ilvl w:val="0"/>
          <w:numId w:val="41"/>
        </w:numPr>
        <w:spacing w:after="200"/>
        <w:ind w:left="0" w:hanging="270"/>
        <w:contextualSpacing/>
        <w:rPr>
          <w:rFonts w:cs="Arial"/>
          <w:bCs/>
          <w:sz w:val="22"/>
          <w:szCs w:val="22"/>
        </w:rPr>
      </w:pPr>
      <w:r>
        <w:rPr>
          <w:rFonts w:cs="Helvetica Neue"/>
          <w:sz w:val="22"/>
          <w:szCs w:val="22"/>
        </w:rPr>
        <w:t xml:space="preserve">Wednesday, </w:t>
      </w:r>
      <w:r w:rsidR="007802A0">
        <w:rPr>
          <w:rFonts w:cs="Helvetica Neue"/>
          <w:sz w:val="22"/>
          <w:szCs w:val="22"/>
        </w:rPr>
        <w:t>August 27 8-12 Number Sense Continued</w:t>
      </w:r>
      <w:r>
        <w:rPr>
          <w:rFonts w:cs="Helvetica Neue"/>
          <w:sz w:val="22"/>
          <w:szCs w:val="22"/>
        </w:rPr>
        <w:t xml:space="preserve"> </w:t>
      </w:r>
    </w:p>
    <w:p w:rsidR="00FB132C" w:rsidRPr="007802A0" w:rsidRDefault="00FB132C" w:rsidP="00FB132C">
      <w:pPr>
        <w:pStyle w:val="ListParagraph"/>
        <w:numPr>
          <w:ilvl w:val="1"/>
          <w:numId w:val="41"/>
        </w:numPr>
        <w:spacing w:after="200"/>
        <w:ind w:left="450" w:hanging="450"/>
        <w:contextualSpacing/>
        <w:rPr>
          <w:rFonts w:cs="Arial"/>
          <w:bCs/>
          <w:sz w:val="22"/>
          <w:szCs w:val="22"/>
        </w:rPr>
      </w:pPr>
      <w:r>
        <w:rPr>
          <w:rFonts w:cs="Helvetica Neue"/>
          <w:sz w:val="22"/>
          <w:szCs w:val="22"/>
        </w:rPr>
        <w:t>HW: Read and respond to article on Canvas</w:t>
      </w:r>
    </w:p>
    <w:p w:rsidR="007802A0" w:rsidRPr="007802A0" w:rsidRDefault="007802A0" w:rsidP="000429CB">
      <w:pPr>
        <w:pStyle w:val="ListParagraph"/>
        <w:numPr>
          <w:ilvl w:val="0"/>
          <w:numId w:val="41"/>
        </w:numPr>
        <w:spacing w:after="200"/>
        <w:ind w:left="0" w:hanging="270"/>
        <w:contextualSpacing/>
        <w:rPr>
          <w:rFonts w:cs="Arial"/>
          <w:bCs/>
          <w:sz w:val="22"/>
          <w:szCs w:val="22"/>
        </w:rPr>
      </w:pPr>
      <w:r>
        <w:rPr>
          <w:rFonts w:cs="Helvetica Neue"/>
          <w:sz w:val="22"/>
          <w:szCs w:val="22"/>
        </w:rPr>
        <w:t>Friday, August 29 8-12 Work on Math Unit</w:t>
      </w:r>
    </w:p>
    <w:p w:rsidR="007802A0" w:rsidRPr="007802A0" w:rsidRDefault="007802A0" w:rsidP="007802A0">
      <w:pPr>
        <w:pStyle w:val="ListParagraph"/>
        <w:numPr>
          <w:ilvl w:val="1"/>
          <w:numId w:val="41"/>
        </w:numPr>
        <w:spacing w:after="200"/>
        <w:ind w:left="450" w:hanging="450"/>
        <w:contextualSpacing/>
        <w:rPr>
          <w:rFonts w:cs="Arial"/>
          <w:bCs/>
          <w:sz w:val="22"/>
          <w:szCs w:val="22"/>
        </w:rPr>
      </w:pPr>
      <w:r>
        <w:rPr>
          <w:rFonts w:cs="Helvetica Neue"/>
          <w:sz w:val="22"/>
          <w:szCs w:val="22"/>
        </w:rPr>
        <w:t xml:space="preserve">Due Today: </w:t>
      </w:r>
      <w:r w:rsidR="000B621C">
        <w:rPr>
          <w:rFonts w:cs="Helvetica Neue"/>
          <w:b/>
          <w:sz w:val="22"/>
          <w:szCs w:val="22"/>
        </w:rPr>
        <w:t>Math Unit due</w:t>
      </w:r>
      <w:r w:rsidRPr="00FB132C">
        <w:rPr>
          <w:rFonts w:cs="Helvetica Neue"/>
          <w:b/>
          <w:sz w:val="22"/>
          <w:szCs w:val="22"/>
        </w:rPr>
        <w:t xml:space="preserve"> on Canvas by </w:t>
      </w:r>
      <w:r w:rsidR="00FB132C" w:rsidRPr="00FB132C">
        <w:rPr>
          <w:rFonts w:cs="Helvetica Neue"/>
          <w:b/>
          <w:sz w:val="22"/>
          <w:szCs w:val="22"/>
        </w:rPr>
        <w:t>1pm</w:t>
      </w:r>
    </w:p>
    <w:p w:rsidR="00911229" w:rsidRPr="00FB132C" w:rsidRDefault="00FB132C" w:rsidP="00FB132C">
      <w:pPr>
        <w:pStyle w:val="ListParagraph"/>
        <w:numPr>
          <w:ilvl w:val="0"/>
          <w:numId w:val="41"/>
        </w:numPr>
        <w:spacing w:after="200"/>
        <w:ind w:left="0" w:hanging="270"/>
        <w:contextualSpacing/>
        <w:rPr>
          <w:rFonts w:cs="Helvetica Neue"/>
          <w:sz w:val="22"/>
          <w:szCs w:val="22"/>
        </w:rPr>
      </w:pPr>
      <w:r>
        <w:rPr>
          <w:rFonts w:cs="Helvetica Neue"/>
          <w:sz w:val="22"/>
          <w:szCs w:val="22"/>
        </w:rPr>
        <w:t>Tuesday, Sept. 2 9:30-11:45 Algorithms- Teaching multiplication and division</w:t>
      </w:r>
    </w:p>
    <w:p w:rsidR="004B54B1" w:rsidRDefault="000429CB" w:rsidP="00DB1A32">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sidRPr="007E1B43">
        <w:rPr>
          <w:rFonts w:cs="Helvetica Neue"/>
          <w:sz w:val="22"/>
          <w:szCs w:val="22"/>
        </w:rPr>
        <w:t xml:space="preserve">HW Due: </w:t>
      </w:r>
      <w:r w:rsidR="00DB3A6D">
        <w:rPr>
          <w:rFonts w:cs="Helvetica Neue"/>
          <w:sz w:val="22"/>
          <w:szCs w:val="22"/>
        </w:rPr>
        <w:t>Read Article on Canvas</w:t>
      </w:r>
    </w:p>
    <w:p w:rsidR="00FB132C" w:rsidRPr="00FB132C" w:rsidRDefault="00FB132C" w:rsidP="00FB132C">
      <w:pPr>
        <w:pStyle w:val="ListParagraph"/>
        <w:numPr>
          <w:ilvl w:val="0"/>
          <w:numId w:val="41"/>
        </w:numPr>
        <w:spacing w:after="200"/>
        <w:ind w:left="0" w:hanging="270"/>
        <w:contextualSpacing/>
        <w:rPr>
          <w:rFonts w:cs="Helvetica Neue"/>
          <w:sz w:val="22"/>
          <w:szCs w:val="22"/>
        </w:rPr>
      </w:pPr>
      <w:r>
        <w:rPr>
          <w:rFonts w:cs="Helvetica Neue"/>
          <w:sz w:val="22"/>
          <w:szCs w:val="22"/>
        </w:rPr>
        <w:t xml:space="preserve">Tuesday, </w:t>
      </w:r>
      <w:r w:rsidR="00DB3A6D">
        <w:rPr>
          <w:rFonts w:cs="Helvetica Neue"/>
          <w:sz w:val="22"/>
          <w:szCs w:val="22"/>
        </w:rPr>
        <w:t xml:space="preserve">Sept. 9 </w:t>
      </w:r>
      <w:r w:rsidR="00EC56D9">
        <w:rPr>
          <w:rFonts w:cs="Helvetica Neue"/>
          <w:sz w:val="22"/>
          <w:szCs w:val="22"/>
        </w:rPr>
        <w:t xml:space="preserve">9:30-11:45 </w:t>
      </w:r>
      <w:r w:rsidR="00DB3A6D">
        <w:rPr>
          <w:rFonts w:cs="Helvetica Neue"/>
          <w:sz w:val="22"/>
          <w:szCs w:val="22"/>
        </w:rPr>
        <w:t>Factors/ Assessment/ Math Games</w:t>
      </w:r>
    </w:p>
    <w:p w:rsidR="00FB132C" w:rsidRDefault="00FB132C" w:rsidP="00FB132C">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sidRPr="007E1B43">
        <w:rPr>
          <w:rFonts w:cs="Helvetica Neue"/>
          <w:sz w:val="22"/>
          <w:szCs w:val="22"/>
        </w:rPr>
        <w:t xml:space="preserve">HW Due: </w:t>
      </w:r>
      <w:r w:rsidR="00DB3A6D">
        <w:rPr>
          <w:rFonts w:cs="Helvetica Neue"/>
          <w:sz w:val="22"/>
          <w:szCs w:val="22"/>
        </w:rPr>
        <w:t>Read Chapter 6</w:t>
      </w:r>
      <w:r>
        <w:rPr>
          <w:rFonts w:cs="Helvetica Neue"/>
          <w:sz w:val="22"/>
          <w:szCs w:val="22"/>
        </w:rPr>
        <w:t xml:space="preserve"> </w:t>
      </w:r>
      <w:r w:rsidRPr="00DB1A32">
        <w:rPr>
          <w:rFonts w:cs="Helvetica Neue"/>
          <w:sz w:val="22"/>
          <w:szCs w:val="22"/>
        </w:rPr>
        <w:t>post something that resonates with you from each section in your journal</w:t>
      </w:r>
    </w:p>
    <w:p w:rsidR="00395304" w:rsidRDefault="00395304" w:rsidP="00395304">
      <w:pPr>
        <w:pStyle w:val="ListParagraph"/>
        <w:widowControl w:val="0"/>
        <w:autoSpaceDE w:val="0"/>
        <w:autoSpaceDN w:val="0"/>
        <w:adjustRightInd w:val="0"/>
        <w:spacing w:after="320" w:line="320" w:lineRule="atLeast"/>
        <w:ind w:left="360"/>
        <w:contextualSpacing/>
        <w:rPr>
          <w:rFonts w:cs="Helvetica Neue"/>
          <w:sz w:val="22"/>
          <w:szCs w:val="22"/>
        </w:rPr>
      </w:pPr>
      <w:r w:rsidRPr="000464E3">
        <w:rPr>
          <w:b/>
          <w:i/>
          <w:color w:val="000000"/>
        </w:rPr>
        <w:t>******* Field Placements begi</w:t>
      </w:r>
      <w:r>
        <w:rPr>
          <w:b/>
          <w:i/>
          <w:color w:val="000000"/>
        </w:rPr>
        <w:t>n on Monday September 15</w:t>
      </w:r>
      <w:r w:rsidRPr="000464E3">
        <w:rPr>
          <w:b/>
          <w:i/>
          <w:color w:val="000000"/>
          <w:vertAlign w:val="superscript"/>
        </w:rPr>
        <w:t>th</w:t>
      </w:r>
      <w:r w:rsidRPr="000464E3">
        <w:rPr>
          <w:b/>
          <w:i/>
          <w:color w:val="000000"/>
        </w:rPr>
        <w:t xml:space="preserve"> ************</w:t>
      </w:r>
    </w:p>
    <w:p w:rsidR="00EC56D9" w:rsidRPr="00FB132C" w:rsidRDefault="00EC56D9" w:rsidP="00EC56D9">
      <w:pPr>
        <w:pStyle w:val="ListParagraph"/>
        <w:numPr>
          <w:ilvl w:val="0"/>
          <w:numId w:val="41"/>
        </w:numPr>
        <w:spacing w:after="200"/>
        <w:ind w:left="0" w:hanging="270"/>
        <w:contextualSpacing/>
        <w:rPr>
          <w:rFonts w:cs="Helvetica Neue"/>
          <w:sz w:val="22"/>
          <w:szCs w:val="22"/>
        </w:rPr>
      </w:pPr>
      <w:r>
        <w:rPr>
          <w:rFonts w:cs="Helvetica Neue"/>
          <w:sz w:val="22"/>
          <w:szCs w:val="22"/>
        </w:rPr>
        <w:t>Tuesday, Sept. 16 9:30-11:45 Data Analysis, Probability, Assessment</w:t>
      </w:r>
    </w:p>
    <w:p w:rsidR="00EC56D9" w:rsidRPr="00EC56D9" w:rsidRDefault="00EC56D9" w:rsidP="00EC56D9">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sidRPr="007E1B43">
        <w:rPr>
          <w:rFonts w:cs="Helvetica Neue"/>
          <w:sz w:val="22"/>
          <w:szCs w:val="22"/>
        </w:rPr>
        <w:t xml:space="preserve">HW Due: </w:t>
      </w:r>
      <w:r>
        <w:rPr>
          <w:rFonts w:cs="Helvetica Neue"/>
          <w:sz w:val="22"/>
          <w:szCs w:val="22"/>
        </w:rPr>
        <w:t xml:space="preserve">Read Chapter 5 </w:t>
      </w:r>
      <w:r w:rsidRPr="00DB1A32">
        <w:rPr>
          <w:rFonts w:cs="Helvetica Neue"/>
          <w:sz w:val="22"/>
          <w:szCs w:val="22"/>
        </w:rPr>
        <w:t>post something that resonates with you from each section in your journal</w:t>
      </w:r>
    </w:p>
    <w:p w:rsidR="00FB132C" w:rsidRDefault="00FB132C" w:rsidP="00373764">
      <w:pPr>
        <w:pStyle w:val="ListParagraph"/>
        <w:numPr>
          <w:ilvl w:val="0"/>
          <w:numId w:val="41"/>
        </w:numPr>
        <w:spacing w:after="200"/>
        <w:ind w:left="0" w:hanging="270"/>
        <w:contextualSpacing/>
        <w:rPr>
          <w:rFonts w:cs="Helvetica Neue"/>
          <w:sz w:val="22"/>
          <w:szCs w:val="22"/>
        </w:rPr>
      </w:pPr>
      <w:r>
        <w:rPr>
          <w:rFonts w:cs="Helvetica Neue"/>
          <w:sz w:val="22"/>
          <w:szCs w:val="22"/>
        </w:rPr>
        <w:t xml:space="preserve">Tuesday, </w:t>
      </w:r>
      <w:r w:rsidR="00DB3A6D">
        <w:rPr>
          <w:rFonts w:cs="Helvetica Neue"/>
          <w:sz w:val="22"/>
          <w:szCs w:val="22"/>
        </w:rPr>
        <w:t>Sept. 23</w:t>
      </w:r>
      <w:r w:rsidR="00EC56D9">
        <w:rPr>
          <w:rFonts w:cs="Helvetica Neue"/>
          <w:sz w:val="22"/>
          <w:szCs w:val="22"/>
        </w:rPr>
        <w:t xml:space="preserve"> 9:30-11:45 </w:t>
      </w:r>
      <w:r w:rsidR="00373764">
        <w:rPr>
          <w:rFonts w:cs="Helvetica Neue"/>
          <w:sz w:val="22"/>
          <w:szCs w:val="22"/>
        </w:rPr>
        <w:t>Fractions / Differentiation</w:t>
      </w:r>
    </w:p>
    <w:p w:rsidR="00373764" w:rsidRPr="00EC56D9" w:rsidRDefault="00373764" w:rsidP="00373764">
      <w:pPr>
        <w:pStyle w:val="ListParagraph"/>
        <w:numPr>
          <w:ilvl w:val="1"/>
          <w:numId w:val="41"/>
        </w:numPr>
        <w:spacing w:after="200"/>
        <w:ind w:left="360"/>
        <w:contextualSpacing/>
        <w:rPr>
          <w:rFonts w:cs="Helvetica Neue"/>
          <w:sz w:val="22"/>
          <w:szCs w:val="22"/>
        </w:rPr>
      </w:pPr>
      <w:r>
        <w:rPr>
          <w:rFonts w:cs="Helvetica Neue"/>
          <w:sz w:val="22"/>
          <w:szCs w:val="22"/>
        </w:rPr>
        <w:t>HW Due: None</w:t>
      </w:r>
    </w:p>
    <w:p w:rsidR="00FB132C" w:rsidRPr="00FB132C" w:rsidRDefault="00FB132C" w:rsidP="00FB132C">
      <w:pPr>
        <w:pStyle w:val="ListParagraph"/>
        <w:numPr>
          <w:ilvl w:val="0"/>
          <w:numId w:val="41"/>
        </w:numPr>
        <w:spacing w:after="200"/>
        <w:ind w:left="0" w:hanging="270"/>
        <w:contextualSpacing/>
        <w:rPr>
          <w:rFonts w:cs="Helvetica Neue"/>
          <w:sz w:val="22"/>
          <w:szCs w:val="22"/>
        </w:rPr>
      </w:pPr>
      <w:r>
        <w:rPr>
          <w:rFonts w:cs="Helvetica Neue"/>
          <w:sz w:val="22"/>
          <w:szCs w:val="22"/>
        </w:rPr>
        <w:t xml:space="preserve">Tuesday, </w:t>
      </w:r>
      <w:r w:rsidR="00EC56D9">
        <w:rPr>
          <w:rFonts w:cs="Helvetica Neue"/>
          <w:sz w:val="22"/>
          <w:szCs w:val="22"/>
        </w:rPr>
        <w:t>Sept. 30 9:30-11:45 Fractions</w:t>
      </w:r>
    </w:p>
    <w:p w:rsidR="00EC56D9" w:rsidRPr="00EC56D9" w:rsidRDefault="00EC56D9" w:rsidP="00EC56D9">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sidRPr="007E1B43">
        <w:rPr>
          <w:rFonts w:cs="Helvetica Neue"/>
          <w:sz w:val="22"/>
          <w:szCs w:val="22"/>
        </w:rPr>
        <w:t xml:space="preserve">HW Due: </w:t>
      </w:r>
      <w:r>
        <w:rPr>
          <w:rFonts w:cs="Helvetica Neue"/>
          <w:sz w:val="22"/>
          <w:szCs w:val="22"/>
        </w:rPr>
        <w:t>Read one of the 2 articles on Canvas and be prepared to share 3 things that resonated with you</w:t>
      </w:r>
    </w:p>
    <w:p w:rsidR="00FB132C" w:rsidRPr="00FB132C" w:rsidRDefault="00FB132C" w:rsidP="00FB132C">
      <w:pPr>
        <w:pStyle w:val="ListParagraph"/>
        <w:numPr>
          <w:ilvl w:val="0"/>
          <w:numId w:val="41"/>
        </w:numPr>
        <w:spacing w:after="200"/>
        <w:ind w:left="0" w:hanging="270"/>
        <w:contextualSpacing/>
        <w:rPr>
          <w:rFonts w:cs="Helvetica Neue"/>
          <w:sz w:val="22"/>
          <w:szCs w:val="22"/>
        </w:rPr>
      </w:pPr>
      <w:r>
        <w:rPr>
          <w:rFonts w:cs="Helvetica Neue"/>
          <w:sz w:val="22"/>
          <w:szCs w:val="22"/>
        </w:rPr>
        <w:t xml:space="preserve">Tuesday, </w:t>
      </w:r>
      <w:r w:rsidR="00EC56D9">
        <w:rPr>
          <w:rFonts w:cs="Helvetica Neue"/>
          <w:sz w:val="22"/>
          <w:szCs w:val="22"/>
        </w:rPr>
        <w:t>October 7 9:30-11:45 Fractions</w:t>
      </w:r>
    </w:p>
    <w:p w:rsidR="00FB132C" w:rsidRPr="00373764" w:rsidRDefault="00FB132C" w:rsidP="00373764">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sidRPr="007E1B43">
        <w:rPr>
          <w:rFonts w:cs="Helvetica Neue"/>
          <w:sz w:val="22"/>
          <w:szCs w:val="22"/>
        </w:rPr>
        <w:t xml:space="preserve">HW Due: </w:t>
      </w:r>
      <w:r w:rsidR="00373764" w:rsidRPr="007E1B43">
        <w:rPr>
          <w:rFonts w:cs="Helvetica Neue"/>
          <w:sz w:val="22"/>
          <w:szCs w:val="22"/>
        </w:rPr>
        <w:t>HW Due</w:t>
      </w:r>
      <w:r w:rsidR="00373764">
        <w:rPr>
          <w:rFonts w:cs="Helvetica Neue"/>
          <w:sz w:val="22"/>
          <w:szCs w:val="22"/>
        </w:rPr>
        <w:t>: Finish Reading Chapter 1</w:t>
      </w:r>
    </w:p>
    <w:p w:rsidR="00FB132C" w:rsidRPr="00373764" w:rsidRDefault="00FB132C" w:rsidP="00373764">
      <w:pPr>
        <w:pStyle w:val="ListParagraph"/>
        <w:numPr>
          <w:ilvl w:val="0"/>
          <w:numId w:val="41"/>
        </w:numPr>
        <w:spacing w:after="200"/>
        <w:ind w:left="0" w:hanging="270"/>
        <w:contextualSpacing/>
        <w:rPr>
          <w:rFonts w:cs="Helvetica Neue"/>
          <w:sz w:val="22"/>
          <w:szCs w:val="22"/>
        </w:rPr>
      </w:pPr>
      <w:r>
        <w:rPr>
          <w:rFonts w:cs="Helvetica Neue"/>
          <w:sz w:val="22"/>
          <w:szCs w:val="22"/>
        </w:rPr>
        <w:t xml:space="preserve">Tuesday, </w:t>
      </w:r>
      <w:r w:rsidR="00EC56D9">
        <w:rPr>
          <w:rFonts w:cs="Helvetica Neue"/>
          <w:sz w:val="22"/>
          <w:szCs w:val="22"/>
        </w:rPr>
        <w:t>October 14 9:30-11:45 Fractions</w:t>
      </w:r>
      <w:r w:rsidR="00373764">
        <w:rPr>
          <w:rFonts w:cs="Helvetica Neue"/>
          <w:sz w:val="22"/>
          <w:szCs w:val="22"/>
        </w:rPr>
        <w:t xml:space="preserve">/ </w:t>
      </w:r>
      <w:r w:rsidR="00373764" w:rsidRPr="00FB132C">
        <w:rPr>
          <w:rFonts w:cs="Arial"/>
          <w:b/>
          <w:bCs/>
          <w:sz w:val="22"/>
          <w:szCs w:val="22"/>
        </w:rPr>
        <w:t>Math Games Assignment Due</w:t>
      </w:r>
    </w:p>
    <w:p w:rsidR="00395304" w:rsidRPr="00395304" w:rsidRDefault="00FB132C" w:rsidP="00395304">
      <w:pPr>
        <w:pStyle w:val="ListParagraph"/>
        <w:widowControl w:val="0"/>
        <w:numPr>
          <w:ilvl w:val="1"/>
          <w:numId w:val="41"/>
        </w:numPr>
        <w:autoSpaceDE w:val="0"/>
        <w:autoSpaceDN w:val="0"/>
        <w:adjustRightInd w:val="0"/>
        <w:spacing w:line="320" w:lineRule="atLeast"/>
        <w:ind w:left="360"/>
        <w:contextualSpacing/>
        <w:rPr>
          <w:rFonts w:cs="Helvetica Neue"/>
          <w:sz w:val="22"/>
          <w:szCs w:val="22"/>
        </w:rPr>
      </w:pPr>
      <w:r w:rsidRPr="007E1B43">
        <w:rPr>
          <w:rFonts w:cs="Helvetica Neue"/>
          <w:sz w:val="22"/>
          <w:szCs w:val="22"/>
        </w:rPr>
        <w:t xml:space="preserve">HW Due: </w:t>
      </w:r>
      <w:r w:rsidR="00373764" w:rsidRPr="00DB3A6D">
        <w:rPr>
          <w:rFonts w:cs="Helvetica Neue"/>
          <w:color w:val="222222"/>
          <w:sz w:val="22"/>
          <w:szCs w:val="22"/>
        </w:rPr>
        <w:t>Bring your math games and post math handout for Dr. Burton under assignments and discussion for your peers</w:t>
      </w:r>
    </w:p>
    <w:p w:rsidR="00395304" w:rsidRPr="00395304" w:rsidRDefault="00395304" w:rsidP="00395304">
      <w:pPr>
        <w:widowControl w:val="0"/>
        <w:autoSpaceDE w:val="0"/>
        <w:autoSpaceDN w:val="0"/>
        <w:adjustRightInd w:val="0"/>
        <w:spacing w:line="320" w:lineRule="atLeast"/>
        <w:contextualSpacing/>
        <w:rPr>
          <w:rFonts w:cs="Helvetica Neue"/>
          <w:sz w:val="22"/>
          <w:szCs w:val="22"/>
        </w:rPr>
      </w:pPr>
      <w:r w:rsidRPr="00395304">
        <w:rPr>
          <w:b/>
          <w:i/>
          <w:color w:val="000000"/>
          <w:sz w:val="22"/>
          <w:szCs w:val="22"/>
        </w:rPr>
        <w:t>*** First Math Lesson  Observation Form Must be submitted by October 21 ****</w:t>
      </w:r>
    </w:p>
    <w:p w:rsidR="00373764" w:rsidRPr="006C70EB" w:rsidRDefault="00FB132C" w:rsidP="00395304">
      <w:pPr>
        <w:pStyle w:val="ListParagraph"/>
        <w:numPr>
          <w:ilvl w:val="0"/>
          <w:numId w:val="41"/>
        </w:numPr>
        <w:ind w:left="0" w:hanging="270"/>
        <w:contextualSpacing/>
        <w:rPr>
          <w:rFonts w:cs="Helvetica Neue"/>
          <w:sz w:val="22"/>
          <w:szCs w:val="22"/>
        </w:rPr>
      </w:pPr>
      <w:r>
        <w:rPr>
          <w:rFonts w:cs="Helvetica Neue"/>
          <w:sz w:val="22"/>
          <w:szCs w:val="22"/>
        </w:rPr>
        <w:t xml:space="preserve">Tuesday, </w:t>
      </w:r>
      <w:r w:rsidR="00373764" w:rsidRPr="006C70EB">
        <w:rPr>
          <w:rFonts w:cs="Helvetica Neue"/>
          <w:sz w:val="22"/>
          <w:szCs w:val="22"/>
        </w:rPr>
        <w:t>October 21  Differentiation/</w:t>
      </w:r>
      <w:r w:rsidR="00373764" w:rsidRPr="006C70EB">
        <w:rPr>
          <w:rFonts w:cs="Arial"/>
          <w:bCs/>
          <w:sz w:val="22"/>
          <w:szCs w:val="22"/>
        </w:rPr>
        <w:t xml:space="preserve"> </w:t>
      </w:r>
      <w:r w:rsidR="006C70EB" w:rsidRPr="006C70EB">
        <w:rPr>
          <w:rFonts w:cs="Arial"/>
          <w:bCs/>
          <w:sz w:val="22"/>
          <w:szCs w:val="22"/>
        </w:rPr>
        <w:t>Geometry</w:t>
      </w:r>
    </w:p>
    <w:p w:rsidR="00373764" w:rsidRPr="00395304" w:rsidRDefault="00373764" w:rsidP="006C70EB">
      <w:pPr>
        <w:pStyle w:val="ListParagraph"/>
        <w:widowControl w:val="0"/>
        <w:numPr>
          <w:ilvl w:val="1"/>
          <w:numId w:val="40"/>
        </w:numPr>
        <w:autoSpaceDE w:val="0"/>
        <w:autoSpaceDN w:val="0"/>
        <w:adjustRightInd w:val="0"/>
        <w:spacing w:after="320" w:line="320" w:lineRule="atLeast"/>
        <w:contextualSpacing/>
        <w:rPr>
          <w:rFonts w:cs="Arial"/>
          <w:sz w:val="22"/>
          <w:szCs w:val="22"/>
        </w:rPr>
      </w:pPr>
      <w:r w:rsidRPr="006C70EB">
        <w:rPr>
          <w:rFonts w:cs="Helvetica Neue"/>
          <w:sz w:val="22"/>
          <w:szCs w:val="22"/>
        </w:rPr>
        <w:t xml:space="preserve">HW Due: </w:t>
      </w:r>
      <w:r w:rsidR="006C70EB" w:rsidRPr="006C70EB">
        <w:rPr>
          <w:rFonts w:cs="Helvetica Neue"/>
          <w:color w:val="222222"/>
          <w:sz w:val="22"/>
          <w:szCs w:val="22"/>
        </w:rPr>
        <w:t>Read chapter 3 in Math Misconceptions and make an entry in your notebook</w:t>
      </w:r>
    </w:p>
    <w:p w:rsidR="00395304" w:rsidRPr="00395304" w:rsidRDefault="00395304" w:rsidP="00395304">
      <w:pPr>
        <w:pStyle w:val="ListParagraph"/>
        <w:widowControl w:val="0"/>
        <w:autoSpaceDE w:val="0"/>
        <w:autoSpaceDN w:val="0"/>
        <w:adjustRightInd w:val="0"/>
        <w:spacing w:after="320" w:line="320" w:lineRule="atLeast"/>
        <w:ind w:left="360"/>
        <w:contextualSpacing/>
        <w:rPr>
          <w:rFonts w:cs="Arial"/>
          <w:b/>
          <w:i/>
          <w:sz w:val="22"/>
          <w:szCs w:val="22"/>
        </w:rPr>
      </w:pPr>
      <w:r w:rsidRPr="00395304">
        <w:rPr>
          <w:rFonts w:cs="Arial"/>
          <w:b/>
          <w:i/>
          <w:sz w:val="22"/>
          <w:szCs w:val="22"/>
        </w:rPr>
        <w:t>***Submit approved math or science lesson plans &amp; Teaching Artifact assignment (Part I) to GTA for next week (Each must be submitted one week before teaching *****</w:t>
      </w:r>
    </w:p>
    <w:p w:rsidR="00FB132C" w:rsidRPr="006C70EB" w:rsidRDefault="00FB132C" w:rsidP="00373764">
      <w:pPr>
        <w:pStyle w:val="ListParagraph"/>
        <w:numPr>
          <w:ilvl w:val="0"/>
          <w:numId w:val="41"/>
        </w:numPr>
        <w:spacing w:after="200"/>
        <w:ind w:left="0" w:hanging="270"/>
        <w:contextualSpacing/>
        <w:rPr>
          <w:rFonts w:cs="Helvetica Neue"/>
          <w:sz w:val="22"/>
          <w:szCs w:val="22"/>
        </w:rPr>
      </w:pPr>
      <w:r w:rsidRPr="006C70EB">
        <w:rPr>
          <w:rFonts w:cs="Helvetica Neue"/>
          <w:sz w:val="22"/>
          <w:szCs w:val="22"/>
        </w:rPr>
        <w:t xml:space="preserve">Tuesday, </w:t>
      </w:r>
      <w:r w:rsidR="00373764" w:rsidRPr="006C70EB">
        <w:rPr>
          <w:rFonts w:cs="Helvetica Neue"/>
          <w:sz w:val="22"/>
          <w:szCs w:val="22"/>
        </w:rPr>
        <w:t xml:space="preserve">October 28 </w:t>
      </w:r>
      <w:r w:rsidR="006C70EB" w:rsidRPr="006C70EB">
        <w:rPr>
          <w:rFonts w:cs="Helvetica Neue"/>
          <w:sz w:val="22"/>
          <w:szCs w:val="22"/>
        </w:rPr>
        <w:t>Geometry</w:t>
      </w:r>
      <w:r w:rsidR="006C70EB">
        <w:rPr>
          <w:rFonts w:cs="Helvetica Neue"/>
          <w:sz w:val="22"/>
          <w:szCs w:val="22"/>
        </w:rPr>
        <w:t>/ Measurement</w:t>
      </w:r>
    </w:p>
    <w:p w:rsidR="006C70EB" w:rsidRPr="000B621C" w:rsidRDefault="00556577" w:rsidP="006C70EB">
      <w:pPr>
        <w:pStyle w:val="ListParagraph"/>
        <w:numPr>
          <w:ilvl w:val="1"/>
          <w:numId w:val="41"/>
        </w:numPr>
        <w:spacing w:after="200"/>
        <w:ind w:left="360"/>
        <w:contextualSpacing/>
        <w:rPr>
          <w:rFonts w:cs="Helvetica Neue"/>
          <w:sz w:val="22"/>
          <w:szCs w:val="22"/>
        </w:rPr>
      </w:pPr>
      <w:r>
        <w:rPr>
          <w:rFonts w:cs="Helvetica Neue"/>
          <w:sz w:val="22"/>
          <w:szCs w:val="22"/>
        </w:rPr>
        <w:t>HW Due:</w:t>
      </w:r>
      <w:r w:rsidR="006C70EB" w:rsidRPr="006C70EB">
        <w:rPr>
          <w:rFonts w:cs="Helvetica Neue"/>
          <w:color w:val="222222"/>
          <w:sz w:val="22"/>
          <w:szCs w:val="22"/>
        </w:rPr>
        <w:t xml:space="preserve"> </w:t>
      </w:r>
      <w:r w:rsidR="006C70EB">
        <w:rPr>
          <w:rFonts w:cs="Helvetica Neue"/>
          <w:color w:val="222222"/>
          <w:sz w:val="22"/>
          <w:szCs w:val="22"/>
        </w:rPr>
        <w:t>Read chapter 4</w:t>
      </w:r>
      <w:r w:rsidR="006C70EB" w:rsidRPr="006C70EB">
        <w:rPr>
          <w:rFonts w:cs="Helvetica Neue"/>
          <w:color w:val="222222"/>
          <w:sz w:val="22"/>
          <w:szCs w:val="22"/>
        </w:rPr>
        <w:t xml:space="preserve"> in Math Misconceptions and make an entry in your notebook</w:t>
      </w:r>
    </w:p>
    <w:p w:rsidR="000B621C" w:rsidRDefault="000B621C" w:rsidP="000B621C">
      <w:pPr>
        <w:pStyle w:val="ListParagraph"/>
        <w:spacing w:after="200"/>
        <w:ind w:left="360"/>
        <w:contextualSpacing/>
        <w:rPr>
          <w:rFonts w:cs="Helvetica Neue"/>
          <w:sz w:val="22"/>
          <w:szCs w:val="22"/>
        </w:rPr>
      </w:pPr>
    </w:p>
    <w:p w:rsidR="000B621C" w:rsidRDefault="000B621C" w:rsidP="000B621C">
      <w:pPr>
        <w:pStyle w:val="ListParagraph"/>
        <w:spacing w:after="200"/>
        <w:ind w:left="360"/>
        <w:contextualSpacing/>
        <w:rPr>
          <w:rFonts w:cs="Helvetica Neue"/>
          <w:sz w:val="22"/>
          <w:szCs w:val="22"/>
        </w:rPr>
      </w:pPr>
    </w:p>
    <w:p w:rsidR="006C70EB" w:rsidRPr="006C70EB" w:rsidRDefault="006C70EB" w:rsidP="006C70EB">
      <w:pPr>
        <w:pStyle w:val="ListParagraph"/>
        <w:numPr>
          <w:ilvl w:val="0"/>
          <w:numId w:val="41"/>
        </w:numPr>
        <w:spacing w:after="200"/>
        <w:ind w:left="0" w:hanging="270"/>
        <w:contextualSpacing/>
        <w:rPr>
          <w:rFonts w:cs="Helvetica Neue"/>
          <w:sz w:val="22"/>
          <w:szCs w:val="22"/>
        </w:rPr>
      </w:pPr>
      <w:r>
        <w:rPr>
          <w:rFonts w:cs="Helvetica Neue"/>
          <w:sz w:val="22"/>
          <w:szCs w:val="22"/>
        </w:rPr>
        <w:t>Tuesday, Nov. 4</w:t>
      </w:r>
      <w:r w:rsidRPr="006C70EB">
        <w:rPr>
          <w:rFonts w:cs="Helvetica Neue"/>
          <w:sz w:val="22"/>
          <w:szCs w:val="22"/>
        </w:rPr>
        <w:t xml:space="preserve">  </w:t>
      </w:r>
      <w:r>
        <w:rPr>
          <w:rFonts w:cs="Helvetica Neue"/>
          <w:sz w:val="22"/>
          <w:szCs w:val="22"/>
        </w:rPr>
        <w:t xml:space="preserve">Measurement/ Geometry </w:t>
      </w:r>
    </w:p>
    <w:p w:rsidR="00395304" w:rsidRPr="00395304" w:rsidRDefault="006C70EB" w:rsidP="00395304">
      <w:pPr>
        <w:pStyle w:val="ListParagraph"/>
        <w:widowControl w:val="0"/>
        <w:numPr>
          <w:ilvl w:val="1"/>
          <w:numId w:val="40"/>
        </w:numPr>
        <w:autoSpaceDE w:val="0"/>
        <w:autoSpaceDN w:val="0"/>
        <w:adjustRightInd w:val="0"/>
        <w:spacing w:line="320" w:lineRule="atLeast"/>
        <w:contextualSpacing/>
        <w:rPr>
          <w:rFonts w:cs="Arial"/>
          <w:sz w:val="22"/>
          <w:szCs w:val="22"/>
        </w:rPr>
      </w:pPr>
      <w:r w:rsidRPr="006C70EB">
        <w:rPr>
          <w:rFonts w:cs="Helvetica Neue"/>
          <w:sz w:val="22"/>
          <w:szCs w:val="22"/>
        </w:rPr>
        <w:t xml:space="preserve">HW Due: </w:t>
      </w:r>
      <w:r>
        <w:rPr>
          <w:rFonts w:cs="Helvetica Neue"/>
          <w:color w:val="222222"/>
          <w:sz w:val="22"/>
          <w:szCs w:val="22"/>
        </w:rPr>
        <w:t>None</w:t>
      </w:r>
    </w:p>
    <w:p w:rsidR="00395304" w:rsidRPr="00395304" w:rsidRDefault="00395304" w:rsidP="00395304">
      <w:pPr>
        <w:pStyle w:val="ListParagraph"/>
        <w:widowControl w:val="0"/>
        <w:autoSpaceDE w:val="0"/>
        <w:autoSpaceDN w:val="0"/>
        <w:adjustRightInd w:val="0"/>
        <w:spacing w:line="320" w:lineRule="atLeast"/>
        <w:ind w:left="360" w:hanging="540"/>
        <w:contextualSpacing/>
        <w:rPr>
          <w:rFonts w:cs="Arial"/>
          <w:sz w:val="22"/>
          <w:szCs w:val="22"/>
        </w:rPr>
      </w:pPr>
      <w:r w:rsidRPr="00395304">
        <w:rPr>
          <w:rFonts w:cs="Arial"/>
          <w:b/>
          <w:i/>
          <w:sz w:val="22"/>
          <w:szCs w:val="22"/>
        </w:rPr>
        <w:t>***Submit completed Teaching Artifact (Part II) to GTA (Must be submitted one week after teaching *****</w:t>
      </w:r>
    </w:p>
    <w:p w:rsidR="006C70EB" w:rsidRPr="006C70EB" w:rsidRDefault="006C70EB" w:rsidP="00395304">
      <w:pPr>
        <w:pStyle w:val="ListParagraph"/>
        <w:numPr>
          <w:ilvl w:val="0"/>
          <w:numId w:val="41"/>
        </w:numPr>
        <w:ind w:left="0" w:hanging="270"/>
        <w:contextualSpacing/>
        <w:rPr>
          <w:rFonts w:cs="Helvetica Neue"/>
          <w:sz w:val="22"/>
          <w:szCs w:val="22"/>
        </w:rPr>
      </w:pPr>
      <w:r w:rsidRPr="006C70EB">
        <w:rPr>
          <w:rFonts w:cs="Helvetica Neue"/>
          <w:sz w:val="22"/>
          <w:szCs w:val="22"/>
        </w:rPr>
        <w:t xml:space="preserve">Tuesday, </w:t>
      </w:r>
      <w:r>
        <w:rPr>
          <w:rFonts w:cs="Helvetica Neue"/>
          <w:sz w:val="22"/>
          <w:szCs w:val="22"/>
        </w:rPr>
        <w:t>Nov. 11</w:t>
      </w:r>
      <w:r w:rsidRPr="006C70EB">
        <w:rPr>
          <w:rFonts w:cs="Helvetica Neue"/>
          <w:sz w:val="22"/>
          <w:szCs w:val="22"/>
        </w:rPr>
        <w:t xml:space="preserve"> Geometry</w:t>
      </w:r>
    </w:p>
    <w:p w:rsidR="006C70EB" w:rsidRDefault="006C70EB" w:rsidP="000B621C">
      <w:pPr>
        <w:pStyle w:val="ListParagraph"/>
        <w:widowControl w:val="0"/>
        <w:numPr>
          <w:ilvl w:val="1"/>
          <w:numId w:val="41"/>
        </w:numPr>
        <w:autoSpaceDE w:val="0"/>
        <w:autoSpaceDN w:val="0"/>
        <w:adjustRightInd w:val="0"/>
        <w:spacing w:line="320" w:lineRule="atLeast"/>
        <w:ind w:left="360"/>
        <w:contextualSpacing/>
        <w:rPr>
          <w:rFonts w:cs="Helvetica Neue"/>
          <w:sz w:val="22"/>
          <w:szCs w:val="22"/>
        </w:rPr>
      </w:pPr>
      <w:r w:rsidRPr="007E1B43">
        <w:rPr>
          <w:rFonts w:cs="Helvetica Neue"/>
          <w:sz w:val="22"/>
          <w:szCs w:val="22"/>
        </w:rPr>
        <w:t xml:space="preserve">HW Due: </w:t>
      </w:r>
      <w:r>
        <w:rPr>
          <w:rFonts w:cs="Helvetica Neue"/>
          <w:sz w:val="22"/>
          <w:szCs w:val="22"/>
        </w:rPr>
        <w:t>None</w:t>
      </w:r>
    </w:p>
    <w:p w:rsidR="000B621C" w:rsidRPr="000B621C" w:rsidRDefault="000B621C" w:rsidP="000B621C">
      <w:pPr>
        <w:widowControl w:val="0"/>
        <w:autoSpaceDE w:val="0"/>
        <w:autoSpaceDN w:val="0"/>
        <w:adjustRightInd w:val="0"/>
        <w:spacing w:line="320" w:lineRule="atLeast"/>
        <w:contextualSpacing/>
        <w:rPr>
          <w:rFonts w:cs="Helvetica Neue"/>
          <w:sz w:val="22"/>
          <w:szCs w:val="22"/>
        </w:rPr>
      </w:pPr>
      <w:r w:rsidRPr="000B621C">
        <w:rPr>
          <w:b/>
          <w:i/>
          <w:color w:val="000000"/>
          <w:sz w:val="22"/>
          <w:szCs w:val="22"/>
        </w:rPr>
        <w:t>******* Last Day of Field Placements on Friday November 14</w:t>
      </w:r>
      <w:r w:rsidRPr="000B621C">
        <w:rPr>
          <w:b/>
          <w:i/>
          <w:color w:val="000000"/>
          <w:sz w:val="22"/>
          <w:szCs w:val="22"/>
          <w:vertAlign w:val="superscript"/>
        </w:rPr>
        <w:t>th</w:t>
      </w:r>
      <w:r w:rsidRPr="000B621C">
        <w:rPr>
          <w:b/>
          <w:i/>
          <w:color w:val="000000"/>
          <w:sz w:val="22"/>
          <w:szCs w:val="22"/>
        </w:rPr>
        <w:t xml:space="preserve"> ************</w:t>
      </w:r>
    </w:p>
    <w:p w:rsidR="006C70EB" w:rsidRPr="00373764" w:rsidRDefault="006C70EB" w:rsidP="000B621C">
      <w:pPr>
        <w:pStyle w:val="ListParagraph"/>
        <w:numPr>
          <w:ilvl w:val="0"/>
          <w:numId w:val="41"/>
        </w:numPr>
        <w:ind w:left="0" w:hanging="270"/>
        <w:contextualSpacing/>
        <w:rPr>
          <w:rFonts w:cs="Helvetica Neue"/>
          <w:sz w:val="22"/>
          <w:szCs w:val="22"/>
        </w:rPr>
      </w:pPr>
      <w:r>
        <w:rPr>
          <w:rFonts w:cs="Helvetica Neue"/>
          <w:sz w:val="22"/>
          <w:szCs w:val="22"/>
        </w:rPr>
        <w:t>Tuesday, November 18 Algebra</w:t>
      </w:r>
    </w:p>
    <w:p w:rsidR="006C70EB" w:rsidRPr="00556577" w:rsidRDefault="006C70EB" w:rsidP="006C70EB">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sidRPr="007E1B43">
        <w:rPr>
          <w:rFonts w:cs="Helvetica Neue"/>
          <w:sz w:val="22"/>
          <w:szCs w:val="22"/>
        </w:rPr>
        <w:t xml:space="preserve">HW Due: </w:t>
      </w:r>
      <w:r>
        <w:rPr>
          <w:rFonts w:cs="Helvetica Neue"/>
          <w:color w:val="222222"/>
          <w:sz w:val="22"/>
          <w:szCs w:val="22"/>
        </w:rPr>
        <w:t>Read Chapter 2 and make an entry in your notebook</w:t>
      </w:r>
    </w:p>
    <w:p w:rsidR="00556577" w:rsidRPr="00556577" w:rsidRDefault="00556577" w:rsidP="00556577">
      <w:pPr>
        <w:pStyle w:val="ListParagraph"/>
        <w:widowControl w:val="0"/>
        <w:numPr>
          <w:ilvl w:val="1"/>
          <w:numId w:val="41"/>
        </w:numPr>
        <w:autoSpaceDE w:val="0"/>
        <w:autoSpaceDN w:val="0"/>
        <w:adjustRightInd w:val="0"/>
        <w:spacing w:after="320" w:line="320" w:lineRule="atLeast"/>
        <w:ind w:left="360"/>
        <w:contextualSpacing/>
        <w:rPr>
          <w:rFonts w:cs="Helvetica Neue"/>
          <w:b/>
          <w:sz w:val="22"/>
          <w:szCs w:val="22"/>
        </w:rPr>
      </w:pPr>
      <w:r w:rsidRPr="00556577">
        <w:rPr>
          <w:rFonts w:cs="Helvetica Neue"/>
          <w:b/>
          <w:sz w:val="22"/>
          <w:szCs w:val="22"/>
        </w:rPr>
        <w:t>Notebooks are due November 18</w:t>
      </w:r>
    </w:p>
    <w:p w:rsidR="006C70EB" w:rsidRPr="006C70EB" w:rsidRDefault="000B621C" w:rsidP="006C70EB">
      <w:pPr>
        <w:pStyle w:val="ListParagraph"/>
        <w:numPr>
          <w:ilvl w:val="0"/>
          <w:numId w:val="41"/>
        </w:numPr>
        <w:spacing w:after="200"/>
        <w:ind w:left="0" w:hanging="270"/>
        <w:contextualSpacing/>
        <w:rPr>
          <w:rFonts w:cs="Helvetica Neue"/>
          <w:sz w:val="22"/>
          <w:szCs w:val="22"/>
        </w:rPr>
      </w:pPr>
      <w:r>
        <w:rPr>
          <w:rFonts w:cs="Helvetica Neue"/>
          <w:sz w:val="22"/>
          <w:szCs w:val="22"/>
        </w:rPr>
        <w:t>Nov. 20-21 Course Conferences Individually Scheduled</w:t>
      </w:r>
    </w:p>
    <w:p w:rsidR="006C70EB" w:rsidRPr="006C70EB" w:rsidRDefault="006C70EB" w:rsidP="006C70EB">
      <w:pPr>
        <w:pStyle w:val="ListParagraph"/>
        <w:numPr>
          <w:ilvl w:val="0"/>
          <w:numId w:val="41"/>
        </w:numPr>
        <w:spacing w:after="200"/>
        <w:ind w:left="0" w:hanging="270"/>
        <w:contextualSpacing/>
        <w:rPr>
          <w:rFonts w:cs="Helvetica Neue"/>
          <w:sz w:val="22"/>
          <w:szCs w:val="22"/>
        </w:rPr>
      </w:pPr>
      <w:r w:rsidRPr="006C70EB">
        <w:rPr>
          <w:rFonts w:cs="Helvetica Neue"/>
          <w:sz w:val="22"/>
          <w:szCs w:val="22"/>
        </w:rPr>
        <w:t xml:space="preserve">Tuesday, </w:t>
      </w:r>
      <w:r>
        <w:rPr>
          <w:rFonts w:cs="Helvetica Neue"/>
          <w:sz w:val="22"/>
          <w:szCs w:val="22"/>
        </w:rPr>
        <w:t>December 2</w:t>
      </w:r>
      <w:r w:rsidRPr="006C70EB">
        <w:rPr>
          <w:rFonts w:cs="Helvetica Neue"/>
          <w:sz w:val="22"/>
          <w:szCs w:val="22"/>
        </w:rPr>
        <w:t xml:space="preserve"> </w:t>
      </w:r>
      <w:r w:rsidR="00395304">
        <w:rPr>
          <w:rFonts w:cs="Helvetica Neue"/>
          <w:sz w:val="22"/>
          <w:szCs w:val="22"/>
        </w:rPr>
        <w:t>Pulling It Together. What type of teacher will you be?</w:t>
      </w:r>
    </w:p>
    <w:p w:rsidR="00FB132C" w:rsidRPr="00395304" w:rsidRDefault="006C70EB" w:rsidP="00395304">
      <w:pPr>
        <w:pStyle w:val="ListParagraph"/>
        <w:widowControl w:val="0"/>
        <w:autoSpaceDE w:val="0"/>
        <w:autoSpaceDN w:val="0"/>
        <w:adjustRightInd w:val="0"/>
        <w:spacing w:after="320" w:line="320" w:lineRule="atLeast"/>
        <w:ind w:left="0"/>
        <w:contextualSpacing/>
        <w:rPr>
          <w:rFonts w:cs="Helvetica Neue"/>
          <w:sz w:val="22"/>
          <w:szCs w:val="22"/>
        </w:rPr>
      </w:pPr>
      <w:r w:rsidRPr="007E1B43">
        <w:rPr>
          <w:rFonts w:cs="Helvetica Neue"/>
          <w:sz w:val="22"/>
          <w:szCs w:val="22"/>
        </w:rPr>
        <w:t xml:space="preserve">HW Due: </w:t>
      </w:r>
      <w:r w:rsidR="00395304">
        <w:rPr>
          <w:rFonts w:cs="Helvetica Neue"/>
          <w:sz w:val="22"/>
          <w:szCs w:val="22"/>
        </w:rPr>
        <w:t>TBA</w:t>
      </w:r>
    </w:p>
    <w:p w:rsidR="00817CD3" w:rsidRPr="000B621C" w:rsidRDefault="00817CD3" w:rsidP="000F2516">
      <w:pPr>
        <w:numPr>
          <w:ilvl w:val="0"/>
          <w:numId w:val="3"/>
        </w:numPr>
        <w:ind w:hanging="630"/>
        <w:rPr>
          <w:b/>
        </w:rPr>
      </w:pPr>
      <w:r w:rsidRPr="000B621C">
        <w:rPr>
          <w:b/>
        </w:rPr>
        <w:t>Assignments/Projects:</w:t>
      </w:r>
    </w:p>
    <w:p w:rsidR="00E110A5" w:rsidRDefault="00E110A5" w:rsidP="003D048B">
      <w:pPr>
        <w:widowControl w:val="0"/>
        <w:autoSpaceDE w:val="0"/>
        <w:autoSpaceDN w:val="0"/>
        <w:adjustRightInd w:val="0"/>
        <w:rPr>
          <w:rFonts w:cs="Arial"/>
          <w:color w:val="262626"/>
          <w:sz w:val="22"/>
          <w:szCs w:val="22"/>
          <w:u w:color="262626"/>
        </w:rPr>
      </w:pPr>
      <w:r w:rsidRPr="00E110A5">
        <w:rPr>
          <w:rFonts w:cs="Arial"/>
          <w:color w:val="262626"/>
          <w:sz w:val="22"/>
          <w:szCs w:val="22"/>
          <w:u w:val="single" w:color="262626"/>
        </w:rPr>
        <w:t>1. Class Activities and Journal: </w:t>
      </w:r>
      <w:r w:rsidRPr="00E110A5">
        <w:rPr>
          <w:rFonts w:cs="Arial"/>
          <w:color w:val="262626"/>
          <w:sz w:val="22"/>
          <w:szCs w:val="22"/>
          <w:u w:color="262626"/>
        </w:rPr>
        <w:t xml:space="preserve">This course is designed to allow opportunities to ask questions, contribute to class discussion, and share relevant experiences. Therefore, </w:t>
      </w:r>
      <w:r w:rsidRPr="00E110A5">
        <w:rPr>
          <w:rFonts w:cs="Arial"/>
          <w:i/>
          <w:iCs/>
          <w:color w:val="262626"/>
          <w:sz w:val="22"/>
          <w:szCs w:val="22"/>
          <w:u w:color="262626"/>
        </w:rPr>
        <w:t>participation and professionalism are extremely important.</w:t>
      </w:r>
      <w:r w:rsidRPr="00E110A5">
        <w:rPr>
          <w:rFonts w:cs="Arial"/>
          <w:color w:val="262626"/>
          <w:sz w:val="22"/>
          <w:szCs w:val="22"/>
          <w:u w:color="262626"/>
        </w:rPr>
        <w:t>  Requirements for acceptable participation include prompt, timely, and consistent attendance; attentiveness; verbal contributions to small group and whole class discussions; reflection of a positive attitude about learning and class participation; and respecting and supporting the needs of others, including the professor. Participation includes completing all assignments which facilitate the class and or cohort experience including displaying materials, sharing teaching ideas and examples of classroom incidents, writing productively and correctly in all written assignments, and bringing in other materials/information as requested.  Actively participate in class in ways that reflect your preparation including thoughtful completion of required readings. At times this may also involve assignments that you nee</w:t>
      </w:r>
      <w:r w:rsidR="0064368B">
        <w:rPr>
          <w:rFonts w:cs="Arial"/>
          <w:color w:val="262626"/>
          <w:sz w:val="22"/>
          <w:szCs w:val="22"/>
          <w:u w:color="262626"/>
        </w:rPr>
        <w:t>d to complete during your field</w:t>
      </w:r>
      <w:r w:rsidRPr="00E110A5">
        <w:rPr>
          <w:rFonts w:cs="Arial"/>
          <w:color w:val="262626"/>
          <w:sz w:val="22"/>
          <w:szCs w:val="22"/>
          <w:u w:color="262626"/>
        </w:rPr>
        <w:t xml:space="preserve">work and bring back to class. Information about each assignment will be shared in class. You will </w:t>
      </w:r>
      <w:r w:rsidR="003D048B">
        <w:rPr>
          <w:rFonts w:cs="Arial"/>
          <w:color w:val="262626"/>
          <w:sz w:val="22"/>
          <w:szCs w:val="22"/>
          <w:u w:color="262626"/>
        </w:rPr>
        <w:t xml:space="preserve">also </w:t>
      </w:r>
      <w:r w:rsidRPr="00E110A5">
        <w:rPr>
          <w:rFonts w:cs="Arial"/>
          <w:color w:val="262626"/>
          <w:sz w:val="22"/>
          <w:szCs w:val="22"/>
          <w:u w:color="262626"/>
        </w:rPr>
        <w:t>complete math journal entries that are related to your experiences in the field, readings, activities, and class discussions. They are designed to help you make connections between the readings, mathematical content and your fieldwork. </w:t>
      </w:r>
    </w:p>
    <w:p w:rsidR="003D048B" w:rsidRPr="00E110A5" w:rsidRDefault="003D048B" w:rsidP="003D048B">
      <w:pPr>
        <w:widowControl w:val="0"/>
        <w:autoSpaceDE w:val="0"/>
        <w:autoSpaceDN w:val="0"/>
        <w:adjustRightInd w:val="0"/>
        <w:rPr>
          <w:rFonts w:cs="Arial"/>
          <w:color w:val="262626"/>
          <w:sz w:val="22"/>
          <w:szCs w:val="22"/>
          <w:u w:color="262626"/>
        </w:rPr>
      </w:pPr>
    </w:p>
    <w:p w:rsidR="00024D6D" w:rsidRPr="000B621C" w:rsidRDefault="00E110A5" w:rsidP="00024D6D">
      <w:pPr>
        <w:widowControl w:val="0"/>
        <w:autoSpaceDE w:val="0"/>
        <w:autoSpaceDN w:val="0"/>
        <w:adjustRightInd w:val="0"/>
        <w:rPr>
          <w:rFonts w:cs="Arial"/>
          <w:color w:val="262626"/>
          <w:sz w:val="22"/>
          <w:szCs w:val="22"/>
          <w:u w:val="single"/>
        </w:rPr>
      </w:pPr>
      <w:r w:rsidRPr="00E110A5">
        <w:rPr>
          <w:rFonts w:cs="Arial"/>
          <w:color w:val="262626"/>
          <w:sz w:val="22"/>
          <w:szCs w:val="22"/>
          <w:u w:color="262626"/>
        </w:rPr>
        <w:t>2. </w:t>
      </w:r>
      <w:r w:rsidRPr="00E110A5">
        <w:rPr>
          <w:rFonts w:cs="Arial"/>
          <w:color w:val="262626"/>
          <w:sz w:val="22"/>
          <w:szCs w:val="22"/>
          <w:u w:val="single" w:color="262626"/>
        </w:rPr>
        <w:t xml:space="preserve">Investigations </w:t>
      </w:r>
      <w:r w:rsidR="0064368B">
        <w:rPr>
          <w:rFonts w:cs="Arial"/>
          <w:color w:val="262626"/>
          <w:sz w:val="22"/>
          <w:szCs w:val="22"/>
          <w:u w:val="single" w:color="262626"/>
        </w:rPr>
        <w:t xml:space="preserve">Individual or </w:t>
      </w:r>
      <w:r w:rsidRPr="00E110A5">
        <w:rPr>
          <w:rFonts w:cs="Arial"/>
          <w:color w:val="262626"/>
          <w:sz w:val="22"/>
          <w:szCs w:val="22"/>
          <w:u w:val="single" w:color="262626"/>
        </w:rPr>
        <w:t>Co-teaching</w:t>
      </w:r>
      <w:r w:rsidRPr="00E110A5">
        <w:rPr>
          <w:rFonts w:cs="Arial"/>
          <w:color w:val="262626"/>
          <w:sz w:val="22"/>
          <w:szCs w:val="22"/>
          <w:u w:color="262626"/>
        </w:rPr>
        <w:t xml:space="preserve">: Due </w:t>
      </w:r>
      <w:r w:rsidR="000B621C">
        <w:rPr>
          <w:rFonts w:cs="Arial"/>
          <w:color w:val="262626"/>
          <w:sz w:val="22"/>
          <w:szCs w:val="22"/>
          <w:u w:color="262626"/>
        </w:rPr>
        <w:t xml:space="preserve">August 26 </w:t>
      </w:r>
      <w:r w:rsidRPr="00E110A5">
        <w:rPr>
          <w:rFonts w:cs="Arial"/>
          <w:color w:val="262626"/>
          <w:sz w:val="22"/>
          <w:szCs w:val="22"/>
          <w:u w:color="262626"/>
        </w:rPr>
        <w:t xml:space="preserve">Includes joint preparation and implementation of an </w:t>
      </w:r>
      <w:r w:rsidRPr="0064368B">
        <w:rPr>
          <w:rFonts w:cs="Arial"/>
          <w:b/>
          <w:color w:val="262626"/>
          <w:sz w:val="22"/>
          <w:szCs w:val="22"/>
          <w:u w:val="single"/>
        </w:rPr>
        <w:t>Investigation lesson</w:t>
      </w:r>
      <w:r w:rsidRPr="00E110A5">
        <w:rPr>
          <w:rFonts w:cs="Arial"/>
          <w:color w:val="262626"/>
          <w:sz w:val="22"/>
          <w:szCs w:val="22"/>
          <w:u w:color="262626"/>
        </w:rPr>
        <w:t xml:space="preserve"> from an AMSTI math bundle</w:t>
      </w:r>
      <w:r w:rsidR="0064368B">
        <w:rPr>
          <w:rFonts w:cs="Arial"/>
          <w:color w:val="262626"/>
          <w:sz w:val="22"/>
          <w:szCs w:val="22"/>
          <w:u w:color="262626"/>
        </w:rPr>
        <w:t xml:space="preserve"> for grades K-4</w:t>
      </w:r>
      <w:r w:rsidRPr="00E110A5">
        <w:rPr>
          <w:rFonts w:cs="Arial"/>
          <w:color w:val="262626"/>
          <w:sz w:val="22"/>
          <w:szCs w:val="22"/>
          <w:u w:color="262626"/>
        </w:rPr>
        <w:t xml:space="preserve">. The co-teachers </w:t>
      </w:r>
      <w:r w:rsidR="0064368B">
        <w:rPr>
          <w:rFonts w:cs="Arial"/>
          <w:color w:val="262626"/>
          <w:sz w:val="22"/>
          <w:szCs w:val="22"/>
          <w:u w:color="262626"/>
        </w:rPr>
        <w:t xml:space="preserve">(or individual teacher) </w:t>
      </w:r>
      <w:r w:rsidRPr="00E110A5">
        <w:rPr>
          <w:rFonts w:cs="Arial"/>
          <w:color w:val="262626"/>
          <w:sz w:val="22"/>
          <w:szCs w:val="22"/>
          <w:u w:color="262626"/>
        </w:rPr>
        <w:t xml:space="preserve">will share the lead in teaching this lesson to their peers during class. </w:t>
      </w:r>
      <w:r w:rsidR="004B54B1" w:rsidRPr="004B54B1">
        <w:rPr>
          <w:rFonts w:cs="Arial"/>
          <w:color w:val="262626"/>
          <w:sz w:val="22"/>
          <w:szCs w:val="22"/>
          <w:u w:val="single"/>
        </w:rPr>
        <w:t>You</w:t>
      </w:r>
      <w:r w:rsidR="000B621C">
        <w:rPr>
          <w:rFonts w:cs="Arial"/>
          <w:color w:val="262626"/>
          <w:sz w:val="22"/>
          <w:szCs w:val="22"/>
          <w:u w:val="single"/>
        </w:rPr>
        <w:t>r group</w:t>
      </w:r>
      <w:r w:rsidR="004B54B1" w:rsidRPr="004B54B1">
        <w:rPr>
          <w:rFonts w:cs="Arial"/>
          <w:color w:val="262626"/>
          <w:sz w:val="22"/>
          <w:szCs w:val="22"/>
          <w:u w:val="single"/>
        </w:rPr>
        <w:t xml:space="preserve"> will be required to submit a written lesson plan in class and on Canvas for your activity</w:t>
      </w:r>
      <w:r w:rsidR="004B54B1">
        <w:rPr>
          <w:rFonts w:cs="Arial"/>
          <w:color w:val="262626"/>
          <w:sz w:val="22"/>
          <w:szCs w:val="22"/>
          <w:u w:color="262626"/>
        </w:rPr>
        <w:t xml:space="preserve">. </w:t>
      </w:r>
      <w:r w:rsidRPr="00E110A5">
        <w:rPr>
          <w:rFonts w:cs="Arial"/>
          <w:color w:val="262626"/>
          <w:sz w:val="22"/>
          <w:szCs w:val="22"/>
          <w:u w:color="262626"/>
        </w:rPr>
        <w:t>A rubric for evaluation will be provided. </w:t>
      </w:r>
    </w:p>
    <w:p w:rsidR="00024D6D" w:rsidRPr="00E110A5" w:rsidRDefault="00024D6D" w:rsidP="00024D6D">
      <w:pPr>
        <w:widowControl w:val="0"/>
        <w:autoSpaceDE w:val="0"/>
        <w:autoSpaceDN w:val="0"/>
        <w:adjustRightInd w:val="0"/>
        <w:rPr>
          <w:rFonts w:cs="Arial"/>
          <w:color w:val="262626"/>
          <w:sz w:val="22"/>
          <w:szCs w:val="22"/>
          <w:u w:color="262626"/>
        </w:rPr>
      </w:pPr>
    </w:p>
    <w:p w:rsidR="000F2516" w:rsidRDefault="00E110A5" w:rsidP="00576919">
      <w:pPr>
        <w:widowControl w:val="0"/>
        <w:autoSpaceDE w:val="0"/>
        <w:autoSpaceDN w:val="0"/>
        <w:adjustRightInd w:val="0"/>
        <w:spacing w:after="240"/>
        <w:rPr>
          <w:rFonts w:cs="Arial"/>
          <w:color w:val="262626"/>
          <w:sz w:val="22"/>
          <w:szCs w:val="22"/>
          <w:u w:color="262626"/>
        </w:rPr>
      </w:pPr>
      <w:r w:rsidRPr="00E110A5">
        <w:rPr>
          <w:rFonts w:cs="Arial"/>
          <w:color w:val="262626"/>
          <w:sz w:val="22"/>
          <w:szCs w:val="22"/>
          <w:u w:color="262626"/>
        </w:rPr>
        <w:t>3. </w:t>
      </w:r>
      <w:r w:rsidRPr="00E110A5">
        <w:rPr>
          <w:rFonts w:cs="Arial"/>
          <w:color w:val="262626"/>
          <w:sz w:val="22"/>
          <w:szCs w:val="22"/>
          <w:u w:val="single" w:color="262626"/>
        </w:rPr>
        <w:t>Math Unit</w:t>
      </w:r>
      <w:r w:rsidRPr="00E110A5">
        <w:rPr>
          <w:rFonts w:cs="Arial"/>
          <w:bCs/>
          <w:color w:val="262626"/>
          <w:sz w:val="22"/>
          <w:szCs w:val="22"/>
          <w:u w:color="262626"/>
        </w:rPr>
        <w:t xml:space="preserve">: Due </w:t>
      </w:r>
      <w:r w:rsidR="000B621C">
        <w:rPr>
          <w:rFonts w:cs="Arial"/>
          <w:bCs/>
          <w:color w:val="262626"/>
          <w:sz w:val="22"/>
          <w:szCs w:val="22"/>
          <w:u w:color="262626"/>
        </w:rPr>
        <w:t xml:space="preserve">August 29 </w:t>
      </w:r>
      <w:r w:rsidR="004B54B1" w:rsidRPr="004B54B1">
        <w:rPr>
          <w:rFonts w:cs="Arial"/>
          <w:bCs/>
          <w:color w:val="262626"/>
          <w:sz w:val="22"/>
          <w:szCs w:val="22"/>
          <w:u w:color="262626"/>
        </w:rPr>
        <w:t xml:space="preserve">Your group </w:t>
      </w:r>
      <w:r w:rsidR="000B621C">
        <w:rPr>
          <w:rFonts w:cs="Arial"/>
          <w:bCs/>
          <w:color w:val="262626"/>
          <w:sz w:val="22"/>
          <w:szCs w:val="22"/>
          <w:u w:color="262626"/>
        </w:rPr>
        <w:t>(or as an individual)</w:t>
      </w:r>
      <w:r w:rsidR="0064368B">
        <w:rPr>
          <w:rFonts w:cs="Arial"/>
          <w:bCs/>
          <w:color w:val="262626"/>
          <w:sz w:val="22"/>
          <w:szCs w:val="22"/>
          <w:u w:color="262626"/>
        </w:rPr>
        <w:t xml:space="preserve"> </w:t>
      </w:r>
      <w:r w:rsidR="004B54B1" w:rsidRPr="004B54B1">
        <w:rPr>
          <w:rFonts w:cs="Arial"/>
          <w:bCs/>
          <w:color w:val="262626"/>
          <w:sz w:val="22"/>
          <w:szCs w:val="22"/>
          <w:u w:color="262626"/>
        </w:rPr>
        <w:t xml:space="preserve">will </w:t>
      </w:r>
      <w:r w:rsidR="004B54B1">
        <w:rPr>
          <w:rFonts w:cs="Arial"/>
          <w:bCs/>
          <w:color w:val="262626"/>
          <w:sz w:val="22"/>
          <w:szCs w:val="22"/>
          <w:u w:color="262626"/>
        </w:rPr>
        <w:t xml:space="preserve">create a math unit for a specific grade student on a specific math content area. This will be the same grade and content area that you teach your Investigations lesson. </w:t>
      </w:r>
      <w:r w:rsidRPr="00E110A5">
        <w:rPr>
          <w:rFonts w:cs="Arial"/>
          <w:color w:val="262626"/>
          <w:sz w:val="22"/>
          <w:szCs w:val="22"/>
          <w:u w:color="262626"/>
        </w:rPr>
        <w:t>The uni</w:t>
      </w:r>
      <w:r w:rsidR="00024D6D">
        <w:rPr>
          <w:rFonts w:cs="Arial"/>
          <w:color w:val="262626"/>
          <w:sz w:val="22"/>
          <w:szCs w:val="22"/>
          <w:u w:color="262626"/>
        </w:rPr>
        <w:t xml:space="preserve">t will include </w:t>
      </w:r>
      <w:r w:rsidR="000B621C">
        <w:rPr>
          <w:rFonts w:cs="Arial"/>
          <w:color w:val="262626"/>
          <w:sz w:val="22"/>
          <w:szCs w:val="22"/>
          <w:u w:color="262626"/>
        </w:rPr>
        <w:t>5</w:t>
      </w:r>
      <w:r w:rsidR="0064368B">
        <w:rPr>
          <w:rFonts w:cs="Arial"/>
          <w:color w:val="262626"/>
          <w:sz w:val="22"/>
          <w:szCs w:val="22"/>
          <w:u w:color="262626"/>
        </w:rPr>
        <w:t xml:space="preserve"> additional </w:t>
      </w:r>
      <w:r w:rsidR="00024D6D">
        <w:rPr>
          <w:rFonts w:cs="Arial"/>
          <w:color w:val="262626"/>
          <w:sz w:val="22"/>
          <w:szCs w:val="22"/>
          <w:u w:color="262626"/>
        </w:rPr>
        <w:t xml:space="preserve">math </w:t>
      </w:r>
      <w:r w:rsidR="000B621C">
        <w:rPr>
          <w:rFonts w:cs="Arial"/>
          <w:color w:val="262626"/>
          <w:sz w:val="22"/>
          <w:szCs w:val="22"/>
          <w:u w:color="262626"/>
        </w:rPr>
        <w:t xml:space="preserve">activities, </w:t>
      </w:r>
      <w:r w:rsidR="000B621C" w:rsidRPr="00E110A5">
        <w:rPr>
          <w:rFonts w:cs="Arial"/>
          <w:color w:val="262626"/>
          <w:sz w:val="22"/>
          <w:szCs w:val="22"/>
          <w:u w:color="262626"/>
        </w:rPr>
        <w:t>that</w:t>
      </w:r>
      <w:r w:rsidRPr="00E110A5">
        <w:rPr>
          <w:rFonts w:cs="Arial"/>
          <w:color w:val="262626"/>
          <w:sz w:val="22"/>
          <w:szCs w:val="22"/>
          <w:u w:color="262626"/>
        </w:rPr>
        <w:t xml:space="preserve"> match the Common Core Standards and the CCS Mathematical Practice</w:t>
      </w:r>
      <w:r w:rsidR="000B621C">
        <w:rPr>
          <w:rFonts w:cs="Arial"/>
          <w:color w:val="262626"/>
          <w:sz w:val="22"/>
          <w:szCs w:val="22"/>
          <w:u w:color="262626"/>
        </w:rPr>
        <w:t xml:space="preserve"> Standards</w:t>
      </w:r>
      <w:r w:rsidRPr="00E110A5">
        <w:rPr>
          <w:rFonts w:cs="Arial"/>
          <w:color w:val="262626"/>
          <w:sz w:val="22"/>
          <w:szCs w:val="22"/>
          <w:u w:color="262626"/>
        </w:rPr>
        <w:t>. It will also include content skills</w:t>
      </w:r>
      <w:r w:rsidR="0064368B">
        <w:rPr>
          <w:rFonts w:cs="Arial"/>
          <w:color w:val="262626"/>
          <w:sz w:val="22"/>
          <w:szCs w:val="22"/>
          <w:u w:color="262626"/>
        </w:rPr>
        <w:t xml:space="preserve"> the teacher needs to know (such as prerequisite knowledge the students should have and common misconceptions)</w:t>
      </w:r>
      <w:r w:rsidRPr="00E110A5">
        <w:rPr>
          <w:rFonts w:cs="Arial"/>
          <w:color w:val="262626"/>
          <w:sz w:val="22"/>
          <w:szCs w:val="22"/>
          <w:u w:color="262626"/>
        </w:rPr>
        <w:t xml:space="preserve">, </w:t>
      </w:r>
      <w:r w:rsidR="0064368B">
        <w:rPr>
          <w:rFonts w:cs="Arial"/>
          <w:color w:val="262626"/>
          <w:sz w:val="22"/>
          <w:szCs w:val="22"/>
          <w:u w:color="262626"/>
        </w:rPr>
        <w:t>2 children’s books that could be used with this unit</w:t>
      </w:r>
      <w:r w:rsidRPr="00E110A5">
        <w:rPr>
          <w:rFonts w:cs="Arial"/>
          <w:color w:val="262626"/>
          <w:sz w:val="22"/>
          <w:szCs w:val="22"/>
          <w:u w:color="262626"/>
        </w:rPr>
        <w:t xml:space="preserve">, </w:t>
      </w:r>
      <w:r w:rsidR="0064368B">
        <w:rPr>
          <w:rFonts w:cs="Arial"/>
          <w:color w:val="262626"/>
          <w:sz w:val="22"/>
          <w:szCs w:val="22"/>
          <w:u w:color="262626"/>
        </w:rPr>
        <w:t xml:space="preserve">2 </w:t>
      </w:r>
      <w:r w:rsidRPr="00E110A5">
        <w:rPr>
          <w:rFonts w:cs="Arial"/>
          <w:color w:val="262626"/>
          <w:sz w:val="22"/>
          <w:szCs w:val="22"/>
          <w:u w:color="262626"/>
        </w:rPr>
        <w:t>assessments</w:t>
      </w:r>
      <w:r w:rsidR="0064368B">
        <w:rPr>
          <w:rFonts w:cs="Arial"/>
          <w:color w:val="262626"/>
          <w:sz w:val="22"/>
          <w:szCs w:val="22"/>
          <w:u w:color="262626"/>
        </w:rPr>
        <w:t xml:space="preserve"> (</w:t>
      </w:r>
      <w:r w:rsidR="000B621C">
        <w:rPr>
          <w:rFonts w:cs="Arial"/>
          <w:color w:val="262626"/>
          <w:sz w:val="22"/>
          <w:szCs w:val="22"/>
          <w:u w:color="262626"/>
        </w:rPr>
        <w:t xml:space="preserve">at least one should be an alternative assessment </w:t>
      </w:r>
      <w:r w:rsidR="0064368B">
        <w:rPr>
          <w:rFonts w:cs="Arial"/>
          <w:color w:val="262626"/>
          <w:sz w:val="22"/>
          <w:szCs w:val="22"/>
          <w:u w:color="262626"/>
        </w:rPr>
        <w:t>including how a grade would be assigned)</w:t>
      </w:r>
      <w:r w:rsidRPr="00E110A5">
        <w:rPr>
          <w:rFonts w:cs="Arial"/>
          <w:color w:val="262626"/>
          <w:sz w:val="22"/>
          <w:szCs w:val="22"/>
          <w:u w:color="262626"/>
        </w:rPr>
        <w:t xml:space="preserve">, </w:t>
      </w:r>
      <w:r w:rsidR="0064368B">
        <w:rPr>
          <w:rFonts w:cs="Arial"/>
          <w:color w:val="262626"/>
          <w:sz w:val="22"/>
          <w:szCs w:val="22"/>
          <w:u w:color="262626"/>
        </w:rPr>
        <w:t xml:space="preserve">2 </w:t>
      </w:r>
      <w:r w:rsidRPr="00E110A5">
        <w:rPr>
          <w:rFonts w:cs="Arial"/>
          <w:color w:val="262626"/>
          <w:sz w:val="22"/>
          <w:szCs w:val="22"/>
          <w:u w:color="262626"/>
        </w:rPr>
        <w:t>websites</w:t>
      </w:r>
      <w:r w:rsidR="0064368B">
        <w:rPr>
          <w:rFonts w:cs="Arial"/>
          <w:color w:val="262626"/>
          <w:sz w:val="22"/>
          <w:szCs w:val="22"/>
          <w:u w:color="262626"/>
        </w:rPr>
        <w:t xml:space="preserve"> that could be used with this unit</w:t>
      </w:r>
      <w:r w:rsidR="003D048B">
        <w:rPr>
          <w:rFonts w:cs="Arial"/>
          <w:color w:val="262626"/>
          <w:sz w:val="22"/>
          <w:szCs w:val="22"/>
          <w:u w:color="262626"/>
        </w:rPr>
        <w:t>, and 4 grade appropriate vocabulary words and definitions with citations included for the definitions</w:t>
      </w:r>
      <w:r w:rsidRPr="00E110A5">
        <w:rPr>
          <w:rFonts w:cs="Arial"/>
          <w:color w:val="262626"/>
          <w:sz w:val="22"/>
          <w:szCs w:val="22"/>
          <w:u w:color="262626"/>
        </w:rPr>
        <w:t>. A rubric for evaluation will be provided</w:t>
      </w:r>
      <w:r w:rsidR="000B621C">
        <w:rPr>
          <w:rFonts w:cs="Arial"/>
          <w:color w:val="262626"/>
          <w:sz w:val="22"/>
          <w:szCs w:val="22"/>
          <w:u w:color="262626"/>
        </w:rPr>
        <w:t xml:space="preserve"> on Canvas</w:t>
      </w:r>
      <w:r w:rsidRPr="00E110A5">
        <w:rPr>
          <w:rFonts w:cs="Arial"/>
          <w:color w:val="262626"/>
          <w:sz w:val="22"/>
          <w:szCs w:val="22"/>
          <w:u w:color="262626"/>
        </w:rPr>
        <w:t>. </w:t>
      </w:r>
      <w:r w:rsidR="0064368B">
        <w:rPr>
          <w:rFonts w:cs="Arial"/>
          <w:color w:val="262626"/>
          <w:sz w:val="22"/>
          <w:szCs w:val="22"/>
          <w:u w:color="262626"/>
        </w:rPr>
        <w:t xml:space="preserve">If this is done as an individual, then only </w:t>
      </w:r>
      <w:r w:rsidR="003D048B">
        <w:rPr>
          <w:rFonts w:cs="Arial"/>
          <w:color w:val="262626"/>
          <w:sz w:val="22"/>
          <w:szCs w:val="22"/>
          <w:u w:color="262626"/>
        </w:rPr>
        <w:t xml:space="preserve">4 math activities and </w:t>
      </w:r>
      <w:r w:rsidR="0064368B">
        <w:rPr>
          <w:rFonts w:cs="Arial"/>
          <w:color w:val="262626"/>
          <w:sz w:val="22"/>
          <w:szCs w:val="22"/>
          <w:u w:color="262626"/>
        </w:rPr>
        <w:t xml:space="preserve">1 of each </w:t>
      </w:r>
      <w:r w:rsidR="003D048B">
        <w:rPr>
          <w:rFonts w:cs="Arial"/>
          <w:color w:val="262626"/>
          <w:sz w:val="22"/>
          <w:szCs w:val="22"/>
          <w:u w:color="262626"/>
        </w:rPr>
        <w:t xml:space="preserve">additional </w:t>
      </w:r>
      <w:r w:rsidR="0064368B">
        <w:rPr>
          <w:rFonts w:cs="Arial"/>
          <w:color w:val="262626"/>
          <w:sz w:val="22"/>
          <w:szCs w:val="22"/>
          <w:u w:color="262626"/>
        </w:rPr>
        <w:t>item is nee</w:t>
      </w:r>
      <w:r w:rsidR="003D048B">
        <w:rPr>
          <w:rFonts w:cs="Arial"/>
          <w:color w:val="262626"/>
          <w:sz w:val="22"/>
          <w:szCs w:val="22"/>
          <w:u w:color="262626"/>
        </w:rPr>
        <w:t>ded</w:t>
      </w:r>
      <w:r w:rsidR="0064368B">
        <w:rPr>
          <w:rFonts w:cs="Arial"/>
          <w:color w:val="262626"/>
          <w:sz w:val="22"/>
          <w:szCs w:val="22"/>
          <w:u w:color="262626"/>
        </w:rPr>
        <w:t>. Be sure to cite where ideas came from in this unit.</w:t>
      </w:r>
    </w:p>
    <w:p w:rsidR="00E110A5" w:rsidRPr="00E110A5" w:rsidRDefault="00E110A5" w:rsidP="00E110A5">
      <w:pPr>
        <w:widowControl w:val="0"/>
        <w:autoSpaceDE w:val="0"/>
        <w:autoSpaceDN w:val="0"/>
        <w:adjustRightInd w:val="0"/>
        <w:spacing w:after="200"/>
        <w:rPr>
          <w:color w:val="262626"/>
          <w:sz w:val="22"/>
          <w:szCs w:val="22"/>
        </w:rPr>
      </w:pPr>
      <w:r w:rsidRPr="00E110A5">
        <w:rPr>
          <w:rFonts w:cs="Arial"/>
          <w:color w:val="262626"/>
          <w:sz w:val="22"/>
          <w:szCs w:val="22"/>
        </w:rPr>
        <w:t>4.</w:t>
      </w:r>
      <w:r>
        <w:rPr>
          <w:rFonts w:cs="Arial"/>
          <w:color w:val="262626"/>
          <w:sz w:val="22"/>
          <w:szCs w:val="22"/>
          <w:u w:val="single" w:color="262626"/>
        </w:rPr>
        <w:t xml:space="preserve"> </w:t>
      </w:r>
      <w:r w:rsidRPr="00E110A5">
        <w:rPr>
          <w:rFonts w:cs="Arial"/>
          <w:color w:val="262626"/>
          <w:sz w:val="22"/>
          <w:szCs w:val="22"/>
          <w:u w:val="single" w:color="262626"/>
        </w:rPr>
        <w:t xml:space="preserve">Student Mathematics </w:t>
      </w:r>
      <w:r w:rsidRPr="00E110A5">
        <w:rPr>
          <w:color w:val="262626"/>
          <w:sz w:val="22"/>
          <w:szCs w:val="22"/>
          <w:u w:val="single" w:color="262626"/>
        </w:rPr>
        <w:t xml:space="preserve">Games: </w:t>
      </w:r>
      <w:r w:rsidRPr="00E110A5">
        <w:rPr>
          <w:color w:val="262626"/>
          <w:sz w:val="22"/>
          <w:szCs w:val="22"/>
        </w:rPr>
        <w:t xml:space="preserve">Due </w:t>
      </w:r>
      <w:r w:rsidR="003D048B">
        <w:rPr>
          <w:color w:val="262626"/>
          <w:sz w:val="22"/>
          <w:szCs w:val="22"/>
        </w:rPr>
        <w:t xml:space="preserve">Oct. 14 </w:t>
      </w:r>
      <w:r w:rsidRPr="00E110A5">
        <w:rPr>
          <w:color w:val="262626"/>
          <w:sz w:val="22"/>
          <w:szCs w:val="22"/>
        </w:rPr>
        <w:t>Games develop familiarity with the number system, provide opportunity for practicing computation, encourage strategic thinking, develop fluency with numbers, allow student’s to communicate with each other, and provide a school to home link. While students play games, the teacher is free to observe student’s work or to work with few students individually. You will find 2 math games according to constructivist guidelines developed by Kamii (2000) that can be played with 2-4 players independently.</w:t>
      </w:r>
      <w:r w:rsidR="00576919">
        <w:rPr>
          <w:color w:val="262626"/>
          <w:sz w:val="22"/>
          <w:szCs w:val="22"/>
        </w:rPr>
        <w:t xml:space="preserve"> These games may deal with numbers, place value, addition, subtraction, multiplication, division, or fractions.</w:t>
      </w:r>
      <w:r w:rsidRPr="00E110A5">
        <w:rPr>
          <w:color w:val="262626"/>
          <w:sz w:val="22"/>
          <w:szCs w:val="22"/>
        </w:rPr>
        <w:t xml:space="preserve"> </w:t>
      </w:r>
      <w:r w:rsidR="00556577">
        <w:rPr>
          <w:color w:val="262626"/>
          <w:sz w:val="22"/>
          <w:szCs w:val="22"/>
        </w:rPr>
        <w:t xml:space="preserve">You will play at least one game with a student and reflect on your experience in your handout. </w:t>
      </w:r>
      <w:r w:rsidRPr="00E110A5">
        <w:rPr>
          <w:color w:val="262626"/>
          <w:sz w:val="22"/>
          <w:szCs w:val="22"/>
        </w:rPr>
        <w:t>You will then prepare one copy of both games with all materials and clear directions included. You will bring both games to class.  </w:t>
      </w:r>
      <w:r w:rsidRPr="00E110A5">
        <w:rPr>
          <w:b/>
          <w:bCs/>
          <w:color w:val="262626"/>
          <w:sz w:val="22"/>
          <w:szCs w:val="22"/>
        </w:rPr>
        <w:t>You will also post a handout on Canvas under assignment that describes the purpose and procedure of both games</w:t>
      </w:r>
      <w:r w:rsidRPr="00E110A5">
        <w:rPr>
          <w:color w:val="262626"/>
          <w:sz w:val="22"/>
          <w:szCs w:val="22"/>
        </w:rPr>
        <w:t>. </w:t>
      </w:r>
    </w:p>
    <w:p w:rsidR="00E110A5" w:rsidRPr="00E110A5" w:rsidRDefault="00E110A5" w:rsidP="00E110A5">
      <w:pPr>
        <w:widowControl w:val="0"/>
        <w:autoSpaceDE w:val="0"/>
        <w:autoSpaceDN w:val="0"/>
        <w:adjustRightInd w:val="0"/>
        <w:spacing w:after="200"/>
        <w:rPr>
          <w:color w:val="262626"/>
          <w:sz w:val="22"/>
          <w:szCs w:val="22"/>
        </w:rPr>
      </w:pPr>
      <w:r w:rsidRPr="00E110A5">
        <w:rPr>
          <w:color w:val="262626"/>
          <w:sz w:val="22"/>
          <w:szCs w:val="22"/>
        </w:rPr>
        <w:t>Summary:</w:t>
      </w:r>
    </w:p>
    <w:p w:rsidR="00E110A5" w:rsidRPr="00E110A5" w:rsidRDefault="00E110A5" w:rsidP="00E110A5">
      <w:pPr>
        <w:widowControl w:val="0"/>
        <w:autoSpaceDE w:val="0"/>
        <w:autoSpaceDN w:val="0"/>
        <w:adjustRightInd w:val="0"/>
        <w:spacing w:after="200"/>
        <w:ind w:left="540"/>
        <w:rPr>
          <w:color w:val="262626"/>
          <w:sz w:val="22"/>
          <w:szCs w:val="22"/>
        </w:rPr>
      </w:pPr>
      <w:r w:rsidRPr="00E110A5">
        <w:rPr>
          <w:color w:val="262626"/>
          <w:sz w:val="22"/>
          <w:szCs w:val="22"/>
        </w:rPr>
        <w:t xml:space="preserve">1) Bring both games along with </w:t>
      </w:r>
      <w:r w:rsidR="00576919">
        <w:rPr>
          <w:color w:val="262626"/>
          <w:sz w:val="22"/>
          <w:szCs w:val="22"/>
        </w:rPr>
        <w:t xml:space="preserve">directions and </w:t>
      </w:r>
      <w:r w:rsidRPr="00E110A5">
        <w:rPr>
          <w:color w:val="262626"/>
          <w:sz w:val="22"/>
          <w:szCs w:val="22"/>
        </w:rPr>
        <w:t>materials to be played in class</w:t>
      </w:r>
    </w:p>
    <w:p w:rsidR="00E110A5" w:rsidRPr="00576919" w:rsidRDefault="00E110A5" w:rsidP="00576919">
      <w:pPr>
        <w:widowControl w:val="0"/>
        <w:autoSpaceDE w:val="0"/>
        <w:autoSpaceDN w:val="0"/>
        <w:adjustRightInd w:val="0"/>
        <w:spacing w:after="200"/>
        <w:ind w:left="540"/>
        <w:rPr>
          <w:color w:val="262626"/>
          <w:sz w:val="22"/>
          <w:szCs w:val="22"/>
        </w:rPr>
      </w:pPr>
      <w:r w:rsidRPr="00E110A5">
        <w:rPr>
          <w:color w:val="262626"/>
          <w:sz w:val="22"/>
          <w:szCs w:val="22"/>
        </w:rPr>
        <w:t>2)  Post handout of purpose and procedure to Canvas under Assignment</w:t>
      </w:r>
      <w:r w:rsidR="00556577">
        <w:rPr>
          <w:color w:val="262626"/>
          <w:sz w:val="22"/>
          <w:szCs w:val="22"/>
        </w:rPr>
        <w:t>. This handout will also include a description of the experience playing the game with a student.</w:t>
      </w:r>
      <w:r w:rsidRPr="00E110A5">
        <w:rPr>
          <w:color w:val="262626"/>
          <w:sz w:val="22"/>
          <w:szCs w:val="22"/>
          <w:u w:color="262626"/>
        </w:rPr>
        <w:t> </w:t>
      </w:r>
    </w:p>
    <w:p w:rsidR="00E110A5" w:rsidRPr="00E110A5" w:rsidRDefault="00E110A5" w:rsidP="00E110A5">
      <w:pPr>
        <w:widowControl w:val="0"/>
        <w:autoSpaceDE w:val="0"/>
        <w:autoSpaceDN w:val="0"/>
        <w:adjustRightInd w:val="0"/>
        <w:spacing w:after="240"/>
        <w:rPr>
          <w:rFonts w:cs="Arial"/>
          <w:color w:val="262626"/>
          <w:sz w:val="22"/>
          <w:szCs w:val="22"/>
          <w:u w:color="262626"/>
        </w:rPr>
      </w:pPr>
      <w:r>
        <w:rPr>
          <w:rFonts w:cs="Arial"/>
          <w:color w:val="262626"/>
          <w:sz w:val="22"/>
          <w:szCs w:val="22"/>
          <w:u w:color="262626"/>
        </w:rPr>
        <w:t>5</w:t>
      </w:r>
      <w:r w:rsidRPr="00E110A5">
        <w:rPr>
          <w:rFonts w:cs="Arial"/>
          <w:color w:val="262626"/>
          <w:sz w:val="22"/>
          <w:szCs w:val="22"/>
          <w:u w:color="262626"/>
        </w:rPr>
        <w:t>. </w:t>
      </w:r>
      <w:r w:rsidRPr="00E110A5">
        <w:rPr>
          <w:rFonts w:cs="Arial"/>
          <w:color w:val="262626"/>
          <w:sz w:val="22"/>
          <w:szCs w:val="22"/>
          <w:u w:val="single" w:color="262626"/>
        </w:rPr>
        <w:t>Teaching Artifact/ Professional Work Sample:</w:t>
      </w:r>
      <w:r w:rsidRPr="00E110A5">
        <w:rPr>
          <w:rFonts w:cs="Arial"/>
          <w:color w:val="262626"/>
          <w:sz w:val="22"/>
          <w:szCs w:val="22"/>
          <w:u w:color="262626"/>
        </w:rPr>
        <w:t> </w:t>
      </w:r>
      <w:r w:rsidR="006259B4" w:rsidRPr="00556577">
        <w:rPr>
          <w:rFonts w:cs="Arial"/>
          <w:b/>
          <w:color w:val="262626"/>
          <w:sz w:val="22"/>
          <w:szCs w:val="22"/>
          <w:u w:val="single"/>
        </w:rPr>
        <w:t>Due 5 days</w:t>
      </w:r>
      <w:r w:rsidR="006259B4">
        <w:rPr>
          <w:rFonts w:cs="Arial"/>
          <w:color w:val="262626"/>
          <w:sz w:val="22"/>
          <w:szCs w:val="22"/>
          <w:u w:color="262626"/>
        </w:rPr>
        <w:t xml:space="preserve"> after teaching the lesson. </w:t>
      </w:r>
      <w:r w:rsidRPr="00E110A5">
        <w:rPr>
          <w:rFonts w:cs="Arial"/>
          <w:color w:val="262626"/>
          <w:sz w:val="22"/>
          <w:szCs w:val="22"/>
          <w:u w:color="262626"/>
        </w:rPr>
        <w:t xml:space="preserve">Includes pre-thinking about a lesson, a lesson plan, videotaped teaching, written and oral observer feedback, evidence of student learning (i.e., assessment, analysis, samples), and written reflection on practice towards continuous improvement. The reflection should include information learned about planning, teaching, and learning mathematics. Details of this assignment are given in the </w:t>
      </w:r>
      <w:r w:rsidRPr="00E110A5">
        <w:rPr>
          <w:rFonts w:cs="Arial"/>
          <w:i/>
          <w:iCs/>
          <w:color w:val="262626"/>
          <w:sz w:val="22"/>
          <w:szCs w:val="22"/>
          <w:u w:color="262626"/>
        </w:rPr>
        <w:t>Field Placement Handbook</w:t>
      </w:r>
      <w:r w:rsidRPr="00E110A5">
        <w:rPr>
          <w:rFonts w:cs="Arial"/>
          <w:color w:val="262626"/>
          <w:sz w:val="22"/>
          <w:szCs w:val="22"/>
          <w:u w:color="262626"/>
        </w:rPr>
        <w:t xml:space="preserve">. </w:t>
      </w:r>
      <w:r w:rsidRPr="00E110A5">
        <w:rPr>
          <w:rFonts w:cs="Arial"/>
          <w:b/>
          <w:bCs/>
          <w:i/>
          <w:iCs/>
          <w:color w:val="262626"/>
          <w:sz w:val="22"/>
          <w:szCs w:val="22"/>
          <w:u w:color="262626"/>
        </w:rPr>
        <w:t>The instructor reserves the right to request additional teachings based on unsatisfactory performance. </w:t>
      </w:r>
    </w:p>
    <w:p w:rsidR="00E110A5" w:rsidRPr="00E110A5" w:rsidRDefault="00E110A5" w:rsidP="00E110A5">
      <w:pPr>
        <w:rPr>
          <w:b/>
          <w:sz w:val="22"/>
          <w:szCs w:val="22"/>
          <w:u w:val="single"/>
        </w:rPr>
      </w:pPr>
      <w:r w:rsidRPr="00E110A5">
        <w:rPr>
          <w:rFonts w:cs="Arial"/>
          <w:color w:val="262626"/>
          <w:sz w:val="22"/>
          <w:szCs w:val="22"/>
          <w:u w:color="262626"/>
        </w:rPr>
        <w:t xml:space="preserve"> 6. </w:t>
      </w:r>
      <w:r w:rsidRPr="00E110A5">
        <w:rPr>
          <w:rFonts w:cs="Arial"/>
          <w:color w:val="262626"/>
          <w:sz w:val="22"/>
          <w:szCs w:val="22"/>
          <w:u w:val="single" w:color="262626"/>
        </w:rPr>
        <w:t>Lab Professionalism and Observation Forms: </w:t>
      </w:r>
      <w:r w:rsidRPr="00E110A5">
        <w:rPr>
          <w:rFonts w:cs="Arial"/>
          <w:color w:val="262626"/>
          <w:sz w:val="22"/>
          <w:szCs w:val="22"/>
          <w:u w:color="262626"/>
        </w:rPr>
        <w:t xml:space="preserve">Document your attendance, professional dispositions, and planning and teaching abilities in your field placement. You must meet weekly professional expectations in the field in order to pass this course – no continuous absences (more than 2) and no continuous NO marks on professionalism and teaching indicators. You must also demonstrate your abilities in teaching at the </w:t>
      </w:r>
      <w:r w:rsidRPr="00E110A5">
        <w:rPr>
          <w:rFonts w:cs="Arial"/>
          <w:color w:val="262626"/>
          <w:sz w:val="22"/>
          <w:szCs w:val="22"/>
          <w:u w:val="single" w:color="262626"/>
        </w:rPr>
        <w:t>emerging level</w:t>
      </w:r>
      <w:r w:rsidRPr="00E110A5">
        <w:rPr>
          <w:rFonts w:cs="Arial"/>
          <w:color w:val="262626"/>
          <w:sz w:val="22"/>
          <w:szCs w:val="22"/>
          <w:u w:color="262626"/>
        </w:rPr>
        <w:t xml:space="preserve"> on all standards and indicators listed on the </w:t>
      </w:r>
      <w:r w:rsidRPr="00E110A5">
        <w:rPr>
          <w:rFonts w:cs="Arial"/>
          <w:i/>
          <w:iCs/>
          <w:color w:val="262626"/>
          <w:sz w:val="22"/>
          <w:szCs w:val="22"/>
          <w:u w:color="262626"/>
        </w:rPr>
        <w:t>EDUCATE Alabama</w:t>
      </w:r>
      <w:r w:rsidRPr="00E110A5">
        <w:rPr>
          <w:rFonts w:cs="Arial"/>
          <w:color w:val="262626"/>
          <w:sz w:val="22"/>
          <w:szCs w:val="22"/>
          <w:u w:color="262626"/>
        </w:rPr>
        <w:t xml:space="preserve"> observation form in order to pass this course. </w:t>
      </w:r>
      <w:r w:rsidRPr="00E110A5">
        <w:rPr>
          <w:rFonts w:cs="Arial"/>
          <w:b/>
          <w:bCs/>
          <w:i/>
          <w:iCs/>
          <w:color w:val="262626"/>
          <w:sz w:val="22"/>
          <w:szCs w:val="22"/>
          <w:u w:color="262626"/>
        </w:rPr>
        <w:t>See the Laboratory Placement Handbook for all lab forms and details.</w:t>
      </w:r>
      <w:r>
        <w:rPr>
          <w:rFonts w:cs="Arial"/>
          <w:b/>
          <w:bCs/>
          <w:i/>
          <w:iCs/>
          <w:color w:val="262626"/>
          <w:sz w:val="22"/>
          <w:szCs w:val="22"/>
          <w:u w:color="262626"/>
        </w:rPr>
        <w:t xml:space="preserve"> </w:t>
      </w:r>
      <w:r w:rsidRPr="00E110A5">
        <w:rPr>
          <w:sz w:val="22"/>
          <w:szCs w:val="22"/>
          <w:u w:val="single"/>
        </w:rPr>
        <w:t xml:space="preserve">Field experience hours in this course are linked to certification </w:t>
      </w:r>
      <w:r>
        <w:rPr>
          <w:sz w:val="22"/>
          <w:szCs w:val="22"/>
          <w:u w:val="single"/>
        </w:rPr>
        <w:t>standards. You must complete the</w:t>
      </w:r>
      <w:r w:rsidRPr="00E110A5">
        <w:rPr>
          <w:sz w:val="22"/>
          <w:szCs w:val="22"/>
          <w:u w:val="single"/>
        </w:rPr>
        <w:t xml:space="preserve"> minimum </w:t>
      </w:r>
      <w:r>
        <w:rPr>
          <w:sz w:val="22"/>
          <w:szCs w:val="22"/>
          <w:u w:val="single"/>
        </w:rPr>
        <w:t xml:space="preserve">number </w:t>
      </w:r>
      <w:r w:rsidRPr="00E110A5">
        <w:rPr>
          <w:sz w:val="22"/>
          <w:szCs w:val="22"/>
          <w:u w:val="single"/>
        </w:rPr>
        <w:t>of field experience hours</w:t>
      </w:r>
      <w:r>
        <w:rPr>
          <w:sz w:val="22"/>
          <w:szCs w:val="22"/>
          <w:u w:val="single"/>
        </w:rPr>
        <w:t xml:space="preserve"> as stated in laboratory handbook</w:t>
      </w:r>
      <w:r w:rsidRPr="00E110A5">
        <w:rPr>
          <w:sz w:val="22"/>
          <w:szCs w:val="22"/>
          <w:u w:val="single"/>
        </w:rPr>
        <w:t xml:space="preserve"> to receive credit for this course.</w:t>
      </w:r>
    </w:p>
    <w:p w:rsidR="000F2516" w:rsidRPr="00E110A5" w:rsidRDefault="00817CD3" w:rsidP="00E110A5">
      <w:pPr>
        <w:tabs>
          <w:tab w:val="left" w:pos="-1440"/>
        </w:tabs>
        <w:rPr>
          <w:b/>
          <w:i/>
          <w:sz w:val="22"/>
          <w:szCs w:val="22"/>
        </w:rPr>
      </w:pPr>
      <w:r w:rsidRPr="00E110A5">
        <w:rPr>
          <w:b/>
          <w:i/>
          <w:sz w:val="22"/>
          <w:szCs w:val="22"/>
        </w:rPr>
        <w:t xml:space="preserve"> </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166"/>
        <w:gridCol w:w="4790"/>
        <w:gridCol w:w="1444"/>
      </w:tblGrid>
      <w:tr w:rsidR="007E1B43" w:rsidRPr="00E110A5" w:rsidTr="007E1B43">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Date Due</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Requirement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Value</w:t>
            </w:r>
          </w:p>
        </w:tc>
      </w:tr>
      <w:tr w:rsidR="007E1B43" w:rsidRPr="00E110A5"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556577">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 xml:space="preserve">All class sessions- Journals are </w:t>
            </w:r>
            <w:r w:rsidR="00556577">
              <w:rPr>
                <w:rFonts w:cs="Arial"/>
                <w:color w:val="262626"/>
                <w:sz w:val="22"/>
                <w:szCs w:val="22"/>
                <w:u w:color="262626"/>
              </w:rPr>
              <w:t>due Nov. 18</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Class Activities and Journal entries</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30 points</w:t>
            </w:r>
          </w:p>
        </w:tc>
      </w:tr>
      <w:tr w:rsidR="007E1B43" w:rsidRPr="00E110A5"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556577"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August 29</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Math Unit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20 points</w:t>
            </w:r>
          </w:p>
        </w:tc>
      </w:tr>
      <w:tr w:rsidR="007E1B43" w:rsidRPr="00E110A5" w:rsidTr="007E1B43">
        <w:tblPrEx>
          <w:tblBorders>
            <w:top w:val="none" w:sz="0" w:space="0" w:color="auto"/>
          </w:tblBorders>
        </w:tblPrEx>
        <w:trPr>
          <w:trHeight w:val="57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802A0"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August 26</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64368B"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Investigative T</w:t>
            </w:r>
            <w:r w:rsidR="007E1B43" w:rsidRPr="00E110A5">
              <w:rPr>
                <w:rFonts w:cs="Arial"/>
                <w:color w:val="262626"/>
                <w:sz w:val="22"/>
                <w:szCs w:val="22"/>
                <w:u w:color="262626"/>
              </w:rPr>
              <w:t>eaching</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20 points</w:t>
            </w:r>
          </w:p>
        </w:tc>
      </w:tr>
      <w:tr w:rsidR="007E1B43" w:rsidRPr="00E110A5"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556577"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Oct. 14</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Math Games Assignment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10 points</w:t>
            </w:r>
          </w:p>
        </w:tc>
      </w:tr>
      <w:tr w:rsidR="007E1B43" w:rsidRPr="00E110A5"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556577" w:rsidP="007E1B43">
            <w:pPr>
              <w:widowControl w:val="0"/>
              <w:autoSpaceDE w:val="0"/>
              <w:autoSpaceDN w:val="0"/>
              <w:adjustRightInd w:val="0"/>
              <w:rPr>
                <w:rFonts w:cs="Arial"/>
                <w:color w:val="262626"/>
                <w:sz w:val="22"/>
                <w:szCs w:val="22"/>
                <w:u w:color="262626"/>
              </w:rPr>
            </w:pPr>
            <w:r w:rsidRPr="00E110A5">
              <w:rPr>
                <w:sz w:val="22"/>
                <w:szCs w:val="22"/>
              </w:rPr>
              <w:t xml:space="preserve"> </w:t>
            </w:r>
            <w:r w:rsidR="007E1B43" w:rsidRPr="00E110A5">
              <w:rPr>
                <w:sz w:val="22"/>
                <w:szCs w:val="22"/>
              </w:rPr>
              <w:t>(See Lab Manual)</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 xml:space="preserve">Teaching Artifact </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20 points</w:t>
            </w:r>
          </w:p>
        </w:tc>
      </w:tr>
      <w:tr w:rsidR="007E1B43" w:rsidRPr="00E110A5" w:rsidTr="007E1B43">
        <w:tblPrEx>
          <w:tblBorders>
            <w:top w:val="none" w:sz="0" w:space="0" w:color="auto"/>
          </w:tblBorders>
        </w:tblPrEx>
        <w:trPr>
          <w:trHeight w:val="245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576919" w:rsidRDefault="00576919" w:rsidP="007E1B43">
            <w:pPr>
              <w:rPr>
                <w:i/>
                <w:sz w:val="22"/>
                <w:szCs w:val="22"/>
              </w:rPr>
            </w:pPr>
            <w:r w:rsidRPr="00E110A5">
              <w:rPr>
                <w:rFonts w:cs="Arial"/>
                <w:color w:val="262626"/>
                <w:sz w:val="22"/>
                <w:szCs w:val="22"/>
                <w:u w:color="262626"/>
              </w:rPr>
              <w:t>At end of lab experience</w:t>
            </w:r>
            <w:r w:rsidRPr="00E110A5">
              <w:rPr>
                <w:i/>
                <w:sz w:val="22"/>
                <w:szCs w:val="22"/>
              </w:rPr>
              <w:t xml:space="preserve"> </w:t>
            </w:r>
          </w:p>
          <w:p w:rsidR="007E1B43" w:rsidRPr="00E110A5" w:rsidRDefault="007E1B43" w:rsidP="007E1B43">
            <w:pPr>
              <w:rPr>
                <w:i/>
                <w:sz w:val="22"/>
                <w:szCs w:val="22"/>
              </w:rPr>
            </w:pPr>
            <w:r w:rsidRPr="00E110A5">
              <w:rPr>
                <w:i/>
                <w:sz w:val="22"/>
                <w:szCs w:val="22"/>
              </w:rPr>
              <w:t>Weekly in field</w:t>
            </w:r>
          </w:p>
          <w:p w:rsidR="007E1B43" w:rsidRPr="00E110A5" w:rsidRDefault="007E1B43" w:rsidP="007E1B43">
            <w:pPr>
              <w:rPr>
                <w:sz w:val="22"/>
                <w:szCs w:val="22"/>
              </w:rPr>
            </w:pPr>
          </w:p>
          <w:p w:rsidR="007E1B43" w:rsidRPr="00E110A5" w:rsidRDefault="007E1B43" w:rsidP="007E1B43">
            <w:pPr>
              <w:rPr>
                <w:i/>
                <w:sz w:val="22"/>
                <w:szCs w:val="22"/>
              </w:rPr>
            </w:pPr>
            <w:r w:rsidRPr="00E110A5">
              <w:rPr>
                <w:i/>
                <w:sz w:val="22"/>
                <w:szCs w:val="22"/>
              </w:rPr>
              <w:t>Final cumulative report</w:t>
            </w:r>
          </w:p>
          <w:p w:rsidR="007E1B43" w:rsidRPr="00E110A5" w:rsidRDefault="007E1B43" w:rsidP="007E1B43">
            <w:pPr>
              <w:rPr>
                <w:sz w:val="22"/>
                <w:szCs w:val="22"/>
              </w:rPr>
            </w:pPr>
          </w:p>
          <w:p w:rsidR="007E1B43" w:rsidRPr="00E110A5" w:rsidRDefault="007E1B43" w:rsidP="007E1B43">
            <w:pPr>
              <w:widowControl w:val="0"/>
              <w:autoSpaceDE w:val="0"/>
              <w:autoSpaceDN w:val="0"/>
              <w:adjustRightInd w:val="0"/>
              <w:rPr>
                <w:rFonts w:cs="Arial"/>
                <w:color w:val="262626"/>
                <w:sz w:val="22"/>
                <w:szCs w:val="22"/>
                <w:u w:color="262626"/>
              </w:rPr>
            </w:pPr>
            <w:r w:rsidRPr="00E110A5">
              <w:rPr>
                <w:i/>
                <w:sz w:val="22"/>
                <w:szCs w:val="22"/>
              </w:rPr>
              <w:t>Total lab hours/Standards</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numPr>
                <w:ilvl w:val="0"/>
                <w:numId w:val="42"/>
              </w:numPr>
              <w:rPr>
                <w:sz w:val="22"/>
                <w:szCs w:val="22"/>
              </w:rPr>
            </w:pPr>
            <w:r w:rsidRPr="00E110A5">
              <w:rPr>
                <w:sz w:val="22"/>
                <w:szCs w:val="22"/>
              </w:rPr>
              <w:t xml:space="preserve">**Weekly Lab Hours &amp; Professionalism Form                              </w:t>
            </w:r>
          </w:p>
          <w:p w:rsidR="007E1B43" w:rsidRPr="00E110A5" w:rsidRDefault="007E1B43" w:rsidP="007E1B43">
            <w:pPr>
              <w:ind w:left="450"/>
              <w:rPr>
                <w:sz w:val="22"/>
                <w:szCs w:val="22"/>
              </w:rPr>
            </w:pPr>
            <w:r w:rsidRPr="00E110A5">
              <w:rPr>
                <w:sz w:val="22"/>
                <w:szCs w:val="22"/>
              </w:rPr>
              <w:t xml:space="preserve">      </w:t>
            </w:r>
            <w:r w:rsidRPr="00E110A5">
              <w:rPr>
                <w:b/>
                <w:sz w:val="22"/>
                <w:szCs w:val="22"/>
              </w:rPr>
              <w:t>(All completed copies required)</w:t>
            </w:r>
          </w:p>
          <w:p w:rsidR="007E1B43" w:rsidRPr="00576919" w:rsidRDefault="007E1B43" w:rsidP="00576919">
            <w:pPr>
              <w:numPr>
                <w:ilvl w:val="0"/>
                <w:numId w:val="42"/>
              </w:numPr>
              <w:rPr>
                <w:sz w:val="22"/>
                <w:szCs w:val="22"/>
              </w:rPr>
            </w:pPr>
            <w:r w:rsidRPr="00E110A5">
              <w:rPr>
                <w:i/>
                <w:sz w:val="22"/>
                <w:szCs w:val="22"/>
              </w:rPr>
              <w:t>***</w:t>
            </w:r>
            <w:r w:rsidRPr="00E110A5">
              <w:rPr>
                <w:sz w:val="22"/>
                <w:szCs w:val="22"/>
              </w:rPr>
              <w:t xml:space="preserve">Lab Placement Summative Assessment Rating Form </w:t>
            </w:r>
            <w:r w:rsidRPr="00576919">
              <w:rPr>
                <w:sz w:val="22"/>
                <w:szCs w:val="22"/>
              </w:rPr>
              <w:t xml:space="preserve"> </w:t>
            </w:r>
            <w:r w:rsidRPr="00576919">
              <w:rPr>
                <w:b/>
                <w:sz w:val="22"/>
                <w:szCs w:val="22"/>
              </w:rPr>
              <w:t>(All standards at ‘approaching competence’)</w:t>
            </w:r>
          </w:p>
          <w:p w:rsidR="007E1B43" w:rsidRDefault="007E1B43" w:rsidP="007E1B43">
            <w:pPr>
              <w:numPr>
                <w:ilvl w:val="0"/>
                <w:numId w:val="42"/>
              </w:numPr>
              <w:rPr>
                <w:sz w:val="22"/>
                <w:szCs w:val="22"/>
              </w:rPr>
            </w:pPr>
            <w:r w:rsidRPr="00E110A5">
              <w:rPr>
                <w:sz w:val="22"/>
                <w:szCs w:val="22"/>
              </w:rPr>
              <w:t>****Final Lab Placement Evaluation Form</w:t>
            </w:r>
          </w:p>
          <w:p w:rsidR="00576919" w:rsidRPr="00E110A5" w:rsidRDefault="00576919" w:rsidP="00576919">
            <w:pPr>
              <w:ind w:left="450"/>
              <w:rPr>
                <w:sz w:val="22"/>
                <w:szCs w:val="22"/>
              </w:rPr>
            </w:pPr>
            <w:r w:rsidRPr="00E110A5">
              <w:rPr>
                <w:b/>
                <w:sz w:val="22"/>
                <w:szCs w:val="22"/>
              </w:rPr>
              <w:t>(Satisfactory Performance Required</w:t>
            </w:r>
            <w:r>
              <w:rPr>
                <w:b/>
                <w:sz w:val="22"/>
                <w:szCs w:val="22"/>
              </w:rPr>
              <w:t xml:space="preserve"> on all</w:t>
            </w:r>
            <w:r w:rsidRPr="00E110A5">
              <w:rPr>
                <w:b/>
                <w:sz w:val="22"/>
                <w:szCs w:val="22"/>
              </w:rPr>
              <w:t>)</w:t>
            </w:r>
          </w:p>
          <w:p w:rsidR="007E1B43" w:rsidRPr="00E110A5" w:rsidRDefault="007E1B43" w:rsidP="007E1B43">
            <w:pPr>
              <w:widowControl w:val="0"/>
              <w:autoSpaceDE w:val="0"/>
              <w:autoSpaceDN w:val="0"/>
              <w:adjustRightInd w:val="0"/>
              <w:rPr>
                <w:rFonts w:cs="Arial"/>
                <w:color w:val="262626"/>
                <w:sz w:val="22"/>
                <w:szCs w:val="22"/>
                <w:u w:color="262626"/>
              </w:rPr>
            </w:pP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 </w:t>
            </w:r>
          </w:p>
        </w:tc>
      </w:tr>
      <w:tr w:rsidR="007E1B43" w:rsidRPr="00E110A5" w:rsidTr="007E1B43">
        <w:tblPrEx>
          <w:tblBorders>
            <w:top w:val="none" w:sz="0" w:space="0" w:color="auto"/>
            <w:bottom w:val="single" w:sz="8" w:space="0" w:color="6D6D6D"/>
          </w:tblBorders>
        </w:tblPrEx>
        <w:trPr>
          <w:trHeight w:val="558"/>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 </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Total</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100 points</w:t>
            </w:r>
          </w:p>
        </w:tc>
      </w:tr>
    </w:tbl>
    <w:p w:rsidR="007E1B43" w:rsidRPr="00E110A5" w:rsidRDefault="007E1B43" w:rsidP="007E1B43">
      <w:pPr>
        <w:jc w:val="both"/>
        <w:rPr>
          <w:b/>
          <w:sz w:val="22"/>
          <w:szCs w:val="22"/>
        </w:rPr>
      </w:pPr>
      <w:r w:rsidRPr="00E110A5">
        <w:rPr>
          <w:b/>
          <w:sz w:val="22"/>
          <w:szCs w:val="22"/>
        </w:rPr>
        <w:t xml:space="preserve">^All assignments must be completed in order to get credit for this course, even if turned in late for less credit.  </w:t>
      </w:r>
    </w:p>
    <w:p w:rsidR="007E1B43" w:rsidRPr="00E110A5" w:rsidRDefault="007E1B43" w:rsidP="007E1B43">
      <w:pPr>
        <w:jc w:val="both"/>
        <w:rPr>
          <w:b/>
          <w:sz w:val="22"/>
          <w:szCs w:val="22"/>
        </w:rPr>
      </w:pPr>
    </w:p>
    <w:p w:rsidR="007E1B43" w:rsidRPr="00E110A5" w:rsidRDefault="007E1B43" w:rsidP="007E1B43">
      <w:pPr>
        <w:jc w:val="both"/>
        <w:rPr>
          <w:b/>
          <w:bCs/>
          <w:color w:val="000000"/>
          <w:sz w:val="22"/>
          <w:szCs w:val="22"/>
          <w:u w:val="single"/>
        </w:rPr>
      </w:pPr>
      <w:r w:rsidRPr="00E110A5">
        <w:rPr>
          <w:b/>
          <w:sz w:val="22"/>
          <w:szCs w:val="22"/>
        </w:rPr>
        <w:t xml:space="preserve">*Students MUST have satisfactory marks on all areas of the COURSE </w:t>
      </w:r>
      <w:r w:rsidR="00576919">
        <w:rPr>
          <w:b/>
          <w:sz w:val="22"/>
          <w:szCs w:val="22"/>
        </w:rPr>
        <w:t xml:space="preserve">AND FIELD PLACEMENT </w:t>
      </w:r>
      <w:r w:rsidRPr="00E110A5">
        <w:rPr>
          <w:b/>
          <w:sz w:val="22"/>
          <w:szCs w:val="22"/>
        </w:rPr>
        <w:t xml:space="preserve">by the end of this course in order to receive credit for this course. </w:t>
      </w:r>
      <w:r w:rsidRPr="00E110A5">
        <w:rPr>
          <w:sz w:val="22"/>
          <w:szCs w:val="22"/>
        </w:rPr>
        <w:t xml:space="preserve">Students will be counseled throughout the course by written notification (email), and for more serious matters in person (signed letter or contract), if they are not meeting SATISFACTORY expectations on indicators before the end-of-course conference. </w:t>
      </w:r>
    </w:p>
    <w:p w:rsidR="007E1B43" w:rsidRPr="00E110A5" w:rsidRDefault="007E1B43" w:rsidP="007E1B43">
      <w:pPr>
        <w:jc w:val="both"/>
        <w:rPr>
          <w:sz w:val="22"/>
          <w:szCs w:val="22"/>
        </w:rPr>
      </w:pPr>
      <w:r w:rsidRPr="00E110A5">
        <w:rPr>
          <w:sz w:val="22"/>
          <w:szCs w:val="22"/>
        </w:rPr>
        <w:t xml:space="preserve">**Meeting weekly attendance, planning, teaching, and professional dispositions in the classroom is required for all field students in this course to show readiness for internship. Students who are not continuously meeting all of these expectations may fail their lab placement and this course. </w:t>
      </w:r>
      <w:r w:rsidRPr="00E110A5">
        <w:rPr>
          <w:b/>
          <w:sz w:val="22"/>
          <w:szCs w:val="22"/>
        </w:rPr>
        <w:t>See Lab Placement Handbook.</w:t>
      </w:r>
    </w:p>
    <w:p w:rsidR="007E1B43" w:rsidRPr="00E110A5" w:rsidRDefault="007E1B43" w:rsidP="007E1B43">
      <w:pPr>
        <w:jc w:val="both"/>
        <w:rPr>
          <w:sz w:val="22"/>
          <w:szCs w:val="22"/>
        </w:rPr>
      </w:pPr>
      <w:r w:rsidRPr="00E110A5">
        <w:rPr>
          <w:sz w:val="22"/>
          <w:szCs w:val="22"/>
        </w:rPr>
        <w:t xml:space="preserve">***Students must meet professional performance expectations on all Standards listed on the </w:t>
      </w:r>
      <w:r w:rsidRPr="00E110A5">
        <w:rPr>
          <w:i/>
          <w:sz w:val="22"/>
          <w:szCs w:val="22"/>
        </w:rPr>
        <w:t>Lab Placement Summative Assessment Rating Form</w:t>
      </w:r>
      <w:r w:rsidRPr="00E110A5">
        <w:rPr>
          <w:sz w:val="22"/>
          <w:szCs w:val="22"/>
        </w:rPr>
        <w:t xml:space="preserve"> at the ‘approaching competence’ or higher rating to pass this course. </w:t>
      </w:r>
      <w:r w:rsidRPr="00E110A5">
        <w:rPr>
          <w:b/>
          <w:sz w:val="22"/>
          <w:szCs w:val="22"/>
        </w:rPr>
        <w:t>See Lab Placement Handbook.</w:t>
      </w:r>
    </w:p>
    <w:p w:rsidR="007E1B43" w:rsidRDefault="007E1B43" w:rsidP="007E1B43">
      <w:pPr>
        <w:jc w:val="both"/>
        <w:rPr>
          <w:b/>
          <w:sz w:val="22"/>
          <w:szCs w:val="22"/>
        </w:rPr>
      </w:pPr>
      <w:r w:rsidRPr="00E110A5">
        <w:rPr>
          <w:sz w:val="22"/>
          <w:szCs w:val="22"/>
        </w:rPr>
        <w:t xml:space="preserve">****Students must meet the total required lab hours and Standards on the </w:t>
      </w:r>
      <w:r w:rsidRPr="00E110A5">
        <w:rPr>
          <w:i/>
          <w:sz w:val="22"/>
          <w:szCs w:val="22"/>
        </w:rPr>
        <w:t>Lab Placement Summative Assessment Rating Form</w:t>
      </w:r>
      <w:r w:rsidRPr="00E110A5">
        <w:rPr>
          <w:sz w:val="22"/>
          <w:szCs w:val="22"/>
        </w:rPr>
        <w:t xml:space="preserve"> in order to pass this course. </w:t>
      </w:r>
      <w:r w:rsidRPr="00E110A5">
        <w:rPr>
          <w:b/>
          <w:sz w:val="22"/>
          <w:szCs w:val="22"/>
        </w:rPr>
        <w:t>See Lab Placement Handbook.</w:t>
      </w:r>
    </w:p>
    <w:p w:rsidR="000F2516" w:rsidRDefault="000F2516" w:rsidP="007E1B43">
      <w:pPr>
        <w:jc w:val="both"/>
        <w:rPr>
          <w:b/>
          <w:sz w:val="22"/>
          <w:szCs w:val="22"/>
        </w:rPr>
      </w:pPr>
    </w:p>
    <w:p w:rsidR="000F2516" w:rsidRPr="00C7793C" w:rsidRDefault="000F2516" w:rsidP="000F2516">
      <w:pPr>
        <w:widowControl w:val="0"/>
        <w:numPr>
          <w:ilvl w:val="0"/>
          <w:numId w:val="42"/>
        </w:numPr>
        <w:autoSpaceDE w:val="0"/>
        <w:autoSpaceDN w:val="0"/>
        <w:adjustRightInd w:val="0"/>
        <w:spacing w:after="240"/>
        <w:rPr>
          <w:rFonts w:cs="Arial"/>
          <w:color w:val="262626"/>
          <w:u w:color="262626"/>
        </w:rPr>
      </w:pPr>
      <w:r w:rsidRPr="00C7793C">
        <w:rPr>
          <w:rFonts w:cs="Arial"/>
          <w:color w:val="262626"/>
          <w:u w:color="262626"/>
        </w:rPr>
        <w:t xml:space="preserve">Use of </w:t>
      </w:r>
      <w:r w:rsidRPr="00C7793C">
        <w:rPr>
          <w:rFonts w:cs="Arial"/>
          <w:i/>
          <w:iCs/>
          <w:color w:val="262626"/>
          <w:u w:color="262626"/>
        </w:rPr>
        <w:t>Canvas</w:t>
      </w:r>
      <w:r w:rsidRPr="00C7793C">
        <w:rPr>
          <w:rFonts w:cs="Arial"/>
          <w:color w:val="262626"/>
          <w:u w:color="262626"/>
        </w:rPr>
        <w:t xml:space="preserve"> system, internet,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w:t>
      </w:r>
    </w:p>
    <w:p w:rsidR="000F2516" w:rsidRPr="00C7793C" w:rsidRDefault="000F2516" w:rsidP="000F2516">
      <w:pPr>
        <w:widowControl w:val="0"/>
        <w:numPr>
          <w:ilvl w:val="0"/>
          <w:numId w:val="42"/>
        </w:numPr>
        <w:autoSpaceDE w:val="0"/>
        <w:autoSpaceDN w:val="0"/>
        <w:adjustRightInd w:val="0"/>
        <w:spacing w:after="240"/>
        <w:rPr>
          <w:rFonts w:cs="Arial"/>
          <w:color w:val="262626"/>
          <w:u w:color="262626"/>
        </w:rPr>
      </w:pPr>
      <w:r w:rsidRPr="00C7793C">
        <w:rPr>
          <w:rFonts w:cs="Arial"/>
          <w:color w:val="262626"/>
          <w:u w:color="262626"/>
        </w:rPr>
        <w:t>Students will be expected to demonstrate basic skills in reading, writing, speaking, and mathematics. Assignments that have multiple mathematical, grammatical, or spelling errors will have to be revised correctly at a letter grade point loss.</w:t>
      </w:r>
    </w:p>
    <w:p w:rsidR="00024D6D" w:rsidRPr="00556577" w:rsidRDefault="000F2516" w:rsidP="00024D6D">
      <w:pPr>
        <w:widowControl w:val="0"/>
        <w:numPr>
          <w:ilvl w:val="0"/>
          <w:numId w:val="42"/>
        </w:numPr>
        <w:autoSpaceDE w:val="0"/>
        <w:autoSpaceDN w:val="0"/>
        <w:adjustRightInd w:val="0"/>
        <w:spacing w:after="240"/>
        <w:rPr>
          <w:rFonts w:cs="Arial"/>
          <w:color w:val="262626"/>
          <w:u w:color="262626"/>
        </w:rPr>
      </w:pPr>
      <w:r w:rsidRPr="00C7793C">
        <w:rPr>
          <w:rFonts w:cs="Arial"/>
          <w:color w:val="262626"/>
          <w:u w:color="262626"/>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C7793C">
        <w:rPr>
          <w:rFonts w:cs="Arial"/>
          <w:b/>
          <w:bCs/>
          <w:color w:val="262626"/>
          <w:u w:color="262626"/>
        </w:rPr>
        <w:t xml:space="preserve"> Late weekly assignments will not receive credit.</w:t>
      </w:r>
      <w:r w:rsidRPr="000F2516">
        <w:rPr>
          <w:b/>
          <w:sz w:val="22"/>
          <w:szCs w:val="22"/>
        </w:rPr>
        <w:t xml:space="preserve"> </w:t>
      </w:r>
    </w:p>
    <w:p w:rsidR="00556577" w:rsidRDefault="00556577" w:rsidP="00556577">
      <w:pPr>
        <w:widowControl w:val="0"/>
        <w:autoSpaceDE w:val="0"/>
        <w:autoSpaceDN w:val="0"/>
        <w:adjustRightInd w:val="0"/>
        <w:spacing w:after="240"/>
        <w:rPr>
          <w:b/>
          <w:sz w:val="22"/>
          <w:szCs w:val="22"/>
        </w:rPr>
      </w:pPr>
    </w:p>
    <w:p w:rsidR="00556577" w:rsidRPr="0064368B" w:rsidRDefault="00556577" w:rsidP="00556577">
      <w:pPr>
        <w:widowControl w:val="0"/>
        <w:autoSpaceDE w:val="0"/>
        <w:autoSpaceDN w:val="0"/>
        <w:adjustRightInd w:val="0"/>
        <w:spacing w:after="240"/>
        <w:rPr>
          <w:rFonts w:cs="Arial"/>
          <w:color w:val="262626"/>
          <w:u w:color="262626"/>
        </w:rPr>
      </w:pPr>
    </w:p>
    <w:p w:rsidR="00817CD3" w:rsidRPr="00E110A5" w:rsidRDefault="00817CD3" w:rsidP="000F2516">
      <w:pPr>
        <w:numPr>
          <w:ilvl w:val="0"/>
          <w:numId w:val="3"/>
        </w:numPr>
        <w:ind w:hanging="540"/>
        <w:rPr>
          <w:b/>
          <w:sz w:val="22"/>
          <w:szCs w:val="22"/>
        </w:rPr>
      </w:pPr>
      <w:r w:rsidRPr="00E110A5">
        <w:rPr>
          <w:b/>
          <w:sz w:val="22"/>
          <w:szCs w:val="22"/>
        </w:rPr>
        <w:t>Rubric and Grading Scale:</w:t>
      </w:r>
    </w:p>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All rubrics are posted on Canvas. The Auburn Standard Grading Scale will be used to determine grades for this course.</w:t>
      </w:r>
    </w:p>
    <w:p w:rsidR="007E1B43" w:rsidRPr="00E110A5" w:rsidRDefault="007E1B43" w:rsidP="00E110A5">
      <w:pPr>
        <w:widowControl w:val="0"/>
        <w:autoSpaceDE w:val="0"/>
        <w:autoSpaceDN w:val="0"/>
        <w:adjustRightInd w:val="0"/>
        <w:spacing w:after="120"/>
        <w:ind w:left="1080" w:firstLine="180"/>
        <w:rPr>
          <w:rFonts w:cs="Arial"/>
          <w:color w:val="262626"/>
          <w:sz w:val="22"/>
          <w:szCs w:val="22"/>
          <w:u w:color="262626"/>
        </w:rPr>
      </w:pPr>
      <w:r w:rsidRPr="00E110A5">
        <w:rPr>
          <w:rFonts w:cs="Arial"/>
          <w:color w:val="262626"/>
          <w:sz w:val="22"/>
          <w:szCs w:val="22"/>
          <w:u w:color="262626"/>
        </w:rPr>
        <w:t>A   =  90-100          B   =  80-89           C   =  70-79</w:t>
      </w:r>
    </w:p>
    <w:p w:rsidR="007E1B43" w:rsidRPr="00E110A5" w:rsidRDefault="007E1B43" w:rsidP="00E110A5">
      <w:pPr>
        <w:widowControl w:val="0"/>
        <w:autoSpaceDE w:val="0"/>
        <w:autoSpaceDN w:val="0"/>
        <w:adjustRightInd w:val="0"/>
        <w:spacing w:after="120"/>
        <w:ind w:left="1080" w:firstLine="180"/>
        <w:rPr>
          <w:rFonts w:cs="Arial"/>
          <w:color w:val="262626"/>
          <w:sz w:val="22"/>
          <w:szCs w:val="22"/>
          <w:u w:color="262626"/>
        </w:rPr>
      </w:pPr>
      <w:r w:rsidRPr="00E110A5">
        <w:rPr>
          <w:rFonts w:cs="Arial"/>
          <w:color w:val="262626"/>
          <w:sz w:val="22"/>
          <w:szCs w:val="22"/>
          <w:u w:color="262626"/>
        </w:rPr>
        <w:t>D   =  60-69            F    =  below 60 points</w:t>
      </w:r>
    </w:p>
    <w:p w:rsidR="00817CD3" w:rsidRPr="00556577" w:rsidRDefault="00817CD3" w:rsidP="00817CD3">
      <w:pPr>
        <w:ind w:left="360"/>
        <w:rPr>
          <w:i/>
          <w:sz w:val="16"/>
          <w:szCs w:val="16"/>
        </w:rPr>
      </w:pPr>
    </w:p>
    <w:p w:rsidR="00817CD3" w:rsidRPr="00E110A5" w:rsidRDefault="00817CD3" w:rsidP="000F2516">
      <w:pPr>
        <w:numPr>
          <w:ilvl w:val="0"/>
          <w:numId w:val="3"/>
        </w:numPr>
        <w:ind w:hanging="540"/>
        <w:rPr>
          <w:sz w:val="22"/>
          <w:szCs w:val="22"/>
        </w:rPr>
      </w:pPr>
      <w:r w:rsidRPr="00E110A5">
        <w:rPr>
          <w:b/>
          <w:sz w:val="22"/>
          <w:szCs w:val="22"/>
        </w:rPr>
        <w:t>Class Policy Statements:</w:t>
      </w:r>
    </w:p>
    <w:p w:rsidR="00A60FF4" w:rsidRDefault="0084487E" w:rsidP="00A60FF4">
      <w:pPr>
        <w:numPr>
          <w:ilvl w:val="0"/>
          <w:numId w:val="34"/>
        </w:numPr>
        <w:rPr>
          <w:sz w:val="22"/>
          <w:szCs w:val="22"/>
        </w:rPr>
      </w:pPr>
      <w:r w:rsidRPr="00E110A5">
        <w:rPr>
          <w:sz w:val="22"/>
          <w:szCs w:val="22"/>
          <w:u w:val="single"/>
        </w:rPr>
        <w:t>Participation</w:t>
      </w:r>
      <w:r w:rsidRPr="00E110A5">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E110A5" w:rsidRPr="00E110A5" w:rsidRDefault="00E110A5" w:rsidP="00E110A5">
      <w:pPr>
        <w:widowControl w:val="0"/>
        <w:numPr>
          <w:ilvl w:val="1"/>
          <w:numId w:val="34"/>
        </w:numPr>
        <w:tabs>
          <w:tab w:val="left" w:pos="220"/>
          <w:tab w:val="left" w:pos="720"/>
        </w:tabs>
        <w:autoSpaceDE w:val="0"/>
        <w:autoSpaceDN w:val="0"/>
        <w:adjustRightInd w:val="0"/>
        <w:rPr>
          <w:rFonts w:cs="Arial"/>
          <w:color w:val="262626"/>
          <w:sz w:val="22"/>
          <w:szCs w:val="22"/>
          <w:u w:color="262626"/>
        </w:rPr>
      </w:pPr>
      <w:r w:rsidRPr="00E110A5">
        <w:rPr>
          <w:rFonts w:cs="Arial"/>
          <w:b/>
          <w:bCs/>
          <w:color w:val="262626"/>
          <w:sz w:val="22"/>
          <w:szCs w:val="22"/>
          <w:u w:color="262626"/>
        </w:rPr>
        <w:t>At two absences from class students will be required to meet in conference to discuss continuing in this course.</w:t>
      </w:r>
      <w:r w:rsidRPr="00E110A5">
        <w:rPr>
          <w:rFonts w:cs="Arial"/>
          <w:color w:val="262626"/>
          <w:sz w:val="22"/>
          <w:szCs w:val="22"/>
          <w:u w:color="262626"/>
        </w:rPr>
        <w:t xml:space="preserve"> [See Lab Manual for similar lab attendance policy]. Students will be counseled and placed on an attendance contract in order to continue in the course. Expected professional dispositions and performance competencies in this field-based course require students to meet attendance requirements.</w:t>
      </w:r>
    </w:p>
    <w:p w:rsidR="00E110A5" w:rsidRPr="00E110A5" w:rsidRDefault="00E110A5" w:rsidP="00E110A5">
      <w:pPr>
        <w:widowControl w:val="0"/>
        <w:numPr>
          <w:ilvl w:val="1"/>
          <w:numId w:val="34"/>
        </w:numPr>
        <w:tabs>
          <w:tab w:val="left" w:pos="220"/>
          <w:tab w:val="left" w:pos="720"/>
        </w:tabs>
        <w:autoSpaceDE w:val="0"/>
        <w:autoSpaceDN w:val="0"/>
        <w:adjustRightInd w:val="0"/>
        <w:rPr>
          <w:rFonts w:cs="Arial"/>
          <w:color w:val="262626"/>
          <w:u w:color="262626"/>
        </w:rPr>
      </w:pPr>
      <w:r w:rsidRPr="00E110A5">
        <w:rPr>
          <w:rFonts w:cs="Arial"/>
          <w:color w:val="262626"/>
          <w:sz w:val="22"/>
          <w:szCs w:val="22"/>
          <w:u w:val="single" w:color="262626"/>
        </w:rPr>
        <w:t>Five points will be deducted from the final grade for any unexcused absence from class or lab</w:t>
      </w:r>
      <w:r w:rsidRPr="00E110A5">
        <w:rPr>
          <w:rFonts w:cs="Arial"/>
          <w:color w:val="262626"/>
          <w:sz w:val="22"/>
          <w:szCs w:val="22"/>
          <w:u w:color="262626"/>
        </w:rPr>
        <w:t xml:space="preserve">. </w:t>
      </w:r>
      <w:r w:rsidRPr="00E110A5">
        <w:rPr>
          <w:rFonts w:cs="Arial"/>
          <w:b/>
          <w:bCs/>
          <w:color w:val="262626"/>
          <w:sz w:val="22"/>
          <w:szCs w:val="22"/>
          <w:u w:color="262626"/>
        </w:rPr>
        <w:t>At 2 unexcused absences students will be referred to the Office of Student Affairs to be withdrawn from the course.</w:t>
      </w:r>
      <w:r w:rsidRPr="00E110A5">
        <w:rPr>
          <w:rFonts w:cs="Arial"/>
          <w:color w:val="262626"/>
          <w:sz w:val="22"/>
          <w:szCs w:val="22"/>
          <w:u w:color="262626"/>
        </w:rPr>
        <w:t xml:space="preserve"> Three unexcused tardies will be counted as one unexcused absence. Leaving class early counts as an absence without prior (not same day) approval</w:t>
      </w:r>
      <w:r w:rsidRPr="00C7793C">
        <w:rPr>
          <w:rFonts w:cs="Arial"/>
          <w:color w:val="262626"/>
          <w:u w:color="262626"/>
        </w:rPr>
        <w:t>.    </w:t>
      </w:r>
    </w:p>
    <w:p w:rsidR="00A60FF4" w:rsidRPr="00E110A5" w:rsidRDefault="0084487E" w:rsidP="00A60FF4">
      <w:pPr>
        <w:numPr>
          <w:ilvl w:val="0"/>
          <w:numId w:val="34"/>
        </w:numPr>
        <w:rPr>
          <w:sz w:val="22"/>
          <w:szCs w:val="22"/>
        </w:rPr>
      </w:pPr>
      <w:r w:rsidRPr="00E110A5">
        <w:rPr>
          <w:rStyle w:val="Strong"/>
          <w:b w:val="0"/>
          <w:color w:val="333333"/>
          <w:sz w:val="22"/>
          <w:szCs w:val="22"/>
          <w:u w:val="single"/>
          <w:bdr w:val="none" w:sz="0" w:space="0" w:color="auto" w:frame="1"/>
          <w:shd w:val="clear" w:color="auto" w:fill="FFFFFF"/>
        </w:rPr>
        <w:t>Excused Absences</w:t>
      </w:r>
      <w:r w:rsidRPr="00E110A5">
        <w:rPr>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1" w:tooltip="Student Policy eHandbook" w:history="1">
        <w:r w:rsidRPr="00E110A5">
          <w:rPr>
            <w:rStyle w:val="Emphasis"/>
            <w:color w:val="0070C0"/>
            <w:sz w:val="22"/>
            <w:szCs w:val="22"/>
            <w:bdr w:val="none" w:sz="0" w:space="0" w:color="auto" w:frame="1"/>
            <w:shd w:val="clear" w:color="auto" w:fill="FFFFFF"/>
          </w:rPr>
          <w:t>Student Policy eHandbook</w:t>
        </w:r>
      </w:hyperlink>
      <w:r w:rsidRPr="00E110A5">
        <w:rPr>
          <w:color w:val="0070C0"/>
          <w:sz w:val="22"/>
          <w:szCs w:val="22"/>
          <w:shd w:val="clear" w:color="auto" w:fill="FFFFFF"/>
        </w:rPr>
        <w:t> </w:t>
      </w:r>
      <w:r w:rsidRPr="00E110A5">
        <w:rPr>
          <w:color w:val="333333"/>
          <w:sz w:val="22"/>
          <w:szCs w:val="22"/>
          <w:shd w:val="clear" w:color="auto" w:fill="FFFFFF"/>
        </w:rPr>
        <w:t>for more information on excused absences (</w:t>
      </w:r>
      <w:hyperlink r:id="rId12" w:history="1">
        <w:r w:rsidRPr="00E110A5">
          <w:rPr>
            <w:rStyle w:val="Hyperlink"/>
            <w:sz w:val="22"/>
            <w:szCs w:val="22"/>
            <w:shd w:val="clear" w:color="auto" w:fill="FFFFFF"/>
          </w:rPr>
          <w:t>http://www.auburn.edu/student_info/student_policies/</w:t>
        </w:r>
      </w:hyperlink>
      <w:r w:rsidRPr="00E110A5">
        <w:rPr>
          <w:color w:val="333333"/>
          <w:sz w:val="22"/>
          <w:szCs w:val="22"/>
          <w:shd w:val="clear" w:color="auto" w:fill="FFFFFF"/>
        </w:rPr>
        <w:t>).</w:t>
      </w:r>
    </w:p>
    <w:p w:rsidR="00E110A5" w:rsidRPr="00E110A5" w:rsidRDefault="0084487E" w:rsidP="00E110A5">
      <w:pPr>
        <w:numPr>
          <w:ilvl w:val="0"/>
          <w:numId w:val="34"/>
        </w:numPr>
        <w:rPr>
          <w:sz w:val="22"/>
          <w:szCs w:val="22"/>
        </w:rPr>
      </w:pPr>
      <w:r w:rsidRPr="00E110A5">
        <w:rPr>
          <w:rStyle w:val="Strong"/>
          <w:b w:val="0"/>
          <w:color w:val="333333"/>
          <w:sz w:val="22"/>
          <w:szCs w:val="22"/>
          <w:u w:val="single"/>
          <w:bdr w:val="none" w:sz="0" w:space="0" w:color="auto" w:frame="1"/>
          <w:shd w:val="clear" w:color="auto" w:fill="FFFFFF"/>
        </w:rPr>
        <w:t>Make-Up Policy</w:t>
      </w:r>
      <w:r w:rsidRPr="00E110A5">
        <w:rPr>
          <w:rStyle w:val="Strong"/>
          <w:b w:val="0"/>
          <w:color w:val="333333"/>
          <w:sz w:val="22"/>
          <w:szCs w:val="22"/>
          <w:bdr w:val="none" w:sz="0" w:space="0" w:color="auto" w:frame="1"/>
          <w:shd w:val="clear" w:color="auto" w:fill="FFFFFF"/>
        </w:rPr>
        <w:t>: </w:t>
      </w:r>
      <w:r w:rsidRPr="00E110A5">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E110A5">
        <w:rPr>
          <w:rStyle w:val="Emphasis"/>
          <w:color w:val="333333"/>
          <w:sz w:val="22"/>
          <w:szCs w:val="22"/>
          <w:bdr w:val="none" w:sz="0" w:space="0" w:color="auto" w:frame="1"/>
          <w:shd w:val="clear" w:color="auto" w:fill="FFFFFF"/>
        </w:rPr>
        <w:t>(as specified by instructor).</w:t>
      </w:r>
    </w:p>
    <w:p w:rsidR="00A60FF4" w:rsidRPr="00E110A5" w:rsidRDefault="0084487E" w:rsidP="00A60FF4">
      <w:pPr>
        <w:numPr>
          <w:ilvl w:val="0"/>
          <w:numId w:val="34"/>
        </w:numPr>
        <w:rPr>
          <w:sz w:val="22"/>
          <w:szCs w:val="22"/>
        </w:rPr>
      </w:pPr>
      <w:r w:rsidRPr="00E110A5">
        <w:rPr>
          <w:rStyle w:val="Strong"/>
          <w:b w:val="0"/>
          <w:color w:val="333333"/>
          <w:sz w:val="22"/>
          <w:szCs w:val="22"/>
          <w:u w:val="single"/>
          <w:bdr w:val="none" w:sz="0" w:space="0" w:color="auto" w:frame="1"/>
          <w:shd w:val="clear" w:color="auto" w:fill="FFFFFF"/>
        </w:rPr>
        <w:t>Disability Accommodations</w:t>
      </w:r>
      <w:r w:rsidRPr="00E110A5">
        <w:rPr>
          <w:b/>
          <w:color w:val="333333"/>
          <w:sz w:val="22"/>
          <w:szCs w:val="22"/>
          <w:shd w:val="clear" w:color="auto" w:fill="FFFFFF"/>
        </w:rPr>
        <w:t>:</w:t>
      </w:r>
      <w:r w:rsidRPr="00E110A5">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sidRPr="00E110A5">
        <w:rPr>
          <w:color w:val="333333"/>
          <w:sz w:val="22"/>
          <w:szCs w:val="22"/>
          <w:shd w:val="clear" w:color="auto" w:fill="FFFFFF"/>
        </w:rPr>
        <w:t xml:space="preserve"> </w:t>
      </w:r>
      <w:r w:rsidRPr="00E110A5">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84487E" w:rsidRPr="0064368B" w:rsidRDefault="0084487E" w:rsidP="00A60FF4">
      <w:pPr>
        <w:numPr>
          <w:ilvl w:val="0"/>
          <w:numId w:val="34"/>
        </w:numPr>
        <w:rPr>
          <w:sz w:val="22"/>
          <w:szCs w:val="22"/>
        </w:rPr>
      </w:pPr>
      <w:r w:rsidRPr="00E110A5">
        <w:rPr>
          <w:sz w:val="22"/>
          <w:szCs w:val="22"/>
          <w:u w:val="single"/>
        </w:rPr>
        <w:t>Honesty Code</w:t>
      </w:r>
      <w:r w:rsidRPr="00E110A5">
        <w:rPr>
          <w:sz w:val="22"/>
          <w:szCs w:val="22"/>
        </w:rPr>
        <w:t xml:space="preserve">:  </w:t>
      </w:r>
      <w:r w:rsidRPr="00E110A5">
        <w:rPr>
          <w:rStyle w:val="apple-converted-space"/>
          <w:color w:val="333333"/>
          <w:sz w:val="22"/>
          <w:szCs w:val="22"/>
          <w:shd w:val="clear" w:color="auto" w:fill="FFFFFF"/>
        </w:rPr>
        <w:t> </w:t>
      </w:r>
      <w:r w:rsidRPr="00E110A5">
        <w:rPr>
          <w:color w:val="333333"/>
          <w:sz w:val="22"/>
          <w:szCs w:val="22"/>
          <w:shd w:val="clear" w:color="auto" w:fill="FFFFFF"/>
        </w:rPr>
        <w:t>All portions of the Auburn University student academic honesty code (Title XII) found in the </w:t>
      </w:r>
      <w:hyperlink r:id="rId13" w:tooltip="Student Policy eHandbook" w:history="1">
        <w:r w:rsidRPr="00E110A5">
          <w:rPr>
            <w:rStyle w:val="Hyperlink"/>
            <w:i/>
            <w:iCs/>
            <w:color w:val="0070C0"/>
            <w:sz w:val="22"/>
            <w:szCs w:val="22"/>
            <w:bdr w:val="none" w:sz="0" w:space="0" w:color="auto" w:frame="1"/>
            <w:shd w:val="clear" w:color="auto" w:fill="FFFFFF"/>
          </w:rPr>
          <w:t>Student Policy eHandbook</w:t>
        </w:r>
      </w:hyperlink>
      <w:r w:rsidRPr="00E110A5">
        <w:rPr>
          <w:rStyle w:val="Emphasis"/>
          <w:color w:val="0070C0"/>
          <w:sz w:val="22"/>
          <w:szCs w:val="22"/>
          <w:bdr w:val="none" w:sz="0" w:space="0" w:color="auto" w:frame="1"/>
          <w:shd w:val="clear" w:color="auto" w:fill="FFFFFF"/>
        </w:rPr>
        <w:t> </w:t>
      </w:r>
      <w:r w:rsidR="00556577">
        <w:rPr>
          <w:color w:val="333333"/>
          <w:sz w:val="22"/>
          <w:szCs w:val="22"/>
          <w:shd w:val="clear" w:color="auto" w:fill="FFFFFF"/>
        </w:rPr>
        <w:t>will apply</w:t>
      </w:r>
      <w:r w:rsidRPr="00E110A5">
        <w:rPr>
          <w:color w:val="333333"/>
          <w:sz w:val="22"/>
          <w:szCs w:val="22"/>
          <w:shd w:val="clear" w:color="auto" w:fill="FFFFFF"/>
        </w:rPr>
        <w:t>.  All academic honesty violations or alleged violations of the SGA Code of Laws will be reported to the Office of the Provost, which will then refer the case to the Academic Honesty Committee.</w:t>
      </w:r>
      <w:r w:rsidR="000F2516">
        <w:rPr>
          <w:color w:val="333333"/>
          <w:sz w:val="22"/>
          <w:szCs w:val="22"/>
          <w:shd w:val="clear" w:color="auto" w:fill="FFFFFF"/>
        </w:rPr>
        <w:t xml:space="preserve"> </w:t>
      </w:r>
      <w:r w:rsidR="000F2516" w:rsidRPr="000F2516">
        <w:rPr>
          <w:rFonts w:cs="Arial"/>
          <w:color w:val="262626"/>
          <w:sz w:val="22"/>
          <w:szCs w:val="22"/>
          <w:u w:color="262626"/>
        </w:rPr>
        <w:t xml:space="preserve">Some assignments will involve integrating readings &amp; websites into your reflections &amp; lessons. </w:t>
      </w:r>
      <w:r w:rsidR="000F2516" w:rsidRPr="00024D6D">
        <w:rPr>
          <w:rFonts w:cs="Arial"/>
          <w:b/>
          <w:color w:val="262626"/>
          <w:sz w:val="22"/>
          <w:szCs w:val="22"/>
          <w:u w:color="262626"/>
        </w:rPr>
        <w:t>Plagiarism is the act of representing words, data, works, ideas, computer program or output, or anything not generated by the student as his or her own. </w:t>
      </w:r>
      <w:r w:rsidR="000F2516" w:rsidRPr="000F2516">
        <w:rPr>
          <w:rFonts w:cs="Arial"/>
          <w:color w:val="262626"/>
          <w:sz w:val="22"/>
          <w:szCs w:val="22"/>
          <w:u w:color="262626"/>
        </w:rPr>
        <w:t xml:space="preserve"> Plagiarism may be inadvertent or purposeful; however, plagiarism is not a question of intent.  Please be sure to cite any </w:t>
      </w:r>
      <w:r w:rsidR="000F2516" w:rsidRPr="0064368B">
        <w:rPr>
          <w:color w:val="262626"/>
          <w:sz w:val="22"/>
          <w:szCs w:val="22"/>
          <w:u w:color="262626"/>
        </w:rPr>
        <w:t>outside sources used in work.  Also all work is to be done individually unless otherwise specified.</w:t>
      </w:r>
      <w:r w:rsidR="0064368B" w:rsidRPr="0064368B">
        <w:rPr>
          <w:color w:val="262626"/>
          <w:sz w:val="22"/>
          <w:szCs w:val="22"/>
          <w:u w:color="262626"/>
        </w:rPr>
        <w:t xml:space="preserve"> </w:t>
      </w:r>
      <w:r w:rsidR="0064368B" w:rsidRPr="0064368B">
        <w:rPr>
          <w:sz w:val="22"/>
          <w:szCs w:val="22"/>
        </w:rPr>
        <w:t>All submitted assignments are subject to a plagiarism check.</w:t>
      </w:r>
    </w:p>
    <w:p w:rsidR="00B35AEB" w:rsidRPr="00E110A5" w:rsidRDefault="00B35AEB" w:rsidP="00B35AEB">
      <w:pPr>
        <w:numPr>
          <w:ilvl w:val="0"/>
          <w:numId w:val="34"/>
        </w:numPr>
        <w:rPr>
          <w:sz w:val="22"/>
          <w:szCs w:val="22"/>
        </w:rPr>
      </w:pPr>
      <w:r w:rsidRPr="0064368B">
        <w:rPr>
          <w:sz w:val="22"/>
          <w:szCs w:val="22"/>
          <w:u w:val="single"/>
        </w:rPr>
        <w:t>Course contingency</w:t>
      </w:r>
      <w:r w:rsidRPr="0064368B">
        <w:rPr>
          <w:sz w:val="22"/>
          <w:szCs w:val="22"/>
        </w:rPr>
        <w:t>: If normal class and/or lab</w:t>
      </w:r>
      <w:r w:rsidRPr="000F2516">
        <w:rPr>
          <w:sz w:val="22"/>
          <w:szCs w:val="22"/>
        </w:rPr>
        <w:t xml:space="preserve"> activities</w:t>
      </w:r>
      <w:r w:rsidRPr="00E110A5">
        <w:rPr>
          <w:sz w:val="22"/>
          <w:szCs w:val="22"/>
        </w:rPr>
        <w:t xml:space="preserve">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D7755C" w:rsidRPr="00E110A5" w:rsidRDefault="00D7755C" w:rsidP="00D7755C">
      <w:pPr>
        <w:rPr>
          <w:sz w:val="22"/>
          <w:szCs w:val="22"/>
        </w:rPr>
      </w:pPr>
    </w:p>
    <w:p w:rsidR="00D7755C" w:rsidRPr="00E110A5" w:rsidRDefault="00D7755C" w:rsidP="00D7755C">
      <w:pPr>
        <w:ind w:left="360"/>
        <w:rPr>
          <w:i/>
          <w:sz w:val="22"/>
          <w:szCs w:val="22"/>
        </w:rPr>
      </w:pPr>
      <w:r w:rsidRPr="00E110A5">
        <w:rPr>
          <w:i/>
          <w:sz w:val="22"/>
          <w:szCs w:val="22"/>
        </w:rPr>
        <w:t>In addition to the university recommended statements noted above, College of Education syllabi are to include the following statement:</w:t>
      </w:r>
    </w:p>
    <w:p w:rsidR="0084487E" w:rsidRPr="00E110A5" w:rsidRDefault="0084487E" w:rsidP="00B35AEB">
      <w:pPr>
        <w:numPr>
          <w:ilvl w:val="0"/>
          <w:numId w:val="34"/>
        </w:numPr>
        <w:rPr>
          <w:sz w:val="22"/>
          <w:szCs w:val="22"/>
        </w:rPr>
      </w:pPr>
      <w:r w:rsidRPr="00E110A5">
        <w:rPr>
          <w:sz w:val="22"/>
          <w:szCs w:val="22"/>
          <w:u w:val="single"/>
        </w:rPr>
        <w:t>Professionalism</w:t>
      </w:r>
      <w:r w:rsidRPr="00E110A5">
        <w:rPr>
          <w:sz w:val="22"/>
          <w:szCs w:val="22"/>
        </w:rPr>
        <w:t xml:space="preserve">:  As faculty, staff, and students interact in professional settings, they are expected to demonstrate professional behaviors as defined </w:t>
      </w:r>
      <w:r w:rsidR="00B35AEB" w:rsidRPr="00E110A5">
        <w:rPr>
          <w:sz w:val="22"/>
          <w:szCs w:val="22"/>
        </w:rPr>
        <w:t xml:space="preserve">in the College’s conceptual </w:t>
      </w:r>
      <w:r w:rsidRPr="00E110A5">
        <w:rPr>
          <w:sz w:val="22"/>
          <w:szCs w:val="22"/>
        </w:rPr>
        <w:t>framework. These professional commitments or dispositions are listed below:</w:t>
      </w:r>
    </w:p>
    <w:p w:rsidR="0084487E" w:rsidRPr="00E110A5" w:rsidRDefault="0084487E" w:rsidP="0084487E">
      <w:pPr>
        <w:numPr>
          <w:ilvl w:val="0"/>
          <w:numId w:val="32"/>
        </w:numPr>
        <w:tabs>
          <w:tab w:val="left" w:pos="1080"/>
        </w:tabs>
        <w:ind w:left="360" w:firstLine="360"/>
        <w:rPr>
          <w:sz w:val="22"/>
          <w:szCs w:val="22"/>
        </w:rPr>
      </w:pPr>
      <w:r w:rsidRPr="00E110A5">
        <w:rPr>
          <w:sz w:val="22"/>
          <w:szCs w:val="22"/>
        </w:rPr>
        <w:t>Engage in responsible and ethical professional practices</w:t>
      </w:r>
    </w:p>
    <w:p w:rsidR="0084487E" w:rsidRPr="00E110A5" w:rsidRDefault="0084487E" w:rsidP="0084487E">
      <w:pPr>
        <w:numPr>
          <w:ilvl w:val="0"/>
          <w:numId w:val="32"/>
        </w:numPr>
        <w:tabs>
          <w:tab w:val="left" w:pos="1080"/>
        </w:tabs>
        <w:ind w:left="360" w:firstLine="360"/>
        <w:rPr>
          <w:sz w:val="22"/>
          <w:szCs w:val="22"/>
        </w:rPr>
      </w:pPr>
      <w:r w:rsidRPr="00E110A5">
        <w:rPr>
          <w:sz w:val="22"/>
          <w:szCs w:val="22"/>
        </w:rPr>
        <w:t>Contribute to collaborative learning communities</w:t>
      </w:r>
    </w:p>
    <w:p w:rsidR="0084487E" w:rsidRPr="00E110A5" w:rsidRDefault="0084487E" w:rsidP="0084487E">
      <w:pPr>
        <w:numPr>
          <w:ilvl w:val="0"/>
          <w:numId w:val="32"/>
        </w:numPr>
        <w:tabs>
          <w:tab w:val="left" w:pos="1080"/>
        </w:tabs>
        <w:ind w:left="360" w:firstLine="360"/>
        <w:rPr>
          <w:sz w:val="22"/>
          <w:szCs w:val="22"/>
        </w:rPr>
      </w:pPr>
      <w:r w:rsidRPr="00E110A5">
        <w:rPr>
          <w:sz w:val="22"/>
          <w:szCs w:val="22"/>
        </w:rPr>
        <w:t>Demonstrate a commitment to diversity</w:t>
      </w:r>
    </w:p>
    <w:p w:rsidR="0084487E" w:rsidRDefault="0084487E" w:rsidP="0084487E">
      <w:pPr>
        <w:numPr>
          <w:ilvl w:val="0"/>
          <w:numId w:val="32"/>
        </w:numPr>
        <w:tabs>
          <w:tab w:val="left" w:pos="1080"/>
        </w:tabs>
        <w:ind w:left="360" w:firstLine="360"/>
        <w:rPr>
          <w:sz w:val="22"/>
          <w:szCs w:val="22"/>
        </w:rPr>
      </w:pPr>
      <w:r w:rsidRPr="00E110A5">
        <w:rPr>
          <w:sz w:val="22"/>
          <w:szCs w:val="22"/>
        </w:rPr>
        <w:t>Model and nurture intellectual vitality</w:t>
      </w:r>
    </w:p>
    <w:p w:rsidR="000F2516" w:rsidRDefault="000F2516" w:rsidP="000F2516">
      <w:pPr>
        <w:tabs>
          <w:tab w:val="left" w:pos="1080"/>
        </w:tabs>
        <w:ind w:left="720"/>
        <w:rPr>
          <w:sz w:val="22"/>
          <w:szCs w:val="22"/>
        </w:rPr>
      </w:pPr>
    </w:p>
    <w:p w:rsidR="000F2516" w:rsidRDefault="000F2516" w:rsidP="000F2516">
      <w:pPr>
        <w:widowControl w:val="0"/>
        <w:autoSpaceDE w:val="0"/>
        <w:autoSpaceDN w:val="0"/>
        <w:adjustRightInd w:val="0"/>
        <w:spacing w:after="240"/>
        <w:ind w:left="360"/>
        <w:rPr>
          <w:rFonts w:cs="Arial"/>
          <w:color w:val="262626"/>
          <w:sz w:val="22"/>
          <w:szCs w:val="22"/>
          <w:u w:color="262626"/>
        </w:rPr>
      </w:pPr>
      <w:r w:rsidRPr="000F2516">
        <w:rPr>
          <w:rFonts w:cs="Arial"/>
          <w:color w:val="262626"/>
          <w:sz w:val="22"/>
          <w:szCs w:val="22"/>
          <w:u w:color="262626"/>
        </w:rPr>
        <w:t>     Each student is expected to exhibit courteous, mature, responsible, and professional behavior. This includes not texting messages during class, do</w:t>
      </w:r>
      <w:r w:rsidR="00024D6D">
        <w:rPr>
          <w:rFonts w:cs="Arial"/>
          <w:color w:val="262626"/>
          <w:sz w:val="22"/>
          <w:szCs w:val="22"/>
          <w:u w:color="262626"/>
        </w:rPr>
        <w:t xml:space="preserve">ing work for another class, </w:t>
      </w:r>
      <w:r w:rsidRPr="000F2516">
        <w:rPr>
          <w:rFonts w:cs="Arial"/>
          <w:color w:val="262626"/>
          <w:sz w:val="22"/>
          <w:szCs w:val="22"/>
          <w:u w:color="262626"/>
        </w:rPr>
        <w:t>and talking when someone else – a peer or instructor – is speaking. Students are expected to participate in all class discussions</w:t>
      </w:r>
      <w:r w:rsidR="00024D6D">
        <w:rPr>
          <w:rFonts w:cs="Arial"/>
          <w:color w:val="262626"/>
          <w:sz w:val="22"/>
          <w:szCs w:val="22"/>
          <w:u w:color="262626"/>
        </w:rPr>
        <w:t>, exercises and readings.</w:t>
      </w:r>
      <w:r w:rsidRPr="000F2516">
        <w:rPr>
          <w:rFonts w:cs="Arial"/>
          <w:color w:val="262626"/>
          <w:sz w:val="22"/>
          <w:szCs w:val="22"/>
          <w:u w:color="262626"/>
        </w:rPr>
        <w:t xml:space="preserve"> </w:t>
      </w:r>
      <w:r w:rsidRPr="00024D6D">
        <w:rPr>
          <w:rFonts w:cs="Arial"/>
          <w:color w:val="262626"/>
          <w:sz w:val="22"/>
          <w:szCs w:val="22"/>
          <w:u w:val="single" w:color="262626"/>
        </w:rPr>
        <w:t>It is the student’s responsibility to contact the instructor if assignment deadlines are not met</w:t>
      </w:r>
      <w:r w:rsidRPr="000F2516">
        <w:rPr>
          <w:rFonts w:cs="Arial"/>
          <w:color w:val="262626"/>
          <w:sz w:val="22"/>
          <w:szCs w:val="22"/>
          <w:u w:color="262626"/>
        </w:rPr>
        <w:t>.  Students are responsible for initiating arrangements for missed work.</w:t>
      </w:r>
    </w:p>
    <w:p w:rsidR="000F2516" w:rsidRPr="000F2516" w:rsidRDefault="000F2516" w:rsidP="00024D6D">
      <w:pPr>
        <w:widowControl w:val="0"/>
        <w:tabs>
          <w:tab w:val="left" w:pos="220"/>
          <w:tab w:val="left" w:pos="720"/>
        </w:tabs>
        <w:autoSpaceDE w:val="0"/>
        <w:autoSpaceDN w:val="0"/>
        <w:adjustRightInd w:val="0"/>
        <w:spacing w:after="240"/>
        <w:ind w:left="360" w:firstLine="360"/>
        <w:rPr>
          <w:rFonts w:cs="Arial"/>
          <w:color w:val="262626"/>
          <w:sz w:val="22"/>
          <w:szCs w:val="22"/>
          <w:u w:color="262626"/>
        </w:rPr>
      </w:pPr>
      <w:r w:rsidRPr="000F2516">
        <w:rPr>
          <w:rFonts w:cs="Arial"/>
          <w:color w:val="262626"/>
          <w:sz w:val="22"/>
          <w:szCs w:val="22"/>
          <w:u w:color="262626"/>
        </w:rPr>
        <w:t>Teaching is a field that requires profes</w:t>
      </w:r>
      <w:r w:rsidR="00024D6D">
        <w:rPr>
          <w:rFonts w:cs="Arial"/>
          <w:color w:val="262626"/>
          <w:sz w:val="22"/>
          <w:szCs w:val="22"/>
          <w:u w:color="262626"/>
        </w:rPr>
        <w:t>sional reading and reflection. </w:t>
      </w:r>
      <w:r w:rsidRPr="000F2516">
        <w:rPr>
          <w:rFonts w:cs="Arial"/>
          <w:color w:val="262626"/>
          <w:sz w:val="22"/>
          <w:szCs w:val="22"/>
          <w:u w:color="262626"/>
        </w:rPr>
        <w:t>Your thoughtful reading before class, your engaged participation in class discussions and activities, and the positive stance you take in interacting with your instructor and with others in the group are expected.Attend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teachers.</w:t>
      </w:r>
    </w:p>
    <w:p w:rsidR="00D33867" w:rsidRDefault="000F2516" w:rsidP="00024D6D">
      <w:pPr>
        <w:widowControl w:val="0"/>
        <w:autoSpaceDE w:val="0"/>
        <w:autoSpaceDN w:val="0"/>
        <w:adjustRightInd w:val="0"/>
        <w:spacing w:after="240"/>
        <w:ind w:left="360" w:firstLine="360"/>
        <w:rPr>
          <w:rFonts w:cs="Arial"/>
          <w:color w:val="262626"/>
          <w:sz w:val="22"/>
          <w:szCs w:val="22"/>
          <w:u w:color="262626"/>
        </w:rPr>
      </w:pPr>
      <w:r w:rsidRPr="000F2516">
        <w:rPr>
          <w:rFonts w:cs="Arial"/>
          <w:color w:val="262626"/>
          <w:sz w:val="22"/>
          <w:szCs w:val="22"/>
          <w:u w:color="262626"/>
        </w:rPr>
        <w:t>Cell phones and personal iPads need to be turned to off during class and lab experiences</w:t>
      </w:r>
      <w:r w:rsidR="00024D6D">
        <w:rPr>
          <w:rFonts w:cs="Arial"/>
          <w:color w:val="262626"/>
          <w:sz w:val="22"/>
          <w:szCs w:val="22"/>
          <w:u w:color="262626"/>
        </w:rPr>
        <w:t xml:space="preserve"> unless otherwise instructed by the professor</w:t>
      </w:r>
      <w:r w:rsidRPr="000F2516">
        <w:rPr>
          <w:rFonts w:cs="Arial"/>
          <w:color w:val="262626"/>
          <w:sz w:val="22"/>
          <w:szCs w:val="22"/>
          <w:u w:color="262626"/>
        </w:rPr>
        <w:t>. In addition, students should not work on university course assignments that are not field based during their lab experience. During lab experiences students are expected to be fully and actively involved in the classrooms in which they are placed.</w:t>
      </w:r>
    </w:p>
    <w:p w:rsidR="00556577" w:rsidRPr="0052211D" w:rsidRDefault="00556577" w:rsidP="00556577">
      <w:pPr>
        <w:rPr>
          <w:rFonts w:ascii="Impact" w:hAnsi="Impact" w:cs="Impact"/>
        </w:rPr>
      </w:pPr>
      <w:r w:rsidRPr="0052211D">
        <w:rPr>
          <w:rFonts w:ascii="Impact" w:hAnsi="Impact" w:cs="Impact"/>
        </w:rPr>
        <w:t xml:space="preserve">Course </w:t>
      </w:r>
      <w:r>
        <w:rPr>
          <w:rFonts w:ascii="Impact" w:hAnsi="Impact" w:cs="Impact"/>
        </w:rPr>
        <w:t>Performance Conference Form</w:t>
      </w:r>
    </w:p>
    <w:p w:rsidR="00556577" w:rsidRPr="00A0298F" w:rsidRDefault="00556577" w:rsidP="00556577">
      <w:r w:rsidRPr="00A0298F">
        <w:tab/>
      </w:r>
      <w:r w:rsidRPr="00A0298F">
        <w:tab/>
      </w:r>
      <w:r w:rsidRPr="00A0298F">
        <w:tab/>
      </w:r>
    </w:p>
    <w:p w:rsidR="00556577" w:rsidRPr="001D0EF6" w:rsidRDefault="00556577" w:rsidP="00556577">
      <w:pPr>
        <w:rPr>
          <w:sz w:val="20"/>
        </w:rPr>
      </w:pPr>
      <w:r w:rsidRPr="001D0EF6">
        <w:rPr>
          <w:sz w:val="20"/>
        </w:rPr>
        <w:t xml:space="preserve">Name: </w:t>
      </w:r>
      <w:r w:rsidRPr="001D0EF6">
        <w:rPr>
          <w:sz w:val="20"/>
        </w:rPr>
        <w:tab/>
        <w:t>_________________________________________</w:t>
      </w:r>
      <w:r w:rsidRPr="001D0EF6">
        <w:rPr>
          <w:sz w:val="20"/>
        </w:rPr>
        <w:tab/>
        <w:t>Date: _________________________</w:t>
      </w:r>
    </w:p>
    <w:p w:rsidR="00556577" w:rsidRPr="001D0EF6" w:rsidRDefault="00556577" w:rsidP="00556577">
      <w:pPr>
        <w:rPr>
          <w:sz w:val="20"/>
        </w:rPr>
      </w:pPr>
    </w:p>
    <w:p w:rsidR="00556577" w:rsidRPr="00556577" w:rsidRDefault="00556577" w:rsidP="00556577">
      <w:pPr>
        <w:pBdr>
          <w:top w:val="single" w:sz="4" w:space="1" w:color="auto"/>
          <w:left w:val="single" w:sz="4" w:space="4" w:color="auto"/>
          <w:bottom w:val="single" w:sz="4" w:space="1" w:color="auto"/>
          <w:right w:val="single" w:sz="4" w:space="4" w:color="auto"/>
        </w:pBdr>
        <w:rPr>
          <w:b/>
          <w:bCs/>
          <w:i/>
          <w:iCs/>
          <w:sz w:val="20"/>
        </w:rPr>
      </w:pPr>
      <w:r w:rsidRPr="001D0EF6">
        <w:rPr>
          <w:b/>
          <w:bCs/>
          <w:i/>
          <w:iCs/>
          <w:sz w:val="20"/>
        </w:rPr>
        <w:t xml:space="preserve">Candidates must meet satisfactory expectations in BOTH performance areas for the course (in lab and campus) in order to pass the science </w:t>
      </w:r>
      <w:r>
        <w:rPr>
          <w:b/>
          <w:bCs/>
          <w:i/>
          <w:iCs/>
          <w:sz w:val="20"/>
        </w:rPr>
        <w:t xml:space="preserve">and math </w:t>
      </w:r>
      <w:r w:rsidRPr="001D0EF6">
        <w:rPr>
          <w:b/>
          <w:bCs/>
          <w:i/>
          <w:iCs/>
          <w:sz w:val="20"/>
        </w:rPr>
        <w:t>course</w:t>
      </w:r>
      <w:r>
        <w:rPr>
          <w:b/>
          <w:bCs/>
          <w:i/>
          <w:iCs/>
          <w:sz w:val="20"/>
        </w:rPr>
        <w:t>s</w:t>
      </w:r>
      <w:r w:rsidRPr="001D0EF6">
        <w:rPr>
          <w:b/>
          <w:bCs/>
          <w:i/>
          <w:iCs/>
          <w:sz w:val="20"/>
        </w:rPr>
        <w:t xml:space="preserve">. </w:t>
      </w:r>
    </w:p>
    <w:p w:rsidR="00556577" w:rsidRPr="001D0EF6" w:rsidRDefault="00556577" w:rsidP="00556577">
      <w:pPr>
        <w:rPr>
          <w:sz w:val="20"/>
        </w:rPr>
      </w:pPr>
    </w:p>
    <w:p w:rsidR="00556577" w:rsidRPr="001D0EF6" w:rsidRDefault="00556577" w:rsidP="00556577">
      <w:pPr>
        <w:rPr>
          <w:b/>
          <w:sz w:val="20"/>
        </w:rPr>
      </w:pPr>
      <w:r w:rsidRPr="001D0EF6">
        <w:rPr>
          <w:b/>
          <w:sz w:val="20"/>
        </w:rPr>
        <w:t>PROFESSIONAL DISPOSITIONS</w:t>
      </w:r>
    </w:p>
    <w:p w:rsidR="00556577" w:rsidRPr="001D0EF6" w:rsidRDefault="00556577" w:rsidP="00556577">
      <w:pPr>
        <w:rPr>
          <w:b/>
          <w:sz w:val="20"/>
        </w:rPr>
      </w:pPr>
    </w:p>
    <w:p w:rsidR="00556577" w:rsidRPr="001D0EF6" w:rsidRDefault="00556577" w:rsidP="00556577">
      <w:pPr>
        <w:numPr>
          <w:ilvl w:val="0"/>
          <w:numId w:val="46"/>
        </w:numPr>
        <w:rPr>
          <w:b/>
          <w:sz w:val="20"/>
        </w:rPr>
      </w:pPr>
      <w:r w:rsidRPr="001D0EF6">
        <w:rPr>
          <w:sz w:val="20"/>
        </w:rPr>
        <w:t>Dress, grooming, and demeanor ___</w:t>
      </w:r>
    </w:p>
    <w:p w:rsidR="00556577" w:rsidRPr="001D0EF6" w:rsidRDefault="00556577" w:rsidP="00556577">
      <w:pPr>
        <w:numPr>
          <w:ilvl w:val="0"/>
          <w:numId w:val="46"/>
        </w:numPr>
        <w:rPr>
          <w:b/>
          <w:sz w:val="20"/>
        </w:rPr>
      </w:pPr>
      <w:r w:rsidRPr="001D0EF6">
        <w:rPr>
          <w:sz w:val="20"/>
        </w:rPr>
        <w:t>Attendance and tardiness ___</w:t>
      </w:r>
    </w:p>
    <w:p w:rsidR="00556577" w:rsidRPr="001D0EF6" w:rsidRDefault="00556577" w:rsidP="00556577">
      <w:pPr>
        <w:numPr>
          <w:ilvl w:val="0"/>
          <w:numId w:val="46"/>
        </w:numPr>
        <w:rPr>
          <w:b/>
          <w:sz w:val="20"/>
        </w:rPr>
      </w:pPr>
      <w:r w:rsidRPr="001D0EF6">
        <w:rPr>
          <w:sz w:val="20"/>
        </w:rPr>
        <w:t>Basic communication skills (reading, speaking, writing) ___</w:t>
      </w:r>
    </w:p>
    <w:p w:rsidR="00556577" w:rsidRPr="001D0EF6" w:rsidRDefault="00556577" w:rsidP="00556577">
      <w:pPr>
        <w:numPr>
          <w:ilvl w:val="0"/>
          <w:numId w:val="46"/>
        </w:numPr>
        <w:rPr>
          <w:b/>
          <w:sz w:val="20"/>
        </w:rPr>
      </w:pPr>
      <w:r w:rsidRPr="001D0EF6">
        <w:rPr>
          <w:sz w:val="20"/>
        </w:rPr>
        <w:t>Task completion and timeliness ___</w:t>
      </w:r>
    </w:p>
    <w:p w:rsidR="00556577" w:rsidRPr="001D0EF6" w:rsidRDefault="00556577" w:rsidP="00556577">
      <w:pPr>
        <w:numPr>
          <w:ilvl w:val="0"/>
          <w:numId w:val="46"/>
        </w:numPr>
        <w:rPr>
          <w:b/>
          <w:sz w:val="20"/>
        </w:rPr>
      </w:pPr>
      <w:r w:rsidRPr="001D0EF6">
        <w:rPr>
          <w:sz w:val="20"/>
        </w:rPr>
        <w:t>Self-direction and initiative ___</w:t>
      </w:r>
    </w:p>
    <w:p w:rsidR="00556577" w:rsidRPr="001D0EF6" w:rsidRDefault="00556577" w:rsidP="00556577">
      <w:pPr>
        <w:numPr>
          <w:ilvl w:val="0"/>
          <w:numId w:val="46"/>
        </w:numPr>
        <w:rPr>
          <w:b/>
          <w:sz w:val="20"/>
        </w:rPr>
      </w:pPr>
      <w:r w:rsidRPr="001D0EF6">
        <w:rPr>
          <w:sz w:val="20"/>
        </w:rPr>
        <w:t>Reflective and critical improvement of practice ___</w:t>
      </w:r>
    </w:p>
    <w:p w:rsidR="00556577" w:rsidRPr="001D0EF6" w:rsidRDefault="00556577" w:rsidP="00556577">
      <w:pPr>
        <w:ind w:left="720"/>
        <w:rPr>
          <w:b/>
          <w:sz w:val="20"/>
        </w:rPr>
      </w:pPr>
    </w:p>
    <w:p w:rsidR="00556577" w:rsidRPr="001D0EF6" w:rsidRDefault="00556577" w:rsidP="00556577">
      <w:pPr>
        <w:pBdr>
          <w:top w:val="single" w:sz="4" w:space="1" w:color="auto"/>
          <w:left w:val="single" w:sz="4" w:space="4" w:color="auto"/>
          <w:bottom w:val="single" w:sz="4" w:space="1" w:color="auto"/>
          <w:right w:val="single" w:sz="4" w:space="4" w:color="auto"/>
        </w:pBdr>
        <w:rPr>
          <w:sz w:val="20"/>
        </w:rPr>
      </w:pPr>
      <w:r w:rsidRPr="001D0EF6">
        <w:rPr>
          <w:sz w:val="20"/>
        </w:rPr>
        <w:t>Areas of Strength:</w:t>
      </w:r>
    </w:p>
    <w:p w:rsidR="00556577" w:rsidRDefault="00556577" w:rsidP="00556577">
      <w:pPr>
        <w:pBdr>
          <w:top w:val="single" w:sz="4" w:space="1" w:color="auto"/>
          <w:left w:val="single" w:sz="4" w:space="4" w:color="auto"/>
          <w:bottom w:val="single" w:sz="4" w:space="1" w:color="auto"/>
          <w:right w:val="single" w:sz="4" w:space="4" w:color="auto"/>
        </w:pBdr>
        <w:rPr>
          <w:sz w:val="20"/>
        </w:rPr>
      </w:pPr>
    </w:p>
    <w:p w:rsidR="00556577" w:rsidRDefault="00556577" w:rsidP="00556577">
      <w:pPr>
        <w:pBdr>
          <w:top w:val="single" w:sz="4" w:space="1" w:color="auto"/>
          <w:left w:val="single" w:sz="4" w:space="4" w:color="auto"/>
          <w:bottom w:val="single" w:sz="4" w:space="1" w:color="auto"/>
          <w:right w:val="single" w:sz="4" w:space="4" w:color="auto"/>
        </w:pBdr>
        <w:rPr>
          <w:sz w:val="20"/>
        </w:rPr>
      </w:pPr>
    </w:p>
    <w:p w:rsidR="00556577" w:rsidRPr="001D0EF6" w:rsidRDefault="00556577" w:rsidP="00556577">
      <w:pPr>
        <w:pBdr>
          <w:top w:val="single" w:sz="4" w:space="1" w:color="auto"/>
          <w:left w:val="single" w:sz="4" w:space="4" w:color="auto"/>
          <w:bottom w:val="single" w:sz="4" w:space="1" w:color="auto"/>
          <w:right w:val="single" w:sz="4" w:space="4" w:color="auto"/>
        </w:pBdr>
        <w:rPr>
          <w:sz w:val="20"/>
        </w:rPr>
      </w:pPr>
    </w:p>
    <w:p w:rsidR="00556577" w:rsidRDefault="00556577" w:rsidP="00556577">
      <w:pPr>
        <w:pBdr>
          <w:top w:val="single" w:sz="4" w:space="1" w:color="auto"/>
          <w:left w:val="single" w:sz="4" w:space="4" w:color="auto"/>
          <w:bottom w:val="single" w:sz="4" w:space="1" w:color="auto"/>
          <w:right w:val="single" w:sz="4" w:space="4" w:color="auto"/>
        </w:pBdr>
        <w:rPr>
          <w:i/>
          <w:sz w:val="20"/>
        </w:rPr>
      </w:pPr>
      <w:r w:rsidRPr="001D0EF6">
        <w:rPr>
          <w:sz w:val="20"/>
        </w:rPr>
        <w:t xml:space="preserve">Areas of Concern: </w:t>
      </w:r>
      <w:r w:rsidRPr="001D0EF6">
        <w:rPr>
          <w:i/>
          <w:sz w:val="20"/>
        </w:rPr>
        <w:t>(attach action plan)</w:t>
      </w:r>
    </w:p>
    <w:p w:rsidR="00556577" w:rsidRPr="001D0EF6" w:rsidRDefault="00556577" w:rsidP="00556577">
      <w:pPr>
        <w:pBdr>
          <w:top w:val="single" w:sz="4" w:space="1" w:color="auto"/>
          <w:left w:val="single" w:sz="4" w:space="4" w:color="auto"/>
          <w:bottom w:val="single" w:sz="4" w:space="1" w:color="auto"/>
          <w:right w:val="single" w:sz="4" w:space="4" w:color="auto"/>
        </w:pBdr>
        <w:rPr>
          <w:sz w:val="20"/>
        </w:rPr>
      </w:pPr>
    </w:p>
    <w:p w:rsidR="00556577" w:rsidRPr="001D0EF6" w:rsidRDefault="00556577" w:rsidP="00556577">
      <w:pPr>
        <w:pBdr>
          <w:top w:val="single" w:sz="4" w:space="1" w:color="auto"/>
          <w:left w:val="single" w:sz="4" w:space="4" w:color="auto"/>
          <w:bottom w:val="single" w:sz="4" w:space="1" w:color="auto"/>
          <w:right w:val="single" w:sz="4" w:space="4" w:color="auto"/>
        </w:pBdr>
        <w:rPr>
          <w:sz w:val="20"/>
        </w:rPr>
      </w:pPr>
    </w:p>
    <w:p w:rsidR="00556577" w:rsidRPr="001D0EF6" w:rsidRDefault="00556577" w:rsidP="00556577">
      <w:pPr>
        <w:rPr>
          <w:sz w:val="20"/>
        </w:rPr>
      </w:pPr>
    </w:p>
    <w:p w:rsidR="00556577" w:rsidRPr="001D0EF6" w:rsidRDefault="00556577" w:rsidP="00556577">
      <w:pPr>
        <w:rPr>
          <w:sz w:val="20"/>
        </w:rPr>
      </w:pPr>
      <w:r w:rsidRPr="001D0EF6">
        <w:rPr>
          <w:sz w:val="20"/>
        </w:rPr>
        <w:t>_____ Satisfactory     _____ Unsatisfactory</w:t>
      </w:r>
      <w:r w:rsidRPr="001D0EF6">
        <w:rPr>
          <w:sz w:val="20"/>
        </w:rPr>
        <w:tab/>
      </w:r>
    </w:p>
    <w:p w:rsidR="00556577" w:rsidRPr="001D0EF6" w:rsidRDefault="00556577" w:rsidP="00556577">
      <w:pPr>
        <w:rPr>
          <w:sz w:val="20"/>
        </w:rPr>
      </w:pPr>
    </w:p>
    <w:p w:rsidR="00556577" w:rsidRPr="001D0EF6" w:rsidRDefault="00556577" w:rsidP="00556577">
      <w:pPr>
        <w:rPr>
          <w:sz w:val="20"/>
        </w:rPr>
      </w:pPr>
      <w:r w:rsidRPr="001D0EF6">
        <w:rPr>
          <w:sz w:val="20"/>
        </w:rPr>
        <w:t xml:space="preserve"> </w:t>
      </w:r>
    </w:p>
    <w:p w:rsidR="00556577" w:rsidRPr="001D0EF6" w:rsidRDefault="00556577" w:rsidP="00556577">
      <w:pPr>
        <w:rPr>
          <w:b/>
          <w:sz w:val="20"/>
        </w:rPr>
      </w:pPr>
      <w:r w:rsidRPr="001D0EF6">
        <w:rPr>
          <w:b/>
          <w:sz w:val="20"/>
        </w:rPr>
        <w:t>PLANNING AND TEACHING PRACTICE</w:t>
      </w:r>
    </w:p>
    <w:p w:rsidR="00556577" w:rsidRPr="001D0EF6" w:rsidRDefault="00556577" w:rsidP="00556577">
      <w:pPr>
        <w:rPr>
          <w:b/>
          <w:sz w:val="20"/>
        </w:rPr>
      </w:pPr>
    </w:p>
    <w:p w:rsidR="00556577" w:rsidRPr="001D0EF6" w:rsidRDefault="00556577" w:rsidP="00556577">
      <w:pPr>
        <w:numPr>
          <w:ilvl w:val="0"/>
          <w:numId w:val="47"/>
        </w:numPr>
        <w:rPr>
          <w:sz w:val="20"/>
        </w:rPr>
      </w:pPr>
      <w:r w:rsidRPr="001D0EF6">
        <w:rPr>
          <w:sz w:val="20"/>
        </w:rPr>
        <w:t>Lesson planning and preparation for instruction</w:t>
      </w:r>
      <w:r>
        <w:rPr>
          <w:sz w:val="20"/>
        </w:rPr>
        <w:t xml:space="preserve"> (in science/math)</w:t>
      </w:r>
      <w:r w:rsidRPr="001D0EF6">
        <w:rPr>
          <w:sz w:val="20"/>
        </w:rPr>
        <w:t xml:space="preserve"> ___</w:t>
      </w:r>
    </w:p>
    <w:p w:rsidR="00556577" w:rsidRPr="001D0EF6" w:rsidRDefault="00556577" w:rsidP="00556577">
      <w:pPr>
        <w:numPr>
          <w:ilvl w:val="0"/>
          <w:numId w:val="47"/>
        </w:numPr>
        <w:rPr>
          <w:sz w:val="20"/>
        </w:rPr>
      </w:pPr>
      <w:r w:rsidRPr="001D0EF6">
        <w:rPr>
          <w:sz w:val="20"/>
        </w:rPr>
        <w:t>Basic knowledge and study of science</w:t>
      </w:r>
      <w:r>
        <w:rPr>
          <w:sz w:val="20"/>
        </w:rPr>
        <w:t>/math</w:t>
      </w:r>
      <w:r w:rsidRPr="001D0EF6">
        <w:rPr>
          <w:sz w:val="20"/>
        </w:rPr>
        <w:t xml:space="preserve"> concepts and principles ___</w:t>
      </w:r>
    </w:p>
    <w:p w:rsidR="00556577" w:rsidRPr="001D0EF6" w:rsidRDefault="00556577" w:rsidP="00556577">
      <w:pPr>
        <w:numPr>
          <w:ilvl w:val="0"/>
          <w:numId w:val="47"/>
        </w:numPr>
        <w:rPr>
          <w:sz w:val="20"/>
        </w:rPr>
      </w:pPr>
      <w:r w:rsidRPr="001D0EF6">
        <w:rPr>
          <w:sz w:val="20"/>
        </w:rPr>
        <w:t>Understanding of Standards-based teaching (e.g., inquiry approaches) ___</w:t>
      </w:r>
    </w:p>
    <w:p w:rsidR="00556577" w:rsidRPr="001D0EF6" w:rsidRDefault="00556577" w:rsidP="00556577">
      <w:pPr>
        <w:numPr>
          <w:ilvl w:val="0"/>
          <w:numId w:val="47"/>
        </w:numPr>
        <w:rPr>
          <w:sz w:val="20"/>
        </w:rPr>
      </w:pPr>
      <w:r w:rsidRPr="001D0EF6">
        <w:rPr>
          <w:sz w:val="20"/>
        </w:rPr>
        <w:t>Fluency in presentation, directions, and facilitation of lessons ___</w:t>
      </w:r>
    </w:p>
    <w:p w:rsidR="00556577" w:rsidRPr="001D0EF6" w:rsidRDefault="00556577" w:rsidP="00556577">
      <w:pPr>
        <w:numPr>
          <w:ilvl w:val="0"/>
          <w:numId w:val="47"/>
        </w:numPr>
        <w:rPr>
          <w:sz w:val="20"/>
        </w:rPr>
      </w:pPr>
      <w:r w:rsidRPr="001D0EF6">
        <w:rPr>
          <w:sz w:val="20"/>
        </w:rPr>
        <w:t>Correction of student or class inappropriate behavior (e.g., not talking over students) ___</w:t>
      </w:r>
    </w:p>
    <w:p w:rsidR="00556577" w:rsidRPr="001D0EF6" w:rsidRDefault="00556577" w:rsidP="00556577">
      <w:pPr>
        <w:numPr>
          <w:ilvl w:val="0"/>
          <w:numId w:val="47"/>
        </w:numPr>
        <w:rPr>
          <w:sz w:val="20"/>
        </w:rPr>
      </w:pPr>
      <w:r w:rsidRPr="001D0EF6">
        <w:rPr>
          <w:sz w:val="20"/>
        </w:rPr>
        <w:t>Comfort in interacting with and helping children achieve classroom expectations ___</w:t>
      </w:r>
    </w:p>
    <w:p w:rsidR="00556577" w:rsidRPr="001D0EF6" w:rsidRDefault="00556577" w:rsidP="00556577">
      <w:pPr>
        <w:ind w:left="720"/>
        <w:rPr>
          <w:sz w:val="20"/>
        </w:rPr>
      </w:pPr>
    </w:p>
    <w:p w:rsidR="00556577" w:rsidRPr="001D0EF6" w:rsidRDefault="00556577" w:rsidP="00556577">
      <w:pPr>
        <w:pBdr>
          <w:top w:val="single" w:sz="4" w:space="1" w:color="auto"/>
          <w:left w:val="single" w:sz="4" w:space="4" w:color="auto"/>
          <w:bottom w:val="single" w:sz="4" w:space="1" w:color="auto"/>
          <w:right w:val="single" w:sz="4" w:space="4" w:color="auto"/>
        </w:pBdr>
        <w:rPr>
          <w:sz w:val="20"/>
        </w:rPr>
      </w:pPr>
      <w:r w:rsidRPr="001D0EF6">
        <w:rPr>
          <w:sz w:val="20"/>
        </w:rPr>
        <w:t>Areas of Strength:</w:t>
      </w:r>
    </w:p>
    <w:p w:rsidR="00556577" w:rsidRDefault="00556577" w:rsidP="00556577">
      <w:pPr>
        <w:pBdr>
          <w:top w:val="single" w:sz="4" w:space="1" w:color="auto"/>
          <w:left w:val="single" w:sz="4" w:space="4" w:color="auto"/>
          <w:bottom w:val="single" w:sz="4" w:space="1" w:color="auto"/>
          <w:right w:val="single" w:sz="4" w:space="4" w:color="auto"/>
        </w:pBdr>
        <w:rPr>
          <w:sz w:val="20"/>
        </w:rPr>
      </w:pPr>
    </w:p>
    <w:p w:rsidR="00556577" w:rsidRDefault="00556577" w:rsidP="00556577">
      <w:pPr>
        <w:pBdr>
          <w:top w:val="single" w:sz="4" w:space="1" w:color="auto"/>
          <w:left w:val="single" w:sz="4" w:space="4" w:color="auto"/>
          <w:bottom w:val="single" w:sz="4" w:space="1" w:color="auto"/>
          <w:right w:val="single" w:sz="4" w:space="4" w:color="auto"/>
        </w:pBdr>
        <w:rPr>
          <w:sz w:val="20"/>
        </w:rPr>
      </w:pPr>
    </w:p>
    <w:p w:rsidR="00556577" w:rsidRPr="001D0EF6" w:rsidRDefault="00556577" w:rsidP="00556577">
      <w:pPr>
        <w:pBdr>
          <w:top w:val="single" w:sz="4" w:space="1" w:color="auto"/>
          <w:left w:val="single" w:sz="4" w:space="4" w:color="auto"/>
          <w:bottom w:val="single" w:sz="4" w:space="1" w:color="auto"/>
          <w:right w:val="single" w:sz="4" w:space="4" w:color="auto"/>
        </w:pBdr>
        <w:rPr>
          <w:sz w:val="20"/>
        </w:rPr>
      </w:pPr>
    </w:p>
    <w:p w:rsidR="00556577" w:rsidRDefault="00556577" w:rsidP="00556577">
      <w:pPr>
        <w:pBdr>
          <w:top w:val="single" w:sz="4" w:space="1" w:color="auto"/>
          <w:left w:val="single" w:sz="4" w:space="4" w:color="auto"/>
          <w:bottom w:val="single" w:sz="4" w:space="1" w:color="auto"/>
          <w:right w:val="single" w:sz="4" w:space="4" w:color="auto"/>
        </w:pBdr>
        <w:rPr>
          <w:i/>
          <w:sz w:val="20"/>
        </w:rPr>
      </w:pPr>
      <w:r w:rsidRPr="001D0EF6">
        <w:rPr>
          <w:sz w:val="20"/>
        </w:rPr>
        <w:t xml:space="preserve">Areas of Concern: </w:t>
      </w:r>
      <w:r w:rsidRPr="001D0EF6">
        <w:rPr>
          <w:i/>
          <w:sz w:val="20"/>
        </w:rPr>
        <w:t>(attach action plan)</w:t>
      </w:r>
    </w:p>
    <w:p w:rsidR="00556577" w:rsidRDefault="00556577" w:rsidP="00556577">
      <w:pPr>
        <w:pBdr>
          <w:top w:val="single" w:sz="4" w:space="1" w:color="auto"/>
          <w:left w:val="single" w:sz="4" w:space="4" w:color="auto"/>
          <w:bottom w:val="single" w:sz="4" w:space="1" w:color="auto"/>
          <w:right w:val="single" w:sz="4" w:space="4" w:color="auto"/>
        </w:pBdr>
        <w:rPr>
          <w:i/>
          <w:sz w:val="20"/>
        </w:rPr>
      </w:pPr>
    </w:p>
    <w:p w:rsidR="00556577" w:rsidRPr="001D0EF6" w:rsidRDefault="00556577" w:rsidP="00556577">
      <w:pPr>
        <w:pBdr>
          <w:top w:val="single" w:sz="4" w:space="1" w:color="auto"/>
          <w:left w:val="single" w:sz="4" w:space="4" w:color="auto"/>
          <w:bottom w:val="single" w:sz="4" w:space="1" w:color="auto"/>
          <w:right w:val="single" w:sz="4" w:space="4" w:color="auto"/>
        </w:pBdr>
        <w:rPr>
          <w:sz w:val="20"/>
        </w:rPr>
      </w:pPr>
    </w:p>
    <w:p w:rsidR="00556577" w:rsidRPr="001D0EF6" w:rsidRDefault="00556577" w:rsidP="00556577">
      <w:pPr>
        <w:rPr>
          <w:sz w:val="20"/>
        </w:rPr>
      </w:pPr>
    </w:p>
    <w:p w:rsidR="00556577" w:rsidRPr="001D0EF6" w:rsidRDefault="00556577" w:rsidP="00556577">
      <w:pPr>
        <w:rPr>
          <w:sz w:val="20"/>
        </w:rPr>
      </w:pPr>
      <w:r w:rsidRPr="001D0EF6">
        <w:rPr>
          <w:sz w:val="20"/>
        </w:rPr>
        <w:t>_____ Satisfactory      _____ Unsatisfactory</w:t>
      </w:r>
      <w:r w:rsidRPr="001D0EF6">
        <w:rPr>
          <w:sz w:val="20"/>
        </w:rPr>
        <w:tab/>
      </w:r>
    </w:p>
    <w:p w:rsidR="00556577" w:rsidRPr="001D0EF6" w:rsidRDefault="00556577" w:rsidP="00556577">
      <w:pPr>
        <w:rPr>
          <w:i/>
          <w:iCs/>
          <w:sz w:val="20"/>
        </w:rPr>
      </w:pPr>
    </w:p>
    <w:p w:rsidR="00556577" w:rsidRPr="001D0EF6" w:rsidRDefault="00556577" w:rsidP="00556577">
      <w:pPr>
        <w:rPr>
          <w:b/>
          <w:i/>
          <w:iCs/>
          <w:sz w:val="20"/>
        </w:rPr>
      </w:pPr>
      <w:r w:rsidRPr="001D0EF6">
        <w:rPr>
          <w:b/>
          <w:i/>
          <w:iCs/>
          <w:sz w:val="20"/>
        </w:rPr>
        <w:t>Signatures verify that a conference took place over these performance scores.</w:t>
      </w:r>
    </w:p>
    <w:p w:rsidR="00556577" w:rsidRPr="001D0EF6" w:rsidRDefault="00556577" w:rsidP="00556577">
      <w:pPr>
        <w:rPr>
          <w:sz w:val="20"/>
        </w:rPr>
      </w:pPr>
    </w:p>
    <w:p w:rsidR="00556577" w:rsidRPr="001D0EF6" w:rsidRDefault="00556577" w:rsidP="00556577">
      <w:pPr>
        <w:rPr>
          <w:sz w:val="20"/>
        </w:rPr>
      </w:pPr>
      <w:r w:rsidRPr="001D0EF6">
        <w:rPr>
          <w:sz w:val="20"/>
        </w:rPr>
        <w:t>Student Signature: _____________________________________</w:t>
      </w:r>
      <w:r w:rsidRPr="001D0EF6">
        <w:rPr>
          <w:sz w:val="20"/>
        </w:rPr>
        <w:tab/>
        <w:t>Date: ___________________</w:t>
      </w:r>
    </w:p>
    <w:p w:rsidR="00556577" w:rsidRPr="001D0EF6" w:rsidRDefault="00556577" w:rsidP="00556577">
      <w:pPr>
        <w:rPr>
          <w:sz w:val="20"/>
        </w:rPr>
      </w:pPr>
    </w:p>
    <w:p w:rsidR="00556577" w:rsidRDefault="00556577" w:rsidP="00556577">
      <w:pPr>
        <w:rPr>
          <w:sz w:val="20"/>
        </w:rPr>
      </w:pPr>
      <w:r>
        <w:rPr>
          <w:sz w:val="20"/>
        </w:rPr>
        <w:t xml:space="preserve">Science </w:t>
      </w:r>
      <w:r w:rsidRPr="001D0EF6">
        <w:rPr>
          <w:sz w:val="20"/>
        </w:rPr>
        <w:t>Instructor Signature: __________________</w:t>
      </w:r>
      <w:r>
        <w:rPr>
          <w:sz w:val="20"/>
        </w:rPr>
        <w:t>___________</w:t>
      </w:r>
      <w:r w:rsidRPr="001D0EF6">
        <w:rPr>
          <w:sz w:val="20"/>
        </w:rPr>
        <w:tab/>
        <w:t>Date: ___________________</w:t>
      </w:r>
    </w:p>
    <w:p w:rsidR="00556577" w:rsidRDefault="00556577" w:rsidP="00556577">
      <w:pPr>
        <w:rPr>
          <w:sz w:val="20"/>
        </w:rPr>
      </w:pPr>
    </w:p>
    <w:p w:rsidR="00556577" w:rsidRPr="000F2516" w:rsidRDefault="00556577" w:rsidP="00556577">
      <w:pPr>
        <w:widowControl w:val="0"/>
        <w:autoSpaceDE w:val="0"/>
        <w:autoSpaceDN w:val="0"/>
        <w:adjustRightInd w:val="0"/>
        <w:spacing w:after="240"/>
        <w:rPr>
          <w:rFonts w:cs="Arial"/>
          <w:color w:val="262626"/>
          <w:sz w:val="22"/>
          <w:szCs w:val="22"/>
          <w:u w:color="262626"/>
        </w:rPr>
      </w:pPr>
      <w:bookmarkStart w:id="0" w:name="_GoBack"/>
      <w:bookmarkEnd w:id="0"/>
      <w:r>
        <w:rPr>
          <w:sz w:val="20"/>
        </w:rPr>
        <w:t>Math Instructor Signature: _______________________________</w:t>
      </w:r>
      <w:r>
        <w:rPr>
          <w:sz w:val="20"/>
        </w:rPr>
        <w:tab/>
        <w:t>Date: ___________________</w:t>
      </w:r>
    </w:p>
    <w:sectPr w:rsidR="00556577" w:rsidRPr="000F2516" w:rsidSect="000F2516">
      <w:headerReference w:type="even" r:id="rId14"/>
      <w:head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48B" w:rsidRDefault="003D048B">
      <w:r>
        <w:separator/>
      </w:r>
    </w:p>
  </w:endnote>
  <w:endnote w:type="continuationSeparator" w:id="0">
    <w:p w:rsidR="003D048B" w:rsidRDefault="003D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Impact">
    <w:panose1 w:val="020B080603090205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48B" w:rsidRDefault="003D048B">
      <w:r>
        <w:separator/>
      </w:r>
    </w:p>
  </w:footnote>
  <w:footnote w:type="continuationSeparator" w:id="0">
    <w:p w:rsidR="003D048B" w:rsidRDefault="003D04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8B" w:rsidRDefault="003D048B"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048B" w:rsidRDefault="003D048B" w:rsidP="005458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8B" w:rsidRDefault="003D048B"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577">
      <w:rPr>
        <w:rStyle w:val="PageNumber"/>
        <w:noProof/>
      </w:rPr>
      <w:t>1</w:t>
    </w:r>
    <w:r>
      <w:rPr>
        <w:rStyle w:val="PageNumber"/>
      </w:rPr>
      <w:fldChar w:fldCharType="end"/>
    </w:r>
  </w:p>
  <w:p w:rsidR="003D048B" w:rsidRPr="008A22E6" w:rsidRDefault="003D048B" w:rsidP="00545892">
    <w:pPr>
      <w:pStyle w:val="Header"/>
      <w:ind w:right="360"/>
      <w:rPr>
        <w:sz w:val="20"/>
        <w:szCs w:val="20"/>
      </w:rPr>
    </w:pPr>
    <w:r>
      <w:rPr>
        <w:sz w:val="20"/>
        <w:szCs w:val="20"/>
      </w:rPr>
      <w:t>CTEE 4040: curriculum Mathematics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14E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00000006"/>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E80D1C"/>
    <w:multiLevelType w:val="multilevel"/>
    <w:tmpl w:val="012C5EDC"/>
    <w:lvl w:ilvl="0">
      <w:start w:val="1"/>
      <w:numFmt w:val="upperLetter"/>
      <w:lvlText w:val="%1."/>
      <w:lvlJc w:val="left"/>
      <w:pPr>
        <w:tabs>
          <w:tab w:val="num" w:pos="720"/>
        </w:tabs>
        <w:ind w:left="720" w:hanging="360"/>
      </w:pPr>
      <w:rPr>
        <w:rFonts w:hint="default"/>
        <w:b w:val="0"/>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0CC21DDA"/>
    <w:multiLevelType w:val="hybridMultilevel"/>
    <w:tmpl w:val="B950BA32"/>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B0400"/>
    <w:multiLevelType w:val="hybridMultilevel"/>
    <w:tmpl w:val="5AB667D2"/>
    <w:lvl w:ilvl="0" w:tplc="D8EECD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92965C2"/>
    <w:multiLevelType w:val="hybridMultilevel"/>
    <w:tmpl w:val="51024920"/>
    <w:lvl w:ilvl="0" w:tplc="520CE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AD1776E"/>
    <w:multiLevelType w:val="hybridMultilevel"/>
    <w:tmpl w:val="CA90A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410F79"/>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b w:val="0"/>
        <w:i w:val="0"/>
        <w:color w:val="auto"/>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FC614B"/>
    <w:multiLevelType w:val="hybridMultilevel"/>
    <w:tmpl w:val="4C1AE0AE"/>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003222"/>
    <w:multiLevelType w:val="hybridMultilevel"/>
    <w:tmpl w:val="2132F3BE"/>
    <w:lvl w:ilvl="0" w:tplc="04090001">
      <w:start w:val="1"/>
      <w:numFmt w:val="bullet"/>
      <w:lvlText w:val=""/>
      <w:lvlJc w:val="left"/>
      <w:pPr>
        <w:ind w:left="1080" w:hanging="360"/>
      </w:pPr>
      <w:rPr>
        <w:rFonts w:ascii="Symbol" w:hAnsi="Symbol" w:hint="default"/>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4AE45CC"/>
    <w:multiLevelType w:val="hybridMultilevel"/>
    <w:tmpl w:val="71344548"/>
    <w:lvl w:ilvl="0" w:tplc="8F5E847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206A99"/>
    <w:multiLevelType w:val="hybridMultilevel"/>
    <w:tmpl w:val="067E7FB6"/>
    <w:lvl w:ilvl="0" w:tplc="7CBEEB7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14E173F"/>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28224EE"/>
    <w:multiLevelType w:val="hybridMultilevel"/>
    <w:tmpl w:val="D922AD04"/>
    <w:lvl w:ilvl="0" w:tplc="04090001">
      <w:start w:val="1"/>
      <w:numFmt w:val="bullet"/>
      <w:lvlText w:val=""/>
      <w:lvlJc w:val="left"/>
      <w:pPr>
        <w:ind w:left="1080" w:hanging="360"/>
      </w:pPr>
      <w:rPr>
        <w:rFonts w:ascii="Symbol" w:hAnsi="Symbol" w:hint="default"/>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714C9E"/>
    <w:multiLevelType w:val="hybridMultilevel"/>
    <w:tmpl w:val="E564DF3E"/>
    <w:lvl w:ilvl="0" w:tplc="AD7E3C12">
      <w:start w:val="1"/>
      <w:numFmt w:val="decimal"/>
      <w:lvlText w:val="%1."/>
      <w:lvlJc w:val="left"/>
      <w:pPr>
        <w:ind w:left="1080" w:hanging="360"/>
      </w:pPr>
      <w:rPr>
        <w:rFonts w:ascii="Arial" w:hAnsi="Arial"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F0E0490"/>
    <w:multiLevelType w:val="multilevel"/>
    <w:tmpl w:val="8258112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decimal"/>
      <w:lvlText w:val="%3."/>
      <w:lvlJc w:val="left"/>
      <w:pPr>
        <w:tabs>
          <w:tab w:val="num" w:pos="1080"/>
        </w:tabs>
        <w:ind w:left="1080" w:hanging="360"/>
      </w:pPr>
      <w:rPr>
        <w:rFonts w:ascii="Times New Roman" w:hAnsi="Times New Roman" w:hint="default"/>
        <w:b w:val="0"/>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14A5A63"/>
    <w:multiLevelType w:val="hybridMultilevel"/>
    <w:tmpl w:val="D2860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41C0C3A"/>
    <w:multiLevelType w:val="hybridMultilevel"/>
    <w:tmpl w:val="7A9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EB6760"/>
    <w:multiLevelType w:val="hybridMultilevel"/>
    <w:tmpl w:val="22D47F94"/>
    <w:lvl w:ilvl="0" w:tplc="3C7E15D8">
      <w:start w:val="1"/>
      <w:numFmt w:val="decimal"/>
      <w:lvlText w:val="%1."/>
      <w:lvlJc w:val="left"/>
      <w:pPr>
        <w:ind w:left="1080" w:hanging="360"/>
      </w:pPr>
      <w:rPr>
        <w:rFonts w:ascii="Times New Roman" w:hAnsi="Times New Roman"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C3186F"/>
    <w:multiLevelType w:val="hybridMultilevel"/>
    <w:tmpl w:val="32EA9E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4">
    <w:nsid w:val="5A4B3C7E"/>
    <w:multiLevelType w:val="hybridMultilevel"/>
    <w:tmpl w:val="A53C88A6"/>
    <w:lvl w:ilvl="0" w:tplc="0F407F9E">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0D6547"/>
    <w:multiLevelType w:val="multilevel"/>
    <w:tmpl w:val="568A45A4"/>
    <w:lvl w:ilvl="0">
      <w:start w:val="1"/>
      <w:numFmt w:val="lowerLetter"/>
      <w:lvlText w:val="%1."/>
      <w:lvlJc w:val="left"/>
      <w:pPr>
        <w:tabs>
          <w:tab w:val="num" w:pos="360"/>
        </w:tabs>
        <w:ind w:left="360" w:hanging="360"/>
      </w:pPr>
      <w:rPr>
        <w:rFonts w:ascii="Times New Roman" w:eastAsia="Times New Roman" w:hAnsi="Times New Roman" w:cs="Times New Roman"/>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3335B5"/>
    <w:multiLevelType w:val="hybridMultilevel"/>
    <w:tmpl w:val="64BE433A"/>
    <w:lvl w:ilvl="0" w:tplc="3C7E15D8">
      <w:start w:val="1"/>
      <w:numFmt w:val="decimal"/>
      <w:lvlText w:val="%1."/>
      <w:lvlJc w:val="left"/>
      <w:pPr>
        <w:ind w:left="1080" w:hanging="360"/>
      </w:pPr>
      <w:rPr>
        <w:rFonts w:ascii="Times New Roman" w:hAnsi="Times New Roman"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4EB4A33"/>
    <w:multiLevelType w:val="hybridMultilevel"/>
    <w:tmpl w:val="8138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0108DB"/>
    <w:multiLevelType w:val="hybridMultilevel"/>
    <w:tmpl w:val="CC5C891C"/>
    <w:lvl w:ilvl="0" w:tplc="3C7E15D8">
      <w:start w:val="1"/>
      <w:numFmt w:val="decimal"/>
      <w:lvlText w:val="%1."/>
      <w:lvlJc w:val="left"/>
      <w:pPr>
        <w:ind w:left="1080" w:hanging="360"/>
      </w:pPr>
      <w:rPr>
        <w:rFonts w:ascii="Times New Roman" w:hAnsi="Times New Roman" w:hint="default"/>
        <w:b w:val="0"/>
        <w:i w:val="0"/>
        <w:color w:val="auto"/>
        <w:sz w:val="22"/>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4F79FF"/>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088544A"/>
    <w:multiLevelType w:val="hybridMultilevel"/>
    <w:tmpl w:val="74A42C64"/>
    <w:lvl w:ilvl="0" w:tplc="7B9A25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364F2D"/>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080E9A"/>
    <w:multiLevelType w:val="hybridMultilevel"/>
    <w:tmpl w:val="09509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2"/>
  </w:num>
  <w:num w:numId="3">
    <w:abstractNumId w:val="9"/>
  </w:num>
  <w:num w:numId="4">
    <w:abstractNumId w:val="18"/>
  </w:num>
  <w:num w:numId="5">
    <w:abstractNumId w:val="4"/>
  </w:num>
  <w:num w:numId="6">
    <w:abstractNumId w:val="22"/>
  </w:num>
  <w:num w:numId="7">
    <w:abstractNumId w:val="8"/>
  </w:num>
  <w:num w:numId="8">
    <w:abstractNumId w:val="10"/>
  </w:num>
  <w:num w:numId="9">
    <w:abstractNumId w:val="29"/>
  </w:num>
  <w:num w:numId="10">
    <w:abstractNumId w:val="12"/>
  </w:num>
  <w:num w:numId="11">
    <w:abstractNumId w:val="36"/>
  </w:num>
  <w:num w:numId="12">
    <w:abstractNumId w:val="6"/>
  </w:num>
  <w:num w:numId="13">
    <w:abstractNumId w:val="23"/>
  </w:num>
  <w:num w:numId="14">
    <w:abstractNumId w:val="43"/>
  </w:num>
  <w:num w:numId="15">
    <w:abstractNumId w:val="5"/>
  </w:num>
  <w:num w:numId="16">
    <w:abstractNumId w:val="35"/>
  </w:num>
  <w:num w:numId="17">
    <w:abstractNumId w:val="21"/>
  </w:num>
  <w:num w:numId="18">
    <w:abstractNumId w:val="42"/>
  </w:num>
  <w:num w:numId="19">
    <w:abstractNumId w:val="7"/>
  </w:num>
  <w:num w:numId="20">
    <w:abstractNumId w:val="25"/>
  </w:num>
  <w:num w:numId="21">
    <w:abstractNumId w:val="14"/>
  </w:num>
  <w:num w:numId="22">
    <w:abstractNumId w:val="11"/>
  </w:num>
  <w:num w:numId="23">
    <w:abstractNumId w:val="45"/>
  </w:num>
  <w:num w:numId="24">
    <w:abstractNumId w:val="15"/>
  </w:num>
  <w:num w:numId="25">
    <w:abstractNumId w:val="17"/>
  </w:num>
  <w:num w:numId="26">
    <w:abstractNumId w:val="26"/>
  </w:num>
  <w:num w:numId="27">
    <w:abstractNumId w:val="37"/>
  </w:num>
  <w:num w:numId="28">
    <w:abstractNumId w:val="31"/>
  </w:num>
  <w:num w:numId="29">
    <w:abstractNumId w:val="24"/>
  </w:num>
  <w:num w:numId="30">
    <w:abstractNumId w:val="39"/>
  </w:num>
  <w:num w:numId="31">
    <w:abstractNumId w:val="27"/>
  </w:num>
  <w:num w:numId="32">
    <w:abstractNumId w:val="20"/>
  </w:num>
  <w:num w:numId="33">
    <w:abstractNumId w:val="19"/>
  </w:num>
  <w:num w:numId="34">
    <w:abstractNumId w:val="34"/>
  </w:num>
  <w:num w:numId="35">
    <w:abstractNumId w:val="0"/>
  </w:num>
  <w:num w:numId="36">
    <w:abstractNumId w:val="41"/>
  </w:num>
  <w:num w:numId="37">
    <w:abstractNumId w:val="46"/>
  </w:num>
  <w:num w:numId="38">
    <w:abstractNumId w:val="13"/>
  </w:num>
  <w:num w:numId="39">
    <w:abstractNumId w:val="44"/>
  </w:num>
  <w:num w:numId="40">
    <w:abstractNumId w:val="16"/>
  </w:num>
  <w:num w:numId="41">
    <w:abstractNumId w:val="28"/>
  </w:num>
  <w:num w:numId="42">
    <w:abstractNumId w:val="33"/>
  </w:num>
  <w:num w:numId="43">
    <w:abstractNumId w:val="1"/>
  </w:num>
  <w:num w:numId="44">
    <w:abstractNumId w:val="2"/>
  </w:num>
  <w:num w:numId="45">
    <w:abstractNumId w:val="3"/>
  </w:num>
  <w:num w:numId="46">
    <w:abstractNumId w:val="3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24D6D"/>
    <w:rsid w:val="00033EE1"/>
    <w:rsid w:val="000429CB"/>
    <w:rsid w:val="00052609"/>
    <w:rsid w:val="000B621C"/>
    <w:rsid w:val="000F2516"/>
    <w:rsid w:val="001573F7"/>
    <w:rsid w:val="00164D4A"/>
    <w:rsid w:val="001725A7"/>
    <w:rsid w:val="00186ED2"/>
    <w:rsid w:val="001958DD"/>
    <w:rsid w:val="001F6670"/>
    <w:rsid w:val="00213ACD"/>
    <w:rsid w:val="0026372D"/>
    <w:rsid w:val="00272A43"/>
    <w:rsid w:val="00276FBD"/>
    <w:rsid w:val="00287030"/>
    <w:rsid w:val="002B7B92"/>
    <w:rsid w:val="002F258C"/>
    <w:rsid w:val="002F72E5"/>
    <w:rsid w:val="002F7725"/>
    <w:rsid w:val="0030753E"/>
    <w:rsid w:val="00342022"/>
    <w:rsid w:val="00367971"/>
    <w:rsid w:val="00373764"/>
    <w:rsid w:val="00386F79"/>
    <w:rsid w:val="00395304"/>
    <w:rsid w:val="003A5817"/>
    <w:rsid w:val="003D03F5"/>
    <w:rsid w:val="003D048B"/>
    <w:rsid w:val="003F4A9E"/>
    <w:rsid w:val="0042558C"/>
    <w:rsid w:val="004351D4"/>
    <w:rsid w:val="004365AC"/>
    <w:rsid w:val="0043685B"/>
    <w:rsid w:val="0044010D"/>
    <w:rsid w:val="00445CDA"/>
    <w:rsid w:val="004477B3"/>
    <w:rsid w:val="00483FF1"/>
    <w:rsid w:val="00493CF9"/>
    <w:rsid w:val="004B54B1"/>
    <w:rsid w:val="0051385C"/>
    <w:rsid w:val="0052761D"/>
    <w:rsid w:val="00545892"/>
    <w:rsid w:val="00556577"/>
    <w:rsid w:val="005702AC"/>
    <w:rsid w:val="00576894"/>
    <w:rsid w:val="00576919"/>
    <w:rsid w:val="005A220D"/>
    <w:rsid w:val="005A4CCB"/>
    <w:rsid w:val="005E795B"/>
    <w:rsid w:val="00610B90"/>
    <w:rsid w:val="0062061B"/>
    <w:rsid w:val="0062593F"/>
    <w:rsid w:val="006259B4"/>
    <w:rsid w:val="0064368B"/>
    <w:rsid w:val="00661D0A"/>
    <w:rsid w:val="006A79B5"/>
    <w:rsid w:val="006C1E24"/>
    <w:rsid w:val="006C1E89"/>
    <w:rsid w:val="006C70EB"/>
    <w:rsid w:val="006C7E65"/>
    <w:rsid w:val="006D740E"/>
    <w:rsid w:val="006F6AA7"/>
    <w:rsid w:val="007021AD"/>
    <w:rsid w:val="00704BC9"/>
    <w:rsid w:val="00755615"/>
    <w:rsid w:val="007802A0"/>
    <w:rsid w:val="007A06E4"/>
    <w:rsid w:val="007D5B2A"/>
    <w:rsid w:val="007E1B43"/>
    <w:rsid w:val="007F4ABD"/>
    <w:rsid w:val="007F6698"/>
    <w:rsid w:val="00817CD3"/>
    <w:rsid w:val="00843E7A"/>
    <w:rsid w:val="0084487E"/>
    <w:rsid w:val="00853521"/>
    <w:rsid w:val="00875C54"/>
    <w:rsid w:val="008777FF"/>
    <w:rsid w:val="008A22E6"/>
    <w:rsid w:val="008C37AF"/>
    <w:rsid w:val="008F6ACC"/>
    <w:rsid w:val="00911229"/>
    <w:rsid w:val="009162ED"/>
    <w:rsid w:val="00993090"/>
    <w:rsid w:val="009A2249"/>
    <w:rsid w:val="009C16A7"/>
    <w:rsid w:val="009D572F"/>
    <w:rsid w:val="009F151A"/>
    <w:rsid w:val="00A01E59"/>
    <w:rsid w:val="00A23A47"/>
    <w:rsid w:val="00A60FF4"/>
    <w:rsid w:val="00A86446"/>
    <w:rsid w:val="00A8668A"/>
    <w:rsid w:val="00B333FA"/>
    <w:rsid w:val="00B35AEB"/>
    <w:rsid w:val="00B45511"/>
    <w:rsid w:val="00B70F58"/>
    <w:rsid w:val="00B72FCE"/>
    <w:rsid w:val="00BB7C2D"/>
    <w:rsid w:val="00BF61F7"/>
    <w:rsid w:val="00C010FF"/>
    <w:rsid w:val="00C221F7"/>
    <w:rsid w:val="00C35954"/>
    <w:rsid w:val="00C37893"/>
    <w:rsid w:val="00C606CB"/>
    <w:rsid w:val="00CB1BF8"/>
    <w:rsid w:val="00CD231B"/>
    <w:rsid w:val="00CE2535"/>
    <w:rsid w:val="00D13714"/>
    <w:rsid w:val="00D2261F"/>
    <w:rsid w:val="00D33867"/>
    <w:rsid w:val="00D35B6A"/>
    <w:rsid w:val="00D37DA4"/>
    <w:rsid w:val="00D7755C"/>
    <w:rsid w:val="00DA12FF"/>
    <w:rsid w:val="00DB1A32"/>
    <w:rsid w:val="00DB3A6D"/>
    <w:rsid w:val="00DC497C"/>
    <w:rsid w:val="00E110A5"/>
    <w:rsid w:val="00E4292C"/>
    <w:rsid w:val="00E47AB5"/>
    <w:rsid w:val="00E62296"/>
    <w:rsid w:val="00E63CDC"/>
    <w:rsid w:val="00E73D08"/>
    <w:rsid w:val="00EA5DEA"/>
    <w:rsid w:val="00EC0F0F"/>
    <w:rsid w:val="00EC56D9"/>
    <w:rsid w:val="00EE1E49"/>
    <w:rsid w:val="00F06748"/>
    <w:rsid w:val="00F64EA2"/>
    <w:rsid w:val="00F97704"/>
    <w:rsid w:val="00FB033B"/>
    <w:rsid w:val="00FB132C"/>
    <w:rsid w:val="00FB54BC"/>
    <w:rsid w:val="00FD5442"/>
    <w:rsid w:val="00FD5858"/>
    <w:rsid w:val="00FE0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rsid w:val="00272A43"/>
    <w:rPr>
      <w:sz w:val="18"/>
      <w:szCs w:val="18"/>
    </w:rPr>
  </w:style>
  <w:style w:type="paragraph" w:styleId="CommentText">
    <w:name w:val="annotation text"/>
    <w:basedOn w:val="Normal"/>
    <w:link w:val="CommentTextChar"/>
    <w:rsid w:val="00272A43"/>
  </w:style>
  <w:style w:type="character" w:customStyle="1" w:styleId="CommentTextChar">
    <w:name w:val="Comment Text Char"/>
    <w:basedOn w:val="DefaultParagraphFont"/>
    <w:link w:val="CommentText"/>
    <w:rsid w:val="00272A43"/>
    <w:rPr>
      <w:sz w:val="24"/>
      <w:szCs w:val="24"/>
    </w:rPr>
  </w:style>
  <w:style w:type="paragraph" w:styleId="CommentSubject">
    <w:name w:val="annotation subject"/>
    <w:basedOn w:val="CommentText"/>
    <w:next w:val="CommentText"/>
    <w:link w:val="CommentSubjectChar"/>
    <w:rsid w:val="00272A43"/>
    <w:rPr>
      <w:b/>
      <w:bCs/>
      <w:sz w:val="20"/>
      <w:szCs w:val="20"/>
    </w:rPr>
  </w:style>
  <w:style w:type="character" w:customStyle="1" w:styleId="CommentSubjectChar">
    <w:name w:val="Comment Subject Char"/>
    <w:basedOn w:val="CommentTextChar"/>
    <w:link w:val="CommentSubject"/>
    <w:rsid w:val="00272A43"/>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rsid w:val="00272A43"/>
    <w:rPr>
      <w:sz w:val="18"/>
      <w:szCs w:val="18"/>
    </w:rPr>
  </w:style>
  <w:style w:type="paragraph" w:styleId="CommentText">
    <w:name w:val="annotation text"/>
    <w:basedOn w:val="Normal"/>
    <w:link w:val="CommentTextChar"/>
    <w:rsid w:val="00272A43"/>
  </w:style>
  <w:style w:type="character" w:customStyle="1" w:styleId="CommentTextChar">
    <w:name w:val="Comment Text Char"/>
    <w:basedOn w:val="DefaultParagraphFont"/>
    <w:link w:val="CommentText"/>
    <w:rsid w:val="00272A43"/>
    <w:rPr>
      <w:sz w:val="24"/>
      <w:szCs w:val="24"/>
    </w:rPr>
  </w:style>
  <w:style w:type="paragraph" w:styleId="CommentSubject">
    <w:name w:val="annotation subject"/>
    <w:basedOn w:val="CommentText"/>
    <w:next w:val="CommentText"/>
    <w:link w:val="CommentSubjectChar"/>
    <w:rsid w:val="00272A43"/>
    <w:rPr>
      <w:b/>
      <w:bCs/>
      <w:sz w:val="20"/>
      <w:szCs w:val="20"/>
    </w:rPr>
  </w:style>
  <w:style w:type="character" w:customStyle="1" w:styleId="CommentSubjectChar">
    <w:name w:val="Comment Subject Char"/>
    <w:basedOn w:val="CommentTextChar"/>
    <w:link w:val="CommentSubject"/>
    <w:rsid w:val="00272A4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www.auburn.edu/student_info/student_policies/" TargetMode="External"/><Relationship Id="rId13" Type="http://schemas.openxmlformats.org/officeDocument/2006/relationships/hyperlink" Target="http://www.auburn.edu/student_info/student_policie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ctm.org/benefits-student.aspx" TargetMode="External"/><Relationship Id="rId10" Type="http://schemas.openxmlformats.org/officeDocument/2006/relationships/hyperlink" Target="http://www.alsde.edu/general/ALCCS_Alabama_Mathematics_Course_of_Stud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78D3C-15E6-1F42-B225-A92B359CC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3994</Words>
  <Characters>22769</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26710</CharactersWithSpaces>
  <SharedDoc>false</SharedDoc>
  <HLinks>
    <vt:vector size="30" baseType="variant">
      <vt:variant>
        <vt:i4>3997732</vt:i4>
      </vt:variant>
      <vt:variant>
        <vt:i4>12</vt:i4>
      </vt:variant>
      <vt:variant>
        <vt:i4>0</vt:i4>
      </vt:variant>
      <vt:variant>
        <vt:i4>5</vt:i4>
      </vt:variant>
      <vt:variant>
        <vt:lpwstr>http://www.auburn.edu/student_info/student_policies/</vt:lpwstr>
      </vt:variant>
      <vt:variant>
        <vt:lpwstr/>
      </vt:variant>
      <vt:variant>
        <vt:i4>3997732</vt:i4>
      </vt:variant>
      <vt:variant>
        <vt:i4>9</vt:i4>
      </vt:variant>
      <vt:variant>
        <vt:i4>0</vt:i4>
      </vt:variant>
      <vt:variant>
        <vt:i4>5</vt:i4>
      </vt:variant>
      <vt:variant>
        <vt:lpwstr>http://www.auburn.edu/student_info/student_policies/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1572897</vt:i4>
      </vt:variant>
      <vt:variant>
        <vt:i4>3</vt:i4>
      </vt:variant>
      <vt:variant>
        <vt:i4>0</vt:i4>
      </vt:variant>
      <vt:variant>
        <vt:i4>5</vt:i4>
      </vt:variant>
      <vt:variant>
        <vt:lpwstr>http://www.alsde.edu/general/ALCCS_Alabama_Mathematics_Course_of_Study.pdf</vt:lpwstr>
      </vt:variant>
      <vt:variant>
        <vt:lpwstr/>
      </vt:variant>
      <vt:variant>
        <vt:i4>6160446</vt:i4>
      </vt:variant>
      <vt:variant>
        <vt:i4>0</vt:i4>
      </vt:variant>
      <vt:variant>
        <vt:i4>0</vt:i4>
      </vt:variant>
      <vt:variant>
        <vt:i4>5</vt:i4>
      </vt:variant>
      <vt:variant>
        <vt:lpwstr>http://www.nctm.org/benefits-student.aspx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Megan Burton</cp:lastModifiedBy>
  <cp:revision>2</cp:revision>
  <cp:lastPrinted>2014-01-16T17:14:00Z</cp:lastPrinted>
  <dcterms:created xsi:type="dcterms:W3CDTF">2014-08-01T06:16:00Z</dcterms:created>
  <dcterms:modified xsi:type="dcterms:W3CDTF">2014-08-01T06:16:00Z</dcterms:modified>
</cp:coreProperties>
</file>