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BD14DC" w:rsidRDefault="0053770B" w:rsidP="00B320F7">
      <w:pPr>
        <w:pStyle w:val="ListParagraph"/>
        <w:numPr>
          <w:ilvl w:val="0"/>
          <w:numId w:val="7"/>
        </w:numPr>
        <w:kinsoku w:val="0"/>
        <w:overflowPunct w:val="0"/>
        <w:spacing w:before="2" w:line="275" w:lineRule="exact"/>
      </w:pPr>
      <w:r w:rsidRPr="00BD14DC">
        <w:rPr>
          <w:b/>
          <w:bCs/>
        </w:rPr>
        <w:t>Course</w:t>
      </w:r>
      <w:r w:rsidRPr="00BD14DC">
        <w:rPr>
          <w:b/>
          <w:bCs/>
          <w:spacing w:val="-1"/>
        </w:rPr>
        <w:t xml:space="preserve"> </w:t>
      </w:r>
      <w:r w:rsidRPr="00BD14DC">
        <w:rPr>
          <w:b/>
          <w:bCs/>
        </w:rPr>
        <w:t>Number:</w:t>
      </w:r>
      <w:r w:rsidRPr="00BD14DC">
        <w:rPr>
          <w:b/>
          <w:bCs/>
          <w:spacing w:val="-1"/>
        </w:rPr>
        <w:t xml:space="preserve"> </w:t>
      </w:r>
      <w:r w:rsidR="00A458DE">
        <w:rPr>
          <w:b/>
          <w:bCs/>
          <w:spacing w:val="-1"/>
        </w:rPr>
        <w:tab/>
      </w:r>
      <w:r w:rsidR="00A458DE">
        <w:rPr>
          <w:b/>
          <w:bCs/>
          <w:spacing w:val="-1"/>
        </w:rPr>
        <w:tab/>
      </w:r>
      <w:r w:rsidR="00A458DE" w:rsidRPr="00A458DE">
        <w:rPr>
          <w:bCs/>
          <w:spacing w:val="-1"/>
        </w:rPr>
        <w:t>KINE 3620</w:t>
      </w:r>
    </w:p>
    <w:p w:rsidR="0053770B" w:rsidRPr="00BD14DC"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7"/>
          <w:sz w:val="24"/>
          <w:szCs w:val="24"/>
        </w:rPr>
        <w:t xml:space="preserve"> </w:t>
      </w:r>
      <w:r w:rsidRPr="00BD14DC">
        <w:rPr>
          <w:rFonts w:ascii="Times New Roman" w:hAnsi="Times New Roman" w:cs="Times New Roman"/>
          <w:b/>
          <w:bCs/>
          <w:sz w:val="24"/>
          <w:szCs w:val="24"/>
        </w:rPr>
        <w:t>Title:</w:t>
      </w:r>
      <w:r w:rsidRPr="00BD14DC">
        <w:rPr>
          <w:rFonts w:ascii="Times New Roman" w:hAnsi="Times New Roman" w:cs="Times New Roman"/>
          <w:b/>
          <w:bCs/>
          <w:spacing w:val="-7"/>
          <w:sz w:val="24"/>
          <w:szCs w:val="24"/>
        </w:rPr>
        <w:t xml:space="preserve"> </w:t>
      </w:r>
      <w:r w:rsidR="00A458DE">
        <w:rPr>
          <w:rFonts w:ascii="Times New Roman" w:hAnsi="Times New Roman" w:cs="Times New Roman"/>
          <w:b/>
          <w:bCs/>
          <w:spacing w:val="-7"/>
          <w:sz w:val="24"/>
          <w:szCs w:val="24"/>
        </w:rPr>
        <w:tab/>
      </w:r>
      <w:r w:rsidR="00A458DE">
        <w:rPr>
          <w:rFonts w:ascii="Times New Roman" w:hAnsi="Times New Roman" w:cs="Times New Roman"/>
          <w:b/>
          <w:bCs/>
          <w:spacing w:val="-7"/>
          <w:sz w:val="24"/>
          <w:szCs w:val="24"/>
        </w:rPr>
        <w:tab/>
      </w:r>
      <w:r w:rsidR="00A458DE">
        <w:rPr>
          <w:rFonts w:ascii="Times New Roman" w:hAnsi="Times New Roman" w:cs="Times New Roman"/>
          <w:b/>
          <w:bCs/>
          <w:spacing w:val="-7"/>
          <w:sz w:val="24"/>
          <w:szCs w:val="24"/>
        </w:rPr>
        <w:tab/>
      </w:r>
      <w:r w:rsidR="00A458DE" w:rsidRPr="00A458DE">
        <w:rPr>
          <w:rFonts w:ascii="Times New Roman" w:hAnsi="Times New Roman" w:cs="Times New Roman"/>
          <w:bCs/>
          <w:spacing w:val="-7"/>
          <w:sz w:val="24"/>
          <w:szCs w:val="24"/>
        </w:rPr>
        <w:t>Biomechanics</w:t>
      </w:r>
      <w:r w:rsidR="00A458DE">
        <w:rPr>
          <w:rFonts w:ascii="Times New Roman" w:hAnsi="Times New Roman" w:cs="Times New Roman"/>
          <w:b/>
          <w:bCs/>
          <w:spacing w:val="-7"/>
          <w:sz w:val="24"/>
          <w:szCs w:val="24"/>
        </w:rPr>
        <w:t xml:space="preserve"> </w:t>
      </w:r>
    </w:p>
    <w:p w:rsidR="001A2D3D" w:rsidRPr="00A458DE" w:rsidRDefault="001A2D3D" w:rsidP="001A2D3D">
      <w:pPr>
        <w:pStyle w:val="ListParagraph"/>
        <w:kinsoku w:val="0"/>
        <w:overflowPunct w:val="0"/>
        <w:spacing w:line="244" w:lineRule="exact"/>
        <w:ind w:left="400"/>
      </w:pPr>
      <w:r w:rsidRPr="00BD14DC">
        <w:rPr>
          <w:b/>
          <w:bCs/>
        </w:rPr>
        <w:t>Term:</w:t>
      </w:r>
      <w:r w:rsidRPr="00BD14DC">
        <w:rPr>
          <w:b/>
          <w:bCs/>
          <w:spacing w:val="-2"/>
        </w:rPr>
        <w:t xml:space="preserve"> </w:t>
      </w:r>
      <w:r w:rsidR="00A458DE">
        <w:rPr>
          <w:b/>
          <w:bCs/>
          <w:spacing w:val="-2"/>
        </w:rPr>
        <w:tab/>
      </w:r>
      <w:r w:rsidR="00A458DE">
        <w:rPr>
          <w:b/>
          <w:bCs/>
          <w:spacing w:val="-2"/>
        </w:rPr>
        <w:tab/>
      </w:r>
      <w:r w:rsidR="00A458DE">
        <w:rPr>
          <w:b/>
          <w:bCs/>
          <w:spacing w:val="-2"/>
        </w:rPr>
        <w:tab/>
      </w:r>
      <w:r w:rsidR="00A458DE">
        <w:rPr>
          <w:b/>
          <w:bCs/>
          <w:spacing w:val="-2"/>
        </w:rPr>
        <w:tab/>
      </w:r>
      <w:r w:rsidR="00A458DE" w:rsidRPr="00A458DE">
        <w:rPr>
          <w:bCs/>
          <w:spacing w:val="-2"/>
        </w:rPr>
        <w:t>Fall 2014</w:t>
      </w:r>
    </w:p>
    <w:p w:rsidR="003E7929" w:rsidRDefault="001A2D3D" w:rsidP="003E7929">
      <w:pPr>
        <w:kinsoku w:val="0"/>
        <w:overflowPunct w:val="0"/>
        <w:autoSpaceDE w:val="0"/>
        <w:autoSpaceDN w:val="0"/>
        <w:adjustRightInd w:val="0"/>
        <w:spacing w:after="0" w:line="275" w:lineRule="exact"/>
        <w:ind w:firstLine="400"/>
        <w:rPr>
          <w:rFonts w:ascii="Times New Roman" w:hAnsi="Times New Roman" w:cs="Times New Roman"/>
          <w:bCs/>
          <w:spacing w:val="-2"/>
          <w:sz w:val="24"/>
          <w:szCs w:val="24"/>
        </w:rPr>
      </w:pPr>
      <w:r w:rsidRPr="00BD14DC">
        <w:rPr>
          <w:rFonts w:ascii="Times New Roman" w:hAnsi="Times New Roman" w:cs="Times New Roman"/>
          <w:b/>
          <w:bCs/>
          <w:sz w:val="24"/>
          <w:szCs w:val="24"/>
        </w:rPr>
        <w:t>Day/Time:</w:t>
      </w:r>
      <w:r w:rsidRPr="00BD14DC">
        <w:rPr>
          <w:rFonts w:ascii="Times New Roman" w:hAnsi="Times New Roman" w:cs="Times New Roman"/>
          <w:b/>
          <w:bCs/>
          <w:spacing w:val="-2"/>
          <w:sz w:val="24"/>
          <w:szCs w:val="24"/>
        </w:rPr>
        <w:t xml:space="preserve"> </w:t>
      </w:r>
      <w:r w:rsidR="003E7929">
        <w:rPr>
          <w:rFonts w:ascii="Times New Roman" w:hAnsi="Times New Roman" w:cs="Times New Roman"/>
          <w:b/>
          <w:bCs/>
          <w:spacing w:val="-2"/>
          <w:sz w:val="24"/>
          <w:szCs w:val="24"/>
        </w:rPr>
        <w:tab/>
      </w:r>
      <w:r w:rsidR="003E7929">
        <w:rPr>
          <w:rFonts w:ascii="Times New Roman" w:hAnsi="Times New Roman" w:cs="Times New Roman"/>
          <w:b/>
          <w:bCs/>
          <w:spacing w:val="-2"/>
          <w:sz w:val="24"/>
          <w:szCs w:val="24"/>
        </w:rPr>
        <w:tab/>
      </w:r>
      <w:r w:rsidR="003E7929">
        <w:rPr>
          <w:rFonts w:ascii="Times New Roman" w:hAnsi="Times New Roman" w:cs="Times New Roman"/>
          <w:b/>
          <w:bCs/>
          <w:spacing w:val="-2"/>
          <w:sz w:val="24"/>
          <w:szCs w:val="24"/>
        </w:rPr>
        <w:tab/>
        <w:t xml:space="preserve">Lecture: </w:t>
      </w:r>
      <w:r w:rsidR="00A458DE" w:rsidRPr="00A458DE">
        <w:rPr>
          <w:rFonts w:ascii="Times New Roman" w:hAnsi="Times New Roman" w:cs="Times New Roman"/>
          <w:bCs/>
          <w:spacing w:val="-2"/>
          <w:sz w:val="24"/>
          <w:szCs w:val="24"/>
        </w:rPr>
        <w:t>Tuesday/Thursday 9:30-10:45am</w:t>
      </w:r>
      <w:r w:rsidR="003E7929">
        <w:rPr>
          <w:rFonts w:ascii="Times New Roman" w:hAnsi="Times New Roman" w:cs="Times New Roman"/>
          <w:bCs/>
          <w:spacing w:val="-2"/>
          <w:sz w:val="24"/>
          <w:szCs w:val="24"/>
        </w:rPr>
        <w:t xml:space="preserve"> </w:t>
      </w:r>
      <w:r w:rsidR="003E7929">
        <w:rPr>
          <w:rFonts w:ascii="Times New Roman" w:hAnsi="Times New Roman" w:cs="Times New Roman"/>
          <w:bCs/>
          <w:spacing w:val="-2"/>
          <w:sz w:val="24"/>
          <w:szCs w:val="24"/>
        </w:rPr>
        <w:tab/>
      </w:r>
    </w:p>
    <w:p w:rsidR="001A2D3D" w:rsidRPr="003E7929" w:rsidRDefault="003E7929" w:rsidP="003E7929">
      <w:pPr>
        <w:kinsoku w:val="0"/>
        <w:overflowPunct w:val="0"/>
        <w:autoSpaceDE w:val="0"/>
        <w:autoSpaceDN w:val="0"/>
        <w:adjustRightInd w:val="0"/>
        <w:spacing w:after="0" w:line="275" w:lineRule="exact"/>
        <w:ind w:left="2880" w:firstLine="720"/>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Lab: </w:t>
      </w:r>
      <w:r>
        <w:rPr>
          <w:rFonts w:ascii="Times New Roman" w:hAnsi="Times New Roman" w:cs="Times New Roman"/>
          <w:bCs/>
          <w:spacing w:val="-2"/>
          <w:sz w:val="24"/>
          <w:szCs w:val="24"/>
        </w:rPr>
        <w:t>Wednesday 12-1:40pm</w:t>
      </w:r>
    </w:p>
    <w:p w:rsidR="004A36F3" w:rsidRPr="00BD14DC" w:rsidRDefault="004A36F3" w:rsidP="004A36F3">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0630E0" w:rsidRPr="00BD14DC" w:rsidRDefault="003E7929" w:rsidP="003E7929">
      <w:pPr>
        <w:kinsoku w:val="0"/>
        <w:overflowPunct w:val="0"/>
        <w:autoSpaceDE w:val="0"/>
        <w:autoSpaceDN w:val="0"/>
        <w:adjustRightInd w:val="0"/>
        <w:spacing w:before="2" w:after="0" w:line="275" w:lineRule="exact"/>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Instructor:</w:t>
      </w:r>
      <w:r w:rsidR="001A2D3D" w:rsidRPr="00BD14DC">
        <w:rPr>
          <w:rFonts w:ascii="Times New Roman" w:hAnsi="Times New Roman" w:cs="Times New Roman"/>
          <w:b/>
          <w:bCs/>
          <w:spacing w:val="-8"/>
          <w:sz w:val="24"/>
          <w:szCs w:val="24"/>
        </w:rPr>
        <w:t xml:space="preserve"> </w:t>
      </w:r>
      <w:r w:rsidR="00A458DE">
        <w:rPr>
          <w:rFonts w:ascii="Times New Roman" w:hAnsi="Times New Roman" w:cs="Times New Roman"/>
          <w:b/>
          <w:bCs/>
          <w:spacing w:val="-8"/>
          <w:sz w:val="24"/>
          <w:szCs w:val="24"/>
        </w:rPr>
        <w:t xml:space="preserve"> </w:t>
      </w:r>
      <w:r w:rsidR="00A458DE">
        <w:rPr>
          <w:rFonts w:ascii="Times New Roman" w:hAnsi="Times New Roman" w:cs="Times New Roman"/>
          <w:b/>
          <w:bCs/>
          <w:spacing w:val="-8"/>
          <w:sz w:val="24"/>
          <w:szCs w:val="24"/>
        </w:rPr>
        <w:tab/>
      </w:r>
      <w:r w:rsidR="00A458DE">
        <w:rPr>
          <w:rFonts w:ascii="Times New Roman" w:hAnsi="Times New Roman" w:cs="Times New Roman"/>
          <w:b/>
          <w:bCs/>
          <w:spacing w:val="-8"/>
          <w:sz w:val="24"/>
          <w:szCs w:val="24"/>
        </w:rPr>
        <w:tab/>
      </w:r>
      <w:r w:rsidR="00A458DE">
        <w:rPr>
          <w:rFonts w:ascii="Times New Roman" w:hAnsi="Times New Roman" w:cs="Times New Roman"/>
          <w:b/>
          <w:bCs/>
          <w:spacing w:val="-8"/>
          <w:sz w:val="24"/>
          <w:szCs w:val="24"/>
        </w:rPr>
        <w:tab/>
      </w:r>
      <w:r w:rsidR="00A458DE" w:rsidRPr="00A458DE">
        <w:rPr>
          <w:rFonts w:ascii="Times New Roman" w:hAnsi="Times New Roman" w:cs="Times New Roman"/>
          <w:bCs/>
          <w:spacing w:val="-8"/>
          <w:sz w:val="24"/>
          <w:szCs w:val="24"/>
        </w:rPr>
        <w:t>Taylor Holt</w:t>
      </w:r>
    </w:p>
    <w:p w:rsidR="001A2D3D" w:rsidRPr="00BD14DC" w:rsidRDefault="003E7929" w:rsidP="003E7929">
      <w:pPr>
        <w:kinsoku w:val="0"/>
        <w:overflowPunct w:val="0"/>
        <w:autoSpaceDE w:val="0"/>
        <w:autoSpaceDN w:val="0"/>
        <w:adjustRightInd w:val="0"/>
        <w:spacing w:before="2" w:after="0" w:line="275" w:lineRule="exact"/>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Office</w:t>
      </w:r>
      <w:r w:rsidR="001A2D3D" w:rsidRPr="00BD14DC">
        <w:rPr>
          <w:rFonts w:ascii="Times New Roman" w:hAnsi="Times New Roman" w:cs="Times New Roman"/>
          <w:b/>
          <w:bCs/>
          <w:spacing w:val="-5"/>
          <w:sz w:val="24"/>
          <w:szCs w:val="24"/>
        </w:rPr>
        <w:t xml:space="preserve"> </w:t>
      </w:r>
      <w:r w:rsidR="001A2D3D" w:rsidRPr="00BD14DC">
        <w:rPr>
          <w:rFonts w:ascii="Times New Roman" w:hAnsi="Times New Roman" w:cs="Times New Roman"/>
          <w:b/>
          <w:bCs/>
          <w:sz w:val="24"/>
          <w:szCs w:val="24"/>
        </w:rPr>
        <w:t>Address:</w:t>
      </w:r>
      <w:r w:rsidR="001A2D3D" w:rsidRPr="00BD14DC">
        <w:rPr>
          <w:rFonts w:ascii="Times New Roman" w:hAnsi="Times New Roman" w:cs="Times New Roman"/>
          <w:b/>
          <w:bCs/>
          <w:spacing w:val="-4"/>
          <w:sz w:val="24"/>
          <w:szCs w:val="24"/>
        </w:rPr>
        <w:t xml:space="preserve"> </w:t>
      </w:r>
      <w:r w:rsidR="00A458DE">
        <w:rPr>
          <w:rFonts w:ascii="Times New Roman" w:hAnsi="Times New Roman" w:cs="Times New Roman"/>
          <w:b/>
          <w:bCs/>
          <w:spacing w:val="-4"/>
          <w:sz w:val="24"/>
          <w:szCs w:val="24"/>
        </w:rPr>
        <w:tab/>
      </w:r>
      <w:r w:rsidR="00A458DE">
        <w:rPr>
          <w:rFonts w:ascii="Times New Roman" w:hAnsi="Times New Roman" w:cs="Times New Roman"/>
          <w:b/>
          <w:bCs/>
          <w:spacing w:val="-4"/>
          <w:sz w:val="24"/>
          <w:szCs w:val="24"/>
        </w:rPr>
        <w:tab/>
      </w:r>
      <w:r>
        <w:rPr>
          <w:rFonts w:ascii="Times New Roman" w:hAnsi="Times New Roman" w:cs="Times New Roman"/>
          <w:b/>
          <w:bCs/>
          <w:spacing w:val="-4"/>
          <w:sz w:val="24"/>
          <w:szCs w:val="24"/>
        </w:rPr>
        <w:tab/>
      </w:r>
      <w:r w:rsidR="001A2D3D" w:rsidRPr="00BD14DC">
        <w:rPr>
          <w:rFonts w:ascii="Times New Roman" w:hAnsi="Times New Roman" w:cs="Times New Roman"/>
          <w:sz w:val="24"/>
          <w:szCs w:val="24"/>
        </w:rPr>
        <w:t>301</w:t>
      </w:r>
      <w:r w:rsidR="001A2D3D" w:rsidRPr="00BD14DC">
        <w:rPr>
          <w:rFonts w:ascii="Times New Roman" w:hAnsi="Times New Roman" w:cs="Times New Roman"/>
          <w:spacing w:val="-4"/>
          <w:sz w:val="24"/>
          <w:szCs w:val="24"/>
        </w:rPr>
        <w:t xml:space="preserve"> </w:t>
      </w:r>
      <w:r w:rsidR="001A2D3D" w:rsidRPr="00BD14DC">
        <w:rPr>
          <w:rFonts w:ascii="Times New Roman" w:hAnsi="Times New Roman" w:cs="Times New Roman"/>
          <w:sz w:val="24"/>
          <w:szCs w:val="24"/>
        </w:rPr>
        <w:t>Wire</w:t>
      </w:r>
      <w:r w:rsidR="001A2D3D" w:rsidRPr="00BD14DC">
        <w:rPr>
          <w:rFonts w:ascii="Times New Roman" w:hAnsi="Times New Roman" w:cs="Times New Roman"/>
          <w:spacing w:val="-5"/>
          <w:sz w:val="24"/>
          <w:szCs w:val="24"/>
        </w:rPr>
        <w:t xml:space="preserve"> </w:t>
      </w:r>
      <w:r w:rsidR="001A2D3D" w:rsidRPr="00BD14DC">
        <w:rPr>
          <w:rFonts w:ascii="Times New Roman" w:hAnsi="Times New Roman" w:cs="Times New Roman"/>
          <w:sz w:val="24"/>
          <w:szCs w:val="24"/>
        </w:rPr>
        <w:t xml:space="preserve">Road, Kinesiology </w:t>
      </w:r>
      <w:r>
        <w:rPr>
          <w:rFonts w:ascii="Times New Roman" w:hAnsi="Times New Roman" w:cs="Times New Roman"/>
          <w:sz w:val="24"/>
          <w:szCs w:val="24"/>
        </w:rPr>
        <w:t xml:space="preserve">Building, </w:t>
      </w:r>
      <w:proofErr w:type="gramStart"/>
      <w:r>
        <w:rPr>
          <w:rFonts w:ascii="Times New Roman" w:hAnsi="Times New Roman" w:cs="Times New Roman"/>
          <w:sz w:val="24"/>
          <w:szCs w:val="24"/>
        </w:rPr>
        <w:t>Rm</w:t>
      </w:r>
      <w:proofErr w:type="gramEnd"/>
      <w:r>
        <w:rPr>
          <w:rFonts w:ascii="Times New Roman" w:hAnsi="Times New Roman" w:cs="Times New Roman"/>
          <w:sz w:val="24"/>
          <w:szCs w:val="24"/>
        </w:rPr>
        <w:t xml:space="preserve"> #</w:t>
      </w:r>
      <w:r w:rsidR="00A458DE">
        <w:rPr>
          <w:rFonts w:ascii="Times New Roman" w:hAnsi="Times New Roman" w:cs="Times New Roman"/>
          <w:sz w:val="24"/>
          <w:szCs w:val="24"/>
        </w:rPr>
        <w:t>122</w:t>
      </w:r>
    </w:p>
    <w:p w:rsidR="001A2D3D" w:rsidRPr="00A458DE" w:rsidRDefault="003E7929" w:rsidP="003E7929">
      <w:pPr>
        <w:kinsoku w:val="0"/>
        <w:overflowPunct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Contact</w:t>
      </w:r>
      <w:r w:rsidR="001A2D3D" w:rsidRPr="00BD14DC">
        <w:rPr>
          <w:rFonts w:ascii="Times New Roman" w:hAnsi="Times New Roman" w:cs="Times New Roman"/>
          <w:b/>
          <w:bCs/>
          <w:spacing w:val="-14"/>
          <w:sz w:val="24"/>
          <w:szCs w:val="24"/>
        </w:rPr>
        <w:t xml:space="preserve"> </w:t>
      </w:r>
      <w:r w:rsidR="001A2D3D" w:rsidRPr="00BD14DC">
        <w:rPr>
          <w:rFonts w:ascii="Times New Roman" w:hAnsi="Times New Roman" w:cs="Times New Roman"/>
          <w:b/>
          <w:bCs/>
          <w:sz w:val="24"/>
          <w:szCs w:val="24"/>
        </w:rPr>
        <w:t>Information:</w:t>
      </w:r>
      <w:r w:rsidR="001A2D3D" w:rsidRPr="00BD14DC">
        <w:rPr>
          <w:rFonts w:ascii="Times New Roman" w:hAnsi="Times New Roman" w:cs="Times New Roman"/>
          <w:b/>
          <w:bCs/>
          <w:spacing w:val="-14"/>
          <w:sz w:val="24"/>
          <w:szCs w:val="24"/>
        </w:rPr>
        <w:t xml:space="preserve"> </w:t>
      </w:r>
      <w:r w:rsidR="00A458DE">
        <w:rPr>
          <w:rFonts w:ascii="Times New Roman" w:hAnsi="Times New Roman" w:cs="Times New Roman"/>
          <w:b/>
          <w:bCs/>
          <w:spacing w:val="-14"/>
          <w:sz w:val="24"/>
          <w:szCs w:val="24"/>
        </w:rPr>
        <w:tab/>
      </w:r>
      <w:r>
        <w:rPr>
          <w:rFonts w:ascii="Times New Roman" w:hAnsi="Times New Roman" w:cs="Times New Roman"/>
          <w:b/>
          <w:bCs/>
          <w:spacing w:val="-14"/>
          <w:sz w:val="24"/>
          <w:szCs w:val="24"/>
        </w:rPr>
        <w:tab/>
      </w:r>
      <w:r w:rsidR="00A458DE">
        <w:rPr>
          <w:rFonts w:ascii="Times New Roman" w:hAnsi="Times New Roman" w:cs="Times New Roman"/>
          <w:bCs/>
          <w:spacing w:val="-14"/>
          <w:sz w:val="24"/>
          <w:szCs w:val="24"/>
        </w:rPr>
        <w:t>teh0010@auburn.edu</w:t>
      </w:r>
    </w:p>
    <w:p w:rsidR="003E7929" w:rsidRDefault="003E7929" w:rsidP="003E7929">
      <w:pPr>
        <w:kinsoku w:val="0"/>
        <w:overflowPunct w:val="0"/>
        <w:autoSpaceDE w:val="0"/>
        <w:autoSpaceDN w:val="0"/>
        <w:adjustRightInd w:val="0"/>
        <w:spacing w:before="7" w:after="0" w:line="274" w:lineRule="exact"/>
        <w:ind w:right="1149"/>
        <w:rPr>
          <w:rFonts w:ascii="Times New Roman" w:hAnsi="Times New Roman" w:cs="Times New Roman"/>
          <w:bCs/>
          <w:spacing w:val="-5"/>
          <w:sz w:val="24"/>
          <w:szCs w:val="24"/>
        </w:rPr>
      </w:pPr>
      <w:r>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Office</w:t>
      </w:r>
      <w:r w:rsidR="001A2D3D" w:rsidRPr="00BD14DC">
        <w:rPr>
          <w:rFonts w:ascii="Times New Roman" w:hAnsi="Times New Roman" w:cs="Times New Roman"/>
          <w:b/>
          <w:bCs/>
          <w:spacing w:val="-5"/>
          <w:sz w:val="24"/>
          <w:szCs w:val="24"/>
        </w:rPr>
        <w:t xml:space="preserve"> </w:t>
      </w:r>
      <w:r w:rsidR="001A2D3D" w:rsidRPr="00BD14DC">
        <w:rPr>
          <w:rFonts w:ascii="Times New Roman" w:hAnsi="Times New Roman" w:cs="Times New Roman"/>
          <w:b/>
          <w:bCs/>
          <w:sz w:val="24"/>
          <w:szCs w:val="24"/>
        </w:rPr>
        <w:t>Hours:</w:t>
      </w:r>
      <w:r w:rsidR="001A2D3D" w:rsidRPr="00BD14DC">
        <w:rPr>
          <w:rFonts w:ascii="Times New Roman" w:hAnsi="Times New Roman" w:cs="Times New Roman"/>
          <w:b/>
          <w:bCs/>
          <w:spacing w:val="-5"/>
          <w:sz w:val="24"/>
          <w:szCs w:val="24"/>
        </w:rPr>
        <w:t xml:space="preserve"> </w:t>
      </w:r>
      <w:r w:rsidR="00A458DE">
        <w:rPr>
          <w:rFonts w:ascii="Times New Roman" w:hAnsi="Times New Roman" w:cs="Times New Roman"/>
          <w:b/>
          <w:bCs/>
          <w:spacing w:val="-5"/>
          <w:sz w:val="24"/>
          <w:szCs w:val="24"/>
        </w:rPr>
        <w:tab/>
      </w:r>
      <w:r w:rsidR="00A458DE">
        <w:rPr>
          <w:rFonts w:ascii="Times New Roman" w:hAnsi="Times New Roman" w:cs="Times New Roman"/>
          <w:b/>
          <w:bCs/>
          <w:spacing w:val="-5"/>
          <w:sz w:val="24"/>
          <w:szCs w:val="24"/>
        </w:rPr>
        <w:tab/>
      </w:r>
      <w:r>
        <w:rPr>
          <w:rFonts w:ascii="Times New Roman" w:hAnsi="Times New Roman" w:cs="Times New Roman"/>
          <w:b/>
          <w:bCs/>
          <w:spacing w:val="-5"/>
          <w:sz w:val="24"/>
          <w:szCs w:val="24"/>
        </w:rPr>
        <w:tab/>
      </w:r>
      <w:r w:rsidR="00A458DE">
        <w:rPr>
          <w:rFonts w:ascii="Times New Roman" w:hAnsi="Times New Roman" w:cs="Times New Roman"/>
          <w:bCs/>
          <w:spacing w:val="-5"/>
          <w:sz w:val="24"/>
          <w:szCs w:val="24"/>
        </w:rPr>
        <w:t>Tuesday/Thursday 8:30-9:30am</w:t>
      </w:r>
      <w:r>
        <w:rPr>
          <w:rFonts w:ascii="Times New Roman" w:hAnsi="Times New Roman" w:cs="Times New Roman"/>
          <w:bCs/>
          <w:spacing w:val="-5"/>
          <w:sz w:val="24"/>
          <w:szCs w:val="24"/>
        </w:rPr>
        <w:t xml:space="preserve"> </w:t>
      </w:r>
    </w:p>
    <w:p w:rsidR="000630E0" w:rsidRPr="00A458DE" w:rsidRDefault="003E7929" w:rsidP="003E7929">
      <w:pPr>
        <w:kinsoku w:val="0"/>
        <w:overflowPunct w:val="0"/>
        <w:autoSpaceDE w:val="0"/>
        <w:autoSpaceDN w:val="0"/>
        <w:adjustRightInd w:val="0"/>
        <w:spacing w:before="7" w:after="0" w:line="274" w:lineRule="exact"/>
        <w:ind w:left="2920" w:right="1149" w:firstLine="680"/>
        <w:rPr>
          <w:rFonts w:ascii="Times New Roman" w:hAnsi="Times New Roman" w:cs="Times New Roman"/>
          <w:sz w:val="24"/>
          <w:szCs w:val="24"/>
        </w:rPr>
      </w:pPr>
      <w:r>
        <w:rPr>
          <w:rFonts w:ascii="Times New Roman" w:hAnsi="Times New Roman" w:cs="Times New Roman"/>
          <w:bCs/>
          <w:spacing w:val="-5"/>
          <w:sz w:val="24"/>
          <w:szCs w:val="24"/>
        </w:rPr>
        <w:t xml:space="preserve">BY APPOINTMENT ONLY </w:t>
      </w:r>
    </w:p>
    <w:p w:rsidR="001A2D3D" w:rsidRPr="00BD14DC" w:rsidRDefault="003E7929" w:rsidP="003E7929">
      <w:pPr>
        <w:kinsoku w:val="0"/>
        <w:overflowPunct w:val="0"/>
        <w:autoSpaceDE w:val="0"/>
        <w:autoSpaceDN w:val="0"/>
        <w:adjustRightInd w:val="0"/>
        <w:spacing w:before="7" w:after="0" w:line="274" w:lineRule="exact"/>
        <w:ind w:right="1149"/>
        <w:rPr>
          <w:rFonts w:ascii="Times New Roman" w:hAnsi="Times New Roman" w:cs="Times New Roman"/>
          <w:b/>
          <w:bCs/>
          <w:sz w:val="24"/>
          <w:szCs w:val="24"/>
        </w:rPr>
      </w:pPr>
      <w:r>
        <w:rPr>
          <w:rFonts w:ascii="Times New Roman" w:hAnsi="Times New Roman" w:cs="Times New Roman"/>
          <w:b/>
          <w:bCs/>
          <w:sz w:val="24"/>
          <w:szCs w:val="24"/>
        </w:rPr>
        <w:t xml:space="preserve"> </w:t>
      </w:r>
      <w:r w:rsidR="000E4004">
        <w:rPr>
          <w:rFonts w:ascii="Times New Roman" w:hAnsi="Times New Roman" w:cs="Times New Roman"/>
          <w:b/>
          <w:bCs/>
          <w:sz w:val="24"/>
          <w:szCs w:val="24"/>
        </w:rPr>
        <w:t xml:space="preserve">      </w:t>
      </w:r>
      <w:r w:rsidR="001A2D3D" w:rsidRPr="00BD14DC">
        <w:rPr>
          <w:rFonts w:ascii="Times New Roman" w:hAnsi="Times New Roman" w:cs="Times New Roman"/>
          <w:b/>
          <w:bCs/>
          <w:sz w:val="24"/>
          <w:szCs w:val="24"/>
        </w:rPr>
        <w:t>Secondary</w:t>
      </w:r>
      <w:r w:rsidR="001A2D3D" w:rsidRPr="00BD14DC">
        <w:rPr>
          <w:rFonts w:ascii="Times New Roman" w:hAnsi="Times New Roman" w:cs="Times New Roman"/>
          <w:b/>
          <w:bCs/>
          <w:spacing w:val="-4"/>
          <w:sz w:val="24"/>
          <w:szCs w:val="24"/>
        </w:rPr>
        <w:t xml:space="preserve"> </w:t>
      </w:r>
      <w:r w:rsidR="001A2D3D" w:rsidRPr="00BD14DC">
        <w:rPr>
          <w:rFonts w:ascii="Times New Roman" w:hAnsi="Times New Roman" w:cs="Times New Roman"/>
          <w:b/>
          <w:bCs/>
          <w:sz w:val="24"/>
          <w:szCs w:val="24"/>
        </w:rPr>
        <w:t xml:space="preserve">Contact:  </w:t>
      </w:r>
      <w:r w:rsidR="00A458DE">
        <w:rPr>
          <w:rFonts w:ascii="Times New Roman" w:hAnsi="Times New Roman" w:cs="Times New Roman"/>
          <w:b/>
          <w:bCs/>
          <w:sz w:val="24"/>
          <w:szCs w:val="24"/>
        </w:rPr>
        <w:tab/>
      </w:r>
      <w:r>
        <w:rPr>
          <w:rFonts w:ascii="Times New Roman" w:hAnsi="Times New Roman" w:cs="Times New Roman"/>
          <w:b/>
          <w:bCs/>
          <w:sz w:val="24"/>
          <w:szCs w:val="24"/>
        </w:rPr>
        <w:tab/>
      </w:r>
      <w:r w:rsidR="001A2D3D" w:rsidRPr="00BD14DC">
        <w:rPr>
          <w:rFonts w:ascii="Times New Roman" w:hAnsi="Times New Roman" w:cs="Times New Roman"/>
          <w:bCs/>
          <w:sz w:val="24"/>
          <w:szCs w:val="24"/>
        </w:rPr>
        <w:t>Dr.</w:t>
      </w:r>
      <w:r w:rsidR="001A2D3D" w:rsidRPr="00BD14DC">
        <w:rPr>
          <w:rFonts w:ascii="Times New Roman" w:hAnsi="Times New Roman" w:cs="Times New Roman"/>
          <w:bCs/>
          <w:spacing w:val="-4"/>
          <w:sz w:val="24"/>
          <w:szCs w:val="24"/>
        </w:rPr>
        <w:t xml:space="preserve"> Sheri Brock</w:t>
      </w:r>
      <w:r w:rsidR="001A2D3D" w:rsidRPr="00BD14DC">
        <w:rPr>
          <w:rFonts w:ascii="Times New Roman" w:hAnsi="Times New Roman" w:cs="Times New Roman"/>
          <w:bCs/>
          <w:sz w:val="24"/>
          <w:szCs w:val="24"/>
        </w:rPr>
        <w:t>,</w:t>
      </w:r>
      <w:r w:rsidR="001A2D3D" w:rsidRPr="00BD14DC">
        <w:rPr>
          <w:rFonts w:ascii="Times New Roman" w:hAnsi="Times New Roman" w:cs="Times New Roman"/>
          <w:bCs/>
          <w:spacing w:val="-3"/>
          <w:sz w:val="24"/>
          <w:szCs w:val="24"/>
        </w:rPr>
        <w:t xml:space="preserve"> </w:t>
      </w:r>
      <w:r w:rsidR="001A2D3D" w:rsidRPr="00BD14DC">
        <w:rPr>
          <w:rFonts w:ascii="Times New Roman" w:hAnsi="Times New Roman" w:cs="Times New Roman"/>
          <w:bCs/>
          <w:spacing w:val="-4"/>
          <w:sz w:val="24"/>
          <w:szCs w:val="24"/>
        </w:rPr>
        <w:t>brocksj</w:t>
      </w:r>
      <w:r w:rsidR="001A2D3D" w:rsidRPr="00BD14DC">
        <w:rPr>
          <w:rFonts w:ascii="Times New Roman" w:hAnsi="Times New Roman" w:cs="Times New Roman"/>
          <w:bCs/>
          <w:sz w:val="24"/>
          <w:szCs w:val="24"/>
        </w:rPr>
        <w:t>@auburn.edu</w:t>
      </w:r>
    </w:p>
    <w:p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BD14DC" w:rsidRDefault="001A2D3D" w:rsidP="001A2D3D">
      <w:pPr>
        <w:pStyle w:val="ListParagraph"/>
        <w:numPr>
          <w:ilvl w:val="0"/>
          <w:numId w:val="7"/>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00A458DE">
        <w:rPr>
          <w:b/>
          <w:bCs/>
          <w:spacing w:val="-4"/>
        </w:rPr>
        <w:tab/>
      </w:r>
      <w:r w:rsidR="00A458DE">
        <w:rPr>
          <w:b/>
          <w:bCs/>
          <w:spacing w:val="-4"/>
        </w:rPr>
        <w:tab/>
      </w:r>
      <w:r w:rsidR="00A458DE">
        <w:rPr>
          <w:b/>
          <w:bCs/>
          <w:spacing w:val="-4"/>
        </w:rPr>
        <w:tab/>
      </w:r>
      <w:r w:rsidR="00A458DE">
        <w:t>4</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00A458DE">
        <w:t>LECTURE 3 / LAB 1</w:t>
      </w:r>
    </w:p>
    <w:p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00A458DE">
        <w:rPr>
          <w:b/>
          <w:bCs/>
        </w:rPr>
        <w:tab/>
      </w:r>
      <w:r w:rsidR="00A458DE">
        <w:rPr>
          <w:b/>
          <w:bCs/>
        </w:rPr>
        <w:tab/>
      </w:r>
      <w:r w:rsidR="00A458DE">
        <w:rPr>
          <w:b/>
          <w:bCs/>
        </w:rPr>
        <w:tab/>
      </w:r>
      <w:r w:rsidR="00A458DE" w:rsidRPr="00A458DE">
        <w:rPr>
          <w:bCs/>
          <w:spacing w:val="-4"/>
        </w:rPr>
        <w:t>KINE 3020, MH 1610</w:t>
      </w:r>
    </w:p>
    <w:p w:rsidR="0053770B" w:rsidRPr="00BD14DC"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BD14DC"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A458DE" w:rsidRPr="00A458DE" w:rsidRDefault="00A458DE" w:rsidP="00A458DE">
      <w:pPr>
        <w:pStyle w:val="ListParagraph"/>
        <w:ind w:left="340"/>
      </w:pPr>
      <w:proofErr w:type="gramStart"/>
      <w:r w:rsidRPr="00A458DE">
        <w:t xml:space="preserve">Hamilton, N., Weimar, W. &amp; </w:t>
      </w:r>
      <w:proofErr w:type="spellStart"/>
      <w:r w:rsidRPr="00A458DE">
        <w:t>Luttgens</w:t>
      </w:r>
      <w:proofErr w:type="spellEnd"/>
      <w:r w:rsidRPr="00A458DE">
        <w:t>, K. (2011) Kinesiology – Scientific Basis of Human Motion.</w:t>
      </w:r>
      <w:proofErr w:type="gramEnd"/>
      <w:r w:rsidRPr="00A458DE">
        <w:t xml:space="preserve"> Twelfth Edition, McGraw-Hill: New York, New York.  (ISBN 978-0-07-297297-9)</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D272DE" w:rsidRPr="00BD14DC"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A458DE" w:rsidRPr="00A458DE" w:rsidRDefault="00A458DE" w:rsidP="00A458D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0"/>
      </w:pPr>
      <w:r w:rsidRPr="00A458DE">
        <w:t xml:space="preserve">This course is designed to develop a fundamental understanding of the anatomical, neuromuscular, and biomechanical principles of human movement. Application of these concepts, as well as methods of motion analysis covered in this course, will enable the student to evaluate human performance in greater detail. </w:t>
      </w:r>
    </w:p>
    <w:p w:rsidR="004A36F3" w:rsidRPr="0088371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A458DE" w:rsidRPr="00A458DE" w:rsidRDefault="00A458DE" w:rsidP="00A458DE">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A458DE">
        <w:rPr>
          <w:rFonts w:ascii="Times New Roman" w:hAnsi="Times New Roman" w:cs="Times New Roman"/>
          <w:sz w:val="24"/>
          <w:szCs w:val="24"/>
        </w:rPr>
        <w:t>The student will demonstrate an understanding of and the ability to:</w:t>
      </w:r>
    </w:p>
    <w:p w:rsidR="00A458DE" w:rsidRPr="00A458DE" w:rsidRDefault="00A458DE" w:rsidP="00A458DE">
      <w:pPr>
        <w:numPr>
          <w:ilvl w:val="0"/>
          <w:numId w:val="11"/>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A458DE">
        <w:rPr>
          <w:rFonts w:ascii="Times New Roman" w:hAnsi="Times New Roman" w:cs="Times New Roman"/>
          <w:sz w:val="24"/>
          <w:szCs w:val="24"/>
        </w:rPr>
        <w:t xml:space="preserve">Learn a systematic approach to the analysis of human motion </w:t>
      </w:r>
    </w:p>
    <w:p w:rsidR="00A458DE" w:rsidRDefault="00A458DE" w:rsidP="00A458DE">
      <w:pPr>
        <w:numPr>
          <w:ilvl w:val="0"/>
          <w:numId w:val="11"/>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A458DE">
        <w:rPr>
          <w:rFonts w:ascii="Times New Roman" w:hAnsi="Times New Roman" w:cs="Times New Roman"/>
          <w:sz w:val="24"/>
          <w:szCs w:val="24"/>
        </w:rPr>
        <w:t>Understand the anatomical, neuromuscular, and biomechanical fundamentals of human motion</w:t>
      </w:r>
    </w:p>
    <w:p w:rsidR="00BD14DC" w:rsidRDefault="00A458DE" w:rsidP="00A458DE">
      <w:pPr>
        <w:numPr>
          <w:ilvl w:val="0"/>
          <w:numId w:val="11"/>
        </w:numPr>
        <w:kinsoku w:val="0"/>
        <w:overflowPunct w:val="0"/>
        <w:autoSpaceDE w:val="0"/>
        <w:autoSpaceDN w:val="0"/>
        <w:adjustRightInd w:val="0"/>
        <w:spacing w:after="0" w:line="242" w:lineRule="auto"/>
        <w:ind w:right="118"/>
        <w:rPr>
          <w:rFonts w:ascii="Times New Roman" w:hAnsi="Times New Roman" w:cs="Times New Roman"/>
          <w:sz w:val="24"/>
          <w:szCs w:val="24"/>
        </w:rPr>
      </w:pPr>
      <w:r w:rsidRPr="00A458DE">
        <w:rPr>
          <w:rFonts w:ascii="Times New Roman" w:hAnsi="Times New Roman" w:cs="Times New Roman"/>
          <w:sz w:val="24"/>
          <w:szCs w:val="24"/>
        </w:rPr>
        <w:t>Apply anatomical and biomechanical analyses to the study and improvement of a broad spectrum of movement activities</w:t>
      </w:r>
    </w:p>
    <w:p w:rsidR="00A458DE" w:rsidRPr="00A458DE" w:rsidRDefault="00A458DE" w:rsidP="00A458DE">
      <w:pPr>
        <w:kinsoku w:val="0"/>
        <w:overflowPunct w:val="0"/>
        <w:autoSpaceDE w:val="0"/>
        <w:autoSpaceDN w:val="0"/>
        <w:adjustRightInd w:val="0"/>
        <w:spacing w:after="0" w:line="242" w:lineRule="auto"/>
        <w:ind w:left="660" w:right="118"/>
        <w:rPr>
          <w:rFonts w:ascii="Times New Roman" w:hAnsi="Times New Roman" w:cs="Times New Roman"/>
          <w:sz w:val="24"/>
          <w:szCs w:val="24"/>
        </w:rPr>
      </w:pPr>
    </w:p>
    <w:p w:rsidR="00841E36" w:rsidRPr="00A458DE" w:rsidRDefault="00841E36" w:rsidP="00440AB5">
      <w:pPr>
        <w:pStyle w:val="ListParagraph"/>
        <w:numPr>
          <w:ilvl w:val="0"/>
          <w:numId w:val="6"/>
        </w:numPr>
        <w:tabs>
          <w:tab w:val="left" w:pos="340"/>
        </w:tabs>
        <w:spacing w:line="275" w:lineRule="exact"/>
        <w:outlineLvl w:val="0"/>
      </w:pPr>
      <w:r>
        <w:rPr>
          <w:b/>
          <w:bCs/>
        </w:rPr>
        <w:t>Course Requirements / Evaluation:</w:t>
      </w:r>
    </w:p>
    <w:p w:rsidR="00841E36" w:rsidRPr="000E4004" w:rsidRDefault="00A458DE" w:rsidP="000E4004">
      <w:pPr>
        <w:kinsoku w:val="0"/>
        <w:overflowPunct w:val="0"/>
        <w:ind w:left="340"/>
        <w:outlineLvl w:val="0"/>
        <w:rPr>
          <w:rFonts w:ascii="Times New Roman" w:hAnsi="Times New Roman" w:cs="Times New Roman"/>
          <w:sz w:val="24"/>
          <w:szCs w:val="24"/>
        </w:rPr>
      </w:pPr>
      <w:r>
        <w:rPr>
          <w:rFonts w:ascii="Times New Roman" w:hAnsi="Times New Roman" w:cs="Times New Roman"/>
          <w:sz w:val="24"/>
          <w:szCs w:val="24"/>
        </w:rPr>
        <w:t>Four</w:t>
      </w:r>
      <w:r w:rsidRPr="00A458DE">
        <w:rPr>
          <w:rFonts w:ascii="Times New Roman" w:hAnsi="Times New Roman" w:cs="Times New Roman"/>
          <w:sz w:val="24"/>
          <w:szCs w:val="24"/>
        </w:rPr>
        <w:t xml:space="preserve"> exams will be given during this course. “Pop” quizzes may also be given during the class. Pop quizzes will cover material that is already covered in class, thus it is vital to keep up with the information throughout the semester. There will be no make-up quizzes for missed pop quizzes unless an excused absence is pre-arranged. </w:t>
      </w:r>
    </w:p>
    <w:p w:rsidR="00A458DE" w:rsidRDefault="00A458DE" w:rsidP="00A458DE">
      <w:pPr>
        <w:spacing w:after="0"/>
        <w:ind w:firstLine="346"/>
        <w:rPr>
          <w:rFonts w:ascii="Times New Roman" w:hAnsi="Times New Roman" w:cs="Times New Roman"/>
          <w:b/>
          <w:sz w:val="24"/>
          <w:szCs w:val="24"/>
          <w:u w:val="single"/>
        </w:rPr>
      </w:pPr>
      <w:r w:rsidRPr="00A458DE">
        <w:rPr>
          <w:rFonts w:ascii="Times New Roman" w:hAnsi="Times New Roman" w:cs="Times New Roman"/>
          <w:b/>
          <w:sz w:val="24"/>
          <w:szCs w:val="24"/>
          <w:u w:val="single"/>
        </w:rPr>
        <w:t>Grading scale</w:t>
      </w:r>
    </w:p>
    <w:p w:rsidR="00A458DE" w:rsidRPr="00A458DE" w:rsidRDefault="00A458DE" w:rsidP="00A458DE">
      <w:pPr>
        <w:spacing w:after="0"/>
        <w:ind w:firstLine="346"/>
        <w:rPr>
          <w:rFonts w:ascii="Times New Roman" w:hAnsi="Times New Roman" w:cs="Times New Roman"/>
          <w:b/>
          <w:sz w:val="24"/>
          <w:szCs w:val="24"/>
          <w:u w:val="single"/>
        </w:rPr>
      </w:pPr>
      <w:r w:rsidRPr="00A458DE">
        <w:rPr>
          <w:rFonts w:ascii="Times New Roman" w:hAnsi="Times New Roman" w:cs="Times New Roman"/>
          <w:sz w:val="24"/>
          <w:szCs w:val="24"/>
        </w:rPr>
        <w:t>The grading scale for this course is as follows:</w:t>
      </w:r>
    </w:p>
    <w:p w:rsidR="00A458DE" w:rsidRDefault="00A458DE" w:rsidP="00A458DE">
      <w:pPr>
        <w:spacing w:after="0"/>
        <w:ind w:firstLine="346"/>
        <w:rPr>
          <w:rFonts w:ascii="Times New Roman" w:hAnsi="Times New Roman" w:cs="Times New Roman"/>
          <w:b/>
          <w:sz w:val="24"/>
          <w:szCs w:val="24"/>
        </w:rPr>
      </w:pPr>
      <w:r w:rsidRPr="00A458DE">
        <w:rPr>
          <w:rFonts w:ascii="Times New Roman" w:hAnsi="Times New Roman" w:cs="Times New Roman"/>
          <w:b/>
          <w:sz w:val="24"/>
          <w:szCs w:val="24"/>
        </w:rPr>
        <w:t>A = 90 – 100%</w:t>
      </w:r>
      <w:r w:rsidRPr="00A458DE">
        <w:rPr>
          <w:rFonts w:ascii="Times New Roman" w:hAnsi="Times New Roman" w:cs="Times New Roman"/>
          <w:b/>
          <w:sz w:val="24"/>
          <w:szCs w:val="24"/>
        </w:rPr>
        <w:tab/>
      </w:r>
      <w:r w:rsidRPr="00A458DE">
        <w:rPr>
          <w:rFonts w:ascii="Times New Roman" w:hAnsi="Times New Roman" w:cs="Times New Roman"/>
          <w:b/>
          <w:sz w:val="24"/>
          <w:szCs w:val="24"/>
        </w:rPr>
        <w:tab/>
        <w:t>Labs:</w:t>
      </w:r>
      <w:r w:rsidRPr="00A458DE">
        <w:rPr>
          <w:rFonts w:ascii="Times New Roman" w:hAnsi="Times New Roman" w:cs="Times New Roman"/>
          <w:b/>
          <w:sz w:val="24"/>
          <w:szCs w:val="24"/>
        </w:rPr>
        <w:tab/>
      </w:r>
      <w:r w:rsidRPr="00A458DE">
        <w:rPr>
          <w:rFonts w:ascii="Times New Roman" w:hAnsi="Times New Roman" w:cs="Times New Roman"/>
          <w:sz w:val="24"/>
          <w:szCs w:val="24"/>
        </w:rPr>
        <w:tab/>
      </w:r>
      <w:r w:rsidRPr="00A458DE">
        <w:rPr>
          <w:rFonts w:ascii="Times New Roman" w:hAnsi="Times New Roman" w:cs="Times New Roman"/>
          <w:sz w:val="24"/>
          <w:szCs w:val="24"/>
        </w:rPr>
        <w:tab/>
      </w:r>
      <w:r w:rsidRPr="00A458DE">
        <w:rPr>
          <w:rFonts w:ascii="Times New Roman" w:hAnsi="Times New Roman" w:cs="Times New Roman"/>
          <w:sz w:val="24"/>
          <w:szCs w:val="24"/>
        </w:rPr>
        <w:tab/>
        <w:t>20%</w:t>
      </w:r>
    </w:p>
    <w:p w:rsidR="00A458DE" w:rsidRPr="00A458DE" w:rsidRDefault="00A458DE" w:rsidP="00A458DE">
      <w:pPr>
        <w:spacing w:after="0"/>
        <w:ind w:firstLine="346"/>
        <w:rPr>
          <w:rFonts w:ascii="Times New Roman" w:hAnsi="Times New Roman" w:cs="Times New Roman"/>
          <w:b/>
          <w:sz w:val="24"/>
          <w:szCs w:val="24"/>
        </w:rPr>
      </w:pPr>
      <w:r w:rsidRPr="00A458DE">
        <w:rPr>
          <w:rFonts w:ascii="Times New Roman" w:hAnsi="Times New Roman" w:cs="Times New Roman"/>
          <w:b/>
          <w:sz w:val="24"/>
          <w:szCs w:val="24"/>
        </w:rPr>
        <w:t>B = 80 – 89%</w:t>
      </w:r>
      <w:r w:rsidRPr="00A458DE">
        <w:rPr>
          <w:rFonts w:ascii="Times New Roman" w:hAnsi="Times New Roman" w:cs="Times New Roman"/>
          <w:b/>
          <w:sz w:val="24"/>
          <w:szCs w:val="24"/>
        </w:rPr>
        <w:tab/>
      </w:r>
      <w:r w:rsidRPr="00A458DE">
        <w:rPr>
          <w:rFonts w:ascii="Times New Roman" w:hAnsi="Times New Roman" w:cs="Times New Roman"/>
          <w:b/>
          <w:sz w:val="24"/>
          <w:szCs w:val="24"/>
        </w:rPr>
        <w:tab/>
        <w:t>Quizzes:</w:t>
      </w:r>
      <w:r w:rsidRPr="00A458DE">
        <w:rPr>
          <w:rFonts w:ascii="Times New Roman" w:hAnsi="Times New Roman" w:cs="Times New Roman"/>
          <w:b/>
          <w:sz w:val="24"/>
          <w:szCs w:val="24"/>
        </w:rPr>
        <w:tab/>
        <w:t xml:space="preserve">  </w:t>
      </w:r>
      <w:r w:rsidRPr="00A458DE">
        <w:rPr>
          <w:rFonts w:ascii="Times New Roman" w:hAnsi="Times New Roman" w:cs="Times New Roman"/>
          <w:b/>
          <w:sz w:val="24"/>
          <w:szCs w:val="24"/>
        </w:rPr>
        <w:tab/>
      </w:r>
      <w:r w:rsidRPr="00A458DE">
        <w:rPr>
          <w:rFonts w:ascii="Times New Roman" w:hAnsi="Times New Roman" w:cs="Times New Roman"/>
          <w:b/>
          <w:sz w:val="24"/>
          <w:szCs w:val="24"/>
        </w:rPr>
        <w:tab/>
      </w:r>
      <w:r w:rsidRPr="00A458DE">
        <w:rPr>
          <w:rFonts w:ascii="Times New Roman" w:hAnsi="Times New Roman" w:cs="Times New Roman"/>
          <w:sz w:val="24"/>
          <w:szCs w:val="24"/>
        </w:rPr>
        <w:t>20%</w:t>
      </w:r>
    </w:p>
    <w:p w:rsidR="00A458DE" w:rsidRPr="00A458DE" w:rsidRDefault="00A458DE" w:rsidP="00A458DE">
      <w:pPr>
        <w:spacing w:after="0"/>
        <w:ind w:firstLine="346"/>
        <w:rPr>
          <w:rFonts w:ascii="Times New Roman" w:hAnsi="Times New Roman" w:cs="Times New Roman"/>
          <w:sz w:val="24"/>
          <w:szCs w:val="24"/>
        </w:rPr>
      </w:pPr>
      <w:r w:rsidRPr="00A458DE">
        <w:rPr>
          <w:rFonts w:ascii="Times New Roman" w:hAnsi="Times New Roman" w:cs="Times New Roman"/>
          <w:b/>
          <w:sz w:val="24"/>
          <w:szCs w:val="24"/>
        </w:rPr>
        <w:t>C = 70 – 79%</w:t>
      </w:r>
      <w:r w:rsidRPr="00A458DE">
        <w:rPr>
          <w:rFonts w:ascii="Times New Roman" w:hAnsi="Times New Roman" w:cs="Times New Roman"/>
          <w:b/>
          <w:sz w:val="24"/>
          <w:szCs w:val="24"/>
        </w:rPr>
        <w:tab/>
      </w:r>
      <w:r w:rsidRPr="00A458DE">
        <w:rPr>
          <w:rFonts w:ascii="Times New Roman" w:hAnsi="Times New Roman" w:cs="Times New Roman"/>
          <w:b/>
          <w:sz w:val="24"/>
          <w:szCs w:val="24"/>
        </w:rPr>
        <w:tab/>
        <w:t>Exams:</w:t>
      </w:r>
      <w:r w:rsidRPr="00A458DE">
        <w:rPr>
          <w:rFonts w:ascii="Times New Roman" w:hAnsi="Times New Roman" w:cs="Times New Roman"/>
          <w:sz w:val="24"/>
          <w:szCs w:val="24"/>
        </w:rPr>
        <w:t xml:space="preserve"> [</w:t>
      </w:r>
      <w:r>
        <w:rPr>
          <w:rFonts w:ascii="Times New Roman" w:hAnsi="Times New Roman" w:cs="Times New Roman"/>
          <w:sz w:val="24"/>
          <w:szCs w:val="24"/>
        </w:rPr>
        <w:t>4</w:t>
      </w:r>
      <w:r w:rsidRPr="00A458DE">
        <w:rPr>
          <w:rFonts w:ascii="Times New Roman" w:hAnsi="Times New Roman" w:cs="Times New Roman"/>
          <w:sz w:val="24"/>
          <w:szCs w:val="24"/>
        </w:rPr>
        <w:t xml:space="preserve"> @ </w:t>
      </w:r>
      <w:r>
        <w:rPr>
          <w:rFonts w:ascii="Times New Roman" w:hAnsi="Times New Roman" w:cs="Times New Roman"/>
          <w:sz w:val="24"/>
          <w:szCs w:val="24"/>
        </w:rPr>
        <w:t>15</w:t>
      </w:r>
      <w:r w:rsidRPr="00A458DE">
        <w:rPr>
          <w:rFonts w:ascii="Times New Roman" w:hAnsi="Times New Roman" w:cs="Times New Roman"/>
          <w:sz w:val="24"/>
          <w:szCs w:val="24"/>
        </w:rPr>
        <w:t>% each]</w:t>
      </w:r>
      <w:r w:rsidRPr="00A458DE">
        <w:rPr>
          <w:rFonts w:ascii="Times New Roman" w:hAnsi="Times New Roman" w:cs="Times New Roman"/>
          <w:sz w:val="24"/>
          <w:szCs w:val="24"/>
        </w:rPr>
        <w:tab/>
      </w:r>
      <w:r w:rsidRPr="00A458DE">
        <w:rPr>
          <w:rFonts w:ascii="Times New Roman" w:hAnsi="Times New Roman" w:cs="Times New Roman"/>
          <w:sz w:val="24"/>
          <w:szCs w:val="24"/>
          <w:u w:val="single"/>
        </w:rPr>
        <w:t>60%</w:t>
      </w:r>
    </w:p>
    <w:p w:rsidR="00A458DE" w:rsidRPr="00A458DE" w:rsidRDefault="00A458DE" w:rsidP="00A458DE">
      <w:pPr>
        <w:spacing w:after="0"/>
        <w:ind w:firstLine="346"/>
        <w:rPr>
          <w:rFonts w:ascii="Times New Roman" w:hAnsi="Times New Roman" w:cs="Times New Roman"/>
          <w:sz w:val="24"/>
          <w:szCs w:val="24"/>
        </w:rPr>
      </w:pPr>
      <w:r w:rsidRPr="00A458DE">
        <w:rPr>
          <w:rFonts w:ascii="Times New Roman" w:hAnsi="Times New Roman" w:cs="Times New Roman"/>
          <w:b/>
          <w:sz w:val="24"/>
          <w:szCs w:val="24"/>
        </w:rPr>
        <w:t xml:space="preserve">D = 60 – 69% </w:t>
      </w:r>
      <w:r w:rsidRPr="00A458DE">
        <w:rPr>
          <w:rFonts w:ascii="Times New Roman" w:hAnsi="Times New Roman" w:cs="Times New Roman"/>
          <w:b/>
          <w:sz w:val="24"/>
          <w:szCs w:val="24"/>
        </w:rPr>
        <w:tab/>
      </w:r>
      <w:r w:rsidRPr="00A458DE">
        <w:rPr>
          <w:rFonts w:ascii="Times New Roman" w:hAnsi="Times New Roman" w:cs="Times New Roman"/>
          <w:b/>
          <w:sz w:val="24"/>
          <w:szCs w:val="24"/>
        </w:rPr>
        <w:tab/>
        <w:t>Total:</w:t>
      </w:r>
      <w:r w:rsidR="0031596C">
        <w:rPr>
          <w:rFonts w:ascii="Times New Roman" w:hAnsi="Times New Roman" w:cs="Times New Roman"/>
          <w:sz w:val="24"/>
          <w:szCs w:val="24"/>
        </w:rPr>
        <w:t xml:space="preserve"> </w:t>
      </w:r>
      <w:r w:rsidR="0031596C">
        <w:rPr>
          <w:rFonts w:ascii="Times New Roman" w:hAnsi="Times New Roman" w:cs="Times New Roman"/>
          <w:sz w:val="24"/>
          <w:szCs w:val="24"/>
        </w:rPr>
        <w:tab/>
      </w:r>
      <w:r w:rsidR="0031596C">
        <w:rPr>
          <w:rFonts w:ascii="Times New Roman" w:hAnsi="Times New Roman" w:cs="Times New Roman"/>
          <w:sz w:val="24"/>
          <w:szCs w:val="24"/>
        </w:rPr>
        <w:tab/>
      </w:r>
      <w:r w:rsidR="0031596C">
        <w:rPr>
          <w:rFonts w:ascii="Times New Roman" w:hAnsi="Times New Roman" w:cs="Times New Roman"/>
          <w:sz w:val="24"/>
          <w:szCs w:val="24"/>
        </w:rPr>
        <w:tab/>
        <w:t xml:space="preserve">          </w:t>
      </w:r>
      <w:r w:rsidRPr="00A458DE">
        <w:rPr>
          <w:rFonts w:ascii="Times New Roman" w:hAnsi="Times New Roman" w:cs="Times New Roman"/>
          <w:sz w:val="24"/>
          <w:szCs w:val="24"/>
        </w:rPr>
        <w:t>100%</w:t>
      </w:r>
    </w:p>
    <w:p w:rsidR="00A458DE" w:rsidRPr="00A458DE" w:rsidRDefault="00A458DE" w:rsidP="00A458DE">
      <w:pPr>
        <w:spacing w:after="0"/>
        <w:ind w:firstLine="346"/>
        <w:rPr>
          <w:rFonts w:ascii="Times New Roman" w:hAnsi="Times New Roman" w:cs="Times New Roman"/>
          <w:b/>
          <w:sz w:val="24"/>
          <w:szCs w:val="24"/>
        </w:rPr>
      </w:pPr>
      <w:r w:rsidRPr="00A458DE">
        <w:rPr>
          <w:rFonts w:ascii="Times New Roman" w:hAnsi="Times New Roman" w:cs="Times New Roman"/>
          <w:b/>
          <w:sz w:val="24"/>
          <w:szCs w:val="24"/>
        </w:rPr>
        <w:t>F = Under 59%</w:t>
      </w:r>
    </w:p>
    <w:p w:rsidR="009D1BBD" w:rsidRDefault="00A458DE" w:rsidP="000E4004">
      <w:pPr>
        <w:spacing w:after="0"/>
        <w:ind w:left="360"/>
        <w:rPr>
          <w:rFonts w:ascii="Times New Roman" w:hAnsi="Times New Roman" w:cs="Times New Roman"/>
          <w:sz w:val="24"/>
          <w:szCs w:val="24"/>
        </w:rPr>
      </w:pPr>
      <w:bookmarkStart w:id="0" w:name="_GoBack"/>
      <w:bookmarkEnd w:id="0"/>
      <w:r w:rsidRPr="00A458DE">
        <w:rPr>
          <w:rFonts w:ascii="Times New Roman" w:hAnsi="Times New Roman" w:cs="Times New Roman"/>
          <w:sz w:val="24"/>
          <w:szCs w:val="24"/>
        </w:rPr>
        <w:lastRenderedPageBreak/>
        <w:t>Extra Credit opportunities will be provided during this semester. Every student will have an equal opportunity to earn the credit. A grade will be given based on the accumulation of the “exams, pop quizzes, lab assignments, and extra credits.”</w:t>
      </w:r>
    </w:p>
    <w:p w:rsidR="003F77E7" w:rsidRPr="003F77E7" w:rsidRDefault="003F77E7" w:rsidP="003F77E7">
      <w:pPr>
        <w:spacing w:after="0"/>
        <w:rPr>
          <w:rFonts w:ascii="Times New Roman" w:hAnsi="Times New Roman" w:cs="Times New Roman"/>
          <w:sz w:val="24"/>
          <w:szCs w:val="24"/>
        </w:rPr>
      </w:pPr>
    </w:p>
    <w:p w:rsidR="00A458DE" w:rsidRPr="00A458DE" w:rsidRDefault="003F77E7" w:rsidP="003F77E7">
      <w:pPr>
        <w:pStyle w:val="ListParagraph"/>
        <w:numPr>
          <w:ilvl w:val="0"/>
          <w:numId w:val="6"/>
        </w:numPr>
        <w:kinsoku w:val="0"/>
        <w:overflowPunct w:val="0"/>
        <w:spacing w:before="29" w:line="275" w:lineRule="exact"/>
        <w:outlineLvl w:val="0"/>
        <w:rPr>
          <w:b/>
          <w:bCs/>
          <w:spacing w:val="-3"/>
        </w:rPr>
      </w:pPr>
      <w:r>
        <w:rPr>
          <w:b/>
          <w:bCs/>
          <w:spacing w:val="-3"/>
        </w:rPr>
        <w:t>Statement of Student A</w:t>
      </w:r>
      <w:r w:rsidR="00A458DE" w:rsidRPr="00A458DE">
        <w:rPr>
          <w:b/>
          <w:bCs/>
          <w:spacing w:val="-3"/>
        </w:rPr>
        <w:t>ccommodation</w:t>
      </w:r>
      <w:r>
        <w:rPr>
          <w:b/>
          <w:bCs/>
          <w:spacing w:val="-3"/>
        </w:rPr>
        <w:t>:</w:t>
      </w:r>
    </w:p>
    <w:p w:rsidR="00A458DE" w:rsidRPr="00A458DE" w:rsidRDefault="00A458DE" w:rsidP="00A458DE">
      <w:pPr>
        <w:kinsoku w:val="0"/>
        <w:overflowPunct w:val="0"/>
        <w:autoSpaceDE w:val="0"/>
        <w:autoSpaceDN w:val="0"/>
        <w:adjustRightInd w:val="0"/>
        <w:spacing w:before="29" w:after="0" w:line="275" w:lineRule="exact"/>
        <w:ind w:left="340"/>
        <w:outlineLvl w:val="0"/>
        <w:rPr>
          <w:rFonts w:ascii="Times New Roman" w:hAnsi="Times New Roman" w:cs="Times New Roman"/>
          <w:b/>
          <w:bCs/>
          <w:spacing w:val="-3"/>
          <w:sz w:val="24"/>
          <w:szCs w:val="24"/>
        </w:rPr>
      </w:pPr>
      <w:r w:rsidRPr="00A458DE">
        <w:rPr>
          <w:rFonts w:ascii="Times New Roman" w:hAnsi="Times New Roman" w:cs="Times New Roman"/>
          <w:bCs/>
          <w:spacing w:val="-3"/>
          <w:sz w:val="24"/>
          <w:szCs w:val="24"/>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hyperlink r:id="rId7" w:history="1">
        <w:r w:rsidRPr="00A458DE">
          <w:rPr>
            <w:rStyle w:val="Hyperlink"/>
            <w:rFonts w:ascii="Times New Roman" w:hAnsi="Times New Roman" w:cs="Times New Roman"/>
            <w:b/>
            <w:bCs/>
            <w:spacing w:val="-3"/>
            <w:sz w:val="24"/>
            <w:szCs w:val="24"/>
          </w:rPr>
          <w:t>https://fp.auburn.edu/disability/faculty/syllabus.asp</w:t>
        </w:r>
      </w:hyperlink>
      <w:r w:rsidRPr="00A458DE">
        <w:rPr>
          <w:rFonts w:ascii="Times New Roman" w:hAnsi="Times New Roman" w:cs="Times New Roman"/>
          <w:b/>
          <w:bCs/>
          <w:spacing w:val="-3"/>
          <w:sz w:val="24"/>
          <w:szCs w:val="24"/>
        </w:rPr>
        <w:t>.</w:t>
      </w:r>
    </w:p>
    <w:p w:rsidR="00BD14DC" w:rsidRDefault="00BD14DC"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3F77E7" w:rsidRPr="003F77E7" w:rsidRDefault="003F77E7" w:rsidP="003F77E7">
      <w:pPr>
        <w:pStyle w:val="ListParagraph"/>
        <w:numPr>
          <w:ilvl w:val="0"/>
          <w:numId w:val="6"/>
        </w:numPr>
        <w:kinsoku w:val="0"/>
        <w:overflowPunct w:val="0"/>
        <w:spacing w:before="29" w:line="275" w:lineRule="exact"/>
        <w:outlineLvl w:val="0"/>
        <w:rPr>
          <w:b/>
          <w:bCs/>
        </w:rPr>
      </w:pPr>
      <w:r w:rsidRPr="003F77E7">
        <w:rPr>
          <w:b/>
          <w:bCs/>
        </w:rPr>
        <w:t>E-mail</w:t>
      </w:r>
      <w:r>
        <w:rPr>
          <w:b/>
          <w:bCs/>
        </w:rPr>
        <w:t>:</w:t>
      </w:r>
    </w:p>
    <w:p w:rsidR="003F77E7" w:rsidRPr="003F77E7" w:rsidRDefault="003F77E7" w:rsidP="003F77E7">
      <w:pPr>
        <w:pStyle w:val="ListParagraph"/>
        <w:kinsoku w:val="0"/>
        <w:overflowPunct w:val="0"/>
        <w:spacing w:before="29" w:line="275" w:lineRule="exact"/>
        <w:ind w:left="340"/>
        <w:outlineLvl w:val="0"/>
        <w:rPr>
          <w:bCs/>
        </w:rPr>
      </w:pPr>
      <w:proofErr w:type="spellStart"/>
      <w:r>
        <w:rPr>
          <w:bCs/>
        </w:rPr>
        <w:t>Tigermail</w:t>
      </w:r>
      <w:proofErr w:type="spellEnd"/>
      <w:r w:rsidR="0031596C">
        <w:rPr>
          <w:bCs/>
        </w:rPr>
        <w:t xml:space="preserve"> Outlook 365</w:t>
      </w:r>
      <w:r w:rsidRPr="003F77E7">
        <w:rPr>
          <w:bCs/>
        </w:rPr>
        <w:t xml:space="preserve"> is the official means of communication for Auburn University.  The instructor will communicate with the class through </w:t>
      </w:r>
      <w:proofErr w:type="spellStart"/>
      <w:r>
        <w:rPr>
          <w:bCs/>
        </w:rPr>
        <w:t>Tigermail</w:t>
      </w:r>
      <w:proofErr w:type="spellEnd"/>
      <w:r w:rsidR="0031596C">
        <w:rPr>
          <w:bCs/>
        </w:rPr>
        <w:t xml:space="preserve"> Outlook 365</w:t>
      </w:r>
      <w:r w:rsidRPr="003F77E7">
        <w:rPr>
          <w:bCs/>
        </w:rPr>
        <w:t>.  You are responsible for this information, so please check your account regularly.</w:t>
      </w:r>
    </w:p>
    <w:p w:rsidR="003F77E7" w:rsidRDefault="003F77E7" w:rsidP="003F77E7">
      <w:pPr>
        <w:kinsoku w:val="0"/>
        <w:overflowPunct w:val="0"/>
        <w:autoSpaceDE w:val="0"/>
        <w:autoSpaceDN w:val="0"/>
        <w:adjustRightInd w:val="0"/>
        <w:spacing w:before="29" w:after="0" w:line="275" w:lineRule="exact"/>
        <w:outlineLvl w:val="0"/>
        <w:rPr>
          <w:rFonts w:ascii="Times New Roman" w:hAnsi="Times New Roman" w:cs="Times New Roman"/>
          <w:b/>
          <w:bCs/>
          <w:sz w:val="24"/>
          <w:szCs w:val="24"/>
        </w:rPr>
      </w:pPr>
    </w:p>
    <w:p w:rsidR="003F77E7" w:rsidRPr="003F77E7" w:rsidRDefault="006908CC" w:rsidP="003F77E7">
      <w:pPr>
        <w:pStyle w:val="ListParagraph"/>
        <w:numPr>
          <w:ilvl w:val="0"/>
          <w:numId w:val="6"/>
        </w:numPr>
        <w:kinsoku w:val="0"/>
        <w:overflowPunct w:val="0"/>
        <w:spacing w:before="29" w:line="275" w:lineRule="exact"/>
        <w:outlineLvl w:val="0"/>
        <w:rPr>
          <w:b/>
          <w:bCs/>
        </w:rPr>
      </w:pPr>
      <w:r>
        <w:rPr>
          <w:b/>
          <w:bCs/>
        </w:rPr>
        <w:t>Lab Activities and Exams</w:t>
      </w:r>
      <w:r w:rsidR="003F77E7" w:rsidRPr="003F77E7">
        <w:rPr>
          <w:b/>
          <w:bCs/>
        </w:rPr>
        <w:t>:</w:t>
      </w:r>
    </w:p>
    <w:p w:rsidR="006908CC" w:rsidRPr="006908CC" w:rsidRDefault="006908CC" w:rsidP="006908CC">
      <w:pPr>
        <w:pStyle w:val="Default"/>
        <w:ind w:left="340"/>
        <w:rPr>
          <w:bCs/>
          <w:color w:val="auto"/>
        </w:rPr>
      </w:pPr>
      <w:r w:rsidRPr="006908CC">
        <w:rPr>
          <w:bCs/>
          <w:color w:val="auto"/>
        </w:rPr>
        <w:t xml:space="preserve">Labs are due one week after the date of lab activity unless an excused absence is pre-arranged. No late work will be accepted. Students not turning in work by the scheduled start of class time will received a “0” grade on the lab activity. The students must be present during the lab activity. If not, the student will not be allowed to perform the activity unless an excused absence is pre-arranged. Students are asked to review exams after they are returned and look up missed questions. If the answer is still unclear, please make an appointment to review the question and I’d be happy to go over any remaining questions you may have. </w:t>
      </w:r>
    </w:p>
    <w:p w:rsidR="003F77E7" w:rsidRPr="003F77E7" w:rsidRDefault="003F77E7" w:rsidP="003F77E7">
      <w:pPr>
        <w:kinsoku w:val="0"/>
        <w:overflowPunct w:val="0"/>
        <w:spacing w:before="29" w:line="275" w:lineRule="exact"/>
        <w:outlineLvl w:val="0"/>
        <w:rPr>
          <w:b/>
          <w:bCs/>
        </w:rPr>
      </w:pPr>
    </w:p>
    <w:p w:rsidR="003F77E7" w:rsidRPr="003F77E7" w:rsidRDefault="003F77E7" w:rsidP="003F77E7">
      <w:pPr>
        <w:kinsoku w:val="0"/>
        <w:overflowPunct w:val="0"/>
        <w:autoSpaceDE w:val="0"/>
        <w:autoSpaceDN w:val="0"/>
        <w:adjustRightInd w:val="0"/>
        <w:spacing w:before="29" w:after="0" w:line="275" w:lineRule="exact"/>
        <w:outlineLvl w:val="0"/>
        <w:rPr>
          <w:rFonts w:ascii="Times New Roman" w:hAnsi="Times New Roman" w:cs="Times New Roman"/>
          <w:b/>
          <w:bCs/>
          <w:sz w:val="24"/>
          <w:szCs w:val="24"/>
        </w:rPr>
      </w:pPr>
      <w:r w:rsidRPr="003F77E7">
        <w:rPr>
          <w:rFonts w:ascii="Times New Roman" w:hAnsi="Times New Roman" w:cs="Times New Roman"/>
          <w:b/>
          <w:bCs/>
          <w:sz w:val="24"/>
          <w:szCs w:val="24"/>
        </w:rPr>
        <w:t>10. Honesty Code:</w:t>
      </w:r>
    </w:p>
    <w:p w:rsidR="003F77E7" w:rsidRPr="003F77E7" w:rsidRDefault="003F77E7" w:rsidP="003F77E7">
      <w:pPr>
        <w:kinsoku w:val="0"/>
        <w:overflowPunct w:val="0"/>
        <w:autoSpaceDE w:val="0"/>
        <w:autoSpaceDN w:val="0"/>
        <w:adjustRightInd w:val="0"/>
        <w:spacing w:before="29" w:after="0" w:line="275" w:lineRule="exact"/>
        <w:ind w:left="340"/>
        <w:outlineLvl w:val="0"/>
        <w:rPr>
          <w:rFonts w:ascii="Times New Roman" w:hAnsi="Times New Roman" w:cs="Times New Roman"/>
          <w:bCs/>
          <w:sz w:val="24"/>
          <w:szCs w:val="24"/>
        </w:rPr>
      </w:pPr>
      <w:r w:rsidRPr="003F77E7">
        <w:rPr>
          <w:rFonts w:ascii="Times New Roman" w:hAnsi="Times New Roman" w:cs="Times New Roman"/>
          <w:bCs/>
          <w:sz w:val="24"/>
          <w:szCs w:val="24"/>
        </w:rPr>
        <w:t xml:space="preserve">The University Academic Honesty Code and the </w:t>
      </w:r>
      <w:r w:rsidRPr="003F77E7">
        <w:rPr>
          <w:rFonts w:ascii="Times New Roman" w:hAnsi="Times New Roman" w:cs="Times New Roman"/>
          <w:b/>
          <w:bCs/>
          <w:sz w:val="24"/>
          <w:szCs w:val="24"/>
          <w:u w:val="single"/>
        </w:rPr>
        <w:t xml:space="preserve">Student Policy </w:t>
      </w:r>
      <w:proofErr w:type="spellStart"/>
      <w:r w:rsidRPr="003F77E7">
        <w:rPr>
          <w:rFonts w:ascii="Times New Roman" w:hAnsi="Times New Roman" w:cs="Times New Roman"/>
          <w:b/>
          <w:bCs/>
          <w:sz w:val="24"/>
          <w:szCs w:val="24"/>
          <w:u w:val="single"/>
        </w:rPr>
        <w:t>eHandbook</w:t>
      </w:r>
      <w:proofErr w:type="spellEnd"/>
      <w:r w:rsidRPr="003F77E7">
        <w:rPr>
          <w:rFonts w:ascii="Times New Roman" w:hAnsi="Times New Roman" w:cs="Times New Roman"/>
          <w:bCs/>
          <w:sz w:val="24"/>
          <w:szCs w:val="24"/>
        </w:rPr>
        <w:t xml:space="preserve"> [www.auburn.edu/studentpolicies] pertaining to cheating and plagiarism will apply to this class. </w:t>
      </w:r>
    </w:p>
    <w:p w:rsidR="003F77E7" w:rsidRPr="003F77E7" w:rsidRDefault="003F77E7" w:rsidP="003F77E7">
      <w:pPr>
        <w:kinsoku w:val="0"/>
        <w:overflowPunct w:val="0"/>
        <w:autoSpaceDE w:val="0"/>
        <w:autoSpaceDN w:val="0"/>
        <w:adjustRightInd w:val="0"/>
        <w:spacing w:before="29" w:after="0" w:line="275" w:lineRule="exact"/>
        <w:ind w:left="100"/>
        <w:outlineLvl w:val="0"/>
        <w:rPr>
          <w:rFonts w:ascii="Times New Roman" w:hAnsi="Times New Roman" w:cs="Times New Roman"/>
          <w:b/>
          <w:bCs/>
          <w:sz w:val="24"/>
          <w:szCs w:val="24"/>
          <w:u w:val="single"/>
          <w:lang w:val="x-none"/>
        </w:rPr>
      </w:pPr>
    </w:p>
    <w:p w:rsidR="003F77E7" w:rsidRPr="006908CC" w:rsidRDefault="003F77E7" w:rsidP="006908CC">
      <w:pPr>
        <w:kinsoku w:val="0"/>
        <w:overflowPunct w:val="0"/>
        <w:autoSpaceDE w:val="0"/>
        <w:autoSpaceDN w:val="0"/>
        <w:adjustRightInd w:val="0"/>
        <w:spacing w:before="29" w:after="0" w:line="275" w:lineRule="exact"/>
        <w:outlineLvl w:val="0"/>
        <w:rPr>
          <w:rFonts w:ascii="Times New Roman" w:hAnsi="Times New Roman" w:cs="Times New Roman"/>
          <w:b/>
          <w:bCs/>
          <w:sz w:val="24"/>
          <w:szCs w:val="24"/>
          <w:lang w:val="x-none"/>
        </w:rPr>
      </w:pPr>
      <w:r w:rsidRPr="003F77E7">
        <w:rPr>
          <w:rFonts w:ascii="Times New Roman" w:hAnsi="Times New Roman" w:cs="Times New Roman"/>
          <w:b/>
          <w:bCs/>
          <w:sz w:val="24"/>
          <w:szCs w:val="24"/>
          <w:lang w:val="x-none"/>
        </w:rPr>
        <w:t>11. Class policy statements</w:t>
      </w:r>
      <w:r>
        <w:rPr>
          <w:rFonts w:ascii="Times New Roman" w:hAnsi="Times New Roman" w:cs="Times New Roman"/>
          <w:b/>
          <w:bCs/>
          <w:sz w:val="24"/>
          <w:szCs w:val="24"/>
          <w:lang w:val="x-none"/>
        </w:rPr>
        <w:t>:</w:t>
      </w: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rPr>
      </w:pPr>
      <w:r w:rsidRPr="003F77E7">
        <w:rPr>
          <w:rFonts w:ascii="Times New Roman" w:hAnsi="Times New Roman" w:cs="Times New Roman"/>
          <w:bCs/>
          <w:sz w:val="24"/>
          <w:szCs w:val="24"/>
          <w:u w:val="single"/>
        </w:rPr>
        <w:t>Attendance/ Absences:</w:t>
      </w:r>
      <w:r w:rsidRPr="003F77E7">
        <w:rPr>
          <w:rFonts w:ascii="Times New Roman" w:hAnsi="Times New Roman" w:cs="Times New Roman"/>
          <w:bCs/>
          <w:sz w:val="24"/>
          <w:szCs w:val="24"/>
        </w:rPr>
        <w:t xml:space="preserve"> Attendance is required at each class meeting. If an exam is missed, a make-up exam will be given only for University-approved excuses as outlined in the </w:t>
      </w:r>
      <w:r w:rsidRPr="003F77E7">
        <w:rPr>
          <w:rFonts w:ascii="Times New Roman" w:hAnsi="Times New Roman" w:cs="Times New Roman"/>
          <w:b/>
          <w:bCs/>
          <w:sz w:val="24"/>
          <w:szCs w:val="24"/>
          <w:u w:val="single"/>
        </w:rPr>
        <w:t xml:space="preserve">Student Policy </w:t>
      </w:r>
      <w:proofErr w:type="spellStart"/>
      <w:r w:rsidRPr="003F77E7">
        <w:rPr>
          <w:rFonts w:ascii="Times New Roman" w:hAnsi="Times New Roman" w:cs="Times New Roman"/>
          <w:b/>
          <w:bCs/>
          <w:sz w:val="24"/>
          <w:szCs w:val="24"/>
          <w:u w:val="single"/>
        </w:rPr>
        <w:t>eHandbook</w:t>
      </w:r>
      <w:proofErr w:type="spellEnd"/>
      <w:r w:rsidRPr="003F77E7">
        <w:rPr>
          <w:rFonts w:ascii="Times New Roman" w:hAnsi="Times New Roman" w:cs="Times New Roman"/>
          <w:bCs/>
          <w:sz w:val="24"/>
          <w:szCs w:val="24"/>
        </w:rPr>
        <w:t xml:space="preserve">. Arrangements to take the make-up exam </w:t>
      </w:r>
      <w:r w:rsidRPr="003F77E7">
        <w:rPr>
          <w:rFonts w:ascii="Times New Roman" w:hAnsi="Times New Roman" w:cs="Times New Roman"/>
          <w:b/>
          <w:bCs/>
          <w:sz w:val="24"/>
          <w:szCs w:val="24"/>
        </w:rPr>
        <w:t>must be made in advance</w:t>
      </w:r>
      <w:r w:rsidRPr="003F77E7">
        <w:rPr>
          <w:rFonts w:ascii="Times New Roman" w:hAnsi="Times New Roman" w:cs="Times New Roman"/>
          <w:bCs/>
          <w:sz w:val="24"/>
          <w:szCs w:val="24"/>
        </w:rPr>
        <w:t xml:space="preserv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 No late assignments or quizzes will be accepted outside of extreme circumstances noted by the instructor. Please carefully adhere to established assignment deadlines. In such a case the instructor will have the discretion of lowering the assignment</w:t>
      </w:r>
      <w:r w:rsidRPr="003F77E7">
        <w:rPr>
          <w:rFonts w:ascii="Times New Roman" w:hAnsi="Times New Roman" w:cs="Times New Roman"/>
          <w:b/>
          <w:bCs/>
          <w:sz w:val="24"/>
          <w:szCs w:val="24"/>
        </w:rPr>
        <w:t xml:space="preserve"> </w:t>
      </w:r>
      <w:r w:rsidRPr="003F77E7">
        <w:rPr>
          <w:rFonts w:ascii="Times New Roman" w:hAnsi="Times New Roman" w:cs="Times New Roman"/>
          <w:bCs/>
          <w:sz w:val="24"/>
          <w:szCs w:val="24"/>
        </w:rPr>
        <w:t>a percentage of the overall grade for each day that it is late.</w:t>
      </w:r>
    </w:p>
    <w:p w:rsidR="003F77E7" w:rsidRPr="003F77E7" w:rsidRDefault="003F77E7" w:rsidP="003F77E7">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u w:val="single"/>
          <w:lang w:val="x-none"/>
        </w:rPr>
      </w:pP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lang w:val="x-none"/>
        </w:rPr>
      </w:pPr>
      <w:r w:rsidRPr="003F77E7">
        <w:rPr>
          <w:rFonts w:ascii="Times New Roman" w:hAnsi="Times New Roman" w:cs="Times New Roman"/>
          <w:bCs/>
          <w:sz w:val="24"/>
          <w:szCs w:val="24"/>
          <w:u w:val="single"/>
          <w:lang w:val="x-none"/>
        </w:rPr>
        <w:t>Questions/ Help:</w:t>
      </w:r>
      <w:r w:rsidRPr="003F77E7">
        <w:rPr>
          <w:rFonts w:ascii="Times New Roman" w:hAnsi="Times New Roman" w:cs="Times New Roman"/>
          <w:bCs/>
          <w:sz w:val="24"/>
          <w:szCs w:val="24"/>
          <w:lang w:val="x-none"/>
        </w:rPr>
        <w:t xml:space="preserve"> Students are encouraged to ask questions and seek extra help on a regular basis. Please do not wait until the day before an exam.</w:t>
      </w:r>
    </w:p>
    <w:p w:rsidR="003F77E7" w:rsidRPr="003F77E7" w:rsidRDefault="003F77E7" w:rsidP="0031596C">
      <w:pPr>
        <w:kinsoku w:val="0"/>
        <w:overflowPunct w:val="0"/>
        <w:autoSpaceDE w:val="0"/>
        <w:autoSpaceDN w:val="0"/>
        <w:adjustRightInd w:val="0"/>
        <w:spacing w:before="29" w:after="0" w:line="275" w:lineRule="exact"/>
        <w:outlineLvl w:val="0"/>
        <w:rPr>
          <w:rFonts w:ascii="Times New Roman" w:hAnsi="Times New Roman" w:cs="Times New Roman"/>
          <w:bCs/>
          <w:sz w:val="24"/>
          <w:szCs w:val="24"/>
          <w:u w:val="single"/>
        </w:rPr>
      </w:pP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rPr>
      </w:pPr>
      <w:r w:rsidRPr="003F77E7">
        <w:rPr>
          <w:rFonts w:ascii="Times New Roman" w:hAnsi="Times New Roman" w:cs="Times New Roman"/>
          <w:bCs/>
          <w:sz w:val="24"/>
          <w:szCs w:val="24"/>
          <w:u w:val="single"/>
        </w:rPr>
        <w:lastRenderedPageBreak/>
        <w:t>Classroom and Laboratory Policies:</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All electronic devices must be turned off during classroom or laboratory periods, with the exception of laptops, which may be used for note taking only. NO phones or text messaging during class is allowed. All phones and electronic devices must be put away prior to the start of class. If these are found out – The student will be asked to leave the class.</w:t>
      </w:r>
      <w:r w:rsidRPr="003F77E7">
        <w:rPr>
          <w:rFonts w:ascii="Times New Roman" w:hAnsi="Times New Roman" w:cs="Times New Roman"/>
          <w:b/>
          <w:bCs/>
          <w:sz w:val="24"/>
          <w:szCs w:val="24"/>
        </w:rPr>
        <w:t xml:space="preserve"> </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 xml:space="preserve">Students are expected to arrive to class on time. Those arriving late will not be permitted to hand in homework. Likewise, classes will end promptly at the scheduled time. </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Students are expected to come to class having completed the reading and prepared to discuss them.</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rPr>
      </w:pPr>
      <w:r w:rsidRPr="003F77E7">
        <w:rPr>
          <w:rFonts w:ascii="Times New Roman" w:hAnsi="Times New Roman" w:cs="Times New Roman"/>
          <w:bCs/>
          <w:sz w:val="24"/>
          <w:szCs w:val="24"/>
        </w:rPr>
        <w:t xml:space="preserve">While the laboratory sessions are more relaxed, students are expected to conduct themselves in professional and safe manner. Students are not permitted to play with laboratory equipment. </w:t>
      </w:r>
    </w:p>
    <w:p w:rsidR="003F77E7" w:rsidRPr="003F77E7" w:rsidRDefault="003F77E7" w:rsidP="0031596C">
      <w:pPr>
        <w:numPr>
          <w:ilvl w:val="0"/>
          <w:numId w:val="14"/>
        </w:numPr>
        <w:kinsoku w:val="0"/>
        <w:overflowPunct w:val="0"/>
        <w:autoSpaceDE w:val="0"/>
        <w:autoSpaceDN w:val="0"/>
        <w:adjustRightInd w:val="0"/>
        <w:spacing w:before="29" w:after="0" w:line="275" w:lineRule="exact"/>
        <w:ind w:left="990"/>
        <w:outlineLvl w:val="0"/>
        <w:rPr>
          <w:rFonts w:ascii="Times New Roman" w:hAnsi="Times New Roman" w:cs="Times New Roman"/>
          <w:b/>
          <w:bCs/>
          <w:sz w:val="24"/>
          <w:szCs w:val="24"/>
          <w:u w:val="single"/>
        </w:rPr>
      </w:pPr>
      <w:r w:rsidRPr="003F77E7">
        <w:rPr>
          <w:rFonts w:ascii="Times New Roman" w:hAnsi="Times New Roman" w:cs="Times New Roman"/>
          <w:bCs/>
          <w:sz w:val="24"/>
          <w:szCs w:val="24"/>
        </w:rPr>
        <w:t xml:space="preserve">Lab attire consists of loose fitting gym shorts, t-shirts, and sneakers for easy movement. In order to participate in laboratory sessions, students must arrive to class in appropriate attire. Students not properly dressed will be asked to leave and will not be allowed to make up the assignments. </w:t>
      </w:r>
    </w:p>
    <w:p w:rsidR="003F77E7" w:rsidRPr="003F77E7" w:rsidRDefault="003F77E7" w:rsidP="0031596C">
      <w:pPr>
        <w:kinsoku w:val="0"/>
        <w:overflowPunct w:val="0"/>
        <w:autoSpaceDE w:val="0"/>
        <w:autoSpaceDN w:val="0"/>
        <w:adjustRightInd w:val="0"/>
        <w:spacing w:before="29" w:after="0" w:line="275" w:lineRule="exact"/>
        <w:ind w:left="360"/>
        <w:outlineLvl w:val="0"/>
        <w:rPr>
          <w:rFonts w:ascii="Times New Roman" w:hAnsi="Times New Roman" w:cs="Times New Roman"/>
          <w:bCs/>
          <w:sz w:val="24"/>
          <w:szCs w:val="24"/>
          <w:lang w:val="x-none"/>
        </w:rPr>
      </w:pPr>
      <w:r w:rsidRPr="003F77E7">
        <w:rPr>
          <w:rFonts w:ascii="Times New Roman" w:hAnsi="Times New Roman" w:cs="Times New Roman"/>
          <w:bCs/>
          <w:sz w:val="24"/>
          <w:szCs w:val="24"/>
          <w:u w:val="single"/>
          <w:lang w:val="x-none"/>
        </w:rPr>
        <w:t>Professionalism:</w:t>
      </w:r>
      <w:r w:rsidRPr="003F77E7">
        <w:rPr>
          <w:rFonts w:ascii="Times New Roman" w:hAnsi="Times New Roman" w:cs="Times New Roman"/>
          <w:bCs/>
          <w:sz w:val="24"/>
          <w:szCs w:val="24"/>
          <w:lang w:val="x-none"/>
        </w:rPr>
        <w:t xml:space="preserve"> As faculty, staff, and students interact in professional settings, they are expected to demonstrate professional behaviors as defined in the College’s conceptual framework. These professional commitments or dispositions are listed below:</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lang w:val="x-none"/>
        </w:rPr>
      </w:pPr>
      <w:r w:rsidRPr="003F77E7">
        <w:rPr>
          <w:rFonts w:ascii="Times New Roman" w:hAnsi="Times New Roman" w:cs="Times New Roman"/>
          <w:bCs/>
          <w:sz w:val="24"/>
          <w:szCs w:val="24"/>
          <w:lang w:val="x-none"/>
        </w:rPr>
        <w:t>Engage in responsible and ethical professional practices</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lang w:val="x-none"/>
        </w:rPr>
      </w:pPr>
      <w:r w:rsidRPr="003F77E7">
        <w:rPr>
          <w:rFonts w:ascii="Times New Roman" w:hAnsi="Times New Roman" w:cs="Times New Roman"/>
          <w:bCs/>
          <w:sz w:val="24"/>
          <w:szCs w:val="24"/>
          <w:lang w:val="x-none"/>
        </w:rPr>
        <w:t>Contribute to collaborative learning communities</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lang w:val="x-none"/>
        </w:rPr>
      </w:pPr>
      <w:r w:rsidRPr="003F77E7">
        <w:rPr>
          <w:rFonts w:ascii="Times New Roman" w:hAnsi="Times New Roman" w:cs="Times New Roman"/>
          <w:bCs/>
          <w:sz w:val="24"/>
          <w:szCs w:val="24"/>
          <w:lang w:val="x-none"/>
        </w:rPr>
        <w:t>Demonstrate a commitment to diversity</w:t>
      </w:r>
    </w:p>
    <w:p w:rsidR="003F77E7" w:rsidRPr="003F77E7" w:rsidRDefault="003F77E7" w:rsidP="0031596C">
      <w:pPr>
        <w:numPr>
          <w:ilvl w:val="0"/>
          <w:numId w:val="15"/>
        </w:numPr>
        <w:kinsoku w:val="0"/>
        <w:overflowPunct w:val="0"/>
        <w:autoSpaceDE w:val="0"/>
        <w:autoSpaceDN w:val="0"/>
        <w:adjustRightInd w:val="0"/>
        <w:spacing w:before="29" w:after="0" w:line="275" w:lineRule="exact"/>
        <w:ind w:left="990"/>
        <w:outlineLvl w:val="0"/>
        <w:rPr>
          <w:rFonts w:ascii="Times New Roman" w:hAnsi="Times New Roman" w:cs="Times New Roman"/>
          <w:bCs/>
          <w:sz w:val="24"/>
          <w:szCs w:val="24"/>
          <w:lang w:val="x-none"/>
        </w:rPr>
      </w:pPr>
      <w:r w:rsidRPr="003F77E7">
        <w:rPr>
          <w:rFonts w:ascii="Times New Roman" w:hAnsi="Times New Roman" w:cs="Times New Roman"/>
          <w:bCs/>
          <w:sz w:val="24"/>
          <w:szCs w:val="24"/>
          <w:lang w:val="x-none"/>
        </w:rPr>
        <w:t>Model and nurture intellectual vitality</w:t>
      </w:r>
    </w:p>
    <w:p w:rsidR="0031596C" w:rsidRDefault="0031596C">
      <w:pPr>
        <w:rPr>
          <w:rFonts w:ascii="Times New Roman" w:hAnsi="Times New Roman" w:cs="Times New Roman"/>
          <w:sz w:val="24"/>
          <w:szCs w:val="24"/>
        </w:rPr>
      </w:pPr>
      <w:r>
        <w:rPr>
          <w:rFonts w:ascii="Times New Roman" w:hAnsi="Times New Roman" w:cs="Times New Roman"/>
          <w:sz w:val="24"/>
          <w:szCs w:val="24"/>
        </w:rPr>
        <w:br w:type="page"/>
      </w:r>
    </w:p>
    <w:p w:rsidR="0031596C" w:rsidRDefault="0031596C" w:rsidP="0031596C">
      <w:pPr>
        <w:pStyle w:val="Default"/>
        <w:rPr>
          <w:rFonts w:asciiTheme="minorHAnsi" w:hAnsiTheme="minorHAnsi" w:cstheme="minorHAnsi"/>
          <w:b/>
          <w:bCs/>
          <w:sz w:val="20"/>
          <w:szCs w:val="20"/>
        </w:rPr>
      </w:pPr>
      <w:r>
        <w:rPr>
          <w:rFonts w:asciiTheme="minorHAnsi" w:hAnsiTheme="minorHAnsi" w:cstheme="minorHAnsi"/>
          <w:b/>
          <w:bCs/>
          <w:sz w:val="20"/>
          <w:szCs w:val="20"/>
        </w:rPr>
        <w:lastRenderedPageBreak/>
        <w:t>Course Schedule (subject to change by instructor):</w:t>
      </w:r>
    </w:p>
    <w:tbl>
      <w:tblPr>
        <w:tblW w:w="8900" w:type="dxa"/>
        <w:tblInd w:w="93" w:type="dxa"/>
        <w:tblLook w:val="04A0" w:firstRow="1" w:lastRow="0" w:firstColumn="1" w:lastColumn="0" w:noHBand="0" w:noVBand="1"/>
      </w:tblPr>
      <w:tblGrid>
        <w:gridCol w:w="1060"/>
        <w:gridCol w:w="1400"/>
        <w:gridCol w:w="5380"/>
        <w:gridCol w:w="1060"/>
      </w:tblGrid>
      <w:tr w:rsidR="0031596C" w:rsidRPr="00542CE6" w:rsidTr="0031596C">
        <w:trPr>
          <w:trHeight w:val="300"/>
        </w:trPr>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Week</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Date</w:t>
            </w:r>
          </w:p>
        </w:tc>
        <w:tc>
          <w:tcPr>
            <w:tcW w:w="5380" w:type="dxa"/>
            <w:tcBorders>
              <w:top w:val="single" w:sz="8" w:space="0" w:color="auto"/>
              <w:left w:val="nil"/>
              <w:bottom w:val="single" w:sz="8" w:space="0" w:color="auto"/>
              <w:right w:val="single" w:sz="8" w:space="0" w:color="auto"/>
            </w:tcBorders>
            <w:shd w:val="clear" w:color="auto" w:fill="auto"/>
            <w:vAlign w:val="bottom"/>
            <w:hideMark/>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Topic</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31596C" w:rsidRPr="00542CE6" w:rsidRDefault="0031596C" w:rsidP="0031596C">
            <w:pPr>
              <w:spacing w:after="0" w:line="240" w:lineRule="auto"/>
              <w:jc w:val="center"/>
              <w:rPr>
                <w:rFonts w:ascii="Calibri" w:eastAsia="Times New Roman" w:hAnsi="Calibri" w:cs="Times New Roman"/>
                <w:b/>
                <w:bCs/>
                <w:color w:val="000000"/>
                <w:sz w:val="18"/>
                <w:szCs w:val="18"/>
              </w:rPr>
            </w:pPr>
            <w:r w:rsidRPr="00542CE6">
              <w:rPr>
                <w:rFonts w:ascii="Calibri" w:eastAsia="Times New Roman" w:hAnsi="Calibri" w:cs="Times New Roman"/>
                <w:b/>
                <w:bCs/>
                <w:color w:val="000000"/>
                <w:sz w:val="18"/>
                <w:szCs w:val="18"/>
              </w:rPr>
              <w:t>Chapter</w:t>
            </w: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w:t>
            </w:r>
          </w:p>
        </w:tc>
        <w:tc>
          <w:tcPr>
            <w:tcW w:w="1400" w:type="dxa"/>
            <w:tcBorders>
              <w:top w:val="nil"/>
              <w:left w:val="nil"/>
              <w:bottom w:val="nil"/>
              <w:right w:val="nil"/>
            </w:tcBorders>
            <w:shd w:val="clear" w:color="auto" w:fill="auto"/>
            <w:noWrap/>
            <w:vAlign w:val="bottom"/>
            <w:hideMark/>
          </w:tcPr>
          <w:p w:rsidR="0031596C" w:rsidRDefault="006908CC"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19</w:t>
            </w:r>
            <w:r w:rsidR="0031596C" w:rsidRPr="00542CE6">
              <w:rPr>
                <w:rFonts w:ascii="Calibri" w:eastAsia="Times New Roman" w:hAnsi="Calibri" w:cs="Times New Roman"/>
                <w:color w:val="000000"/>
                <w:sz w:val="18"/>
                <w:szCs w:val="18"/>
              </w:rPr>
              <w:t>-Aug</w:t>
            </w:r>
          </w:p>
          <w:p w:rsidR="00A35384" w:rsidRPr="00542CE6" w:rsidRDefault="00A35384"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Syllabus</w:t>
            </w:r>
          </w:p>
          <w:p w:rsidR="00A35384" w:rsidRPr="00542CE6" w:rsidRDefault="00A35384"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6908CC"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21</w:t>
            </w:r>
            <w:r w:rsidR="0031596C" w:rsidRPr="00542CE6">
              <w:rPr>
                <w:rFonts w:ascii="Calibri" w:eastAsia="Times New Roman" w:hAnsi="Calibri" w:cs="Times New Roman"/>
                <w:color w:val="000000"/>
                <w:sz w:val="18"/>
                <w:szCs w:val="18"/>
              </w:rPr>
              <w:t>-Aug</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3E7929" w:rsidP="0031596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Anatomical</w:t>
            </w:r>
            <w:r w:rsidR="0085588B">
              <w:rPr>
                <w:rFonts w:ascii="Calibri" w:eastAsia="Times New Roman" w:hAnsi="Calibri" w:cs="Times New Roman"/>
                <w:color w:val="000000"/>
                <w:sz w:val="18"/>
                <w:szCs w:val="18"/>
              </w:rPr>
              <w:t xml:space="preserve"> Terms</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85588B"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85588B">
            <w:pPr>
              <w:spacing w:after="0" w:line="240" w:lineRule="auto"/>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85588B">
            <w:pPr>
              <w:spacing w:after="0" w:line="240" w:lineRule="auto"/>
              <w:rPr>
                <w:rFonts w:ascii="Calibri" w:eastAsia="Times New Roman" w:hAnsi="Calibri" w:cs="Times New Roman"/>
                <w:color w:val="000000"/>
                <w:sz w:val="18"/>
                <w:szCs w:val="18"/>
              </w:rPr>
            </w:pP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w:t>
            </w:r>
          </w:p>
        </w:tc>
        <w:tc>
          <w:tcPr>
            <w:tcW w:w="1400" w:type="dxa"/>
            <w:tcBorders>
              <w:top w:val="nil"/>
              <w:left w:val="nil"/>
              <w:bottom w:val="nil"/>
              <w:right w:val="nil"/>
            </w:tcBorders>
            <w:shd w:val="clear" w:color="auto" w:fill="auto"/>
            <w:noWrap/>
            <w:hideMark/>
          </w:tcPr>
          <w:p w:rsidR="00AA173E" w:rsidRDefault="00AA173E" w:rsidP="00AA173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26-Aug</w:t>
            </w:r>
          </w:p>
          <w:p w:rsidR="00A35384" w:rsidRPr="00542CE6" w:rsidRDefault="00A35384" w:rsidP="00AA173E">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xml:space="preserve">The Musculoskeletal System </w:t>
            </w:r>
            <w:r w:rsidR="00A35384">
              <w:rPr>
                <w:rFonts w:ascii="Calibri" w:eastAsia="Times New Roman" w:hAnsi="Calibri" w:cs="Times New Roman"/>
                <w:color w:val="000000"/>
                <w:sz w:val="18"/>
                <w:szCs w:val="18"/>
              </w:rPr>
              <w:t>–</w:t>
            </w:r>
            <w:r w:rsidRPr="00542CE6">
              <w:rPr>
                <w:rFonts w:ascii="Calibri" w:eastAsia="Times New Roman" w:hAnsi="Calibri" w:cs="Times New Roman"/>
                <w:color w:val="000000"/>
                <w:sz w:val="18"/>
                <w:szCs w:val="18"/>
              </w:rPr>
              <w:t xml:space="preserve"> Skeletal</w:t>
            </w:r>
          </w:p>
          <w:p w:rsidR="00A35384" w:rsidRPr="00542CE6" w:rsidRDefault="00A35384"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w:t>
            </w:r>
          </w:p>
          <w:p w:rsidR="003E7929" w:rsidRPr="00542CE6" w:rsidRDefault="003E7929"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hideMark/>
          </w:tcPr>
          <w:p w:rsidR="0031596C" w:rsidRPr="00542CE6" w:rsidRDefault="00AA173E" w:rsidP="00AA173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28-Aug</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85588B" w:rsidP="0085588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w:t>
            </w:r>
            <w:r w:rsidR="0031596C" w:rsidRPr="00542CE6">
              <w:rPr>
                <w:rFonts w:ascii="Calibri" w:eastAsia="Times New Roman" w:hAnsi="Calibri" w:cs="Times New Roman"/>
                <w:color w:val="000000"/>
                <w:sz w:val="18"/>
                <w:szCs w:val="18"/>
              </w:rPr>
              <w:t xml:space="preserve">he Musculoskeletal System - </w:t>
            </w:r>
            <w:r>
              <w:rPr>
                <w:rFonts w:ascii="Calibri" w:eastAsia="Times New Roman" w:hAnsi="Calibri" w:cs="Times New Roman"/>
                <w:color w:val="000000"/>
                <w:sz w:val="18"/>
                <w:szCs w:val="18"/>
              </w:rPr>
              <w:t>Skeletal</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85588B"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85588B">
            <w:pPr>
              <w:spacing w:after="0" w:line="240" w:lineRule="auto"/>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w:t>
            </w:r>
          </w:p>
        </w:tc>
        <w:tc>
          <w:tcPr>
            <w:tcW w:w="1400" w:type="dxa"/>
            <w:tcBorders>
              <w:top w:val="nil"/>
              <w:left w:val="nil"/>
              <w:bottom w:val="nil"/>
              <w:right w:val="nil"/>
            </w:tcBorders>
            <w:shd w:val="clear" w:color="auto" w:fill="auto"/>
            <w:noWrap/>
            <w:vAlign w:val="bottom"/>
            <w:hideMark/>
          </w:tcPr>
          <w:p w:rsidR="0031596C" w:rsidRDefault="0085588B"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31596C" w:rsidRPr="00542CE6">
              <w:rPr>
                <w:rFonts w:ascii="Calibri" w:eastAsia="Times New Roman" w:hAnsi="Calibri" w:cs="Times New Roman"/>
                <w:color w:val="000000"/>
                <w:sz w:val="18"/>
                <w:szCs w:val="18"/>
              </w:rPr>
              <w:t>-Sep</w:t>
            </w:r>
          </w:p>
          <w:p w:rsidR="0085588B" w:rsidRPr="00542CE6" w:rsidRDefault="0085588B"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85588B"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xml:space="preserve">The Musculoskeletal System </w:t>
            </w:r>
            <w:r w:rsidR="0085588B">
              <w:rPr>
                <w:rFonts w:ascii="Calibri" w:eastAsia="Times New Roman" w:hAnsi="Calibri" w:cs="Times New Roman"/>
                <w:color w:val="000000"/>
                <w:sz w:val="18"/>
                <w:szCs w:val="18"/>
              </w:rPr>
              <w:t>–</w:t>
            </w:r>
            <w:r w:rsidRPr="00542CE6">
              <w:rPr>
                <w:rFonts w:ascii="Calibri" w:eastAsia="Times New Roman" w:hAnsi="Calibri" w:cs="Times New Roman"/>
                <w:color w:val="000000"/>
                <w:sz w:val="18"/>
                <w:szCs w:val="18"/>
              </w:rPr>
              <w:t xml:space="preserve"> Muscle</w:t>
            </w:r>
          </w:p>
          <w:p w:rsidR="0085588B" w:rsidRPr="00542CE6" w:rsidRDefault="0085588B"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3</w:t>
            </w:r>
          </w:p>
          <w:p w:rsidR="003E7929" w:rsidRPr="00542CE6" w:rsidRDefault="003E7929"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Default="0085588B"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31596C" w:rsidRPr="00542CE6">
              <w:rPr>
                <w:rFonts w:ascii="Calibri" w:eastAsia="Times New Roman" w:hAnsi="Calibri" w:cs="Times New Roman"/>
                <w:color w:val="000000"/>
                <w:sz w:val="18"/>
                <w:szCs w:val="18"/>
              </w:rPr>
              <w:t>-Sep</w:t>
            </w:r>
          </w:p>
          <w:p w:rsidR="0085588B" w:rsidRPr="00542CE6" w:rsidRDefault="0085588B"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hideMark/>
          </w:tcPr>
          <w:p w:rsidR="0085588B" w:rsidRDefault="0085588B" w:rsidP="0031596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w:t>
            </w:r>
            <w:r w:rsidRPr="00542CE6">
              <w:rPr>
                <w:rFonts w:ascii="Calibri" w:eastAsia="Times New Roman" w:hAnsi="Calibri" w:cs="Times New Roman"/>
                <w:color w:val="000000"/>
                <w:sz w:val="18"/>
                <w:szCs w:val="18"/>
              </w:rPr>
              <w:t xml:space="preserve">he Musculoskeletal System </w:t>
            </w:r>
            <w:r>
              <w:rPr>
                <w:rFonts w:ascii="Calibri" w:eastAsia="Times New Roman" w:hAnsi="Calibri" w:cs="Times New Roman"/>
                <w:color w:val="000000"/>
                <w:sz w:val="18"/>
                <w:szCs w:val="18"/>
              </w:rPr>
              <w:t>–</w:t>
            </w:r>
            <w:r w:rsidRPr="00542CE6">
              <w:rPr>
                <w:rFonts w:ascii="Calibri" w:eastAsia="Times New Roman" w:hAnsi="Calibri" w:cs="Times New Roman"/>
                <w:color w:val="000000"/>
                <w:sz w:val="18"/>
                <w:szCs w:val="18"/>
              </w:rPr>
              <w:t xml:space="preserve"> Muscle</w:t>
            </w:r>
          </w:p>
          <w:p w:rsidR="00A35384" w:rsidRPr="00542CE6" w:rsidRDefault="00A35384"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85588B"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tc>
        <w:tc>
          <w:tcPr>
            <w:tcW w:w="1400" w:type="dxa"/>
            <w:tcBorders>
              <w:top w:val="nil"/>
              <w:left w:val="nil"/>
              <w:bottom w:val="nil"/>
              <w:right w:val="nil"/>
            </w:tcBorders>
            <w:shd w:val="clear" w:color="auto" w:fill="auto"/>
            <w:noWrap/>
            <w:hideMark/>
          </w:tcPr>
          <w:p w:rsidR="0031596C" w:rsidRPr="00542CE6" w:rsidRDefault="00AA173E" w:rsidP="00AA173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31596C" w:rsidRPr="00542CE6">
              <w:rPr>
                <w:rFonts w:ascii="Calibri" w:eastAsia="Times New Roman" w:hAnsi="Calibri" w:cs="Times New Roman"/>
                <w:color w:val="000000"/>
                <w:sz w:val="18"/>
                <w:szCs w:val="18"/>
              </w:rPr>
              <w:t>-Sep</w:t>
            </w:r>
          </w:p>
        </w:tc>
        <w:tc>
          <w:tcPr>
            <w:tcW w:w="5380" w:type="dxa"/>
            <w:tcBorders>
              <w:top w:val="nil"/>
              <w:left w:val="single" w:sz="4" w:space="0" w:color="auto"/>
              <w:bottom w:val="nil"/>
              <w:right w:val="single" w:sz="4" w:space="0" w:color="auto"/>
            </w:tcBorders>
            <w:shd w:val="clear" w:color="auto" w:fill="auto"/>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Neuromuscular Basis of Human Movement</w:t>
            </w:r>
          </w:p>
          <w:p w:rsidR="00AA173E" w:rsidRPr="00542CE6" w:rsidRDefault="00AA173E"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p w:rsidR="003E7929" w:rsidRPr="00542CE6" w:rsidRDefault="003E7929"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AA173E" w:rsidP="00AA173E">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31596C" w:rsidRPr="00542CE6">
              <w:rPr>
                <w:rFonts w:ascii="Calibri" w:eastAsia="Times New Roman" w:hAnsi="Calibri" w:cs="Times New Roman"/>
                <w:color w:val="000000"/>
                <w:sz w:val="18"/>
                <w:szCs w:val="18"/>
              </w:rPr>
              <w:t>-Sep</w:t>
            </w:r>
          </w:p>
        </w:tc>
        <w:tc>
          <w:tcPr>
            <w:tcW w:w="5380" w:type="dxa"/>
            <w:tcBorders>
              <w:top w:val="nil"/>
              <w:left w:val="single" w:sz="4" w:space="0" w:color="auto"/>
              <w:bottom w:val="nil"/>
              <w:right w:val="single" w:sz="4" w:space="0" w:color="auto"/>
            </w:tcBorders>
            <w:shd w:val="clear" w:color="auto" w:fill="auto"/>
            <w:hideMark/>
          </w:tcPr>
          <w:p w:rsidR="0031596C" w:rsidRPr="00542CE6" w:rsidRDefault="00AA173E"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Neuromuscular Basis of Human Movement</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4</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85588B">
            <w:pPr>
              <w:spacing w:after="0" w:line="240" w:lineRule="auto"/>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hideMark/>
          </w:tcPr>
          <w:p w:rsidR="0031596C" w:rsidRPr="00542CE6" w:rsidRDefault="0031596C" w:rsidP="0031596C">
            <w:pPr>
              <w:spacing w:after="0" w:line="240" w:lineRule="auto"/>
              <w:rPr>
                <w:rFonts w:ascii="Calibri" w:eastAsia="Times New Roman" w:hAnsi="Calibri" w:cs="Times New Roman"/>
                <w:b/>
                <w:bCs/>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val="restart"/>
            <w:tcBorders>
              <w:top w:val="nil"/>
              <w:left w:val="single" w:sz="8" w:space="0" w:color="auto"/>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5</w:t>
            </w:r>
          </w:p>
        </w:tc>
        <w:tc>
          <w:tcPr>
            <w:tcW w:w="1400" w:type="dxa"/>
            <w:tcBorders>
              <w:top w:val="nil"/>
              <w:left w:val="nil"/>
              <w:bottom w:val="nil"/>
              <w:right w:val="single" w:sz="4" w:space="0" w:color="auto"/>
            </w:tcBorders>
            <w:shd w:val="clear" w:color="auto" w:fill="auto"/>
            <w:noWrap/>
            <w:vAlign w:val="bottom"/>
            <w:hideMark/>
          </w:tcPr>
          <w:p w:rsidR="0031596C" w:rsidRDefault="00AA173E"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16</w:t>
            </w:r>
            <w:r w:rsidR="0031596C" w:rsidRPr="00542CE6">
              <w:rPr>
                <w:rFonts w:ascii="Calibri" w:eastAsia="Times New Roman" w:hAnsi="Calibri" w:cs="Times New Roman"/>
                <w:color w:val="000000"/>
                <w:sz w:val="18"/>
                <w:szCs w:val="18"/>
              </w:rPr>
              <w:t>-Sep</w:t>
            </w:r>
          </w:p>
          <w:p w:rsidR="00AA173E" w:rsidRPr="00542CE6" w:rsidRDefault="00AA173E"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nil"/>
              <w:bottom w:val="nil"/>
              <w:right w:val="single" w:sz="4" w:space="0" w:color="auto"/>
            </w:tcBorders>
            <w:shd w:val="clear" w:color="auto" w:fill="auto"/>
            <w:hideMark/>
          </w:tcPr>
          <w:p w:rsidR="0031596C" w:rsidRPr="00AA173E" w:rsidRDefault="003E7929" w:rsidP="0031596C">
            <w:pPr>
              <w:spacing w:after="0" w:line="240" w:lineRule="auto"/>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EXAM</w:t>
            </w:r>
            <w:r w:rsidR="00AA173E" w:rsidRPr="00AA173E">
              <w:rPr>
                <w:rFonts w:ascii="Calibri" w:eastAsia="Times New Roman" w:hAnsi="Calibri" w:cs="Times New Roman"/>
                <w:b/>
                <w:color w:val="000000"/>
                <w:sz w:val="18"/>
                <w:szCs w:val="18"/>
              </w:rPr>
              <w:t xml:space="preserve"> </w:t>
            </w:r>
            <w:r w:rsidR="00AA173E">
              <w:rPr>
                <w:rFonts w:ascii="Calibri" w:eastAsia="Times New Roman" w:hAnsi="Calibri" w:cs="Times New Roman"/>
                <w:b/>
                <w:color w:val="000000"/>
                <w:sz w:val="18"/>
                <w:szCs w:val="18"/>
              </w:rPr>
              <w:t>I</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tcBorders>
              <w:top w:val="nil"/>
              <w:left w:val="single" w:sz="8" w:space="0" w:color="auto"/>
              <w:bottom w:val="nil"/>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single" w:sz="4" w:space="0" w:color="auto"/>
            </w:tcBorders>
            <w:shd w:val="clear" w:color="auto" w:fill="auto"/>
            <w:noWrap/>
            <w:vAlign w:val="bottom"/>
            <w:hideMark/>
          </w:tcPr>
          <w:p w:rsidR="0031596C" w:rsidRPr="00542CE6" w:rsidRDefault="00AA173E"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r w:rsidR="0031596C" w:rsidRPr="00542CE6">
              <w:rPr>
                <w:rFonts w:ascii="Calibri" w:eastAsia="Times New Roman" w:hAnsi="Calibri" w:cs="Times New Roman"/>
                <w:color w:val="000000"/>
                <w:sz w:val="18"/>
                <w:szCs w:val="18"/>
              </w:rPr>
              <w:t>-Sep</w:t>
            </w:r>
          </w:p>
        </w:tc>
        <w:tc>
          <w:tcPr>
            <w:tcW w:w="5380" w:type="dxa"/>
            <w:tcBorders>
              <w:top w:val="nil"/>
              <w:left w:val="nil"/>
              <w:bottom w:val="nil"/>
              <w:right w:val="single" w:sz="4" w:space="0" w:color="auto"/>
            </w:tcBorders>
            <w:shd w:val="clear" w:color="auto" w:fill="auto"/>
            <w:vAlign w:val="bottom"/>
            <w:hideMark/>
          </w:tcPr>
          <w:p w:rsidR="0031596C" w:rsidRPr="00542CE6" w:rsidRDefault="00AA173E" w:rsidP="0031596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w:t>
            </w:r>
            <w:r w:rsidRPr="00542CE6">
              <w:rPr>
                <w:rFonts w:ascii="Calibri" w:eastAsia="Times New Roman" w:hAnsi="Calibri" w:cs="Times New Roman"/>
                <w:color w:val="000000"/>
                <w:sz w:val="18"/>
                <w:szCs w:val="18"/>
              </w:rPr>
              <w:t>erminology &amp; Measurements in Biomechanics</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AA173E"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r>
      <w:tr w:rsidR="0031596C" w:rsidRPr="00542CE6" w:rsidTr="0031596C">
        <w:trPr>
          <w:trHeight w:val="300"/>
        </w:trPr>
        <w:tc>
          <w:tcPr>
            <w:tcW w:w="1060" w:type="dxa"/>
            <w:vMerge/>
            <w:tcBorders>
              <w:top w:val="nil"/>
              <w:left w:val="single" w:sz="8" w:space="0" w:color="auto"/>
              <w:bottom w:val="nil"/>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single" w:sz="4" w:space="0" w:color="auto"/>
            </w:tcBorders>
            <w:shd w:val="clear" w:color="auto" w:fill="auto"/>
            <w:noWrap/>
            <w:vAlign w:val="bottom"/>
            <w:hideMark/>
          </w:tcPr>
          <w:p w:rsidR="0031596C" w:rsidRPr="00542CE6" w:rsidRDefault="0031596C" w:rsidP="00AA173E">
            <w:pPr>
              <w:spacing w:after="0" w:line="240" w:lineRule="auto"/>
              <w:jc w:val="center"/>
              <w:rPr>
                <w:rFonts w:ascii="Calibri" w:eastAsia="Times New Roman" w:hAnsi="Calibri" w:cs="Times New Roman"/>
                <w:color w:val="000000"/>
                <w:sz w:val="18"/>
                <w:szCs w:val="18"/>
              </w:rPr>
            </w:pPr>
          </w:p>
        </w:tc>
        <w:tc>
          <w:tcPr>
            <w:tcW w:w="5380" w:type="dxa"/>
            <w:tcBorders>
              <w:top w:val="nil"/>
              <w:left w:val="nil"/>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AA173E">
            <w:pPr>
              <w:spacing w:after="0" w:line="240" w:lineRule="auto"/>
              <w:rPr>
                <w:rFonts w:ascii="Calibri" w:eastAsia="Times New Roman" w:hAnsi="Calibri" w:cs="Times New Roman"/>
                <w:color w:val="000000"/>
                <w:sz w:val="18"/>
                <w:szCs w:val="18"/>
              </w:rPr>
            </w:pPr>
          </w:p>
        </w:tc>
      </w:tr>
      <w:tr w:rsidR="0031596C" w:rsidRPr="00542CE6" w:rsidTr="0031596C">
        <w:trPr>
          <w:trHeight w:val="280"/>
        </w:trPr>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6</w:t>
            </w:r>
          </w:p>
        </w:tc>
        <w:tc>
          <w:tcPr>
            <w:tcW w:w="1400" w:type="dxa"/>
            <w:tcBorders>
              <w:top w:val="nil"/>
              <w:left w:val="nil"/>
              <w:bottom w:val="nil"/>
              <w:right w:val="nil"/>
            </w:tcBorders>
            <w:shd w:val="clear" w:color="auto" w:fill="auto"/>
            <w:noWrap/>
            <w:vAlign w:val="bottom"/>
            <w:hideMark/>
          </w:tcPr>
          <w:p w:rsidR="0031596C" w:rsidRDefault="00AA173E"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23</w:t>
            </w:r>
            <w:r w:rsidR="0031596C" w:rsidRPr="00542CE6">
              <w:rPr>
                <w:rFonts w:ascii="Calibri" w:eastAsia="Times New Roman" w:hAnsi="Calibri" w:cs="Times New Roman"/>
                <w:color w:val="000000"/>
                <w:sz w:val="18"/>
                <w:szCs w:val="18"/>
              </w:rPr>
              <w:t>-Sep</w:t>
            </w:r>
          </w:p>
          <w:p w:rsidR="00AA173E" w:rsidRPr="00542CE6" w:rsidRDefault="00AA173E"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AA173E"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Description of Human Movement</w:t>
            </w:r>
          </w:p>
          <w:p w:rsidR="00AA173E" w:rsidRPr="00542CE6" w:rsidRDefault="00AA173E"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Default="00AA173E"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p>
          <w:p w:rsidR="00AA173E" w:rsidRPr="00542CE6" w:rsidRDefault="00AA173E"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tcBorders>
              <w:top w:val="single" w:sz="8" w:space="0" w:color="auto"/>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AA173E"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25</w:t>
            </w:r>
            <w:r w:rsidR="0031596C" w:rsidRPr="00542CE6">
              <w:rPr>
                <w:rFonts w:ascii="Calibri" w:eastAsia="Times New Roman" w:hAnsi="Calibri" w:cs="Times New Roman"/>
                <w:color w:val="000000"/>
                <w:sz w:val="18"/>
                <w:szCs w:val="18"/>
              </w:rPr>
              <w:t>-Sep</w:t>
            </w:r>
          </w:p>
        </w:tc>
        <w:tc>
          <w:tcPr>
            <w:tcW w:w="5380" w:type="dxa"/>
            <w:tcBorders>
              <w:top w:val="nil"/>
              <w:left w:val="single" w:sz="4" w:space="0" w:color="auto"/>
              <w:bottom w:val="nil"/>
              <w:right w:val="single" w:sz="4" w:space="0" w:color="auto"/>
            </w:tcBorders>
            <w:shd w:val="clear" w:color="auto" w:fill="auto"/>
            <w:vAlign w:val="bottom"/>
            <w:hideMark/>
          </w:tcPr>
          <w:p w:rsidR="00AA173E" w:rsidRPr="00542CE6"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w:t>
            </w:r>
          </w:p>
        </w:tc>
      </w:tr>
      <w:tr w:rsidR="0031596C" w:rsidRPr="00542CE6" w:rsidTr="0031596C">
        <w:trPr>
          <w:trHeight w:val="300"/>
        </w:trPr>
        <w:tc>
          <w:tcPr>
            <w:tcW w:w="1060" w:type="dxa"/>
            <w:vMerge/>
            <w:tcBorders>
              <w:top w:val="single" w:sz="8" w:space="0" w:color="auto"/>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AA173E">
            <w:pPr>
              <w:spacing w:after="0" w:line="240" w:lineRule="auto"/>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7</w:t>
            </w:r>
          </w:p>
        </w:tc>
        <w:tc>
          <w:tcPr>
            <w:tcW w:w="1400" w:type="dxa"/>
            <w:tcBorders>
              <w:top w:val="nil"/>
              <w:left w:val="nil"/>
              <w:bottom w:val="nil"/>
              <w:right w:val="nil"/>
            </w:tcBorders>
            <w:shd w:val="clear" w:color="auto" w:fill="auto"/>
            <w:noWrap/>
            <w:vAlign w:val="bottom"/>
            <w:hideMark/>
          </w:tcPr>
          <w:p w:rsidR="0031596C" w:rsidRDefault="00AA173E"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30</w:t>
            </w:r>
            <w:r w:rsidR="0031596C" w:rsidRPr="00542CE6">
              <w:rPr>
                <w:rFonts w:ascii="Calibri" w:eastAsia="Times New Roman" w:hAnsi="Calibri" w:cs="Times New Roman"/>
                <w:color w:val="000000"/>
                <w:sz w:val="18"/>
                <w:szCs w:val="18"/>
              </w:rPr>
              <w:t>-Sep</w:t>
            </w:r>
          </w:p>
          <w:p w:rsidR="00AA173E" w:rsidRPr="00542CE6" w:rsidRDefault="00AA173E"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Linear Motion</w:t>
            </w:r>
          </w:p>
          <w:p w:rsidR="00AA173E" w:rsidRPr="00542CE6" w:rsidRDefault="00AA173E"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Default="00AA173E" w:rsidP="0031596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12</w:t>
            </w:r>
          </w:p>
          <w:p w:rsidR="003E7929" w:rsidRPr="00542CE6" w:rsidRDefault="003E7929"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31596C" w:rsidRPr="00542CE6">
              <w:rPr>
                <w:rFonts w:ascii="Calibri" w:eastAsia="Times New Roman" w:hAnsi="Calibri" w:cs="Times New Roman"/>
                <w:color w:val="000000"/>
                <w:sz w:val="18"/>
                <w:szCs w:val="18"/>
              </w:rPr>
              <w:t>-Oct</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3E7929" w:rsidP="0031596C">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EXAM</w:t>
            </w:r>
            <w:r w:rsidR="0031596C" w:rsidRPr="00542CE6">
              <w:rPr>
                <w:rFonts w:ascii="Calibri" w:eastAsia="Times New Roman" w:hAnsi="Calibri" w:cs="Times New Roman"/>
                <w:b/>
                <w:bCs/>
                <w:color w:val="000000"/>
                <w:sz w:val="18"/>
                <w:szCs w:val="18"/>
              </w:rPr>
              <w:t xml:space="preserve"> II</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8</w:t>
            </w:r>
          </w:p>
        </w:tc>
        <w:tc>
          <w:tcPr>
            <w:tcW w:w="1400" w:type="dxa"/>
            <w:tcBorders>
              <w:top w:val="nil"/>
              <w:left w:val="nil"/>
              <w:bottom w:val="nil"/>
              <w:right w:val="nil"/>
            </w:tcBorders>
            <w:shd w:val="clear" w:color="auto" w:fill="auto"/>
            <w:noWrap/>
            <w:vAlign w:val="bottom"/>
            <w:hideMark/>
          </w:tcPr>
          <w:p w:rsidR="0031596C"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r w:rsidR="0031596C" w:rsidRPr="00542CE6">
              <w:rPr>
                <w:rFonts w:ascii="Calibri" w:eastAsia="Times New Roman" w:hAnsi="Calibri" w:cs="Times New Roman"/>
                <w:color w:val="000000"/>
                <w:sz w:val="18"/>
                <w:szCs w:val="18"/>
              </w:rPr>
              <w:t>-Oct</w:t>
            </w:r>
          </w:p>
          <w:p w:rsidR="00A35384" w:rsidRPr="00542CE6" w:rsidRDefault="00A35384"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Rotary Motion</w:t>
            </w:r>
          </w:p>
          <w:p w:rsidR="00A35384" w:rsidRPr="00542CE6" w:rsidRDefault="00A35384"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w:t>
            </w:r>
          </w:p>
          <w:p w:rsidR="003E7929" w:rsidRPr="00542CE6" w:rsidRDefault="003E7929"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r w:rsidR="0031596C" w:rsidRPr="00542CE6">
              <w:rPr>
                <w:rFonts w:ascii="Calibri" w:eastAsia="Times New Roman" w:hAnsi="Calibri" w:cs="Times New Roman"/>
                <w:color w:val="000000"/>
                <w:sz w:val="18"/>
                <w:szCs w:val="18"/>
              </w:rPr>
              <w:t>-Oct</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Rotary Motion</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A35384">
            <w:pPr>
              <w:spacing w:after="0" w:line="240" w:lineRule="auto"/>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A35384">
            <w:pPr>
              <w:spacing w:after="0" w:line="240" w:lineRule="auto"/>
              <w:rPr>
                <w:rFonts w:ascii="Calibri" w:eastAsia="Times New Roman" w:hAnsi="Calibri" w:cs="Times New Roman"/>
                <w:color w:val="000000"/>
                <w:sz w:val="18"/>
                <w:szCs w:val="18"/>
              </w:rPr>
            </w:pPr>
          </w:p>
        </w:tc>
      </w:tr>
      <w:tr w:rsidR="0031596C" w:rsidRPr="00542CE6" w:rsidTr="0031596C">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9</w:t>
            </w:r>
          </w:p>
        </w:tc>
        <w:tc>
          <w:tcPr>
            <w:tcW w:w="1400" w:type="dxa"/>
            <w:tcBorders>
              <w:top w:val="nil"/>
              <w:left w:val="nil"/>
              <w:bottom w:val="nil"/>
              <w:right w:val="nil"/>
            </w:tcBorders>
            <w:shd w:val="clear" w:color="auto" w:fill="auto"/>
            <w:noWrap/>
            <w:vAlign w:val="bottom"/>
            <w:hideMark/>
          </w:tcPr>
          <w:p w:rsidR="0031596C"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r w:rsidR="0031596C" w:rsidRPr="00542CE6">
              <w:rPr>
                <w:rFonts w:ascii="Calibri" w:eastAsia="Times New Roman" w:hAnsi="Calibri" w:cs="Times New Roman"/>
                <w:color w:val="000000"/>
                <w:sz w:val="18"/>
                <w:szCs w:val="18"/>
              </w:rPr>
              <w:t>-Oct</w:t>
            </w:r>
          </w:p>
          <w:p w:rsidR="00A35384" w:rsidRPr="00542CE6" w:rsidRDefault="00A35384"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Rotary Motion</w:t>
            </w:r>
          </w:p>
          <w:p w:rsidR="00A35384" w:rsidRPr="00542CE6" w:rsidRDefault="00A35384"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13</w:t>
            </w:r>
          </w:p>
          <w:p w:rsidR="003E7929" w:rsidRPr="00542CE6" w:rsidRDefault="003E7929"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16</w:t>
            </w:r>
            <w:r w:rsidR="0031596C" w:rsidRPr="00542CE6">
              <w:rPr>
                <w:rFonts w:ascii="Calibri" w:eastAsia="Times New Roman" w:hAnsi="Calibri" w:cs="Times New Roman"/>
                <w:color w:val="000000"/>
                <w:sz w:val="18"/>
                <w:szCs w:val="18"/>
              </w:rPr>
              <w:t>-Oct</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Center of Gravity &amp; Stability</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14</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10</w:t>
            </w:r>
          </w:p>
        </w:tc>
        <w:tc>
          <w:tcPr>
            <w:tcW w:w="1400" w:type="dxa"/>
            <w:tcBorders>
              <w:top w:val="nil"/>
              <w:left w:val="nil"/>
              <w:bottom w:val="nil"/>
              <w:right w:val="nil"/>
            </w:tcBorders>
            <w:shd w:val="clear" w:color="auto" w:fill="auto"/>
            <w:noWrap/>
            <w:vAlign w:val="bottom"/>
            <w:hideMark/>
          </w:tcPr>
          <w:p w:rsidR="0031596C"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21</w:t>
            </w:r>
            <w:r w:rsidR="0031596C" w:rsidRPr="00542CE6">
              <w:rPr>
                <w:rFonts w:ascii="Calibri" w:eastAsia="Times New Roman" w:hAnsi="Calibri" w:cs="Times New Roman"/>
                <w:color w:val="000000"/>
                <w:sz w:val="18"/>
                <w:szCs w:val="18"/>
              </w:rPr>
              <w:t>-Oct</w:t>
            </w:r>
          </w:p>
          <w:p w:rsidR="00A35384" w:rsidRPr="00542CE6" w:rsidRDefault="00A35384"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Center of Gravity &amp; Stability</w:t>
            </w:r>
          </w:p>
          <w:p w:rsidR="00A35384" w:rsidRPr="00542CE6" w:rsidRDefault="00A35384"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14</w:t>
            </w:r>
          </w:p>
          <w:p w:rsidR="003E7929" w:rsidRPr="00542CE6" w:rsidRDefault="003E7929"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vAlign w:val="bottom"/>
            <w:hideMark/>
          </w:tcPr>
          <w:p w:rsidR="0031596C" w:rsidRPr="00542CE6"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23</w:t>
            </w:r>
            <w:r w:rsidR="0031596C" w:rsidRPr="00542CE6">
              <w:rPr>
                <w:rFonts w:ascii="Calibri" w:eastAsia="Times New Roman" w:hAnsi="Calibri" w:cs="Times New Roman"/>
                <w:color w:val="000000"/>
                <w:sz w:val="18"/>
                <w:szCs w:val="18"/>
              </w:rPr>
              <w:t>-Oct</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3E7929" w:rsidP="0031596C">
            <w:pPr>
              <w:spacing w:after="0" w:line="240" w:lineRule="auto"/>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EXAM</w:t>
            </w:r>
            <w:r w:rsidR="00A35384" w:rsidRPr="00542CE6">
              <w:rPr>
                <w:rFonts w:ascii="Calibri" w:eastAsia="Times New Roman" w:hAnsi="Calibri" w:cs="Times New Roman"/>
                <w:b/>
                <w:bCs/>
                <w:color w:val="000000"/>
                <w:sz w:val="18"/>
                <w:szCs w:val="18"/>
              </w:rPr>
              <w:t xml:space="preserve"> III</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A35384">
            <w:pPr>
              <w:spacing w:after="0" w:line="240" w:lineRule="auto"/>
              <w:jc w:val="center"/>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b/>
                <w:bCs/>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11</w:t>
            </w:r>
          </w:p>
        </w:tc>
        <w:tc>
          <w:tcPr>
            <w:tcW w:w="1400" w:type="dxa"/>
            <w:tcBorders>
              <w:top w:val="nil"/>
              <w:left w:val="nil"/>
              <w:bottom w:val="nil"/>
              <w:right w:val="nil"/>
            </w:tcBorders>
            <w:shd w:val="clear" w:color="auto" w:fill="auto"/>
            <w:noWrap/>
            <w:vAlign w:val="bottom"/>
            <w:hideMark/>
          </w:tcPr>
          <w:p w:rsidR="0031596C"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28</w:t>
            </w:r>
            <w:r w:rsidR="0031596C" w:rsidRPr="00542CE6">
              <w:rPr>
                <w:rFonts w:ascii="Calibri" w:eastAsia="Times New Roman" w:hAnsi="Calibri" w:cs="Times New Roman"/>
                <w:color w:val="000000"/>
                <w:sz w:val="18"/>
                <w:szCs w:val="18"/>
              </w:rPr>
              <w:t>-Oct</w:t>
            </w:r>
          </w:p>
          <w:p w:rsidR="00A35384" w:rsidRPr="00542CE6" w:rsidRDefault="00A35384"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Locomotion</w:t>
            </w:r>
          </w:p>
          <w:p w:rsidR="00A35384" w:rsidRPr="00542CE6" w:rsidRDefault="00A35384"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18</w:t>
            </w:r>
          </w:p>
          <w:p w:rsidR="003E7929" w:rsidRPr="00542CE6" w:rsidRDefault="003E7929"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30</w:t>
            </w:r>
            <w:r w:rsidR="0031596C" w:rsidRPr="00542CE6">
              <w:rPr>
                <w:rFonts w:ascii="Calibri" w:eastAsia="Times New Roman" w:hAnsi="Calibri" w:cs="Times New Roman"/>
                <w:color w:val="000000"/>
                <w:sz w:val="18"/>
                <w:szCs w:val="18"/>
              </w:rPr>
              <w:t>-Oct</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Locomotion</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18</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12</w:t>
            </w:r>
          </w:p>
        </w:tc>
        <w:tc>
          <w:tcPr>
            <w:tcW w:w="1400" w:type="dxa"/>
            <w:tcBorders>
              <w:top w:val="nil"/>
              <w:left w:val="nil"/>
              <w:bottom w:val="nil"/>
              <w:right w:val="nil"/>
            </w:tcBorders>
            <w:shd w:val="clear" w:color="auto" w:fill="auto"/>
            <w:noWrap/>
            <w:vAlign w:val="bottom"/>
            <w:hideMark/>
          </w:tcPr>
          <w:p w:rsidR="0031596C"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31596C" w:rsidRPr="00542CE6">
              <w:rPr>
                <w:rFonts w:ascii="Calibri" w:eastAsia="Times New Roman" w:hAnsi="Calibri" w:cs="Times New Roman"/>
                <w:color w:val="000000"/>
                <w:sz w:val="18"/>
                <w:szCs w:val="18"/>
              </w:rPr>
              <w:t>-Nov</w:t>
            </w:r>
          </w:p>
          <w:p w:rsidR="00A35384" w:rsidRPr="00542CE6" w:rsidRDefault="00A35384"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Instrumentation for Motion Analysis</w:t>
            </w:r>
          </w:p>
          <w:p w:rsidR="00A35384" w:rsidRPr="00542CE6" w:rsidRDefault="00A35384"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22</w:t>
            </w:r>
          </w:p>
          <w:p w:rsidR="003E7929" w:rsidRPr="00542CE6" w:rsidRDefault="003E7929" w:rsidP="0031596C">
            <w:pPr>
              <w:spacing w:after="0" w:line="240" w:lineRule="auto"/>
              <w:jc w:val="center"/>
              <w:rPr>
                <w:rFonts w:ascii="Calibri" w:eastAsia="Times New Roman" w:hAnsi="Calibri" w:cs="Times New Roman"/>
                <w:color w:val="000000"/>
                <w:sz w:val="18"/>
                <w:szCs w:val="18"/>
              </w:rPr>
            </w:pP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r w:rsidR="0031596C" w:rsidRPr="00542CE6">
              <w:rPr>
                <w:rFonts w:ascii="Calibri" w:eastAsia="Times New Roman" w:hAnsi="Calibri" w:cs="Times New Roman"/>
                <w:color w:val="000000"/>
                <w:sz w:val="18"/>
                <w:szCs w:val="18"/>
              </w:rPr>
              <w:t>-Nov</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Instrumentation for Motion Analysis</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22</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A35384">
            <w:pPr>
              <w:spacing w:after="0" w:line="240" w:lineRule="auto"/>
              <w:jc w:val="center"/>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A35384">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A35384">
            <w:pPr>
              <w:spacing w:after="0" w:line="240" w:lineRule="auto"/>
              <w:rPr>
                <w:rFonts w:ascii="Calibri" w:eastAsia="Times New Roman" w:hAnsi="Calibri" w:cs="Times New Roman"/>
                <w:color w:val="000000"/>
                <w:sz w:val="18"/>
                <w:szCs w:val="18"/>
              </w:rPr>
            </w:pP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35384" w:rsidRPr="00542CE6" w:rsidRDefault="00A35384" w:rsidP="00A35384">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p>
        </w:tc>
        <w:tc>
          <w:tcPr>
            <w:tcW w:w="1400" w:type="dxa"/>
            <w:tcBorders>
              <w:top w:val="nil"/>
              <w:left w:val="nil"/>
              <w:bottom w:val="nil"/>
              <w:right w:val="nil"/>
            </w:tcBorders>
            <w:shd w:val="clear" w:color="auto" w:fill="auto"/>
            <w:noWrap/>
            <w:vAlign w:val="bottom"/>
            <w:hideMark/>
          </w:tcPr>
          <w:p w:rsidR="0031596C"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r w:rsidR="0031596C" w:rsidRPr="00542CE6">
              <w:rPr>
                <w:rFonts w:ascii="Calibri" w:eastAsia="Times New Roman" w:hAnsi="Calibri" w:cs="Times New Roman"/>
                <w:color w:val="000000"/>
                <w:sz w:val="18"/>
                <w:szCs w:val="18"/>
              </w:rPr>
              <w:t>-Nov</w:t>
            </w:r>
          </w:p>
          <w:p w:rsidR="00A35384" w:rsidRPr="00542CE6" w:rsidRDefault="00A35384"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Law of Cosines</w:t>
            </w:r>
          </w:p>
          <w:p w:rsidR="00A35384" w:rsidRPr="00542CE6" w:rsidRDefault="00A35384"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A35384"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r w:rsidR="0031596C" w:rsidRPr="00542CE6">
              <w:rPr>
                <w:rFonts w:ascii="Calibri" w:eastAsia="Times New Roman" w:hAnsi="Calibri" w:cs="Times New Roman"/>
                <w:color w:val="000000"/>
                <w:sz w:val="18"/>
                <w:szCs w:val="18"/>
              </w:rPr>
              <w:t>-Nov</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Law of Cosines</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A35384">
            <w:pPr>
              <w:spacing w:after="0" w:line="240" w:lineRule="auto"/>
              <w:jc w:val="center"/>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14</w:t>
            </w:r>
          </w:p>
        </w:tc>
        <w:tc>
          <w:tcPr>
            <w:tcW w:w="1400" w:type="dxa"/>
            <w:tcBorders>
              <w:top w:val="nil"/>
              <w:left w:val="nil"/>
              <w:bottom w:val="nil"/>
              <w:right w:val="nil"/>
            </w:tcBorders>
            <w:shd w:val="clear" w:color="auto" w:fill="auto"/>
            <w:noWrap/>
            <w:vAlign w:val="bottom"/>
            <w:hideMark/>
          </w:tcPr>
          <w:p w:rsidR="0031596C" w:rsidRDefault="003E7929"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r w:rsidR="0031596C" w:rsidRPr="00542CE6">
              <w:rPr>
                <w:rFonts w:ascii="Calibri" w:eastAsia="Times New Roman" w:hAnsi="Calibri" w:cs="Times New Roman"/>
                <w:color w:val="000000"/>
                <w:sz w:val="18"/>
                <w:szCs w:val="18"/>
              </w:rPr>
              <w:t>-Nov</w:t>
            </w:r>
          </w:p>
          <w:p w:rsidR="00A35384" w:rsidRPr="00542CE6" w:rsidRDefault="00A35384"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Law of Cosines</w:t>
            </w:r>
          </w:p>
          <w:p w:rsidR="00A35384" w:rsidRPr="00542CE6" w:rsidRDefault="00A35384"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3E7929"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20</w:t>
            </w:r>
            <w:r w:rsidR="0031596C" w:rsidRPr="00542CE6">
              <w:rPr>
                <w:rFonts w:ascii="Calibri" w:eastAsia="Times New Roman" w:hAnsi="Calibri" w:cs="Times New Roman"/>
                <w:color w:val="000000"/>
                <w:sz w:val="18"/>
                <w:szCs w:val="18"/>
              </w:rPr>
              <w:t>-Nov</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A35384" w:rsidP="003E7929">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b/>
                <w:bCs/>
                <w:color w:val="000000"/>
                <w:sz w:val="18"/>
                <w:szCs w:val="18"/>
              </w:rPr>
              <w:t>E</w:t>
            </w:r>
            <w:r w:rsidR="003E7929">
              <w:rPr>
                <w:rFonts w:ascii="Calibri" w:eastAsia="Times New Roman" w:hAnsi="Calibri" w:cs="Times New Roman"/>
                <w:b/>
                <w:bCs/>
                <w:color w:val="000000"/>
                <w:sz w:val="18"/>
                <w:szCs w:val="18"/>
              </w:rPr>
              <w:t>XAM</w:t>
            </w:r>
            <w:r w:rsidRPr="00542CE6">
              <w:rPr>
                <w:rFonts w:ascii="Calibri" w:eastAsia="Times New Roman" w:hAnsi="Calibri" w:cs="Times New Roman"/>
                <w:b/>
                <w:bCs/>
                <w:color w:val="000000"/>
                <w:sz w:val="18"/>
                <w:szCs w:val="18"/>
              </w:rPr>
              <w:t xml:space="preserve"> IV</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b/>
                <w:bCs/>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300"/>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c>
          <w:tcPr>
            <w:tcW w:w="1400" w:type="dxa"/>
            <w:tcBorders>
              <w:top w:val="nil"/>
              <w:left w:val="nil"/>
              <w:bottom w:val="single" w:sz="8" w:space="0" w:color="auto"/>
              <w:right w:val="nil"/>
            </w:tcBorders>
            <w:shd w:val="clear" w:color="auto" w:fill="auto"/>
            <w:noWrap/>
            <w:vAlign w:val="bottom"/>
            <w:hideMark/>
          </w:tcPr>
          <w:p w:rsidR="0031596C" w:rsidRDefault="0031596C" w:rsidP="0031596C">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24-28 Nov</w:t>
            </w:r>
          </w:p>
          <w:p w:rsidR="003E7929" w:rsidRPr="00542CE6" w:rsidRDefault="003E7929"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Thanksgiving Break</w:t>
            </w:r>
          </w:p>
          <w:p w:rsidR="003E7929" w:rsidRPr="00542CE6" w:rsidRDefault="003E7929"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15</w:t>
            </w:r>
          </w:p>
        </w:tc>
        <w:tc>
          <w:tcPr>
            <w:tcW w:w="1400" w:type="dxa"/>
            <w:tcBorders>
              <w:top w:val="nil"/>
              <w:left w:val="nil"/>
              <w:bottom w:val="nil"/>
              <w:right w:val="nil"/>
            </w:tcBorders>
            <w:shd w:val="clear" w:color="auto" w:fill="auto"/>
            <w:noWrap/>
            <w:vAlign w:val="bottom"/>
            <w:hideMark/>
          </w:tcPr>
          <w:p w:rsidR="0031596C" w:rsidRDefault="003E7929"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r w:rsidR="0031596C" w:rsidRPr="00542CE6">
              <w:rPr>
                <w:rFonts w:ascii="Calibri" w:eastAsia="Times New Roman" w:hAnsi="Calibri" w:cs="Times New Roman"/>
                <w:color w:val="000000"/>
                <w:sz w:val="18"/>
                <w:szCs w:val="18"/>
              </w:rPr>
              <w:t>-Dec</w:t>
            </w:r>
          </w:p>
          <w:p w:rsidR="003E7929" w:rsidRPr="00542CE6" w:rsidRDefault="003E7929"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nil"/>
              <w:right w:val="single" w:sz="4" w:space="0" w:color="auto"/>
            </w:tcBorders>
            <w:shd w:val="clear" w:color="auto" w:fill="auto"/>
            <w:vAlign w:val="bottom"/>
            <w:hideMark/>
          </w:tcPr>
          <w:p w:rsidR="0031596C"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Breaking Down a Movement</w:t>
            </w:r>
          </w:p>
          <w:p w:rsidR="003E7929" w:rsidRPr="00542CE6" w:rsidRDefault="003E7929"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nil"/>
            </w:tcBorders>
            <w:shd w:val="clear" w:color="auto" w:fill="auto"/>
            <w:noWrap/>
            <w:vAlign w:val="bottom"/>
            <w:hideMark/>
          </w:tcPr>
          <w:p w:rsidR="0031596C" w:rsidRPr="00542CE6" w:rsidRDefault="003E7929" w:rsidP="0031596C">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r w:rsidR="0031596C" w:rsidRPr="00542CE6">
              <w:rPr>
                <w:rFonts w:ascii="Calibri" w:eastAsia="Times New Roman" w:hAnsi="Calibri" w:cs="Times New Roman"/>
                <w:color w:val="000000"/>
                <w:sz w:val="18"/>
                <w:szCs w:val="18"/>
              </w:rPr>
              <w:t>-Dec</w:t>
            </w:r>
          </w:p>
        </w:tc>
        <w:tc>
          <w:tcPr>
            <w:tcW w:w="5380" w:type="dxa"/>
            <w:tcBorders>
              <w:top w:val="nil"/>
              <w:left w:val="single" w:sz="4" w:space="0" w:color="auto"/>
              <w:bottom w:val="nil"/>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Breaking Down a Movement</w:t>
            </w:r>
          </w:p>
        </w:tc>
        <w:tc>
          <w:tcPr>
            <w:tcW w:w="1060" w:type="dxa"/>
            <w:tcBorders>
              <w:top w:val="nil"/>
              <w:left w:val="nil"/>
              <w:bottom w:val="nil"/>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nil"/>
            </w:tcBorders>
            <w:shd w:val="clear" w:color="auto" w:fill="auto"/>
            <w:noWrap/>
            <w:vAlign w:val="bottom"/>
            <w:hideMark/>
          </w:tcPr>
          <w:p w:rsidR="0031596C" w:rsidRPr="00542CE6" w:rsidRDefault="0031596C"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single" w:sz="4" w:space="0" w:color="auto"/>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596C" w:rsidRPr="00542CE6" w:rsidRDefault="0031596C" w:rsidP="0031596C">
            <w:pPr>
              <w:spacing w:after="0" w:line="240" w:lineRule="auto"/>
              <w:jc w:val="center"/>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16</w:t>
            </w:r>
          </w:p>
        </w:tc>
        <w:tc>
          <w:tcPr>
            <w:tcW w:w="1400" w:type="dxa"/>
            <w:tcBorders>
              <w:top w:val="nil"/>
              <w:left w:val="nil"/>
              <w:bottom w:val="nil"/>
              <w:right w:val="single" w:sz="4" w:space="0" w:color="auto"/>
            </w:tcBorders>
            <w:shd w:val="clear" w:color="auto" w:fill="auto"/>
            <w:noWrap/>
            <w:vAlign w:val="bottom"/>
            <w:hideMark/>
          </w:tcPr>
          <w:p w:rsidR="0031596C" w:rsidRPr="00542CE6" w:rsidRDefault="0031596C" w:rsidP="0031596C">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8-</w:t>
            </w:r>
            <w:r w:rsidR="003E7929">
              <w:rPr>
                <w:rFonts w:ascii="Calibri" w:eastAsia="Times New Roman" w:hAnsi="Calibri" w:cs="Times New Roman"/>
                <w:color w:val="000000"/>
                <w:sz w:val="18"/>
                <w:szCs w:val="18"/>
              </w:rPr>
              <w:t xml:space="preserve">12 </w:t>
            </w:r>
            <w:r w:rsidRPr="00542CE6">
              <w:rPr>
                <w:rFonts w:ascii="Calibri" w:eastAsia="Times New Roman" w:hAnsi="Calibri" w:cs="Times New Roman"/>
                <w:color w:val="000000"/>
                <w:sz w:val="18"/>
                <w:szCs w:val="18"/>
              </w:rPr>
              <w:t>Dec</w:t>
            </w:r>
          </w:p>
        </w:tc>
        <w:tc>
          <w:tcPr>
            <w:tcW w:w="5380" w:type="dxa"/>
            <w:tcBorders>
              <w:top w:val="nil"/>
              <w:left w:val="nil"/>
              <w:bottom w:val="nil"/>
              <w:right w:val="single" w:sz="4" w:space="0" w:color="auto"/>
            </w:tcBorders>
            <w:shd w:val="clear" w:color="auto" w:fill="auto"/>
            <w:vAlign w:val="bottom"/>
            <w:hideMark/>
          </w:tcPr>
          <w:p w:rsidR="0031596C" w:rsidRPr="00542CE6" w:rsidRDefault="003E7929" w:rsidP="0031596C">
            <w:pPr>
              <w:spacing w:after="0" w:line="240" w:lineRule="auto"/>
              <w:rPr>
                <w:rFonts w:ascii="Calibri" w:eastAsia="Times New Roman" w:hAnsi="Calibri" w:cs="Times New Roman"/>
                <w:color w:val="000000"/>
                <w:sz w:val="18"/>
                <w:szCs w:val="18"/>
              </w:rPr>
            </w:pPr>
            <w:r w:rsidRPr="00542CE6">
              <w:rPr>
                <w:rFonts w:ascii="Calibri" w:eastAsia="Times New Roman" w:hAnsi="Calibri" w:cs="Times New Roman"/>
                <w:b/>
                <w:bCs/>
                <w:color w:val="000000"/>
                <w:sz w:val="18"/>
                <w:szCs w:val="18"/>
              </w:rPr>
              <w:t>Final Exam</w:t>
            </w:r>
            <w:r>
              <w:rPr>
                <w:rFonts w:ascii="Calibri" w:eastAsia="Times New Roman" w:hAnsi="Calibri" w:cs="Times New Roman"/>
                <w:b/>
                <w:bCs/>
                <w:color w:val="000000"/>
                <w:sz w:val="18"/>
                <w:szCs w:val="18"/>
              </w:rPr>
              <w:t xml:space="preserve"> Week</w:t>
            </w:r>
          </w:p>
        </w:tc>
        <w:tc>
          <w:tcPr>
            <w:tcW w:w="1060" w:type="dxa"/>
            <w:tcBorders>
              <w:top w:val="nil"/>
              <w:left w:val="nil"/>
              <w:bottom w:val="nil"/>
              <w:right w:val="single" w:sz="8" w:space="0" w:color="auto"/>
            </w:tcBorders>
            <w:shd w:val="clear" w:color="auto" w:fill="auto"/>
            <w:noWrap/>
            <w:vAlign w:val="bottom"/>
            <w:hideMark/>
          </w:tcPr>
          <w:p w:rsidR="0031596C" w:rsidRPr="00542CE6" w:rsidRDefault="0031596C" w:rsidP="0031596C">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28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nil"/>
              <w:right w:val="single" w:sz="4" w:space="0" w:color="auto"/>
            </w:tcBorders>
            <w:shd w:val="clear" w:color="auto" w:fill="auto"/>
            <w:noWrap/>
            <w:vAlign w:val="bottom"/>
            <w:hideMark/>
          </w:tcPr>
          <w:p w:rsidR="0031596C" w:rsidRPr="00542CE6" w:rsidRDefault="0031596C" w:rsidP="0031596C">
            <w:pPr>
              <w:spacing w:after="0" w:line="240" w:lineRule="auto"/>
              <w:jc w:val="right"/>
              <w:rPr>
                <w:rFonts w:ascii="Calibri" w:eastAsia="Times New Roman" w:hAnsi="Calibri" w:cs="Times New Roman"/>
                <w:color w:val="000000"/>
                <w:sz w:val="18"/>
                <w:szCs w:val="18"/>
              </w:rPr>
            </w:pPr>
          </w:p>
        </w:tc>
        <w:tc>
          <w:tcPr>
            <w:tcW w:w="5380" w:type="dxa"/>
            <w:tcBorders>
              <w:top w:val="nil"/>
              <w:left w:val="nil"/>
              <w:bottom w:val="nil"/>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060" w:type="dxa"/>
            <w:tcBorders>
              <w:top w:val="nil"/>
              <w:left w:val="nil"/>
              <w:bottom w:val="nil"/>
              <w:right w:val="single" w:sz="8" w:space="0" w:color="auto"/>
            </w:tcBorders>
            <w:shd w:val="clear" w:color="auto" w:fill="auto"/>
            <w:noWrap/>
            <w:vAlign w:val="bottom"/>
            <w:hideMark/>
          </w:tcPr>
          <w:p w:rsidR="0031596C" w:rsidRPr="00542CE6" w:rsidRDefault="0031596C" w:rsidP="0031596C">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r w:rsidR="0031596C" w:rsidRPr="00542CE6" w:rsidTr="0031596C">
        <w:trPr>
          <w:trHeight w:val="300"/>
        </w:trPr>
        <w:tc>
          <w:tcPr>
            <w:tcW w:w="1060" w:type="dxa"/>
            <w:vMerge/>
            <w:tcBorders>
              <w:top w:val="nil"/>
              <w:left w:val="single" w:sz="8" w:space="0" w:color="auto"/>
              <w:bottom w:val="single" w:sz="8" w:space="0" w:color="000000"/>
              <w:right w:val="single" w:sz="8" w:space="0" w:color="auto"/>
            </w:tcBorders>
            <w:vAlign w:val="center"/>
            <w:hideMark/>
          </w:tcPr>
          <w:p w:rsidR="0031596C" w:rsidRPr="00542CE6" w:rsidRDefault="0031596C" w:rsidP="0031596C">
            <w:pPr>
              <w:spacing w:after="0" w:line="240" w:lineRule="auto"/>
              <w:rPr>
                <w:rFonts w:ascii="Calibri" w:eastAsia="Times New Roman" w:hAnsi="Calibri" w:cs="Times New Roman"/>
                <w:color w:val="000000"/>
                <w:sz w:val="18"/>
                <w:szCs w:val="18"/>
              </w:rPr>
            </w:pPr>
          </w:p>
        </w:tc>
        <w:tc>
          <w:tcPr>
            <w:tcW w:w="1400" w:type="dxa"/>
            <w:tcBorders>
              <w:top w:val="nil"/>
              <w:left w:val="nil"/>
              <w:bottom w:val="single" w:sz="8" w:space="0" w:color="auto"/>
              <w:right w:val="single" w:sz="4" w:space="0" w:color="auto"/>
            </w:tcBorders>
            <w:shd w:val="clear" w:color="auto" w:fill="auto"/>
            <w:noWrap/>
            <w:vAlign w:val="bottom"/>
            <w:hideMark/>
          </w:tcPr>
          <w:p w:rsidR="0031596C" w:rsidRPr="00542CE6" w:rsidRDefault="0031596C" w:rsidP="003E7929">
            <w:pPr>
              <w:spacing w:after="0" w:line="240" w:lineRule="auto"/>
              <w:jc w:val="center"/>
              <w:rPr>
                <w:rFonts w:ascii="Calibri" w:eastAsia="Times New Roman" w:hAnsi="Calibri" w:cs="Times New Roman"/>
                <w:color w:val="000000"/>
                <w:sz w:val="18"/>
                <w:szCs w:val="18"/>
              </w:rPr>
            </w:pPr>
          </w:p>
        </w:tc>
        <w:tc>
          <w:tcPr>
            <w:tcW w:w="5380" w:type="dxa"/>
            <w:tcBorders>
              <w:top w:val="nil"/>
              <w:left w:val="nil"/>
              <w:bottom w:val="single" w:sz="8" w:space="0" w:color="auto"/>
              <w:right w:val="single" w:sz="4" w:space="0" w:color="auto"/>
            </w:tcBorders>
            <w:shd w:val="clear" w:color="auto" w:fill="auto"/>
            <w:vAlign w:val="bottom"/>
            <w:hideMark/>
          </w:tcPr>
          <w:p w:rsidR="0031596C" w:rsidRPr="00542CE6" w:rsidRDefault="0031596C" w:rsidP="0031596C">
            <w:pPr>
              <w:spacing w:after="0" w:line="240" w:lineRule="auto"/>
              <w:rPr>
                <w:rFonts w:ascii="Calibri" w:eastAsia="Times New Roman" w:hAnsi="Calibri" w:cs="Times New Roman"/>
                <w:b/>
                <w:bCs/>
                <w:color w:val="000000"/>
                <w:sz w:val="18"/>
                <w:szCs w:val="18"/>
              </w:rPr>
            </w:pPr>
          </w:p>
        </w:tc>
        <w:tc>
          <w:tcPr>
            <w:tcW w:w="1060" w:type="dxa"/>
            <w:tcBorders>
              <w:top w:val="nil"/>
              <w:left w:val="nil"/>
              <w:bottom w:val="single" w:sz="8" w:space="0" w:color="auto"/>
              <w:right w:val="single" w:sz="8" w:space="0" w:color="auto"/>
            </w:tcBorders>
            <w:shd w:val="clear" w:color="auto" w:fill="auto"/>
            <w:noWrap/>
            <w:vAlign w:val="bottom"/>
            <w:hideMark/>
          </w:tcPr>
          <w:p w:rsidR="0031596C" w:rsidRPr="00542CE6" w:rsidRDefault="0031596C" w:rsidP="0031596C">
            <w:pPr>
              <w:spacing w:after="0" w:line="240" w:lineRule="auto"/>
              <w:jc w:val="right"/>
              <w:rPr>
                <w:rFonts w:ascii="Calibri" w:eastAsia="Times New Roman" w:hAnsi="Calibri" w:cs="Times New Roman"/>
                <w:color w:val="000000"/>
                <w:sz w:val="18"/>
                <w:szCs w:val="18"/>
              </w:rPr>
            </w:pPr>
            <w:r w:rsidRPr="00542CE6">
              <w:rPr>
                <w:rFonts w:ascii="Calibri" w:eastAsia="Times New Roman" w:hAnsi="Calibri" w:cs="Times New Roman"/>
                <w:color w:val="000000"/>
                <w:sz w:val="18"/>
                <w:szCs w:val="18"/>
              </w:rPr>
              <w:t> </w:t>
            </w:r>
          </w:p>
        </w:tc>
      </w:tr>
    </w:tbl>
    <w:p w:rsidR="0031596C" w:rsidRPr="00F41872" w:rsidRDefault="0031596C" w:rsidP="0031596C">
      <w:pPr>
        <w:pStyle w:val="Default"/>
        <w:rPr>
          <w:rFonts w:asciiTheme="minorHAnsi" w:hAnsiTheme="minorHAnsi" w:cstheme="minorHAnsi"/>
          <w:sz w:val="20"/>
          <w:szCs w:val="20"/>
        </w:rPr>
      </w:pPr>
    </w:p>
    <w:p w:rsidR="0053770B" w:rsidRPr="0053770B" w:rsidRDefault="0053770B" w:rsidP="0031596C">
      <w:pPr>
        <w:kinsoku w:val="0"/>
        <w:overflowPunct w:val="0"/>
        <w:autoSpaceDE w:val="0"/>
        <w:autoSpaceDN w:val="0"/>
        <w:adjustRightInd w:val="0"/>
        <w:spacing w:before="29" w:after="0" w:line="275" w:lineRule="exact"/>
        <w:ind w:left="100"/>
        <w:outlineLvl w:val="0"/>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09A4812"/>
    <w:multiLevelType w:val="hybridMultilevel"/>
    <w:tmpl w:val="341A1D2A"/>
    <w:lvl w:ilvl="0" w:tplc="2626CDF2">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7">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C00D46"/>
    <w:multiLevelType w:val="hybridMultilevel"/>
    <w:tmpl w:val="D6F066D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13">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7"/>
  </w:num>
  <w:num w:numId="9">
    <w:abstractNumId w:val="12"/>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3"/>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0E4004"/>
    <w:rsid w:val="00115C40"/>
    <w:rsid w:val="001A2D3D"/>
    <w:rsid w:val="002C1073"/>
    <w:rsid w:val="002D6330"/>
    <w:rsid w:val="002F1D0E"/>
    <w:rsid w:val="0031596C"/>
    <w:rsid w:val="00395995"/>
    <w:rsid w:val="003A5855"/>
    <w:rsid w:val="003E37FF"/>
    <w:rsid w:val="003E7929"/>
    <w:rsid w:val="003F77E7"/>
    <w:rsid w:val="004077C0"/>
    <w:rsid w:val="00440AB5"/>
    <w:rsid w:val="004A36F3"/>
    <w:rsid w:val="0053770B"/>
    <w:rsid w:val="0056073B"/>
    <w:rsid w:val="005E518E"/>
    <w:rsid w:val="005F394B"/>
    <w:rsid w:val="00607535"/>
    <w:rsid w:val="0062700C"/>
    <w:rsid w:val="00651AB0"/>
    <w:rsid w:val="006908CC"/>
    <w:rsid w:val="00761441"/>
    <w:rsid w:val="007A6898"/>
    <w:rsid w:val="007C4090"/>
    <w:rsid w:val="00841E36"/>
    <w:rsid w:val="00844970"/>
    <w:rsid w:val="0085588B"/>
    <w:rsid w:val="00883713"/>
    <w:rsid w:val="008E27F0"/>
    <w:rsid w:val="008F2AA6"/>
    <w:rsid w:val="00990336"/>
    <w:rsid w:val="009961B1"/>
    <w:rsid w:val="009D1BBD"/>
    <w:rsid w:val="00A35384"/>
    <w:rsid w:val="00A458DE"/>
    <w:rsid w:val="00AA173E"/>
    <w:rsid w:val="00B1581E"/>
    <w:rsid w:val="00B30020"/>
    <w:rsid w:val="00B320F7"/>
    <w:rsid w:val="00B63513"/>
    <w:rsid w:val="00B743A3"/>
    <w:rsid w:val="00BA7775"/>
    <w:rsid w:val="00BD14DC"/>
    <w:rsid w:val="00C5504B"/>
    <w:rsid w:val="00D00799"/>
    <w:rsid w:val="00D272DE"/>
    <w:rsid w:val="00D83E59"/>
    <w:rsid w:val="00DF506E"/>
    <w:rsid w:val="00E10D0D"/>
    <w:rsid w:val="00F317E8"/>
    <w:rsid w:val="00FC03C4"/>
    <w:rsid w:val="00FC0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fp.auburn.edu/disability/faculty/syllabus.as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41A2-0E86-CE4E-A19F-2B71C661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1222</Words>
  <Characters>6971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Taylor Holt</cp:lastModifiedBy>
  <cp:revision>2</cp:revision>
  <cp:lastPrinted>2014-07-08T15:07:00Z</cp:lastPrinted>
  <dcterms:created xsi:type="dcterms:W3CDTF">2014-08-17T23:46:00Z</dcterms:created>
  <dcterms:modified xsi:type="dcterms:W3CDTF">2014-08-17T23:46:00Z</dcterms:modified>
</cp:coreProperties>
</file>