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6BB99" w14:textId="77777777" w:rsidR="00710212" w:rsidRPr="00383A05" w:rsidRDefault="00710212" w:rsidP="007B6FEF">
      <w:pPr>
        <w:jc w:val="center"/>
        <w:rPr>
          <w:color w:val="000000"/>
          <w:sz w:val="22"/>
          <w:szCs w:val="22"/>
          <w:lang w:val="fr-FR"/>
        </w:rPr>
      </w:pPr>
      <w:r w:rsidRPr="00383A05">
        <w:rPr>
          <w:rStyle w:val="Strong"/>
          <w:color w:val="000000"/>
          <w:sz w:val="22"/>
          <w:szCs w:val="22"/>
          <w:lang w:val="fr-FR"/>
        </w:rPr>
        <w:t>AUBURN UNIVERSITY</w:t>
      </w:r>
    </w:p>
    <w:p w14:paraId="21C52BD5" w14:textId="77777777" w:rsidR="007B6FEF" w:rsidRPr="00B81073" w:rsidRDefault="007B6FEF" w:rsidP="007B6FEF">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242F4FD7" w14:textId="77777777" w:rsidR="007B6FEF" w:rsidRPr="00B81073" w:rsidRDefault="007B6FEF" w:rsidP="007B6FEF">
      <w:pPr>
        <w:spacing w:before="100" w:beforeAutospacing="1" w:after="100" w:afterAutospacing="1"/>
        <w:ind w:right="-360"/>
        <w:contextualSpacing/>
        <w:jc w:val="center"/>
        <w:rPr>
          <w:b/>
          <w:sz w:val="22"/>
          <w:szCs w:val="22"/>
        </w:rPr>
      </w:pPr>
      <w:r w:rsidRPr="00B81073">
        <w:rPr>
          <w:b/>
          <w:sz w:val="22"/>
          <w:szCs w:val="22"/>
        </w:rPr>
        <w:t>SYLLABUS</w:t>
      </w:r>
    </w:p>
    <w:p w14:paraId="4616AD31" w14:textId="77777777" w:rsidR="007B6FEF" w:rsidRPr="00B81073" w:rsidRDefault="007B6FEF" w:rsidP="007B6FEF">
      <w:pPr>
        <w:spacing w:before="100" w:beforeAutospacing="1" w:after="100" w:afterAutospacing="1"/>
        <w:ind w:right="-360"/>
        <w:contextualSpacing/>
        <w:jc w:val="center"/>
        <w:rPr>
          <w:b/>
          <w:sz w:val="22"/>
          <w:szCs w:val="22"/>
        </w:rPr>
      </w:pPr>
      <w:r>
        <w:rPr>
          <w:b/>
          <w:sz w:val="22"/>
          <w:szCs w:val="22"/>
        </w:rPr>
        <w:t>Fall Semester 2016</w:t>
      </w:r>
    </w:p>
    <w:p w14:paraId="4FE1D854" w14:textId="77777777" w:rsidR="00710212" w:rsidRPr="00383A05" w:rsidRDefault="00710212" w:rsidP="007B6FEF">
      <w:pPr>
        <w:jc w:val="center"/>
        <w:rPr>
          <w:color w:val="000000"/>
          <w:sz w:val="22"/>
          <w:szCs w:val="22"/>
          <w:lang w:val="fr-FR"/>
        </w:rPr>
      </w:pPr>
    </w:p>
    <w:p w14:paraId="7480D035" w14:textId="77777777" w:rsidR="00811CA0" w:rsidRPr="00383A05" w:rsidRDefault="00811CA0" w:rsidP="00811CA0">
      <w:pPr>
        <w:ind w:left="-720" w:right="-720"/>
        <w:jc w:val="center"/>
        <w:rPr>
          <w:b/>
          <w:sz w:val="22"/>
          <w:szCs w:val="22"/>
        </w:rPr>
      </w:pPr>
    </w:p>
    <w:p w14:paraId="0CC0765F" w14:textId="22141D8D" w:rsidR="00811CA0" w:rsidRPr="00383A05" w:rsidRDefault="00811CA0" w:rsidP="00811CA0">
      <w:pPr>
        <w:rPr>
          <w:b/>
          <w:sz w:val="22"/>
          <w:szCs w:val="22"/>
        </w:rPr>
      </w:pPr>
      <w:r w:rsidRPr="00383A05">
        <w:rPr>
          <w:b/>
          <w:sz w:val="22"/>
          <w:szCs w:val="22"/>
        </w:rPr>
        <w:t xml:space="preserve">Course Number:  </w:t>
      </w:r>
      <w:r w:rsidRPr="00383A05">
        <w:rPr>
          <w:b/>
          <w:sz w:val="22"/>
          <w:szCs w:val="22"/>
        </w:rPr>
        <w:tab/>
        <w:t>COUN 8510</w:t>
      </w:r>
    </w:p>
    <w:p w14:paraId="4E89CA64" w14:textId="6EFF1294" w:rsidR="00811CA0" w:rsidRPr="00383A05" w:rsidRDefault="00811CA0" w:rsidP="00811CA0">
      <w:pPr>
        <w:rPr>
          <w:b/>
          <w:sz w:val="22"/>
          <w:szCs w:val="22"/>
        </w:rPr>
      </w:pPr>
      <w:r w:rsidRPr="00383A05">
        <w:rPr>
          <w:b/>
          <w:sz w:val="22"/>
          <w:szCs w:val="22"/>
        </w:rPr>
        <w:t xml:space="preserve">Course Title:  </w:t>
      </w:r>
      <w:r w:rsidRPr="00383A05">
        <w:rPr>
          <w:b/>
          <w:sz w:val="22"/>
          <w:szCs w:val="22"/>
        </w:rPr>
        <w:tab/>
      </w:r>
      <w:r w:rsidR="007B6FEF">
        <w:rPr>
          <w:b/>
          <w:sz w:val="22"/>
          <w:szCs w:val="22"/>
        </w:rPr>
        <w:tab/>
      </w:r>
      <w:r w:rsidRPr="00383A05">
        <w:rPr>
          <w:b/>
          <w:color w:val="000000"/>
          <w:sz w:val="22"/>
          <w:szCs w:val="22"/>
        </w:rPr>
        <w:t>Contemporary Issues in Counselor Education</w:t>
      </w:r>
    </w:p>
    <w:p w14:paraId="17263ACB" w14:textId="4A78B98B" w:rsidR="00811CA0" w:rsidRPr="00383A05" w:rsidRDefault="00811CA0" w:rsidP="00811CA0">
      <w:pPr>
        <w:rPr>
          <w:b/>
          <w:sz w:val="22"/>
          <w:szCs w:val="22"/>
        </w:rPr>
      </w:pPr>
      <w:r w:rsidRPr="00383A05">
        <w:rPr>
          <w:b/>
          <w:sz w:val="22"/>
          <w:szCs w:val="22"/>
        </w:rPr>
        <w:t xml:space="preserve">Credit Hours:  </w:t>
      </w:r>
      <w:r w:rsidR="007B6FEF">
        <w:rPr>
          <w:b/>
          <w:sz w:val="22"/>
          <w:szCs w:val="22"/>
        </w:rPr>
        <w:tab/>
      </w:r>
      <w:r w:rsidRPr="00383A05">
        <w:rPr>
          <w:b/>
          <w:sz w:val="22"/>
          <w:szCs w:val="22"/>
        </w:rPr>
        <w:tab/>
      </w:r>
      <w:r w:rsidRPr="00383A05">
        <w:rPr>
          <w:sz w:val="22"/>
          <w:szCs w:val="22"/>
        </w:rPr>
        <w:t xml:space="preserve">3 Semester hours </w:t>
      </w:r>
    </w:p>
    <w:p w14:paraId="30AA36C5" w14:textId="1472D40D" w:rsidR="00811CA0" w:rsidRPr="00383A05" w:rsidRDefault="00811CA0" w:rsidP="00811CA0">
      <w:pPr>
        <w:pStyle w:val="FootnoteText"/>
        <w:rPr>
          <w:sz w:val="22"/>
          <w:szCs w:val="22"/>
        </w:rPr>
      </w:pPr>
      <w:r w:rsidRPr="00383A05">
        <w:rPr>
          <w:b/>
          <w:sz w:val="22"/>
          <w:szCs w:val="22"/>
        </w:rPr>
        <w:t>Prerequisites:</w:t>
      </w:r>
      <w:r w:rsidRPr="00383A05">
        <w:rPr>
          <w:color w:val="0070C0"/>
          <w:sz w:val="22"/>
          <w:szCs w:val="22"/>
        </w:rPr>
        <w:t xml:space="preserve"> </w:t>
      </w:r>
      <w:r w:rsidRPr="00383A05">
        <w:rPr>
          <w:color w:val="0070C0"/>
          <w:sz w:val="22"/>
          <w:szCs w:val="22"/>
        </w:rPr>
        <w:tab/>
      </w:r>
      <w:r w:rsidR="007B6FEF">
        <w:rPr>
          <w:color w:val="0070C0"/>
          <w:sz w:val="22"/>
          <w:szCs w:val="22"/>
        </w:rPr>
        <w:tab/>
      </w:r>
      <w:r w:rsidRPr="00383A05">
        <w:rPr>
          <w:color w:val="000000"/>
          <w:sz w:val="22"/>
          <w:szCs w:val="22"/>
        </w:rPr>
        <w:t>Doctoral standing in Counselor Education</w:t>
      </w:r>
      <w:r w:rsidRPr="00383A05">
        <w:rPr>
          <w:sz w:val="22"/>
          <w:szCs w:val="22"/>
        </w:rPr>
        <w:t xml:space="preserve"> </w:t>
      </w:r>
    </w:p>
    <w:p w14:paraId="0D03DFD0" w14:textId="77777777" w:rsidR="00811CA0" w:rsidRPr="00383A05" w:rsidRDefault="00811CA0" w:rsidP="00811CA0">
      <w:pPr>
        <w:pStyle w:val="FootnoteText"/>
        <w:rPr>
          <w:sz w:val="22"/>
          <w:szCs w:val="22"/>
        </w:rPr>
      </w:pPr>
      <w:proofErr w:type="spellStart"/>
      <w:r w:rsidRPr="00383A05">
        <w:rPr>
          <w:b/>
          <w:sz w:val="22"/>
          <w:szCs w:val="22"/>
        </w:rPr>
        <w:t>Corequisites</w:t>
      </w:r>
      <w:proofErr w:type="spellEnd"/>
      <w:r w:rsidRPr="00383A05">
        <w:rPr>
          <w:b/>
          <w:sz w:val="22"/>
          <w:szCs w:val="22"/>
        </w:rPr>
        <w:t>:</w:t>
      </w:r>
      <w:r w:rsidRPr="00383A05">
        <w:rPr>
          <w:sz w:val="22"/>
          <w:szCs w:val="22"/>
        </w:rPr>
        <w:tab/>
      </w:r>
      <w:r w:rsidRPr="00383A05">
        <w:rPr>
          <w:sz w:val="22"/>
          <w:szCs w:val="22"/>
        </w:rPr>
        <w:tab/>
        <w:t>None</w:t>
      </w:r>
    </w:p>
    <w:p w14:paraId="28F3F9E2" w14:textId="77777777" w:rsidR="00811CA0" w:rsidRPr="00383A05" w:rsidRDefault="00811CA0" w:rsidP="00710212">
      <w:pPr>
        <w:rPr>
          <w:b/>
          <w:bCs/>
          <w:color w:val="000000"/>
          <w:sz w:val="22"/>
          <w:szCs w:val="22"/>
        </w:rPr>
      </w:pPr>
    </w:p>
    <w:p w14:paraId="3BED101C" w14:textId="601B754F" w:rsidR="00710212" w:rsidRPr="00383A05" w:rsidRDefault="007407FE" w:rsidP="00704291">
      <w:pPr>
        <w:rPr>
          <w:color w:val="000000"/>
          <w:sz w:val="22"/>
          <w:szCs w:val="22"/>
        </w:rPr>
      </w:pPr>
      <w:r>
        <w:rPr>
          <w:b/>
          <w:bCs/>
          <w:color w:val="000000"/>
          <w:sz w:val="22"/>
          <w:szCs w:val="22"/>
        </w:rPr>
        <w:t>Date Syllabus Prepared:  </w:t>
      </w:r>
      <w:r>
        <w:rPr>
          <w:color w:val="000000"/>
          <w:sz w:val="22"/>
          <w:szCs w:val="22"/>
        </w:rPr>
        <w:t>August</w:t>
      </w:r>
      <w:r w:rsidR="00FD3836" w:rsidRPr="00383A05">
        <w:rPr>
          <w:color w:val="000000"/>
          <w:sz w:val="22"/>
          <w:szCs w:val="22"/>
        </w:rPr>
        <w:t xml:space="preserve"> 2016</w:t>
      </w:r>
      <w:r w:rsidR="00704291" w:rsidRPr="00383A05">
        <w:rPr>
          <w:color w:val="000000"/>
          <w:sz w:val="22"/>
          <w:szCs w:val="22"/>
        </w:rPr>
        <w:t xml:space="preserve"> </w:t>
      </w:r>
    </w:p>
    <w:p w14:paraId="42FB2EC1" w14:textId="77777777" w:rsidR="007B6FEF" w:rsidRPr="00B81073" w:rsidRDefault="007B6FEF" w:rsidP="007B6FEF">
      <w:pPr>
        <w:rPr>
          <w:sz w:val="22"/>
          <w:szCs w:val="22"/>
        </w:rPr>
      </w:pPr>
    </w:p>
    <w:p w14:paraId="393D74AF" w14:textId="77777777" w:rsidR="007B6FEF" w:rsidRPr="00B81073" w:rsidRDefault="007B6FEF" w:rsidP="007B6FEF">
      <w:pPr>
        <w:ind w:left="720" w:right="-360" w:hanging="720"/>
        <w:rPr>
          <w:sz w:val="22"/>
          <w:szCs w:val="22"/>
        </w:rPr>
      </w:pPr>
      <w:r w:rsidRPr="00B81073">
        <w:rPr>
          <w:b/>
          <w:sz w:val="22"/>
          <w:szCs w:val="22"/>
        </w:rPr>
        <w:t>Instructor:</w:t>
      </w:r>
      <w:r w:rsidRPr="00B81073">
        <w:rPr>
          <w:sz w:val="22"/>
          <w:szCs w:val="22"/>
        </w:rPr>
        <w:t xml:space="preserve"> Melanie M. Scherer </w:t>
      </w:r>
      <w:proofErr w:type="spellStart"/>
      <w:r w:rsidRPr="00B81073">
        <w:rPr>
          <w:sz w:val="22"/>
          <w:szCs w:val="22"/>
        </w:rPr>
        <w:t>Iarussi</w:t>
      </w:r>
      <w:proofErr w:type="spellEnd"/>
      <w:r w:rsidRPr="00B81073">
        <w:rPr>
          <w:sz w:val="22"/>
          <w:szCs w:val="22"/>
        </w:rPr>
        <w:t>, Ph.D., LPC</w:t>
      </w:r>
    </w:p>
    <w:p w14:paraId="05B23DDC" w14:textId="77777777" w:rsidR="007B6FEF" w:rsidRPr="00B81073" w:rsidRDefault="007B6FEF" w:rsidP="007B6FEF">
      <w:pPr>
        <w:ind w:left="720" w:right="-360" w:hanging="720"/>
        <w:rPr>
          <w:sz w:val="22"/>
          <w:szCs w:val="22"/>
        </w:rPr>
      </w:pPr>
      <w:r w:rsidRPr="00B81073">
        <w:rPr>
          <w:sz w:val="22"/>
          <w:szCs w:val="22"/>
        </w:rPr>
        <w:t xml:space="preserve">Email: </w:t>
      </w:r>
      <w:hyperlink r:id="rId7" w:history="1">
        <w:r w:rsidRPr="00AC2E4B">
          <w:rPr>
            <w:rStyle w:val="Hyperlink"/>
            <w:sz w:val="22"/>
            <w:szCs w:val="22"/>
          </w:rPr>
          <w:t>miarussi@auburn.edu</w:t>
        </w:r>
      </w:hyperlink>
      <w:r>
        <w:rPr>
          <w:sz w:val="22"/>
          <w:szCs w:val="22"/>
        </w:rPr>
        <w:t xml:space="preserve"> </w:t>
      </w:r>
    </w:p>
    <w:p w14:paraId="21FBE40F" w14:textId="77777777" w:rsidR="007B6FEF" w:rsidRPr="00B81073" w:rsidRDefault="007B6FEF" w:rsidP="007B6FEF">
      <w:pPr>
        <w:ind w:left="720" w:right="-360" w:hanging="720"/>
        <w:rPr>
          <w:sz w:val="22"/>
          <w:szCs w:val="22"/>
        </w:rPr>
      </w:pPr>
      <w:r>
        <w:rPr>
          <w:sz w:val="22"/>
          <w:szCs w:val="22"/>
        </w:rPr>
        <w:t>Office: 3010 Haley Center</w:t>
      </w:r>
    </w:p>
    <w:p w14:paraId="5768E3B2" w14:textId="77777777" w:rsidR="007B6FEF" w:rsidRDefault="007B6FEF" w:rsidP="007B6FEF">
      <w:pPr>
        <w:ind w:left="720" w:right="-360" w:hanging="720"/>
        <w:rPr>
          <w:sz w:val="22"/>
          <w:szCs w:val="22"/>
        </w:rPr>
      </w:pPr>
      <w:r w:rsidRPr="00B81073">
        <w:rPr>
          <w:sz w:val="22"/>
          <w:szCs w:val="22"/>
        </w:rPr>
        <w:t xml:space="preserve">Office Hours: </w:t>
      </w:r>
      <w:r>
        <w:rPr>
          <w:sz w:val="22"/>
          <w:szCs w:val="22"/>
        </w:rPr>
        <w:t>Wednesday: 9am – 11am; By appointment</w:t>
      </w:r>
    </w:p>
    <w:p w14:paraId="1C069126" w14:textId="77777777" w:rsidR="007B6FEF" w:rsidRDefault="007B6FEF" w:rsidP="007B6FEF">
      <w:pPr>
        <w:rPr>
          <w:b/>
          <w:bCs/>
          <w:color w:val="000000"/>
          <w:sz w:val="22"/>
          <w:szCs w:val="22"/>
        </w:rPr>
      </w:pPr>
    </w:p>
    <w:p w14:paraId="7B374267" w14:textId="7B229483" w:rsidR="00B03D14" w:rsidRPr="00383A05" w:rsidRDefault="00FD3836" w:rsidP="00710212">
      <w:pPr>
        <w:ind w:left="720" w:hanging="720"/>
        <w:rPr>
          <w:color w:val="000000"/>
          <w:sz w:val="22"/>
          <w:szCs w:val="22"/>
        </w:rPr>
      </w:pPr>
      <w:r w:rsidRPr="00383A05">
        <w:rPr>
          <w:b/>
          <w:bCs/>
          <w:color w:val="000000"/>
          <w:sz w:val="22"/>
          <w:szCs w:val="22"/>
        </w:rPr>
        <w:t>Texts</w:t>
      </w:r>
      <w:r w:rsidR="00710212" w:rsidRPr="00383A05">
        <w:rPr>
          <w:b/>
          <w:bCs/>
          <w:color w:val="000000"/>
          <w:sz w:val="22"/>
          <w:szCs w:val="22"/>
        </w:rPr>
        <w:t xml:space="preserve"> </w:t>
      </w:r>
      <w:r w:rsidR="00710212" w:rsidRPr="00383A05">
        <w:rPr>
          <w:color w:val="000000"/>
          <w:sz w:val="22"/>
          <w:szCs w:val="22"/>
        </w:rPr>
        <w:t xml:space="preserve">                                    </w:t>
      </w:r>
    </w:p>
    <w:p w14:paraId="11FB6C19" w14:textId="77777777" w:rsidR="00B03D14" w:rsidRPr="00383A05" w:rsidRDefault="00B03D14" w:rsidP="007B6FEF">
      <w:pPr>
        <w:rPr>
          <w:b/>
          <w:color w:val="000000"/>
          <w:sz w:val="22"/>
          <w:szCs w:val="22"/>
        </w:rPr>
      </w:pPr>
      <w:r w:rsidRPr="00383A05">
        <w:rPr>
          <w:b/>
          <w:color w:val="000000"/>
          <w:sz w:val="22"/>
          <w:szCs w:val="22"/>
        </w:rPr>
        <w:t xml:space="preserve">Required: </w:t>
      </w:r>
    </w:p>
    <w:p w14:paraId="3C36056D" w14:textId="6DF4121B" w:rsidR="00B03D14" w:rsidRDefault="00FD3836" w:rsidP="007B6FEF">
      <w:pPr>
        <w:ind w:left="810" w:hanging="450"/>
        <w:rPr>
          <w:sz w:val="22"/>
          <w:szCs w:val="22"/>
        </w:rPr>
      </w:pPr>
      <w:r w:rsidRPr="00383A05">
        <w:rPr>
          <w:sz w:val="22"/>
          <w:szCs w:val="22"/>
        </w:rPr>
        <w:t>Chang, C. Y., Minton, C. B., Dixon, A. L., Myers, J. E., &amp; Sweeney, T. J. (2012).</w:t>
      </w:r>
      <w:r w:rsidRPr="00383A05">
        <w:rPr>
          <w:i/>
          <w:sz w:val="22"/>
          <w:szCs w:val="22"/>
        </w:rPr>
        <w:t xml:space="preserve"> Professional counseling excellence through leadership and advocacy. </w:t>
      </w:r>
      <w:r w:rsidRPr="00383A05">
        <w:rPr>
          <w:sz w:val="22"/>
          <w:szCs w:val="22"/>
        </w:rPr>
        <w:t>New York, NY: Routledge/Taylor &amp; Francis Group.</w:t>
      </w:r>
    </w:p>
    <w:p w14:paraId="5BC16638" w14:textId="77777777" w:rsidR="002B380D" w:rsidRDefault="002B380D" w:rsidP="007B6FEF">
      <w:pPr>
        <w:ind w:left="810" w:hanging="450"/>
        <w:rPr>
          <w:sz w:val="22"/>
          <w:szCs w:val="22"/>
        </w:rPr>
      </w:pPr>
    </w:p>
    <w:p w14:paraId="257B595F" w14:textId="22A47B87" w:rsidR="002B380D" w:rsidRDefault="002B380D" w:rsidP="007B6FEF">
      <w:pPr>
        <w:ind w:left="810" w:hanging="450"/>
        <w:rPr>
          <w:sz w:val="22"/>
          <w:szCs w:val="22"/>
        </w:rPr>
      </w:pPr>
      <w:r>
        <w:rPr>
          <w:sz w:val="22"/>
          <w:szCs w:val="22"/>
        </w:rPr>
        <w:t xml:space="preserve">American Counseling Association. (2014). </w:t>
      </w:r>
      <w:r w:rsidRPr="002B380D">
        <w:rPr>
          <w:i/>
          <w:sz w:val="22"/>
          <w:szCs w:val="22"/>
        </w:rPr>
        <w:t>ACA Code of Ethics</w:t>
      </w:r>
      <w:r>
        <w:rPr>
          <w:sz w:val="22"/>
          <w:szCs w:val="22"/>
        </w:rPr>
        <w:t xml:space="preserve">. Alexandria, VA: Author. Retrieved from </w:t>
      </w:r>
      <w:hyperlink r:id="rId8" w:history="1">
        <w:r w:rsidRPr="00AC2E4B">
          <w:rPr>
            <w:rStyle w:val="Hyperlink"/>
            <w:sz w:val="22"/>
            <w:szCs w:val="22"/>
          </w:rPr>
          <w:t>http://www.counseling.org/docs/ethics/2014-aca-code-of-ethics.pdf?sfvrsn=4</w:t>
        </w:r>
      </w:hyperlink>
    </w:p>
    <w:p w14:paraId="6ECC276E" w14:textId="77777777" w:rsidR="0068235C" w:rsidRDefault="0068235C" w:rsidP="007B6FEF">
      <w:pPr>
        <w:ind w:left="810" w:hanging="450"/>
        <w:rPr>
          <w:sz w:val="22"/>
          <w:szCs w:val="22"/>
        </w:rPr>
      </w:pPr>
    </w:p>
    <w:p w14:paraId="2911ABA9" w14:textId="0B75F600" w:rsidR="0068235C" w:rsidRDefault="0068235C" w:rsidP="007B6FEF">
      <w:pPr>
        <w:ind w:left="810" w:hanging="450"/>
        <w:rPr>
          <w:sz w:val="22"/>
          <w:szCs w:val="22"/>
        </w:rPr>
      </w:pPr>
      <w:r>
        <w:rPr>
          <w:sz w:val="22"/>
          <w:szCs w:val="22"/>
        </w:rPr>
        <w:t xml:space="preserve">Council for Accreditation of Counseling and Related Education Programs. (2016). 2016 CACREP Standards. Retrieved from </w:t>
      </w:r>
      <w:hyperlink r:id="rId9" w:history="1">
        <w:r w:rsidRPr="00AC2E4B">
          <w:rPr>
            <w:rStyle w:val="Hyperlink"/>
            <w:sz w:val="22"/>
            <w:szCs w:val="22"/>
          </w:rPr>
          <w:t>http://www.cacrep.org/for-programs/2016-cacrep-standards/</w:t>
        </w:r>
      </w:hyperlink>
    </w:p>
    <w:p w14:paraId="47678BF8" w14:textId="3D3E7868" w:rsidR="007B6FEF" w:rsidRDefault="007B6FEF" w:rsidP="00811CA0">
      <w:pPr>
        <w:ind w:left="810" w:hanging="450"/>
        <w:rPr>
          <w:b/>
          <w:color w:val="000000"/>
          <w:sz w:val="22"/>
          <w:szCs w:val="22"/>
        </w:rPr>
      </w:pPr>
    </w:p>
    <w:p w14:paraId="7F7AF4E5" w14:textId="77777777" w:rsidR="00B03D14" w:rsidRPr="00383A05" w:rsidRDefault="00B03D14" w:rsidP="00811CA0">
      <w:pPr>
        <w:ind w:left="810" w:hanging="450"/>
        <w:rPr>
          <w:b/>
          <w:color w:val="000000"/>
          <w:sz w:val="22"/>
          <w:szCs w:val="22"/>
        </w:rPr>
      </w:pPr>
      <w:r w:rsidRPr="00383A05">
        <w:rPr>
          <w:b/>
          <w:color w:val="000000"/>
          <w:sz w:val="22"/>
          <w:szCs w:val="22"/>
        </w:rPr>
        <w:t xml:space="preserve">Recommended: </w:t>
      </w:r>
    </w:p>
    <w:p w14:paraId="69A620DF" w14:textId="7104B149" w:rsidR="00FD3836" w:rsidRPr="00383A05" w:rsidRDefault="00FD3836" w:rsidP="00811CA0">
      <w:pPr>
        <w:ind w:left="810" w:hanging="450"/>
        <w:rPr>
          <w:color w:val="000000"/>
          <w:sz w:val="22"/>
          <w:szCs w:val="22"/>
        </w:rPr>
      </w:pPr>
      <w:r w:rsidRPr="00383A05">
        <w:rPr>
          <w:rFonts w:eastAsiaTheme="minorHAnsi"/>
          <w:color w:val="262626"/>
          <w:sz w:val="22"/>
          <w:szCs w:val="22"/>
        </w:rPr>
        <w:t>American Psychological Association.</w:t>
      </w:r>
      <w:r w:rsidRPr="00383A05">
        <w:rPr>
          <w:color w:val="000000"/>
          <w:sz w:val="22"/>
          <w:szCs w:val="22"/>
        </w:rPr>
        <w:t xml:space="preserve"> </w:t>
      </w:r>
      <w:r w:rsidRPr="00383A05">
        <w:rPr>
          <w:rFonts w:eastAsiaTheme="minorHAnsi"/>
          <w:color w:val="262626"/>
          <w:sz w:val="22"/>
          <w:szCs w:val="22"/>
        </w:rPr>
        <w:t xml:space="preserve">(2010). </w:t>
      </w:r>
      <w:r w:rsidRPr="00383A05">
        <w:rPr>
          <w:rFonts w:eastAsiaTheme="minorHAnsi"/>
          <w:i/>
          <w:iCs/>
          <w:color w:val="262626"/>
          <w:sz w:val="22"/>
          <w:szCs w:val="22"/>
        </w:rPr>
        <w:t xml:space="preserve">Publication manual of the American Psychological Association </w:t>
      </w:r>
      <w:r w:rsidRPr="00383A05">
        <w:rPr>
          <w:rFonts w:eastAsiaTheme="minorHAnsi"/>
          <w:iCs/>
          <w:color w:val="262626"/>
          <w:sz w:val="22"/>
          <w:szCs w:val="22"/>
        </w:rPr>
        <w:t>(6th ed.)</w:t>
      </w:r>
      <w:r w:rsidRPr="00383A05">
        <w:rPr>
          <w:rFonts w:eastAsiaTheme="minorHAnsi"/>
          <w:color w:val="262626"/>
          <w:sz w:val="22"/>
          <w:szCs w:val="22"/>
        </w:rPr>
        <w:t>. Washington, DC: Author.</w:t>
      </w:r>
      <w:r w:rsidRPr="00383A05">
        <w:rPr>
          <w:color w:val="000000"/>
          <w:sz w:val="22"/>
          <w:szCs w:val="22"/>
        </w:rPr>
        <w:t xml:space="preserve"> </w:t>
      </w:r>
    </w:p>
    <w:p w14:paraId="55A148A5" w14:textId="77777777" w:rsidR="00FD3836" w:rsidRPr="00383A05" w:rsidRDefault="00FD3836" w:rsidP="00811CA0">
      <w:pPr>
        <w:ind w:left="810" w:hanging="450"/>
        <w:rPr>
          <w:color w:val="000000"/>
          <w:sz w:val="22"/>
          <w:szCs w:val="22"/>
        </w:rPr>
      </w:pPr>
    </w:p>
    <w:p w14:paraId="7DA3038D" w14:textId="6EC27CAB" w:rsidR="0014064E" w:rsidRDefault="0014064E" w:rsidP="00811CA0">
      <w:pPr>
        <w:ind w:left="810" w:hanging="450"/>
        <w:rPr>
          <w:color w:val="000000"/>
          <w:sz w:val="22"/>
          <w:szCs w:val="22"/>
        </w:rPr>
      </w:pPr>
      <w:r>
        <w:rPr>
          <w:color w:val="000000"/>
          <w:sz w:val="22"/>
          <w:szCs w:val="22"/>
        </w:rPr>
        <w:t>Edwards, P. N. (</w:t>
      </w:r>
      <w:proofErr w:type="spellStart"/>
      <w:r>
        <w:rPr>
          <w:color w:val="000000"/>
          <w:sz w:val="22"/>
          <w:szCs w:val="22"/>
        </w:rPr>
        <w:t>n.d.</w:t>
      </w:r>
      <w:proofErr w:type="spellEnd"/>
      <w:r>
        <w:rPr>
          <w:color w:val="000000"/>
          <w:sz w:val="22"/>
          <w:szCs w:val="22"/>
        </w:rPr>
        <w:t xml:space="preserve">). </w:t>
      </w:r>
      <w:r w:rsidRPr="00573A70">
        <w:rPr>
          <w:i/>
          <w:color w:val="000000"/>
          <w:sz w:val="22"/>
          <w:szCs w:val="22"/>
        </w:rPr>
        <w:t>How to read a book, v.</w:t>
      </w:r>
      <w:proofErr w:type="gramStart"/>
      <w:r w:rsidRPr="00573A70">
        <w:rPr>
          <w:i/>
          <w:color w:val="000000"/>
          <w:sz w:val="22"/>
          <w:szCs w:val="22"/>
        </w:rPr>
        <w:t>5.0.</w:t>
      </w:r>
      <w:proofErr w:type="gramEnd"/>
      <w:r>
        <w:rPr>
          <w:color w:val="000000"/>
          <w:sz w:val="22"/>
          <w:szCs w:val="22"/>
        </w:rPr>
        <w:t xml:space="preserve"> Retrieved from </w:t>
      </w:r>
      <w:r w:rsidR="00573A70" w:rsidRPr="00573A70">
        <w:rPr>
          <w:color w:val="000000"/>
          <w:sz w:val="22"/>
          <w:szCs w:val="22"/>
        </w:rPr>
        <w:t>pne.people.si.umich.edu/PDF/howtoread.pdf</w:t>
      </w:r>
    </w:p>
    <w:p w14:paraId="3635A522" w14:textId="77777777" w:rsidR="00573A70" w:rsidRDefault="00573A70" w:rsidP="00811CA0">
      <w:pPr>
        <w:ind w:left="810" w:hanging="450"/>
        <w:rPr>
          <w:color w:val="000000"/>
          <w:sz w:val="22"/>
          <w:szCs w:val="22"/>
        </w:rPr>
      </w:pPr>
    </w:p>
    <w:p w14:paraId="69EEE1A6" w14:textId="281E8BD1" w:rsidR="00710212" w:rsidRPr="00383A05" w:rsidRDefault="00FD3836" w:rsidP="00811CA0">
      <w:pPr>
        <w:ind w:left="810" w:hanging="450"/>
        <w:rPr>
          <w:color w:val="000000"/>
          <w:sz w:val="22"/>
          <w:szCs w:val="22"/>
        </w:rPr>
      </w:pPr>
      <w:r w:rsidRPr="00383A05">
        <w:rPr>
          <w:color w:val="000000"/>
          <w:sz w:val="22"/>
          <w:szCs w:val="22"/>
        </w:rPr>
        <w:t xml:space="preserve">West, J. D., Osborn, C. </w:t>
      </w:r>
      <w:r w:rsidR="00710212" w:rsidRPr="00383A05">
        <w:rPr>
          <w:color w:val="000000"/>
          <w:sz w:val="22"/>
          <w:szCs w:val="22"/>
        </w:rPr>
        <w:t>J. &amp;</w:t>
      </w:r>
      <w:r w:rsidR="00B03D14" w:rsidRPr="00383A05">
        <w:rPr>
          <w:color w:val="000000"/>
          <w:sz w:val="22"/>
          <w:szCs w:val="22"/>
        </w:rPr>
        <w:t xml:space="preserve"> </w:t>
      </w:r>
      <w:proofErr w:type="spellStart"/>
      <w:r w:rsidR="00710212" w:rsidRPr="00383A05">
        <w:rPr>
          <w:color w:val="000000"/>
          <w:sz w:val="22"/>
          <w:szCs w:val="22"/>
        </w:rPr>
        <w:t>Bubenzer</w:t>
      </w:r>
      <w:proofErr w:type="spellEnd"/>
      <w:r w:rsidR="00710212" w:rsidRPr="00383A05">
        <w:rPr>
          <w:color w:val="000000"/>
          <w:sz w:val="22"/>
          <w:szCs w:val="22"/>
        </w:rPr>
        <w:t>,</w:t>
      </w:r>
      <w:r w:rsidRPr="00383A05">
        <w:rPr>
          <w:color w:val="000000"/>
          <w:sz w:val="22"/>
          <w:szCs w:val="22"/>
        </w:rPr>
        <w:t xml:space="preserve"> D. </w:t>
      </w:r>
      <w:r w:rsidR="00710212" w:rsidRPr="00383A05">
        <w:rPr>
          <w:color w:val="000000"/>
          <w:sz w:val="22"/>
          <w:szCs w:val="22"/>
        </w:rPr>
        <w:t>L. (2003).</w:t>
      </w:r>
      <w:r w:rsidR="00B03D14" w:rsidRPr="00383A05">
        <w:rPr>
          <w:color w:val="000000"/>
          <w:sz w:val="22"/>
          <w:szCs w:val="22"/>
        </w:rPr>
        <w:t xml:space="preserve"> </w:t>
      </w:r>
      <w:r w:rsidR="00710212" w:rsidRPr="00383A05">
        <w:rPr>
          <w:i/>
          <w:iCs/>
          <w:color w:val="000000"/>
          <w:sz w:val="22"/>
          <w:szCs w:val="22"/>
        </w:rPr>
        <w:t xml:space="preserve">Leaders and </w:t>
      </w:r>
      <w:r w:rsidRPr="00383A05">
        <w:rPr>
          <w:i/>
          <w:iCs/>
          <w:color w:val="000000"/>
          <w:sz w:val="22"/>
          <w:szCs w:val="22"/>
        </w:rPr>
        <w:t>l</w:t>
      </w:r>
      <w:r w:rsidR="00710212" w:rsidRPr="00383A05">
        <w:rPr>
          <w:i/>
          <w:iCs/>
          <w:color w:val="000000"/>
          <w:sz w:val="22"/>
          <w:szCs w:val="22"/>
        </w:rPr>
        <w:t>egacies: Contributions to the profession of counseling</w:t>
      </w:r>
      <w:r w:rsidR="00710212" w:rsidRPr="00383A05">
        <w:rPr>
          <w:color w:val="000000"/>
          <w:sz w:val="22"/>
          <w:szCs w:val="22"/>
        </w:rPr>
        <w:t>. New York: Brunner-Routledge.</w:t>
      </w:r>
    </w:p>
    <w:p w14:paraId="0C537E91" w14:textId="77777777" w:rsidR="00710212" w:rsidRPr="00383A05" w:rsidRDefault="00710212" w:rsidP="00710212">
      <w:pPr>
        <w:rPr>
          <w:color w:val="000000"/>
          <w:sz w:val="22"/>
          <w:szCs w:val="22"/>
        </w:rPr>
      </w:pPr>
    </w:p>
    <w:p w14:paraId="7A2B2B4F" w14:textId="7BBF7A68" w:rsidR="00710212" w:rsidRPr="00383A05" w:rsidRDefault="00710212" w:rsidP="00710212">
      <w:pPr>
        <w:rPr>
          <w:b/>
          <w:bCs/>
          <w:color w:val="000000"/>
          <w:sz w:val="22"/>
          <w:szCs w:val="22"/>
        </w:rPr>
      </w:pPr>
      <w:r w:rsidRPr="00383A05">
        <w:rPr>
          <w:b/>
          <w:bCs/>
          <w:color w:val="000000"/>
          <w:sz w:val="22"/>
          <w:szCs w:val="22"/>
        </w:rPr>
        <w:t>Course Description:</w:t>
      </w:r>
    </w:p>
    <w:p w14:paraId="65295D19" w14:textId="77777777" w:rsidR="00710212" w:rsidRPr="00383A05" w:rsidRDefault="00710212" w:rsidP="00710212">
      <w:pPr>
        <w:rPr>
          <w:color w:val="000000"/>
          <w:sz w:val="22"/>
          <w:szCs w:val="22"/>
        </w:rPr>
      </w:pPr>
      <w:r w:rsidRPr="00383A05">
        <w:rPr>
          <w:color w:val="000000"/>
          <w:sz w:val="22"/>
          <w:szCs w:val="22"/>
        </w:rPr>
        <w:t>Advanced preparation in counselor education in the areas of professional identity, ethical and legal</w:t>
      </w:r>
      <w:r w:rsidR="00C70228" w:rsidRPr="00383A05">
        <w:rPr>
          <w:color w:val="000000"/>
          <w:sz w:val="22"/>
          <w:szCs w:val="22"/>
        </w:rPr>
        <w:t xml:space="preserve"> issues</w:t>
      </w:r>
      <w:r w:rsidRPr="00383A05">
        <w:rPr>
          <w:color w:val="000000"/>
          <w:sz w:val="22"/>
          <w:szCs w:val="22"/>
        </w:rPr>
        <w:t xml:space="preserve">, </w:t>
      </w:r>
      <w:r w:rsidR="00C70228" w:rsidRPr="00383A05">
        <w:rPr>
          <w:color w:val="000000"/>
          <w:sz w:val="22"/>
          <w:szCs w:val="22"/>
        </w:rPr>
        <w:t>and leadership</w:t>
      </w:r>
      <w:r w:rsidRPr="00383A05">
        <w:rPr>
          <w:color w:val="000000"/>
          <w:sz w:val="22"/>
          <w:szCs w:val="22"/>
        </w:rPr>
        <w:t xml:space="preserve">.  Class format will include lecture, group discussion, class presentations and assignments designed to increase </w:t>
      </w:r>
      <w:r w:rsidR="004217CE" w:rsidRPr="00383A05">
        <w:rPr>
          <w:color w:val="000000"/>
          <w:sz w:val="22"/>
          <w:szCs w:val="22"/>
        </w:rPr>
        <w:t>students’</w:t>
      </w:r>
      <w:r w:rsidRPr="00383A05">
        <w:rPr>
          <w:color w:val="000000"/>
          <w:sz w:val="22"/>
          <w:szCs w:val="22"/>
        </w:rPr>
        <w:t xml:space="preserve"> knowledge and understanding of contemporary issues and emerging trends in counseling and counselor education.  </w:t>
      </w:r>
    </w:p>
    <w:p w14:paraId="7EE57B65" w14:textId="77777777" w:rsidR="00710212" w:rsidRPr="00383A05" w:rsidRDefault="00710212" w:rsidP="00710212">
      <w:pPr>
        <w:rPr>
          <w:color w:val="000000"/>
          <w:sz w:val="22"/>
          <w:szCs w:val="22"/>
        </w:rPr>
      </w:pPr>
    </w:p>
    <w:p w14:paraId="0EA9B76C" w14:textId="77777777" w:rsidR="003928DD" w:rsidRDefault="003928DD" w:rsidP="00710212">
      <w:pPr>
        <w:rPr>
          <w:b/>
          <w:bCs/>
          <w:color w:val="000000"/>
          <w:sz w:val="22"/>
          <w:szCs w:val="22"/>
        </w:rPr>
      </w:pPr>
    </w:p>
    <w:p w14:paraId="1FEE64D5" w14:textId="77777777" w:rsidR="003928DD" w:rsidRDefault="003928DD" w:rsidP="00710212">
      <w:pPr>
        <w:rPr>
          <w:b/>
          <w:bCs/>
          <w:color w:val="000000"/>
          <w:sz w:val="22"/>
          <w:szCs w:val="22"/>
        </w:rPr>
      </w:pPr>
    </w:p>
    <w:p w14:paraId="179EF482" w14:textId="77777777" w:rsidR="003928DD" w:rsidRDefault="003928DD" w:rsidP="00710212">
      <w:pPr>
        <w:rPr>
          <w:b/>
          <w:bCs/>
          <w:color w:val="000000"/>
          <w:sz w:val="22"/>
          <w:szCs w:val="22"/>
        </w:rPr>
      </w:pPr>
    </w:p>
    <w:p w14:paraId="4816CA63" w14:textId="77777777" w:rsidR="003928DD" w:rsidRDefault="003928DD" w:rsidP="00710212">
      <w:pPr>
        <w:rPr>
          <w:b/>
          <w:bCs/>
          <w:color w:val="000000"/>
          <w:sz w:val="22"/>
          <w:szCs w:val="22"/>
        </w:rPr>
      </w:pPr>
    </w:p>
    <w:p w14:paraId="44BBC06F" w14:textId="7BC7DA6B" w:rsidR="00710212" w:rsidRPr="00383A05" w:rsidRDefault="00710212" w:rsidP="00710212">
      <w:pPr>
        <w:rPr>
          <w:b/>
          <w:bCs/>
          <w:color w:val="000000"/>
          <w:sz w:val="22"/>
          <w:szCs w:val="22"/>
        </w:rPr>
      </w:pPr>
      <w:r w:rsidRPr="00383A05">
        <w:rPr>
          <w:b/>
          <w:bCs/>
          <w:color w:val="000000"/>
          <w:sz w:val="22"/>
          <w:szCs w:val="22"/>
        </w:rPr>
        <w:lastRenderedPageBreak/>
        <w:t>Course Objectives:</w:t>
      </w:r>
    </w:p>
    <w:p w14:paraId="71D24E25" w14:textId="77777777" w:rsidR="00CB6B6C" w:rsidRPr="00383A05" w:rsidRDefault="00CB6B6C" w:rsidP="00CB6B6C">
      <w:pPr>
        <w:rPr>
          <w:sz w:val="22"/>
          <w:szCs w:val="22"/>
        </w:rPr>
      </w:pPr>
      <w:r w:rsidRPr="00383A05">
        <w:rPr>
          <w:sz w:val="22"/>
          <w:szCs w:val="22"/>
        </w:rPr>
        <w:t xml:space="preserve">Upon completion of this course, students will gain </w:t>
      </w:r>
      <w:r w:rsidR="009C4B08" w:rsidRPr="00383A05">
        <w:rPr>
          <w:sz w:val="22"/>
          <w:szCs w:val="22"/>
        </w:rPr>
        <w:t>knowledge and skills related to</w:t>
      </w:r>
      <w:r w:rsidRPr="00383A05">
        <w:rPr>
          <w:sz w:val="22"/>
          <w:szCs w:val="22"/>
        </w:rPr>
        <w:t>:</w:t>
      </w:r>
    </w:p>
    <w:p w14:paraId="01AA11C3" w14:textId="35496B5A" w:rsidR="00C70228" w:rsidRPr="00383A05" w:rsidRDefault="00C70228" w:rsidP="009C4B08">
      <w:pPr>
        <w:pStyle w:val="ListParagraph"/>
        <w:numPr>
          <w:ilvl w:val="0"/>
          <w:numId w:val="12"/>
        </w:numPr>
        <w:rPr>
          <w:sz w:val="22"/>
          <w:szCs w:val="22"/>
        </w:rPr>
      </w:pPr>
      <w:r w:rsidRPr="00383A05">
        <w:rPr>
          <w:sz w:val="22"/>
          <w:szCs w:val="22"/>
        </w:rPr>
        <w:t>T</w:t>
      </w:r>
      <w:r w:rsidR="009C4B08" w:rsidRPr="00383A05">
        <w:rPr>
          <w:sz w:val="22"/>
          <w:szCs w:val="22"/>
        </w:rPr>
        <w:t>heories and skills of leadership</w:t>
      </w:r>
      <w:r w:rsidR="00B206F9" w:rsidRPr="00383A05">
        <w:rPr>
          <w:sz w:val="22"/>
          <w:szCs w:val="22"/>
        </w:rPr>
        <w:t>.</w:t>
      </w:r>
      <w:r w:rsidR="009C4B08" w:rsidRPr="00383A05">
        <w:rPr>
          <w:sz w:val="22"/>
          <w:szCs w:val="22"/>
        </w:rPr>
        <w:t xml:space="preserve"> </w:t>
      </w:r>
    </w:p>
    <w:p w14:paraId="40C30F54" w14:textId="1B7FE274" w:rsidR="00C70228" w:rsidRPr="00383A05" w:rsidRDefault="00C70228" w:rsidP="00B206F9">
      <w:pPr>
        <w:pStyle w:val="ListParagraph"/>
        <w:numPr>
          <w:ilvl w:val="0"/>
          <w:numId w:val="12"/>
        </w:numPr>
        <w:rPr>
          <w:sz w:val="22"/>
          <w:szCs w:val="22"/>
        </w:rPr>
      </w:pPr>
      <w:r w:rsidRPr="00383A05">
        <w:rPr>
          <w:sz w:val="22"/>
          <w:szCs w:val="22"/>
        </w:rPr>
        <w:t>L</w:t>
      </w:r>
      <w:r w:rsidR="009C4B08" w:rsidRPr="00383A05">
        <w:rPr>
          <w:sz w:val="22"/>
          <w:szCs w:val="22"/>
        </w:rPr>
        <w:t xml:space="preserve">eadership </w:t>
      </w:r>
      <w:r w:rsidR="00427D64" w:rsidRPr="00383A05">
        <w:rPr>
          <w:sz w:val="22"/>
          <w:szCs w:val="22"/>
        </w:rPr>
        <w:t xml:space="preserve">and leadership development </w:t>
      </w:r>
      <w:r w:rsidR="009C4B08" w:rsidRPr="00383A05">
        <w:rPr>
          <w:sz w:val="22"/>
          <w:szCs w:val="22"/>
        </w:rPr>
        <w:t>in counselor education programs</w:t>
      </w:r>
      <w:r w:rsidR="00427D64" w:rsidRPr="00383A05">
        <w:rPr>
          <w:sz w:val="22"/>
          <w:szCs w:val="22"/>
        </w:rPr>
        <w:t xml:space="preserve"> and professional organizations, including demonstrating the ability </w:t>
      </w:r>
      <w:r w:rsidR="00427D64" w:rsidRPr="00383A05">
        <w:rPr>
          <w:rFonts w:eastAsiaTheme="minorHAnsi"/>
          <w:sz w:val="22"/>
          <w:szCs w:val="22"/>
        </w:rPr>
        <w:t>to provide leadership or contribute to leadership efforts of professional organizations and/or counseling programs.</w:t>
      </w:r>
    </w:p>
    <w:p w14:paraId="162FE575" w14:textId="77494469" w:rsidR="00C70228" w:rsidRPr="00383A05" w:rsidRDefault="00B206F9" w:rsidP="009C4B08">
      <w:pPr>
        <w:pStyle w:val="ListParagraph"/>
        <w:numPr>
          <w:ilvl w:val="0"/>
          <w:numId w:val="12"/>
        </w:numPr>
        <w:rPr>
          <w:sz w:val="22"/>
          <w:szCs w:val="22"/>
        </w:rPr>
      </w:pPr>
      <w:r w:rsidRPr="00383A05">
        <w:rPr>
          <w:sz w:val="22"/>
          <w:szCs w:val="22"/>
        </w:rPr>
        <w:t>CACREP</w:t>
      </w:r>
      <w:r w:rsidR="009C4B08" w:rsidRPr="00383A05">
        <w:rPr>
          <w:sz w:val="22"/>
          <w:szCs w:val="22"/>
        </w:rPr>
        <w:t xml:space="preserve"> accreditation standards and processes</w:t>
      </w:r>
      <w:r w:rsidRPr="00383A05">
        <w:rPr>
          <w:sz w:val="22"/>
          <w:szCs w:val="22"/>
        </w:rPr>
        <w:t>.</w:t>
      </w:r>
    </w:p>
    <w:p w14:paraId="4682681C" w14:textId="24F92C61" w:rsidR="00C70228" w:rsidRPr="00383A05" w:rsidRDefault="00C70228" w:rsidP="009C4B08">
      <w:pPr>
        <w:pStyle w:val="ListParagraph"/>
        <w:numPr>
          <w:ilvl w:val="0"/>
          <w:numId w:val="12"/>
        </w:numPr>
        <w:rPr>
          <w:sz w:val="22"/>
          <w:szCs w:val="22"/>
        </w:rPr>
      </w:pPr>
      <w:r w:rsidRPr="00383A05">
        <w:rPr>
          <w:sz w:val="22"/>
          <w:szCs w:val="22"/>
        </w:rPr>
        <w:t>Advocacy models and the application to counseling and Counselor Education</w:t>
      </w:r>
      <w:r w:rsidR="00427D64" w:rsidRPr="00383A05">
        <w:rPr>
          <w:sz w:val="22"/>
          <w:szCs w:val="22"/>
        </w:rPr>
        <w:t xml:space="preserve">, including demonstrating the ability </w:t>
      </w:r>
      <w:r w:rsidR="00427D64" w:rsidRPr="00383A05">
        <w:rPr>
          <w:rFonts w:eastAsiaTheme="minorHAnsi"/>
          <w:sz w:val="22"/>
          <w:szCs w:val="22"/>
        </w:rPr>
        <w:t>to advocate for the profession and its clientele</w:t>
      </w:r>
      <w:r w:rsidR="00B206F9" w:rsidRPr="00383A05">
        <w:rPr>
          <w:sz w:val="22"/>
          <w:szCs w:val="22"/>
        </w:rPr>
        <w:t>.</w:t>
      </w:r>
    </w:p>
    <w:p w14:paraId="163C7927" w14:textId="25744FF9" w:rsidR="00427D64" w:rsidRPr="00383A05" w:rsidRDefault="00427D64" w:rsidP="00427D64">
      <w:pPr>
        <w:pStyle w:val="ListParagraph"/>
        <w:numPr>
          <w:ilvl w:val="0"/>
          <w:numId w:val="12"/>
        </w:numPr>
        <w:rPr>
          <w:sz w:val="22"/>
          <w:szCs w:val="22"/>
        </w:rPr>
      </w:pPr>
      <w:r w:rsidRPr="00383A05">
        <w:rPr>
          <w:rFonts w:eastAsiaTheme="minorHAnsi"/>
          <w:sz w:val="22"/>
          <w:szCs w:val="22"/>
        </w:rPr>
        <w:t>Current multicultural issues as they relate to social change theories</w:t>
      </w:r>
      <w:r w:rsidR="00B206F9" w:rsidRPr="00383A05">
        <w:rPr>
          <w:rFonts w:eastAsiaTheme="minorHAnsi"/>
          <w:sz w:val="22"/>
          <w:szCs w:val="22"/>
        </w:rPr>
        <w:t>.</w:t>
      </w:r>
    </w:p>
    <w:p w14:paraId="4FCFD79D" w14:textId="1FE1688B" w:rsidR="00427D64" w:rsidRPr="00383A05" w:rsidRDefault="00427D64" w:rsidP="00427D64">
      <w:pPr>
        <w:pStyle w:val="ListParagraph"/>
        <w:numPr>
          <w:ilvl w:val="0"/>
          <w:numId w:val="12"/>
        </w:numPr>
        <w:rPr>
          <w:sz w:val="22"/>
          <w:szCs w:val="22"/>
        </w:rPr>
      </w:pPr>
      <w:r w:rsidRPr="00383A05">
        <w:rPr>
          <w:rFonts w:eastAsiaTheme="minorHAnsi"/>
          <w:sz w:val="22"/>
          <w:szCs w:val="22"/>
        </w:rPr>
        <w:t>Models, leadership roles, and strategies for responding to community, national, and international crises and disasters</w:t>
      </w:r>
      <w:r w:rsidR="00B206F9" w:rsidRPr="00383A05">
        <w:rPr>
          <w:rFonts w:eastAsiaTheme="minorHAnsi"/>
          <w:sz w:val="22"/>
          <w:szCs w:val="22"/>
        </w:rPr>
        <w:t>.</w:t>
      </w:r>
    </w:p>
    <w:p w14:paraId="335CF0B0" w14:textId="5B76EC30" w:rsidR="00427D64" w:rsidRPr="00383A05" w:rsidRDefault="00427D64" w:rsidP="002C717A">
      <w:pPr>
        <w:pStyle w:val="ListParagraph"/>
        <w:numPr>
          <w:ilvl w:val="0"/>
          <w:numId w:val="12"/>
        </w:numPr>
        <w:rPr>
          <w:sz w:val="22"/>
          <w:szCs w:val="22"/>
        </w:rPr>
      </w:pPr>
      <w:r w:rsidRPr="00383A05">
        <w:rPr>
          <w:rFonts w:eastAsiaTheme="minorHAnsi"/>
          <w:sz w:val="22"/>
          <w:szCs w:val="22"/>
        </w:rPr>
        <w:t>Current topical and political issues in counseling and how those issues affect the daily work of counselors and the counseling profession.</w:t>
      </w:r>
    </w:p>
    <w:p w14:paraId="517385F3" w14:textId="558BE3B6" w:rsidR="00427D64" w:rsidRPr="00383A05" w:rsidRDefault="00B206F9" w:rsidP="00B206F9">
      <w:pPr>
        <w:pStyle w:val="ListParagraph"/>
        <w:numPr>
          <w:ilvl w:val="0"/>
          <w:numId w:val="12"/>
        </w:numPr>
        <w:rPr>
          <w:sz w:val="22"/>
          <w:szCs w:val="22"/>
        </w:rPr>
      </w:pPr>
      <w:r w:rsidRPr="00383A05">
        <w:rPr>
          <w:sz w:val="22"/>
          <w:szCs w:val="22"/>
        </w:rPr>
        <w:t>E</w:t>
      </w:r>
      <w:r w:rsidR="00C70228" w:rsidRPr="00383A05">
        <w:rPr>
          <w:sz w:val="22"/>
          <w:szCs w:val="22"/>
        </w:rPr>
        <w:t>thical and legal standards within cou</w:t>
      </w:r>
      <w:r w:rsidRPr="00383A05">
        <w:rPr>
          <w:sz w:val="22"/>
          <w:szCs w:val="22"/>
        </w:rPr>
        <w:t xml:space="preserve">nseling and Counselor Education, including demonstrating the ability to us </w:t>
      </w:r>
      <w:r w:rsidR="00C70228" w:rsidRPr="00383A05">
        <w:rPr>
          <w:sz w:val="22"/>
          <w:szCs w:val="22"/>
        </w:rPr>
        <w:t xml:space="preserve">ethical decision making </w:t>
      </w:r>
      <w:r w:rsidRPr="00383A05">
        <w:rPr>
          <w:sz w:val="22"/>
          <w:szCs w:val="22"/>
        </w:rPr>
        <w:t>models.</w:t>
      </w:r>
    </w:p>
    <w:p w14:paraId="56277C62" w14:textId="7EC21F19" w:rsidR="00427D64" w:rsidRPr="00383A05" w:rsidRDefault="00427D64" w:rsidP="009D6A2E">
      <w:pPr>
        <w:pStyle w:val="ListParagraph"/>
        <w:numPr>
          <w:ilvl w:val="0"/>
          <w:numId w:val="12"/>
        </w:numPr>
        <w:rPr>
          <w:sz w:val="22"/>
          <w:szCs w:val="22"/>
        </w:rPr>
      </w:pPr>
      <w:r w:rsidRPr="00383A05">
        <w:rPr>
          <w:sz w:val="22"/>
          <w:szCs w:val="22"/>
        </w:rPr>
        <w:t xml:space="preserve">Professional </w:t>
      </w:r>
      <w:r w:rsidR="00DF15B2" w:rsidRPr="00383A05">
        <w:rPr>
          <w:sz w:val="22"/>
          <w:szCs w:val="22"/>
        </w:rPr>
        <w:t>scholarship outlets, including demonstrating the ability to write</w:t>
      </w:r>
      <w:r w:rsidRPr="00383A05">
        <w:rPr>
          <w:sz w:val="22"/>
          <w:szCs w:val="22"/>
        </w:rPr>
        <w:t xml:space="preserve"> for </w:t>
      </w:r>
      <w:r w:rsidR="00DF15B2" w:rsidRPr="00383A05">
        <w:rPr>
          <w:sz w:val="22"/>
          <w:szCs w:val="22"/>
        </w:rPr>
        <w:t xml:space="preserve">peer-reviewed </w:t>
      </w:r>
      <w:r w:rsidRPr="00383A05">
        <w:rPr>
          <w:sz w:val="22"/>
          <w:szCs w:val="22"/>
        </w:rPr>
        <w:t>journal and</w:t>
      </w:r>
      <w:r w:rsidR="00DF15B2" w:rsidRPr="00383A05">
        <w:rPr>
          <w:sz w:val="22"/>
          <w:szCs w:val="22"/>
        </w:rPr>
        <w:t>/or professional</w:t>
      </w:r>
      <w:r w:rsidRPr="00383A05">
        <w:rPr>
          <w:sz w:val="22"/>
          <w:szCs w:val="22"/>
        </w:rPr>
        <w:t xml:space="preserve"> newsletter</w:t>
      </w:r>
      <w:r w:rsidR="00DF15B2" w:rsidRPr="00383A05">
        <w:rPr>
          <w:sz w:val="22"/>
          <w:szCs w:val="22"/>
        </w:rPr>
        <w:t xml:space="preserve"> submissions and to participate</w:t>
      </w:r>
      <w:r w:rsidRPr="00383A05">
        <w:rPr>
          <w:sz w:val="22"/>
          <w:szCs w:val="22"/>
        </w:rPr>
        <w:t xml:space="preserve"> in professional conferences and presentations.</w:t>
      </w:r>
    </w:p>
    <w:p w14:paraId="6AB1BD6B" w14:textId="296C6239" w:rsidR="00710212" w:rsidRPr="00383A05" w:rsidRDefault="00CB6B6C" w:rsidP="00710212">
      <w:pPr>
        <w:rPr>
          <w:sz w:val="22"/>
          <w:szCs w:val="22"/>
        </w:rPr>
      </w:pPr>
      <w:r w:rsidRPr="00383A05">
        <w:rPr>
          <w:i/>
          <w:color w:val="000000"/>
          <w:sz w:val="22"/>
          <w:szCs w:val="22"/>
        </w:rPr>
        <w:t>These course objectives are based on the CACREP (</w:t>
      </w:r>
      <w:r w:rsidR="009F7F84" w:rsidRPr="00383A05">
        <w:rPr>
          <w:i/>
          <w:color w:val="000000"/>
          <w:sz w:val="22"/>
          <w:szCs w:val="22"/>
        </w:rPr>
        <w:t>2016</w:t>
      </w:r>
      <w:r w:rsidRPr="00383A05">
        <w:rPr>
          <w:i/>
          <w:color w:val="000000"/>
          <w:sz w:val="22"/>
          <w:szCs w:val="22"/>
        </w:rPr>
        <w:t>) standards pertaining to doctoral programs in Counselor Education</w:t>
      </w:r>
      <w:r w:rsidR="00427D64" w:rsidRPr="00383A05">
        <w:rPr>
          <w:i/>
          <w:color w:val="000000"/>
          <w:sz w:val="22"/>
          <w:szCs w:val="22"/>
        </w:rPr>
        <w:t xml:space="preserve"> and Supervision</w:t>
      </w:r>
      <w:r w:rsidRPr="00383A05">
        <w:rPr>
          <w:i/>
          <w:color w:val="000000"/>
          <w:sz w:val="22"/>
          <w:szCs w:val="22"/>
        </w:rPr>
        <w:t xml:space="preserve">. </w:t>
      </w:r>
    </w:p>
    <w:p w14:paraId="4392A563" w14:textId="77777777" w:rsidR="00A30826" w:rsidRPr="00383A05" w:rsidRDefault="00A30826" w:rsidP="00A30826">
      <w:pPr>
        <w:rPr>
          <w:b/>
          <w:bCs/>
          <w:color w:val="000000"/>
          <w:sz w:val="22"/>
          <w:szCs w:val="22"/>
        </w:rPr>
      </w:pPr>
    </w:p>
    <w:p w14:paraId="3F72E79E" w14:textId="77777777" w:rsidR="007B6FEF" w:rsidRPr="00383A05" w:rsidRDefault="007B6FEF" w:rsidP="007B6FEF">
      <w:pPr>
        <w:rPr>
          <w:b/>
          <w:bCs/>
          <w:color w:val="000000"/>
          <w:sz w:val="22"/>
          <w:szCs w:val="22"/>
        </w:rPr>
      </w:pPr>
      <w:r w:rsidRPr="00383A05">
        <w:rPr>
          <w:b/>
          <w:bCs/>
          <w:color w:val="000000"/>
          <w:sz w:val="22"/>
          <w:szCs w:val="22"/>
        </w:rPr>
        <w:t>Course Requirements</w:t>
      </w:r>
    </w:p>
    <w:p w14:paraId="362C6AF8" w14:textId="77777777" w:rsidR="007B6FEF" w:rsidRPr="00383A05" w:rsidRDefault="007B6FEF" w:rsidP="007B6FEF">
      <w:pPr>
        <w:rPr>
          <w:color w:val="000000"/>
          <w:sz w:val="22"/>
          <w:szCs w:val="22"/>
        </w:rPr>
      </w:pPr>
      <w:r w:rsidRPr="00383A05">
        <w:rPr>
          <w:color w:val="000000"/>
          <w:sz w:val="22"/>
          <w:szCs w:val="22"/>
        </w:rPr>
        <w:t>The expectation is held that students will demonstrate mastery of all course objectives th</w:t>
      </w:r>
      <w:r>
        <w:rPr>
          <w:color w:val="000000"/>
          <w:sz w:val="22"/>
          <w:szCs w:val="22"/>
        </w:rPr>
        <w:t>rough the following assignments:</w:t>
      </w:r>
    </w:p>
    <w:p w14:paraId="61108C60" w14:textId="77777777" w:rsidR="007B6FEF" w:rsidRPr="00383A05" w:rsidRDefault="007B6FEF" w:rsidP="007B6FEF">
      <w:pPr>
        <w:rPr>
          <w:color w:val="000000"/>
          <w:sz w:val="22"/>
          <w:szCs w:val="22"/>
        </w:rPr>
      </w:pPr>
    </w:p>
    <w:p w14:paraId="52E62860" w14:textId="56BCFCE4" w:rsidR="007B6FEF" w:rsidRPr="00FA7CF5" w:rsidRDefault="007B6FEF" w:rsidP="007B6FEF">
      <w:pPr>
        <w:pStyle w:val="ListParagraph"/>
        <w:numPr>
          <w:ilvl w:val="0"/>
          <w:numId w:val="27"/>
        </w:numPr>
        <w:rPr>
          <w:color w:val="000000"/>
          <w:sz w:val="22"/>
          <w:szCs w:val="22"/>
        </w:rPr>
      </w:pPr>
      <w:r>
        <w:rPr>
          <w:b/>
          <w:i/>
          <w:color w:val="000000"/>
          <w:sz w:val="22"/>
          <w:szCs w:val="22"/>
        </w:rPr>
        <w:t>Current Issue in Counselor Education</w:t>
      </w:r>
      <w:r w:rsidRPr="00FA7CF5">
        <w:rPr>
          <w:b/>
          <w:i/>
          <w:color w:val="000000"/>
          <w:sz w:val="22"/>
          <w:szCs w:val="22"/>
        </w:rPr>
        <w:t xml:space="preserve"> Manuscript:</w:t>
      </w:r>
      <w:r w:rsidRPr="00FA7CF5">
        <w:rPr>
          <w:color w:val="000000"/>
          <w:sz w:val="22"/>
          <w:szCs w:val="22"/>
        </w:rPr>
        <w:t xml:space="preserve"> Students will identify one current issue</w:t>
      </w:r>
      <w:r>
        <w:rPr>
          <w:color w:val="000000"/>
          <w:sz w:val="22"/>
          <w:szCs w:val="22"/>
        </w:rPr>
        <w:t xml:space="preserve"> in counseling/counselor education</w:t>
      </w:r>
      <w:r w:rsidRPr="00FA7CF5">
        <w:rPr>
          <w:color w:val="000000"/>
          <w:sz w:val="22"/>
          <w:szCs w:val="22"/>
        </w:rPr>
        <w:t xml:space="preserve">, assume a position on this issue, and support this position with relevant </w:t>
      </w:r>
      <w:r>
        <w:rPr>
          <w:color w:val="000000"/>
          <w:sz w:val="22"/>
          <w:szCs w:val="22"/>
        </w:rPr>
        <w:t>scholarly and professional literature. After incorporating feedback from the course instructor, students are expected submit their manuscript for publication</w:t>
      </w:r>
      <w:r w:rsidRPr="00FA7CF5">
        <w:rPr>
          <w:color w:val="000000"/>
          <w:sz w:val="22"/>
          <w:szCs w:val="22"/>
        </w:rPr>
        <w:t xml:space="preserve"> in a professional journal</w:t>
      </w:r>
      <w:r>
        <w:rPr>
          <w:color w:val="000000"/>
          <w:sz w:val="22"/>
          <w:szCs w:val="22"/>
        </w:rPr>
        <w:t xml:space="preserve"> or newsletter</w:t>
      </w:r>
      <w:r w:rsidR="002B380D">
        <w:rPr>
          <w:color w:val="000000"/>
          <w:sz w:val="22"/>
          <w:szCs w:val="22"/>
        </w:rPr>
        <w:t>. Papers must be formatted with APA style 6</w:t>
      </w:r>
      <w:r w:rsidR="002B380D" w:rsidRPr="002B380D">
        <w:rPr>
          <w:color w:val="000000"/>
          <w:sz w:val="22"/>
          <w:szCs w:val="22"/>
          <w:vertAlign w:val="superscript"/>
        </w:rPr>
        <w:t>th</w:t>
      </w:r>
      <w:r w:rsidR="002B380D">
        <w:rPr>
          <w:color w:val="000000"/>
          <w:sz w:val="22"/>
          <w:szCs w:val="22"/>
        </w:rPr>
        <w:t xml:space="preserve"> ed.</w:t>
      </w:r>
      <w:r w:rsidR="00CF1991">
        <w:rPr>
          <w:color w:val="000000"/>
          <w:sz w:val="22"/>
          <w:szCs w:val="22"/>
        </w:rPr>
        <w:t xml:space="preserve"> and be within 15-25 pages including references, cover page, and abstract. </w:t>
      </w:r>
    </w:p>
    <w:p w14:paraId="62A7BB1F" w14:textId="77777777" w:rsidR="007B6FEF" w:rsidRPr="00383A05" w:rsidRDefault="007B6FEF" w:rsidP="007B6FEF">
      <w:pPr>
        <w:rPr>
          <w:color w:val="000000"/>
          <w:sz w:val="22"/>
          <w:szCs w:val="22"/>
        </w:rPr>
      </w:pPr>
    </w:p>
    <w:p w14:paraId="57C282B4" w14:textId="2B3EA1AD" w:rsidR="007B6FEF" w:rsidRPr="00383A05" w:rsidRDefault="007B6FEF" w:rsidP="007B6FEF">
      <w:pPr>
        <w:pStyle w:val="ListParagraph"/>
        <w:numPr>
          <w:ilvl w:val="0"/>
          <w:numId w:val="27"/>
        </w:numPr>
        <w:rPr>
          <w:color w:val="000000"/>
          <w:sz w:val="22"/>
          <w:szCs w:val="22"/>
        </w:rPr>
      </w:pPr>
      <w:r w:rsidRPr="00FA7CF5">
        <w:rPr>
          <w:b/>
          <w:i/>
          <w:color w:val="000000"/>
          <w:sz w:val="22"/>
          <w:szCs w:val="22"/>
        </w:rPr>
        <w:t xml:space="preserve">Ethical and Legal Case </w:t>
      </w:r>
      <w:r>
        <w:rPr>
          <w:b/>
          <w:i/>
          <w:color w:val="000000"/>
          <w:sz w:val="22"/>
          <w:szCs w:val="22"/>
        </w:rPr>
        <w:t>Analyses</w:t>
      </w:r>
      <w:r w:rsidRPr="00FA7CF5">
        <w:rPr>
          <w:b/>
          <w:i/>
          <w:color w:val="000000"/>
          <w:sz w:val="22"/>
          <w:szCs w:val="22"/>
        </w:rPr>
        <w:t>:</w:t>
      </w:r>
      <w:r w:rsidRPr="00FA7CF5">
        <w:rPr>
          <w:color w:val="000000"/>
          <w:sz w:val="22"/>
          <w:szCs w:val="22"/>
        </w:rPr>
        <w:t xml:space="preserve"> </w:t>
      </w:r>
      <w:r>
        <w:rPr>
          <w:color w:val="000000"/>
          <w:sz w:val="22"/>
          <w:szCs w:val="22"/>
        </w:rPr>
        <w:t>Students will analyze</w:t>
      </w:r>
      <w:r w:rsidRPr="00FA7CF5">
        <w:rPr>
          <w:color w:val="000000"/>
          <w:sz w:val="22"/>
          <w:szCs w:val="22"/>
        </w:rPr>
        <w:t xml:space="preserve"> to two ethical cases </w:t>
      </w:r>
      <w:r>
        <w:rPr>
          <w:color w:val="000000"/>
          <w:sz w:val="22"/>
          <w:szCs w:val="22"/>
        </w:rPr>
        <w:t>provided by the instructor.</w:t>
      </w:r>
      <w:r w:rsidRPr="00FA7CF5">
        <w:rPr>
          <w:color w:val="000000"/>
          <w:sz w:val="22"/>
          <w:szCs w:val="22"/>
        </w:rPr>
        <w:t xml:space="preserve"> These </w:t>
      </w:r>
      <w:r>
        <w:rPr>
          <w:color w:val="000000"/>
          <w:sz w:val="22"/>
          <w:szCs w:val="22"/>
        </w:rPr>
        <w:t xml:space="preserve">analyses should be informed by the ACA </w:t>
      </w:r>
      <w:r w:rsidRPr="00CC1B3E">
        <w:rPr>
          <w:i/>
          <w:color w:val="000000"/>
          <w:sz w:val="22"/>
          <w:szCs w:val="22"/>
        </w:rPr>
        <w:t>Code of Ethics</w:t>
      </w:r>
      <w:r>
        <w:rPr>
          <w:color w:val="000000"/>
          <w:sz w:val="22"/>
          <w:szCs w:val="22"/>
        </w:rPr>
        <w:t xml:space="preserve"> (2014), relevant state and national laws, and scholarly literature. Students will apply an </w:t>
      </w:r>
      <w:r w:rsidRPr="00FA7CF5">
        <w:rPr>
          <w:color w:val="000000"/>
          <w:sz w:val="22"/>
          <w:szCs w:val="22"/>
        </w:rPr>
        <w:t>i</w:t>
      </w:r>
      <w:r>
        <w:rPr>
          <w:color w:val="000000"/>
          <w:sz w:val="22"/>
          <w:szCs w:val="22"/>
        </w:rPr>
        <w:t>dentified ethical decision-making model to the case</w:t>
      </w:r>
      <w:r w:rsidR="00CF1991">
        <w:rPr>
          <w:color w:val="000000"/>
          <w:sz w:val="22"/>
          <w:szCs w:val="22"/>
        </w:rPr>
        <w:t>s</w:t>
      </w:r>
      <w:r w:rsidRPr="00FA7CF5">
        <w:rPr>
          <w:color w:val="000000"/>
          <w:sz w:val="22"/>
          <w:szCs w:val="22"/>
        </w:rPr>
        <w:t xml:space="preserve">. </w:t>
      </w:r>
      <w:r w:rsidR="002B380D">
        <w:rPr>
          <w:color w:val="000000"/>
          <w:sz w:val="22"/>
          <w:szCs w:val="22"/>
        </w:rPr>
        <w:t>Papers must be formatted with APA style 6</w:t>
      </w:r>
      <w:r w:rsidR="002B380D" w:rsidRPr="002B380D">
        <w:rPr>
          <w:color w:val="000000"/>
          <w:sz w:val="22"/>
          <w:szCs w:val="22"/>
          <w:vertAlign w:val="superscript"/>
        </w:rPr>
        <w:t>th</w:t>
      </w:r>
      <w:r w:rsidR="002B380D">
        <w:rPr>
          <w:color w:val="000000"/>
          <w:sz w:val="22"/>
          <w:szCs w:val="22"/>
        </w:rPr>
        <w:t xml:space="preserve"> ed.</w:t>
      </w:r>
    </w:p>
    <w:p w14:paraId="4FA81CF9" w14:textId="77777777" w:rsidR="007B6FEF" w:rsidRPr="007B6FEF" w:rsidRDefault="007B6FEF" w:rsidP="00BB0456">
      <w:pPr>
        <w:pStyle w:val="ListParagraph"/>
        <w:rPr>
          <w:color w:val="000000"/>
          <w:sz w:val="22"/>
          <w:szCs w:val="22"/>
        </w:rPr>
      </w:pPr>
    </w:p>
    <w:p w14:paraId="5C1D298D" w14:textId="4EC98F2B" w:rsidR="007B6FEF" w:rsidRPr="00FA7CF5" w:rsidRDefault="00F002EE" w:rsidP="007B6FEF">
      <w:pPr>
        <w:pStyle w:val="ListParagraph"/>
        <w:numPr>
          <w:ilvl w:val="0"/>
          <w:numId w:val="27"/>
        </w:numPr>
        <w:rPr>
          <w:color w:val="000000"/>
          <w:sz w:val="22"/>
          <w:szCs w:val="22"/>
        </w:rPr>
      </w:pPr>
      <w:r>
        <w:rPr>
          <w:b/>
          <w:i/>
          <w:color w:val="000000"/>
          <w:sz w:val="22"/>
          <w:szCs w:val="22"/>
        </w:rPr>
        <w:t>Reflection</w:t>
      </w:r>
      <w:r w:rsidR="007B6FEF" w:rsidRPr="00FA7CF5">
        <w:rPr>
          <w:b/>
          <w:i/>
          <w:color w:val="000000"/>
          <w:sz w:val="22"/>
          <w:szCs w:val="22"/>
        </w:rPr>
        <w:t xml:space="preserve"> </w:t>
      </w:r>
      <w:r>
        <w:rPr>
          <w:b/>
          <w:i/>
          <w:color w:val="000000"/>
          <w:sz w:val="22"/>
          <w:szCs w:val="22"/>
        </w:rPr>
        <w:t>Papers</w:t>
      </w:r>
      <w:r w:rsidR="007B6FEF" w:rsidRPr="00FA7CF5">
        <w:rPr>
          <w:i/>
          <w:color w:val="000000"/>
          <w:sz w:val="22"/>
          <w:szCs w:val="22"/>
        </w:rPr>
        <w:t>:</w:t>
      </w:r>
      <w:r w:rsidR="007B6FEF" w:rsidRPr="00FA7CF5">
        <w:rPr>
          <w:color w:val="000000"/>
          <w:sz w:val="22"/>
          <w:szCs w:val="22"/>
        </w:rPr>
        <w:t xml:space="preserve"> Students will be as</w:t>
      </w:r>
      <w:r>
        <w:rPr>
          <w:color w:val="000000"/>
          <w:sz w:val="22"/>
          <w:szCs w:val="22"/>
        </w:rPr>
        <w:t xml:space="preserve">ked to develop and respond to four </w:t>
      </w:r>
      <w:r w:rsidR="007B6FEF" w:rsidRPr="00FA7CF5">
        <w:rPr>
          <w:color w:val="000000"/>
          <w:sz w:val="22"/>
          <w:szCs w:val="22"/>
        </w:rPr>
        <w:t xml:space="preserve">reflection and discussion </w:t>
      </w:r>
      <w:r w:rsidR="007B6FEF">
        <w:rPr>
          <w:color w:val="000000"/>
          <w:sz w:val="22"/>
          <w:szCs w:val="22"/>
        </w:rPr>
        <w:t>prompts.</w:t>
      </w:r>
      <w:r>
        <w:rPr>
          <w:color w:val="000000"/>
          <w:sz w:val="22"/>
          <w:szCs w:val="22"/>
        </w:rPr>
        <w:t xml:space="preserve"> Reflection papers</w:t>
      </w:r>
      <w:r w:rsidR="007B6FEF" w:rsidRPr="00FA7CF5">
        <w:rPr>
          <w:color w:val="000000"/>
          <w:sz w:val="22"/>
          <w:szCs w:val="22"/>
        </w:rPr>
        <w:t xml:space="preserve"> will be 1-</w:t>
      </w:r>
      <w:r w:rsidR="007B6FEF">
        <w:rPr>
          <w:color w:val="000000"/>
          <w:sz w:val="22"/>
          <w:szCs w:val="22"/>
        </w:rPr>
        <w:t>2</w:t>
      </w:r>
      <w:r w:rsidR="004B349B">
        <w:rPr>
          <w:color w:val="000000"/>
          <w:sz w:val="22"/>
          <w:szCs w:val="22"/>
        </w:rPr>
        <w:t xml:space="preserve"> pages double-</w:t>
      </w:r>
      <w:r w:rsidR="007B6FEF" w:rsidRPr="00FA7CF5">
        <w:rPr>
          <w:color w:val="000000"/>
          <w:sz w:val="22"/>
          <w:szCs w:val="22"/>
        </w:rPr>
        <w:t>spaced and include references when appropriate.</w:t>
      </w:r>
    </w:p>
    <w:p w14:paraId="65CFF138" w14:textId="77777777" w:rsidR="007B6FEF" w:rsidRDefault="007B6FEF" w:rsidP="007B6FEF">
      <w:pPr>
        <w:rPr>
          <w:color w:val="000000"/>
          <w:sz w:val="22"/>
          <w:szCs w:val="22"/>
        </w:rPr>
      </w:pPr>
    </w:p>
    <w:p w14:paraId="7565D9DE" w14:textId="02407426" w:rsidR="007B6FEF" w:rsidRPr="00FA7CF5" w:rsidRDefault="007B6FEF" w:rsidP="007B6FEF">
      <w:pPr>
        <w:pStyle w:val="ListParagraph"/>
        <w:numPr>
          <w:ilvl w:val="0"/>
          <w:numId w:val="27"/>
        </w:numPr>
        <w:rPr>
          <w:color w:val="000000"/>
          <w:sz w:val="22"/>
          <w:szCs w:val="22"/>
        </w:rPr>
      </w:pPr>
      <w:r w:rsidRPr="00FA7CF5">
        <w:rPr>
          <w:b/>
          <w:i/>
          <w:color w:val="000000"/>
          <w:sz w:val="22"/>
          <w:szCs w:val="22"/>
        </w:rPr>
        <w:t>Professional Development Plan (A &amp; B):</w:t>
      </w:r>
      <w:r w:rsidRPr="00FA7CF5">
        <w:rPr>
          <w:b/>
          <w:color w:val="000000"/>
          <w:sz w:val="22"/>
          <w:szCs w:val="22"/>
        </w:rPr>
        <w:t xml:space="preserve"> </w:t>
      </w:r>
      <w:r w:rsidRPr="00FA7CF5">
        <w:rPr>
          <w:color w:val="000000"/>
          <w:sz w:val="22"/>
          <w:szCs w:val="22"/>
        </w:rPr>
        <w:t>This plan contains two parts and will require students to develop a professional development plan.  This plan will include course completion, dissertation planning, engagement in professional development and advocacy, and the types of professional experiences they would like to engage in during their doctoral program (e.g., research, engagement in professional organizations, additional teaching experiences).</w:t>
      </w:r>
      <w:r w:rsidR="00F002EE">
        <w:rPr>
          <w:color w:val="000000"/>
          <w:sz w:val="22"/>
          <w:szCs w:val="22"/>
        </w:rPr>
        <w:t xml:space="preserve"> Students must complete both parts to be given credit.</w:t>
      </w:r>
    </w:p>
    <w:p w14:paraId="5F640266" w14:textId="77777777" w:rsidR="007B6FEF" w:rsidRPr="00383A05" w:rsidRDefault="007B6FEF" w:rsidP="007B6FEF">
      <w:pPr>
        <w:ind w:left="2160"/>
        <w:rPr>
          <w:color w:val="000000"/>
          <w:sz w:val="22"/>
          <w:szCs w:val="22"/>
        </w:rPr>
      </w:pPr>
    </w:p>
    <w:p w14:paraId="2D5F036B" w14:textId="77777777" w:rsidR="003928DD" w:rsidRDefault="003928DD" w:rsidP="007B6FEF">
      <w:pPr>
        <w:rPr>
          <w:b/>
          <w:bCs/>
          <w:color w:val="000000"/>
          <w:sz w:val="22"/>
          <w:szCs w:val="22"/>
        </w:rPr>
      </w:pPr>
    </w:p>
    <w:p w14:paraId="3112F657" w14:textId="77777777" w:rsidR="003928DD" w:rsidRDefault="003928DD" w:rsidP="007B6FEF">
      <w:pPr>
        <w:rPr>
          <w:b/>
          <w:bCs/>
          <w:color w:val="000000"/>
          <w:sz w:val="22"/>
          <w:szCs w:val="22"/>
        </w:rPr>
      </w:pPr>
    </w:p>
    <w:p w14:paraId="1ABCDA80" w14:textId="77777777" w:rsidR="007B6FEF" w:rsidRPr="00383A05" w:rsidRDefault="007B6FEF" w:rsidP="007B6FEF">
      <w:pPr>
        <w:rPr>
          <w:b/>
          <w:bCs/>
          <w:color w:val="000000"/>
          <w:sz w:val="22"/>
          <w:szCs w:val="22"/>
        </w:rPr>
      </w:pPr>
      <w:r w:rsidRPr="00383A05">
        <w:rPr>
          <w:b/>
          <w:bCs/>
          <w:color w:val="000000"/>
          <w:sz w:val="22"/>
          <w:szCs w:val="22"/>
        </w:rPr>
        <w:lastRenderedPageBreak/>
        <w:t xml:space="preserve">Grading and Evaluation Procedures: </w:t>
      </w:r>
    </w:p>
    <w:p w14:paraId="5A171300" w14:textId="77777777" w:rsidR="007B6FEF" w:rsidRPr="00383A05" w:rsidRDefault="007B6FEF" w:rsidP="007B6FEF">
      <w:pPr>
        <w:rPr>
          <w:color w:val="000000"/>
          <w:sz w:val="22"/>
          <w:szCs w:val="22"/>
        </w:rPr>
      </w:pPr>
    </w:p>
    <w:p w14:paraId="4240D12C" w14:textId="77777777" w:rsidR="007B6FEF" w:rsidRPr="00383A05" w:rsidRDefault="007B6FEF" w:rsidP="007B6FEF">
      <w:pPr>
        <w:ind w:left="720"/>
        <w:rPr>
          <w:color w:val="000000"/>
          <w:sz w:val="22"/>
          <w:szCs w:val="22"/>
        </w:rPr>
      </w:pPr>
      <w:r w:rsidRPr="00383A05">
        <w:rPr>
          <w:color w:val="000000"/>
          <w:sz w:val="22"/>
          <w:szCs w:val="22"/>
        </w:rPr>
        <w:t>Grades will be based on the following:</w:t>
      </w:r>
    </w:p>
    <w:p w14:paraId="4BA56D95" w14:textId="77777777" w:rsidR="007B6FEF" w:rsidRPr="00383A05" w:rsidRDefault="007B6FEF" w:rsidP="007B6FEF">
      <w:pPr>
        <w:ind w:left="720"/>
        <w:rPr>
          <w:color w:val="000000"/>
          <w:sz w:val="22"/>
          <w:szCs w:val="22"/>
        </w:rPr>
      </w:pPr>
    </w:p>
    <w:p w14:paraId="2469DCD9" w14:textId="2E27AE5F" w:rsidR="007B6FEF" w:rsidRPr="004B349B" w:rsidRDefault="007B6FEF" w:rsidP="007B6FEF">
      <w:pPr>
        <w:ind w:left="720"/>
        <w:rPr>
          <w:color w:val="000000"/>
          <w:sz w:val="22"/>
          <w:szCs w:val="22"/>
        </w:rPr>
      </w:pPr>
      <w:r w:rsidRPr="004B349B">
        <w:rPr>
          <w:color w:val="000000"/>
          <w:sz w:val="22"/>
          <w:szCs w:val="22"/>
        </w:rPr>
        <w:t xml:space="preserve">Professional Issues Manuscript          </w:t>
      </w:r>
      <w:r w:rsidR="004B349B" w:rsidRPr="004B349B">
        <w:rPr>
          <w:color w:val="000000"/>
          <w:sz w:val="22"/>
          <w:szCs w:val="22"/>
        </w:rPr>
        <w:tab/>
      </w:r>
      <w:r w:rsidR="004B349B" w:rsidRPr="004B349B">
        <w:rPr>
          <w:color w:val="000000"/>
          <w:sz w:val="22"/>
          <w:szCs w:val="22"/>
        </w:rPr>
        <w:tab/>
      </w:r>
      <w:r w:rsidRPr="004B349B">
        <w:rPr>
          <w:color w:val="000000"/>
          <w:sz w:val="22"/>
          <w:szCs w:val="22"/>
        </w:rPr>
        <w:t>3</w:t>
      </w:r>
      <w:r w:rsidR="004B349B">
        <w:rPr>
          <w:color w:val="000000"/>
          <w:sz w:val="22"/>
          <w:szCs w:val="22"/>
        </w:rPr>
        <w:t>5</w:t>
      </w:r>
    </w:p>
    <w:p w14:paraId="0C4A4402" w14:textId="53C48B03" w:rsidR="007B6FEF" w:rsidRPr="004B349B" w:rsidRDefault="007B6FEF" w:rsidP="007B6FEF">
      <w:pPr>
        <w:ind w:left="720"/>
        <w:rPr>
          <w:color w:val="000000"/>
          <w:sz w:val="22"/>
          <w:szCs w:val="22"/>
        </w:rPr>
      </w:pPr>
      <w:r w:rsidRPr="004B349B">
        <w:rPr>
          <w:color w:val="000000"/>
          <w:sz w:val="22"/>
          <w:szCs w:val="22"/>
        </w:rPr>
        <w:t>E</w:t>
      </w:r>
      <w:r w:rsidR="004B349B">
        <w:rPr>
          <w:color w:val="000000"/>
          <w:sz w:val="22"/>
          <w:szCs w:val="22"/>
        </w:rPr>
        <w:t>thical and Legal Case Responses</w:t>
      </w:r>
      <w:r w:rsidRPr="004B349B">
        <w:rPr>
          <w:color w:val="000000"/>
          <w:sz w:val="22"/>
          <w:szCs w:val="22"/>
        </w:rPr>
        <w:tab/>
      </w:r>
      <w:r w:rsidR="004B349B">
        <w:rPr>
          <w:color w:val="000000"/>
          <w:sz w:val="22"/>
          <w:szCs w:val="22"/>
        </w:rPr>
        <w:t xml:space="preserve">          </w:t>
      </w:r>
      <w:r w:rsidR="004B349B">
        <w:rPr>
          <w:color w:val="000000"/>
          <w:sz w:val="22"/>
          <w:szCs w:val="22"/>
        </w:rPr>
        <w:tab/>
        <w:t>35</w:t>
      </w:r>
      <w:r w:rsidRPr="004B349B">
        <w:rPr>
          <w:color w:val="000000"/>
          <w:sz w:val="22"/>
          <w:szCs w:val="22"/>
        </w:rPr>
        <w:tab/>
      </w:r>
    </w:p>
    <w:p w14:paraId="181FA5AB" w14:textId="1C19E678" w:rsidR="007B6FEF" w:rsidRPr="004B349B" w:rsidRDefault="007B6FEF" w:rsidP="007B6FEF">
      <w:pPr>
        <w:ind w:left="720"/>
        <w:rPr>
          <w:color w:val="000000"/>
          <w:sz w:val="22"/>
          <w:szCs w:val="22"/>
        </w:rPr>
      </w:pPr>
      <w:r w:rsidRPr="004B349B">
        <w:rPr>
          <w:color w:val="000000"/>
          <w:sz w:val="22"/>
          <w:szCs w:val="22"/>
        </w:rPr>
        <w:t>Professional Development Plan</w:t>
      </w:r>
      <w:r w:rsidRPr="004B349B">
        <w:rPr>
          <w:color w:val="000000"/>
          <w:sz w:val="22"/>
          <w:szCs w:val="22"/>
        </w:rPr>
        <w:tab/>
      </w:r>
      <w:r w:rsidRPr="004B349B">
        <w:rPr>
          <w:color w:val="000000"/>
          <w:sz w:val="22"/>
          <w:szCs w:val="22"/>
        </w:rPr>
        <w:tab/>
      </w:r>
      <w:r w:rsidR="004B349B">
        <w:rPr>
          <w:color w:val="000000"/>
          <w:sz w:val="22"/>
          <w:szCs w:val="22"/>
        </w:rPr>
        <w:tab/>
      </w:r>
      <w:r w:rsidRPr="004B349B">
        <w:rPr>
          <w:color w:val="000000"/>
          <w:sz w:val="22"/>
          <w:szCs w:val="22"/>
        </w:rPr>
        <w:t>10</w:t>
      </w:r>
    </w:p>
    <w:p w14:paraId="112359A8" w14:textId="4E1E7A23" w:rsidR="007B6FEF" w:rsidRPr="004B349B" w:rsidRDefault="00F002EE" w:rsidP="007B6FEF">
      <w:pPr>
        <w:ind w:left="720"/>
        <w:rPr>
          <w:color w:val="000000"/>
          <w:sz w:val="22"/>
          <w:szCs w:val="22"/>
          <w:u w:val="single"/>
        </w:rPr>
      </w:pPr>
      <w:r>
        <w:rPr>
          <w:color w:val="000000"/>
          <w:sz w:val="22"/>
          <w:szCs w:val="22"/>
          <w:u w:val="single"/>
        </w:rPr>
        <w:t>Reflection</w:t>
      </w:r>
      <w:r w:rsidR="004B349B" w:rsidRPr="004B349B">
        <w:rPr>
          <w:color w:val="000000"/>
          <w:sz w:val="22"/>
          <w:szCs w:val="22"/>
          <w:u w:val="single"/>
        </w:rPr>
        <w:t xml:space="preserve"> Responses</w:t>
      </w:r>
      <w:r>
        <w:rPr>
          <w:color w:val="000000"/>
          <w:sz w:val="22"/>
          <w:szCs w:val="22"/>
          <w:u w:val="single"/>
        </w:rPr>
        <w:t xml:space="preserve"> (4*5pts each)</w:t>
      </w:r>
      <w:r w:rsidR="004B349B" w:rsidRPr="004B349B">
        <w:rPr>
          <w:color w:val="000000"/>
          <w:sz w:val="22"/>
          <w:szCs w:val="22"/>
          <w:u w:val="single"/>
        </w:rPr>
        <w:tab/>
      </w:r>
      <w:r w:rsidR="004B349B" w:rsidRPr="004B349B">
        <w:rPr>
          <w:color w:val="000000"/>
          <w:sz w:val="22"/>
          <w:szCs w:val="22"/>
          <w:u w:val="single"/>
        </w:rPr>
        <w:tab/>
        <w:t>20</w:t>
      </w:r>
    </w:p>
    <w:p w14:paraId="0A9B9948" w14:textId="3F81329C" w:rsidR="007B6FEF" w:rsidRPr="00383A05" w:rsidRDefault="004B349B" w:rsidP="003928DD">
      <w:pPr>
        <w:ind w:left="72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100</w:t>
      </w:r>
    </w:p>
    <w:p w14:paraId="152AE020" w14:textId="77777777" w:rsidR="00B52933" w:rsidRPr="00B81073" w:rsidRDefault="00B52933" w:rsidP="00B52933">
      <w:pPr>
        <w:ind w:firstLine="720"/>
        <w:rPr>
          <w:sz w:val="22"/>
          <w:szCs w:val="22"/>
        </w:rPr>
      </w:pPr>
      <w:r>
        <w:rPr>
          <w:sz w:val="22"/>
          <w:szCs w:val="22"/>
        </w:rPr>
        <w:t>T</w:t>
      </w:r>
      <w:r w:rsidRPr="00B81073">
        <w:rPr>
          <w:sz w:val="22"/>
          <w:szCs w:val="22"/>
        </w:rPr>
        <w:t>he following scale will be used:</w:t>
      </w:r>
    </w:p>
    <w:p w14:paraId="28E4D6DC" w14:textId="77777777" w:rsidR="00B52933" w:rsidRPr="00B81073" w:rsidRDefault="00B52933" w:rsidP="00B52933">
      <w:pPr>
        <w:rPr>
          <w:sz w:val="22"/>
          <w:szCs w:val="22"/>
        </w:rPr>
      </w:pPr>
      <w:r w:rsidRPr="00B81073">
        <w:rPr>
          <w:sz w:val="22"/>
          <w:szCs w:val="22"/>
        </w:rPr>
        <w:t> </w:t>
      </w:r>
    </w:p>
    <w:p w14:paraId="6E138857" w14:textId="77777777" w:rsidR="00B52933" w:rsidRPr="00B81073" w:rsidRDefault="00B52933" w:rsidP="00B52933">
      <w:pPr>
        <w:ind w:left="1440"/>
        <w:rPr>
          <w:sz w:val="22"/>
          <w:szCs w:val="22"/>
        </w:rPr>
      </w:pPr>
      <w:r w:rsidRPr="00B81073">
        <w:rPr>
          <w:sz w:val="22"/>
          <w:szCs w:val="22"/>
        </w:rPr>
        <w:tab/>
      </w:r>
      <w:r>
        <w:rPr>
          <w:sz w:val="22"/>
          <w:szCs w:val="22"/>
        </w:rPr>
        <w:t>90 – 100%</w:t>
      </w:r>
      <w:r w:rsidRPr="00B81073">
        <w:rPr>
          <w:sz w:val="22"/>
          <w:szCs w:val="22"/>
        </w:rPr>
        <w:tab/>
        <w:t xml:space="preserve">   =A</w:t>
      </w:r>
    </w:p>
    <w:p w14:paraId="7E626A50" w14:textId="77777777" w:rsidR="00B52933" w:rsidRPr="00B81073" w:rsidRDefault="00B52933" w:rsidP="00B52933">
      <w:pPr>
        <w:ind w:left="1440"/>
        <w:rPr>
          <w:sz w:val="22"/>
          <w:szCs w:val="22"/>
        </w:rPr>
      </w:pPr>
      <w:r w:rsidRPr="00B81073">
        <w:rPr>
          <w:sz w:val="22"/>
          <w:szCs w:val="22"/>
        </w:rPr>
        <w:tab/>
      </w:r>
      <w:r>
        <w:rPr>
          <w:sz w:val="22"/>
          <w:szCs w:val="22"/>
        </w:rPr>
        <w:t>80 – 89.9%</w:t>
      </w:r>
      <w:r w:rsidRPr="00B81073">
        <w:rPr>
          <w:sz w:val="22"/>
          <w:szCs w:val="22"/>
        </w:rPr>
        <w:tab/>
        <w:t xml:space="preserve">   =B</w:t>
      </w:r>
    </w:p>
    <w:p w14:paraId="209570E1" w14:textId="77777777" w:rsidR="00B52933" w:rsidRPr="00B81073" w:rsidRDefault="00B52933" w:rsidP="00B52933">
      <w:pPr>
        <w:ind w:left="1440"/>
        <w:rPr>
          <w:sz w:val="22"/>
          <w:szCs w:val="22"/>
        </w:rPr>
      </w:pPr>
      <w:r w:rsidRPr="00B81073">
        <w:rPr>
          <w:sz w:val="22"/>
          <w:szCs w:val="22"/>
        </w:rPr>
        <w:tab/>
      </w:r>
      <w:r>
        <w:rPr>
          <w:sz w:val="22"/>
          <w:szCs w:val="22"/>
        </w:rPr>
        <w:t>70 – 79.9%</w:t>
      </w:r>
      <w:r w:rsidRPr="00B81073">
        <w:rPr>
          <w:sz w:val="22"/>
          <w:szCs w:val="22"/>
        </w:rPr>
        <w:tab/>
        <w:t xml:space="preserve">   =C</w:t>
      </w:r>
    </w:p>
    <w:p w14:paraId="20183E48" w14:textId="77777777" w:rsidR="00B52933" w:rsidRPr="00B81073" w:rsidRDefault="00B52933" w:rsidP="00B52933">
      <w:pPr>
        <w:ind w:left="1440"/>
        <w:rPr>
          <w:sz w:val="22"/>
          <w:szCs w:val="22"/>
        </w:rPr>
      </w:pPr>
      <w:r w:rsidRPr="00B81073">
        <w:rPr>
          <w:sz w:val="22"/>
          <w:szCs w:val="22"/>
        </w:rPr>
        <w:tab/>
      </w:r>
      <w:r>
        <w:rPr>
          <w:sz w:val="22"/>
          <w:szCs w:val="22"/>
        </w:rPr>
        <w:t>60 – 69.9%</w:t>
      </w:r>
      <w:r w:rsidRPr="00B81073">
        <w:rPr>
          <w:sz w:val="22"/>
          <w:szCs w:val="22"/>
        </w:rPr>
        <w:tab/>
        <w:t xml:space="preserve">   =D</w:t>
      </w:r>
    </w:p>
    <w:p w14:paraId="5D1A2220" w14:textId="77777777" w:rsidR="00B52933" w:rsidRPr="00D17797" w:rsidRDefault="00B52933" w:rsidP="00B52933">
      <w:pPr>
        <w:ind w:left="1440"/>
        <w:rPr>
          <w:sz w:val="22"/>
          <w:szCs w:val="22"/>
        </w:rPr>
      </w:pPr>
      <w:r w:rsidRPr="00B81073">
        <w:rPr>
          <w:sz w:val="22"/>
          <w:szCs w:val="22"/>
        </w:rPr>
        <w:tab/>
      </w:r>
      <w:r>
        <w:rPr>
          <w:sz w:val="22"/>
          <w:szCs w:val="22"/>
        </w:rPr>
        <w:t>59.9% and Below</w:t>
      </w:r>
      <w:r w:rsidRPr="00B81073">
        <w:rPr>
          <w:sz w:val="22"/>
          <w:szCs w:val="22"/>
        </w:rPr>
        <w:t xml:space="preserve"> =F</w:t>
      </w:r>
    </w:p>
    <w:p w14:paraId="5DCCA8E7" w14:textId="77777777" w:rsidR="005E18FD" w:rsidRDefault="005E18FD" w:rsidP="007B6FEF">
      <w:pPr>
        <w:ind w:left="720"/>
        <w:rPr>
          <w:sz w:val="22"/>
          <w:szCs w:val="22"/>
        </w:rPr>
      </w:pPr>
    </w:p>
    <w:p w14:paraId="15433DD7" w14:textId="77777777" w:rsidR="007B6FEF" w:rsidRPr="00383A05" w:rsidRDefault="007B6FEF" w:rsidP="007B6FEF">
      <w:pPr>
        <w:ind w:left="720"/>
        <w:rPr>
          <w:sz w:val="22"/>
          <w:szCs w:val="22"/>
        </w:rPr>
      </w:pPr>
      <w:r w:rsidRPr="00383A05">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3615E016" w14:textId="77777777" w:rsidR="004B349B" w:rsidRDefault="004B349B" w:rsidP="00A30826">
      <w:pPr>
        <w:rPr>
          <w:b/>
          <w:bCs/>
          <w:color w:val="000000"/>
          <w:sz w:val="22"/>
          <w:szCs w:val="22"/>
        </w:rPr>
      </w:pPr>
    </w:p>
    <w:p w14:paraId="699A8DE8" w14:textId="77777777" w:rsidR="005E18FD" w:rsidRDefault="005E18FD" w:rsidP="005E18FD">
      <w:pPr>
        <w:rPr>
          <w:b/>
          <w:sz w:val="22"/>
          <w:szCs w:val="22"/>
        </w:rPr>
      </w:pPr>
      <w:r w:rsidRPr="00B81073">
        <w:rPr>
          <w:b/>
          <w:sz w:val="22"/>
          <w:szCs w:val="22"/>
        </w:rPr>
        <w:t>Class Policy Statements:</w:t>
      </w:r>
    </w:p>
    <w:p w14:paraId="6942DCBD" w14:textId="77777777" w:rsidR="005E18FD" w:rsidRDefault="005E18FD" w:rsidP="005E18FD">
      <w:pPr>
        <w:rPr>
          <w:b/>
          <w:sz w:val="22"/>
          <w:szCs w:val="22"/>
        </w:rPr>
      </w:pPr>
    </w:p>
    <w:p w14:paraId="451B283C" w14:textId="77777777" w:rsidR="005E18FD" w:rsidRPr="00B81073" w:rsidRDefault="005E18FD" w:rsidP="005E18FD">
      <w:pPr>
        <w:numPr>
          <w:ilvl w:val="0"/>
          <w:numId w:val="11"/>
        </w:numPr>
        <w:tabs>
          <w:tab w:val="clear" w:pos="1080"/>
          <w:tab w:val="num" w:pos="360"/>
        </w:tabs>
        <w:ind w:left="360"/>
        <w:rPr>
          <w:sz w:val="22"/>
          <w:szCs w:val="22"/>
        </w:rPr>
      </w:pPr>
      <w:r w:rsidRPr="00B81073">
        <w:rPr>
          <w:sz w:val="22"/>
          <w:szCs w:val="22"/>
          <w:u w:val="single"/>
        </w:rPr>
        <w:t>Attendance:</w:t>
      </w:r>
      <w:r w:rsidRPr="00B81073">
        <w:rPr>
          <w:sz w:val="22"/>
          <w:szCs w:val="22"/>
        </w:rPr>
        <w:t xml:space="preserve"> </w:t>
      </w:r>
      <w:r w:rsidRPr="006C1FAF">
        <w:rPr>
          <w:sz w:val="22"/>
          <w:szCs w:val="22"/>
        </w:rPr>
        <w:t xml:space="preserve">Students are expected to attend class and to be on time for class meetings. </w:t>
      </w:r>
      <w:r>
        <w:rPr>
          <w:sz w:val="22"/>
          <w:szCs w:val="22"/>
        </w:rPr>
        <w:t xml:space="preserve">Distance students are expected to view all recorded lectures. </w:t>
      </w:r>
      <w:r w:rsidRPr="006C1FAF">
        <w:rPr>
          <w:sz w:val="22"/>
          <w:szCs w:val="22"/>
        </w:rPr>
        <w:t>Students are expected to prepare for class and to participate in class activities and discussions</w:t>
      </w:r>
      <w:r>
        <w:rPr>
          <w:sz w:val="22"/>
          <w:szCs w:val="22"/>
        </w:rPr>
        <w:t>, when applicable</w:t>
      </w:r>
      <w:r w:rsidRPr="006C1FAF">
        <w:rPr>
          <w:sz w:val="22"/>
          <w:szCs w:val="22"/>
        </w:rPr>
        <w:t xml:space="preserve">. Should students need to be absent for any reason, please contact the course instructor before missing that class meeting. Students are allotted one absence. </w:t>
      </w:r>
    </w:p>
    <w:p w14:paraId="3DE35D04" w14:textId="77777777" w:rsidR="005E18FD" w:rsidRPr="007A48D7" w:rsidRDefault="005E18FD" w:rsidP="005E18FD">
      <w:pPr>
        <w:numPr>
          <w:ilvl w:val="0"/>
          <w:numId w:val="11"/>
        </w:numPr>
        <w:tabs>
          <w:tab w:val="clear" w:pos="1080"/>
          <w:tab w:val="num" w:pos="360"/>
        </w:tabs>
        <w:ind w:left="360"/>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56742669" w14:textId="77777777" w:rsidR="005E18FD" w:rsidRPr="007A48D7" w:rsidRDefault="005E18FD" w:rsidP="005E18FD">
      <w:pPr>
        <w:numPr>
          <w:ilvl w:val="0"/>
          <w:numId w:val="11"/>
        </w:numPr>
        <w:tabs>
          <w:tab w:val="clear" w:pos="1080"/>
          <w:tab w:val="num" w:pos="360"/>
        </w:tabs>
        <w:ind w:left="360"/>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0F280AE" w14:textId="77777777" w:rsidR="005E18FD" w:rsidRPr="007A48D7" w:rsidRDefault="005E18FD" w:rsidP="005E18FD">
      <w:pPr>
        <w:numPr>
          <w:ilvl w:val="0"/>
          <w:numId w:val="11"/>
        </w:numPr>
        <w:tabs>
          <w:tab w:val="clear" w:pos="1080"/>
          <w:tab w:val="num" w:pos="360"/>
        </w:tabs>
        <w:ind w:left="360"/>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1"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323F7AB0" w14:textId="77777777" w:rsidR="005E18FD" w:rsidRPr="00AF7EA8" w:rsidRDefault="005E18FD" w:rsidP="005E18FD">
      <w:pPr>
        <w:numPr>
          <w:ilvl w:val="0"/>
          <w:numId w:val="11"/>
        </w:numPr>
        <w:tabs>
          <w:tab w:val="clear" w:pos="1080"/>
          <w:tab w:val="num" w:pos="360"/>
        </w:tabs>
        <w:ind w:left="360"/>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Pr>
          <w:sz w:val="22"/>
          <w:szCs w:val="22"/>
        </w:rPr>
        <w:t>instructional modifications</w:t>
      </w:r>
      <w:r w:rsidRPr="00FD7021">
        <w:rPr>
          <w:sz w:val="22"/>
          <w:szCs w:val="22"/>
        </w:rPr>
        <w:t xml:space="preserve"> are asked to electronically submit their approved accommodations through AU Access and to arrange a meeting </w:t>
      </w:r>
      <w:r w:rsidRPr="00FD7021">
        <w:rPr>
          <w:sz w:val="22"/>
          <w:szCs w:val="22"/>
        </w:rPr>
        <w:lastRenderedPageBreak/>
        <w:t>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285DB" w14:textId="77777777" w:rsidR="005E18FD" w:rsidRPr="00AF7EA8" w:rsidRDefault="005E18FD" w:rsidP="005E18FD">
      <w:pPr>
        <w:numPr>
          <w:ilvl w:val="0"/>
          <w:numId w:val="11"/>
        </w:numPr>
        <w:tabs>
          <w:tab w:val="clear" w:pos="1080"/>
          <w:tab w:val="num" w:pos="360"/>
        </w:tabs>
        <w:ind w:left="360"/>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0E60D2F" w14:textId="77777777" w:rsidR="005E18FD" w:rsidRPr="007A48D7" w:rsidRDefault="005E18FD" w:rsidP="005E18FD">
      <w:pPr>
        <w:numPr>
          <w:ilvl w:val="0"/>
          <w:numId w:val="11"/>
        </w:numPr>
        <w:tabs>
          <w:tab w:val="clear" w:pos="1080"/>
          <w:tab w:val="num" w:pos="360"/>
        </w:tabs>
        <w:ind w:left="360"/>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349489C2" w14:textId="77777777" w:rsidR="005E18FD" w:rsidRPr="007A48D7" w:rsidRDefault="005E18FD" w:rsidP="005E18FD">
      <w:pPr>
        <w:numPr>
          <w:ilvl w:val="1"/>
          <w:numId w:val="11"/>
        </w:numPr>
        <w:tabs>
          <w:tab w:val="clear" w:pos="1800"/>
        </w:tabs>
        <w:ind w:left="1080"/>
        <w:contextualSpacing/>
        <w:rPr>
          <w:sz w:val="22"/>
          <w:szCs w:val="22"/>
        </w:rPr>
      </w:pPr>
      <w:r w:rsidRPr="007A48D7">
        <w:rPr>
          <w:sz w:val="22"/>
          <w:szCs w:val="22"/>
        </w:rPr>
        <w:t>Engage in responsible and ethical professional practices</w:t>
      </w:r>
    </w:p>
    <w:p w14:paraId="4175AE78" w14:textId="77777777" w:rsidR="005E18FD" w:rsidRPr="007A48D7" w:rsidRDefault="005E18FD" w:rsidP="005E18FD">
      <w:pPr>
        <w:numPr>
          <w:ilvl w:val="1"/>
          <w:numId w:val="11"/>
        </w:numPr>
        <w:tabs>
          <w:tab w:val="clear" w:pos="1800"/>
        </w:tabs>
        <w:ind w:left="1080"/>
        <w:contextualSpacing/>
        <w:rPr>
          <w:sz w:val="22"/>
          <w:szCs w:val="22"/>
        </w:rPr>
      </w:pPr>
      <w:r w:rsidRPr="007A48D7">
        <w:rPr>
          <w:sz w:val="22"/>
          <w:szCs w:val="22"/>
        </w:rPr>
        <w:t xml:space="preserve">Contribute to collaborative learning communities </w:t>
      </w:r>
    </w:p>
    <w:p w14:paraId="5AB30703" w14:textId="77777777" w:rsidR="005E18FD" w:rsidRPr="007A48D7" w:rsidRDefault="005E18FD" w:rsidP="005E18FD">
      <w:pPr>
        <w:numPr>
          <w:ilvl w:val="1"/>
          <w:numId w:val="11"/>
        </w:numPr>
        <w:tabs>
          <w:tab w:val="clear" w:pos="1800"/>
        </w:tabs>
        <w:ind w:left="1080"/>
        <w:contextualSpacing/>
        <w:rPr>
          <w:sz w:val="22"/>
          <w:szCs w:val="22"/>
        </w:rPr>
      </w:pPr>
      <w:r w:rsidRPr="007A48D7">
        <w:rPr>
          <w:sz w:val="22"/>
          <w:szCs w:val="22"/>
        </w:rPr>
        <w:t>Demonstrate a commitment to diversity</w:t>
      </w:r>
    </w:p>
    <w:p w14:paraId="2120DAA1" w14:textId="77777777" w:rsidR="005E18FD" w:rsidRPr="007A48D7" w:rsidRDefault="005E18FD" w:rsidP="005E18FD">
      <w:pPr>
        <w:numPr>
          <w:ilvl w:val="1"/>
          <w:numId w:val="11"/>
        </w:numPr>
        <w:tabs>
          <w:tab w:val="clear" w:pos="1800"/>
        </w:tabs>
        <w:ind w:left="1080"/>
        <w:contextualSpacing/>
        <w:rPr>
          <w:sz w:val="22"/>
          <w:szCs w:val="22"/>
        </w:rPr>
      </w:pPr>
      <w:r w:rsidRPr="007A48D7">
        <w:rPr>
          <w:sz w:val="22"/>
          <w:szCs w:val="22"/>
        </w:rPr>
        <w:t>Model and nurture intellectual vitality</w:t>
      </w:r>
    </w:p>
    <w:p w14:paraId="0470127B" w14:textId="77777777" w:rsidR="005E18FD" w:rsidRDefault="005E18FD" w:rsidP="005E18FD">
      <w:pPr>
        <w:pStyle w:val="ListParagraph"/>
        <w:numPr>
          <w:ilvl w:val="0"/>
          <w:numId w:val="11"/>
        </w:numPr>
        <w:tabs>
          <w:tab w:val="clear" w:pos="1080"/>
          <w:tab w:val="num" w:pos="360"/>
        </w:tabs>
        <w:ind w:left="360"/>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5A81B0CE" w14:textId="77777777" w:rsidR="005E18FD" w:rsidRDefault="005E18FD" w:rsidP="005E18FD">
      <w:pPr>
        <w:rPr>
          <w:b/>
          <w:sz w:val="22"/>
          <w:szCs w:val="22"/>
        </w:rPr>
      </w:pPr>
    </w:p>
    <w:p w14:paraId="3C68AA8C" w14:textId="77777777" w:rsidR="005E18FD" w:rsidRPr="00EF6680" w:rsidRDefault="005E18FD" w:rsidP="005E18FD">
      <w:pPr>
        <w:rPr>
          <w:b/>
          <w:sz w:val="22"/>
          <w:szCs w:val="22"/>
        </w:rPr>
      </w:pPr>
      <w:r w:rsidRPr="00EF6680">
        <w:rPr>
          <w:b/>
          <w:sz w:val="22"/>
          <w:szCs w:val="22"/>
        </w:rPr>
        <w:t>Course Schedule</w:t>
      </w:r>
    </w:p>
    <w:p w14:paraId="1663A34A" w14:textId="77777777" w:rsidR="005E18FD" w:rsidRPr="00B81073" w:rsidRDefault="005E18FD" w:rsidP="005E18FD">
      <w:pPr>
        <w:rPr>
          <w:b/>
          <w:sz w:val="22"/>
          <w:szCs w:val="22"/>
        </w:rPr>
      </w:pPr>
    </w:p>
    <w:tbl>
      <w:tblPr>
        <w:tblStyle w:val="TableGrid"/>
        <w:tblW w:w="9864" w:type="dxa"/>
        <w:tblLook w:val="04A0" w:firstRow="1" w:lastRow="0" w:firstColumn="1" w:lastColumn="0" w:noHBand="0" w:noVBand="1"/>
      </w:tblPr>
      <w:tblGrid>
        <w:gridCol w:w="890"/>
        <w:gridCol w:w="1078"/>
        <w:gridCol w:w="3180"/>
        <w:gridCol w:w="2241"/>
        <w:gridCol w:w="2475"/>
      </w:tblGrid>
      <w:tr w:rsidR="005E18FD" w:rsidRPr="00B81073" w14:paraId="7A9B49AC" w14:textId="77777777" w:rsidTr="00C40C13">
        <w:tc>
          <w:tcPr>
            <w:tcW w:w="890" w:type="dxa"/>
          </w:tcPr>
          <w:p w14:paraId="077C0CFA" w14:textId="77777777" w:rsidR="005E18FD" w:rsidRPr="00B81073" w:rsidRDefault="005E18FD" w:rsidP="00C9723C">
            <w:pPr>
              <w:jc w:val="center"/>
              <w:rPr>
                <w:b/>
                <w:sz w:val="22"/>
                <w:szCs w:val="22"/>
              </w:rPr>
            </w:pPr>
            <w:r w:rsidRPr="00B81073">
              <w:rPr>
                <w:b/>
                <w:sz w:val="22"/>
                <w:szCs w:val="22"/>
              </w:rPr>
              <w:t>Week</w:t>
            </w:r>
          </w:p>
        </w:tc>
        <w:tc>
          <w:tcPr>
            <w:tcW w:w="1078" w:type="dxa"/>
          </w:tcPr>
          <w:p w14:paraId="3D0A840C" w14:textId="77777777" w:rsidR="005E18FD" w:rsidRPr="00B81073" w:rsidRDefault="005E18FD" w:rsidP="00C9723C">
            <w:pPr>
              <w:jc w:val="center"/>
              <w:rPr>
                <w:b/>
                <w:sz w:val="22"/>
                <w:szCs w:val="22"/>
              </w:rPr>
            </w:pPr>
            <w:r w:rsidRPr="00CC20AD">
              <w:rPr>
                <w:b/>
                <w:sz w:val="22"/>
                <w:szCs w:val="22"/>
              </w:rPr>
              <w:t>Date</w:t>
            </w:r>
          </w:p>
        </w:tc>
        <w:tc>
          <w:tcPr>
            <w:tcW w:w="3180" w:type="dxa"/>
          </w:tcPr>
          <w:p w14:paraId="5778A729" w14:textId="77777777" w:rsidR="005E18FD" w:rsidRPr="00B81073" w:rsidRDefault="005E18FD" w:rsidP="00C9723C">
            <w:pPr>
              <w:jc w:val="center"/>
              <w:rPr>
                <w:b/>
                <w:sz w:val="22"/>
                <w:szCs w:val="22"/>
              </w:rPr>
            </w:pPr>
            <w:r w:rsidRPr="00B81073">
              <w:rPr>
                <w:b/>
                <w:sz w:val="22"/>
                <w:szCs w:val="22"/>
              </w:rPr>
              <w:t>Content</w:t>
            </w:r>
          </w:p>
        </w:tc>
        <w:tc>
          <w:tcPr>
            <w:tcW w:w="2241" w:type="dxa"/>
          </w:tcPr>
          <w:p w14:paraId="4AB1B1D3" w14:textId="77777777" w:rsidR="005E18FD" w:rsidRPr="00B81073" w:rsidRDefault="005E18FD" w:rsidP="00C9723C">
            <w:pPr>
              <w:jc w:val="center"/>
              <w:rPr>
                <w:b/>
                <w:sz w:val="22"/>
                <w:szCs w:val="22"/>
              </w:rPr>
            </w:pPr>
            <w:r w:rsidRPr="00B81073">
              <w:rPr>
                <w:b/>
                <w:sz w:val="22"/>
                <w:szCs w:val="22"/>
              </w:rPr>
              <w:t>Readings</w:t>
            </w:r>
          </w:p>
        </w:tc>
        <w:tc>
          <w:tcPr>
            <w:tcW w:w="2475" w:type="dxa"/>
          </w:tcPr>
          <w:p w14:paraId="1DFFD501" w14:textId="77777777" w:rsidR="005E18FD" w:rsidRPr="00B81073" w:rsidRDefault="005E18FD" w:rsidP="00C9723C">
            <w:pPr>
              <w:jc w:val="center"/>
              <w:rPr>
                <w:b/>
                <w:sz w:val="22"/>
                <w:szCs w:val="22"/>
              </w:rPr>
            </w:pPr>
            <w:r w:rsidRPr="00B81073">
              <w:rPr>
                <w:b/>
                <w:sz w:val="22"/>
                <w:szCs w:val="22"/>
              </w:rPr>
              <w:t>Assignments Due</w:t>
            </w:r>
          </w:p>
        </w:tc>
      </w:tr>
      <w:tr w:rsidR="005E18FD" w:rsidRPr="00B81073" w14:paraId="7718159C" w14:textId="77777777" w:rsidTr="00CF1991">
        <w:trPr>
          <w:trHeight w:val="1799"/>
        </w:trPr>
        <w:tc>
          <w:tcPr>
            <w:tcW w:w="890" w:type="dxa"/>
          </w:tcPr>
          <w:p w14:paraId="3266422C" w14:textId="77777777" w:rsidR="005E18FD" w:rsidRPr="00B81073" w:rsidRDefault="005E18FD" w:rsidP="00C9723C">
            <w:pPr>
              <w:jc w:val="center"/>
              <w:rPr>
                <w:sz w:val="22"/>
                <w:szCs w:val="22"/>
              </w:rPr>
            </w:pPr>
            <w:r w:rsidRPr="00B81073">
              <w:rPr>
                <w:sz w:val="22"/>
                <w:szCs w:val="22"/>
              </w:rPr>
              <w:t>1</w:t>
            </w:r>
          </w:p>
        </w:tc>
        <w:tc>
          <w:tcPr>
            <w:tcW w:w="1078" w:type="dxa"/>
          </w:tcPr>
          <w:p w14:paraId="18056109" w14:textId="51B6F918" w:rsidR="005E18FD" w:rsidRDefault="00FA465A" w:rsidP="00C9723C">
            <w:pPr>
              <w:jc w:val="center"/>
              <w:rPr>
                <w:sz w:val="22"/>
                <w:szCs w:val="22"/>
              </w:rPr>
            </w:pPr>
            <w:r>
              <w:rPr>
                <w:sz w:val="22"/>
                <w:szCs w:val="22"/>
              </w:rPr>
              <w:t>8/16</w:t>
            </w:r>
            <w:r w:rsidR="005E18FD">
              <w:rPr>
                <w:sz w:val="22"/>
                <w:szCs w:val="22"/>
              </w:rPr>
              <w:t>/16</w:t>
            </w:r>
          </w:p>
        </w:tc>
        <w:tc>
          <w:tcPr>
            <w:tcW w:w="3180" w:type="dxa"/>
          </w:tcPr>
          <w:p w14:paraId="6D571BFD" w14:textId="77777777" w:rsidR="005E18FD" w:rsidRDefault="00196F46" w:rsidP="00C9723C">
            <w:pPr>
              <w:rPr>
                <w:sz w:val="22"/>
                <w:szCs w:val="22"/>
              </w:rPr>
            </w:pPr>
            <w:r>
              <w:rPr>
                <w:sz w:val="22"/>
                <w:szCs w:val="22"/>
              </w:rPr>
              <w:t>Orientation to the Course</w:t>
            </w:r>
          </w:p>
          <w:p w14:paraId="033E55D8" w14:textId="77777777" w:rsidR="00196F46" w:rsidRDefault="00196F46" w:rsidP="00C9723C">
            <w:pPr>
              <w:rPr>
                <w:sz w:val="22"/>
                <w:szCs w:val="22"/>
              </w:rPr>
            </w:pPr>
          </w:p>
          <w:p w14:paraId="25245279" w14:textId="77777777" w:rsidR="00196F46" w:rsidRDefault="00196F46" w:rsidP="00C9723C">
            <w:pPr>
              <w:rPr>
                <w:sz w:val="22"/>
                <w:szCs w:val="22"/>
              </w:rPr>
            </w:pPr>
            <w:r>
              <w:rPr>
                <w:sz w:val="22"/>
                <w:szCs w:val="22"/>
              </w:rPr>
              <w:t>Orientation to the CED Doctoral Program</w:t>
            </w:r>
          </w:p>
          <w:p w14:paraId="7D7CA9D6" w14:textId="77777777" w:rsidR="00196F46" w:rsidRDefault="00196F46" w:rsidP="00C9723C">
            <w:pPr>
              <w:rPr>
                <w:sz w:val="22"/>
                <w:szCs w:val="22"/>
              </w:rPr>
            </w:pPr>
          </w:p>
          <w:p w14:paraId="387418E5" w14:textId="096FE802" w:rsidR="00196F46" w:rsidRPr="00B81073" w:rsidRDefault="00196F46" w:rsidP="00C9723C">
            <w:pPr>
              <w:rPr>
                <w:sz w:val="22"/>
                <w:szCs w:val="22"/>
              </w:rPr>
            </w:pPr>
            <w:r>
              <w:rPr>
                <w:sz w:val="22"/>
                <w:szCs w:val="22"/>
              </w:rPr>
              <w:t>Introduction to Professional Development</w:t>
            </w:r>
          </w:p>
        </w:tc>
        <w:tc>
          <w:tcPr>
            <w:tcW w:w="2241" w:type="dxa"/>
          </w:tcPr>
          <w:p w14:paraId="689D47AD" w14:textId="5AAE9727" w:rsidR="005E18FD" w:rsidRPr="00B01EE7" w:rsidRDefault="00196F46" w:rsidP="00BC0F9E">
            <w:pPr>
              <w:rPr>
                <w:b/>
                <w:sz w:val="22"/>
                <w:szCs w:val="22"/>
              </w:rPr>
            </w:pPr>
            <w:r>
              <w:rPr>
                <w:b/>
                <w:sz w:val="22"/>
                <w:szCs w:val="22"/>
              </w:rPr>
              <w:t>CED Doctoral Degree Handbook</w:t>
            </w:r>
          </w:p>
        </w:tc>
        <w:tc>
          <w:tcPr>
            <w:tcW w:w="2475" w:type="dxa"/>
          </w:tcPr>
          <w:p w14:paraId="74D3A970" w14:textId="77777777" w:rsidR="005E18FD" w:rsidRPr="00B81073" w:rsidRDefault="005E18FD" w:rsidP="00C9723C">
            <w:pPr>
              <w:rPr>
                <w:sz w:val="22"/>
                <w:szCs w:val="22"/>
              </w:rPr>
            </w:pPr>
          </w:p>
        </w:tc>
      </w:tr>
      <w:tr w:rsidR="005E18FD" w:rsidRPr="00B81073" w14:paraId="793D4A9C" w14:textId="77777777" w:rsidTr="00C40C13">
        <w:tc>
          <w:tcPr>
            <w:tcW w:w="890" w:type="dxa"/>
          </w:tcPr>
          <w:p w14:paraId="7201FF79" w14:textId="328C690C" w:rsidR="005E18FD" w:rsidRPr="00B81073" w:rsidRDefault="005E18FD" w:rsidP="00C9723C">
            <w:pPr>
              <w:jc w:val="center"/>
              <w:rPr>
                <w:sz w:val="22"/>
                <w:szCs w:val="22"/>
              </w:rPr>
            </w:pPr>
            <w:r w:rsidRPr="00B81073">
              <w:rPr>
                <w:sz w:val="22"/>
                <w:szCs w:val="22"/>
              </w:rPr>
              <w:t>2</w:t>
            </w:r>
          </w:p>
        </w:tc>
        <w:tc>
          <w:tcPr>
            <w:tcW w:w="1078" w:type="dxa"/>
          </w:tcPr>
          <w:p w14:paraId="51B2C442" w14:textId="6923EC7C" w:rsidR="005E18FD" w:rsidRDefault="00FA465A" w:rsidP="00C9723C">
            <w:pPr>
              <w:jc w:val="center"/>
              <w:rPr>
                <w:sz w:val="22"/>
                <w:szCs w:val="22"/>
              </w:rPr>
            </w:pPr>
            <w:r>
              <w:rPr>
                <w:sz w:val="22"/>
                <w:szCs w:val="22"/>
              </w:rPr>
              <w:t>8/23</w:t>
            </w:r>
            <w:r w:rsidR="005E18FD">
              <w:rPr>
                <w:sz w:val="22"/>
                <w:szCs w:val="22"/>
              </w:rPr>
              <w:t>/16</w:t>
            </w:r>
          </w:p>
        </w:tc>
        <w:tc>
          <w:tcPr>
            <w:tcW w:w="3180" w:type="dxa"/>
          </w:tcPr>
          <w:p w14:paraId="05FCFBF3" w14:textId="5FF2121B" w:rsidR="005E18FD" w:rsidRPr="00B1208D" w:rsidRDefault="00B1208D" w:rsidP="00BC0F9E">
            <w:pPr>
              <w:rPr>
                <w:sz w:val="22"/>
                <w:szCs w:val="22"/>
              </w:rPr>
            </w:pPr>
            <w:r w:rsidRPr="00B1208D">
              <w:rPr>
                <w:sz w:val="22"/>
                <w:szCs w:val="22"/>
              </w:rPr>
              <w:t>Professional Development and Involvement</w:t>
            </w:r>
          </w:p>
        </w:tc>
        <w:tc>
          <w:tcPr>
            <w:tcW w:w="2241" w:type="dxa"/>
          </w:tcPr>
          <w:p w14:paraId="3CE7B40E" w14:textId="1B4D2185" w:rsidR="005E18FD" w:rsidRPr="009956CC" w:rsidRDefault="005E18FD" w:rsidP="00C9723C">
            <w:pPr>
              <w:rPr>
                <w:sz w:val="22"/>
                <w:szCs w:val="22"/>
              </w:rPr>
            </w:pPr>
          </w:p>
        </w:tc>
        <w:tc>
          <w:tcPr>
            <w:tcW w:w="2475" w:type="dxa"/>
          </w:tcPr>
          <w:p w14:paraId="5549548B" w14:textId="740EE1E9" w:rsidR="005E18FD" w:rsidRPr="00CF1991" w:rsidRDefault="00CF1991" w:rsidP="00BC0F9E">
            <w:pPr>
              <w:ind w:left="-27"/>
              <w:rPr>
                <w:b/>
                <w:sz w:val="22"/>
                <w:szCs w:val="22"/>
              </w:rPr>
            </w:pPr>
            <w:r w:rsidRPr="00CF1991">
              <w:rPr>
                <w:b/>
                <w:sz w:val="22"/>
                <w:szCs w:val="22"/>
              </w:rPr>
              <w:t>Initial Reflection due</w:t>
            </w:r>
          </w:p>
        </w:tc>
      </w:tr>
      <w:tr w:rsidR="005E18FD" w:rsidRPr="00B81073" w14:paraId="03EA2B51" w14:textId="77777777" w:rsidTr="00C40C13">
        <w:trPr>
          <w:trHeight w:val="791"/>
        </w:trPr>
        <w:tc>
          <w:tcPr>
            <w:tcW w:w="890" w:type="dxa"/>
          </w:tcPr>
          <w:p w14:paraId="3F643503" w14:textId="77777777" w:rsidR="005E18FD" w:rsidRPr="00B81073" w:rsidRDefault="005E18FD" w:rsidP="00C9723C">
            <w:pPr>
              <w:jc w:val="center"/>
              <w:rPr>
                <w:sz w:val="22"/>
                <w:szCs w:val="22"/>
              </w:rPr>
            </w:pPr>
            <w:r w:rsidRPr="00B81073">
              <w:rPr>
                <w:sz w:val="22"/>
                <w:szCs w:val="22"/>
              </w:rPr>
              <w:t>3</w:t>
            </w:r>
          </w:p>
        </w:tc>
        <w:tc>
          <w:tcPr>
            <w:tcW w:w="1078" w:type="dxa"/>
          </w:tcPr>
          <w:p w14:paraId="02529520" w14:textId="4BE45882" w:rsidR="005E18FD" w:rsidRDefault="00FA465A" w:rsidP="00C9723C">
            <w:pPr>
              <w:jc w:val="center"/>
              <w:rPr>
                <w:sz w:val="22"/>
                <w:szCs w:val="22"/>
              </w:rPr>
            </w:pPr>
            <w:r>
              <w:rPr>
                <w:sz w:val="22"/>
                <w:szCs w:val="22"/>
              </w:rPr>
              <w:t>8/30</w:t>
            </w:r>
            <w:r w:rsidR="005E18FD">
              <w:rPr>
                <w:sz w:val="22"/>
                <w:szCs w:val="22"/>
              </w:rPr>
              <w:t>/16</w:t>
            </w:r>
          </w:p>
        </w:tc>
        <w:tc>
          <w:tcPr>
            <w:tcW w:w="3180" w:type="dxa"/>
          </w:tcPr>
          <w:p w14:paraId="50818992" w14:textId="35B9FD4B" w:rsidR="00BC0F9E" w:rsidRDefault="00B1208D" w:rsidP="00BC0F9E">
            <w:pPr>
              <w:rPr>
                <w:sz w:val="22"/>
                <w:szCs w:val="22"/>
              </w:rPr>
            </w:pPr>
            <w:r>
              <w:rPr>
                <w:sz w:val="22"/>
                <w:szCs w:val="22"/>
              </w:rPr>
              <w:t>Advocacy in Counseling</w:t>
            </w:r>
          </w:p>
          <w:p w14:paraId="7FF165D3" w14:textId="77777777" w:rsidR="00D8529D" w:rsidRDefault="00D8529D" w:rsidP="00BC0F9E">
            <w:pPr>
              <w:rPr>
                <w:sz w:val="22"/>
                <w:szCs w:val="22"/>
              </w:rPr>
            </w:pPr>
          </w:p>
          <w:p w14:paraId="6ADC57F2" w14:textId="2226C857" w:rsidR="00D8529D" w:rsidRDefault="00D8529D" w:rsidP="00BC0F9E">
            <w:pPr>
              <w:rPr>
                <w:sz w:val="22"/>
                <w:szCs w:val="22"/>
              </w:rPr>
            </w:pPr>
            <w:r>
              <w:rPr>
                <w:sz w:val="22"/>
                <w:szCs w:val="22"/>
              </w:rPr>
              <w:t>Guest: Amanda Evans</w:t>
            </w:r>
          </w:p>
          <w:p w14:paraId="64AD8560" w14:textId="640CB880" w:rsidR="00B1208D" w:rsidRPr="00B1208D" w:rsidRDefault="00B1208D" w:rsidP="00B1208D">
            <w:pPr>
              <w:rPr>
                <w:sz w:val="22"/>
                <w:szCs w:val="22"/>
              </w:rPr>
            </w:pPr>
          </w:p>
          <w:p w14:paraId="7C4E68BB" w14:textId="00469F7F" w:rsidR="00BC0F9E" w:rsidRPr="00BC0F9E" w:rsidRDefault="00BC0F9E" w:rsidP="00BC0F9E">
            <w:pPr>
              <w:rPr>
                <w:i/>
                <w:sz w:val="22"/>
                <w:szCs w:val="22"/>
              </w:rPr>
            </w:pPr>
          </w:p>
        </w:tc>
        <w:tc>
          <w:tcPr>
            <w:tcW w:w="2241" w:type="dxa"/>
          </w:tcPr>
          <w:p w14:paraId="76D24B26" w14:textId="48326918" w:rsidR="005E18FD" w:rsidRPr="00B81073" w:rsidRDefault="00A77454" w:rsidP="00BC0F9E">
            <w:pPr>
              <w:ind w:left="-27"/>
              <w:rPr>
                <w:sz w:val="22"/>
                <w:szCs w:val="22"/>
              </w:rPr>
            </w:pPr>
            <w:r>
              <w:rPr>
                <w:sz w:val="22"/>
                <w:szCs w:val="22"/>
              </w:rPr>
              <w:t>Ch. 5, 6, 7 , &amp; 8</w:t>
            </w:r>
          </w:p>
        </w:tc>
        <w:tc>
          <w:tcPr>
            <w:tcW w:w="2475" w:type="dxa"/>
          </w:tcPr>
          <w:p w14:paraId="3597EFE4" w14:textId="610118A7" w:rsidR="005E18FD" w:rsidRDefault="009F0EF2" w:rsidP="00C9723C">
            <w:pPr>
              <w:ind w:left="-27"/>
              <w:rPr>
                <w:b/>
                <w:sz w:val="22"/>
                <w:szCs w:val="22"/>
              </w:rPr>
            </w:pPr>
            <w:r>
              <w:rPr>
                <w:b/>
                <w:sz w:val="22"/>
                <w:szCs w:val="22"/>
              </w:rPr>
              <w:t>Professional Development Plan</w:t>
            </w:r>
            <w:r w:rsidR="00B1208D">
              <w:rPr>
                <w:b/>
                <w:sz w:val="22"/>
                <w:szCs w:val="22"/>
              </w:rPr>
              <w:t xml:space="preserve"> -</w:t>
            </w:r>
            <w:r>
              <w:rPr>
                <w:b/>
                <w:sz w:val="22"/>
                <w:szCs w:val="22"/>
              </w:rPr>
              <w:t xml:space="preserve"> </w:t>
            </w:r>
            <w:r w:rsidR="00B1208D">
              <w:rPr>
                <w:b/>
                <w:sz w:val="22"/>
                <w:szCs w:val="22"/>
              </w:rPr>
              <w:t>Part A</w:t>
            </w:r>
          </w:p>
          <w:p w14:paraId="7FBD7029" w14:textId="77777777" w:rsidR="009F0EF2" w:rsidRDefault="009F0EF2" w:rsidP="00C9723C">
            <w:pPr>
              <w:ind w:left="-27"/>
              <w:rPr>
                <w:b/>
                <w:sz w:val="22"/>
                <w:szCs w:val="22"/>
              </w:rPr>
            </w:pPr>
          </w:p>
          <w:p w14:paraId="20DAC5FC" w14:textId="306172C6" w:rsidR="005E18FD" w:rsidRPr="00196F46" w:rsidRDefault="00196F46" w:rsidP="00C9723C">
            <w:pPr>
              <w:ind w:left="-27"/>
              <w:rPr>
                <w:b/>
                <w:sz w:val="22"/>
                <w:szCs w:val="22"/>
              </w:rPr>
            </w:pPr>
            <w:r w:rsidRPr="00196F46">
              <w:rPr>
                <w:b/>
                <w:sz w:val="22"/>
                <w:szCs w:val="22"/>
              </w:rPr>
              <w:t>Bryan Stevenson event in AU Student Center at 7pm</w:t>
            </w:r>
          </w:p>
        </w:tc>
      </w:tr>
      <w:tr w:rsidR="005E18FD" w:rsidRPr="00B81073" w14:paraId="4A4CC8EE" w14:textId="77777777" w:rsidTr="00C40C13">
        <w:tc>
          <w:tcPr>
            <w:tcW w:w="890" w:type="dxa"/>
          </w:tcPr>
          <w:p w14:paraId="498C82F0" w14:textId="77777777" w:rsidR="005E18FD" w:rsidRPr="00B81073" w:rsidRDefault="005E18FD" w:rsidP="00C9723C">
            <w:pPr>
              <w:jc w:val="center"/>
              <w:rPr>
                <w:sz w:val="22"/>
                <w:szCs w:val="22"/>
              </w:rPr>
            </w:pPr>
            <w:r w:rsidRPr="00B81073">
              <w:rPr>
                <w:sz w:val="22"/>
                <w:szCs w:val="22"/>
              </w:rPr>
              <w:t>4</w:t>
            </w:r>
          </w:p>
        </w:tc>
        <w:tc>
          <w:tcPr>
            <w:tcW w:w="1078" w:type="dxa"/>
          </w:tcPr>
          <w:p w14:paraId="2E881A17" w14:textId="16768DCC" w:rsidR="005E18FD" w:rsidRDefault="005E18FD" w:rsidP="00C9723C">
            <w:pPr>
              <w:jc w:val="center"/>
              <w:rPr>
                <w:sz w:val="22"/>
                <w:szCs w:val="22"/>
              </w:rPr>
            </w:pPr>
            <w:r w:rsidRPr="00CC20AD">
              <w:rPr>
                <w:sz w:val="22"/>
                <w:szCs w:val="22"/>
              </w:rPr>
              <w:t>9/</w:t>
            </w:r>
            <w:r w:rsidR="00FA465A">
              <w:rPr>
                <w:sz w:val="22"/>
                <w:szCs w:val="22"/>
              </w:rPr>
              <w:t>6</w:t>
            </w:r>
            <w:r>
              <w:rPr>
                <w:sz w:val="22"/>
                <w:szCs w:val="22"/>
              </w:rPr>
              <w:t>/16</w:t>
            </w:r>
          </w:p>
        </w:tc>
        <w:tc>
          <w:tcPr>
            <w:tcW w:w="3180" w:type="dxa"/>
          </w:tcPr>
          <w:p w14:paraId="0AA99E07" w14:textId="210F91DF" w:rsidR="00BC0F9E" w:rsidRDefault="001E425A" w:rsidP="00C9723C">
            <w:pPr>
              <w:rPr>
                <w:sz w:val="22"/>
                <w:szCs w:val="22"/>
              </w:rPr>
            </w:pPr>
            <w:r>
              <w:rPr>
                <w:sz w:val="22"/>
                <w:szCs w:val="22"/>
              </w:rPr>
              <w:t xml:space="preserve">Professional Writing &amp; </w:t>
            </w:r>
            <w:r w:rsidR="00BC0F9E">
              <w:rPr>
                <w:sz w:val="22"/>
                <w:szCs w:val="22"/>
              </w:rPr>
              <w:t>Grant Writing</w:t>
            </w:r>
          </w:p>
          <w:p w14:paraId="414B8465" w14:textId="700D7D01" w:rsidR="005E18FD" w:rsidRPr="00B81073" w:rsidRDefault="00BC0F9E" w:rsidP="00C9723C">
            <w:pPr>
              <w:rPr>
                <w:sz w:val="22"/>
                <w:szCs w:val="22"/>
              </w:rPr>
            </w:pPr>
            <w:r>
              <w:rPr>
                <w:sz w:val="22"/>
                <w:szCs w:val="22"/>
              </w:rPr>
              <w:t xml:space="preserve">Guest lecturer: Dr. Joe </w:t>
            </w:r>
            <w:proofErr w:type="spellStart"/>
            <w:r>
              <w:rPr>
                <w:sz w:val="22"/>
                <w:szCs w:val="22"/>
              </w:rPr>
              <w:t>Buckhalt</w:t>
            </w:r>
            <w:proofErr w:type="spellEnd"/>
          </w:p>
        </w:tc>
        <w:tc>
          <w:tcPr>
            <w:tcW w:w="2241" w:type="dxa"/>
          </w:tcPr>
          <w:p w14:paraId="7773D6AD" w14:textId="77777777" w:rsidR="005E18FD" w:rsidRPr="00CA5313" w:rsidRDefault="005E18FD" w:rsidP="00BC0F9E">
            <w:pPr>
              <w:rPr>
                <w:sz w:val="22"/>
                <w:szCs w:val="22"/>
              </w:rPr>
            </w:pPr>
          </w:p>
        </w:tc>
        <w:tc>
          <w:tcPr>
            <w:tcW w:w="2475" w:type="dxa"/>
          </w:tcPr>
          <w:p w14:paraId="384F03AD" w14:textId="59E62490" w:rsidR="005E18FD" w:rsidRPr="008729D2" w:rsidRDefault="008729D2" w:rsidP="00A308CA">
            <w:pPr>
              <w:ind w:left="-27"/>
              <w:rPr>
                <w:b/>
                <w:sz w:val="22"/>
                <w:szCs w:val="22"/>
              </w:rPr>
            </w:pPr>
            <w:r w:rsidRPr="008729D2">
              <w:rPr>
                <w:b/>
                <w:sz w:val="22"/>
                <w:szCs w:val="22"/>
              </w:rPr>
              <w:t xml:space="preserve">Reflection </w:t>
            </w:r>
            <w:r w:rsidR="00F002EE" w:rsidRPr="008729D2">
              <w:rPr>
                <w:b/>
                <w:sz w:val="22"/>
                <w:szCs w:val="22"/>
              </w:rPr>
              <w:t xml:space="preserve">On Professional </w:t>
            </w:r>
            <w:r w:rsidR="00A308CA">
              <w:rPr>
                <w:b/>
                <w:sz w:val="22"/>
                <w:szCs w:val="22"/>
              </w:rPr>
              <w:t>Involve</w:t>
            </w:r>
            <w:r w:rsidR="00F002EE" w:rsidRPr="008729D2">
              <w:rPr>
                <w:b/>
                <w:sz w:val="22"/>
                <w:szCs w:val="22"/>
              </w:rPr>
              <w:t xml:space="preserve">ment </w:t>
            </w:r>
            <w:r w:rsidR="00F002EE">
              <w:rPr>
                <w:b/>
                <w:sz w:val="22"/>
                <w:szCs w:val="22"/>
              </w:rPr>
              <w:t>a</w:t>
            </w:r>
            <w:r w:rsidR="00F002EE" w:rsidRPr="008729D2">
              <w:rPr>
                <w:b/>
                <w:sz w:val="22"/>
                <w:szCs w:val="22"/>
              </w:rPr>
              <w:t xml:space="preserve">nd </w:t>
            </w:r>
            <w:r w:rsidR="00F002EE">
              <w:rPr>
                <w:b/>
                <w:sz w:val="22"/>
                <w:szCs w:val="22"/>
              </w:rPr>
              <w:t>Advocacy</w:t>
            </w:r>
            <w:r w:rsidR="00F002EE" w:rsidRPr="008729D2">
              <w:rPr>
                <w:b/>
                <w:sz w:val="22"/>
                <w:szCs w:val="22"/>
              </w:rPr>
              <w:t xml:space="preserve"> </w:t>
            </w:r>
            <w:r w:rsidRPr="008729D2">
              <w:rPr>
                <w:b/>
                <w:sz w:val="22"/>
                <w:szCs w:val="22"/>
              </w:rPr>
              <w:t>due</w:t>
            </w:r>
          </w:p>
        </w:tc>
      </w:tr>
      <w:tr w:rsidR="005E18FD" w:rsidRPr="00B81073" w14:paraId="32FDAD3F" w14:textId="77777777" w:rsidTr="00C40C13">
        <w:tc>
          <w:tcPr>
            <w:tcW w:w="890" w:type="dxa"/>
          </w:tcPr>
          <w:p w14:paraId="7EC53E6E" w14:textId="28202EC9" w:rsidR="005E18FD" w:rsidRPr="00B81073" w:rsidRDefault="005E18FD" w:rsidP="00C9723C">
            <w:pPr>
              <w:jc w:val="center"/>
              <w:rPr>
                <w:sz w:val="22"/>
                <w:szCs w:val="22"/>
              </w:rPr>
            </w:pPr>
            <w:r w:rsidRPr="00B81073">
              <w:rPr>
                <w:sz w:val="22"/>
                <w:szCs w:val="22"/>
              </w:rPr>
              <w:t>5</w:t>
            </w:r>
          </w:p>
        </w:tc>
        <w:tc>
          <w:tcPr>
            <w:tcW w:w="1078" w:type="dxa"/>
          </w:tcPr>
          <w:p w14:paraId="6FF8F858" w14:textId="44F8F320" w:rsidR="005E18FD" w:rsidRDefault="005E18FD" w:rsidP="00FA465A">
            <w:pPr>
              <w:jc w:val="center"/>
              <w:rPr>
                <w:sz w:val="22"/>
                <w:szCs w:val="22"/>
              </w:rPr>
            </w:pPr>
            <w:r w:rsidRPr="00CC20AD">
              <w:rPr>
                <w:sz w:val="22"/>
                <w:szCs w:val="22"/>
              </w:rPr>
              <w:t>9/</w:t>
            </w:r>
            <w:r>
              <w:rPr>
                <w:sz w:val="22"/>
                <w:szCs w:val="22"/>
              </w:rPr>
              <w:t>1</w:t>
            </w:r>
            <w:r w:rsidR="00FA465A">
              <w:rPr>
                <w:sz w:val="22"/>
                <w:szCs w:val="22"/>
              </w:rPr>
              <w:t>3</w:t>
            </w:r>
            <w:r>
              <w:rPr>
                <w:sz w:val="22"/>
                <w:szCs w:val="22"/>
              </w:rPr>
              <w:t>/16</w:t>
            </w:r>
          </w:p>
        </w:tc>
        <w:tc>
          <w:tcPr>
            <w:tcW w:w="3180" w:type="dxa"/>
          </w:tcPr>
          <w:p w14:paraId="148789C6" w14:textId="3A166741" w:rsidR="005E18FD" w:rsidRDefault="00B1208D" w:rsidP="00C9723C">
            <w:pPr>
              <w:rPr>
                <w:sz w:val="22"/>
                <w:szCs w:val="22"/>
              </w:rPr>
            </w:pPr>
            <w:r>
              <w:rPr>
                <w:sz w:val="22"/>
                <w:szCs w:val="22"/>
              </w:rPr>
              <w:t>Scholarship</w:t>
            </w:r>
            <w:r w:rsidR="00A77454">
              <w:rPr>
                <w:sz w:val="22"/>
                <w:szCs w:val="22"/>
              </w:rPr>
              <w:t xml:space="preserve"> in Counselor Education</w:t>
            </w:r>
          </w:p>
          <w:p w14:paraId="2EBD1B57" w14:textId="77777777" w:rsidR="00BC0F9E" w:rsidRDefault="00BC0F9E" w:rsidP="00C9723C">
            <w:pPr>
              <w:rPr>
                <w:sz w:val="22"/>
                <w:szCs w:val="22"/>
              </w:rPr>
            </w:pPr>
          </w:p>
          <w:p w14:paraId="3D5C47DF" w14:textId="3CEE6122" w:rsidR="00BC0F9E" w:rsidRPr="001E425A" w:rsidRDefault="001E425A" w:rsidP="00C9723C">
            <w:pPr>
              <w:rPr>
                <w:sz w:val="22"/>
                <w:szCs w:val="22"/>
              </w:rPr>
            </w:pPr>
            <w:r>
              <w:rPr>
                <w:sz w:val="22"/>
                <w:szCs w:val="22"/>
              </w:rPr>
              <w:t xml:space="preserve">Student-Led Discussions of Current Issues in Counselor Education </w:t>
            </w:r>
          </w:p>
        </w:tc>
        <w:tc>
          <w:tcPr>
            <w:tcW w:w="2241" w:type="dxa"/>
          </w:tcPr>
          <w:p w14:paraId="4DA09959" w14:textId="50C33499" w:rsidR="005E18FD" w:rsidRPr="00B81073" w:rsidRDefault="005E18FD" w:rsidP="00C9723C">
            <w:pPr>
              <w:rPr>
                <w:sz w:val="22"/>
                <w:szCs w:val="22"/>
              </w:rPr>
            </w:pPr>
            <w:r>
              <w:rPr>
                <w:sz w:val="22"/>
                <w:szCs w:val="22"/>
              </w:rPr>
              <w:t xml:space="preserve"> </w:t>
            </w:r>
            <w:r w:rsidR="00987B63">
              <w:rPr>
                <w:sz w:val="22"/>
                <w:szCs w:val="22"/>
              </w:rPr>
              <w:t>Ch. 13</w:t>
            </w:r>
          </w:p>
        </w:tc>
        <w:tc>
          <w:tcPr>
            <w:tcW w:w="2475" w:type="dxa"/>
          </w:tcPr>
          <w:p w14:paraId="25651C5C" w14:textId="51885694" w:rsidR="005E18FD" w:rsidRPr="00196F46" w:rsidRDefault="00196F46" w:rsidP="00BC0F9E">
            <w:pPr>
              <w:ind w:left="-27"/>
              <w:rPr>
                <w:b/>
                <w:sz w:val="22"/>
                <w:szCs w:val="22"/>
              </w:rPr>
            </w:pPr>
            <w:r w:rsidRPr="00196F46">
              <w:rPr>
                <w:b/>
                <w:sz w:val="22"/>
                <w:szCs w:val="22"/>
              </w:rPr>
              <w:t>ALCA Poster Preparation Mixer hosted by IDS at 7pm</w:t>
            </w:r>
          </w:p>
        </w:tc>
      </w:tr>
      <w:tr w:rsidR="005E18FD" w:rsidRPr="00B81073" w14:paraId="257E5DBC" w14:textId="77777777" w:rsidTr="00C40C13">
        <w:tc>
          <w:tcPr>
            <w:tcW w:w="890" w:type="dxa"/>
          </w:tcPr>
          <w:p w14:paraId="48EC09BA" w14:textId="77777777" w:rsidR="005E18FD" w:rsidRPr="00B81073" w:rsidRDefault="005E18FD" w:rsidP="00C9723C">
            <w:pPr>
              <w:jc w:val="center"/>
              <w:rPr>
                <w:sz w:val="22"/>
                <w:szCs w:val="22"/>
              </w:rPr>
            </w:pPr>
            <w:r w:rsidRPr="00B81073">
              <w:rPr>
                <w:sz w:val="22"/>
                <w:szCs w:val="22"/>
              </w:rPr>
              <w:lastRenderedPageBreak/>
              <w:t>6</w:t>
            </w:r>
          </w:p>
        </w:tc>
        <w:tc>
          <w:tcPr>
            <w:tcW w:w="1078" w:type="dxa"/>
          </w:tcPr>
          <w:p w14:paraId="223DF51F" w14:textId="50141531" w:rsidR="005E18FD" w:rsidRDefault="005E18FD" w:rsidP="00C9723C">
            <w:pPr>
              <w:jc w:val="center"/>
              <w:rPr>
                <w:sz w:val="22"/>
                <w:szCs w:val="22"/>
              </w:rPr>
            </w:pPr>
            <w:r w:rsidRPr="00CC20AD">
              <w:rPr>
                <w:sz w:val="22"/>
                <w:szCs w:val="22"/>
              </w:rPr>
              <w:t>9/</w:t>
            </w:r>
            <w:r w:rsidR="00FA465A">
              <w:rPr>
                <w:sz w:val="22"/>
                <w:szCs w:val="22"/>
              </w:rPr>
              <w:t>20</w:t>
            </w:r>
            <w:r>
              <w:rPr>
                <w:sz w:val="22"/>
                <w:szCs w:val="22"/>
              </w:rPr>
              <w:t>/16</w:t>
            </w:r>
          </w:p>
        </w:tc>
        <w:tc>
          <w:tcPr>
            <w:tcW w:w="3180" w:type="dxa"/>
          </w:tcPr>
          <w:p w14:paraId="0BECC9F7" w14:textId="20111FC2" w:rsidR="00B91576" w:rsidRDefault="001E425A" w:rsidP="00BC0F9E">
            <w:pPr>
              <w:rPr>
                <w:sz w:val="22"/>
                <w:szCs w:val="22"/>
              </w:rPr>
            </w:pPr>
            <w:r>
              <w:rPr>
                <w:sz w:val="22"/>
                <w:szCs w:val="22"/>
              </w:rPr>
              <w:t>Guests: Dr. Tuttle &amp; Dr. Appling</w:t>
            </w:r>
          </w:p>
          <w:p w14:paraId="4BFC171D" w14:textId="77777777" w:rsidR="001E425A" w:rsidRDefault="001E425A" w:rsidP="00BC0F9E">
            <w:pPr>
              <w:rPr>
                <w:sz w:val="22"/>
                <w:szCs w:val="22"/>
              </w:rPr>
            </w:pPr>
          </w:p>
          <w:p w14:paraId="709087DF" w14:textId="5A7F5DB1" w:rsidR="00C40C13" w:rsidRPr="00C40C13" w:rsidRDefault="00B91576" w:rsidP="00BC0F9E">
            <w:pPr>
              <w:rPr>
                <w:sz w:val="22"/>
                <w:szCs w:val="22"/>
              </w:rPr>
            </w:pPr>
            <w:r>
              <w:rPr>
                <w:sz w:val="22"/>
                <w:szCs w:val="22"/>
              </w:rPr>
              <w:t xml:space="preserve">Library </w:t>
            </w:r>
            <w:r w:rsidR="0099158A">
              <w:rPr>
                <w:sz w:val="22"/>
                <w:szCs w:val="22"/>
              </w:rPr>
              <w:t>Orientation</w:t>
            </w:r>
            <w:r w:rsidR="001E425A">
              <w:rPr>
                <w:sz w:val="22"/>
                <w:szCs w:val="22"/>
              </w:rPr>
              <w:t xml:space="preserve"> at 5:30pm</w:t>
            </w:r>
          </w:p>
        </w:tc>
        <w:tc>
          <w:tcPr>
            <w:tcW w:w="2241" w:type="dxa"/>
          </w:tcPr>
          <w:p w14:paraId="73B96281" w14:textId="77777777" w:rsidR="005E18FD" w:rsidRPr="00B81073" w:rsidRDefault="005E18FD" w:rsidP="00C9723C">
            <w:pPr>
              <w:rPr>
                <w:sz w:val="22"/>
                <w:szCs w:val="22"/>
              </w:rPr>
            </w:pPr>
          </w:p>
          <w:p w14:paraId="2A04EFAB" w14:textId="77777777" w:rsidR="005E18FD" w:rsidRPr="00B81073" w:rsidRDefault="005E18FD" w:rsidP="00C9723C">
            <w:pPr>
              <w:rPr>
                <w:sz w:val="22"/>
                <w:szCs w:val="22"/>
              </w:rPr>
            </w:pPr>
          </w:p>
        </w:tc>
        <w:tc>
          <w:tcPr>
            <w:tcW w:w="2475" w:type="dxa"/>
          </w:tcPr>
          <w:p w14:paraId="62B71A71" w14:textId="746B8E81" w:rsidR="005E18FD" w:rsidRPr="008729D2" w:rsidRDefault="00196F46" w:rsidP="00C9723C">
            <w:pPr>
              <w:ind w:left="-27"/>
              <w:rPr>
                <w:b/>
                <w:sz w:val="22"/>
                <w:szCs w:val="22"/>
              </w:rPr>
            </w:pPr>
            <w:r w:rsidRPr="008729D2">
              <w:rPr>
                <w:b/>
                <w:sz w:val="22"/>
                <w:szCs w:val="22"/>
              </w:rPr>
              <w:t xml:space="preserve">Reflection on </w:t>
            </w:r>
            <w:r w:rsidR="00F002EE">
              <w:rPr>
                <w:b/>
                <w:sz w:val="22"/>
                <w:szCs w:val="22"/>
              </w:rPr>
              <w:t>S</w:t>
            </w:r>
            <w:r w:rsidR="00C40C13" w:rsidRPr="008729D2">
              <w:rPr>
                <w:b/>
                <w:sz w:val="22"/>
                <w:szCs w:val="22"/>
              </w:rPr>
              <w:t>cholarship due</w:t>
            </w:r>
          </w:p>
        </w:tc>
      </w:tr>
      <w:tr w:rsidR="005E18FD" w:rsidRPr="00B81073" w14:paraId="0F23A261" w14:textId="77777777" w:rsidTr="00C40C13">
        <w:tc>
          <w:tcPr>
            <w:tcW w:w="890" w:type="dxa"/>
          </w:tcPr>
          <w:p w14:paraId="7BDEB25C" w14:textId="77777777" w:rsidR="005E18FD" w:rsidRPr="00B81073" w:rsidRDefault="005E18FD" w:rsidP="00C9723C">
            <w:pPr>
              <w:jc w:val="center"/>
              <w:rPr>
                <w:sz w:val="22"/>
                <w:szCs w:val="22"/>
              </w:rPr>
            </w:pPr>
            <w:r w:rsidRPr="00B81073">
              <w:rPr>
                <w:sz w:val="22"/>
                <w:szCs w:val="22"/>
              </w:rPr>
              <w:t>7</w:t>
            </w:r>
          </w:p>
        </w:tc>
        <w:tc>
          <w:tcPr>
            <w:tcW w:w="1078" w:type="dxa"/>
          </w:tcPr>
          <w:p w14:paraId="296D750D" w14:textId="527C076B" w:rsidR="005E18FD" w:rsidRDefault="00FA465A" w:rsidP="00C9723C">
            <w:pPr>
              <w:jc w:val="center"/>
              <w:rPr>
                <w:sz w:val="22"/>
                <w:szCs w:val="22"/>
              </w:rPr>
            </w:pPr>
            <w:r>
              <w:rPr>
                <w:sz w:val="22"/>
                <w:szCs w:val="22"/>
              </w:rPr>
              <w:t>9/27</w:t>
            </w:r>
            <w:r w:rsidR="005E18FD">
              <w:rPr>
                <w:sz w:val="22"/>
                <w:szCs w:val="22"/>
              </w:rPr>
              <w:t>/16</w:t>
            </w:r>
          </w:p>
        </w:tc>
        <w:tc>
          <w:tcPr>
            <w:tcW w:w="3180" w:type="dxa"/>
            <w:tcBorders>
              <w:bottom w:val="single" w:sz="4" w:space="0" w:color="auto"/>
            </w:tcBorders>
          </w:tcPr>
          <w:p w14:paraId="5AB2F0DC" w14:textId="4AC48AAE" w:rsidR="007E1147" w:rsidRDefault="007E1147" w:rsidP="00BC0F9E">
            <w:pPr>
              <w:rPr>
                <w:sz w:val="22"/>
                <w:szCs w:val="22"/>
              </w:rPr>
            </w:pPr>
            <w:r>
              <w:rPr>
                <w:sz w:val="22"/>
                <w:szCs w:val="22"/>
              </w:rPr>
              <w:t xml:space="preserve">Guests: Dr. </w:t>
            </w:r>
            <w:proofErr w:type="spellStart"/>
            <w:r>
              <w:rPr>
                <w:sz w:val="22"/>
                <w:szCs w:val="22"/>
              </w:rPr>
              <w:t>Fripp</w:t>
            </w:r>
            <w:proofErr w:type="spellEnd"/>
            <w:r>
              <w:rPr>
                <w:sz w:val="22"/>
                <w:szCs w:val="22"/>
              </w:rPr>
              <w:t xml:space="preserve"> &amp; Dr. </w:t>
            </w:r>
            <w:proofErr w:type="spellStart"/>
            <w:r>
              <w:rPr>
                <w:sz w:val="22"/>
                <w:szCs w:val="22"/>
              </w:rPr>
              <w:t>Der</w:t>
            </w:r>
            <w:r w:rsidR="003928DD">
              <w:rPr>
                <w:sz w:val="22"/>
                <w:szCs w:val="22"/>
              </w:rPr>
              <w:t>zis</w:t>
            </w:r>
            <w:proofErr w:type="spellEnd"/>
          </w:p>
          <w:p w14:paraId="0AB30957" w14:textId="77777777" w:rsidR="00FB2FEA" w:rsidRDefault="00FB2FEA" w:rsidP="00BC0F9E">
            <w:pPr>
              <w:rPr>
                <w:sz w:val="22"/>
                <w:szCs w:val="22"/>
              </w:rPr>
            </w:pPr>
          </w:p>
          <w:p w14:paraId="6730307D" w14:textId="21B292B5" w:rsidR="00BC0F9E" w:rsidRDefault="00C40C13" w:rsidP="00BC0F9E">
            <w:pPr>
              <w:rPr>
                <w:sz w:val="22"/>
                <w:szCs w:val="22"/>
              </w:rPr>
            </w:pPr>
            <w:r>
              <w:rPr>
                <w:sz w:val="22"/>
                <w:szCs w:val="22"/>
              </w:rPr>
              <w:t>Leadership</w:t>
            </w:r>
          </w:p>
          <w:p w14:paraId="0D931B27" w14:textId="77777777" w:rsidR="00E357F7" w:rsidRDefault="00E357F7" w:rsidP="00BC0F9E">
            <w:pPr>
              <w:rPr>
                <w:sz w:val="22"/>
                <w:szCs w:val="22"/>
              </w:rPr>
            </w:pPr>
          </w:p>
          <w:p w14:paraId="5F856B20" w14:textId="1504C796" w:rsidR="00E357F7" w:rsidRPr="00C40C13" w:rsidRDefault="00E357F7" w:rsidP="00BC0F9E">
            <w:pPr>
              <w:rPr>
                <w:sz w:val="22"/>
                <w:szCs w:val="22"/>
              </w:rPr>
            </w:pPr>
            <w:r>
              <w:rPr>
                <w:sz w:val="22"/>
                <w:szCs w:val="22"/>
              </w:rPr>
              <w:t>Dr. Tuttle’s Class 5:30pm</w:t>
            </w:r>
            <w:bookmarkStart w:id="0" w:name="_GoBack"/>
            <w:bookmarkEnd w:id="0"/>
          </w:p>
          <w:p w14:paraId="0FBC455D" w14:textId="457712E7" w:rsidR="005E18FD" w:rsidRPr="00EC21A7" w:rsidRDefault="005E18FD" w:rsidP="00C9723C">
            <w:pPr>
              <w:rPr>
                <w:b/>
                <w:i/>
                <w:sz w:val="22"/>
                <w:szCs w:val="22"/>
              </w:rPr>
            </w:pPr>
          </w:p>
        </w:tc>
        <w:tc>
          <w:tcPr>
            <w:tcW w:w="2241" w:type="dxa"/>
            <w:tcBorders>
              <w:bottom w:val="single" w:sz="4" w:space="0" w:color="auto"/>
            </w:tcBorders>
          </w:tcPr>
          <w:p w14:paraId="6AEC1B9E" w14:textId="705E2E8F" w:rsidR="005E18FD" w:rsidRPr="00C40C13" w:rsidRDefault="00C40C13" w:rsidP="00BC0F9E">
            <w:pPr>
              <w:rPr>
                <w:sz w:val="22"/>
                <w:szCs w:val="22"/>
              </w:rPr>
            </w:pPr>
            <w:r w:rsidRPr="00C40C13">
              <w:rPr>
                <w:sz w:val="22"/>
                <w:szCs w:val="22"/>
              </w:rPr>
              <w:t>Ch. 1, 2, 3, &amp; 4</w:t>
            </w:r>
          </w:p>
        </w:tc>
        <w:tc>
          <w:tcPr>
            <w:tcW w:w="2475" w:type="dxa"/>
            <w:tcBorders>
              <w:bottom w:val="single" w:sz="4" w:space="0" w:color="auto"/>
            </w:tcBorders>
          </w:tcPr>
          <w:p w14:paraId="4D13E421" w14:textId="77777777" w:rsidR="005E18FD" w:rsidRPr="009C5B43" w:rsidRDefault="005E18FD" w:rsidP="00BC0F9E">
            <w:pPr>
              <w:ind w:left="-27"/>
              <w:rPr>
                <w:sz w:val="22"/>
                <w:szCs w:val="22"/>
              </w:rPr>
            </w:pPr>
          </w:p>
        </w:tc>
      </w:tr>
      <w:tr w:rsidR="005E18FD" w:rsidRPr="00B81073" w14:paraId="1E637F17" w14:textId="77777777" w:rsidTr="00C40C13">
        <w:tc>
          <w:tcPr>
            <w:tcW w:w="890" w:type="dxa"/>
          </w:tcPr>
          <w:p w14:paraId="6519154A" w14:textId="77777777" w:rsidR="005E18FD" w:rsidRPr="00B81073" w:rsidRDefault="005E18FD" w:rsidP="00C9723C">
            <w:pPr>
              <w:jc w:val="center"/>
              <w:rPr>
                <w:sz w:val="22"/>
                <w:szCs w:val="22"/>
              </w:rPr>
            </w:pPr>
            <w:r w:rsidRPr="00B81073">
              <w:rPr>
                <w:sz w:val="22"/>
                <w:szCs w:val="22"/>
              </w:rPr>
              <w:t>8</w:t>
            </w:r>
          </w:p>
        </w:tc>
        <w:tc>
          <w:tcPr>
            <w:tcW w:w="1078" w:type="dxa"/>
          </w:tcPr>
          <w:p w14:paraId="0E529E9D" w14:textId="4B2EF741" w:rsidR="005E18FD" w:rsidRDefault="005E18FD" w:rsidP="00C9723C">
            <w:pPr>
              <w:jc w:val="center"/>
              <w:rPr>
                <w:sz w:val="22"/>
                <w:szCs w:val="22"/>
              </w:rPr>
            </w:pPr>
            <w:r w:rsidRPr="00CC20AD">
              <w:rPr>
                <w:sz w:val="22"/>
                <w:szCs w:val="22"/>
              </w:rPr>
              <w:t>10/</w:t>
            </w:r>
            <w:r w:rsidR="00FA465A">
              <w:rPr>
                <w:sz w:val="22"/>
                <w:szCs w:val="22"/>
              </w:rPr>
              <w:t>4</w:t>
            </w:r>
            <w:r>
              <w:rPr>
                <w:sz w:val="22"/>
                <w:szCs w:val="22"/>
              </w:rPr>
              <w:t>/16</w:t>
            </w:r>
          </w:p>
        </w:tc>
        <w:tc>
          <w:tcPr>
            <w:tcW w:w="5421" w:type="dxa"/>
            <w:gridSpan w:val="2"/>
            <w:tcBorders>
              <w:right w:val="nil"/>
            </w:tcBorders>
          </w:tcPr>
          <w:p w14:paraId="129BA1A3" w14:textId="6C0206A2" w:rsidR="005E18FD" w:rsidRPr="00196F46" w:rsidRDefault="00196F46" w:rsidP="00C9723C">
            <w:pPr>
              <w:rPr>
                <w:b/>
                <w:sz w:val="22"/>
                <w:szCs w:val="22"/>
              </w:rPr>
            </w:pPr>
            <w:r w:rsidRPr="00196F46">
              <w:rPr>
                <w:b/>
                <w:sz w:val="22"/>
                <w:szCs w:val="22"/>
              </w:rPr>
              <w:t>SACES CONFERENCE</w:t>
            </w:r>
          </w:p>
        </w:tc>
        <w:tc>
          <w:tcPr>
            <w:tcW w:w="2475" w:type="dxa"/>
            <w:tcBorders>
              <w:left w:val="nil"/>
            </w:tcBorders>
          </w:tcPr>
          <w:p w14:paraId="7794B152" w14:textId="77777777" w:rsidR="005E18FD" w:rsidRDefault="005E18FD" w:rsidP="00C9723C">
            <w:pPr>
              <w:ind w:left="-27"/>
              <w:rPr>
                <w:sz w:val="22"/>
                <w:szCs w:val="22"/>
              </w:rPr>
            </w:pPr>
          </w:p>
        </w:tc>
      </w:tr>
      <w:tr w:rsidR="005E18FD" w:rsidRPr="00B81073" w14:paraId="0EC9E61B" w14:textId="77777777" w:rsidTr="00C40C13">
        <w:tc>
          <w:tcPr>
            <w:tcW w:w="890" w:type="dxa"/>
          </w:tcPr>
          <w:p w14:paraId="6A0F6933" w14:textId="77777777" w:rsidR="005E18FD" w:rsidRPr="00B81073" w:rsidRDefault="005E18FD" w:rsidP="00C9723C">
            <w:pPr>
              <w:jc w:val="center"/>
              <w:rPr>
                <w:sz w:val="22"/>
                <w:szCs w:val="22"/>
              </w:rPr>
            </w:pPr>
            <w:r w:rsidRPr="00B81073">
              <w:rPr>
                <w:sz w:val="22"/>
                <w:szCs w:val="22"/>
              </w:rPr>
              <w:t>9</w:t>
            </w:r>
          </w:p>
        </w:tc>
        <w:tc>
          <w:tcPr>
            <w:tcW w:w="1078" w:type="dxa"/>
          </w:tcPr>
          <w:p w14:paraId="6C43AD2E" w14:textId="4C08E604" w:rsidR="005E18FD" w:rsidRDefault="005E18FD" w:rsidP="00C9723C">
            <w:pPr>
              <w:jc w:val="center"/>
              <w:rPr>
                <w:sz w:val="22"/>
                <w:szCs w:val="22"/>
              </w:rPr>
            </w:pPr>
            <w:r w:rsidRPr="00CC20AD">
              <w:rPr>
                <w:sz w:val="22"/>
                <w:szCs w:val="22"/>
              </w:rPr>
              <w:t>10/</w:t>
            </w:r>
            <w:r w:rsidR="00FA465A">
              <w:rPr>
                <w:sz w:val="22"/>
                <w:szCs w:val="22"/>
              </w:rPr>
              <w:t>11</w:t>
            </w:r>
            <w:r>
              <w:rPr>
                <w:sz w:val="22"/>
                <w:szCs w:val="22"/>
              </w:rPr>
              <w:t>/16</w:t>
            </w:r>
          </w:p>
        </w:tc>
        <w:tc>
          <w:tcPr>
            <w:tcW w:w="3180" w:type="dxa"/>
          </w:tcPr>
          <w:p w14:paraId="46AE23C4" w14:textId="77777777" w:rsidR="00092317" w:rsidRDefault="00092317" w:rsidP="00092317">
            <w:pPr>
              <w:rPr>
                <w:sz w:val="22"/>
                <w:szCs w:val="22"/>
              </w:rPr>
            </w:pPr>
            <w:r>
              <w:rPr>
                <w:sz w:val="22"/>
                <w:szCs w:val="22"/>
              </w:rPr>
              <w:t>Ethics in Counselor Education</w:t>
            </w:r>
          </w:p>
          <w:p w14:paraId="6DB6676E" w14:textId="412AD831" w:rsidR="005E18FD" w:rsidRDefault="005E18FD" w:rsidP="00C9723C">
            <w:pPr>
              <w:rPr>
                <w:sz w:val="22"/>
                <w:szCs w:val="22"/>
              </w:rPr>
            </w:pPr>
          </w:p>
          <w:p w14:paraId="09AAC6F3" w14:textId="77777777" w:rsidR="005E18FD" w:rsidRDefault="005E18FD" w:rsidP="00C9723C">
            <w:pPr>
              <w:rPr>
                <w:sz w:val="22"/>
                <w:szCs w:val="22"/>
              </w:rPr>
            </w:pPr>
          </w:p>
          <w:p w14:paraId="779EFF9D" w14:textId="77777777" w:rsidR="005E18FD" w:rsidRPr="00B81073" w:rsidRDefault="005E18FD" w:rsidP="00C9723C">
            <w:pPr>
              <w:rPr>
                <w:sz w:val="22"/>
                <w:szCs w:val="22"/>
              </w:rPr>
            </w:pPr>
          </w:p>
        </w:tc>
        <w:tc>
          <w:tcPr>
            <w:tcW w:w="2241" w:type="dxa"/>
          </w:tcPr>
          <w:p w14:paraId="133F7D86" w14:textId="0C443ACD" w:rsidR="005E18FD" w:rsidRDefault="002B380D" w:rsidP="00C9723C">
            <w:pPr>
              <w:rPr>
                <w:sz w:val="22"/>
                <w:szCs w:val="22"/>
              </w:rPr>
            </w:pPr>
            <w:r>
              <w:rPr>
                <w:sz w:val="22"/>
                <w:szCs w:val="22"/>
              </w:rPr>
              <w:t xml:space="preserve">ACA </w:t>
            </w:r>
            <w:r w:rsidRPr="002B380D">
              <w:rPr>
                <w:i/>
                <w:sz w:val="22"/>
                <w:szCs w:val="22"/>
              </w:rPr>
              <w:t>Code of Ethics</w:t>
            </w:r>
            <w:r>
              <w:rPr>
                <w:sz w:val="22"/>
                <w:szCs w:val="22"/>
              </w:rPr>
              <w:t xml:space="preserve"> (2014) Section F (p. 12-15)</w:t>
            </w:r>
          </w:p>
          <w:p w14:paraId="05BF44A4" w14:textId="77777777" w:rsidR="005E18FD" w:rsidRPr="00B81073" w:rsidRDefault="005E18FD" w:rsidP="00C9723C">
            <w:pPr>
              <w:rPr>
                <w:sz w:val="22"/>
                <w:szCs w:val="22"/>
              </w:rPr>
            </w:pPr>
          </w:p>
        </w:tc>
        <w:tc>
          <w:tcPr>
            <w:tcW w:w="2475" w:type="dxa"/>
          </w:tcPr>
          <w:p w14:paraId="749838DA" w14:textId="77777777" w:rsidR="005E18FD" w:rsidRPr="009C5B43" w:rsidRDefault="005E18FD" w:rsidP="00BC0F9E">
            <w:pPr>
              <w:ind w:left="-27"/>
              <w:rPr>
                <w:sz w:val="22"/>
                <w:szCs w:val="22"/>
              </w:rPr>
            </w:pPr>
          </w:p>
        </w:tc>
      </w:tr>
      <w:tr w:rsidR="005E18FD" w:rsidRPr="00B81073" w14:paraId="0C43EA56" w14:textId="77777777" w:rsidTr="00C40C13">
        <w:tc>
          <w:tcPr>
            <w:tcW w:w="890" w:type="dxa"/>
          </w:tcPr>
          <w:p w14:paraId="728D444A" w14:textId="77777777" w:rsidR="005E18FD" w:rsidRPr="00B81073" w:rsidRDefault="005E18FD" w:rsidP="00C9723C">
            <w:pPr>
              <w:jc w:val="center"/>
              <w:rPr>
                <w:sz w:val="22"/>
                <w:szCs w:val="22"/>
              </w:rPr>
            </w:pPr>
            <w:r w:rsidRPr="00B81073">
              <w:rPr>
                <w:sz w:val="22"/>
                <w:szCs w:val="22"/>
              </w:rPr>
              <w:t>10</w:t>
            </w:r>
          </w:p>
        </w:tc>
        <w:tc>
          <w:tcPr>
            <w:tcW w:w="1078" w:type="dxa"/>
          </w:tcPr>
          <w:p w14:paraId="3081CAB6" w14:textId="4E1F1D2D" w:rsidR="005E18FD" w:rsidRDefault="005E18FD" w:rsidP="00C9723C">
            <w:pPr>
              <w:jc w:val="center"/>
              <w:rPr>
                <w:sz w:val="22"/>
                <w:szCs w:val="22"/>
              </w:rPr>
            </w:pPr>
            <w:r w:rsidRPr="00CC20AD">
              <w:rPr>
                <w:sz w:val="22"/>
                <w:szCs w:val="22"/>
              </w:rPr>
              <w:t>10/</w:t>
            </w:r>
            <w:r w:rsidR="00FA465A">
              <w:rPr>
                <w:sz w:val="22"/>
                <w:szCs w:val="22"/>
              </w:rPr>
              <w:t>18</w:t>
            </w:r>
            <w:r>
              <w:rPr>
                <w:sz w:val="22"/>
                <w:szCs w:val="22"/>
              </w:rPr>
              <w:t>/16</w:t>
            </w:r>
          </w:p>
        </w:tc>
        <w:tc>
          <w:tcPr>
            <w:tcW w:w="3180" w:type="dxa"/>
          </w:tcPr>
          <w:p w14:paraId="563B20F6" w14:textId="24292BF5" w:rsidR="005E18FD" w:rsidRPr="00C15F1C" w:rsidRDefault="002B380D" w:rsidP="002B380D">
            <w:pPr>
              <w:rPr>
                <w:sz w:val="22"/>
                <w:szCs w:val="22"/>
              </w:rPr>
            </w:pPr>
            <w:r>
              <w:rPr>
                <w:sz w:val="22"/>
                <w:szCs w:val="22"/>
              </w:rPr>
              <w:t>Ethics in Research and Resolving Ethical Dilemmas</w:t>
            </w:r>
          </w:p>
        </w:tc>
        <w:tc>
          <w:tcPr>
            <w:tcW w:w="2241" w:type="dxa"/>
          </w:tcPr>
          <w:p w14:paraId="44C7A507" w14:textId="32454490" w:rsidR="002B380D" w:rsidRDefault="002B380D" w:rsidP="002B380D">
            <w:pPr>
              <w:rPr>
                <w:sz w:val="22"/>
                <w:szCs w:val="22"/>
              </w:rPr>
            </w:pPr>
            <w:r>
              <w:rPr>
                <w:sz w:val="22"/>
                <w:szCs w:val="22"/>
              </w:rPr>
              <w:t xml:space="preserve">ACA </w:t>
            </w:r>
            <w:r w:rsidRPr="002B380D">
              <w:rPr>
                <w:i/>
                <w:sz w:val="22"/>
                <w:szCs w:val="22"/>
              </w:rPr>
              <w:t>Code of Ethics</w:t>
            </w:r>
            <w:r>
              <w:rPr>
                <w:sz w:val="22"/>
                <w:szCs w:val="22"/>
              </w:rPr>
              <w:t xml:space="preserve"> (2014) Sections G &amp; I</w:t>
            </w:r>
          </w:p>
          <w:p w14:paraId="17ED22D8" w14:textId="77777777" w:rsidR="005E18FD" w:rsidRDefault="005E18FD" w:rsidP="00C9723C">
            <w:pPr>
              <w:rPr>
                <w:sz w:val="22"/>
                <w:szCs w:val="22"/>
              </w:rPr>
            </w:pPr>
          </w:p>
          <w:p w14:paraId="7F5E6EA3" w14:textId="77777777" w:rsidR="005E18FD" w:rsidRDefault="005E18FD" w:rsidP="00C9723C">
            <w:pPr>
              <w:rPr>
                <w:sz w:val="22"/>
                <w:szCs w:val="22"/>
              </w:rPr>
            </w:pPr>
          </w:p>
          <w:p w14:paraId="64C76FEE" w14:textId="77777777" w:rsidR="005E18FD" w:rsidRPr="005A0840" w:rsidRDefault="005E18FD" w:rsidP="00C9723C">
            <w:pPr>
              <w:rPr>
                <w:b/>
                <w:sz w:val="22"/>
                <w:szCs w:val="22"/>
              </w:rPr>
            </w:pPr>
          </w:p>
        </w:tc>
        <w:tc>
          <w:tcPr>
            <w:tcW w:w="2475" w:type="dxa"/>
          </w:tcPr>
          <w:p w14:paraId="5E916E5E" w14:textId="26641557" w:rsidR="005E18FD" w:rsidRPr="002B380D" w:rsidRDefault="002B380D" w:rsidP="00BC0F9E">
            <w:pPr>
              <w:ind w:left="-27"/>
              <w:rPr>
                <w:b/>
                <w:sz w:val="22"/>
                <w:szCs w:val="22"/>
              </w:rPr>
            </w:pPr>
            <w:r w:rsidRPr="002B380D">
              <w:rPr>
                <w:b/>
                <w:sz w:val="22"/>
                <w:szCs w:val="22"/>
              </w:rPr>
              <w:t>Manuscript outlines/drafts accepted for review</w:t>
            </w:r>
          </w:p>
        </w:tc>
      </w:tr>
      <w:tr w:rsidR="005E18FD" w:rsidRPr="00B81073" w14:paraId="503F2CC9" w14:textId="77777777" w:rsidTr="00C40C13">
        <w:tc>
          <w:tcPr>
            <w:tcW w:w="890" w:type="dxa"/>
          </w:tcPr>
          <w:p w14:paraId="2481A515" w14:textId="77777777" w:rsidR="005E18FD" w:rsidRPr="00B81073" w:rsidRDefault="005E18FD" w:rsidP="00C9723C">
            <w:pPr>
              <w:jc w:val="center"/>
              <w:rPr>
                <w:sz w:val="22"/>
                <w:szCs w:val="22"/>
              </w:rPr>
            </w:pPr>
            <w:r w:rsidRPr="00B81073">
              <w:rPr>
                <w:sz w:val="22"/>
                <w:szCs w:val="22"/>
              </w:rPr>
              <w:t>11</w:t>
            </w:r>
          </w:p>
        </w:tc>
        <w:tc>
          <w:tcPr>
            <w:tcW w:w="1078" w:type="dxa"/>
          </w:tcPr>
          <w:p w14:paraId="1CA6E72E" w14:textId="4A1D912E" w:rsidR="005E18FD" w:rsidRDefault="005E18FD" w:rsidP="00C9723C">
            <w:pPr>
              <w:jc w:val="center"/>
              <w:rPr>
                <w:sz w:val="22"/>
                <w:szCs w:val="22"/>
              </w:rPr>
            </w:pPr>
            <w:r w:rsidRPr="00CC20AD">
              <w:rPr>
                <w:sz w:val="22"/>
                <w:szCs w:val="22"/>
              </w:rPr>
              <w:t>10/</w:t>
            </w:r>
            <w:r w:rsidR="00FA465A">
              <w:rPr>
                <w:sz w:val="22"/>
                <w:szCs w:val="22"/>
              </w:rPr>
              <w:t>25</w:t>
            </w:r>
            <w:r>
              <w:rPr>
                <w:sz w:val="22"/>
                <w:szCs w:val="22"/>
              </w:rPr>
              <w:t>/16</w:t>
            </w:r>
          </w:p>
        </w:tc>
        <w:tc>
          <w:tcPr>
            <w:tcW w:w="3180" w:type="dxa"/>
          </w:tcPr>
          <w:p w14:paraId="0DB40E57" w14:textId="66A5AFE3" w:rsidR="0068235C" w:rsidRDefault="0068235C" w:rsidP="002B380D">
            <w:pPr>
              <w:rPr>
                <w:sz w:val="22"/>
                <w:szCs w:val="22"/>
              </w:rPr>
            </w:pPr>
            <w:r>
              <w:rPr>
                <w:sz w:val="22"/>
                <w:szCs w:val="22"/>
              </w:rPr>
              <w:t xml:space="preserve">CACREP Accreditation and </w:t>
            </w:r>
          </w:p>
          <w:p w14:paraId="49FF8D4D" w14:textId="2D897757" w:rsidR="005E18FD" w:rsidRPr="00A77454" w:rsidRDefault="002B380D" w:rsidP="002B380D">
            <w:pPr>
              <w:rPr>
                <w:sz w:val="22"/>
                <w:szCs w:val="22"/>
              </w:rPr>
            </w:pPr>
            <w:r>
              <w:rPr>
                <w:sz w:val="22"/>
                <w:szCs w:val="22"/>
              </w:rPr>
              <w:t xml:space="preserve">Remediation in Counselor Education </w:t>
            </w:r>
          </w:p>
        </w:tc>
        <w:tc>
          <w:tcPr>
            <w:tcW w:w="2241" w:type="dxa"/>
          </w:tcPr>
          <w:p w14:paraId="047696EA" w14:textId="7D59883A" w:rsidR="005E18FD" w:rsidRPr="00A77454" w:rsidRDefault="0068235C" w:rsidP="002B380D">
            <w:pPr>
              <w:rPr>
                <w:sz w:val="22"/>
                <w:szCs w:val="22"/>
              </w:rPr>
            </w:pPr>
            <w:r>
              <w:rPr>
                <w:sz w:val="22"/>
                <w:szCs w:val="22"/>
              </w:rPr>
              <w:t>CACREP 2016 Standards</w:t>
            </w:r>
          </w:p>
        </w:tc>
        <w:tc>
          <w:tcPr>
            <w:tcW w:w="2475" w:type="dxa"/>
          </w:tcPr>
          <w:p w14:paraId="0BCCF0D1" w14:textId="77777777" w:rsidR="005E18FD" w:rsidRPr="00994A2E" w:rsidRDefault="005E18FD" w:rsidP="00BC0F9E">
            <w:pPr>
              <w:ind w:left="-27"/>
              <w:rPr>
                <w:sz w:val="22"/>
                <w:szCs w:val="22"/>
              </w:rPr>
            </w:pPr>
          </w:p>
        </w:tc>
      </w:tr>
      <w:tr w:rsidR="005E18FD" w:rsidRPr="00B81073" w14:paraId="438F9FAF" w14:textId="77777777" w:rsidTr="00C40C13">
        <w:tc>
          <w:tcPr>
            <w:tcW w:w="890" w:type="dxa"/>
          </w:tcPr>
          <w:p w14:paraId="22A5F0F7" w14:textId="4F96C8E4" w:rsidR="005E18FD" w:rsidRPr="00B81073" w:rsidRDefault="005E18FD" w:rsidP="00C9723C">
            <w:pPr>
              <w:jc w:val="center"/>
              <w:rPr>
                <w:sz w:val="22"/>
                <w:szCs w:val="22"/>
              </w:rPr>
            </w:pPr>
            <w:r w:rsidRPr="00B81073">
              <w:rPr>
                <w:sz w:val="22"/>
                <w:szCs w:val="22"/>
              </w:rPr>
              <w:t>12</w:t>
            </w:r>
          </w:p>
        </w:tc>
        <w:tc>
          <w:tcPr>
            <w:tcW w:w="1078" w:type="dxa"/>
          </w:tcPr>
          <w:p w14:paraId="5319F451" w14:textId="14BD06C7" w:rsidR="005E18FD" w:rsidRDefault="005E18FD" w:rsidP="00C9723C">
            <w:pPr>
              <w:jc w:val="center"/>
              <w:rPr>
                <w:sz w:val="22"/>
                <w:szCs w:val="22"/>
              </w:rPr>
            </w:pPr>
            <w:r w:rsidRPr="00CC20AD">
              <w:rPr>
                <w:sz w:val="22"/>
                <w:szCs w:val="22"/>
              </w:rPr>
              <w:t>11/</w:t>
            </w:r>
            <w:r w:rsidR="00FA465A">
              <w:rPr>
                <w:sz w:val="22"/>
                <w:szCs w:val="22"/>
              </w:rPr>
              <w:t>1</w:t>
            </w:r>
            <w:r>
              <w:rPr>
                <w:sz w:val="22"/>
                <w:szCs w:val="22"/>
              </w:rPr>
              <w:t>/16</w:t>
            </w:r>
          </w:p>
        </w:tc>
        <w:tc>
          <w:tcPr>
            <w:tcW w:w="3180" w:type="dxa"/>
          </w:tcPr>
          <w:p w14:paraId="0029FB20" w14:textId="7E9DC7FA" w:rsidR="005E18FD" w:rsidRPr="00B81073" w:rsidRDefault="002B380D" w:rsidP="00092317">
            <w:pPr>
              <w:rPr>
                <w:sz w:val="22"/>
                <w:szCs w:val="22"/>
              </w:rPr>
            </w:pPr>
            <w:r>
              <w:rPr>
                <w:sz w:val="22"/>
                <w:szCs w:val="22"/>
              </w:rPr>
              <w:t>Leadership &amp; Advocacy Training</w:t>
            </w:r>
          </w:p>
        </w:tc>
        <w:tc>
          <w:tcPr>
            <w:tcW w:w="2241" w:type="dxa"/>
          </w:tcPr>
          <w:p w14:paraId="43EC4FE2" w14:textId="77777777" w:rsidR="002B380D" w:rsidRDefault="002B380D" w:rsidP="002B380D">
            <w:pPr>
              <w:rPr>
                <w:sz w:val="22"/>
                <w:szCs w:val="22"/>
              </w:rPr>
            </w:pPr>
            <w:r>
              <w:rPr>
                <w:sz w:val="22"/>
                <w:szCs w:val="22"/>
              </w:rPr>
              <w:t>Ch. 14, 15, &amp; 16</w:t>
            </w:r>
          </w:p>
          <w:p w14:paraId="52EE15D6" w14:textId="0F2F73B9" w:rsidR="005E18FD" w:rsidRPr="005A0840" w:rsidRDefault="005E18FD" w:rsidP="00BC0F9E">
            <w:pPr>
              <w:rPr>
                <w:sz w:val="22"/>
                <w:szCs w:val="22"/>
              </w:rPr>
            </w:pPr>
          </w:p>
        </w:tc>
        <w:tc>
          <w:tcPr>
            <w:tcW w:w="2475" w:type="dxa"/>
          </w:tcPr>
          <w:p w14:paraId="35276662" w14:textId="11E0D6EF" w:rsidR="005E18FD" w:rsidRPr="00F002EE" w:rsidRDefault="00F002EE" w:rsidP="00BC0F9E">
            <w:pPr>
              <w:ind w:left="-27"/>
              <w:rPr>
                <w:b/>
                <w:sz w:val="22"/>
                <w:szCs w:val="22"/>
              </w:rPr>
            </w:pPr>
            <w:r w:rsidRPr="00F002EE">
              <w:rPr>
                <w:b/>
                <w:sz w:val="22"/>
                <w:szCs w:val="22"/>
              </w:rPr>
              <w:t>Reflection on Ethics in Counselor Education and Remediation Due</w:t>
            </w:r>
          </w:p>
        </w:tc>
      </w:tr>
      <w:tr w:rsidR="005E18FD" w:rsidRPr="00B81073" w14:paraId="2F9556F0" w14:textId="77777777" w:rsidTr="00C40C13">
        <w:tc>
          <w:tcPr>
            <w:tcW w:w="890" w:type="dxa"/>
          </w:tcPr>
          <w:p w14:paraId="77EDCD7E" w14:textId="77777777" w:rsidR="005E18FD" w:rsidRPr="00B81073" w:rsidRDefault="005E18FD" w:rsidP="00C9723C">
            <w:pPr>
              <w:jc w:val="center"/>
              <w:rPr>
                <w:sz w:val="22"/>
                <w:szCs w:val="22"/>
              </w:rPr>
            </w:pPr>
            <w:r w:rsidRPr="00B81073">
              <w:rPr>
                <w:sz w:val="22"/>
                <w:szCs w:val="22"/>
              </w:rPr>
              <w:t>13</w:t>
            </w:r>
          </w:p>
        </w:tc>
        <w:tc>
          <w:tcPr>
            <w:tcW w:w="1078" w:type="dxa"/>
          </w:tcPr>
          <w:p w14:paraId="78F16191" w14:textId="17C26ECB" w:rsidR="005E18FD" w:rsidRDefault="005E18FD" w:rsidP="00C9723C">
            <w:pPr>
              <w:jc w:val="center"/>
              <w:rPr>
                <w:sz w:val="22"/>
                <w:szCs w:val="22"/>
              </w:rPr>
            </w:pPr>
            <w:r w:rsidRPr="00CC20AD">
              <w:rPr>
                <w:sz w:val="22"/>
                <w:szCs w:val="22"/>
              </w:rPr>
              <w:t>11/</w:t>
            </w:r>
            <w:r w:rsidR="00FA465A">
              <w:rPr>
                <w:sz w:val="22"/>
                <w:szCs w:val="22"/>
              </w:rPr>
              <w:t>8</w:t>
            </w:r>
            <w:r>
              <w:rPr>
                <w:sz w:val="22"/>
                <w:szCs w:val="22"/>
              </w:rPr>
              <w:t>/16</w:t>
            </w:r>
          </w:p>
        </w:tc>
        <w:tc>
          <w:tcPr>
            <w:tcW w:w="3180" w:type="dxa"/>
          </w:tcPr>
          <w:p w14:paraId="068A2E17" w14:textId="008E9DCC" w:rsidR="005E18FD" w:rsidRPr="00B81073" w:rsidRDefault="002B380D" w:rsidP="00BC0F9E">
            <w:pPr>
              <w:rPr>
                <w:sz w:val="22"/>
                <w:szCs w:val="22"/>
              </w:rPr>
            </w:pPr>
            <w:r w:rsidRPr="00A77454">
              <w:rPr>
                <w:sz w:val="22"/>
                <w:szCs w:val="22"/>
              </w:rPr>
              <w:t>Leadership and Advocacy in Practice</w:t>
            </w:r>
          </w:p>
        </w:tc>
        <w:tc>
          <w:tcPr>
            <w:tcW w:w="2241" w:type="dxa"/>
          </w:tcPr>
          <w:p w14:paraId="509CEDCA" w14:textId="2A773D33" w:rsidR="005E18FD" w:rsidRPr="005A0840" w:rsidRDefault="002B380D" w:rsidP="00BC0F9E">
            <w:pPr>
              <w:rPr>
                <w:b/>
                <w:sz w:val="22"/>
                <w:szCs w:val="22"/>
              </w:rPr>
            </w:pPr>
            <w:r>
              <w:rPr>
                <w:sz w:val="22"/>
                <w:szCs w:val="22"/>
              </w:rPr>
              <w:t>Ch. 9, 10, 11, 12</w:t>
            </w:r>
          </w:p>
        </w:tc>
        <w:tc>
          <w:tcPr>
            <w:tcW w:w="2475" w:type="dxa"/>
          </w:tcPr>
          <w:p w14:paraId="58AE3E35" w14:textId="647682F3" w:rsidR="005E18FD" w:rsidRPr="00076E1B" w:rsidRDefault="00076E1B" w:rsidP="00BC0F9E">
            <w:pPr>
              <w:ind w:left="-27"/>
              <w:rPr>
                <w:sz w:val="22"/>
                <w:szCs w:val="22"/>
              </w:rPr>
            </w:pPr>
            <w:r w:rsidRPr="00076E1B">
              <w:rPr>
                <w:b/>
                <w:color w:val="000000"/>
                <w:sz w:val="22"/>
                <w:szCs w:val="22"/>
              </w:rPr>
              <w:t xml:space="preserve">Ethical and Legal Case Analyses due </w:t>
            </w:r>
          </w:p>
        </w:tc>
      </w:tr>
      <w:tr w:rsidR="005E18FD" w:rsidRPr="00B81073" w14:paraId="21A7BC02" w14:textId="77777777" w:rsidTr="00C40C13">
        <w:tc>
          <w:tcPr>
            <w:tcW w:w="890" w:type="dxa"/>
          </w:tcPr>
          <w:p w14:paraId="0F350D4E" w14:textId="77777777" w:rsidR="005E18FD" w:rsidRPr="00B81073" w:rsidRDefault="005E18FD" w:rsidP="00C9723C">
            <w:pPr>
              <w:jc w:val="center"/>
              <w:rPr>
                <w:sz w:val="22"/>
                <w:szCs w:val="22"/>
              </w:rPr>
            </w:pPr>
            <w:r w:rsidRPr="00B81073">
              <w:rPr>
                <w:sz w:val="22"/>
                <w:szCs w:val="22"/>
              </w:rPr>
              <w:t>14</w:t>
            </w:r>
          </w:p>
        </w:tc>
        <w:tc>
          <w:tcPr>
            <w:tcW w:w="1078" w:type="dxa"/>
          </w:tcPr>
          <w:p w14:paraId="014C3432" w14:textId="29768C7F" w:rsidR="005E18FD" w:rsidRDefault="005E18FD" w:rsidP="00C9723C">
            <w:pPr>
              <w:jc w:val="center"/>
              <w:rPr>
                <w:sz w:val="22"/>
                <w:szCs w:val="22"/>
              </w:rPr>
            </w:pPr>
            <w:r w:rsidRPr="00CC20AD">
              <w:rPr>
                <w:sz w:val="22"/>
                <w:szCs w:val="22"/>
              </w:rPr>
              <w:t>11/</w:t>
            </w:r>
            <w:r w:rsidR="00FA465A">
              <w:rPr>
                <w:sz w:val="22"/>
                <w:szCs w:val="22"/>
              </w:rPr>
              <w:t>15</w:t>
            </w:r>
            <w:r>
              <w:rPr>
                <w:sz w:val="22"/>
                <w:szCs w:val="22"/>
              </w:rPr>
              <w:t>/16</w:t>
            </w:r>
          </w:p>
        </w:tc>
        <w:tc>
          <w:tcPr>
            <w:tcW w:w="3180" w:type="dxa"/>
            <w:tcBorders>
              <w:bottom w:val="single" w:sz="4" w:space="0" w:color="auto"/>
            </w:tcBorders>
          </w:tcPr>
          <w:p w14:paraId="00DDCA14" w14:textId="78A3D64F" w:rsidR="005E18FD" w:rsidRPr="00400E85" w:rsidRDefault="002B380D" w:rsidP="00C9723C">
            <w:pPr>
              <w:rPr>
                <w:sz w:val="22"/>
                <w:szCs w:val="22"/>
              </w:rPr>
            </w:pPr>
            <w:r>
              <w:rPr>
                <w:sz w:val="22"/>
                <w:szCs w:val="22"/>
              </w:rPr>
              <w:t>Introduction to the CED Doctoral Portfolio</w:t>
            </w:r>
          </w:p>
        </w:tc>
        <w:tc>
          <w:tcPr>
            <w:tcW w:w="2241" w:type="dxa"/>
            <w:tcBorders>
              <w:bottom w:val="single" w:sz="4" w:space="0" w:color="auto"/>
            </w:tcBorders>
          </w:tcPr>
          <w:p w14:paraId="579E1664" w14:textId="3CB8E9B2" w:rsidR="00BC0F9E" w:rsidRPr="00B81073" w:rsidRDefault="00BC0F9E" w:rsidP="00BC0F9E">
            <w:pPr>
              <w:rPr>
                <w:b/>
                <w:sz w:val="22"/>
                <w:szCs w:val="22"/>
              </w:rPr>
            </w:pPr>
          </w:p>
          <w:p w14:paraId="03637B36" w14:textId="7D2EE23E" w:rsidR="005E18FD" w:rsidRPr="00B81073" w:rsidRDefault="005E18FD" w:rsidP="00C9723C">
            <w:pPr>
              <w:rPr>
                <w:b/>
                <w:sz w:val="22"/>
                <w:szCs w:val="22"/>
              </w:rPr>
            </w:pPr>
          </w:p>
        </w:tc>
        <w:tc>
          <w:tcPr>
            <w:tcW w:w="2475" w:type="dxa"/>
            <w:tcBorders>
              <w:bottom w:val="single" w:sz="4" w:space="0" w:color="auto"/>
            </w:tcBorders>
          </w:tcPr>
          <w:p w14:paraId="2D5552ED" w14:textId="77777777" w:rsidR="005E18FD" w:rsidRDefault="00F002EE" w:rsidP="00F002EE">
            <w:pPr>
              <w:ind w:left="-27"/>
              <w:rPr>
                <w:b/>
                <w:sz w:val="22"/>
                <w:szCs w:val="22"/>
              </w:rPr>
            </w:pPr>
            <w:r w:rsidRPr="00F002EE">
              <w:rPr>
                <w:b/>
                <w:sz w:val="22"/>
                <w:szCs w:val="22"/>
              </w:rPr>
              <w:t>Reflection on Leadership Training Due</w:t>
            </w:r>
          </w:p>
          <w:p w14:paraId="70E8BA20" w14:textId="77777777" w:rsidR="00F002EE" w:rsidRDefault="00F002EE" w:rsidP="00F002EE">
            <w:pPr>
              <w:ind w:left="-27"/>
              <w:rPr>
                <w:b/>
                <w:sz w:val="22"/>
                <w:szCs w:val="22"/>
              </w:rPr>
            </w:pPr>
          </w:p>
          <w:p w14:paraId="3DD4A416" w14:textId="633A3307" w:rsidR="00F002EE" w:rsidRPr="00F002EE" w:rsidRDefault="00F002EE" w:rsidP="003928DD">
            <w:pPr>
              <w:ind w:left="-27"/>
              <w:rPr>
                <w:b/>
                <w:sz w:val="22"/>
                <w:szCs w:val="22"/>
              </w:rPr>
            </w:pPr>
            <w:r>
              <w:rPr>
                <w:b/>
                <w:sz w:val="22"/>
                <w:szCs w:val="22"/>
              </w:rPr>
              <w:t>Current Issue in Counselor Education Manuscript Due</w:t>
            </w:r>
          </w:p>
        </w:tc>
      </w:tr>
      <w:tr w:rsidR="005E18FD" w:rsidRPr="00B81073" w14:paraId="4976FF7C" w14:textId="77777777" w:rsidTr="00F002EE">
        <w:tc>
          <w:tcPr>
            <w:tcW w:w="890" w:type="dxa"/>
          </w:tcPr>
          <w:p w14:paraId="3AE44E4D" w14:textId="77777777" w:rsidR="005E18FD" w:rsidRPr="00B81073" w:rsidRDefault="005E18FD" w:rsidP="00C9723C">
            <w:pPr>
              <w:jc w:val="center"/>
              <w:rPr>
                <w:sz w:val="22"/>
                <w:szCs w:val="22"/>
              </w:rPr>
            </w:pPr>
            <w:r w:rsidRPr="00B81073">
              <w:rPr>
                <w:sz w:val="22"/>
                <w:szCs w:val="22"/>
              </w:rPr>
              <w:t>15</w:t>
            </w:r>
          </w:p>
        </w:tc>
        <w:tc>
          <w:tcPr>
            <w:tcW w:w="1078" w:type="dxa"/>
          </w:tcPr>
          <w:p w14:paraId="639CB4F1" w14:textId="35109A5C" w:rsidR="005E18FD" w:rsidRDefault="005E18FD" w:rsidP="00C9723C">
            <w:pPr>
              <w:jc w:val="center"/>
              <w:rPr>
                <w:sz w:val="22"/>
                <w:szCs w:val="22"/>
              </w:rPr>
            </w:pPr>
            <w:r w:rsidRPr="00CC20AD">
              <w:rPr>
                <w:sz w:val="22"/>
                <w:szCs w:val="22"/>
              </w:rPr>
              <w:t>11/</w:t>
            </w:r>
            <w:r w:rsidR="00FA465A">
              <w:rPr>
                <w:sz w:val="22"/>
                <w:szCs w:val="22"/>
              </w:rPr>
              <w:t>22</w:t>
            </w:r>
            <w:r>
              <w:rPr>
                <w:sz w:val="22"/>
                <w:szCs w:val="22"/>
              </w:rPr>
              <w:t>/16</w:t>
            </w:r>
          </w:p>
        </w:tc>
        <w:tc>
          <w:tcPr>
            <w:tcW w:w="5421" w:type="dxa"/>
            <w:gridSpan w:val="2"/>
            <w:tcBorders>
              <w:bottom w:val="single" w:sz="4" w:space="0" w:color="auto"/>
              <w:right w:val="nil"/>
            </w:tcBorders>
          </w:tcPr>
          <w:p w14:paraId="0DD65AA5" w14:textId="77777777" w:rsidR="005E18FD" w:rsidRPr="005A0840" w:rsidRDefault="005E18FD" w:rsidP="00C9723C">
            <w:pPr>
              <w:rPr>
                <w:b/>
                <w:sz w:val="22"/>
                <w:szCs w:val="22"/>
              </w:rPr>
            </w:pPr>
            <w:r>
              <w:rPr>
                <w:b/>
                <w:sz w:val="22"/>
                <w:szCs w:val="22"/>
              </w:rPr>
              <w:t>THANKSGIVING BREAK</w:t>
            </w:r>
          </w:p>
        </w:tc>
        <w:tc>
          <w:tcPr>
            <w:tcW w:w="2475" w:type="dxa"/>
            <w:tcBorders>
              <w:left w:val="nil"/>
              <w:bottom w:val="single" w:sz="4" w:space="0" w:color="auto"/>
            </w:tcBorders>
          </w:tcPr>
          <w:p w14:paraId="73601E4A" w14:textId="77777777" w:rsidR="005E18FD" w:rsidRPr="005A0840" w:rsidRDefault="005E18FD" w:rsidP="00C9723C">
            <w:pPr>
              <w:rPr>
                <w:b/>
                <w:sz w:val="22"/>
                <w:szCs w:val="22"/>
              </w:rPr>
            </w:pPr>
          </w:p>
        </w:tc>
      </w:tr>
      <w:tr w:rsidR="005E18FD" w:rsidRPr="00B81073" w14:paraId="3C1887A6" w14:textId="77777777" w:rsidTr="00F002EE">
        <w:tc>
          <w:tcPr>
            <w:tcW w:w="890" w:type="dxa"/>
          </w:tcPr>
          <w:p w14:paraId="75340299" w14:textId="77777777" w:rsidR="005E18FD" w:rsidRPr="00B81073" w:rsidRDefault="005E18FD" w:rsidP="00C9723C">
            <w:pPr>
              <w:jc w:val="center"/>
              <w:rPr>
                <w:sz w:val="22"/>
                <w:szCs w:val="22"/>
              </w:rPr>
            </w:pPr>
            <w:r>
              <w:rPr>
                <w:sz w:val="22"/>
                <w:szCs w:val="22"/>
              </w:rPr>
              <w:t>16</w:t>
            </w:r>
          </w:p>
        </w:tc>
        <w:tc>
          <w:tcPr>
            <w:tcW w:w="1078" w:type="dxa"/>
          </w:tcPr>
          <w:p w14:paraId="67549D84" w14:textId="394F4169" w:rsidR="005E18FD" w:rsidRPr="00CC20AD" w:rsidRDefault="00FA465A" w:rsidP="00C9723C">
            <w:pPr>
              <w:jc w:val="center"/>
              <w:rPr>
                <w:sz w:val="22"/>
                <w:szCs w:val="22"/>
              </w:rPr>
            </w:pPr>
            <w:r>
              <w:rPr>
                <w:sz w:val="22"/>
                <w:szCs w:val="22"/>
              </w:rPr>
              <w:t>11/29</w:t>
            </w:r>
            <w:r w:rsidR="005E18FD">
              <w:rPr>
                <w:sz w:val="22"/>
                <w:szCs w:val="22"/>
              </w:rPr>
              <w:t>/16</w:t>
            </w:r>
          </w:p>
        </w:tc>
        <w:tc>
          <w:tcPr>
            <w:tcW w:w="3180" w:type="dxa"/>
            <w:tcBorders>
              <w:right w:val="single" w:sz="4" w:space="0" w:color="auto"/>
            </w:tcBorders>
          </w:tcPr>
          <w:p w14:paraId="342BCD8F" w14:textId="69D3797E" w:rsidR="005E18FD" w:rsidRPr="00DA30B1" w:rsidRDefault="00F002EE" w:rsidP="00C9723C">
            <w:pPr>
              <w:rPr>
                <w:b/>
                <w:sz w:val="22"/>
                <w:szCs w:val="22"/>
              </w:rPr>
            </w:pPr>
            <w:r>
              <w:rPr>
                <w:b/>
                <w:sz w:val="22"/>
                <w:szCs w:val="22"/>
              </w:rPr>
              <w:t>Individual Meetings</w:t>
            </w:r>
          </w:p>
        </w:tc>
        <w:tc>
          <w:tcPr>
            <w:tcW w:w="2241" w:type="dxa"/>
            <w:tcBorders>
              <w:left w:val="single" w:sz="4" w:space="0" w:color="auto"/>
              <w:right w:val="single" w:sz="4" w:space="0" w:color="auto"/>
            </w:tcBorders>
          </w:tcPr>
          <w:p w14:paraId="0F79C36A" w14:textId="77777777" w:rsidR="005E18FD" w:rsidRPr="005A0840" w:rsidRDefault="005E18FD" w:rsidP="00C9723C">
            <w:pPr>
              <w:rPr>
                <w:b/>
                <w:sz w:val="22"/>
                <w:szCs w:val="22"/>
              </w:rPr>
            </w:pPr>
          </w:p>
        </w:tc>
        <w:tc>
          <w:tcPr>
            <w:tcW w:w="2475" w:type="dxa"/>
            <w:tcBorders>
              <w:left w:val="single" w:sz="4" w:space="0" w:color="auto"/>
            </w:tcBorders>
          </w:tcPr>
          <w:p w14:paraId="4D4A7287" w14:textId="1E689629" w:rsidR="005E18FD" w:rsidRPr="005A0840" w:rsidRDefault="00F002EE" w:rsidP="00C9723C">
            <w:pPr>
              <w:rPr>
                <w:b/>
                <w:sz w:val="22"/>
                <w:szCs w:val="22"/>
              </w:rPr>
            </w:pPr>
            <w:r>
              <w:rPr>
                <w:b/>
                <w:sz w:val="22"/>
                <w:szCs w:val="22"/>
              </w:rPr>
              <w:t>Professional Development Plan – Part B</w:t>
            </w:r>
          </w:p>
        </w:tc>
      </w:tr>
    </w:tbl>
    <w:p w14:paraId="1418C6A5" w14:textId="77777777" w:rsidR="005E18FD" w:rsidRPr="00B81073" w:rsidRDefault="005E18FD" w:rsidP="005E18FD">
      <w:pPr>
        <w:rPr>
          <w:sz w:val="22"/>
          <w:szCs w:val="22"/>
        </w:rPr>
      </w:pPr>
    </w:p>
    <w:p w14:paraId="53EEEDBD" w14:textId="77777777" w:rsidR="005E18FD" w:rsidRDefault="005E18FD" w:rsidP="005E18FD">
      <w:pPr>
        <w:rPr>
          <w:b/>
          <w:sz w:val="22"/>
          <w:szCs w:val="22"/>
        </w:rPr>
      </w:pPr>
    </w:p>
    <w:p w14:paraId="6ABEA73E" w14:textId="6414ECA6" w:rsidR="00383A05" w:rsidRPr="00383A05" w:rsidRDefault="00383A05" w:rsidP="00383A05">
      <w:pPr>
        <w:rPr>
          <w:b/>
          <w:sz w:val="22"/>
          <w:szCs w:val="22"/>
        </w:rPr>
      </w:pPr>
      <w:r w:rsidRPr="00383A05">
        <w:rPr>
          <w:b/>
          <w:sz w:val="22"/>
          <w:szCs w:val="22"/>
        </w:rPr>
        <w:t xml:space="preserve">Justification for Graduate Credit:  </w:t>
      </w:r>
    </w:p>
    <w:p w14:paraId="2F22F594" w14:textId="77777777" w:rsidR="00383A05" w:rsidRPr="00383A05" w:rsidRDefault="00383A05" w:rsidP="00383A05">
      <w:pPr>
        <w:rPr>
          <w:b/>
          <w:sz w:val="22"/>
          <w:szCs w:val="22"/>
        </w:rPr>
      </w:pPr>
    </w:p>
    <w:p w14:paraId="44F3A8A7" w14:textId="5D2EDF88" w:rsidR="001579AF" w:rsidRDefault="00383A05">
      <w:pPr>
        <w:rPr>
          <w:sz w:val="22"/>
          <w:szCs w:val="22"/>
        </w:rPr>
      </w:pPr>
      <w:r w:rsidRPr="00383A05">
        <w:rPr>
          <w:sz w:val="22"/>
          <w:szCs w:val="22"/>
        </w:rPr>
        <w:t xml:space="preserve">This course includes advanced content on </w:t>
      </w:r>
      <w:r w:rsidR="005E18FD">
        <w:rPr>
          <w:sz w:val="22"/>
          <w:szCs w:val="22"/>
        </w:rPr>
        <w:t>professional identity, ethics, leadership, and advocacy</w:t>
      </w:r>
      <w:r w:rsidRPr="00383A05">
        <w:rPr>
          <w:sz w:val="22"/>
          <w:szCs w:val="22"/>
        </w:rPr>
        <w:t xml:space="preserve">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p>
    <w:p w14:paraId="48445BF3" w14:textId="77777777" w:rsidR="005E18FD" w:rsidRPr="00B81073" w:rsidRDefault="005E18FD" w:rsidP="005E18FD">
      <w:pPr>
        <w:spacing w:before="100" w:beforeAutospacing="1" w:after="100" w:afterAutospacing="1"/>
        <w:ind w:right="-360"/>
        <w:rPr>
          <w:b/>
          <w:sz w:val="22"/>
          <w:szCs w:val="22"/>
        </w:rPr>
      </w:pPr>
      <w:r w:rsidRPr="00B81073">
        <w:rPr>
          <w:b/>
          <w:sz w:val="22"/>
          <w:szCs w:val="22"/>
        </w:rPr>
        <w:t>SYLLABUS DISCLAIMER:</w:t>
      </w:r>
    </w:p>
    <w:p w14:paraId="3534DE63" w14:textId="6A424609" w:rsidR="005E18FD" w:rsidRPr="00383A05" w:rsidRDefault="005E18FD" w:rsidP="003928DD">
      <w:pPr>
        <w:spacing w:before="100" w:beforeAutospacing="1" w:after="100" w:afterAutospacing="1"/>
        <w:ind w:right="-360"/>
        <w:rPr>
          <w:sz w:val="22"/>
          <w:szCs w:val="22"/>
        </w:rPr>
      </w:pPr>
      <w:r w:rsidRPr="00B81073">
        <w:rPr>
          <w:sz w:val="22"/>
          <w:szCs w:val="22"/>
        </w:rPr>
        <w:lastRenderedPageBreak/>
        <w:t>The instructor reserves the right to make changes to the syllabus as needed</w:t>
      </w:r>
      <w:r w:rsidR="00076E1B">
        <w:rPr>
          <w:sz w:val="22"/>
          <w:szCs w:val="22"/>
        </w:rPr>
        <w:t>.</w:t>
      </w:r>
      <w:r w:rsidRPr="00B81073">
        <w:rPr>
          <w:sz w:val="22"/>
          <w:szCs w:val="22"/>
        </w:rPr>
        <w:t xml:space="preserve"> In the event that changes are deemed necessary, the instructor will inform students at the earliest date possible in class or via </w:t>
      </w:r>
      <w:r w:rsidR="00076E1B">
        <w:rPr>
          <w:sz w:val="22"/>
          <w:szCs w:val="22"/>
        </w:rPr>
        <w:t xml:space="preserve">university </w:t>
      </w:r>
      <w:r w:rsidRPr="00B81073">
        <w:rPr>
          <w:sz w:val="22"/>
          <w:szCs w:val="22"/>
        </w:rPr>
        <w:t>email.</w:t>
      </w:r>
    </w:p>
    <w:sectPr w:rsidR="005E18FD" w:rsidRPr="00383A05" w:rsidSect="003928DD">
      <w:headerReference w:type="even" r:id="rId1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A22C" w14:textId="77777777" w:rsidR="00CB7DFD" w:rsidRDefault="00CB7DFD" w:rsidP="003928DD">
      <w:r>
        <w:separator/>
      </w:r>
    </w:p>
  </w:endnote>
  <w:endnote w:type="continuationSeparator" w:id="0">
    <w:p w14:paraId="1D9228A8" w14:textId="77777777" w:rsidR="00CB7DFD" w:rsidRDefault="00CB7DFD" w:rsidP="0039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A4507" w14:textId="77777777" w:rsidR="00CB7DFD" w:rsidRDefault="00CB7DFD" w:rsidP="003928DD">
      <w:r>
        <w:separator/>
      </w:r>
    </w:p>
  </w:footnote>
  <w:footnote w:type="continuationSeparator" w:id="0">
    <w:p w14:paraId="6DBE0FAB" w14:textId="77777777" w:rsidR="00CB7DFD" w:rsidRDefault="00CB7DFD" w:rsidP="00392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2EBB" w14:textId="77777777" w:rsidR="003928DD" w:rsidRDefault="003928DD" w:rsidP="00AC2E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CDE86" w14:textId="77777777" w:rsidR="003928DD" w:rsidRDefault="003928DD" w:rsidP="003928D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99E6" w14:textId="77777777" w:rsidR="003928DD" w:rsidRDefault="003928DD" w:rsidP="003928DD">
    <w:pPr>
      <w:pStyle w:val="Header"/>
      <w:framePr w:wrap="none" w:vAnchor="text" w:hAnchor="page" w:x="10462" w:y="1"/>
      <w:rPr>
        <w:rStyle w:val="PageNumber"/>
      </w:rPr>
    </w:pPr>
    <w:r>
      <w:rPr>
        <w:rStyle w:val="PageNumber"/>
      </w:rPr>
      <w:fldChar w:fldCharType="begin"/>
    </w:r>
    <w:r>
      <w:rPr>
        <w:rStyle w:val="PageNumber"/>
      </w:rPr>
      <w:instrText xml:space="preserve">PAGE  </w:instrText>
    </w:r>
    <w:r>
      <w:rPr>
        <w:rStyle w:val="PageNumber"/>
      </w:rPr>
      <w:fldChar w:fldCharType="separate"/>
    </w:r>
    <w:r w:rsidR="00E357F7">
      <w:rPr>
        <w:rStyle w:val="PageNumber"/>
        <w:noProof/>
      </w:rPr>
      <w:t>4</w:t>
    </w:r>
    <w:r>
      <w:rPr>
        <w:rStyle w:val="PageNumber"/>
      </w:rPr>
      <w:fldChar w:fldCharType="end"/>
    </w:r>
  </w:p>
  <w:p w14:paraId="0F885341" w14:textId="050C623A" w:rsidR="003928DD" w:rsidRDefault="003928DD" w:rsidP="003928DD">
    <w:pPr>
      <w:pStyle w:val="Header"/>
      <w:ind w:right="360"/>
      <w:jc w:val="right"/>
    </w:pPr>
    <w:r>
      <w:t>COUN 8510 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7347799"/>
    <w:multiLevelType w:val="hybridMultilevel"/>
    <w:tmpl w:val="58B6BF40"/>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8747194"/>
    <w:multiLevelType w:val="hybridMultilevel"/>
    <w:tmpl w:val="7DB88DF0"/>
    <w:lvl w:ilvl="0" w:tplc="C2B8BE1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15E7730E"/>
    <w:multiLevelType w:val="hybridMultilevel"/>
    <w:tmpl w:val="84B6A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3274FF"/>
    <w:multiLevelType w:val="hybridMultilevel"/>
    <w:tmpl w:val="84505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0D62F1"/>
    <w:multiLevelType w:val="hybridMultilevel"/>
    <w:tmpl w:val="58B6BF40"/>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23B50643"/>
    <w:multiLevelType w:val="hybridMultilevel"/>
    <w:tmpl w:val="E6B8CAF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AD5564"/>
    <w:multiLevelType w:val="hybridMultilevel"/>
    <w:tmpl w:val="F102761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341F5094"/>
    <w:multiLevelType w:val="hybridMultilevel"/>
    <w:tmpl w:val="1AC0A37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nsid w:val="39BB7191"/>
    <w:multiLevelType w:val="hybridMultilevel"/>
    <w:tmpl w:val="01EE74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0">
    <w:nsid w:val="403F641C"/>
    <w:multiLevelType w:val="hybridMultilevel"/>
    <w:tmpl w:val="93D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65118"/>
    <w:multiLevelType w:val="hybridMultilevel"/>
    <w:tmpl w:val="83ACE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3140BC8"/>
    <w:multiLevelType w:val="hybridMultilevel"/>
    <w:tmpl w:val="2F4601D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0F">
      <w:start w:val="1"/>
      <w:numFmt w:val="decimal"/>
      <w:lvlText w:val="%3."/>
      <w:lvlJc w:val="left"/>
      <w:pPr>
        <w:ind w:left="504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455D50"/>
    <w:multiLevelType w:val="hybridMultilevel"/>
    <w:tmpl w:val="1862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nsid w:val="54410DBC"/>
    <w:multiLevelType w:val="hybridMultilevel"/>
    <w:tmpl w:val="AF9EE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70E73CE"/>
    <w:multiLevelType w:val="hybridMultilevel"/>
    <w:tmpl w:val="B6BCF4EE"/>
    <w:lvl w:ilvl="0" w:tplc="32069FE6">
      <w:start w:val="5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8">
    <w:nsid w:val="5A27547E"/>
    <w:multiLevelType w:val="hybridMultilevel"/>
    <w:tmpl w:val="05CE1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C2836DE"/>
    <w:multiLevelType w:val="hybridMultilevel"/>
    <w:tmpl w:val="4B627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ED7268B"/>
    <w:multiLevelType w:val="hybridMultilevel"/>
    <w:tmpl w:val="92F09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9"/>
  </w:num>
  <w:num w:numId="6">
    <w:abstractNumId w:val="0"/>
  </w:num>
  <w:num w:numId="7">
    <w:abstractNumId w:val="24"/>
  </w:num>
  <w:num w:numId="8">
    <w:abstractNumId w:val="14"/>
  </w:num>
  <w:num w:numId="9">
    <w:abstractNumId w:val="25"/>
  </w:num>
  <w:num w:numId="10">
    <w:abstractNumId w:val="17"/>
  </w:num>
  <w:num w:numId="11">
    <w:abstractNumId w:val="23"/>
  </w:num>
  <w:num w:numId="12">
    <w:abstractNumId w:val="1"/>
  </w:num>
  <w:num w:numId="13">
    <w:abstractNumId w:val="2"/>
  </w:num>
  <w:num w:numId="14">
    <w:abstractNumId w:val="4"/>
  </w:num>
  <w:num w:numId="15">
    <w:abstractNumId w:val="18"/>
  </w:num>
  <w:num w:numId="16">
    <w:abstractNumId w:val="21"/>
  </w:num>
  <w:num w:numId="17">
    <w:abstractNumId w:val="11"/>
  </w:num>
  <w:num w:numId="18">
    <w:abstractNumId w:val="20"/>
  </w:num>
  <w:num w:numId="19">
    <w:abstractNumId w:val="10"/>
  </w:num>
  <w:num w:numId="20">
    <w:abstractNumId w:val="15"/>
  </w:num>
  <w:num w:numId="21">
    <w:abstractNumId w:val="3"/>
  </w:num>
  <w:num w:numId="22">
    <w:abstractNumId w:val="6"/>
  </w:num>
  <w:num w:numId="23">
    <w:abstractNumId w:val="12"/>
  </w:num>
  <w:num w:numId="24">
    <w:abstractNumId w:val="8"/>
  </w:num>
  <w:num w:numId="25">
    <w:abstractNumId w:val="7"/>
  </w:num>
  <w:num w:numId="26">
    <w:abstractNumId w:val="5"/>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12"/>
    <w:rsid w:val="00076E1B"/>
    <w:rsid w:val="00092317"/>
    <w:rsid w:val="000D3AF2"/>
    <w:rsid w:val="00134168"/>
    <w:rsid w:val="0014064E"/>
    <w:rsid w:val="001579AF"/>
    <w:rsid w:val="00175729"/>
    <w:rsid w:val="00181C72"/>
    <w:rsid w:val="00196F46"/>
    <w:rsid w:val="001E425A"/>
    <w:rsid w:val="002A61CD"/>
    <w:rsid w:val="002B380D"/>
    <w:rsid w:val="00371ABC"/>
    <w:rsid w:val="00383A05"/>
    <w:rsid w:val="003928DD"/>
    <w:rsid w:val="003C5CDB"/>
    <w:rsid w:val="004217CE"/>
    <w:rsid w:val="00427D64"/>
    <w:rsid w:val="0049696D"/>
    <w:rsid w:val="004A7DFA"/>
    <w:rsid w:val="004B349B"/>
    <w:rsid w:val="004D73AE"/>
    <w:rsid w:val="00557DED"/>
    <w:rsid w:val="00573A70"/>
    <w:rsid w:val="00587DC1"/>
    <w:rsid w:val="005A04F6"/>
    <w:rsid w:val="005E18FD"/>
    <w:rsid w:val="00634DD4"/>
    <w:rsid w:val="0068235C"/>
    <w:rsid w:val="006E42D8"/>
    <w:rsid w:val="00704291"/>
    <w:rsid w:val="00710212"/>
    <w:rsid w:val="007407FE"/>
    <w:rsid w:val="007B6FEF"/>
    <w:rsid w:val="007E1147"/>
    <w:rsid w:val="007E7CE2"/>
    <w:rsid w:val="00811CA0"/>
    <w:rsid w:val="00814853"/>
    <w:rsid w:val="008729D2"/>
    <w:rsid w:val="00987B63"/>
    <w:rsid w:val="0099158A"/>
    <w:rsid w:val="009C4B08"/>
    <w:rsid w:val="009F0EF2"/>
    <w:rsid w:val="009F7F84"/>
    <w:rsid w:val="00A30826"/>
    <w:rsid w:val="00A308CA"/>
    <w:rsid w:val="00A51DD8"/>
    <w:rsid w:val="00A77454"/>
    <w:rsid w:val="00B03D14"/>
    <w:rsid w:val="00B1208D"/>
    <w:rsid w:val="00B206F9"/>
    <w:rsid w:val="00B26BF1"/>
    <w:rsid w:val="00B52933"/>
    <w:rsid w:val="00B91576"/>
    <w:rsid w:val="00BB0456"/>
    <w:rsid w:val="00BC0F9E"/>
    <w:rsid w:val="00BD1CE9"/>
    <w:rsid w:val="00C40C13"/>
    <w:rsid w:val="00C70228"/>
    <w:rsid w:val="00C8716C"/>
    <w:rsid w:val="00C87E76"/>
    <w:rsid w:val="00CA7784"/>
    <w:rsid w:val="00CB6B6C"/>
    <w:rsid w:val="00CB7DFD"/>
    <w:rsid w:val="00CC1B3E"/>
    <w:rsid w:val="00CF1991"/>
    <w:rsid w:val="00D806CF"/>
    <w:rsid w:val="00D82117"/>
    <w:rsid w:val="00D8529D"/>
    <w:rsid w:val="00DA06F9"/>
    <w:rsid w:val="00DA6AE0"/>
    <w:rsid w:val="00DF15B2"/>
    <w:rsid w:val="00E24AD9"/>
    <w:rsid w:val="00E357F7"/>
    <w:rsid w:val="00E4102F"/>
    <w:rsid w:val="00F002EE"/>
    <w:rsid w:val="00F04184"/>
    <w:rsid w:val="00F45BC0"/>
    <w:rsid w:val="00F90254"/>
    <w:rsid w:val="00F95F72"/>
    <w:rsid w:val="00FA465A"/>
    <w:rsid w:val="00FA7CF5"/>
    <w:rsid w:val="00FB2FEA"/>
    <w:rsid w:val="00FD3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F79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 w:type="paragraph" w:styleId="FootnoteText">
    <w:name w:val="footnote text"/>
    <w:basedOn w:val="Normal"/>
    <w:link w:val="FootnoteTextChar"/>
    <w:rsid w:val="00811CA0"/>
    <w:rPr>
      <w:sz w:val="20"/>
      <w:szCs w:val="20"/>
    </w:rPr>
  </w:style>
  <w:style w:type="character" w:customStyle="1" w:styleId="FootnoteTextChar">
    <w:name w:val="Footnote Text Char"/>
    <w:basedOn w:val="DefaultParagraphFont"/>
    <w:link w:val="FootnoteText"/>
    <w:rsid w:val="00811CA0"/>
    <w:rPr>
      <w:rFonts w:ascii="Times New Roman" w:eastAsia="Times New Roman" w:hAnsi="Times New Roman" w:cs="Times New Roman"/>
      <w:sz w:val="20"/>
      <w:szCs w:val="20"/>
    </w:rPr>
  </w:style>
  <w:style w:type="table" w:styleId="TableGrid">
    <w:name w:val="Table Grid"/>
    <w:basedOn w:val="TableNormal"/>
    <w:uiPriority w:val="59"/>
    <w:rsid w:val="005E18F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28DD"/>
    <w:pPr>
      <w:tabs>
        <w:tab w:val="center" w:pos="4680"/>
        <w:tab w:val="right" w:pos="9360"/>
      </w:tabs>
    </w:pPr>
  </w:style>
  <w:style w:type="character" w:customStyle="1" w:styleId="HeaderChar">
    <w:name w:val="Header Char"/>
    <w:basedOn w:val="DefaultParagraphFont"/>
    <w:link w:val="Header"/>
    <w:uiPriority w:val="99"/>
    <w:rsid w:val="003928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8DD"/>
    <w:pPr>
      <w:tabs>
        <w:tab w:val="center" w:pos="4680"/>
        <w:tab w:val="right" w:pos="9360"/>
      </w:tabs>
    </w:pPr>
  </w:style>
  <w:style w:type="character" w:customStyle="1" w:styleId="FooterChar">
    <w:name w:val="Footer Char"/>
    <w:basedOn w:val="DefaultParagraphFont"/>
    <w:link w:val="Footer"/>
    <w:uiPriority w:val="99"/>
    <w:rsid w:val="003928D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9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arussi@auburn.edu" TargetMode="External"/><Relationship Id="rId8" Type="http://schemas.openxmlformats.org/officeDocument/2006/relationships/hyperlink" Target="http://www.counseling.org/docs/ethics/2014-aca-code-of-ethics.pdf?sfvrsn=4" TargetMode="External"/><Relationship Id="rId9" Type="http://schemas.openxmlformats.org/officeDocument/2006/relationships/hyperlink" Target="http://www.cacrep.org/for-programs/2016-cacrep-standard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1895</Words>
  <Characters>10805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Melanie Iarussi</cp:lastModifiedBy>
  <cp:revision>21</cp:revision>
  <dcterms:created xsi:type="dcterms:W3CDTF">2016-08-08T19:09:00Z</dcterms:created>
  <dcterms:modified xsi:type="dcterms:W3CDTF">2016-08-25T03:58:00Z</dcterms:modified>
</cp:coreProperties>
</file>