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C5" w:rsidRDefault="0004029B">
      <w:r>
        <w:t xml:space="preserve">COUN 8910 – Counseling Supervision Practicum </w:t>
      </w:r>
    </w:p>
    <w:p w:rsidR="0004029B" w:rsidRDefault="0004029B">
      <w:r>
        <w:t xml:space="preserve">Practicum supervised experience post Supervision course.  No syllabus </w:t>
      </w:r>
    </w:p>
    <w:sectPr w:rsidR="0004029B" w:rsidSect="001A1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04029B"/>
    <w:rsid w:val="0004029B"/>
    <w:rsid w:val="001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JSC</cp:lastModifiedBy>
  <cp:revision>1</cp:revision>
  <dcterms:created xsi:type="dcterms:W3CDTF">2016-09-28T15:54:00Z</dcterms:created>
  <dcterms:modified xsi:type="dcterms:W3CDTF">2016-09-28T15:55:00Z</dcterms:modified>
</cp:coreProperties>
</file>