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939CC" w14:textId="77777777" w:rsidR="00C0474B" w:rsidRPr="00FF7E8F" w:rsidRDefault="00C0474B" w:rsidP="00FF7E8F">
      <w:pPr>
        <w:jc w:val="center"/>
        <w:rPr>
          <w:b/>
          <w:szCs w:val="24"/>
        </w:rPr>
      </w:pPr>
      <w:bookmarkStart w:id="0" w:name="_GoBack"/>
      <w:bookmarkEnd w:id="0"/>
      <w:r w:rsidRPr="00FF7E8F">
        <w:rPr>
          <w:b/>
          <w:szCs w:val="24"/>
        </w:rPr>
        <w:t>Auburn University</w:t>
      </w:r>
    </w:p>
    <w:p w14:paraId="7E0B36E6" w14:textId="77777777" w:rsidR="00C0474B" w:rsidRPr="00FF7E8F" w:rsidRDefault="00C0474B" w:rsidP="00FF7E8F">
      <w:pPr>
        <w:jc w:val="center"/>
        <w:rPr>
          <w:b/>
          <w:szCs w:val="24"/>
        </w:rPr>
      </w:pPr>
      <w:r w:rsidRPr="00FF7E8F">
        <w:rPr>
          <w:b/>
          <w:szCs w:val="24"/>
        </w:rPr>
        <w:t>Syllabus</w:t>
      </w:r>
    </w:p>
    <w:p w14:paraId="0F46160F" w14:textId="77777777" w:rsidR="00C0474B" w:rsidRPr="00FF7E8F" w:rsidRDefault="00C0474B" w:rsidP="00FF7E8F">
      <w:pPr>
        <w:rPr>
          <w:b/>
          <w:szCs w:val="24"/>
        </w:rPr>
      </w:pPr>
    </w:p>
    <w:p w14:paraId="0EC904B6" w14:textId="77777777" w:rsidR="007667D8" w:rsidRPr="00FF7E8F" w:rsidRDefault="007667D8" w:rsidP="00FF7E8F">
      <w:pPr>
        <w:pStyle w:val="Subtitle"/>
        <w:jc w:val="left"/>
        <w:rPr>
          <w:sz w:val="24"/>
          <w:szCs w:val="24"/>
        </w:rPr>
      </w:pPr>
    </w:p>
    <w:p w14:paraId="50C663A0" w14:textId="77777777" w:rsidR="006D5196" w:rsidRPr="00FF7E8F" w:rsidRDefault="007667D8" w:rsidP="00FF7E8F">
      <w:pPr>
        <w:pStyle w:val="Subtitle"/>
        <w:jc w:val="left"/>
        <w:rPr>
          <w:sz w:val="24"/>
          <w:szCs w:val="24"/>
        </w:rPr>
      </w:pPr>
      <w:r w:rsidRPr="00FF7E8F">
        <w:rPr>
          <w:sz w:val="24"/>
          <w:szCs w:val="24"/>
        </w:rPr>
        <w:t>1.</w:t>
      </w:r>
      <w:r w:rsidR="006D5196" w:rsidRPr="00FF7E8F">
        <w:rPr>
          <w:sz w:val="24"/>
          <w:szCs w:val="24"/>
        </w:rPr>
        <w:tab/>
        <w:t>Course Number:</w:t>
      </w:r>
      <w:r w:rsidR="006D5196" w:rsidRPr="00FF7E8F">
        <w:rPr>
          <w:sz w:val="24"/>
          <w:szCs w:val="24"/>
        </w:rPr>
        <w:tab/>
      </w:r>
      <w:r w:rsidR="006D5196" w:rsidRPr="00FF7E8F">
        <w:rPr>
          <w:b w:val="0"/>
          <w:sz w:val="24"/>
          <w:szCs w:val="24"/>
        </w:rPr>
        <w:t>CTCT</w:t>
      </w:r>
      <w:r w:rsidR="00BF3551" w:rsidRPr="00FF7E8F">
        <w:rPr>
          <w:b w:val="0"/>
          <w:sz w:val="24"/>
          <w:szCs w:val="24"/>
        </w:rPr>
        <w:t xml:space="preserve"> </w:t>
      </w:r>
      <w:r w:rsidR="00CC4984">
        <w:rPr>
          <w:b w:val="0"/>
          <w:sz w:val="24"/>
          <w:szCs w:val="24"/>
        </w:rPr>
        <w:t>7970/6</w:t>
      </w:r>
    </w:p>
    <w:p w14:paraId="65E8E317" w14:textId="77777777" w:rsidR="006D5196" w:rsidRPr="00FF7E8F" w:rsidRDefault="006D5196" w:rsidP="00FF7E8F">
      <w:pPr>
        <w:pStyle w:val="Subtitle"/>
        <w:ind w:firstLine="720"/>
        <w:jc w:val="left"/>
        <w:rPr>
          <w:b w:val="0"/>
          <w:sz w:val="24"/>
          <w:szCs w:val="24"/>
        </w:rPr>
      </w:pPr>
      <w:r w:rsidRPr="00FF7E8F">
        <w:rPr>
          <w:sz w:val="24"/>
          <w:szCs w:val="24"/>
        </w:rPr>
        <w:t>Course Title:</w:t>
      </w:r>
      <w:r w:rsidRPr="00FF7E8F">
        <w:rPr>
          <w:sz w:val="24"/>
          <w:szCs w:val="24"/>
        </w:rPr>
        <w:tab/>
      </w:r>
      <w:r w:rsidRPr="00FF7E8F">
        <w:rPr>
          <w:sz w:val="24"/>
          <w:szCs w:val="24"/>
        </w:rPr>
        <w:tab/>
      </w:r>
      <w:r w:rsidR="00CC4984">
        <w:rPr>
          <w:b w:val="0"/>
          <w:sz w:val="24"/>
          <w:szCs w:val="24"/>
        </w:rPr>
        <w:t>Special Topics in Agricultural Education: Agricultural Literacy</w:t>
      </w:r>
    </w:p>
    <w:p w14:paraId="325CCDC3" w14:textId="77777777" w:rsidR="006D5196" w:rsidRPr="00FF7E8F" w:rsidRDefault="006D5196" w:rsidP="00FF7E8F">
      <w:pPr>
        <w:pStyle w:val="Subtitle"/>
        <w:ind w:left="2880" w:hanging="2160"/>
        <w:jc w:val="left"/>
        <w:rPr>
          <w:b w:val="0"/>
          <w:sz w:val="24"/>
          <w:szCs w:val="24"/>
        </w:rPr>
      </w:pPr>
      <w:r w:rsidRPr="00FF7E8F">
        <w:rPr>
          <w:sz w:val="24"/>
          <w:szCs w:val="24"/>
        </w:rPr>
        <w:t>Credit Hours:</w:t>
      </w:r>
      <w:r w:rsidRPr="00FF7E8F">
        <w:rPr>
          <w:sz w:val="24"/>
          <w:szCs w:val="24"/>
        </w:rPr>
        <w:tab/>
      </w:r>
      <w:r w:rsidRPr="00FF7E8F">
        <w:rPr>
          <w:b w:val="0"/>
          <w:sz w:val="24"/>
          <w:szCs w:val="24"/>
        </w:rPr>
        <w:t xml:space="preserve">3 semester hours (Lecture </w:t>
      </w:r>
      <w:r w:rsidR="00C050E2">
        <w:rPr>
          <w:b w:val="0"/>
          <w:sz w:val="24"/>
          <w:szCs w:val="24"/>
        </w:rPr>
        <w:t>3</w:t>
      </w:r>
      <w:r w:rsidRPr="00FF7E8F">
        <w:rPr>
          <w:b w:val="0"/>
          <w:sz w:val="24"/>
          <w:szCs w:val="24"/>
        </w:rPr>
        <w:t xml:space="preserve">).  </w:t>
      </w:r>
    </w:p>
    <w:p w14:paraId="2D4E749A" w14:textId="77777777" w:rsidR="006D5196" w:rsidRPr="00FF7E8F" w:rsidRDefault="006D5196" w:rsidP="00FF7E8F">
      <w:pPr>
        <w:pStyle w:val="Subtitle"/>
        <w:ind w:firstLine="720"/>
        <w:jc w:val="left"/>
        <w:rPr>
          <w:b w:val="0"/>
          <w:sz w:val="24"/>
          <w:szCs w:val="24"/>
        </w:rPr>
      </w:pPr>
      <w:r w:rsidRPr="00FF7E8F">
        <w:rPr>
          <w:sz w:val="24"/>
          <w:szCs w:val="24"/>
        </w:rPr>
        <w:t>Prerequisites:</w:t>
      </w:r>
      <w:r w:rsidRPr="00FF7E8F">
        <w:rPr>
          <w:b w:val="0"/>
          <w:sz w:val="24"/>
          <w:szCs w:val="24"/>
        </w:rPr>
        <w:tab/>
      </w:r>
      <w:r w:rsidRPr="00FF7E8F">
        <w:rPr>
          <w:b w:val="0"/>
          <w:sz w:val="24"/>
          <w:szCs w:val="24"/>
        </w:rPr>
        <w:tab/>
      </w:r>
      <w:r w:rsidR="0069514B">
        <w:rPr>
          <w:b w:val="0"/>
          <w:sz w:val="24"/>
          <w:szCs w:val="24"/>
        </w:rPr>
        <w:t>None</w:t>
      </w:r>
    </w:p>
    <w:p w14:paraId="35DC0BB7" w14:textId="77777777" w:rsidR="006D5196" w:rsidRPr="00FF7E8F" w:rsidRDefault="006D5196" w:rsidP="00FF7E8F">
      <w:pPr>
        <w:pStyle w:val="Subtitle"/>
        <w:ind w:firstLine="720"/>
        <w:jc w:val="left"/>
        <w:rPr>
          <w:b w:val="0"/>
          <w:sz w:val="24"/>
          <w:szCs w:val="24"/>
        </w:rPr>
      </w:pPr>
      <w:r w:rsidRPr="00FF7E8F">
        <w:rPr>
          <w:sz w:val="24"/>
          <w:szCs w:val="24"/>
        </w:rPr>
        <w:t>Corequisites:</w:t>
      </w:r>
      <w:r w:rsidRPr="00FF7E8F">
        <w:rPr>
          <w:b w:val="0"/>
          <w:sz w:val="24"/>
          <w:szCs w:val="24"/>
        </w:rPr>
        <w:tab/>
      </w:r>
      <w:r w:rsidRPr="00FF7E8F">
        <w:rPr>
          <w:b w:val="0"/>
          <w:sz w:val="24"/>
          <w:szCs w:val="24"/>
        </w:rPr>
        <w:tab/>
        <w:t>None</w:t>
      </w:r>
    </w:p>
    <w:p w14:paraId="55BA482A" w14:textId="77777777" w:rsidR="006D5196" w:rsidRPr="00DC31FB" w:rsidRDefault="006D5196" w:rsidP="00FF7E8F">
      <w:pPr>
        <w:pStyle w:val="Subtitle"/>
        <w:jc w:val="left"/>
        <w:rPr>
          <w:sz w:val="24"/>
          <w:szCs w:val="24"/>
        </w:rPr>
      </w:pPr>
    </w:p>
    <w:p w14:paraId="666F678B" w14:textId="77777777" w:rsidR="00DC31FB" w:rsidRPr="00DC31FB" w:rsidRDefault="00DC31FB" w:rsidP="00FF7E8F">
      <w:pPr>
        <w:pStyle w:val="Subtitle"/>
        <w:jc w:val="left"/>
        <w:rPr>
          <w:b w:val="0"/>
          <w:sz w:val="24"/>
          <w:szCs w:val="24"/>
        </w:rPr>
      </w:pPr>
      <w:r w:rsidRPr="00DC31FB">
        <w:rPr>
          <w:sz w:val="24"/>
          <w:szCs w:val="24"/>
        </w:rPr>
        <w:t xml:space="preserve">2. </w:t>
      </w:r>
      <w:r w:rsidRPr="00DC31FB">
        <w:rPr>
          <w:sz w:val="24"/>
          <w:szCs w:val="24"/>
        </w:rPr>
        <w:tab/>
        <w:t xml:space="preserve">Term: </w:t>
      </w:r>
      <w:r>
        <w:rPr>
          <w:sz w:val="24"/>
          <w:szCs w:val="24"/>
        </w:rPr>
        <w:tab/>
      </w:r>
      <w:r>
        <w:rPr>
          <w:sz w:val="24"/>
          <w:szCs w:val="24"/>
        </w:rPr>
        <w:tab/>
      </w:r>
      <w:r>
        <w:rPr>
          <w:sz w:val="24"/>
          <w:szCs w:val="24"/>
        </w:rPr>
        <w:tab/>
      </w:r>
      <w:r>
        <w:rPr>
          <w:sz w:val="24"/>
          <w:szCs w:val="24"/>
        </w:rPr>
        <w:tab/>
      </w:r>
      <w:r w:rsidR="00CC4984">
        <w:rPr>
          <w:b w:val="0"/>
          <w:sz w:val="24"/>
          <w:szCs w:val="24"/>
        </w:rPr>
        <w:t>Fall</w:t>
      </w:r>
      <w:r w:rsidR="00C050E2">
        <w:rPr>
          <w:b w:val="0"/>
          <w:sz w:val="24"/>
          <w:szCs w:val="24"/>
        </w:rPr>
        <w:t xml:space="preserve"> </w:t>
      </w:r>
      <w:r w:rsidR="00CC4984">
        <w:rPr>
          <w:b w:val="0"/>
          <w:sz w:val="24"/>
          <w:szCs w:val="24"/>
        </w:rPr>
        <w:t>2016  (Syllabus Prepared Aug</w:t>
      </w:r>
      <w:r w:rsidR="00C050E2">
        <w:rPr>
          <w:b w:val="0"/>
          <w:sz w:val="24"/>
          <w:szCs w:val="24"/>
        </w:rPr>
        <w:t xml:space="preserve"> 2016</w:t>
      </w:r>
      <w:r>
        <w:rPr>
          <w:b w:val="0"/>
          <w:sz w:val="24"/>
          <w:szCs w:val="24"/>
        </w:rPr>
        <w:t>)</w:t>
      </w:r>
    </w:p>
    <w:p w14:paraId="5AE43C1A" w14:textId="77777777" w:rsidR="00DC31FB" w:rsidRPr="00FF7E8F" w:rsidRDefault="00DC31FB" w:rsidP="00DC31FB">
      <w:pPr>
        <w:rPr>
          <w:szCs w:val="24"/>
        </w:rPr>
      </w:pPr>
      <w:r w:rsidRPr="00DC31FB">
        <w:rPr>
          <w:b/>
          <w:szCs w:val="24"/>
        </w:rPr>
        <w:tab/>
        <w:t>Day/Time:</w:t>
      </w:r>
      <w:r w:rsidRPr="00DC31FB">
        <w:rPr>
          <w:szCs w:val="24"/>
        </w:rPr>
        <w:t xml:space="preserve"> </w:t>
      </w:r>
      <w:r w:rsidRPr="00FF7E8F">
        <w:rPr>
          <w:szCs w:val="24"/>
        </w:rPr>
        <w:tab/>
      </w:r>
      <w:r w:rsidRPr="00FF7E8F">
        <w:rPr>
          <w:szCs w:val="24"/>
        </w:rPr>
        <w:tab/>
      </w:r>
      <w:r>
        <w:rPr>
          <w:szCs w:val="24"/>
        </w:rPr>
        <w:tab/>
      </w:r>
      <w:r w:rsidRPr="00FF7E8F">
        <w:rPr>
          <w:szCs w:val="24"/>
        </w:rPr>
        <w:t xml:space="preserve">Class Hours:  </w:t>
      </w:r>
      <w:r w:rsidR="00CC4984">
        <w:rPr>
          <w:szCs w:val="24"/>
        </w:rPr>
        <w:t>TBD</w:t>
      </w:r>
    </w:p>
    <w:p w14:paraId="00E28DE9" w14:textId="77777777" w:rsidR="00DC31FB" w:rsidRPr="00FF7E8F" w:rsidRDefault="00DC31FB" w:rsidP="00DC31FB">
      <w:pPr>
        <w:rPr>
          <w:szCs w:val="24"/>
        </w:rPr>
      </w:pPr>
      <w:r w:rsidRPr="00FF7E8F">
        <w:rPr>
          <w:szCs w:val="24"/>
        </w:rPr>
        <w:tab/>
      </w:r>
      <w:r w:rsidRPr="00FF7E8F">
        <w:rPr>
          <w:szCs w:val="24"/>
        </w:rPr>
        <w:tab/>
      </w:r>
      <w:r>
        <w:rPr>
          <w:szCs w:val="24"/>
        </w:rPr>
        <w:tab/>
      </w:r>
      <w:r>
        <w:rPr>
          <w:szCs w:val="24"/>
        </w:rPr>
        <w:tab/>
      </w:r>
      <w:r>
        <w:rPr>
          <w:szCs w:val="24"/>
        </w:rPr>
        <w:tab/>
      </w:r>
      <w:r w:rsidRPr="00FF7E8F">
        <w:rPr>
          <w:szCs w:val="24"/>
        </w:rPr>
        <w:t xml:space="preserve">Lab Hours: </w:t>
      </w:r>
      <w:r w:rsidR="00C050E2">
        <w:rPr>
          <w:szCs w:val="24"/>
        </w:rPr>
        <w:t>na</w:t>
      </w:r>
    </w:p>
    <w:p w14:paraId="0E6ADCAB" w14:textId="77777777" w:rsidR="00DC31FB" w:rsidRPr="00DC31FB" w:rsidRDefault="00DC31FB" w:rsidP="00DC31FB">
      <w:pPr>
        <w:rPr>
          <w:szCs w:val="24"/>
        </w:rPr>
      </w:pPr>
      <w:r w:rsidRPr="00DC31FB">
        <w:rPr>
          <w:b/>
          <w:szCs w:val="24"/>
        </w:rPr>
        <w:tab/>
        <w:t>Instructor:</w:t>
      </w:r>
      <w:r w:rsidRPr="00DC31FB">
        <w:rPr>
          <w:szCs w:val="24"/>
        </w:rPr>
        <w:t xml:space="preserve"> </w:t>
      </w:r>
      <w:r w:rsidRPr="00DC31FB">
        <w:rPr>
          <w:szCs w:val="24"/>
        </w:rPr>
        <w:tab/>
      </w:r>
      <w:r w:rsidRPr="00DC31FB">
        <w:rPr>
          <w:szCs w:val="24"/>
        </w:rPr>
        <w:tab/>
      </w:r>
      <w:r w:rsidRPr="00DC31FB">
        <w:rPr>
          <w:szCs w:val="24"/>
        </w:rPr>
        <w:tab/>
        <w:t>James Lindner, Ph.D.</w:t>
      </w:r>
    </w:p>
    <w:p w14:paraId="34A0485E" w14:textId="77777777" w:rsidR="00DC31FB" w:rsidRPr="00DC31FB" w:rsidRDefault="00DC31FB" w:rsidP="00CC4984">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 xml:space="preserve">Professor </w:t>
      </w:r>
    </w:p>
    <w:p w14:paraId="0404FEA1" w14:textId="77777777" w:rsidR="00DC31FB" w:rsidRPr="00DC31FB" w:rsidRDefault="00DC31FB" w:rsidP="00DC31FB">
      <w:pPr>
        <w:pStyle w:val="Subtitle"/>
        <w:jc w:val="left"/>
        <w:rPr>
          <w:b w:val="0"/>
          <w:sz w:val="24"/>
          <w:szCs w:val="24"/>
        </w:rPr>
      </w:pPr>
      <w:r w:rsidRPr="00DC31FB">
        <w:rPr>
          <w:b w:val="0"/>
          <w:sz w:val="24"/>
          <w:szCs w:val="24"/>
        </w:rPr>
        <w:tab/>
      </w:r>
      <w:r w:rsidRPr="00DC31FB">
        <w:rPr>
          <w:sz w:val="24"/>
          <w:szCs w:val="24"/>
        </w:rPr>
        <w:t>Office Address:</w:t>
      </w:r>
      <w:r w:rsidRPr="00DC31FB">
        <w:rPr>
          <w:sz w:val="24"/>
          <w:szCs w:val="24"/>
        </w:rPr>
        <w:tab/>
      </w:r>
      <w:r w:rsidRPr="00DC31FB">
        <w:rPr>
          <w:b w:val="0"/>
          <w:sz w:val="24"/>
          <w:szCs w:val="24"/>
        </w:rPr>
        <w:tab/>
        <w:t xml:space="preserve">Faculty Office: 5058 Haley </w:t>
      </w:r>
    </w:p>
    <w:p w14:paraId="4EA9125C" w14:textId="77777777" w:rsidR="00DC31FB" w:rsidRPr="00DC31FB" w:rsidRDefault="00DC31FB" w:rsidP="00DC31FB">
      <w:pPr>
        <w:pStyle w:val="Subtitle"/>
        <w:jc w:val="left"/>
        <w:rPr>
          <w:sz w:val="24"/>
          <w:szCs w:val="24"/>
        </w:rPr>
      </w:pPr>
      <w:r>
        <w:rPr>
          <w:b w:val="0"/>
          <w:sz w:val="24"/>
          <w:szCs w:val="24"/>
        </w:rPr>
        <w:tab/>
      </w:r>
      <w:r w:rsidRPr="00DC31FB">
        <w:rPr>
          <w:sz w:val="24"/>
          <w:szCs w:val="24"/>
        </w:rPr>
        <w:t>Contact Information:</w:t>
      </w:r>
      <w:r w:rsidRPr="00DC31FB">
        <w:rPr>
          <w:sz w:val="24"/>
          <w:szCs w:val="24"/>
        </w:rPr>
        <w:tab/>
      </w:r>
      <w:r w:rsidRPr="00DC31FB">
        <w:rPr>
          <w:b w:val="0"/>
          <w:sz w:val="24"/>
          <w:szCs w:val="24"/>
        </w:rPr>
        <w:t>Office Phone:  334.844.4446</w:t>
      </w:r>
    </w:p>
    <w:p w14:paraId="47322787" w14:textId="77777777" w:rsidR="00DC31FB" w:rsidRPr="00DC31FB" w:rsidRDefault="00DC31FB" w:rsidP="00DC31FB">
      <w:pPr>
        <w:rPr>
          <w:szCs w:val="24"/>
        </w:rPr>
      </w:pPr>
      <w:r w:rsidRPr="00DC31FB">
        <w:rPr>
          <w:szCs w:val="24"/>
        </w:rPr>
        <w:tab/>
      </w:r>
      <w:r w:rsidRPr="00DC31FB">
        <w:rPr>
          <w:szCs w:val="24"/>
        </w:rPr>
        <w:tab/>
      </w:r>
      <w:r w:rsidRPr="00DC31FB">
        <w:rPr>
          <w:szCs w:val="24"/>
        </w:rPr>
        <w:tab/>
      </w:r>
      <w:r w:rsidRPr="00DC31FB">
        <w:rPr>
          <w:szCs w:val="24"/>
        </w:rPr>
        <w:tab/>
      </w:r>
      <w:r w:rsidRPr="00DC31FB">
        <w:rPr>
          <w:szCs w:val="24"/>
        </w:rPr>
        <w:tab/>
        <w:t xml:space="preserve">Email: </w:t>
      </w:r>
      <w:hyperlink r:id="rId7" w:history="1">
        <w:r w:rsidRPr="00DC31FB">
          <w:rPr>
            <w:rStyle w:val="Hyperlink"/>
            <w:szCs w:val="24"/>
          </w:rPr>
          <w:t>jrl0039@auburn.edu</w:t>
        </w:r>
      </w:hyperlink>
      <w:r w:rsidRPr="00DC31FB">
        <w:rPr>
          <w:szCs w:val="24"/>
        </w:rPr>
        <w:t xml:space="preserve">  </w:t>
      </w:r>
    </w:p>
    <w:p w14:paraId="6A234EF1" w14:textId="77777777" w:rsidR="00DC31FB" w:rsidRPr="00DC31FB" w:rsidRDefault="00DC31FB" w:rsidP="00FF7E8F">
      <w:pPr>
        <w:pStyle w:val="Subtitle"/>
        <w:jc w:val="left"/>
        <w:rPr>
          <w:sz w:val="24"/>
          <w:szCs w:val="24"/>
        </w:rPr>
      </w:pPr>
      <w:r>
        <w:rPr>
          <w:b w:val="0"/>
          <w:sz w:val="24"/>
          <w:szCs w:val="24"/>
        </w:rPr>
        <w:tab/>
      </w:r>
      <w:r w:rsidRPr="00DC31FB">
        <w:rPr>
          <w:sz w:val="24"/>
          <w:szCs w:val="24"/>
        </w:rPr>
        <w:t xml:space="preserve">Office Hours: </w:t>
      </w:r>
      <w:r>
        <w:rPr>
          <w:sz w:val="24"/>
          <w:szCs w:val="24"/>
        </w:rPr>
        <w:tab/>
      </w:r>
      <w:r>
        <w:rPr>
          <w:sz w:val="24"/>
          <w:szCs w:val="24"/>
        </w:rPr>
        <w:tab/>
      </w:r>
      <w:r w:rsidRPr="00DC31FB">
        <w:rPr>
          <w:b w:val="0"/>
          <w:sz w:val="24"/>
          <w:szCs w:val="24"/>
        </w:rPr>
        <w:t>Wednesday 10:00a-Noon and by appointment</w:t>
      </w:r>
    </w:p>
    <w:p w14:paraId="679858C7" w14:textId="77777777" w:rsidR="00DC31FB" w:rsidRDefault="00DC31FB" w:rsidP="00DC31FB">
      <w:pPr>
        <w:pStyle w:val="Subtitle"/>
        <w:jc w:val="left"/>
        <w:rPr>
          <w:b w:val="0"/>
          <w:sz w:val="24"/>
          <w:szCs w:val="24"/>
        </w:rPr>
      </w:pPr>
    </w:p>
    <w:p w14:paraId="5A92B357" w14:textId="77777777" w:rsidR="00A8640C" w:rsidRPr="00DC31FB" w:rsidRDefault="00DC31FB" w:rsidP="00DC31FB">
      <w:pPr>
        <w:pStyle w:val="Subtitle"/>
        <w:jc w:val="left"/>
        <w:rPr>
          <w:b w:val="0"/>
          <w:sz w:val="24"/>
          <w:szCs w:val="24"/>
        </w:rPr>
      </w:pPr>
      <w:r w:rsidRPr="00DC31FB">
        <w:rPr>
          <w:sz w:val="24"/>
          <w:szCs w:val="24"/>
        </w:rPr>
        <w:t xml:space="preserve">3. </w:t>
      </w:r>
      <w:r w:rsidRPr="00DC31FB">
        <w:rPr>
          <w:sz w:val="24"/>
          <w:szCs w:val="24"/>
        </w:rPr>
        <w:tab/>
      </w:r>
      <w:r w:rsidR="006D5196" w:rsidRPr="00DC31FB">
        <w:rPr>
          <w:sz w:val="24"/>
          <w:szCs w:val="24"/>
        </w:rPr>
        <w:t>Text</w:t>
      </w:r>
      <w:r w:rsidR="00A8640C" w:rsidRPr="00DC31FB">
        <w:rPr>
          <w:sz w:val="24"/>
          <w:szCs w:val="24"/>
        </w:rPr>
        <w:t xml:space="preserve"> and Major Resources</w:t>
      </w:r>
      <w:r w:rsidR="006D5196" w:rsidRPr="00DC31FB">
        <w:rPr>
          <w:sz w:val="24"/>
          <w:szCs w:val="24"/>
        </w:rPr>
        <w:t>:</w:t>
      </w:r>
    </w:p>
    <w:p w14:paraId="48F703C5" w14:textId="77777777" w:rsidR="009126C5" w:rsidRDefault="00CC4984" w:rsidP="009126C5">
      <w:pPr>
        <w:ind w:left="1440" w:hanging="720"/>
        <w:rPr>
          <w:szCs w:val="24"/>
        </w:rPr>
      </w:pPr>
      <w:r>
        <w:rPr>
          <w:sz w:val="23"/>
          <w:szCs w:val="23"/>
        </w:rPr>
        <w:t xml:space="preserve">All publications for this course are available at the Food and Agriculture Organization of the United Nations website </w:t>
      </w:r>
      <w:hyperlink r:id="rId8" w:history="1">
        <w:r w:rsidRPr="00C01C5D">
          <w:rPr>
            <w:rStyle w:val="Hyperlink"/>
            <w:sz w:val="23"/>
            <w:szCs w:val="23"/>
          </w:rPr>
          <w:t>http://www.fao.org/publications/en/</w:t>
        </w:r>
      </w:hyperlink>
      <w:r>
        <w:rPr>
          <w:sz w:val="23"/>
          <w:szCs w:val="23"/>
        </w:rPr>
        <w:t xml:space="preserve">  </w:t>
      </w:r>
    </w:p>
    <w:p w14:paraId="47587D60" w14:textId="77777777" w:rsidR="009126C5" w:rsidRPr="00FF7E8F" w:rsidRDefault="009126C5" w:rsidP="00FF7E8F">
      <w:pPr>
        <w:rPr>
          <w:szCs w:val="24"/>
        </w:rPr>
      </w:pPr>
    </w:p>
    <w:p w14:paraId="28CE996D" w14:textId="77777777" w:rsidR="00F40773" w:rsidRPr="00FF7E8F" w:rsidRDefault="00F40773" w:rsidP="00FF7E8F">
      <w:pPr>
        <w:suppressAutoHyphens/>
        <w:ind w:left="720"/>
        <w:rPr>
          <w:szCs w:val="24"/>
        </w:rPr>
      </w:pPr>
      <w:r w:rsidRPr="00FF7E8F">
        <w:rPr>
          <w:color w:val="000000"/>
          <w:szCs w:val="24"/>
        </w:rPr>
        <w:t xml:space="preserve">This course will require the use of Canvas. Canvas can be accessed from the Auburn University website through AU Access.  </w:t>
      </w:r>
    </w:p>
    <w:p w14:paraId="18E0C45D" w14:textId="77777777" w:rsidR="00F222F9" w:rsidRDefault="00F222F9">
      <w:pPr>
        <w:rPr>
          <w:b/>
          <w:szCs w:val="24"/>
        </w:rPr>
      </w:pPr>
      <w:r>
        <w:rPr>
          <w:b/>
          <w:szCs w:val="24"/>
        </w:rPr>
        <w:br w:type="page"/>
      </w:r>
    </w:p>
    <w:p w14:paraId="01D9EE7E" w14:textId="77777777" w:rsidR="006D5196" w:rsidRPr="00FF7E8F" w:rsidRDefault="006D5196" w:rsidP="00FF7E8F">
      <w:pPr>
        <w:rPr>
          <w:szCs w:val="24"/>
        </w:rPr>
      </w:pPr>
      <w:r w:rsidRPr="00FF7E8F">
        <w:rPr>
          <w:b/>
          <w:szCs w:val="24"/>
        </w:rPr>
        <w:lastRenderedPageBreak/>
        <w:t>4.</w:t>
      </w:r>
      <w:r w:rsidRPr="00FF7E8F">
        <w:rPr>
          <w:b/>
          <w:szCs w:val="24"/>
        </w:rPr>
        <w:tab/>
        <w:t>Course Description:</w:t>
      </w:r>
    </w:p>
    <w:p w14:paraId="209F0EEC" w14:textId="77777777" w:rsidR="00411368" w:rsidRDefault="00CC4984" w:rsidP="00FF7E8F">
      <w:pPr>
        <w:ind w:left="720"/>
        <w:rPr>
          <w:szCs w:val="24"/>
        </w:rPr>
      </w:pPr>
      <w:r>
        <w:rPr>
          <w:szCs w:val="24"/>
        </w:rPr>
        <w:t>Theories and application of agricultural literacy</w:t>
      </w:r>
      <w:r w:rsidR="008208D2" w:rsidRPr="008208D2">
        <w:rPr>
          <w:szCs w:val="24"/>
        </w:rPr>
        <w:t xml:space="preserve"> related scientific and technologically based concepts and processes required for personal decision making, participating in civic and cultural affairs, and economic productivity</w:t>
      </w:r>
      <w:r w:rsidR="008208D2">
        <w:rPr>
          <w:szCs w:val="24"/>
        </w:rPr>
        <w:t>.</w:t>
      </w:r>
    </w:p>
    <w:p w14:paraId="110C4197" w14:textId="77777777" w:rsidR="008208D2" w:rsidRDefault="008208D2" w:rsidP="00FF7E8F">
      <w:pPr>
        <w:ind w:left="720"/>
        <w:rPr>
          <w:szCs w:val="24"/>
        </w:rPr>
      </w:pPr>
    </w:p>
    <w:p w14:paraId="1E3CFDC6" w14:textId="77777777" w:rsidR="008208D2" w:rsidRDefault="008208D2" w:rsidP="00FF7E8F">
      <w:pPr>
        <w:ind w:left="720"/>
        <w:rPr>
          <w:szCs w:val="24"/>
        </w:rPr>
      </w:pPr>
      <w:r>
        <w:rPr>
          <w:szCs w:val="24"/>
        </w:rPr>
        <w:t>M</w:t>
      </w:r>
      <w:r w:rsidRPr="008208D2">
        <w:rPr>
          <w:szCs w:val="24"/>
        </w:rPr>
        <w:t>ost of the U.S. population are not agriculturally literate.  Growing global populations, urbanization of populations and aging farmers exacerbates the agricultural literacy problem.  Mercier notes a lack of research on agricultural literacy prevents educational programs from expanding and recommends research on broad population to better understand the problem</w:t>
      </w:r>
      <w:r>
        <w:rPr>
          <w:szCs w:val="24"/>
        </w:rPr>
        <w:t>.</w:t>
      </w:r>
    </w:p>
    <w:p w14:paraId="24E04616" w14:textId="77777777" w:rsidR="00CC4984" w:rsidRPr="00FF7E8F" w:rsidRDefault="00CC4984" w:rsidP="00FF7E8F">
      <w:pPr>
        <w:ind w:left="720"/>
        <w:rPr>
          <w:szCs w:val="24"/>
        </w:rPr>
      </w:pPr>
    </w:p>
    <w:p w14:paraId="4AED7376" w14:textId="77777777" w:rsidR="00411368" w:rsidRPr="00644F44" w:rsidRDefault="006D5196" w:rsidP="00FF7E8F">
      <w:pPr>
        <w:rPr>
          <w:szCs w:val="24"/>
        </w:rPr>
      </w:pPr>
      <w:r w:rsidRPr="00FF7E8F">
        <w:rPr>
          <w:b/>
          <w:szCs w:val="24"/>
        </w:rPr>
        <w:t>5.</w:t>
      </w:r>
      <w:r w:rsidRPr="00FF7E8F">
        <w:rPr>
          <w:b/>
          <w:szCs w:val="24"/>
        </w:rPr>
        <w:tab/>
      </w:r>
      <w:r w:rsidR="00411368">
        <w:rPr>
          <w:b/>
          <w:szCs w:val="24"/>
        </w:rPr>
        <w:t>Course Objectives</w:t>
      </w:r>
      <w:r w:rsidRPr="00FF7E8F">
        <w:rPr>
          <w:b/>
          <w:szCs w:val="24"/>
        </w:rPr>
        <w:t>:</w:t>
      </w:r>
    </w:p>
    <w:p w14:paraId="12735BEC" w14:textId="77777777" w:rsidR="00644F44" w:rsidRPr="00644F44" w:rsidRDefault="00644F44" w:rsidP="00644F44">
      <w:pPr>
        <w:ind w:left="720"/>
        <w:rPr>
          <w:szCs w:val="24"/>
        </w:rPr>
      </w:pPr>
      <w:r w:rsidRPr="00644F44">
        <w:rPr>
          <w:szCs w:val="24"/>
        </w:rPr>
        <w:t>Upon completion of this course, students will be able to:</w:t>
      </w:r>
    </w:p>
    <w:p w14:paraId="6E9A2F58" w14:textId="77777777" w:rsidR="007F4880" w:rsidRPr="008208D2" w:rsidRDefault="008208D2" w:rsidP="008208D2">
      <w:pPr>
        <w:pStyle w:val="ListParagraph"/>
        <w:numPr>
          <w:ilvl w:val="0"/>
          <w:numId w:val="29"/>
        </w:numPr>
        <w:rPr>
          <w:szCs w:val="24"/>
        </w:rPr>
      </w:pPr>
      <w:r w:rsidRPr="008208D2">
        <w:rPr>
          <w:szCs w:val="24"/>
        </w:rPr>
        <w:t>Def</w:t>
      </w:r>
      <w:r>
        <w:rPr>
          <w:szCs w:val="24"/>
        </w:rPr>
        <w:t>ine agricultural l</w:t>
      </w:r>
      <w:r w:rsidRPr="008208D2">
        <w:rPr>
          <w:szCs w:val="24"/>
        </w:rPr>
        <w:t>iteracy</w:t>
      </w:r>
      <w:r>
        <w:rPr>
          <w:szCs w:val="24"/>
        </w:rPr>
        <w:t xml:space="preserve"> in the context of food security, safety, and production</w:t>
      </w:r>
    </w:p>
    <w:p w14:paraId="2C172F2B" w14:textId="77777777" w:rsidR="008208D2" w:rsidRDefault="008208D2" w:rsidP="00C14F52">
      <w:pPr>
        <w:pStyle w:val="ListParagraph"/>
        <w:numPr>
          <w:ilvl w:val="0"/>
          <w:numId w:val="29"/>
        </w:numPr>
        <w:rPr>
          <w:szCs w:val="24"/>
        </w:rPr>
      </w:pPr>
      <w:r>
        <w:rPr>
          <w:szCs w:val="24"/>
        </w:rPr>
        <w:t>Understand how agricultural literacy fits in the American Association of Agricultural Edu</w:t>
      </w:r>
      <w:r w:rsidR="00C14F52">
        <w:rPr>
          <w:szCs w:val="24"/>
        </w:rPr>
        <w:t xml:space="preserve">cation National research agenda with particular attention to </w:t>
      </w:r>
      <w:r w:rsidR="00C14F52" w:rsidRPr="00C14F52">
        <w:rPr>
          <w:szCs w:val="24"/>
        </w:rPr>
        <w:t>methods, models, and programs</w:t>
      </w:r>
      <w:r w:rsidR="00C14F52">
        <w:rPr>
          <w:szCs w:val="24"/>
        </w:rPr>
        <w:t xml:space="preserve"> that</w:t>
      </w:r>
      <w:r w:rsidR="00C14F52" w:rsidRPr="00C14F52">
        <w:rPr>
          <w:szCs w:val="24"/>
        </w:rPr>
        <w:t xml:space="preserve"> are effective for informing public opinions about agricultural and natural resources issues</w:t>
      </w:r>
      <w:r w:rsidR="00C14F52">
        <w:rPr>
          <w:szCs w:val="24"/>
        </w:rPr>
        <w:t xml:space="preserve"> and preparing people to inform policy makers on agricultural and natural resources.</w:t>
      </w:r>
    </w:p>
    <w:p w14:paraId="10794330" w14:textId="77777777" w:rsidR="00752E86" w:rsidRDefault="00752E86" w:rsidP="00752E86">
      <w:pPr>
        <w:pStyle w:val="ListParagraph"/>
        <w:numPr>
          <w:ilvl w:val="0"/>
          <w:numId w:val="29"/>
        </w:numPr>
        <w:rPr>
          <w:szCs w:val="24"/>
        </w:rPr>
      </w:pPr>
      <w:r>
        <w:rPr>
          <w:szCs w:val="24"/>
        </w:rPr>
        <w:t xml:space="preserve">Discuss challenges with teaching agricultural vocabulary to students including articulation of how reading comprehension is necessary for learning. </w:t>
      </w:r>
    </w:p>
    <w:p w14:paraId="1713559E" w14:textId="77777777" w:rsidR="00752E86" w:rsidRDefault="00752E86" w:rsidP="00752E86">
      <w:pPr>
        <w:pStyle w:val="ListParagraph"/>
        <w:numPr>
          <w:ilvl w:val="0"/>
          <w:numId w:val="29"/>
        </w:numPr>
        <w:rPr>
          <w:szCs w:val="24"/>
        </w:rPr>
      </w:pPr>
      <w:r>
        <w:rPr>
          <w:szCs w:val="24"/>
        </w:rPr>
        <w:t xml:space="preserve">Teach students how to use </w:t>
      </w:r>
      <w:r w:rsidRPr="00752E86">
        <w:rPr>
          <w:szCs w:val="24"/>
        </w:rPr>
        <w:t>vocabulary to help students learn contentious topics such as "Climate Change" or "GMOs".</w:t>
      </w:r>
    </w:p>
    <w:p w14:paraId="5BC84552" w14:textId="77777777" w:rsidR="00752E86" w:rsidRDefault="00752E86" w:rsidP="00752E86">
      <w:pPr>
        <w:pStyle w:val="ListParagraph"/>
        <w:numPr>
          <w:ilvl w:val="0"/>
          <w:numId w:val="29"/>
        </w:numPr>
        <w:rPr>
          <w:szCs w:val="24"/>
        </w:rPr>
      </w:pPr>
      <w:r>
        <w:rPr>
          <w:szCs w:val="24"/>
        </w:rPr>
        <w:t>Synthesize scientific literature and help the public understand where their food come from.</w:t>
      </w:r>
    </w:p>
    <w:p w14:paraId="2D183A19" w14:textId="77777777" w:rsidR="00752E86" w:rsidRPr="00752E86" w:rsidRDefault="00752E86" w:rsidP="00752E86">
      <w:pPr>
        <w:pStyle w:val="ListParagraph"/>
        <w:numPr>
          <w:ilvl w:val="0"/>
          <w:numId w:val="29"/>
        </w:numPr>
        <w:rPr>
          <w:szCs w:val="24"/>
        </w:rPr>
      </w:pPr>
      <w:r>
        <w:rPr>
          <w:szCs w:val="24"/>
        </w:rPr>
        <w:t xml:space="preserve">Apply the Four Mental Operations in Concept Learning Model to agricultural literacy to improve their students and their own agricultural literacy.  </w:t>
      </w:r>
    </w:p>
    <w:p w14:paraId="1579ACB9" w14:textId="77777777" w:rsidR="00DC31FB" w:rsidRPr="00644F44" w:rsidRDefault="00DC31FB" w:rsidP="00644F44">
      <w:pPr>
        <w:ind w:left="1440" w:hanging="720"/>
        <w:rPr>
          <w:szCs w:val="24"/>
        </w:rPr>
      </w:pPr>
      <w:r w:rsidRPr="00644F44">
        <w:rPr>
          <w:szCs w:val="24"/>
        </w:rPr>
        <w:br w:type="page"/>
      </w:r>
    </w:p>
    <w:p w14:paraId="77E3EE4D" w14:textId="77777777" w:rsidR="006D5196" w:rsidRPr="00FF7E8F" w:rsidRDefault="006D5196" w:rsidP="00FF7E8F">
      <w:pPr>
        <w:rPr>
          <w:szCs w:val="24"/>
        </w:rPr>
      </w:pPr>
      <w:r w:rsidRPr="00FF7E8F">
        <w:rPr>
          <w:b/>
          <w:szCs w:val="24"/>
        </w:rPr>
        <w:lastRenderedPageBreak/>
        <w:t>6.</w:t>
      </w:r>
      <w:r w:rsidRPr="00FF7E8F">
        <w:rPr>
          <w:b/>
          <w:szCs w:val="24"/>
        </w:rPr>
        <w:tab/>
        <w:t>Course Content</w:t>
      </w:r>
      <w:r w:rsidR="00F40773" w:rsidRPr="00FF7E8F">
        <w:rPr>
          <w:b/>
          <w:szCs w:val="24"/>
        </w:rPr>
        <w:t>:</w:t>
      </w:r>
    </w:p>
    <w:p w14:paraId="7E39E98B" w14:textId="77777777" w:rsidR="0040241E" w:rsidRDefault="0040241E" w:rsidP="00FF7E8F">
      <w:pPr>
        <w:rPr>
          <w:szCs w:val="24"/>
        </w:rPr>
      </w:pPr>
    </w:p>
    <w:tbl>
      <w:tblPr>
        <w:tblStyle w:val="TableGrid"/>
        <w:tblW w:w="9405" w:type="dxa"/>
        <w:tblInd w:w="-5" w:type="dxa"/>
        <w:tblLayout w:type="fixed"/>
        <w:tblLook w:val="04A0" w:firstRow="1" w:lastRow="0" w:firstColumn="1" w:lastColumn="0" w:noHBand="0" w:noVBand="1"/>
      </w:tblPr>
      <w:tblGrid>
        <w:gridCol w:w="1530"/>
        <w:gridCol w:w="3330"/>
        <w:gridCol w:w="2942"/>
        <w:gridCol w:w="1603"/>
      </w:tblGrid>
      <w:tr w:rsidR="007C5EE9" w:rsidRPr="00FF7E8F" w14:paraId="7E0F647D" w14:textId="77777777" w:rsidTr="0037439E">
        <w:tc>
          <w:tcPr>
            <w:tcW w:w="1530" w:type="dxa"/>
          </w:tcPr>
          <w:p w14:paraId="0EC17727" w14:textId="77777777" w:rsidR="007C5EE9" w:rsidRPr="00FF7E8F" w:rsidRDefault="007C5EE9" w:rsidP="002A6B2A">
            <w:pPr>
              <w:rPr>
                <w:b/>
                <w:szCs w:val="24"/>
              </w:rPr>
            </w:pPr>
            <w:r w:rsidRPr="00FF7E8F">
              <w:rPr>
                <w:b/>
                <w:szCs w:val="24"/>
              </w:rPr>
              <w:t>Session#</w:t>
            </w:r>
          </w:p>
        </w:tc>
        <w:tc>
          <w:tcPr>
            <w:tcW w:w="3330" w:type="dxa"/>
          </w:tcPr>
          <w:p w14:paraId="2F04DE2C" w14:textId="77777777" w:rsidR="007C5EE9" w:rsidRPr="00FF7E8F" w:rsidRDefault="007C5EE9" w:rsidP="002A6B2A">
            <w:pPr>
              <w:rPr>
                <w:b/>
                <w:szCs w:val="24"/>
              </w:rPr>
            </w:pPr>
            <w:r w:rsidRPr="00FF7E8F">
              <w:rPr>
                <w:b/>
                <w:szCs w:val="24"/>
              </w:rPr>
              <w:t>Course Topic</w:t>
            </w:r>
          </w:p>
        </w:tc>
        <w:tc>
          <w:tcPr>
            <w:tcW w:w="2942" w:type="dxa"/>
          </w:tcPr>
          <w:p w14:paraId="68CC1101" w14:textId="77777777" w:rsidR="007C5EE9" w:rsidRPr="00FF7E8F" w:rsidRDefault="007C5EE9" w:rsidP="002A6B2A">
            <w:pPr>
              <w:rPr>
                <w:b/>
                <w:szCs w:val="24"/>
              </w:rPr>
            </w:pPr>
            <w:r w:rsidRPr="00FF7E8F">
              <w:rPr>
                <w:b/>
                <w:szCs w:val="24"/>
              </w:rPr>
              <w:t xml:space="preserve">Readings </w:t>
            </w:r>
          </w:p>
        </w:tc>
        <w:tc>
          <w:tcPr>
            <w:tcW w:w="1603" w:type="dxa"/>
          </w:tcPr>
          <w:p w14:paraId="77B53717" w14:textId="77777777" w:rsidR="007C5EE9" w:rsidRPr="00FF7E8F" w:rsidRDefault="007C5EE9" w:rsidP="002A6B2A">
            <w:pPr>
              <w:rPr>
                <w:b/>
                <w:szCs w:val="24"/>
              </w:rPr>
            </w:pPr>
            <w:r w:rsidRPr="00FF7E8F">
              <w:rPr>
                <w:b/>
                <w:szCs w:val="24"/>
              </w:rPr>
              <w:t>Assignment</w:t>
            </w:r>
          </w:p>
        </w:tc>
      </w:tr>
      <w:tr w:rsidR="007C5EE9" w:rsidRPr="00FF7E8F" w14:paraId="66AA52A7" w14:textId="77777777" w:rsidTr="0037439E">
        <w:tc>
          <w:tcPr>
            <w:tcW w:w="1530" w:type="dxa"/>
          </w:tcPr>
          <w:p w14:paraId="2F8F086C" w14:textId="77777777" w:rsidR="007C5EE9" w:rsidRPr="00FF7E8F" w:rsidRDefault="007C5EE9" w:rsidP="002A6B2A">
            <w:pPr>
              <w:rPr>
                <w:szCs w:val="24"/>
              </w:rPr>
            </w:pPr>
            <w:r w:rsidRPr="00FF7E8F">
              <w:rPr>
                <w:szCs w:val="24"/>
              </w:rPr>
              <w:t>Module 1</w:t>
            </w:r>
          </w:p>
        </w:tc>
        <w:tc>
          <w:tcPr>
            <w:tcW w:w="3330" w:type="dxa"/>
          </w:tcPr>
          <w:p w14:paraId="1D42D833" w14:textId="77777777" w:rsidR="007C5EE9" w:rsidRPr="00FF7E8F" w:rsidRDefault="00AF352E" w:rsidP="002A6B2A">
            <w:pPr>
              <w:rPr>
                <w:szCs w:val="24"/>
              </w:rPr>
            </w:pPr>
            <w:r>
              <w:rPr>
                <w:szCs w:val="24"/>
              </w:rPr>
              <w:t>Introductions and Course Expectations</w:t>
            </w:r>
          </w:p>
        </w:tc>
        <w:tc>
          <w:tcPr>
            <w:tcW w:w="2942" w:type="dxa"/>
          </w:tcPr>
          <w:p w14:paraId="286CE283" w14:textId="77777777" w:rsidR="007C5EE9" w:rsidRDefault="00AF352E" w:rsidP="002A6B2A">
            <w:pPr>
              <w:rPr>
                <w:szCs w:val="24"/>
              </w:rPr>
            </w:pPr>
            <w:r>
              <w:rPr>
                <w:szCs w:val="24"/>
              </w:rPr>
              <w:t>Syllabus</w:t>
            </w:r>
          </w:p>
          <w:p w14:paraId="743A8817" w14:textId="77777777" w:rsidR="00587E8F" w:rsidRDefault="00587E8F" w:rsidP="002A6B2A">
            <w:pPr>
              <w:rPr>
                <w:szCs w:val="24"/>
              </w:rPr>
            </w:pPr>
            <w:r>
              <w:rPr>
                <w:szCs w:val="24"/>
              </w:rPr>
              <w:t>Murray</w:t>
            </w:r>
          </w:p>
          <w:p w14:paraId="0483C5A8" w14:textId="77777777" w:rsidR="00AF352E" w:rsidRPr="00FF7E8F" w:rsidRDefault="00587E8F" w:rsidP="002A6B2A">
            <w:pPr>
              <w:rPr>
                <w:szCs w:val="24"/>
              </w:rPr>
            </w:pPr>
            <w:r>
              <w:rPr>
                <w:szCs w:val="24"/>
              </w:rPr>
              <w:t xml:space="preserve">FAO </w:t>
            </w:r>
            <w:hyperlink r:id="rId9" w:history="1">
              <w:r w:rsidRPr="00C01C5D">
                <w:rPr>
                  <w:rStyle w:val="Hyperlink"/>
                  <w:szCs w:val="24"/>
                </w:rPr>
                <w:t>www.fao.org</w:t>
              </w:r>
            </w:hyperlink>
            <w:r>
              <w:rPr>
                <w:szCs w:val="24"/>
              </w:rPr>
              <w:t xml:space="preserve"> </w:t>
            </w:r>
          </w:p>
        </w:tc>
        <w:tc>
          <w:tcPr>
            <w:tcW w:w="1603" w:type="dxa"/>
          </w:tcPr>
          <w:p w14:paraId="4E4275B4" w14:textId="77777777" w:rsidR="007C5EE9" w:rsidRPr="00FF7E8F" w:rsidRDefault="007C5EE9" w:rsidP="002A6B2A">
            <w:pPr>
              <w:rPr>
                <w:szCs w:val="24"/>
              </w:rPr>
            </w:pPr>
          </w:p>
        </w:tc>
      </w:tr>
      <w:tr w:rsidR="007C5EE9" w:rsidRPr="00FF7E8F" w14:paraId="44D86EC4" w14:textId="77777777" w:rsidTr="0037439E">
        <w:tc>
          <w:tcPr>
            <w:tcW w:w="1530" w:type="dxa"/>
            <w:shd w:val="clear" w:color="auto" w:fill="C6D9F1" w:themeFill="text2" w:themeFillTint="33"/>
          </w:tcPr>
          <w:p w14:paraId="2F31CFD3" w14:textId="77777777" w:rsidR="007C5EE9" w:rsidRPr="00FF7E8F" w:rsidRDefault="00525C0A" w:rsidP="002A6B2A">
            <w:pPr>
              <w:rPr>
                <w:szCs w:val="24"/>
              </w:rPr>
            </w:pPr>
            <w:r>
              <w:rPr>
                <w:szCs w:val="24"/>
              </w:rPr>
              <w:t>Module 2</w:t>
            </w:r>
          </w:p>
        </w:tc>
        <w:tc>
          <w:tcPr>
            <w:tcW w:w="3330" w:type="dxa"/>
            <w:shd w:val="clear" w:color="auto" w:fill="C6D9F1" w:themeFill="text2" w:themeFillTint="33"/>
          </w:tcPr>
          <w:p w14:paraId="24FE8E7F" w14:textId="77777777" w:rsidR="004B375A" w:rsidRPr="00FF7E8F" w:rsidRDefault="00525C0A" w:rsidP="002A6B2A">
            <w:pPr>
              <w:rPr>
                <w:szCs w:val="24"/>
              </w:rPr>
            </w:pPr>
            <w:r>
              <w:rPr>
                <w:szCs w:val="24"/>
              </w:rPr>
              <w:t xml:space="preserve">AAAE and Agricultural Literacy </w:t>
            </w:r>
          </w:p>
        </w:tc>
        <w:tc>
          <w:tcPr>
            <w:tcW w:w="2942" w:type="dxa"/>
            <w:shd w:val="clear" w:color="auto" w:fill="C6D9F1" w:themeFill="text2" w:themeFillTint="33"/>
          </w:tcPr>
          <w:p w14:paraId="54AD647E" w14:textId="77777777" w:rsidR="004B375A" w:rsidRPr="00FF7E8F" w:rsidRDefault="00E95083" w:rsidP="002A6B2A">
            <w:pPr>
              <w:rPr>
                <w:szCs w:val="24"/>
              </w:rPr>
            </w:pPr>
            <w:hyperlink r:id="rId10" w:history="1">
              <w:r w:rsidR="00525C0A" w:rsidRPr="00C01C5D">
                <w:rPr>
                  <w:rStyle w:val="Hyperlink"/>
                  <w:szCs w:val="24"/>
                </w:rPr>
                <w:t>http://aaaeonline.org/resources/Documents/AAAE_National_Research_Agenda_2016-2020.pdf</w:t>
              </w:r>
            </w:hyperlink>
            <w:r w:rsidR="00525C0A">
              <w:rPr>
                <w:szCs w:val="24"/>
              </w:rPr>
              <w:t xml:space="preserve"> </w:t>
            </w:r>
          </w:p>
        </w:tc>
        <w:tc>
          <w:tcPr>
            <w:tcW w:w="1603" w:type="dxa"/>
            <w:shd w:val="clear" w:color="auto" w:fill="C6D9F1" w:themeFill="text2" w:themeFillTint="33"/>
          </w:tcPr>
          <w:p w14:paraId="1AF5251F" w14:textId="77777777" w:rsidR="00587E8F" w:rsidRDefault="00525C0A" w:rsidP="002A6B2A">
            <w:pPr>
              <w:rPr>
                <w:szCs w:val="24"/>
              </w:rPr>
            </w:pPr>
            <w:r>
              <w:rPr>
                <w:szCs w:val="24"/>
              </w:rPr>
              <w:t>Discussion 01</w:t>
            </w:r>
          </w:p>
          <w:p w14:paraId="499DC697" w14:textId="77777777" w:rsidR="00525C0A" w:rsidRPr="00FF7E8F" w:rsidRDefault="00525C0A" w:rsidP="002A6B2A">
            <w:pPr>
              <w:rPr>
                <w:szCs w:val="24"/>
              </w:rPr>
            </w:pPr>
            <w:r>
              <w:rPr>
                <w:szCs w:val="24"/>
              </w:rPr>
              <w:t>Research Priority 01</w:t>
            </w:r>
          </w:p>
        </w:tc>
      </w:tr>
      <w:tr w:rsidR="00525C0A" w:rsidRPr="00FF7E8F" w14:paraId="62F568C7" w14:textId="77777777" w:rsidTr="0037439E">
        <w:tc>
          <w:tcPr>
            <w:tcW w:w="1530" w:type="dxa"/>
          </w:tcPr>
          <w:p w14:paraId="3E1E1BDC" w14:textId="77777777" w:rsidR="00525C0A" w:rsidRPr="00FF7E8F" w:rsidRDefault="00525C0A" w:rsidP="00525C0A">
            <w:pPr>
              <w:rPr>
                <w:szCs w:val="24"/>
              </w:rPr>
            </w:pPr>
            <w:r>
              <w:rPr>
                <w:szCs w:val="24"/>
              </w:rPr>
              <w:t>Module 3</w:t>
            </w:r>
          </w:p>
          <w:p w14:paraId="241FABC7" w14:textId="77777777" w:rsidR="00525C0A" w:rsidRPr="00FF7E8F" w:rsidRDefault="00525C0A" w:rsidP="00525C0A">
            <w:pPr>
              <w:rPr>
                <w:szCs w:val="24"/>
              </w:rPr>
            </w:pPr>
          </w:p>
        </w:tc>
        <w:tc>
          <w:tcPr>
            <w:tcW w:w="3330" w:type="dxa"/>
          </w:tcPr>
          <w:p w14:paraId="6E0DB780" w14:textId="77777777" w:rsidR="00525C0A" w:rsidRPr="00FF7E8F" w:rsidRDefault="00525C0A" w:rsidP="00525C0A">
            <w:pPr>
              <w:rPr>
                <w:szCs w:val="24"/>
              </w:rPr>
            </w:pPr>
            <w:r w:rsidRPr="0037439E">
              <w:rPr>
                <w:szCs w:val="24"/>
              </w:rPr>
              <w:t>Planning, implementing and evaluating Climate-Smart Agriculture in Smallholder Farming Systems</w:t>
            </w:r>
          </w:p>
        </w:tc>
        <w:tc>
          <w:tcPr>
            <w:tcW w:w="2942" w:type="dxa"/>
          </w:tcPr>
          <w:p w14:paraId="1F458AE9" w14:textId="77777777" w:rsidR="00525C0A" w:rsidRPr="00525C0A" w:rsidRDefault="00E95083" w:rsidP="00525C0A">
            <w:pPr>
              <w:rPr>
                <w:b/>
                <w:szCs w:val="24"/>
              </w:rPr>
            </w:pPr>
            <w:hyperlink r:id="rId11" w:history="1">
              <w:r w:rsidR="00525C0A" w:rsidRPr="00C01C5D">
                <w:rPr>
                  <w:rStyle w:val="Hyperlink"/>
                  <w:szCs w:val="24"/>
                </w:rPr>
                <w:t>http://aaaeonline.org/resources/Documents/AAAE_National_Research_Agenda_2016-2020.pdf</w:t>
              </w:r>
            </w:hyperlink>
          </w:p>
        </w:tc>
        <w:tc>
          <w:tcPr>
            <w:tcW w:w="1603" w:type="dxa"/>
          </w:tcPr>
          <w:p w14:paraId="49EEC537" w14:textId="77777777" w:rsidR="00525C0A" w:rsidRDefault="00525C0A" w:rsidP="00525C0A">
            <w:pPr>
              <w:rPr>
                <w:szCs w:val="24"/>
              </w:rPr>
            </w:pPr>
            <w:r>
              <w:rPr>
                <w:szCs w:val="24"/>
              </w:rPr>
              <w:t>Discussion 02</w:t>
            </w:r>
          </w:p>
          <w:p w14:paraId="6810AE23" w14:textId="77777777" w:rsidR="00525C0A" w:rsidRPr="00FF7E8F" w:rsidRDefault="00525C0A" w:rsidP="00525C0A">
            <w:pPr>
              <w:rPr>
                <w:szCs w:val="24"/>
              </w:rPr>
            </w:pPr>
            <w:r>
              <w:rPr>
                <w:szCs w:val="24"/>
              </w:rPr>
              <w:t>Research Priority 02</w:t>
            </w:r>
          </w:p>
        </w:tc>
      </w:tr>
      <w:tr w:rsidR="00525C0A" w:rsidRPr="00FF7E8F" w14:paraId="7CBFD99B" w14:textId="77777777" w:rsidTr="0037439E">
        <w:tc>
          <w:tcPr>
            <w:tcW w:w="1530" w:type="dxa"/>
          </w:tcPr>
          <w:p w14:paraId="7BC181FE" w14:textId="77777777" w:rsidR="00525C0A" w:rsidRPr="00FF7E8F" w:rsidRDefault="00525C0A" w:rsidP="00525C0A">
            <w:pPr>
              <w:rPr>
                <w:szCs w:val="24"/>
              </w:rPr>
            </w:pPr>
          </w:p>
        </w:tc>
        <w:tc>
          <w:tcPr>
            <w:tcW w:w="3330" w:type="dxa"/>
          </w:tcPr>
          <w:p w14:paraId="49A4D619" w14:textId="77777777" w:rsidR="00525C0A" w:rsidRPr="0037439E" w:rsidRDefault="00525C0A" w:rsidP="00525C0A">
            <w:pPr>
              <w:rPr>
                <w:szCs w:val="24"/>
              </w:rPr>
            </w:pPr>
          </w:p>
        </w:tc>
        <w:tc>
          <w:tcPr>
            <w:tcW w:w="2942" w:type="dxa"/>
          </w:tcPr>
          <w:p w14:paraId="53B65B6A" w14:textId="77777777" w:rsidR="00525C0A" w:rsidRDefault="00E95083" w:rsidP="00525C0A">
            <w:pPr>
              <w:rPr>
                <w:szCs w:val="24"/>
              </w:rPr>
            </w:pPr>
            <w:hyperlink r:id="rId12" w:history="1">
              <w:r w:rsidR="00525C0A" w:rsidRPr="00C01C5D">
                <w:rPr>
                  <w:rStyle w:val="Hyperlink"/>
                  <w:szCs w:val="24"/>
                </w:rPr>
                <w:t>http://www.fao.org/publications/card/en/c/2ac2b364-41b1-42de-a049-720542f18a2c/</w:t>
              </w:r>
            </w:hyperlink>
          </w:p>
        </w:tc>
        <w:tc>
          <w:tcPr>
            <w:tcW w:w="1603" w:type="dxa"/>
          </w:tcPr>
          <w:p w14:paraId="15DDE5A6" w14:textId="77777777" w:rsidR="00525C0A" w:rsidRDefault="00525C0A" w:rsidP="00525C0A">
            <w:pPr>
              <w:rPr>
                <w:szCs w:val="24"/>
              </w:rPr>
            </w:pPr>
            <w:r>
              <w:rPr>
                <w:szCs w:val="24"/>
              </w:rPr>
              <w:t>Application Project 01</w:t>
            </w:r>
          </w:p>
        </w:tc>
      </w:tr>
      <w:tr w:rsidR="00525C0A" w:rsidRPr="00FF7E8F" w14:paraId="326AD270" w14:textId="77777777" w:rsidTr="0037439E">
        <w:tc>
          <w:tcPr>
            <w:tcW w:w="1530" w:type="dxa"/>
            <w:shd w:val="clear" w:color="auto" w:fill="C6D9F1" w:themeFill="text2" w:themeFillTint="33"/>
          </w:tcPr>
          <w:p w14:paraId="670C1A60" w14:textId="77777777" w:rsidR="00525C0A" w:rsidRPr="00FF7E8F" w:rsidRDefault="00525C0A" w:rsidP="00525C0A">
            <w:pPr>
              <w:rPr>
                <w:szCs w:val="24"/>
              </w:rPr>
            </w:pPr>
            <w:r w:rsidRPr="00FF7E8F">
              <w:rPr>
                <w:szCs w:val="24"/>
              </w:rPr>
              <w:t>Module 6</w:t>
            </w:r>
          </w:p>
          <w:p w14:paraId="565CB382" w14:textId="77777777" w:rsidR="00525C0A" w:rsidRPr="00FF7E8F" w:rsidRDefault="00525C0A" w:rsidP="00525C0A">
            <w:pPr>
              <w:rPr>
                <w:szCs w:val="24"/>
              </w:rPr>
            </w:pPr>
          </w:p>
        </w:tc>
        <w:tc>
          <w:tcPr>
            <w:tcW w:w="3330" w:type="dxa"/>
            <w:shd w:val="clear" w:color="auto" w:fill="C6D9F1" w:themeFill="text2" w:themeFillTint="33"/>
          </w:tcPr>
          <w:p w14:paraId="3D5F6BE0" w14:textId="77777777" w:rsidR="00525C0A" w:rsidRPr="00FF7E8F" w:rsidRDefault="00525C0A" w:rsidP="00525C0A">
            <w:pPr>
              <w:rPr>
                <w:szCs w:val="24"/>
              </w:rPr>
            </w:pPr>
            <w:r>
              <w:rPr>
                <w:szCs w:val="24"/>
              </w:rPr>
              <w:t>Food security: concepts and measurement</w:t>
            </w:r>
          </w:p>
        </w:tc>
        <w:tc>
          <w:tcPr>
            <w:tcW w:w="2942" w:type="dxa"/>
            <w:shd w:val="clear" w:color="auto" w:fill="C6D9F1" w:themeFill="text2" w:themeFillTint="33"/>
          </w:tcPr>
          <w:p w14:paraId="10BA4E90" w14:textId="77777777" w:rsidR="00525C0A" w:rsidRPr="00FF7E8F" w:rsidRDefault="00525C0A" w:rsidP="00525C0A">
            <w:pPr>
              <w:rPr>
                <w:szCs w:val="24"/>
              </w:rPr>
            </w:pPr>
          </w:p>
        </w:tc>
        <w:tc>
          <w:tcPr>
            <w:tcW w:w="1603" w:type="dxa"/>
            <w:shd w:val="clear" w:color="auto" w:fill="C6D9F1" w:themeFill="text2" w:themeFillTint="33"/>
          </w:tcPr>
          <w:p w14:paraId="5664AA26" w14:textId="77777777" w:rsidR="00525C0A" w:rsidRDefault="00525C0A" w:rsidP="00525C0A">
            <w:pPr>
              <w:rPr>
                <w:szCs w:val="24"/>
              </w:rPr>
            </w:pPr>
            <w:r>
              <w:rPr>
                <w:szCs w:val="24"/>
              </w:rPr>
              <w:t>Discussion 03</w:t>
            </w:r>
          </w:p>
          <w:p w14:paraId="6EE06AB7" w14:textId="77777777" w:rsidR="00525C0A" w:rsidRPr="00FF7E8F" w:rsidRDefault="00525C0A" w:rsidP="00525C0A">
            <w:pPr>
              <w:rPr>
                <w:szCs w:val="24"/>
              </w:rPr>
            </w:pPr>
            <w:r>
              <w:rPr>
                <w:szCs w:val="24"/>
              </w:rPr>
              <w:t>Application Agricultural Literacy is Knowledge</w:t>
            </w:r>
          </w:p>
        </w:tc>
      </w:tr>
      <w:tr w:rsidR="00525C0A" w:rsidRPr="00FF7E8F" w14:paraId="2A4177E6" w14:textId="77777777" w:rsidTr="0037439E">
        <w:tc>
          <w:tcPr>
            <w:tcW w:w="1530" w:type="dxa"/>
            <w:shd w:val="clear" w:color="auto" w:fill="C6D9F1" w:themeFill="text2" w:themeFillTint="33"/>
          </w:tcPr>
          <w:p w14:paraId="4717D227" w14:textId="77777777" w:rsidR="00525C0A" w:rsidRPr="00FF7E8F" w:rsidRDefault="00525C0A" w:rsidP="00525C0A">
            <w:pPr>
              <w:rPr>
                <w:szCs w:val="24"/>
              </w:rPr>
            </w:pPr>
          </w:p>
        </w:tc>
        <w:tc>
          <w:tcPr>
            <w:tcW w:w="3330" w:type="dxa"/>
            <w:shd w:val="clear" w:color="auto" w:fill="C6D9F1" w:themeFill="text2" w:themeFillTint="33"/>
          </w:tcPr>
          <w:p w14:paraId="77E5F63C" w14:textId="77777777" w:rsidR="00525C0A" w:rsidRPr="00FF7E8F" w:rsidRDefault="00525C0A" w:rsidP="00525C0A">
            <w:pPr>
              <w:rPr>
                <w:szCs w:val="24"/>
              </w:rPr>
            </w:pPr>
          </w:p>
        </w:tc>
        <w:tc>
          <w:tcPr>
            <w:tcW w:w="2942" w:type="dxa"/>
            <w:shd w:val="clear" w:color="auto" w:fill="C6D9F1" w:themeFill="text2" w:themeFillTint="33"/>
          </w:tcPr>
          <w:p w14:paraId="4C24545B" w14:textId="77777777" w:rsidR="00525C0A" w:rsidRPr="00FF7E8F" w:rsidRDefault="00E95083" w:rsidP="00525C0A">
            <w:pPr>
              <w:rPr>
                <w:szCs w:val="24"/>
              </w:rPr>
            </w:pPr>
            <w:hyperlink r:id="rId13" w:history="1">
              <w:r w:rsidR="00525C0A" w:rsidRPr="00C01C5D">
                <w:rPr>
                  <w:rStyle w:val="Hyperlink"/>
                  <w:szCs w:val="24"/>
                </w:rPr>
                <w:t>http://www.fao.org/docrep/005/y4671e/y4671e06.htm</w:t>
              </w:r>
            </w:hyperlink>
            <w:r w:rsidR="00525C0A">
              <w:rPr>
                <w:szCs w:val="24"/>
              </w:rPr>
              <w:t xml:space="preserve"> </w:t>
            </w:r>
          </w:p>
        </w:tc>
        <w:tc>
          <w:tcPr>
            <w:tcW w:w="1603" w:type="dxa"/>
            <w:shd w:val="clear" w:color="auto" w:fill="C6D9F1" w:themeFill="text2" w:themeFillTint="33"/>
          </w:tcPr>
          <w:p w14:paraId="28C50AF1" w14:textId="77777777" w:rsidR="00525C0A" w:rsidRDefault="00525C0A" w:rsidP="00525C0A">
            <w:pPr>
              <w:rPr>
                <w:szCs w:val="24"/>
              </w:rPr>
            </w:pPr>
            <w:r>
              <w:rPr>
                <w:szCs w:val="24"/>
              </w:rPr>
              <w:t>Application Project 02</w:t>
            </w:r>
          </w:p>
        </w:tc>
      </w:tr>
      <w:tr w:rsidR="00525C0A" w:rsidRPr="00FF7E8F" w14:paraId="3548ADFC" w14:textId="77777777" w:rsidTr="0037439E">
        <w:tc>
          <w:tcPr>
            <w:tcW w:w="1530" w:type="dxa"/>
          </w:tcPr>
          <w:p w14:paraId="2CA17CCF" w14:textId="77777777" w:rsidR="00525C0A" w:rsidRPr="00FF7E8F" w:rsidRDefault="00525C0A" w:rsidP="00525C0A">
            <w:pPr>
              <w:rPr>
                <w:szCs w:val="24"/>
              </w:rPr>
            </w:pPr>
            <w:r w:rsidRPr="00FF7E8F">
              <w:rPr>
                <w:szCs w:val="24"/>
              </w:rPr>
              <w:t>Module 4</w:t>
            </w:r>
          </w:p>
          <w:p w14:paraId="4A3DEB43" w14:textId="77777777" w:rsidR="00525C0A" w:rsidRPr="00FF7E8F" w:rsidRDefault="00525C0A" w:rsidP="00525C0A">
            <w:pPr>
              <w:rPr>
                <w:szCs w:val="24"/>
              </w:rPr>
            </w:pPr>
          </w:p>
        </w:tc>
        <w:tc>
          <w:tcPr>
            <w:tcW w:w="3330" w:type="dxa"/>
          </w:tcPr>
          <w:p w14:paraId="44774FEB" w14:textId="77777777" w:rsidR="00525C0A" w:rsidRPr="00FF7E8F" w:rsidRDefault="00525C0A" w:rsidP="00525C0A">
            <w:pPr>
              <w:rPr>
                <w:szCs w:val="24"/>
              </w:rPr>
            </w:pPr>
            <w:r w:rsidRPr="00525C0A">
              <w:rPr>
                <w:szCs w:val="24"/>
              </w:rPr>
              <w:t>Pulses: Nutritious seeds for a sustainable future</w:t>
            </w:r>
          </w:p>
        </w:tc>
        <w:tc>
          <w:tcPr>
            <w:tcW w:w="2942" w:type="dxa"/>
          </w:tcPr>
          <w:p w14:paraId="3041B766" w14:textId="77777777" w:rsidR="00525C0A" w:rsidRPr="00FF7E8F" w:rsidRDefault="00525C0A" w:rsidP="00525C0A">
            <w:pPr>
              <w:rPr>
                <w:szCs w:val="24"/>
              </w:rPr>
            </w:pPr>
          </w:p>
        </w:tc>
        <w:tc>
          <w:tcPr>
            <w:tcW w:w="1603" w:type="dxa"/>
          </w:tcPr>
          <w:p w14:paraId="64259367" w14:textId="77777777" w:rsidR="00525C0A" w:rsidRDefault="00525C0A" w:rsidP="00525C0A">
            <w:pPr>
              <w:rPr>
                <w:szCs w:val="24"/>
              </w:rPr>
            </w:pPr>
            <w:r>
              <w:rPr>
                <w:szCs w:val="24"/>
              </w:rPr>
              <w:t>Discussion 04</w:t>
            </w:r>
          </w:p>
          <w:p w14:paraId="1094BDF9" w14:textId="77777777" w:rsidR="00525C0A" w:rsidRPr="00FF7E8F" w:rsidRDefault="00525C0A" w:rsidP="00525C0A">
            <w:pPr>
              <w:rPr>
                <w:szCs w:val="24"/>
              </w:rPr>
            </w:pPr>
            <w:r>
              <w:rPr>
                <w:szCs w:val="24"/>
              </w:rPr>
              <w:t>Concept Learning</w:t>
            </w:r>
          </w:p>
        </w:tc>
      </w:tr>
      <w:tr w:rsidR="00525C0A" w:rsidRPr="00FF7E8F" w14:paraId="3FAD3AF5" w14:textId="77777777" w:rsidTr="0037439E">
        <w:tc>
          <w:tcPr>
            <w:tcW w:w="1530" w:type="dxa"/>
          </w:tcPr>
          <w:p w14:paraId="40475CB0" w14:textId="77777777" w:rsidR="00525C0A" w:rsidRPr="00FF7E8F" w:rsidRDefault="00525C0A" w:rsidP="00525C0A">
            <w:pPr>
              <w:rPr>
                <w:szCs w:val="24"/>
              </w:rPr>
            </w:pPr>
          </w:p>
        </w:tc>
        <w:tc>
          <w:tcPr>
            <w:tcW w:w="3330" w:type="dxa"/>
          </w:tcPr>
          <w:p w14:paraId="0CBB9200" w14:textId="77777777" w:rsidR="00525C0A" w:rsidRPr="00FF7E8F" w:rsidRDefault="00525C0A" w:rsidP="00525C0A">
            <w:pPr>
              <w:rPr>
                <w:szCs w:val="24"/>
              </w:rPr>
            </w:pPr>
          </w:p>
        </w:tc>
        <w:tc>
          <w:tcPr>
            <w:tcW w:w="2942" w:type="dxa"/>
          </w:tcPr>
          <w:p w14:paraId="12DCB71C" w14:textId="77777777" w:rsidR="00525C0A" w:rsidRPr="00FF7E8F" w:rsidRDefault="00E95083" w:rsidP="00525C0A">
            <w:pPr>
              <w:rPr>
                <w:szCs w:val="24"/>
              </w:rPr>
            </w:pPr>
            <w:hyperlink r:id="rId14" w:history="1">
              <w:r w:rsidR="00525C0A" w:rsidRPr="00C01C5D">
                <w:rPr>
                  <w:rStyle w:val="Hyperlink"/>
                  <w:szCs w:val="24"/>
                </w:rPr>
                <w:t>http://www.fao.org/publications/card/en/c/3c37a47f-228c-4bdc-b8a5-593759464eb4/</w:t>
              </w:r>
            </w:hyperlink>
            <w:r w:rsidR="00525C0A">
              <w:rPr>
                <w:szCs w:val="24"/>
              </w:rPr>
              <w:t xml:space="preserve">  </w:t>
            </w:r>
          </w:p>
        </w:tc>
        <w:tc>
          <w:tcPr>
            <w:tcW w:w="1603" w:type="dxa"/>
          </w:tcPr>
          <w:p w14:paraId="38696DFC" w14:textId="77777777" w:rsidR="00525C0A" w:rsidRDefault="00525C0A" w:rsidP="00525C0A">
            <w:pPr>
              <w:rPr>
                <w:szCs w:val="24"/>
              </w:rPr>
            </w:pPr>
            <w:r>
              <w:rPr>
                <w:szCs w:val="24"/>
              </w:rPr>
              <w:t>Application Project 03</w:t>
            </w:r>
          </w:p>
        </w:tc>
      </w:tr>
      <w:tr w:rsidR="00525C0A" w:rsidRPr="00FF7E8F" w14:paraId="06B863C8" w14:textId="77777777" w:rsidTr="0037439E">
        <w:tc>
          <w:tcPr>
            <w:tcW w:w="1530" w:type="dxa"/>
            <w:shd w:val="clear" w:color="auto" w:fill="C6D9F1" w:themeFill="text2" w:themeFillTint="33"/>
          </w:tcPr>
          <w:p w14:paraId="73BB9DBF" w14:textId="77777777" w:rsidR="00525C0A" w:rsidRPr="00FF7E8F" w:rsidRDefault="00525C0A" w:rsidP="00525C0A">
            <w:pPr>
              <w:rPr>
                <w:szCs w:val="24"/>
              </w:rPr>
            </w:pPr>
            <w:r w:rsidRPr="00FF7E8F">
              <w:rPr>
                <w:szCs w:val="24"/>
              </w:rPr>
              <w:t>Module 5</w:t>
            </w:r>
          </w:p>
          <w:p w14:paraId="7F9F92EE" w14:textId="77777777" w:rsidR="00525C0A" w:rsidRPr="00FF7E8F" w:rsidRDefault="00525C0A" w:rsidP="00525C0A">
            <w:pPr>
              <w:rPr>
                <w:szCs w:val="24"/>
              </w:rPr>
            </w:pPr>
          </w:p>
        </w:tc>
        <w:tc>
          <w:tcPr>
            <w:tcW w:w="3330" w:type="dxa"/>
            <w:shd w:val="clear" w:color="auto" w:fill="C6D9F1" w:themeFill="text2" w:themeFillTint="33"/>
          </w:tcPr>
          <w:p w14:paraId="27D4C00E" w14:textId="77777777" w:rsidR="00525C0A" w:rsidRPr="00FF7E8F" w:rsidRDefault="00525C0A" w:rsidP="00525C0A">
            <w:pPr>
              <w:rPr>
                <w:szCs w:val="24"/>
              </w:rPr>
            </w:pPr>
            <w:r w:rsidRPr="00525C0A">
              <w:rPr>
                <w:szCs w:val="24"/>
              </w:rPr>
              <w:t>Climate is changing. Food and agriculture must too</w:t>
            </w:r>
          </w:p>
        </w:tc>
        <w:tc>
          <w:tcPr>
            <w:tcW w:w="2942" w:type="dxa"/>
            <w:shd w:val="clear" w:color="auto" w:fill="C6D9F1" w:themeFill="text2" w:themeFillTint="33"/>
          </w:tcPr>
          <w:p w14:paraId="27D89BD9" w14:textId="77777777" w:rsidR="00525C0A" w:rsidRPr="00FF7E8F" w:rsidRDefault="00525C0A" w:rsidP="00525C0A">
            <w:pPr>
              <w:rPr>
                <w:szCs w:val="24"/>
              </w:rPr>
            </w:pPr>
          </w:p>
        </w:tc>
        <w:tc>
          <w:tcPr>
            <w:tcW w:w="1603" w:type="dxa"/>
            <w:shd w:val="clear" w:color="auto" w:fill="C6D9F1" w:themeFill="text2" w:themeFillTint="33"/>
          </w:tcPr>
          <w:p w14:paraId="3BDFA79A" w14:textId="77777777" w:rsidR="00525C0A" w:rsidRDefault="00525C0A" w:rsidP="00525C0A">
            <w:pPr>
              <w:rPr>
                <w:szCs w:val="24"/>
              </w:rPr>
            </w:pPr>
            <w:r>
              <w:rPr>
                <w:szCs w:val="24"/>
              </w:rPr>
              <w:t>Discussion 05</w:t>
            </w:r>
          </w:p>
          <w:p w14:paraId="0E2D9BA3" w14:textId="77777777" w:rsidR="00525C0A" w:rsidRPr="00FF7E8F" w:rsidRDefault="00525C0A" w:rsidP="00525C0A">
            <w:pPr>
              <w:rPr>
                <w:szCs w:val="24"/>
              </w:rPr>
            </w:pPr>
            <w:r>
              <w:rPr>
                <w:szCs w:val="24"/>
              </w:rPr>
              <w:t>Fact versus Fiction</w:t>
            </w:r>
          </w:p>
        </w:tc>
      </w:tr>
      <w:tr w:rsidR="00525C0A" w:rsidRPr="00FF7E8F" w14:paraId="48789D86" w14:textId="77777777" w:rsidTr="0037439E">
        <w:tc>
          <w:tcPr>
            <w:tcW w:w="1530" w:type="dxa"/>
            <w:shd w:val="clear" w:color="auto" w:fill="C6D9F1" w:themeFill="text2" w:themeFillTint="33"/>
          </w:tcPr>
          <w:p w14:paraId="6AD89F88" w14:textId="77777777" w:rsidR="00525C0A" w:rsidRPr="00FF7E8F" w:rsidRDefault="00525C0A" w:rsidP="00525C0A">
            <w:pPr>
              <w:rPr>
                <w:szCs w:val="24"/>
              </w:rPr>
            </w:pPr>
          </w:p>
        </w:tc>
        <w:tc>
          <w:tcPr>
            <w:tcW w:w="3330" w:type="dxa"/>
            <w:shd w:val="clear" w:color="auto" w:fill="C6D9F1" w:themeFill="text2" w:themeFillTint="33"/>
          </w:tcPr>
          <w:p w14:paraId="136D273C" w14:textId="77777777" w:rsidR="00525C0A" w:rsidRPr="00FF7E8F" w:rsidRDefault="00525C0A" w:rsidP="00525C0A">
            <w:pPr>
              <w:rPr>
                <w:szCs w:val="24"/>
              </w:rPr>
            </w:pPr>
          </w:p>
        </w:tc>
        <w:tc>
          <w:tcPr>
            <w:tcW w:w="2942" w:type="dxa"/>
            <w:shd w:val="clear" w:color="auto" w:fill="C6D9F1" w:themeFill="text2" w:themeFillTint="33"/>
          </w:tcPr>
          <w:p w14:paraId="5D86E1F7" w14:textId="77777777" w:rsidR="00525C0A" w:rsidRPr="00FF7E8F" w:rsidRDefault="00E95083" w:rsidP="00525C0A">
            <w:pPr>
              <w:rPr>
                <w:szCs w:val="24"/>
              </w:rPr>
            </w:pPr>
            <w:hyperlink r:id="rId15" w:history="1">
              <w:r w:rsidR="00525C0A" w:rsidRPr="00C01C5D">
                <w:rPr>
                  <w:rStyle w:val="Hyperlink"/>
                  <w:szCs w:val="24"/>
                </w:rPr>
                <w:t>http://www.fao.org/documents/card/en/c/9c90a681-39d4-404e-b4d1-9b2753e145bb/</w:t>
              </w:r>
            </w:hyperlink>
            <w:r w:rsidR="00525C0A">
              <w:rPr>
                <w:szCs w:val="24"/>
              </w:rPr>
              <w:t xml:space="preserve"> </w:t>
            </w:r>
          </w:p>
        </w:tc>
        <w:tc>
          <w:tcPr>
            <w:tcW w:w="1603" w:type="dxa"/>
            <w:shd w:val="clear" w:color="auto" w:fill="C6D9F1" w:themeFill="text2" w:themeFillTint="33"/>
          </w:tcPr>
          <w:p w14:paraId="1A97B146" w14:textId="77777777" w:rsidR="00525C0A" w:rsidRDefault="00525C0A" w:rsidP="00525C0A">
            <w:pPr>
              <w:rPr>
                <w:szCs w:val="24"/>
              </w:rPr>
            </w:pPr>
            <w:r>
              <w:rPr>
                <w:szCs w:val="24"/>
              </w:rPr>
              <w:t>Application Project 04</w:t>
            </w:r>
          </w:p>
        </w:tc>
      </w:tr>
    </w:tbl>
    <w:p w14:paraId="56400860" w14:textId="77777777" w:rsidR="00FF0E65" w:rsidRPr="00FF7E8F" w:rsidRDefault="00FF0E65" w:rsidP="007C5EE9">
      <w:pPr>
        <w:rPr>
          <w:b/>
          <w:szCs w:val="24"/>
        </w:rPr>
      </w:pPr>
    </w:p>
    <w:p w14:paraId="718E3DE3" w14:textId="77777777" w:rsidR="004B375A" w:rsidRDefault="004B375A">
      <w:pPr>
        <w:rPr>
          <w:b/>
          <w:szCs w:val="24"/>
        </w:rPr>
      </w:pPr>
      <w:r>
        <w:rPr>
          <w:b/>
          <w:szCs w:val="24"/>
        </w:rPr>
        <w:br w:type="page"/>
      </w:r>
    </w:p>
    <w:p w14:paraId="78E926B2" w14:textId="77777777" w:rsidR="006D5196" w:rsidRDefault="006D5196" w:rsidP="00FF7E8F">
      <w:pPr>
        <w:rPr>
          <w:b/>
          <w:szCs w:val="24"/>
        </w:rPr>
      </w:pPr>
      <w:r w:rsidRPr="00FF7E8F">
        <w:rPr>
          <w:b/>
          <w:szCs w:val="24"/>
        </w:rPr>
        <w:lastRenderedPageBreak/>
        <w:t>7.</w:t>
      </w:r>
      <w:r w:rsidRPr="00FF7E8F">
        <w:rPr>
          <w:b/>
          <w:szCs w:val="24"/>
        </w:rPr>
        <w:tab/>
      </w:r>
      <w:r w:rsidR="001B1808">
        <w:rPr>
          <w:b/>
          <w:szCs w:val="24"/>
        </w:rPr>
        <w:t>Assignments/Projects</w:t>
      </w:r>
      <w:r w:rsidRPr="00FF7E8F">
        <w:rPr>
          <w:b/>
          <w:szCs w:val="24"/>
        </w:rPr>
        <w:t>:</w:t>
      </w:r>
    </w:p>
    <w:p w14:paraId="237E76F9" w14:textId="77777777" w:rsidR="00D91CB2" w:rsidRPr="00FF7E8F" w:rsidRDefault="00D91CB2" w:rsidP="00FF7E8F">
      <w:pPr>
        <w:numPr>
          <w:ilvl w:val="0"/>
          <w:numId w:val="1"/>
        </w:numPr>
        <w:tabs>
          <w:tab w:val="clear" w:pos="1440"/>
        </w:tabs>
        <w:rPr>
          <w:szCs w:val="24"/>
        </w:rPr>
      </w:pPr>
      <w:r w:rsidRPr="00FF7E8F">
        <w:rPr>
          <w:szCs w:val="24"/>
        </w:rPr>
        <w:t>Participate in all class discussions and exercises.</w:t>
      </w:r>
    </w:p>
    <w:p w14:paraId="45A6EF1F" w14:textId="77777777" w:rsidR="00525C0A" w:rsidRDefault="00D91CB2" w:rsidP="00525C0A">
      <w:pPr>
        <w:numPr>
          <w:ilvl w:val="0"/>
          <w:numId w:val="1"/>
        </w:numPr>
        <w:tabs>
          <w:tab w:val="clear" w:pos="1440"/>
        </w:tabs>
        <w:rPr>
          <w:szCs w:val="24"/>
        </w:rPr>
      </w:pPr>
      <w:r w:rsidRPr="00FF7E8F">
        <w:rPr>
          <w:szCs w:val="24"/>
        </w:rPr>
        <w:t xml:space="preserve">Complete all reading assignments. </w:t>
      </w:r>
    </w:p>
    <w:p w14:paraId="303048BC" w14:textId="77777777" w:rsidR="00525C0A" w:rsidRDefault="00525C0A" w:rsidP="00525C0A">
      <w:pPr>
        <w:numPr>
          <w:ilvl w:val="0"/>
          <w:numId w:val="1"/>
        </w:numPr>
        <w:tabs>
          <w:tab w:val="clear" w:pos="1440"/>
        </w:tabs>
        <w:rPr>
          <w:szCs w:val="24"/>
        </w:rPr>
      </w:pPr>
      <w:r>
        <w:rPr>
          <w:szCs w:val="24"/>
        </w:rPr>
        <w:t>Application Project</w:t>
      </w:r>
      <w:r w:rsidR="00366258" w:rsidRPr="00525C0A">
        <w:rPr>
          <w:szCs w:val="24"/>
        </w:rPr>
        <w:t xml:space="preserve">.  Your assignment is to </w:t>
      </w:r>
      <w:r>
        <w:rPr>
          <w:szCs w:val="24"/>
        </w:rPr>
        <w:t>develop</w:t>
      </w:r>
      <w:r w:rsidR="00366258" w:rsidRPr="00525C0A">
        <w:rPr>
          <w:szCs w:val="24"/>
        </w:rPr>
        <w:t xml:space="preserve"> a well formed, grammatically correct </w:t>
      </w:r>
      <w:r>
        <w:rPr>
          <w:szCs w:val="24"/>
        </w:rPr>
        <w:t>paper</w:t>
      </w:r>
      <w:r w:rsidR="00366258" w:rsidRPr="00525C0A">
        <w:rPr>
          <w:szCs w:val="24"/>
        </w:rPr>
        <w:t xml:space="preserve"> [double-space, 12 pt times new roman font] based on your reading of the assign</w:t>
      </w:r>
      <w:r w:rsidR="00885DBC">
        <w:rPr>
          <w:szCs w:val="24"/>
        </w:rPr>
        <w:t>ed material and other material. Each paper should between three and five pages.</w:t>
      </w:r>
    </w:p>
    <w:p w14:paraId="47633148" w14:textId="77777777" w:rsidR="00525C0A" w:rsidRDefault="00525C0A" w:rsidP="00525C0A">
      <w:pPr>
        <w:ind w:left="1440"/>
        <w:rPr>
          <w:szCs w:val="24"/>
        </w:rPr>
      </w:pPr>
    </w:p>
    <w:p w14:paraId="436680F5" w14:textId="77777777" w:rsidR="00196908" w:rsidRPr="00196908" w:rsidRDefault="00196908" w:rsidP="00196908">
      <w:pPr>
        <w:ind w:left="1440"/>
        <w:rPr>
          <w:szCs w:val="24"/>
        </w:rPr>
      </w:pPr>
      <w:r>
        <w:rPr>
          <w:szCs w:val="24"/>
        </w:rPr>
        <w:t>1.</w:t>
      </w:r>
      <w:r>
        <w:rPr>
          <w:szCs w:val="24"/>
        </w:rPr>
        <w:tab/>
        <w:t>Review the required reading and other materials as needed.</w:t>
      </w:r>
    </w:p>
    <w:p w14:paraId="4E6DFCC3" w14:textId="77777777" w:rsidR="00196908" w:rsidRPr="00196908" w:rsidRDefault="00196908" w:rsidP="00196908">
      <w:pPr>
        <w:ind w:left="2160" w:hanging="720"/>
        <w:rPr>
          <w:szCs w:val="24"/>
        </w:rPr>
      </w:pPr>
      <w:r w:rsidRPr="00196908">
        <w:rPr>
          <w:szCs w:val="24"/>
        </w:rPr>
        <w:t xml:space="preserve">2. </w:t>
      </w:r>
      <w:r>
        <w:rPr>
          <w:szCs w:val="24"/>
        </w:rPr>
        <w:tab/>
      </w:r>
      <w:r w:rsidRPr="00196908">
        <w:rPr>
          <w:szCs w:val="24"/>
        </w:rPr>
        <w:t xml:space="preserve">Identify a group of key </w:t>
      </w:r>
      <w:r>
        <w:rPr>
          <w:szCs w:val="24"/>
        </w:rPr>
        <w:t xml:space="preserve">words, </w:t>
      </w:r>
      <w:r w:rsidRPr="00196908">
        <w:rPr>
          <w:szCs w:val="24"/>
        </w:rPr>
        <w:t>terms</w:t>
      </w:r>
      <w:r>
        <w:rPr>
          <w:szCs w:val="24"/>
        </w:rPr>
        <w:t>, phrases, etc</w:t>
      </w:r>
      <w:r w:rsidRPr="00196908">
        <w:rPr>
          <w:szCs w:val="24"/>
        </w:rPr>
        <w:t xml:space="preserve"> (</w:t>
      </w:r>
      <w:r>
        <w:rPr>
          <w:szCs w:val="24"/>
        </w:rPr>
        <w:t>five to eight</w:t>
      </w:r>
      <w:r w:rsidR="00885DBC">
        <w:rPr>
          <w:szCs w:val="24"/>
        </w:rPr>
        <w:t>; more if you like</w:t>
      </w:r>
      <w:r w:rsidRPr="00196908">
        <w:rPr>
          <w:szCs w:val="24"/>
        </w:rPr>
        <w:t xml:space="preserve">) in the article for which naïve readers might have acquaintance knowledge, but not ownership, defined as the ability to understand the word instantly in reading or listening and to use it accurately in speaking or writing. </w:t>
      </w:r>
    </w:p>
    <w:p w14:paraId="6C86A2CC" w14:textId="77777777" w:rsidR="00196908" w:rsidRPr="00196908" w:rsidRDefault="00196908" w:rsidP="00196908">
      <w:pPr>
        <w:ind w:left="2160" w:hanging="720"/>
        <w:rPr>
          <w:szCs w:val="24"/>
        </w:rPr>
      </w:pPr>
      <w:r w:rsidRPr="00196908">
        <w:rPr>
          <w:szCs w:val="24"/>
        </w:rPr>
        <w:t xml:space="preserve">3. </w:t>
      </w:r>
      <w:r>
        <w:rPr>
          <w:szCs w:val="24"/>
        </w:rPr>
        <w:tab/>
      </w:r>
      <w:r w:rsidRPr="00196908">
        <w:rPr>
          <w:szCs w:val="24"/>
        </w:rPr>
        <w:t xml:space="preserve">Develop an initial presentation for these words that include plain-language explanations, examples, and nonexamples, supplemented by visuals. The goal is to “locate” the meaning boundaries of the word. </w:t>
      </w:r>
      <w:r>
        <w:rPr>
          <w:szCs w:val="24"/>
        </w:rPr>
        <w:t>M</w:t>
      </w:r>
      <w:r w:rsidRPr="00196908">
        <w:rPr>
          <w:szCs w:val="24"/>
        </w:rPr>
        <w:t xml:space="preserve">ake simple judgments about the terms and complete a sentence starter that includes the term. </w:t>
      </w:r>
      <w:r>
        <w:rPr>
          <w:szCs w:val="24"/>
        </w:rPr>
        <w:t>For</w:t>
      </w:r>
      <w:r w:rsidRPr="00196908">
        <w:rPr>
          <w:szCs w:val="24"/>
        </w:rPr>
        <w:t xml:space="preserve"> example, “a miser is a guy who saves every nickel; he won’t buy anything he doesn’t need, and he won’t give anything away.” Finish this sentence: “The miser didn’t have any real friends because….”</w:t>
      </w:r>
    </w:p>
    <w:p w14:paraId="042063C6" w14:textId="77777777" w:rsidR="00196908" w:rsidRPr="00196908" w:rsidRDefault="00196908" w:rsidP="00196908">
      <w:pPr>
        <w:ind w:left="2160" w:hanging="720"/>
        <w:rPr>
          <w:szCs w:val="24"/>
        </w:rPr>
      </w:pPr>
      <w:r>
        <w:rPr>
          <w:szCs w:val="24"/>
        </w:rPr>
        <w:t xml:space="preserve">4. </w:t>
      </w:r>
      <w:r>
        <w:rPr>
          <w:szCs w:val="24"/>
        </w:rPr>
        <w:tab/>
        <w:t>“R</w:t>
      </w:r>
      <w:r w:rsidRPr="00196908">
        <w:rPr>
          <w:szCs w:val="24"/>
        </w:rPr>
        <w:t xml:space="preserve">elate” words by combining two or more of the terms in “possible sentences,” i.e., sentences that correctly recognize the distinction and meaning boundaries of the words, while making a plausible guess about a factual situation. </w:t>
      </w:r>
      <w:r>
        <w:rPr>
          <w:szCs w:val="24"/>
        </w:rPr>
        <w:t xml:space="preserve"> </w:t>
      </w:r>
      <w:r w:rsidRPr="00196908">
        <w:rPr>
          <w:szCs w:val="24"/>
        </w:rPr>
        <w:t>For example, a miser would not ordinarily be a philanthropist, but a philanthropist might begin as a miser, get rich, and then have a change of heart, giving much of his wealth to a project to provide clean drinking water to primitive villages.</w:t>
      </w:r>
    </w:p>
    <w:p w14:paraId="69A0598D" w14:textId="77777777" w:rsidR="00196908" w:rsidRPr="00196908" w:rsidRDefault="00196908" w:rsidP="00196908">
      <w:pPr>
        <w:ind w:left="2160" w:hanging="720"/>
        <w:rPr>
          <w:szCs w:val="24"/>
        </w:rPr>
      </w:pPr>
      <w:r w:rsidRPr="00196908">
        <w:rPr>
          <w:szCs w:val="24"/>
        </w:rPr>
        <w:t xml:space="preserve">5. </w:t>
      </w:r>
      <w:r>
        <w:rPr>
          <w:szCs w:val="24"/>
        </w:rPr>
        <w:tab/>
      </w:r>
      <w:r w:rsidRPr="00196908">
        <w:rPr>
          <w:szCs w:val="24"/>
        </w:rPr>
        <w:t>“</w:t>
      </w:r>
      <w:r>
        <w:rPr>
          <w:szCs w:val="24"/>
        </w:rPr>
        <w:t>E</w:t>
      </w:r>
      <w:r w:rsidRPr="00196908">
        <w:rPr>
          <w:szCs w:val="24"/>
        </w:rPr>
        <w:t xml:space="preserve">xtricate” the word from its original context and apply it in a new context. </w:t>
      </w:r>
      <w:r>
        <w:rPr>
          <w:szCs w:val="24"/>
        </w:rPr>
        <w:t xml:space="preserve"> </w:t>
      </w:r>
      <w:r w:rsidRPr="00196908">
        <w:rPr>
          <w:szCs w:val="24"/>
        </w:rPr>
        <w:t>For example, how might we use the word miser to describe something other than money? Could a person be a miser with words? With his free time? With his knowledge?</w:t>
      </w:r>
    </w:p>
    <w:p w14:paraId="47986005" w14:textId="77777777" w:rsidR="00525C0A" w:rsidRDefault="00196908" w:rsidP="00196908">
      <w:pPr>
        <w:ind w:left="2160" w:hanging="720"/>
        <w:rPr>
          <w:szCs w:val="24"/>
        </w:rPr>
      </w:pPr>
      <w:r w:rsidRPr="00196908">
        <w:rPr>
          <w:szCs w:val="24"/>
        </w:rPr>
        <w:t xml:space="preserve">6. </w:t>
      </w:r>
      <w:r>
        <w:rPr>
          <w:szCs w:val="24"/>
        </w:rPr>
        <w:tab/>
      </w:r>
      <w:r w:rsidRPr="00196908">
        <w:rPr>
          <w:szCs w:val="24"/>
        </w:rPr>
        <w:t xml:space="preserve">Finally, </w:t>
      </w:r>
      <w:r>
        <w:rPr>
          <w:szCs w:val="24"/>
        </w:rPr>
        <w:t>“g</w:t>
      </w:r>
      <w:r w:rsidRPr="00196908">
        <w:rPr>
          <w:szCs w:val="24"/>
        </w:rPr>
        <w:t>enerate” new sentences expressing true statements that use the word.</w:t>
      </w:r>
    </w:p>
    <w:p w14:paraId="3BA88BF0" w14:textId="77777777" w:rsidR="00525C0A" w:rsidRDefault="00525C0A" w:rsidP="00525C0A">
      <w:pPr>
        <w:ind w:left="1440"/>
        <w:rPr>
          <w:szCs w:val="24"/>
        </w:rPr>
      </w:pPr>
    </w:p>
    <w:p w14:paraId="4C0D5426" w14:textId="77777777" w:rsidR="001B1808" w:rsidRDefault="001B1808" w:rsidP="001B1808">
      <w:pPr>
        <w:rPr>
          <w:szCs w:val="24"/>
        </w:rPr>
      </w:pPr>
    </w:p>
    <w:p w14:paraId="3662071A" w14:textId="77777777" w:rsidR="00CD2513" w:rsidRDefault="00CD2513">
      <w:pPr>
        <w:rPr>
          <w:b/>
          <w:szCs w:val="24"/>
        </w:rPr>
      </w:pPr>
      <w:r>
        <w:rPr>
          <w:b/>
          <w:szCs w:val="24"/>
        </w:rPr>
        <w:br w:type="page"/>
      </w:r>
    </w:p>
    <w:p w14:paraId="69B74D5B" w14:textId="77777777" w:rsidR="001B1808" w:rsidRDefault="001B1808" w:rsidP="00411368">
      <w:pPr>
        <w:ind w:firstLine="720"/>
        <w:rPr>
          <w:b/>
          <w:szCs w:val="24"/>
        </w:rPr>
      </w:pPr>
      <w:r>
        <w:rPr>
          <w:b/>
          <w:szCs w:val="24"/>
        </w:rPr>
        <w:lastRenderedPageBreak/>
        <w:t>Rubrics and Grading Scale</w:t>
      </w:r>
      <w:r w:rsidRPr="00FF7E8F">
        <w:rPr>
          <w:b/>
          <w:szCs w:val="24"/>
        </w:rPr>
        <w: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1890"/>
        <w:gridCol w:w="1520"/>
      </w:tblGrid>
      <w:tr w:rsidR="00EA38A6" w:rsidRPr="00FF7E8F" w14:paraId="033DD16E" w14:textId="77777777" w:rsidTr="00D5135D">
        <w:tc>
          <w:tcPr>
            <w:tcW w:w="3155" w:type="dxa"/>
            <w:tcBorders>
              <w:top w:val="single" w:sz="4" w:space="0" w:color="auto"/>
              <w:bottom w:val="single" w:sz="4" w:space="0" w:color="auto"/>
            </w:tcBorders>
          </w:tcPr>
          <w:p w14:paraId="381F7EE4" w14:textId="77777777" w:rsidR="00EA38A6" w:rsidRPr="00FF7E8F" w:rsidRDefault="00EA38A6" w:rsidP="00FF7E8F">
            <w:pPr>
              <w:rPr>
                <w:b/>
                <w:szCs w:val="24"/>
              </w:rPr>
            </w:pPr>
            <w:r w:rsidRPr="00FF7E8F">
              <w:rPr>
                <w:b/>
                <w:szCs w:val="24"/>
              </w:rPr>
              <w:t>Graded Activity</w:t>
            </w:r>
          </w:p>
        </w:tc>
        <w:tc>
          <w:tcPr>
            <w:tcW w:w="1890" w:type="dxa"/>
            <w:tcBorders>
              <w:top w:val="single" w:sz="4" w:space="0" w:color="auto"/>
              <w:bottom w:val="single" w:sz="4" w:space="0" w:color="auto"/>
            </w:tcBorders>
          </w:tcPr>
          <w:p w14:paraId="2B53BAB6" w14:textId="77777777" w:rsidR="00EA38A6" w:rsidRPr="00FF7E8F" w:rsidRDefault="00EA38A6" w:rsidP="00FF7E8F">
            <w:pPr>
              <w:rPr>
                <w:b/>
                <w:szCs w:val="24"/>
              </w:rPr>
            </w:pPr>
            <w:r w:rsidRPr="00FF7E8F">
              <w:rPr>
                <w:b/>
                <w:szCs w:val="24"/>
              </w:rPr>
              <w:t>Points for each activity</w:t>
            </w:r>
          </w:p>
        </w:tc>
        <w:tc>
          <w:tcPr>
            <w:tcW w:w="1520" w:type="dxa"/>
            <w:tcBorders>
              <w:top w:val="single" w:sz="4" w:space="0" w:color="auto"/>
              <w:bottom w:val="single" w:sz="4" w:space="0" w:color="auto"/>
            </w:tcBorders>
          </w:tcPr>
          <w:p w14:paraId="462E8F57" w14:textId="77777777" w:rsidR="00EA38A6" w:rsidRPr="00FF7E8F" w:rsidRDefault="00EA38A6" w:rsidP="00FF7E8F">
            <w:pPr>
              <w:rPr>
                <w:b/>
                <w:szCs w:val="24"/>
              </w:rPr>
            </w:pPr>
            <w:r w:rsidRPr="00FF7E8F">
              <w:rPr>
                <w:b/>
                <w:szCs w:val="24"/>
              </w:rPr>
              <w:t>Total points available</w:t>
            </w:r>
          </w:p>
        </w:tc>
      </w:tr>
      <w:tr w:rsidR="00EA38A6" w:rsidRPr="00FF7E8F" w14:paraId="25B53A37" w14:textId="77777777" w:rsidTr="00D5135D">
        <w:tc>
          <w:tcPr>
            <w:tcW w:w="3155" w:type="dxa"/>
            <w:tcBorders>
              <w:top w:val="single" w:sz="4" w:space="0" w:color="auto"/>
            </w:tcBorders>
          </w:tcPr>
          <w:p w14:paraId="75980DBF" w14:textId="77777777" w:rsidR="00EA38A6" w:rsidRPr="00FF7E8F" w:rsidRDefault="00EA38A6" w:rsidP="00FF7E8F">
            <w:pPr>
              <w:rPr>
                <w:szCs w:val="24"/>
              </w:rPr>
            </w:pPr>
            <w:r w:rsidRPr="00FF7E8F">
              <w:rPr>
                <w:szCs w:val="24"/>
              </w:rPr>
              <w:t>Discussions</w:t>
            </w:r>
            <w:r w:rsidR="00885DBC">
              <w:rPr>
                <w:szCs w:val="24"/>
              </w:rPr>
              <w:t xml:space="preserve"> (5</w:t>
            </w:r>
            <w:r w:rsidR="00AF352E">
              <w:rPr>
                <w:szCs w:val="24"/>
              </w:rPr>
              <w:t>)</w:t>
            </w:r>
          </w:p>
        </w:tc>
        <w:tc>
          <w:tcPr>
            <w:tcW w:w="1890" w:type="dxa"/>
            <w:tcBorders>
              <w:top w:val="single" w:sz="4" w:space="0" w:color="auto"/>
            </w:tcBorders>
          </w:tcPr>
          <w:p w14:paraId="65545FB5" w14:textId="77777777" w:rsidR="00EA38A6" w:rsidRPr="00FF7E8F" w:rsidRDefault="00885DBC" w:rsidP="009F0C7B">
            <w:pPr>
              <w:jc w:val="center"/>
              <w:rPr>
                <w:szCs w:val="24"/>
              </w:rPr>
            </w:pPr>
            <w:r>
              <w:rPr>
                <w:szCs w:val="24"/>
              </w:rPr>
              <w:t>40</w:t>
            </w:r>
          </w:p>
        </w:tc>
        <w:tc>
          <w:tcPr>
            <w:tcW w:w="1520" w:type="dxa"/>
            <w:tcBorders>
              <w:top w:val="single" w:sz="4" w:space="0" w:color="auto"/>
            </w:tcBorders>
          </w:tcPr>
          <w:p w14:paraId="70E89551" w14:textId="77777777" w:rsidR="00EA38A6" w:rsidRPr="00FF7E8F" w:rsidRDefault="00885DBC" w:rsidP="00FF7E8F">
            <w:pPr>
              <w:jc w:val="center"/>
              <w:rPr>
                <w:szCs w:val="24"/>
              </w:rPr>
            </w:pPr>
            <w:r>
              <w:rPr>
                <w:szCs w:val="24"/>
              </w:rPr>
              <w:t>2001</w:t>
            </w:r>
          </w:p>
        </w:tc>
      </w:tr>
      <w:tr w:rsidR="00EA38A6" w:rsidRPr="00FF7E8F" w14:paraId="3B392CD9" w14:textId="77777777" w:rsidTr="00D5135D">
        <w:tc>
          <w:tcPr>
            <w:tcW w:w="3155" w:type="dxa"/>
          </w:tcPr>
          <w:p w14:paraId="34871823" w14:textId="77777777" w:rsidR="00EA38A6" w:rsidRPr="00FF7E8F" w:rsidRDefault="00885DBC" w:rsidP="00AF352E">
            <w:pPr>
              <w:rPr>
                <w:szCs w:val="24"/>
              </w:rPr>
            </w:pPr>
            <w:r>
              <w:rPr>
                <w:szCs w:val="24"/>
              </w:rPr>
              <w:t>Application Projects (4</w:t>
            </w:r>
            <w:r w:rsidR="00366258">
              <w:rPr>
                <w:szCs w:val="24"/>
              </w:rPr>
              <w:t>)</w:t>
            </w:r>
          </w:p>
        </w:tc>
        <w:tc>
          <w:tcPr>
            <w:tcW w:w="1890" w:type="dxa"/>
          </w:tcPr>
          <w:p w14:paraId="3DB5CD7B" w14:textId="77777777" w:rsidR="00EA38A6" w:rsidRPr="00FF7E8F" w:rsidRDefault="00885DBC" w:rsidP="00FF7E8F">
            <w:pPr>
              <w:jc w:val="center"/>
              <w:rPr>
                <w:szCs w:val="24"/>
              </w:rPr>
            </w:pPr>
            <w:r>
              <w:rPr>
                <w:szCs w:val="24"/>
              </w:rPr>
              <w:t>200</w:t>
            </w:r>
          </w:p>
        </w:tc>
        <w:tc>
          <w:tcPr>
            <w:tcW w:w="1520" w:type="dxa"/>
          </w:tcPr>
          <w:p w14:paraId="0298CE90" w14:textId="77777777" w:rsidR="00EA38A6" w:rsidRPr="00FF7E8F" w:rsidRDefault="00885DBC" w:rsidP="00FF7E8F">
            <w:pPr>
              <w:jc w:val="center"/>
              <w:rPr>
                <w:szCs w:val="24"/>
              </w:rPr>
            </w:pPr>
            <w:r>
              <w:rPr>
                <w:szCs w:val="24"/>
              </w:rPr>
              <w:t>800</w:t>
            </w:r>
          </w:p>
        </w:tc>
      </w:tr>
      <w:tr w:rsidR="00616F4D" w:rsidRPr="00FF7E8F" w14:paraId="75EBFC36" w14:textId="77777777" w:rsidTr="00D5135D">
        <w:tc>
          <w:tcPr>
            <w:tcW w:w="3155" w:type="dxa"/>
            <w:tcBorders>
              <w:top w:val="single" w:sz="4" w:space="0" w:color="auto"/>
              <w:bottom w:val="single" w:sz="4" w:space="0" w:color="auto"/>
            </w:tcBorders>
          </w:tcPr>
          <w:p w14:paraId="1B7A6611" w14:textId="77777777" w:rsidR="00616F4D" w:rsidRPr="00FF7E8F" w:rsidRDefault="00616F4D" w:rsidP="00616F4D">
            <w:pPr>
              <w:rPr>
                <w:szCs w:val="24"/>
              </w:rPr>
            </w:pPr>
          </w:p>
        </w:tc>
        <w:tc>
          <w:tcPr>
            <w:tcW w:w="1890" w:type="dxa"/>
            <w:tcBorders>
              <w:top w:val="single" w:sz="4" w:space="0" w:color="auto"/>
              <w:bottom w:val="single" w:sz="4" w:space="0" w:color="auto"/>
            </w:tcBorders>
          </w:tcPr>
          <w:p w14:paraId="41AA4D80" w14:textId="77777777" w:rsidR="00616F4D" w:rsidRPr="00FF7E8F" w:rsidRDefault="00616F4D" w:rsidP="00616F4D">
            <w:pPr>
              <w:jc w:val="right"/>
              <w:rPr>
                <w:szCs w:val="24"/>
              </w:rPr>
            </w:pPr>
            <w:r w:rsidRPr="00FF7E8F">
              <w:rPr>
                <w:szCs w:val="24"/>
              </w:rPr>
              <w:t>Total Points Available</w:t>
            </w:r>
          </w:p>
        </w:tc>
        <w:tc>
          <w:tcPr>
            <w:tcW w:w="1520" w:type="dxa"/>
            <w:tcBorders>
              <w:top w:val="single" w:sz="4" w:space="0" w:color="auto"/>
              <w:bottom w:val="single" w:sz="4" w:space="0" w:color="auto"/>
            </w:tcBorders>
          </w:tcPr>
          <w:p w14:paraId="3D6C1199" w14:textId="77777777" w:rsidR="00616F4D" w:rsidRPr="00FF7E8F" w:rsidRDefault="00616F4D" w:rsidP="00616F4D">
            <w:pPr>
              <w:jc w:val="center"/>
              <w:rPr>
                <w:szCs w:val="24"/>
              </w:rPr>
            </w:pPr>
            <w:r w:rsidRPr="00FF7E8F">
              <w:rPr>
                <w:szCs w:val="24"/>
              </w:rPr>
              <w:t>1,000</w:t>
            </w:r>
          </w:p>
        </w:tc>
      </w:tr>
    </w:tbl>
    <w:p w14:paraId="79379774" w14:textId="77777777" w:rsidR="00EA38A6" w:rsidRPr="00FF7E8F" w:rsidRDefault="00EA38A6" w:rsidP="00FF7E8F">
      <w:pPr>
        <w:ind w:left="720"/>
        <w:rPr>
          <w:szCs w:val="24"/>
        </w:rPr>
      </w:pP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r w:rsidRPr="00FF7E8F">
        <w:rPr>
          <w:szCs w:val="24"/>
        </w:rPr>
        <w:tab/>
      </w:r>
    </w:p>
    <w:p w14:paraId="64BA3673" w14:textId="77777777" w:rsidR="006D5196" w:rsidRPr="00FF7E8F" w:rsidRDefault="006D5196" w:rsidP="00FF7E8F">
      <w:pPr>
        <w:ind w:left="360" w:hanging="360"/>
        <w:rPr>
          <w:szCs w:val="24"/>
        </w:rPr>
      </w:pPr>
      <w:r w:rsidRPr="00FF7E8F">
        <w:rPr>
          <w:szCs w:val="24"/>
        </w:rPr>
        <w:tab/>
      </w:r>
      <w:r w:rsidRPr="00FF7E8F">
        <w:rPr>
          <w:szCs w:val="24"/>
        </w:rPr>
        <w:tab/>
        <w:t>The following grading scale will be used:</w:t>
      </w:r>
    </w:p>
    <w:p w14:paraId="56C7B69D" w14:textId="77777777" w:rsidR="006D5196" w:rsidRPr="00FF7E8F" w:rsidRDefault="006D5196" w:rsidP="00FF7E8F">
      <w:pPr>
        <w:ind w:left="360" w:hanging="360"/>
        <w:rPr>
          <w:szCs w:val="24"/>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61"/>
      </w:tblGrid>
      <w:tr w:rsidR="003D2BDA" w:rsidRPr="00FF7E8F" w14:paraId="038DB5CD" w14:textId="77777777" w:rsidTr="000377A3">
        <w:trPr>
          <w:trHeight w:val="278"/>
        </w:trPr>
        <w:tc>
          <w:tcPr>
            <w:tcW w:w="2158" w:type="dxa"/>
          </w:tcPr>
          <w:p w14:paraId="46B580E6" w14:textId="77777777" w:rsidR="003D2BDA" w:rsidRPr="00FF7E8F" w:rsidRDefault="003D2BDA" w:rsidP="00FF7E8F">
            <w:pPr>
              <w:ind w:left="360" w:hanging="360"/>
              <w:rPr>
                <w:szCs w:val="24"/>
              </w:rPr>
            </w:pPr>
            <w:r w:rsidRPr="00FF7E8F">
              <w:rPr>
                <w:szCs w:val="24"/>
              </w:rPr>
              <w:t>90 - 100 %</w:t>
            </w:r>
          </w:p>
        </w:tc>
        <w:tc>
          <w:tcPr>
            <w:tcW w:w="1661" w:type="dxa"/>
          </w:tcPr>
          <w:p w14:paraId="3C1EC58E" w14:textId="77777777" w:rsidR="003D2BDA" w:rsidRPr="00FF7E8F" w:rsidRDefault="003D2BDA" w:rsidP="00FF7E8F">
            <w:pPr>
              <w:ind w:left="-102"/>
              <w:jc w:val="center"/>
              <w:rPr>
                <w:szCs w:val="24"/>
              </w:rPr>
            </w:pPr>
            <w:r w:rsidRPr="00FF7E8F">
              <w:rPr>
                <w:szCs w:val="24"/>
              </w:rPr>
              <w:t>A</w:t>
            </w:r>
          </w:p>
        </w:tc>
      </w:tr>
      <w:tr w:rsidR="003D2BDA" w:rsidRPr="00FF7E8F" w14:paraId="5B97F901" w14:textId="77777777" w:rsidTr="000377A3">
        <w:trPr>
          <w:trHeight w:val="165"/>
        </w:trPr>
        <w:tc>
          <w:tcPr>
            <w:tcW w:w="2158" w:type="dxa"/>
          </w:tcPr>
          <w:p w14:paraId="6E842B73" w14:textId="77777777" w:rsidR="003D2BDA" w:rsidRPr="00FF7E8F" w:rsidRDefault="003D2BDA" w:rsidP="00FF7E8F">
            <w:pPr>
              <w:ind w:left="360" w:hanging="360"/>
              <w:rPr>
                <w:szCs w:val="24"/>
              </w:rPr>
            </w:pPr>
            <w:r w:rsidRPr="00FF7E8F">
              <w:rPr>
                <w:szCs w:val="24"/>
              </w:rPr>
              <w:t>80% - 89.9%</w:t>
            </w:r>
          </w:p>
        </w:tc>
        <w:tc>
          <w:tcPr>
            <w:tcW w:w="1661" w:type="dxa"/>
          </w:tcPr>
          <w:p w14:paraId="5F83BA89" w14:textId="77777777" w:rsidR="003D2BDA" w:rsidRPr="00FF7E8F" w:rsidRDefault="003D2BDA" w:rsidP="00FF7E8F">
            <w:pPr>
              <w:ind w:left="-102"/>
              <w:jc w:val="center"/>
              <w:rPr>
                <w:szCs w:val="24"/>
              </w:rPr>
            </w:pPr>
            <w:r w:rsidRPr="00FF7E8F">
              <w:rPr>
                <w:szCs w:val="24"/>
              </w:rPr>
              <w:t>B</w:t>
            </w:r>
          </w:p>
        </w:tc>
      </w:tr>
      <w:tr w:rsidR="003D2BDA" w:rsidRPr="00FF7E8F" w14:paraId="5D816C52" w14:textId="77777777" w:rsidTr="000377A3">
        <w:trPr>
          <w:trHeight w:val="270"/>
        </w:trPr>
        <w:tc>
          <w:tcPr>
            <w:tcW w:w="2158" w:type="dxa"/>
          </w:tcPr>
          <w:p w14:paraId="70387008" w14:textId="77777777" w:rsidR="003D2BDA" w:rsidRPr="00FF7E8F" w:rsidRDefault="003D2BDA" w:rsidP="00FF7E8F">
            <w:pPr>
              <w:ind w:left="360" w:hanging="360"/>
              <w:rPr>
                <w:szCs w:val="24"/>
              </w:rPr>
            </w:pPr>
            <w:r w:rsidRPr="00FF7E8F">
              <w:rPr>
                <w:szCs w:val="24"/>
              </w:rPr>
              <w:t>70% - 79.9%</w:t>
            </w:r>
          </w:p>
        </w:tc>
        <w:tc>
          <w:tcPr>
            <w:tcW w:w="1661" w:type="dxa"/>
          </w:tcPr>
          <w:p w14:paraId="402EC67C" w14:textId="77777777" w:rsidR="003D2BDA" w:rsidRPr="00FF7E8F" w:rsidRDefault="003D2BDA" w:rsidP="00FF7E8F">
            <w:pPr>
              <w:ind w:left="-102"/>
              <w:jc w:val="center"/>
              <w:rPr>
                <w:szCs w:val="24"/>
              </w:rPr>
            </w:pPr>
            <w:r w:rsidRPr="00FF7E8F">
              <w:rPr>
                <w:szCs w:val="24"/>
              </w:rPr>
              <w:t>C</w:t>
            </w:r>
          </w:p>
        </w:tc>
      </w:tr>
      <w:tr w:rsidR="003D2BDA" w:rsidRPr="00FF7E8F" w14:paraId="14C6EDCE" w14:textId="77777777" w:rsidTr="000377A3">
        <w:trPr>
          <w:trHeight w:val="180"/>
        </w:trPr>
        <w:tc>
          <w:tcPr>
            <w:tcW w:w="2158" w:type="dxa"/>
          </w:tcPr>
          <w:p w14:paraId="4925677F" w14:textId="77777777" w:rsidR="003D2BDA" w:rsidRPr="00FF7E8F" w:rsidRDefault="003D2BDA" w:rsidP="00FF7E8F">
            <w:pPr>
              <w:ind w:left="360" w:hanging="360"/>
              <w:rPr>
                <w:szCs w:val="24"/>
              </w:rPr>
            </w:pPr>
            <w:r w:rsidRPr="00FF7E8F">
              <w:rPr>
                <w:szCs w:val="24"/>
              </w:rPr>
              <w:t>60% - 69.9%</w:t>
            </w:r>
          </w:p>
        </w:tc>
        <w:tc>
          <w:tcPr>
            <w:tcW w:w="1661" w:type="dxa"/>
          </w:tcPr>
          <w:p w14:paraId="3B004795" w14:textId="77777777" w:rsidR="003D2BDA" w:rsidRPr="00FF7E8F" w:rsidRDefault="003D2BDA" w:rsidP="00FF7E8F">
            <w:pPr>
              <w:ind w:left="-102"/>
              <w:jc w:val="center"/>
              <w:rPr>
                <w:szCs w:val="24"/>
              </w:rPr>
            </w:pPr>
            <w:r w:rsidRPr="00FF7E8F">
              <w:rPr>
                <w:szCs w:val="24"/>
              </w:rPr>
              <w:t>D</w:t>
            </w:r>
          </w:p>
        </w:tc>
      </w:tr>
      <w:tr w:rsidR="003D2BDA" w:rsidRPr="00FF7E8F" w14:paraId="198F2A3C" w14:textId="77777777" w:rsidTr="000377A3">
        <w:trPr>
          <w:trHeight w:val="278"/>
        </w:trPr>
        <w:tc>
          <w:tcPr>
            <w:tcW w:w="2158" w:type="dxa"/>
          </w:tcPr>
          <w:p w14:paraId="2E9DC709" w14:textId="77777777" w:rsidR="003D2BDA" w:rsidRPr="00FF7E8F" w:rsidRDefault="003D2BDA" w:rsidP="00FF7E8F">
            <w:pPr>
              <w:rPr>
                <w:szCs w:val="24"/>
              </w:rPr>
            </w:pPr>
            <w:r w:rsidRPr="00FF7E8F">
              <w:rPr>
                <w:szCs w:val="24"/>
              </w:rPr>
              <w:t>Below 60%</w:t>
            </w:r>
          </w:p>
        </w:tc>
        <w:tc>
          <w:tcPr>
            <w:tcW w:w="1661" w:type="dxa"/>
          </w:tcPr>
          <w:p w14:paraId="75E97DE1" w14:textId="77777777" w:rsidR="003D2BDA" w:rsidRPr="00FF7E8F" w:rsidRDefault="003D2BDA" w:rsidP="00FF7E8F">
            <w:pPr>
              <w:ind w:left="-102"/>
              <w:jc w:val="center"/>
              <w:rPr>
                <w:szCs w:val="24"/>
              </w:rPr>
            </w:pPr>
            <w:r w:rsidRPr="00FF7E8F">
              <w:rPr>
                <w:szCs w:val="24"/>
              </w:rPr>
              <w:t>F</w:t>
            </w:r>
          </w:p>
        </w:tc>
      </w:tr>
    </w:tbl>
    <w:p w14:paraId="2453FF43" w14:textId="77777777" w:rsidR="00905600" w:rsidRDefault="00905600" w:rsidP="00FF7E8F">
      <w:pPr>
        <w:rPr>
          <w:b/>
          <w:szCs w:val="24"/>
        </w:rPr>
      </w:pPr>
    </w:p>
    <w:p w14:paraId="45748169" w14:textId="77777777" w:rsidR="003D2BDA" w:rsidRPr="00FF7E8F" w:rsidRDefault="00311F47" w:rsidP="00FF7E8F">
      <w:pPr>
        <w:rPr>
          <w:szCs w:val="24"/>
        </w:rPr>
      </w:pPr>
      <w:r w:rsidRPr="00E961A4">
        <w:rPr>
          <w:b/>
          <w:szCs w:val="24"/>
        </w:rPr>
        <w:t>8</w:t>
      </w:r>
      <w:r w:rsidR="003D2BDA" w:rsidRPr="00E961A4">
        <w:rPr>
          <w:b/>
          <w:szCs w:val="24"/>
        </w:rPr>
        <w:t>.</w:t>
      </w:r>
      <w:r w:rsidR="003D2BDA" w:rsidRPr="00E961A4">
        <w:rPr>
          <w:b/>
          <w:szCs w:val="24"/>
        </w:rPr>
        <w:tab/>
        <w:t>Class Policy</w:t>
      </w:r>
      <w:r w:rsidR="003D2BDA" w:rsidRPr="00FF7E8F">
        <w:rPr>
          <w:b/>
          <w:szCs w:val="24"/>
        </w:rPr>
        <w:t xml:space="preserve"> Statements:</w:t>
      </w:r>
    </w:p>
    <w:p w14:paraId="21956B58" w14:textId="77777777" w:rsidR="001B1808" w:rsidRDefault="001B1808" w:rsidP="00411368">
      <w:pPr>
        <w:ind w:left="1080"/>
        <w:rPr>
          <w:szCs w:val="24"/>
        </w:rPr>
      </w:pPr>
      <w:r w:rsidRPr="001B1808">
        <w:rPr>
          <w:szCs w:val="24"/>
          <w:u w:val="single"/>
        </w:rPr>
        <w:t>Participation</w:t>
      </w:r>
      <w:r w:rsidRPr="001B1808">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7C43CC68" w14:textId="77777777" w:rsidR="00411368" w:rsidRPr="001B1808" w:rsidRDefault="00411368" w:rsidP="00411368">
      <w:pPr>
        <w:ind w:left="1080"/>
        <w:rPr>
          <w:szCs w:val="24"/>
        </w:rPr>
      </w:pPr>
      <w:r w:rsidRPr="001B1808">
        <w:rPr>
          <w:szCs w:val="24"/>
          <w:u w:val="single"/>
        </w:rPr>
        <w:t>Professionalism</w:t>
      </w:r>
      <w:r w:rsidRPr="001B1808">
        <w:rPr>
          <w:szCs w:val="24"/>
        </w:rPr>
        <w:t>:  As faculty, staff, and students interact in professional settings, they are expected to demonstrate professional behaviors as defined in the College’s conceptual framework. These professional commitments or dispositions are listed below:</w:t>
      </w:r>
    </w:p>
    <w:p w14:paraId="5005AFE3" w14:textId="77777777" w:rsidR="00411368" w:rsidRPr="001B1808" w:rsidRDefault="00411368" w:rsidP="00411368">
      <w:pPr>
        <w:numPr>
          <w:ilvl w:val="0"/>
          <w:numId w:val="14"/>
        </w:numPr>
        <w:tabs>
          <w:tab w:val="clear" w:pos="1440"/>
        </w:tabs>
        <w:ind w:left="1080" w:firstLine="360"/>
        <w:rPr>
          <w:szCs w:val="24"/>
        </w:rPr>
      </w:pPr>
      <w:r w:rsidRPr="001B1808">
        <w:rPr>
          <w:szCs w:val="24"/>
        </w:rPr>
        <w:t>Engage in responsible and ethical professional practices</w:t>
      </w:r>
    </w:p>
    <w:p w14:paraId="053965EB" w14:textId="77777777" w:rsidR="00411368" w:rsidRPr="001B1808" w:rsidRDefault="00411368" w:rsidP="00411368">
      <w:pPr>
        <w:numPr>
          <w:ilvl w:val="0"/>
          <w:numId w:val="14"/>
        </w:numPr>
        <w:tabs>
          <w:tab w:val="clear" w:pos="1440"/>
        </w:tabs>
        <w:ind w:left="1080" w:firstLine="360"/>
        <w:rPr>
          <w:szCs w:val="24"/>
        </w:rPr>
      </w:pPr>
      <w:r w:rsidRPr="001B1808">
        <w:rPr>
          <w:szCs w:val="24"/>
        </w:rPr>
        <w:t>Contribute to collaborative learning communities</w:t>
      </w:r>
    </w:p>
    <w:p w14:paraId="0607A2AB" w14:textId="77777777" w:rsidR="00411368" w:rsidRPr="001B1808" w:rsidRDefault="00411368" w:rsidP="00411368">
      <w:pPr>
        <w:numPr>
          <w:ilvl w:val="0"/>
          <w:numId w:val="14"/>
        </w:numPr>
        <w:tabs>
          <w:tab w:val="clear" w:pos="1440"/>
        </w:tabs>
        <w:ind w:left="1080" w:firstLine="360"/>
        <w:rPr>
          <w:szCs w:val="24"/>
        </w:rPr>
      </w:pPr>
      <w:r w:rsidRPr="001B1808">
        <w:rPr>
          <w:szCs w:val="24"/>
        </w:rPr>
        <w:t>Demonstrate a commitment to diversity</w:t>
      </w:r>
    </w:p>
    <w:p w14:paraId="6DF839BC" w14:textId="77777777" w:rsidR="00411368" w:rsidRPr="001B1808" w:rsidRDefault="00411368" w:rsidP="00411368">
      <w:pPr>
        <w:numPr>
          <w:ilvl w:val="0"/>
          <w:numId w:val="14"/>
        </w:numPr>
        <w:tabs>
          <w:tab w:val="clear" w:pos="1440"/>
        </w:tabs>
        <w:ind w:left="1080" w:firstLine="360"/>
        <w:rPr>
          <w:szCs w:val="24"/>
        </w:rPr>
      </w:pPr>
      <w:r w:rsidRPr="001B1808">
        <w:rPr>
          <w:szCs w:val="24"/>
        </w:rPr>
        <w:t>Model and nurture intellectual vitality</w:t>
      </w:r>
    </w:p>
    <w:p w14:paraId="66CBC34D" w14:textId="77777777" w:rsidR="001B1808" w:rsidRPr="001B1808" w:rsidRDefault="001B1808" w:rsidP="00411368">
      <w:pPr>
        <w:ind w:left="1080"/>
        <w:rPr>
          <w:szCs w:val="24"/>
        </w:rPr>
      </w:pPr>
      <w:r w:rsidRPr="001B1808">
        <w:rPr>
          <w:rStyle w:val="Strong"/>
          <w:b w:val="0"/>
          <w:color w:val="333333"/>
          <w:szCs w:val="24"/>
          <w:u w:val="single"/>
          <w:bdr w:val="none" w:sz="0" w:space="0" w:color="auto" w:frame="1"/>
          <w:shd w:val="clear" w:color="auto" w:fill="FFFFFF"/>
        </w:rPr>
        <w:t>Excused Absences</w:t>
      </w:r>
      <w:r w:rsidRPr="001B1808">
        <w:rPr>
          <w:color w:val="333333"/>
          <w:szCs w:val="24"/>
          <w:shd w:val="clear" w:color="auto" w:fill="FFFFFF"/>
        </w:rPr>
        <w:t>:  </w:t>
      </w:r>
      <w:r w:rsidR="00411368" w:rsidRPr="00411368">
        <w:rPr>
          <w:color w:val="333333"/>
          <w:szCs w:val="24"/>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w:t>
      </w:r>
      <w:r w:rsidR="001D648E">
        <w:rPr>
          <w:color w:val="333333"/>
          <w:szCs w:val="24"/>
          <w:shd w:val="clear" w:color="auto" w:fill="FFFFFF"/>
        </w:rPr>
        <w:t xml:space="preserve"> </w:t>
      </w:r>
      <w:r w:rsidR="00411368" w:rsidRPr="00411368">
        <w:rPr>
          <w:color w:val="333333"/>
          <w:szCs w:val="24"/>
          <w:shd w:val="clear" w:color="auto" w:fill="FFFFFF"/>
        </w:rPr>
        <w:t>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6" w:tooltip="Student Policy eHandbook" w:history="1">
        <w:r w:rsidR="00411368" w:rsidRPr="00411368">
          <w:rPr>
            <w:rStyle w:val="Hyperlink"/>
            <w:i/>
            <w:iCs/>
            <w:szCs w:val="24"/>
            <w:shd w:val="clear" w:color="auto" w:fill="FFFFFF"/>
          </w:rPr>
          <w:t>Student Policy eHandbook</w:t>
        </w:r>
      </w:hyperlink>
      <w:r w:rsidR="00411368" w:rsidRPr="00411368">
        <w:rPr>
          <w:color w:val="333333"/>
          <w:szCs w:val="24"/>
          <w:shd w:val="clear" w:color="auto" w:fill="FFFFFF"/>
        </w:rPr>
        <w:t> for more information on excused absences (http://www.auburn.edu/student_info/student_policies/).</w:t>
      </w:r>
    </w:p>
    <w:p w14:paraId="3210514B" w14:textId="77777777" w:rsidR="001B1808" w:rsidRDefault="001B1808" w:rsidP="00411368">
      <w:pPr>
        <w:ind w:left="1080"/>
        <w:rPr>
          <w:rStyle w:val="Emphasis"/>
          <w:color w:val="333333"/>
          <w:szCs w:val="24"/>
          <w:bdr w:val="none" w:sz="0" w:space="0" w:color="auto" w:frame="1"/>
          <w:shd w:val="clear" w:color="auto" w:fill="FFFFFF"/>
        </w:rPr>
      </w:pPr>
      <w:r w:rsidRPr="001B1808">
        <w:rPr>
          <w:rStyle w:val="Strong"/>
          <w:b w:val="0"/>
          <w:color w:val="333333"/>
          <w:szCs w:val="24"/>
          <w:u w:val="single"/>
          <w:bdr w:val="none" w:sz="0" w:space="0" w:color="auto" w:frame="1"/>
          <w:shd w:val="clear" w:color="auto" w:fill="FFFFFF"/>
        </w:rPr>
        <w:t>Make-Up Policy</w:t>
      </w:r>
      <w:r w:rsidRPr="001B1808">
        <w:rPr>
          <w:rStyle w:val="Strong"/>
          <w:b w:val="0"/>
          <w:color w:val="333333"/>
          <w:szCs w:val="24"/>
          <w:bdr w:val="none" w:sz="0" w:space="0" w:color="auto" w:frame="1"/>
          <w:shd w:val="clear" w:color="auto" w:fill="FFFFFF"/>
        </w:rPr>
        <w:t>: </w:t>
      </w:r>
      <w:r w:rsidRPr="001B1808">
        <w:rPr>
          <w:color w:val="333333"/>
          <w:szCs w:val="24"/>
          <w:shd w:val="clear" w:color="auto" w:fill="FFFFFF"/>
        </w:rPr>
        <w:t xml:space="preserve">Arrangement to make up missed major examination (e.g. hour exams, mid-term exams) due to properly authorized excused absences must be </w:t>
      </w:r>
      <w:r w:rsidRPr="001B1808">
        <w:rPr>
          <w:color w:val="333333"/>
          <w:szCs w:val="24"/>
          <w:shd w:val="clear" w:color="auto" w:fill="FFFFFF"/>
        </w:rPr>
        <w:lastRenderedPageBreak/>
        <w:t>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1B1808">
        <w:rPr>
          <w:rStyle w:val="Emphasis"/>
          <w:color w:val="333333"/>
          <w:szCs w:val="24"/>
          <w:bdr w:val="none" w:sz="0" w:space="0" w:color="auto" w:frame="1"/>
          <w:shd w:val="clear" w:color="auto" w:fill="FFFFFF"/>
        </w:rPr>
        <w:t>(as specified by instructor).</w:t>
      </w:r>
    </w:p>
    <w:p w14:paraId="370B6870" w14:textId="77777777" w:rsidR="00411368" w:rsidRPr="001B1808" w:rsidRDefault="00411368" w:rsidP="00411368">
      <w:pPr>
        <w:ind w:left="1080"/>
        <w:rPr>
          <w:szCs w:val="24"/>
        </w:rPr>
      </w:pPr>
      <w:r w:rsidRPr="001B1808">
        <w:rPr>
          <w:szCs w:val="24"/>
          <w:u w:val="single"/>
        </w:rPr>
        <w:t>Course contingency</w:t>
      </w:r>
      <w:r w:rsidRPr="001B1808">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4BB26163" w14:textId="77777777" w:rsidR="00411368" w:rsidRPr="001B1808" w:rsidRDefault="00411368" w:rsidP="00411368">
      <w:pPr>
        <w:ind w:left="1080"/>
        <w:rPr>
          <w:szCs w:val="24"/>
        </w:rPr>
      </w:pPr>
    </w:p>
    <w:p w14:paraId="154EDE7F" w14:textId="77777777" w:rsidR="00410366" w:rsidRDefault="00411368" w:rsidP="00411368">
      <w:pPr>
        <w:ind w:left="720" w:hanging="720"/>
        <w:rPr>
          <w:rStyle w:val="Strong"/>
          <w:b w:val="0"/>
          <w:bCs w:val="0"/>
          <w:szCs w:val="24"/>
        </w:rPr>
      </w:pPr>
      <w:r w:rsidRPr="00411368">
        <w:rPr>
          <w:rStyle w:val="Strong"/>
          <w:bCs w:val="0"/>
          <w:szCs w:val="24"/>
        </w:rPr>
        <w:t xml:space="preserve">9. </w:t>
      </w:r>
      <w:r w:rsidRPr="00411368">
        <w:rPr>
          <w:rStyle w:val="Strong"/>
          <w:bCs w:val="0"/>
          <w:szCs w:val="24"/>
        </w:rPr>
        <w:tab/>
        <w:t>Academic Honesty Statement:</w:t>
      </w:r>
      <w:r>
        <w:rPr>
          <w:rStyle w:val="Strong"/>
          <w:b w:val="0"/>
          <w:bCs w:val="0"/>
          <w:szCs w:val="24"/>
        </w:rPr>
        <w:t xml:space="preserve"> </w:t>
      </w:r>
    </w:p>
    <w:p w14:paraId="0DBA6536" w14:textId="77777777" w:rsidR="00411368" w:rsidRDefault="00411368" w:rsidP="00410366">
      <w:pPr>
        <w:ind w:left="720"/>
        <w:rPr>
          <w:rStyle w:val="Strong"/>
          <w:b w:val="0"/>
          <w:bCs w:val="0"/>
          <w:szCs w:val="24"/>
        </w:rPr>
      </w:pPr>
      <w:r w:rsidRPr="00411368">
        <w:rPr>
          <w:szCs w:val="24"/>
        </w:rPr>
        <w:t>All portions of the Auburn University student academic honesty code (Title XII) found in the </w:t>
      </w:r>
      <w:hyperlink r:id="rId17" w:tooltip="Student Policy eHandbook" w:history="1">
        <w:r w:rsidRPr="00411368">
          <w:rPr>
            <w:rStyle w:val="Hyperlink"/>
            <w:i/>
            <w:iCs/>
            <w:szCs w:val="24"/>
          </w:rPr>
          <w:t>Student Policy eHandbook</w:t>
        </w:r>
      </w:hyperlink>
      <w:r w:rsidRPr="00411368">
        <w:rPr>
          <w:i/>
          <w:iCs/>
          <w:szCs w:val="24"/>
        </w:rPr>
        <w:t> </w:t>
      </w:r>
      <w:r w:rsidRPr="00411368">
        <w:rPr>
          <w:szCs w:val="24"/>
        </w:rPr>
        <w:t>will apply to this class.  All academic honesty violations or alleged violations of the SGA Code of Laws will be reported to the Office of the Provost, which will then refer the case to the Academic Honesty Committee.</w:t>
      </w:r>
    </w:p>
    <w:p w14:paraId="42C98F80" w14:textId="77777777" w:rsidR="00411368" w:rsidRDefault="00411368" w:rsidP="00411368">
      <w:pPr>
        <w:rPr>
          <w:rStyle w:val="Strong"/>
          <w:b w:val="0"/>
          <w:bCs w:val="0"/>
          <w:szCs w:val="24"/>
        </w:rPr>
      </w:pPr>
    </w:p>
    <w:p w14:paraId="4992F4E5" w14:textId="77777777" w:rsidR="00410366" w:rsidRPr="00410366" w:rsidRDefault="00AC6C80" w:rsidP="00410366">
      <w:pPr>
        <w:rPr>
          <w:rStyle w:val="Strong"/>
          <w:bCs w:val="0"/>
          <w:szCs w:val="24"/>
        </w:rPr>
      </w:pPr>
      <w:r w:rsidRPr="00410366">
        <w:rPr>
          <w:rStyle w:val="Strong"/>
          <w:bCs w:val="0"/>
          <w:szCs w:val="24"/>
        </w:rPr>
        <w:t>10.</w:t>
      </w:r>
      <w:r w:rsidRPr="00410366">
        <w:rPr>
          <w:rStyle w:val="Strong"/>
          <w:bCs w:val="0"/>
          <w:szCs w:val="24"/>
        </w:rPr>
        <w:tab/>
        <w:t xml:space="preserve">Students with Disabilities Statement:  </w:t>
      </w:r>
    </w:p>
    <w:p w14:paraId="25C9D567" w14:textId="77777777" w:rsidR="001B1808" w:rsidRDefault="00AC6C80" w:rsidP="00410366">
      <w:pPr>
        <w:ind w:left="720"/>
        <w:rPr>
          <w:color w:val="333333"/>
          <w:szCs w:val="24"/>
          <w:shd w:val="clear" w:color="auto" w:fill="FFFFFF"/>
        </w:rPr>
      </w:pPr>
      <w:r w:rsidRPr="00AC6C80">
        <w:rPr>
          <w:color w:val="333333"/>
          <w:szCs w:val="24"/>
          <w:shd w:val="clear" w:color="auto" w:fill="FFFFFF"/>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B0C8C96" w14:textId="77777777" w:rsidR="001D648E" w:rsidRDefault="001D648E" w:rsidP="00410366">
      <w:pPr>
        <w:ind w:left="720"/>
        <w:rPr>
          <w:color w:val="333333"/>
          <w:szCs w:val="24"/>
          <w:shd w:val="clear" w:color="auto" w:fill="FFFFFF"/>
        </w:rPr>
      </w:pPr>
    </w:p>
    <w:p w14:paraId="3B7A2ADD" w14:textId="77777777" w:rsidR="001D648E" w:rsidRPr="001D648E" w:rsidRDefault="001D648E" w:rsidP="001D648E">
      <w:pPr>
        <w:rPr>
          <w:b/>
          <w:szCs w:val="24"/>
        </w:rPr>
      </w:pPr>
      <w:r>
        <w:rPr>
          <w:b/>
          <w:szCs w:val="24"/>
        </w:rPr>
        <w:t xml:space="preserve">11. </w:t>
      </w:r>
      <w:r>
        <w:rPr>
          <w:b/>
          <w:szCs w:val="24"/>
        </w:rPr>
        <w:tab/>
      </w:r>
      <w:r w:rsidRPr="001D648E">
        <w:rPr>
          <w:b/>
          <w:szCs w:val="24"/>
        </w:rPr>
        <w:t>Justification for Graduate Credit:</w:t>
      </w:r>
    </w:p>
    <w:p w14:paraId="58CB27FE" w14:textId="77777777" w:rsidR="001D648E" w:rsidRPr="001D648E" w:rsidRDefault="001D648E" w:rsidP="001D648E">
      <w:pPr>
        <w:ind w:left="720"/>
        <w:rPr>
          <w:szCs w:val="24"/>
        </w:rPr>
      </w:pPr>
    </w:p>
    <w:p w14:paraId="04CA0E99" w14:textId="77777777" w:rsidR="00C6209F" w:rsidRDefault="001D648E" w:rsidP="00905600">
      <w:pPr>
        <w:ind w:left="720"/>
        <w:rPr>
          <w:szCs w:val="24"/>
        </w:rPr>
      </w:pPr>
      <w:r w:rsidRPr="001D648E">
        <w:rPr>
          <w:szCs w:val="24"/>
        </w:rPr>
        <w:t xml:space="preserve">CTCT </w:t>
      </w:r>
      <w:r w:rsidR="00885DBC">
        <w:rPr>
          <w:szCs w:val="24"/>
        </w:rPr>
        <w:t>7970</w:t>
      </w:r>
      <w:r w:rsidRPr="001D648E">
        <w:rPr>
          <w:szCs w:val="24"/>
        </w:rPr>
        <w:t xml:space="preserve"> (</w:t>
      </w:r>
      <w:r w:rsidR="00905600">
        <w:rPr>
          <w:szCs w:val="24"/>
        </w:rPr>
        <w:t>Special Topics in Agricultural Education: Agricultural Literacy</w:t>
      </w:r>
      <w:r w:rsidRPr="001D648E">
        <w:rPr>
          <w:szCs w:val="24"/>
        </w:rPr>
        <w:t xml:space="preserve">) builds upon previous experiences with </w:t>
      </w:r>
      <w:r w:rsidR="00905600">
        <w:rPr>
          <w:szCs w:val="24"/>
        </w:rPr>
        <w:t xml:space="preserve">agriculture and literacy.  The course is taught at an advanced level and requires extensive student participation and self-direction.  Students will be required to review, interpret, and analyze a vast amount of literature related to agricultural literacy.  Grading in the course is based on students’ synthesis of a vast amount of technical literature and governmental reports and preparation of technical reports.  </w:t>
      </w:r>
    </w:p>
    <w:sectPr w:rsidR="00C6209F" w:rsidSect="00FF7E8F">
      <w:foot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53A82" w14:textId="77777777" w:rsidR="00E95083" w:rsidRDefault="00E95083">
      <w:r>
        <w:separator/>
      </w:r>
    </w:p>
  </w:endnote>
  <w:endnote w:type="continuationSeparator" w:id="0">
    <w:p w14:paraId="217B430C" w14:textId="77777777" w:rsidR="00E95083" w:rsidRDefault="00E9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Special G2">
    <w:altName w:val="Wingdings 2"/>
    <w:panose1 w:val="00000000000000000000"/>
    <w:charset w:val="02"/>
    <w:family w:val="roman"/>
    <w:notTrueType/>
    <w:pitch w:val="variable"/>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5A7BF" w14:textId="77777777" w:rsidR="00B57FA5" w:rsidRPr="003D2BDA" w:rsidRDefault="00B57FA5" w:rsidP="003D2BDA">
    <w:pPr>
      <w:pStyle w:val="Footer"/>
      <w:tabs>
        <w:tab w:val="clear" w:pos="4320"/>
        <w:tab w:val="clear" w:pos="8640"/>
        <w:tab w:val="left" w:pos="8610"/>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DC54F" w14:textId="77777777" w:rsidR="00E95083" w:rsidRDefault="00E95083">
      <w:r>
        <w:separator/>
      </w:r>
    </w:p>
  </w:footnote>
  <w:footnote w:type="continuationSeparator" w:id="0">
    <w:p w14:paraId="5DFF6652" w14:textId="77777777" w:rsidR="00E95083" w:rsidRDefault="00E9508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4C5D"/>
    <w:multiLevelType w:val="singleLevel"/>
    <w:tmpl w:val="AAEE00FA"/>
    <w:lvl w:ilvl="0">
      <w:start w:val="1"/>
      <w:numFmt w:val="upperLetter"/>
      <w:lvlText w:val="%1."/>
      <w:lvlJc w:val="left"/>
      <w:pPr>
        <w:tabs>
          <w:tab w:val="num" w:pos="2160"/>
        </w:tabs>
        <w:ind w:left="2160" w:hanging="720"/>
      </w:pPr>
      <w:rPr>
        <w:rFonts w:hint="default"/>
      </w:rPr>
    </w:lvl>
  </w:abstractNum>
  <w:abstractNum w:abstractNumId="1">
    <w:nsid w:val="04810404"/>
    <w:multiLevelType w:val="hybridMultilevel"/>
    <w:tmpl w:val="F302386C"/>
    <w:lvl w:ilvl="0" w:tplc="2D36D87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596F7A"/>
    <w:multiLevelType w:val="singleLevel"/>
    <w:tmpl w:val="B142A3C0"/>
    <w:lvl w:ilvl="0">
      <w:start w:val="1"/>
      <w:numFmt w:val="decimal"/>
      <w:lvlText w:val="%1."/>
      <w:lvlJc w:val="left"/>
      <w:pPr>
        <w:tabs>
          <w:tab w:val="num" w:pos="1440"/>
        </w:tabs>
        <w:ind w:left="1440" w:hanging="720"/>
      </w:pPr>
      <w:rPr>
        <w:rFonts w:hint="default"/>
        <w:b w:val="0"/>
        <w:color w:val="auto"/>
      </w:rPr>
    </w:lvl>
  </w:abstractNum>
  <w:abstractNum w:abstractNumId="3">
    <w:nsid w:val="0DE42099"/>
    <w:multiLevelType w:val="singleLevel"/>
    <w:tmpl w:val="939C2A2E"/>
    <w:lvl w:ilvl="0">
      <w:start w:val="1"/>
      <w:numFmt w:val="upperLetter"/>
      <w:lvlText w:val="%1."/>
      <w:lvlJc w:val="left"/>
      <w:pPr>
        <w:tabs>
          <w:tab w:val="num" w:pos="1440"/>
        </w:tabs>
        <w:ind w:left="1440" w:hanging="720"/>
      </w:pPr>
      <w:rPr>
        <w:rFonts w:hint="default"/>
      </w:rPr>
    </w:lvl>
  </w:abstractNum>
  <w:abstractNum w:abstractNumId="4">
    <w:nsid w:val="12521672"/>
    <w:multiLevelType w:val="hybridMultilevel"/>
    <w:tmpl w:val="1AD0E544"/>
    <w:lvl w:ilvl="0" w:tplc="636C936C">
      <w:start w:val="1"/>
      <w:numFmt w:val="upperLetter"/>
      <w:lvlText w:val="%1."/>
      <w:lvlJc w:val="left"/>
      <w:pPr>
        <w:tabs>
          <w:tab w:val="num" w:pos="2190"/>
        </w:tabs>
        <w:ind w:left="2190" w:hanging="765"/>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5">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50F2762"/>
    <w:multiLevelType w:val="hybridMultilevel"/>
    <w:tmpl w:val="78306596"/>
    <w:lvl w:ilvl="0" w:tplc="ED3E14FC">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5645C6B"/>
    <w:multiLevelType w:val="singleLevel"/>
    <w:tmpl w:val="9A44BE88"/>
    <w:lvl w:ilvl="0">
      <w:start w:val="16"/>
      <w:numFmt w:val="decimal"/>
      <w:lvlText w:val="%1."/>
      <w:lvlJc w:val="left"/>
      <w:pPr>
        <w:tabs>
          <w:tab w:val="num" w:pos="1440"/>
        </w:tabs>
        <w:ind w:left="1440" w:hanging="720"/>
      </w:pPr>
      <w:rPr>
        <w:rFonts w:hint="default"/>
      </w:rPr>
    </w:lvl>
  </w:abstractNum>
  <w:abstractNum w:abstractNumId="8">
    <w:nsid w:val="206A48BB"/>
    <w:multiLevelType w:val="hybridMultilevel"/>
    <w:tmpl w:val="112C20B2"/>
    <w:lvl w:ilvl="0" w:tplc="E5CC3F56">
      <w:start w:val="8"/>
      <w:numFmt w:val="upperRoman"/>
      <w:lvlText w:val="%1."/>
      <w:lvlJc w:val="left"/>
      <w:pPr>
        <w:tabs>
          <w:tab w:val="num" w:pos="1440"/>
        </w:tabs>
        <w:ind w:left="1440" w:hanging="720"/>
      </w:pPr>
      <w:rPr>
        <w:rFonts w:hint="default"/>
      </w:rPr>
    </w:lvl>
    <w:lvl w:ilvl="1" w:tplc="C69CF96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55561B2"/>
    <w:multiLevelType w:val="hybridMultilevel"/>
    <w:tmpl w:val="7A7667AA"/>
    <w:lvl w:ilvl="0" w:tplc="C00C3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9D1296"/>
    <w:multiLevelType w:val="singleLevel"/>
    <w:tmpl w:val="9C2488B6"/>
    <w:lvl w:ilvl="0">
      <w:start w:val="1"/>
      <w:numFmt w:val="decimal"/>
      <w:lvlText w:val="%1."/>
      <w:lvlJc w:val="left"/>
      <w:pPr>
        <w:tabs>
          <w:tab w:val="num" w:pos="1440"/>
        </w:tabs>
        <w:ind w:left="1440" w:hanging="720"/>
      </w:pPr>
      <w:rPr>
        <w:rFonts w:hint="default"/>
        <w:b w:val="0"/>
      </w:rPr>
    </w:lvl>
  </w:abstractNum>
  <w:abstractNum w:abstractNumId="11">
    <w:nsid w:val="27C9712E"/>
    <w:multiLevelType w:val="hybridMultilevel"/>
    <w:tmpl w:val="9D486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DAD727F"/>
    <w:multiLevelType w:val="hybridMultilevel"/>
    <w:tmpl w:val="A1E6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F003C78"/>
    <w:multiLevelType w:val="hybridMultilevel"/>
    <w:tmpl w:val="1C9269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3604639C"/>
    <w:multiLevelType w:val="hybridMultilevel"/>
    <w:tmpl w:val="63483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6290899"/>
    <w:multiLevelType w:val="hybridMultilevel"/>
    <w:tmpl w:val="F482DE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39966D84"/>
    <w:multiLevelType w:val="hybridMultilevel"/>
    <w:tmpl w:val="3DF2D43E"/>
    <w:lvl w:ilvl="0" w:tplc="F5B24D10">
      <w:start w:val="5"/>
      <w:numFmt w:val="upperRoman"/>
      <w:lvlText w:val="%1."/>
      <w:lvlJc w:val="left"/>
      <w:pPr>
        <w:tabs>
          <w:tab w:val="num" w:pos="1440"/>
        </w:tabs>
        <w:ind w:left="1440" w:hanging="720"/>
      </w:pPr>
      <w:rPr>
        <w:rFonts w:hint="default"/>
      </w:rPr>
    </w:lvl>
    <w:lvl w:ilvl="1" w:tplc="E42ACF7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E93563D"/>
    <w:multiLevelType w:val="hybridMultilevel"/>
    <w:tmpl w:val="1794043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41D12AE7"/>
    <w:multiLevelType w:val="hybridMultilevel"/>
    <w:tmpl w:val="E8C8C0D2"/>
    <w:lvl w:ilvl="0" w:tplc="B2366D2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9D4171B"/>
    <w:multiLevelType w:val="singleLevel"/>
    <w:tmpl w:val="3DE84448"/>
    <w:lvl w:ilvl="0">
      <w:start w:val="3"/>
      <w:numFmt w:val="bullet"/>
      <w:lvlText w:val=""/>
      <w:lvlJc w:val="left"/>
      <w:pPr>
        <w:tabs>
          <w:tab w:val="num" w:pos="1800"/>
        </w:tabs>
        <w:ind w:left="1800" w:hanging="360"/>
      </w:pPr>
      <w:rPr>
        <w:rFonts w:ascii="Times New Roman Special G2" w:hAnsi="Times New Roman Special G2" w:hint="default"/>
      </w:rPr>
    </w:lvl>
  </w:abstractNum>
  <w:abstractNum w:abstractNumId="21">
    <w:nsid w:val="4C011451"/>
    <w:multiLevelType w:val="hybridMultilevel"/>
    <w:tmpl w:val="5C0EE48E"/>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B9242B"/>
    <w:multiLevelType w:val="hybridMultilevel"/>
    <w:tmpl w:val="B3FAF248"/>
    <w:lvl w:ilvl="0" w:tplc="3CD2937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DF15745"/>
    <w:multiLevelType w:val="singleLevel"/>
    <w:tmpl w:val="5AACCC88"/>
    <w:lvl w:ilvl="0">
      <w:start w:val="4"/>
      <w:numFmt w:val="decimal"/>
      <w:lvlText w:val="%1."/>
      <w:lvlJc w:val="left"/>
      <w:pPr>
        <w:tabs>
          <w:tab w:val="num" w:pos="1440"/>
        </w:tabs>
        <w:ind w:left="1440" w:hanging="720"/>
      </w:pPr>
      <w:rPr>
        <w:rFonts w:hint="default"/>
      </w:rPr>
    </w:lvl>
  </w:abstractNum>
  <w:abstractNum w:abstractNumId="24">
    <w:nsid w:val="52A13837"/>
    <w:multiLevelType w:val="hybridMultilevel"/>
    <w:tmpl w:val="3536D1F0"/>
    <w:lvl w:ilvl="0" w:tplc="4C76C5E8">
      <w:start w:val="12"/>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A4B3C7E"/>
    <w:multiLevelType w:val="hybridMultilevel"/>
    <w:tmpl w:val="0254A10C"/>
    <w:lvl w:ilvl="0" w:tplc="0F407F9E">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6">
    <w:nsid w:val="5D0D7824"/>
    <w:multiLevelType w:val="hybridMultilevel"/>
    <w:tmpl w:val="BC301E06"/>
    <w:lvl w:ilvl="0" w:tplc="2ED0690E">
      <w:start w:val="2"/>
      <w:numFmt w:val="upperRoman"/>
      <w:lvlText w:val="%1."/>
      <w:lvlJc w:val="left"/>
      <w:pPr>
        <w:tabs>
          <w:tab w:val="num" w:pos="1440"/>
        </w:tabs>
        <w:ind w:left="1440" w:hanging="720"/>
      </w:pPr>
      <w:rPr>
        <w:rFonts w:hint="default"/>
      </w:rPr>
    </w:lvl>
    <w:lvl w:ilvl="1" w:tplc="C00C3E3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D637879"/>
    <w:multiLevelType w:val="hybridMultilevel"/>
    <w:tmpl w:val="01906708"/>
    <w:lvl w:ilvl="0" w:tplc="C00C3E3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494E82"/>
    <w:multiLevelType w:val="hybridMultilevel"/>
    <w:tmpl w:val="4A061F9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5">
      <w:start w:val="1"/>
      <w:numFmt w:val="upperLetter"/>
      <w:lvlText w:val="%3."/>
      <w:lvlJc w:val="lef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20"/>
  </w:num>
  <w:num w:numId="5">
    <w:abstractNumId w:val="17"/>
  </w:num>
  <w:num w:numId="6">
    <w:abstractNumId w:val="16"/>
  </w:num>
  <w:num w:numId="7">
    <w:abstractNumId w:val="1"/>
  </w:num>
  <w:num w:numId="8">
    <w:abstractNumId w:val="8"/>
  </w:num>
  <w:num w:numId="9">
    <w:abstractNumId w:val="4"/>
  </w:num>
  <w:num w:numId="10">
    <w:abstractNumId w:val="15"/>
  </w:num>
  <w:num w:numId="11">
    <w:abstractNumId w:val="24"/>
  </w:num>
  <w:num w:numId="12">
    <w:abstractNumId w:val="13"/>
  </w:num>
  <w:num w:numId="13">
    <w:abstractNumId w:val="28"/>
  </w:num>
  <w:num w:numId="14">
    <w:abstractNumId w:val="14"/>
  </w:num>
  <w:num w:numId="15">
    <w:abstractNumId w:val="11"/>
  </w:num>
  <w:num w:numId="16">
    <w:abstractNumId w:val="21"/>
  </w:num>
  <w:num w:numId="17">
    <w:abstractNumId w:val="22"/>
  </w:num>
  <w:num w:numId="18">
    <w:abstractNumId w:val="9"/>
  </w:num>
  <w:num w:numId="19">
    <w:abstractNumId w:val="27"/>
  </w:num>
  <w:num w:numId="20">
    <w:abstractNumId w:val="10"/>
  </w:num>
  <w:num w:numId="21">
    <w:abstractNumId w:val="26"/>
  </w:num>
  <w:num w:numId="22">
    <w:abstractNumId w:val="12"/>
  </w:num>
  <w:num w:numId="23">
    <w:abstractNumId w:val="18"/>
  </w:num>
  <w:num w:numId="24">
    <w:abstractNumId w:val="6"/>
  </w:num>
  <w:num w:numId="25">
    <w:abstractNumId w:val="5"/>
  </w:num>
  <w:num w:numId="26">
    <w:abstractNumId w:val="25"/>
  </w:num>
  <w:num w:numId="27">
    <w:abstractNumId w:val="23"/>
  </w:num>
  <w:num w:numId="28">
    <w:abstractNumId w:val="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5"/>
    <w:rsid w:val="000018C8"/>
    <w:rsid w:val="00004EB3"/>
    <w:rsid w:val="00010669"/>
    <w:rsid w:val="000377A3"/>
    <w:rsid w:val="0005307A"/>
    <w:rsid w:val="0007025F"/>
    <w:rsid w:val="00083213"/>
    <w:rsid w:val="00092DFC"/>
    <w:rsid w:val="000A0B77"/>
    <w:rsid w:val="000A32F5"/>
    <w:rsid w:val="000A39AC"/>
    <w:rsid w:val="000D0C15"/>
    <w:rsid w:val="000D0CAA"/>
    <w:rsid w:val="000D12C0"/>
    <w:rsid w:val="000D386B"/>
    <w:rsid w:val="000D7037"/>
    <w:rsid w:val="000E4185"/>
    <w:rsid w:val="00102622"/>
    <w:rsid w:val="00115FC2"/>
    <w:rsid w:val="00122971"/>
    <w:rsid w:val="0013629A"/>
    <w:rsid w:val="00165DAF"/>
    <w:rsid w:val="00181A91"/>
    <w:rsid w:val="001942D0"/>
    <w:rsid w:val="00196908"/>
    <w:rsid w:val="001A21BE"/>
    <w:rsid w:val="001B1808"/>
    <w:rsid w:val="001D648E"/>
    <w:rsid w:val="00206725"/>
    <w:rsid w:val="00220E57"/>
    <w:rsid w:val="0024247C"/>
    <w:rsid w:val="00242A1F"/>
    <w:rsid w:val="002B2115"/>
    <w:rsid w:val="002C204B"/>
    <w:rsid w:val="002C2FD1"/>
    <w:rsid w:val="002C7603"/>
    <w:rsid w:val="002E6859"/>
    <w:rsid w:val="002E7323"/>
    <w:rsid w:val="002F4FE6"/>
    <w:rsid w:val="00311F47"/>
    <w:rsid w:val="0032296E"/>
    <w:rsid w:val="00345097"/>
    <w:rsid w:val="003505B3"/>
    <w:rsid w:val="0036124F"/>
    <w:rsid w:val="00366258"/>
    <w:rsid w:val="0037439E"/>
    <w:rsid w:val="00377AFA"/>
    <w:rsid w:val="0038337C"/>
    <w:rsid w:val="003919CD"/>
    <w:rsid w:val="003A160A"/>
    <w:rsid w:val="003B205E"/>
    <w:rsid w:val="003C3848"/>
    <w:rsid w:val="003D2BDA"/>
    <w:rsid w:val="003D6816"/>
    <w:rsid w:val="0040241E"/>
    <w:rsid w:val="004038F0"/>
    <w:rsid w:val="00410366"/>
    <w:rsid w:val="00411368"/>
    <w:rsid w:val="00413635"/>
    <w:rsid w:val="004238EF"/>
    <w:rsid w:val="00433DE6"/>
    <w:rsid w:val="00440E2F"/>
    <w:rsid w:val="00457209"/>
    <w:rsid w:val="00463942"/>
    <w:rsid w:val="00483BEC"/>
    <w:rsid w:val="004A7350"/>
    <w:rsid w:val="004B375A"/>
    <w:rsid w:val="004C1D5D"/>
    <w:rsid w:val="004C2746"/>
    <w:rsid w:val="004E421F"/>
    <w:rsid w:val="004E59FA"/>
    <w:rsid w:val="00512E3C"/>
    <w:rsid w:val="00520340"/>
    <w:rsid w:val="005224D5"/>
    <w:rsid w:val="00525C0A"/>
    <w:rsid w:val="0054100C"/>
    <w:rsid w:val="00542642"/>
    <w:rsid w:val="00542A53"/>
    <w:rsid w:val="00543281"/>
    <w:rsid w:val="005834AF"/>
    <w:rsid w:val="00587E8F"/>
    <w:rsid w:val="005A6CEC"/>
    <w:rsid w:val="005B2DC8"/>
    <w:rsid w:val="005C4FC1"/>
    <w:rsid w:val="005D3CD2"/>
    <w:rsid w:val="005D4CAB"/>
    <w:rsid w:val="005E715F"/>
    <w:rsid w:val="005F18D1"/>
    <w:rsid w:val="005F6AB5"/>
    <w:rsid w:val="00616F4D"/>
    <w:rsid w:val="0062725F"/>
    <w:rsid w:val="00630057"/>
    <w:rsid w:val="00635B59"/>
    <w:rsid w:val="00644F44"/>
    <w:rsid w:val="00670979"/>
    <w:rsid w:val="00693047"/>
    <w:rsid w:val="0069514B"/>
    <w:rsid w:val="006C223C"/>
    <w:rsid w:val="006D5196"/>
    <w:rsid w:val="006F1CF4"/>
    <w:rsid w:val="006F3AB5"/>
    <w:rsid w:val="007272AB"/>
    <w:rsid w:val="00752E86"/>
    <w:rsid w:val="007667D8"/>
    <w:rsid w:val="00767386"/>
    <w:rsid w:val="007676AC"/>
    <w:rsid w:val="007750F8"/>
    <w:rsid w:val="00785AD5"/>
    <w:rsid w:val="007A38B5"/>
    <w:rsid w:val="007C5EE9"/>
    <w:rsid w:val="007F078B"/>
    <w:rsid w:val="007F4880"/>
    <w:rsid w:val="00803C24"/>
    <w:rsid w:val="008110F6"/>
    <w:rsid w:val="008208D2"/>
    <w:rsid w:val="0083476E"/>
    <w:rsid w:val="0087177D"/>
    <w:rsid w:val="0088184B"/>
    <w:rsid w:val="00885DBC"/>
    <w:rsid w:val="008949F1"/>
    <w:rsid w:val="008C0DC4"/>
    <w:rsid w:val="008E53E1"/>
    <w:rsid w:val="008E55DB"/>
    <w:rsid w:val="00905600"/>
    <w:rsid w:val="009126C5"/>
    <w:rsid w:val="0094577B"/>
    <w:rsid w:val="009509A5"/>
    <w:rsid w:val="00951C0F"/>
    <w:rsid w:val="00957BA5"/>
    <w:rsid w:val="00975CA0"/>
    <w:rsid w:val="009A52D5"/>
    <w:rsid w:val="009B1641"/>
    <w:rsid w:val="009C29F9"/>
    <w:rsid w:val="009C2D8C"/>
    <w:rsid w:val="009C4EA5"/>
    <w:rsid w:val="009D4BDB"/>
    <w:rsid w:val="009F0C7B"/>
    <w:rsid w:val="00A14062"/>
    <w:rsid w:val="00A241EF"/>
    <w:rsid w:val="00A27B83"/>
    <w:rsid w:val="00A42A7B"/>
    <w:rsid w:val="00A61117"/>
    <w:rsid w:val="00A761EE"/>
    <w:rsid w:val="00A8640C"/>
    <w:rsid w:val="00AB4B29"/>
    <w:rsid w:val="00AB6285"/>
    <w:rsid w:val="00AC6C80"/>
    <w:rsid w:val="00AD03B9"/>
    <w:rsid w:val="00AD4416"/>
    <w:rsid w:val="00AD5B11"/>
    <w:rsid w:val="00AD664E"/>
    <w:rsid w:val="00AE3068"/>
    <w:rsid w:val="00AF352E"/>
    <w:rsid w:val="00B14C5F"/>
    <w:rsid w:val="00B21153"/>
    <w:rsid w:val="00B56C31"/>
    <w:rsid w:val="00B57FA5"/>
    <w:rsid w:val="00B779E4"/>
    <w:rsid w:val="00B80EA2"/>
    <w:rsid w:val="00B904D7"/>
    <w:rsid w:val="00B97982"/>
    <w:rsid w:val="00BC42AC"/>
    <w:rsid w:val="00BD0A1E"/>
    <w:rsid w:val="00BD2DD5"/>
    <w:rsid w:val="00BE1DF9"/>
    <w:rsid w:val="00BE3C42"/>
    <w:rsid w:val="00BF2D55"/>
    <w:rsid w:val="00BF3551"/>
    <w:rsid w:val="00C0474B"/>
    <w:rsid w:val="00C04D7C"/>
    <w:rsid w:val="00C050E2"/>
    <w:rsid w:val="00C111DC"/>
    <w:rsid w:val="00C14F52"/>
    <w:rsid w:val="00C51512"/>
    <w:rsid w:val="00C604A2"/>
    <w:rsid w:val="00C62084"/>
    <w:rsid w:val="00C6209F"/>
    <w:rsid w:val="00C80E42"/>
    <w:rsid w:val="00C8235C"/>
    <w:rsid w:val="00C82FF4"/>
    <w:rsid w:val="00C97934"/>
    <w:rsid w:val="00CA655F"/>
    <w:rsid w:val="00CC4984"/>
    <w:rsid w:val="00CD2513"/>
    <w:rsid w:val="00CD2979"/>
    <w:rsid w:val="00CE4425"/>
    <w:rsid w:val="00CE6360"/>
    <w:rsid w:val="00CF0E52"/>
    <w:rsid w:val="00CF5AE3"/>
    <w:rsid w:val="00D44BCA"/>
    <w:rsid w:val="00D5135D"/>
    <w:rsid w:val="00D6006E"/>
    <w:rsid w:val="00D619ED"/>
    <w:rsid w:val="00D66E44"/>
    <w:rsid w:val="00D778E1"/>
    <w:rsid w:val="00D8303D"/>
    <w:rsid w:val="00D91985"/>
    <w:rsid w:val="00D91CB2"/>
    <w:rsid w:val="00DA7DB5"/>
    <w:rsid w:val="00DC31FB"/>
    <w:rsid w:val="00DC4156"/>
    <w:rsid w:val="00DC76B6"/>
    <w:rsid w:val="00DD4F24"/>
    <w:rsid w:val="00DE7FBC"/>
    <w:rsid w:val="00E171BE"/>
    <w:rsid w:val="00E22319"/>
    <w:rsid w:val="00E2667E"/>
    <w:rsid w:val="00E45D4F"/>
    <w:rsid w:val="00E54B06"/>
    <w:rsid w:val="00E54ECA"/>
    <w:rsid w:val="00E579FE"/>
    <w:rsid w:val="00E95083"/>
    <w:rsid w:val="00E961A4"/>
    <w:rsid w:val="00E96F5C"/>
    <w:rsid w:val="00EA38A6"/>
    <w:rsid w:val="00EB57ED"/>
    <w:rsid w:val="00EC0595"/>
    <w:rsid w:val="00EC1A4A"/>
    <w:rsid w:val="00EC34B6"/>
    <w:rsid w:val="00ED603F"/>
    <w:rsid w:val="00F157CE"/>
    <w:rsid w:val="00F222F9"/>
    <w:rsid w:val="00F36AC8"/>
    <w:rsid w:val="00F40773"/>
    <w:rsid w:val="00F46D96"/>
    <w:rsid w:val="00F51365"/>
    <w:rsid w:val="00F563EF"/>
    <w:rsid w:val="00F74952"/>
    <w:rsid w:val="00F81412"/>
    <w:rsid w:val="00F94CB2"/>
    <w:rsid w:val="00FB6945"/>
    <w:rsid w:val="00FB763B"/>
    <w:rsid w:val="00FC1D1D"/>
    <w:rsid w:val="00FC2D20"/>
    <w:rsid w:val="00FE1B60"/>
    <w:rsid w:val="00FF0E65"/>
    <w:rsid w:val="00F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1DBAD9"/>
  <w15:docId w15:val="{FE0CF8C3-A769-4BD8-A199-955FADF5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D4F"/>
    <w:rPr>
      <w:sz w:val="24"/>
    </w:rPr>
  </w:style>
  <w:style w:type="paragraph" w:styleId="Heading1">
    <w:name w:val="heading 1"/>
    <w:basedOn w:val="Normal"/>
    <w:next w:val="Normal"/>
    <w:link w:val="Heading1Char"/>
    <w:uiPriority w:val="99"/>
    <w:qFormat/>
    <w:rsid w:val="00E45D4F"/>
    <w:pPr>
      <w:keepNext/>
      <w:jc w:val="center"/>
      <w:outlineLvl w:val="0"/>
    </w:pPr>
    <w:rPr>
      <w:b/>
    </w:rPr>
  </w:style>
  <w:style w:type="paragraph" w:styleId="Heading4">
    <w:name w:val="heading 4"/>
    <w:basedOn w:val="Normal"/>
    <w:next w:val="Normal"/>
    <w:link w:val="Heading4Char"/>
    <w:uiPriority w:val="9"/>
    <w:semiHidden/>
    <w:unhideWhenUsed/>
    <w:qFormat/>
    <w:rsid w:val="00525C0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5D4F"/>
    <w:rPr>
      <w:color w:val="0000FF"/>
      <w:u w:val="single"/>
    </w:rPr>
  </w:style>
  <w:style w:type="paragraph" w:styleId="Title">
    <w:name w:val="Title"/>
    <w:basedOn w:val="Normal"/>
    <w:qFormat/>
    <w:rsid w:val="00E45D4F"/>
    <w:pPr>
      <w:jc w:val="center"/>
    </w:pPr>
    <w:rPr>
      <w:b/>
      <w:caps/>
      <w:sz w:val="32"/>
    </w:rPr>
  </w:style>
  <w:style w:type="paragraph" w:styleId="Subtitle">
    <w:name w:val="Subtitle"/>
    <w:basedOn w:val="Normal"/>
    <w:qFormat/>
    <w:rsid w:val="00E45D4F"/>
    <w:pPr>
      <w:jc w:val="center"/>
    </w:pPr>
    <w:rPr>
      <w:b/>
      <w:sz w:val="32"/>
    </w:rPr>
  </w:style>
  <w:style w:type="paragraph" w:styleId="BodyText2">
    <w:name w:val="Body Text 2"/>
    <w:basedOn w:val="Normal"/>
    <w:rsid w:val="00E45D4F"/>
    <w:pPr>
      <w:ind w:left="1440" w:hanging="720"/>
    </w:pPr>
  </w:style>
  <w:style w:type="paragraph" w:styleId="BodyTextIndent">
    <w:name w:val="Body Text Indent"/>
    <w:basedOn w:val="Normal"/>
    <w:rsid w:val="00E45D4F"/>
    <w:pPr>
      <w:tabs>
        <w:tab w:val="left" w:pos="360"/>
        <w:tab w:val="left" w:pos="720"/>
        <w:tab w:val="left" w:pos="1440"/>
      </w:tabs>
      <w:ind w:left="1440" w:hanging="1440"/>
    </w:pPr>
  </w:style>
  <w:style w:type="paragraph" w:styleId="BodyTextIndent2">
    <w:name w:val="Body Text Indent 2"/>
    <w:basedOn w:val="Normal"/>
    <w:rsid w:val="00E45D4F"/>
    <w:pPr>
      <w:ind w:left="1440" w:hanging="720"/>
    </w:pPr>
    <w:rPr>
      <w:sz w:val="20"/>
    </w:rPr>
  </w:style>
  <w:style w:type="paragraph" w:styleId="NormalWeb">
    <w:name w:val="Normal (Web)"/>
    <w:basedOn w:val="Normal"/>
    <w:rsid w:val="00206725"/>
    <w:pPr>
      <w:spacing w:before="100" w:beforeAutospacing="1" w:after="100" w:afterAutospacing="1"/>
    </w:pPr>
    <w:rPr>
      <w:szCs w:val="24"/>
    </w:rPr>
  </w:style>
  <w:style w:type="table" w:styleId="TableGrid">
    <w:name w:val="Table Grid"/>
    <w:basedOn w:val="TableNormal"/>
    <w:rsid w:val="009C2D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D2BDA"/>
    <w:pPr>
      <w:tabs>
        <w:tab w:val="center" w:pos="4320"/>
        <w:tab w:val="right" w:pos="8640"/>
      </w:tabs>
    </w:pPr>
  </w:style>
  <w:style w:type="paragraph" w:styleId="Footer">
    <w:name w:val="footer"/>
    <w:basedOn w:val="Normal"/>
    <w:rsid w:val="003D2BDA"/>
    <w:pPr>
      <w:tabs>
        <w:tab w:val="center" w:pos="4320"/>
        <w:tab w:val="right" w:pos="8640"/>
      </w:tabs>
    </w:pPr>
  </w:style>
  <w:style w:type="character" w:styleId="PageNumber">
    <w:name w:val="page number"/>
    <w:basedOn w:val="DefaultParagraphFont"/>
    <w:rsid w:val="00311F47"/>
  </w:style>
  <w:style w:type="character" w:customStyle="1" w:styleId="Heading1Char">
    <w:name w:val="Heading 1 Char"/>
    <w:basedOn w:val="DefaultParagraphFont"/>
    <w:link w:val="Heading1"/>
    <w:uiPriority w:val="99"/>
    <w:locked/>
    <w:rsid w:val="0040241E"/>
    <w:rPr>
      <w:b/>
      <w:sz w:val="24"/>
    </w:rPr>
  </w:style>
  <w:style w:type="character" w:styleId="FollowedHyperlink">
    <w:name w:val="FollowedHyperlink"/>
    <w:basedOn w:val="DefaultParagraphFont"/>
    <w:rsid w:val="00FC2D20"/>
    <w:rPr>
      <w:color w:val="800080"/>
      <w:u w:val="single"/>
    </w:rPr>
  </w:style>
  <w:style w:type="paragraph" w:styleId="BodyText">
    <w:name w:val="Body Text"/>
    <w:basedOn w:val="Normal"/>
    <w:rsid w:val="00E2667E"/>
    <w:pPr>
      <w:spacing w:after="120"/>
    </w:pPr>
  </w:style>
  <w:style w:type="paragraph" w:styleId="BalloonText">
    <w:name w:val="Balloon Text"/>
    <w:basedOn w:val="Normal"/>
    <w:link w:val="BalloonTextChar"/>
    <w:uiPriority w:val="99"/>
    <w:semiHidden/>
    <w:unhideWhenUsed/>
    <w:rsid w:val="004C1D5D"/>
    <w:rPr>
      <w:rFonts w:ascii="Tahoma" w:hAnsi="Tahoma" w:cs="Tahoma"/>
      <w:sz w:val="16"/>
      <w:szCs w:val="16"/>
    </w:rPr>
  </w:style>
  <w:style w:type="character" w:customStyle="1" w:styleId="BalloonTextChar">
    <w:name w:val="Balloon Text Char"/>
    <w:basedOn w:val="DefaultParagraphFont"/>
    <w:link w:val="BalloonText"/>
    <w:uiPriority w:val="99"/>
    <w:semiHidden/>
    <w:rsid w:val="004C1D5D"/>
    <w:rPr>
      <w:rFonts w:ascii="Tahoma" w:hAnsi="Tahoma" w:cs="Tahoma"/>
      <w:sz w:val="16"/>
      <w:szCs w:val="16"/>
    </w:rPr>
  </w:style>
  <w:style w:type="paragraph" w:styleId="ListParagraph">
    <w:name w:val="List Paragraph"/>
    <w:basedOn w:val="Normal"/>
    <w:uiPriority w:val="34"/>
    <w:qFormat/>
    <w:rsid w:val="00CF5AE3"/>
    <w:pPr>
      <w:ind w:left="720"/>
      <w:contextualSpacing/>
    </w:pPr>
  </w:style>
  <w:style w:type="character" w:customStyle="1" w:styleId="apple-converted-space">
    <w:name w:val="apple-converted-space"/>
    <w:rsid w:val="001B1808"/>
  </w:style>
  <w:style w:type="character" w:styleId="Emphasis">
    <w:name w:val="Emphasis"/>
    <w:uiPriority w:val="20"/>
    <w:qFormat/>
    <w:rsid w:val="001B1808"/>
    <w:rPr>
      <w:i/>
      <w:iCs/>
    </w:rPr>
  </w:style>
  <w:style w:type="character" w:styleId="Strong">
    <w:name w:val="Strong"/>
    <w:uiPriority w:val="22"/>
    <w:qFormat/>
    <w:rsid w:val="001B1808"/>
    <w:rPr>
      <w:b/>
      <w:bCs/>
    </w:rPr>
  </w:style>
  <w:style w:type="paragraph" w:styleId="BodyTextIndent3">
    <w:name w:val="Body Text Indent 3"/>
    <w:basedOn w:val="Normal"/>
    <w:link w:val="BodyTextIndent3Char"/>
    <w:uiPriority w:val="99"/>
    <w:semiHidden/>
    <w:unhideWhenUsed/>
    <w:rsid w:val="00644F4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44F44"/>
    <w:rPr>
      <w:sz w:val="16"/>
      <w:szCs w:val="16"/>
    </w:rPr>
  </w:style>
  <w:style w:type="character" w:customStyle="1" w:styleId="Heading4Char">
    <w:name w:val="Heading 4 Char"/>
    <w:basedOn w:val="DefaultParagraphFont"/>
    <w:link w:val="Heading4"/>
    <w:uiPriority w:val="9"/>
    <w:semiHidden/>
    <w:rsid w:val="00525C0A"/>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963402">
      <w:bodyDiv w:val="1"/>
      <w:marLeft w:val="0"/>
      <w:marRight w:val="0"/>
      <w:marTop w:val="0"/>
      <w:marBottom w:val="0"/>
      <w:divBdr>
        <w:top w:val="none" w:sz="0" w:space="0" w:color="auto"/>
        <w:left w:val="none" w:sz="0" w:space="0" w:color="auto"/>
        <w:bottom w:val="none" w:sz="0" w:space="0" w:color="auto"/>
        <w:right w:val="none" w:sz="0" w:space="0" w:color="auto"/>
      </w:divBdr>
    </w:div>
    <w:div w:id="1103955932">
      <w:bodyDiv w:val="1"/>
      <w:marLeft w:val="0"/>
      <w:marRight w:val="0"/>
      <w:marTop w:val="0"/>
      <w:marBottom w:val="0"/>
      <w:divBdr>
        <w:top w:val="none" w:sz="0" w:space="0" w:color="auto"/>
        <w:left w:val="none" w:sz="0" w:space="0" w:color="auto"/>
        <w:bottom w:val="none" w:sz="0" w:space="0" w:color="auto"/>
        <w:right w:val="none" w:sz="0" w:space="0" w:color="auto"/>
      </w:divBdr>
    </w:div>
    <w:div w:id="1279918248">
      <w:bodyDiv w:val="1"/>
      <w:marLeft w:val="0"/>
      <w:marRight w:val="0"/>
      <w:marTop w:val="0"/>
      <w:marBottom w:val="0"/>
      <w:divBdr>
        <w:top w:val="none" w:sz="0" w:space="0" w:color="auto"/>
        <w:left w:val="none" w:sz="0" w:space="0" w:color="auto"/>
        <w:bottom w:val="none" w:sz="0" w:space="0" w:color="auto"/>
        <w:right w:val="none" w:sz="0" w:space="0" w:color="auto"/>
      </w:divBdr>
    </w:div>
    <w:div w:id="1380669828">
      <w:bodyDiv w:val="1"/>
      <w:marLeft w:val="0"/>
      <w:marRight w:val="0"/>
      <w:marTop w:val="0"/>
      <w:marBottom w:val="0"/>
      <w:divBdr>
        <w:top w:val="none" w:sz="0" w:space="0" w:color="auto"/>
        <w:left w:val="none" w:sz="0" w:space="0" w:color="auto"/>
        <w:bottom w:val="none" w:sz="0" w:space="0" w:color="auto"/>
        <w:right w:val="none" w:sz="0" w:space="0" w:color="auto"/>
      </w:divBdr>
    </w:div>
    <w:div w:id="1546408920">
      <w:bodyDiv w:val="1"/>
      <w:marLeft w:val="0"/>
      <w:marRight w:val="0"/>
      <w:marTop w:val="0"/>
      <w:marBottom w:val="0"/>
      <w:divBdr>
        <w:top w:val="none" w:sz="0" w:space="0" w:color="auto"/>
        <w:left w:val="none" w:sz="0" w:space="0" w:color="auto"/>
        <w:bottom w:val="none" w:sz="0" w:space="0" w:color="auto"/>
        <w:right w:val="none" w:sz="0" w:space="0" w:color="auto"/>
      </w:divBdr>
    </w:div>
    <w:div w:id="184890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fao.org" TargetMode="External"/><Relationship Id="rId20" Type="http://schemas.openxmlformats.org/officeDocument/2006/relationships/theme" Target="theme/theme1.xml"/><Relationship Id="rId10" Type="http://schemas.openxmlformats.org/officeDocument/2006/relationships/hyperlink" Target="http://aaaeonline.org/resources/Documents/AAAE_National_Research_Agenda_2016-2020.pdf" TargetMode="External"/><Relationship Id="rId11" Type="http://schemas.openxmlformats.org/officeDocument/2006/relationships/hyperlink" Target="http://aaaeonline.org/resources/Documents/AAAE_National_Research_Agenda_2016-2020.pdf" TargetMode="External"/><Relationship Id="rId12" Type="http://schemas.openxmlformats.org/officeDocument/2006/relationships/hyperlink" Target="http://www.fao.org/publications/card/en/c/2ac2b364-41b1-42de-a049-720542f18a2c/" TargetMode="External"/><Relationship Id="rId13" Type="http://schemas.openxmlformats.org/officeDocument/2006/relationships/hyperlink" Target="http://www.fao.org/docrep/005/y4671e/y4671e06.htm" TargetMode="External"/><Relationship Id="rId14" Type="http://schemas.openxmlformats.org/officeDocument/2006/relationships/hyperlink" Target="http://www.fao.org/publications/card/en/c/3c37a47f-228c-4bdc-b8a5-593759464eb4/" TargetMode="External"/><Relationship Id="rId15" Type="http://schemas.openxmlformats.org/officeDocument/2006/relationships/hyperlink" Target="http://www.fao.org/documents/card/en/c/9c90a681-39d4-404e-b4d1-9b2753e145bb/" TargetMode="External"/><Relationship Id="rId16" Type="http://schemas.openxmlformats.org/officeDocument/2006/relationships/hyperlink" Target="http://www.auburn.edu/student_info/student_policies/" TargetMode="External"/><Relationship Id="rId17" Type="http://schemas.openxmlformats.org/officeDocument/2006/relationships/hyperlink" Target="http://www.auburn.edu/student_info/student_policies/" TargetMode="Externa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rl0039@auburn.edu" TargetMode="External"/><Relationship Id="rId8" Type="http://schemas.openxmlformats.org/officeDocument/2006/relationships/hyperlink" Target="http://www.fao.org/publication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1727</Words>
  <Characters>9845</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Course Syllabus</vt:lpstr>
    </vt:vector>
  </TitlesOfParts>
  <Company>Auburn University</Company>
  <LinksUpToDate>false</LinksUpToDate>
  <CharactersWithSpaces>11549</CharactersWithSpaces>
  <SharedDoc>false</SharedDoc>
  <HLinks>
    <vt:vector size="84" baseType="variant">
      <vt:variant>
        <vt:i4>4128835</vt:i4>
      </vt:variant>
      <vt:variant>
        <vt:i4>39</vt:i4>
      </vt:variant>
      <vt:variant>
        <vt:i4>0</vt:i4>
      </vt:variant>
      <vt:variant>
        <vt:i4>5</vt:i4>
      </vt:variant>
      <vt:variant>
        <vt:lpwstr>https://fp.auburn.edu/education/assessment/graduate_icp.html</vt:lpwstr>
      </vt:variant>
      <vt:variant>
        <vt:lpwstr/>
      </vt:variant>
      <vt:variant>
        <vt:i4>6225959</vt:i4>
      </vt:variant>
      <vt:variant>
        <vt:i4>36</vt:i4>
      </vt:variant>
      <vt:variant>
        <vt:i4>0</vt:i4>
      </vt:variant>
      <vt:variant>
        <vt:i4>5</vt:i4>
      </vt:variant>
      <vt:variant>
        <vt:lpwstr>https://fp.auburn.edu/education/assessment/undergraduate_icp.html</vt:lpwstr>
      </vt:variant>
      <vt:variant>
        <vt:lpwstr/>
      </vt:variant>
      <vt:variant>
        <vt:i4>4259840</vt:i4>
      </vt:variant>
      <vt:variant>
        <vt:i4>33</vt:i4>
      </vt:variant>
      <vt:variant>
        <vt:i4>0</vt:i4>
      </vt:variant>
      <vt:variant>
        <vt:i4>5</vt:i4>
      </vt:variant>
      <vt:variant>
        <vt:lpwstr>ftp://ftp.alsde.edu/documents/70/Alabama_Educator_Code_of_Ethics.pdf</vt:lpwstr>
      </vt:variant>
      <vt:variant>
        <vt:lpwstr/>
      </vt:variant>
      <vt:variant>
        <vt:i4>3276898</vt:i4>
      </vt:variant>
      <vt:variant>
        <vt:i4>30</vt:i4>
      </vt:variant>
      <vt:variant>
        <vt:i4>0</vt:i4>
      </vt:variant>
      <vt:variant>
        <vt:i4>5</vt:i4>
      </vt:variant>
      <vt:variant>
        <vt:lpwstr>https://fp.auburn.edu/education/assessment/</vt:lpwstr>
      </vt:variant>
      <vt:variant>
        <vt:lpwstr/>
      </vt:variant>
      <vt:variant>
        <vt:i4>7798836</vt:i4>
      </vt:variant>
      <vt:variant>
        <vt:i4>27</vt:i4>
      </vt:variant>
      <vt:variant>
        <vt:i4>0</vt:i4>
      </vt:variant>
      <vt:variant>
        <vt:i4>5</vt:i4>
      </vt:variant>
      <vt:variant>
        <vt:lpwstr>http://education.auburn.edu//files/file1263.pdf</vt:lpwstr>
      </vt:variant>
      <vt:variant>
        <vt:lpwstr/>
      </vt:variant>
      <vt:variant>
        <vt:i4>7798826</vt:i4>
      </vt:variant>
      <vt:variant>
        <vt:i4>24</vt:i4>
      </vt:variant>
      <vt:variant>
        <vt:i4>0</vt:i4>
      </vt:variant>
      <vt:variant>
        <vt:i4>5</vt:i4>
      </vt:variant>
      <vt:variant>
        <vt:lpwstr>http://www.alsde.edu/html/sections/documents.asp?section=52&amp;footer=sections</vt:lpwstr>
      </vt:variant>
      <vt:variant>
        <vt:lpwstr/>
      </vt:variant>
      <vt:variant>
        <vt:i4>2424946</vt:i4>
      </vt:variant>
      <vt:variant>
        <vt:i4>21</vt:i4>
      </vt:variant>
      <vt:variant>
        <vt:i4>0</vt:i4>
      </vt:variant>
      <vt:variant>
        <vt:i4>5</vt:i4>
      </vt:variant>
      <vt:variant>
        <vt:lpwstr>http://www.alabamapepe.com/</vt:lpwstr>
      </vt:variant>
      <vt:variant>
        <vt:lpwstr/>
      </vt:variant>
      <vt:variant>
        <vt:i4>5439579</vt:i4>
      </vt:variant>
      <vt:variant>
        <vt:i4>18</vt:i4>
      </vt:variant>
      <vt:variant>
        <vt:i4>0</vt:i4>
      </vt:variant>
      <vt:variant>
        <vt:i4>5</vt:i4>
      </vt:variant>
      <vt:variant>
        <vt:lpwstr>http://www.nbea.org/</vt:lpwstr>
      </vt:variant>
      <vt:variant>
        <vt:lpwstr/>
      </vt:variant>
      <vt:variant>
        <vt:i4>4849727</vt:i4>
      </vt:variant>
      <vt:variant>
        <vt:i4>15</vt:i4>
      </vt:variant>
      <vt:variant>
        <vt:i4>0</vt:i4>
      </vt:variant>
      <vt:variant>
        <vt:i4>5</vt:i4>
      </vt:variant>
      <vt:variant>
        <vt:lpwstr>http://www.alsde.edu/html/sections/section_detail.asp?section=52&amp;footer=sections</vt:lpwstr>
      </vt:variant>
      <vt:variant>
        <vt:lpwstr/>
      </vt:variant>
      <vt:variant>
        <vt:i4>327689</vt:i4>
      </vt:variant>
      <vt:variant>
        <vt:i4>12</vt:i4>
      </vt:variant>
      <vt:variant>
        <vt:i4>0</vt:i4>
      </vt:variant>
      <vt:variant>
        <vt:i4>5</vt:i4>
      </vt:variant>
      <vt:variant>
        <vt:lpwstr>http://www.alcareertech.org/files.php?category=8</vt:lpwstr>
      </vt:variant>
      <vt:variant>
        <vt:lpwstr/>
      </vt:variant>
      <vt:variant>
        <vt:i4>7864353</vt:i4>
      </vt:variant>
      <vt:variant>
        <vt:i4>9</vt:i4>
      </vt:variant>
      <vt:variant>
        <vt:i4>0</vt:i4>
      </vt:variant>
      <vt:variant>
        <vt:i4>5</vt:i4>
      </vt:variant>
      <vt:variant>
        <vt:lpwstr>http://www.alsde.edu/html/sections/documents.asp?section=54&amp;sort=21&amp;footer=sections</vt:lpwstr>
      </vt:variant>
      <vt:variant>
        <vt:lpwstr/>
      </vt:variant>
      <vt:variant>
        <vt:i4>262153</vt:i4>
      </vt:variant>
      <vt:variant>
        <vt:i4>6</vt:i4>
      </vt:variant>
      <vt:variant>
        <vt:i4>0</vt:i4>
      </vt:variant>
      <vt:variant>
        <vt:i4>5</vt:i4>
      </vt:variant>
      <vt:variant>
        <vt:lpwstr>http://www.alcareertech.org/files.php?category=9</vt:lpwstr>
      </vt:variant>
      <vt:variant>
        <vt:lpwstr/>
      </vt:variant>
      <vt:variant>
        <vt:i4>4980754</vt:i4>
      </vt:variant>
      <vt:variant>
        <vt:i4>3</vt:i4>
      </vt:variant>
      <vt:variant>
        <vt:i4>0</vt:i4>
      </vt:variant>
      <vt:variant>
        <vt:i4>5</vt:i4>
      </vt:variant>
      <vt:variant>
        <vt:lpwstr>http://www.alsde.edu/</vt:lpwstr>
      </vt:variant>
      <vt:variant>
        <vt:lpwstr/>
      </vt:variant>
      <vt:variant>
        <vt:i4>5898319</vt:i4>
      </vt:variant>
      <vt:variant>
        <vt:i4>0</vt:i4>
      </vt:variant>
      <vt:variant>
        <vt:i4>0</vt:i4>
      </vt:variant>
      <vt:variant>
        <vt:i4>5</vt:i4>
      </vt:variant>
      <vt:variant>
        <vt:lpwstr>http://www.alcareertech.org/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james lindner</dc:creator>
  <cp:lastModifiedBy>Microsoft Office User</cp:lastModifiedBy>
  <cp:revision>2</cp:revision>
  <cp:lastPrinted>2016-01-12T22:57:00Z</cp:lastPrinted>
  <dcterms:created xsi:type="dcterms:W3CDTF">2016-12-01T16:23:00Z</dcterms:created>
  <dcterms:modified xsi:type="dcterms:W3CDTF">2016-12-01T16:23:00Z</dcterms:modified>
</cp:coreProperties>
</file>