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954A" w14:textId="77777777" w:rsidR="00703AE8" w:rsidRDefault="00703AE8" w:rsidP="00703AE8">
      <w:pPr>
        <w:pStyle w:val="Heading1"/>
        <w:jc w:val="center"/>
      </w:pPr>
      <w:r>
        <w:t>Course Syllabus</w:t>
      </w:r>
    </w:p>
    <w:p w14:paraId="5D7E1338" w14:textId="77777777" w:rsidR="00703AE8" w:rsidRDefault="00107E31" w:rsidP="00703AE8">
      <w:pPr>
        <w:pStyle w:val="Heading1"/>
        <w:spacing w:after="120"/>
        <w:jc w:val="center"/>
      </w:pPr>
      <w:r>
        <w:t>Fall 2017</w:t>
      </w:r>
    </w:p>
    <w:p w14:paraId="48B4354B" w14:textId="77777777" w:rsidR="00107E31" w:rsidRDefault="00107E31" w:rsidP="00107E31">
      <w:pPr>
        <w:jc w:val="center"/>
      </w:pPr>
      <w:r>
        <w:drawing>
          <wp:inline distT="0" distB="0" distL="0" distR="0" wp14:anchorId="68FC422B" wp14:editId="30836CCC">
            <wp:extent cx="5943600"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and hobbes teaching certificate.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1927225"/>
                    </a:xfrm>
                    <a:prstGeom prst="rect">
                      <a:avLst/>
                    </a:prstGeom>
                  </pic:spPr>
                </pic:pic>
              </a:graphicData>
            </a:graphic>
          </wp:inline>
        </w:drawing>
      </w:r>
    </w:p>
    <w:p w14:paraId="446D51F1" w14:textId="77777777" w:rsidR="00107E31" w:rsidRPr="00107E31" w:rsidRDefault="00107E31" w:rsidP="00107E31">
      <w:pPr>
        <w:jc w:val="center"/>
      </w:pPr>
    </w:p>
    <w:p w14:paraId="30ED6045" w14:textId="77777777" w:rsidR="00703AE8" w:rsidRDefault="00703AE8" w:rsidP="00703AE8">
      <w:pPr>
        <w:spacing w:after="120"/>
      </w:pPr>
      <w:r>
        <w:rPr>
          <w:b/>
        </w:rPr>
        <w:t>Course</w:t>
      </w:r>
      <w:r>
        <w:t>:</w:t>
      </w:r>
      <w:r>
        <w:tab/>
      </w:r>
      <w:r>
        <w:tab/>
        <w:t xml:space="preserve">CTSE 4160, Teaching English Language Arts II </w:t>
      </w:r>
    </w:p>
    <w:p w14:paraId="1D93091E" w14:textId="77777777" w:rsidR="00703AE8" w:rsidRDefault="00703AE8" w:rsidP="00703AE8">
      <w:pPr>
        <w:spacing w:after="120"/>
      </w:pPr>
      <w:r>
        <w:tab/>
      </w:r>
      <w:r>
        <w:tab/>
      </w:r>
      <w:r>
        <w:tab/>
        <w:t xml:space="preserve">Haley Center </w:t>
      </w:r>
      <w:r w:rsidRPr="00737D33">
        <w:t>2461</w:t>
      </w:r>
      <w:r>
        <w:t>. 8am-9:50pm, Mondays-Wednesdays-Fridays</w:t>
      </w:r>
    </w:p>
    <w:p w14:paraId="2CD17368" w14:textId="361C94C8" w:rsidR="00703AE8" w:rsidRPr="002D6516" w:rsidRDefault="00703AE8" w:rsidP="00703AE8">
      <w:pPr>
        <w:spacing w:after="120"/>
      </w:pPr>
      <w:r>
        <w:rPr>
          <w:b/>
        </w:rPr>
        <w:t>Instructor</w:t>
      </w:r>
      <w:r w:rsidR="00B7278D">
        <w:t xml:space="preserve">: </w:t>
      </w:r>
      <w:r w:rsidR="00B7278D">
        <w:tab/>
      </w:r>
      <w:r w:rsidR="00B7278D">
        <w:tab/>
        <w:t>Mike Cook</w:t>
      </w:r>
      <w:r>
        <w:t>, Assistant Professor of English Education</w:t>
      </w:r>
    </w:p>
    <w:p w14:paraId="7A451666" w14:textId="77777777" w:rsidR="00703AE8" w:rsidRDefault="00703AE8" w:rsidP="00703AE8">
      <w:pPr>
        <w:spacing w:after="120"/>
      </w:pPr>
      <w:r>
        <w:rPr>
          <w:b/>
        </w:rPr>
        <w:t xml:space="preserve">Prerequsites: </w:t>
      </w:r>
      <w:r>
        <w:rPr>
          <w:b/>
        </w:rPr>
        <w:tab/>
      </w:r>
      <w:r>
        <w:rPr>
          <w:b/>
        </w:rPr>
        <w:tab/>
      </w:r>
      <w:r>
        <w:t>Admission to Teacher Education</w:t>
      </w:r>
    </w:p>
    <w:p w14:paraId="47793B0B" w14:textId="77777777" w:rsidR="00703AE8" w:rsidRDefault="00703AE8" w:rsidP="00703AE8">
      <w:pPr>
        <w:spacing w:after="120"/>
      </w:pPr>
      <w:r>
        <w:rPr>
          <w:b/>
        </w:rPr>
        <w:t>Office</w:t>
      </w:r>
      <w:r w:rsidR="00107E31">
        <w:t xml:space="preserve">: </w:t>
      </w:r>
      <w:r w:rsidR="00107E31">
        <w:tab/>
      </w:r>
      <w:r w:rsidR="00107E31">
        <w:tab/>
        <w:t>5056</w:t>
      </w:r>
      <w:r>
        <w:t xml:space="preserve"> Haley Center</w:t>
      </w:r>
    </w:p>
    <w:p w14:paraId="10DAF5BB" w14:textId="57436FA9" w:rsidR="00703AE8" w:rsidRPr="00F635A0" w:rsidRDefault="00703AE8" w:rsidP="00703AE8">
      <w:pPr>
        <w:spacing w:after="120"/>
        <w:ind w:left="720" w:hanging="720"/>
      </w:pPr>
      <w:r>
        <w:rPr>
          <w:b/>
        </w:rPr>
        <w:t>Phone</w:t>
      </w:r>
      <w:r>
        <w:t xml:space="preserve">: </w:t>
      </w:r>
      <w:r>
        <w:tab/>
      </w:r>
      <w:r>
        <w:tab/>
      </w:r>
      <w:r w:rsidR="00B7278D">
        <w:t>844-4415</w:t>
      </w:r>
      <w:r w:rsidRPr="009D16A5">
        <w:t xml:space="preserve"> (office); </w:t>
      </w:r>
      <w:r w:rsidR="009D16A5" w:rsidRPr="009D16A5">
        <w:t>828-320-0917</w:t>
      </w:r>
      <w:r w:rsidRPr="009D16A5">
        <w:t xml:space="preserve"> (cell)</w:t>
      </w:r>
    </w:p>
    <w:p w14:paraId="3B11CD84" w14:textId="77777777" w:rsidR="00703AE8" w:rsidRDefault="00703AE8" w:rsidP="00703AE8">
      <w:pPr>
        <w:spacing w:after="120"/>
      </w:pPr>
      <w:r>
        <w:rPr>
          <w:b/>
        </w:rPr>
        <w:t>Email address</w:t>
      </w:r>
      <w:r>
        <w:t xml:space="preserve">: </w:t>
      </w:r>
      <w:r>
        <w:tab/>
      </w:r>
      <w:hyperlink r:id="rId8" w:history="1">
        <w:r w:rsidR="00107E31" w:rsidRPr="008C7365">
          <w:rPr>
            <w:rStyle w:val="Hyperlink"/>
          </w:rPr>
          <w:t>mpc0035@auburn.edu</w:t>
        </w:r>
      </w:hyperlink>
      <w:r w:rsidR="00107E31">
        <w:t xml:space="preserve"> </w:t>
      </w:r>
      <w:r>
        <w:t xml:space="preserve"> </w:t>
      </w:r>
    </w:p>
    <w:p w14:paraId="35061ED7" w14:textId="77777777" w:rsidR="00D40435" w:rsidRDefault="00703AE8" w:rsidP="00D40435">
      <w:pPr>
        <w:spacing w:after="120"/>
        <w:ind w:left="2160"/>
      </w:pPr>
      <w:r>
        <w:t xml:space="preserve">Email is the best way to contact me. I </w:t>
      </w:r>
      <w:r w:rsidR="00D40435">
        <w:t>will do my best to respond within 24 hours.</w:t>
      </w:r>
    </w:p>
    <w:p w14:paraId="46D9E86F" w14:textId="440C9224" w:rsidR="00D40435" w:rsidRDefault="00703AE8" w:rsidP="00D40435">
      <w:pPr>
        <w:spacing w:after="120"/>
        <w:ind w:left="2160"/>
      </w:pPr>
      <w:r>
        <w:rPr>
          <w:b/>
        </w:rPr>
        <w:t>Office hours</w:t>
      </w:r>
      <w:r w:rsidR="00D40435">
        <w:t xml:space="preserve">:  </w:t>
      </w:r>
      <w:r>
        <w:t xml:space="preserve">** </w:t>
      </w:r>
      <w:r w:rsidR="00737D33">
        <w:t>10:00-12:00 (Mon.) and 3:00-5:00 (Wed.)</w:t>
      </w:r>
      <w:r>
        <w:rPr>
          <w:b/>
        </w:rPr>
        <w:t xml:space="preserve">.  </w:t>
      </w:r>
      <w:r>
        <w:t xml:space="preserve">Other hours by appointment. </w:t>
      </w:r>
      <w:r w:rsidR="00D40435" w:rsidRPr="00737D33">
        <w:t>We can also visit via phone or skype, depending on the issue.</w:t>
      </w:r>
    </w:p>
    <w:p w14:paraId="30B6CB5C" w14:textId="77777777" w:rsidR="00703AE8" w:rsidRPr="00FA4D61" w:rsidRDefault="00703AE8" w:rsidP="00D40435">
      <w:pPr>
        <w:spacing w:after="120"/>
        <w:ind w:left="2160"/>
      </w:pPr>
    </w:p>
    <w:p w14:paraId="6FA44483" w14:textId="77777777" w:rsidR="00703AE8" w:rsidRDefault="00703AE8" w:rsidP="00703AE8">
      <w:pPr>
        <w:spacing w:after="240"/>
        <w:rPr>
          <w:b/>
        </w:rPr>
      </w:pPr>
      <w:r>
        <w:rPr>
          <w:b/>
        </w:rPr>
        <w:t>************************************************************************</w:t>
      </w:r>
    </w:p>
    <w:p w14:paraId="0BE5495C" w14:textId="77777777" w:rsidR="00703AE8" w:rsidRPr="000C4385" w:rsidRDefault="000220FA" w:rsidP="00703AE8">
      <w:pPr>
        <w:spacing w:after="240"/>
        <w:ind w:left="2160" w:hanging="2160"/>
        <w:rPr>
          <w:b/>
        </w:rPr>
      </w:pPr>
      <w:r>
        <w:rPr>
          <w:b/>
        </w:rPr>
        <w:t>Course Text</w:t>
      </w:r>
      <w:r w:rsidR="003F1E80">
        <w:rPr>
          <w:b/>
        </w:rPr>
        <w:t>s</w:t>
      </w:r>
      <w:r w:rsidR="00703AE8">
        <w:rPr>
          <w:b/>
        </w:rPr>
        <w:t xml:space="preserve">: </w:t>
      </w:r>
    </w:p>
    <w:p w14:paraId="763BF3F5" w14:textId="69F6AAD2" w:rsidR="00C32913" w:rsidRPr="00882BFB" w:rsidRDefault="003F1E80" w:rsidP="00703AE8">
      <w:r>
        <w:t>We will be reading selections from several texts</w:t>
      </w:r>
      <w:r w:rsidR="00C32913">
        <w:t xml:space="preserve"> and articles</w:t>
      </w:r>
      <w:r w:rsidR="00C21AFF">
        <w:t xml:space="preserve"> (of which you will help select)</w:t>
      </w:r>
      <w:r w:rsidR="00C32913">
        <w:t xml:space="preserve">. I will make these selections available in Canvas. </w:t>
      </w:r>
      <w:r w:rsidR="00C32913" w:rsidRPr="00882BFB">
        <w:t xml:space="preserve">However, for your </w:t>
      </w:r>
      <w:r w:rsidR="00882BFB" w:rsidRPr="00882BFB">
        <w:t>teacher library, the following texts will prove helpful</w:t>
      </w:r>
      <w:r w:rsidR="00C32913" w:rsidRPr="00882BFB">
        <w:t>.</w:t>
      </w:r>
    </w:p>
    <w:p w14:paraId="750AFE47" w14:textId="77777777" w:rsidR="00C32913" w:rsidRPr="00882BFB" w:rsidRDefault="00C32913" w:rsidP="00703AE8"/>
    <w:p w14:paraId="4B9A3454" w14:textId="1C4AE70F" w:rsidR="00882BFB" w:rsidRDefault="00882BFB" w:rsidP="00703AE8">
      <w:r w:rsidRPr="00882BFB">
        <w:t xml:space="preserve">Burke, J. (2012). </w:t>
      </w:r>
      <w:r w:rsidRPr="00882BFB">
        <w:rPr>
          <w:i/>
        </w:rPr>
        <w:t>The English teacher’s companion</w:t>
      </w:r>
      <w:r w:rsidRPr="00882BFB">
        <w:t xml:space="preserve"> (4</w:t>
      </w:r>
      <w:r w:rsidRPr="00882BFB">
        <w:rPr>
          <w:vertAlign w:val="superscript"/>
        </w:rPr>
        <w:t>th</w:t>
      </w:r>
      <w:r w:rsidRPr="00882BFB">
        <w:t xml:space="preserve"> ed.). Portsmouth, NH: Heinemann. </w:t>
      </w:r>
    </w:p>
    <w:p w14:paraId="2468E125" w14:textId="77777777" w:rsidR="006A40AE" w:rsidRPr="00882BFB" w:rsidRDefault="006A40AE" w:rsidP="00703AE8"/>
    <w:p w14:paraId="79F4AF73" w14:textId="008EEA4B" w:rsidR="00C32913" w:rsidRDefault="00C32913" w:rsidP="00703AE8">
      <w:r w:rsidRPr="00882BFB">
        <w:t xml:space="preserve">Lindemann, E. (2001). </w:t>
      </w:r>
      <w:r w:rsidRPr="00882BFB">
        <w:rPr>
          <w:i/>
        </w:rPr>
        <w:t>A rhetoric for writing teachers</w:t>
      </w:r>
      <w:r w:rsidRPr="00882BFB">
        <w:t xml:space="preserve">. Oxford: Oxford UP. </w:t>
      </w:r>
    </w:p>
    <w:p w14:paraId="6692056E" w14:textId="77777777" w:rsidR="006A40AE" w:rsidRPr="00882BFB" w:rsidRDefault="006A40AE" w:rsidP="00703AE8"/>
    <w:p w14:paraId="3AFBCAB6" w14:textId="77777777" w:rsidR="00C32913" w:rsidRPr="00882BFB" w:rsidRDefault="00C32913" w:rsidP="00703AE8">
      <w:r w:rsidRPr="00882BFB">
        <w:t xml:space="preserve">Rosa, A. &amp; Eschholz, P. (2012). </w:t>
      </w:r>
      <w:r w:rsidRPr="00882BFB">
        <w:rPr>
          <w:i/>
        </w:rPr>
        <w:t>Models for writers: Short essays on composition</w:t>
      </w:r>
      <w:r w:rsidRPr="00882BFB">
        <w:t xml:space="preserve">. Boston: </w:t>
      </w:r>
    </w:p>
    <w:p w14:paraId="689C6C60" w14:textId="77777777" w:rsidR="00C32913" w:rsidRDefault="00C32913" w:rsidP="00C32913">
      <w:pPr>
        <w:ind w:firstLine="720"/>
      </w:pPr>
      <w:r w:rsidRPr="00882BFB">
        <w:t xml:space="preserve">Bedford/St. Martin’s. </w:t>
      </w:r>
    </w:p>
    <w:p w14:paraId="0AE7479F" w14:textId="77777777" w:rsidR="006A40AE" w:rsidRPr="00882BFB" w:rsidRDefault="006A40AE" w:rsidP="00C32913">
      <w:pPr>
        <w:ind w:firstLine="720"/>
      </w:pPr>
    </w:p>
    <w:p w14:paraId="05BEE96F" w14:textId="080E04EC" w:rsidR="00882BFB" w:rsidRPr="00882BFB" w:rsidRDefault="00882BFB" w:rsidP="00882BFB">
      <w:pPr>
        <w:ind w:left="720" w:hanging="720"/>
      </w:pPr>
      <w:r w:rsidRPr="00882BFB">
        <w:lastRenderedPageBreak/>
        <w:t xml:space="preserve">Wilhelm, J. &amp; Novak, B. (2011). </w:t>
      </w:r>
      <w:r w:rsidRPr="00882BFB">
        <w:rPr>
          <w:i/>
        </w:rPr>
        <w:t>Teaching literacy for love and wisdom. Being the book and being the change</w:t>
      </w:r>
      <w:r w:rsidRPr="00882BFB">
        <w:t xml:space="preserve">. New York, NY: Teachers College Press. </w:t>
      </w:r>
    </w:p>
    <w:p w14:paraId="53F68AEC" w14:textId="77777777" w:rsidR="00703AE8" w:rsidRPr="00107E31" w:rsidRDefault="00703AE8" w:rsidP="00703AE8">
      <w:pPr>
        <w:rPr>
          <w:highlight w:val="yellow"/>
        </w:rPr>
      </w:pPr>
    </w:p>
    <w:p w14:paraId="1CDF762F" w14:textId="12ECDA97" w:rsidR="00882BFB" w:rsidRPr="00882BFB" w:rsidRDefault="00882BFB" w:rsidP="00703AE8">
      <w:r w:rsidRPr="00882BFB">
        <w:t>Additional readings will be provided.</w:t>
      </w:r>
    </w:p>
    <w:p w14:paraId="43C5B63B" w14:textId="77777777" w:rsidR="00882BFB" w:rsidRPr="00882BFB" w:rsidRDefault="00882BFB" w:rsidP="00703AE8"/>
    <w:p w14:paraId="238A8E93" w14:textId="47714696" w:rsidR="00882BFB" w:rsidRPr="00882BFB" w:rsidRDefault="00882BFB" w:rsidP="00703AE8">
      <w:r w:rsidRPr="00882BFB">
        <w:t>I also encourage you to become student members of NCTE and consider subscribing to one of their journals (English Journal is great for high school and Voices from the Middle is excellent for middle school)</w:t>
      </w:r>
    </w:p>
    <w:p w14:paraId="158C6E54" w14:textId="4073C149" w:rsidR="00882BFB" w:rsidRPr="00882BFB" w:rsidRDefault="00882BFB" w:rsidP="00882BFB">
      <w:pPr>
        <w:pStyle w:val="ListParagraph"/>
        <w:numPr>
          <w:ilvl w:val="0"/>
          <w:numId w:val="7"/>
        </w:numPr>
      </w:pPr>
      <w:r w:rsidRPr="00882BFB">
        <w:t>Student Membership: $25.00</w:t>
      </w:r>
    </w:p>
    <w:p w14:paraId="7CB17F76" w14:textId="0AAFFF5F" w:rsidR="00882BFB" w:rsidRPr="00882BFB" w:rsidRDefault="00882BFB" w:rsidP="00882BFB">
      <w:pPr>
        <w:pStyle w:val="ListParagraph"/>
        <w:numPr>
          <w:ilvl w:val="0"/>
          <w:numId w:val="7"/>
        </w:numPr>
      </w:pPr>
      <w:r w:rsidRPr="00882BFB">
        <w:t>Student fee for journals: $12.50</w:t>
      </w:r>
    </w:p>
    <w:p w14:paraId="33CAEB42" w14:textId="77777777" w:rsidR="00882BFB" w:rsidRPr="00882BFB" w:rsidRDefault="00882BFB" w:rsidP="00882BFB"/>
    <w:p w14:paraId="6029ABF4" w14:textId="2C297552" w:rsidR="00882BFB" w:rsidRPr="00882BFB" w:rsidRDefault="00882BFB" w:rsidP="00882BFB">
      <w:r w:rsidRPr="00882BFB">
        <w:t>*Common Core State Standards</w:t>
      </w:r>
    </w:p>
    <w:p w14:paraId="39B692C5" w14:textId="3B9951B6" w:rsidR="00882BFB" w:rsidRPr="00882BFB" w:rsidRDefault="00882BFB" w:rsidP="00882BFB">
      <w:r w:rsidRPr="00882BFB">
        <w:t>*NCTE Teacher Preparation Standards</w:t>
      </w:r>
    </w:p>
    <w:p w14:paraId="4D8697E4" w14:textId="1671F847" w:rsidR="00882BFB" w:rsidRPr="00882BFB" w:rsidRDefault="00882BFB" w:rsidP="00882BFB">
      <w:r w:rsidRPr="00882BFB">
        <w:t>*Alabama Quality Teaching Standards</w:t>
      </w:r>
    </w:p>
    <w:p w14:paraId="5A735ADF" w14:textId="77777777" w:rsidR="00882BFB" w:rsidRPr="00882BFB" w:rsidRDefault="00882BFB" w:rsidP="00882BFB"/>
    <w:p w14:paraId="2D4E7869" w14:textId="366E2BF6" w:rsidR="00882BFB" w:rsidRDefault="00882BFB" w:rsidP="00882BFB">
      <w:r w:rsidRPr="00882BFB">
        <w:t xml:space="preserve">*Key to your success as a teacher is to know standards. You are expected to familiarize yourself with these. </w:t>
      </w:r>
    </w:p>
    <w:p w14:paraId="0F518679" w14:textId="77777777" w:rsidR="00882BFB" w:rsidRPr="00882BFB" w:rsidRDefault="00882BFB" w:rsidP="00882BFB"/>
    <w:p w14:paraId="343C56BA" w14:textId="45A088D4" w:rsidR="00703AE8" w:rsidRDefault="00703AE8" w:rsidP="00703AE8">
      <w:r w:rsidRPr="00882BFB">
        <w:t>For electronic readings, please bring</w:t>
      </w:r>
      <w:r w:rsidR="00C32913" w:rsidRPr="00882BFB">
        <w:t xml:space="preserve"> a copy</w:t>
      </w:r>
      <w:r w:rsidRPr="00882BFB">
        <w:t xml:space="preserve"> to class (physically or electronically) </w:t>
      </w:r>
      <w:r w:rsidRPr="00882BFB">
        <w:rPr>
          <w:u w:val="single"/>
        </w:rPr>
        <w:t>without resorting to using your smartphone</w:t>
      </w:r>
      <w:r w:rsidR="00C32913" w:rsidRPr="00882BFB">
        <w:t>.</w:t>
      </w:r>
      <w:r w:rsidR="00C32913">
        <w:t xml:space="preserve"> </w:t>
      </w:r>
    </w:p>
    <w:p w14:paraId="09D7F2FE" w14:textId="77777777" w:rsidR="00703AE8" w:rsidRDefault="00703AE8" w:rsidP="00703AE8"/>
    <w:p w14:paraId="3C91B072" w14:textId="77777777" w:rsidR="00703AE8" w:rsidRDefault="00703AE8" w:rsidP="00703AE8">
      <w:pPr>
        <w:rPr>
          <w:b/>
        </w:rPr>
      </w:pPr>
      <w:r>
        <w:rPr>
          <w:b/>
        </w:rPr>
        <w:t>Course Goals:</w:t>
      </w:r>
    </w:p>
    <w:p w14:paraId="3C2AEBC4" w14:textId="77777777" w:rsidR="00703AE8" w:rsidRDefault="00703AE8" w:rsidP="00703AE8">
      <w:pPr>
        <w:rPr>
          <w:b/>
        </w:rPr>
      </w:pPr>
    </w:p>
    <w:p w14:paraId="55A39CB0" w14:textId="77777777" w:rsidR="00703AE8" w:rsidRPr="005F2712" w:rsidRDefault="00703AE8" w:rsidP="00703AE8">
      <w:pPr>
        <w:spacing w:after="240"/>
      </w:pPr>
      <w:r>
        <w:t>As prospective teachers, my intention is for you to leave this course being able to…</w:t>
      </w:r>
    </w:p>
    <w:p w14:paraId="00BEE7A7" w14:textId="77777777" w:rsidR="00703AE8" w:rsidRDefault="00703AE8" w:rsidP="00703AE8">
      <w:pPr>
        <w:numPr>
          <w:ilvl w:val="0"/>
          <w:numId w:val="3"/>
        </w:numPr>
        <w:spacing w:after="120"/>
      </w:pPr>
      <w:r>
        <w:t>Establish a positive learning climate for students so that they become valued and contributing members of an inclusive, intellectually curious classroom community.</w:t>
      </w:r>
    </w:p>
    <w:p w14:paraId="36C9B1BC" w14:textId="77777777" w:rsidR="00703AE8" w:rsidRDefault="00703AE8" w:rsidP="00703AE8">
      <w:pPr>
        <w:numPr>
          <w:ilvl w:val="0"/>
          <w:numId w:val="3"/>
        </w:numPr>
        <w:spacing w:after="120"/>
      </w:pPr>
      <w:r>
        <w:t xml:space="preserve">Create an environment in which students’ interpretations are at once respected and challenged (when called for) and where students are encouraged to view texts from a variety of perspectives. </w:t>
      </w:r>
    </w:p>
    <w:p w14:paraId="72B43863" w14:textId="77777777" w:rsidR="00703AE8" w:rsidRDefault="00703AE8" w:rsidP="00703AE8">
      <w:pPr>
        <w:numPr>
          <w:ilvl w:val="0"/>
          <w:numId w:val="3"/>
        </w:numPr>
        <w:spacing w:after="120"/>
      </w:pPr>
      <w:r>
        <w:t xml:space="preserve">Select a variety of texts (materials and resources)—print and nonprint; literary and nonliterary; textbooks and trade texts; technological—which are appropriate for students from diverse backgrounds and with different skill levels and which are fitting to educational goals developed from standards set by local, state, national and professional agencies. </w:t>
      </w:r>
    </w:p>
    <w:p w14:paraId="06E41106" w14:textId="77777777" w:rsidR="00703AE8" w:rsidRDefault="00703AE8" w:rsidP="00703AE8">
      <w:pPr>
        <w:numPr>
          <w:ilvl w:val="0"/>
          <w:numId w:val="3"/>
        </w:numPr>
        <w:spacing w:after="120"/>
      </w:pPr>
      <w:r>
        <w:t xml:space="preserve">Use the Common Core State Standards to create reading and writing instruction -- while maintaining one’s critical judgement regarding the (possible) shortcomings of the stardards. </w:t>
      </w:r>
    </w:p>
    <w:p w14:paraId="766DCBBF" w14:textId="77777777" w:rsidR="00F55023" w:rsidRDefault="00703AE8" w:rsidP="00703AE8">
      <w:pPr>
        <w:numPr>
          <w:ilvl w:val="0"/>
          <w:numId w:val="3"/>
        </w:numPr>
        <w:spacing w:after="120"/>
      </w:pPr>
      <w:r>
        <w:t xml:space="preserve">Plan appropriately for whole-class and small-group reading of (and/or viewing of, listening to) teacher-selected texts, including setting goals and determining time necessary; determining resources and instruction needed (including appropriate use of technology); deciding on appropriate student activities; and determining appropriate assessment and evaluation. </w:t>
      </w:r>
    </w:p>
    <w:p w14:paraId="6D2E63E8" w14:textId="77777777" w:rsidR="00703AE8" w:rsidRDefault="00F55023" w:rsidP="00703AE8">
      <w:pPr>
        <w:numPr>
          <w:ilvl w:val="0"/>
          <w:numId w:val="3"/>
        </w:numPr>
        <w:spacing w:after="120"/>
      </w:pPr>
      <w:r>
        <w:t>Plan appropriately for writing instruction; teach and use the writing process; study mentor texts; write with your students to create a community of writers.</w:t>
      </w:r>
    </w:p>
    <w:p w14:paraId="27BBAF7F" w14:textId="77777777" w:rsidR="00703AE8" w:rsidRDefault="00703AE8" w:rsidP="00703AE8">
      <w:pPr>
        <w:numPr>
          <w:ilvl w:val="0"/>
          <w:numId w:val="3"/>
        </w:numPr>
        <w:spacing w:after="120"/>
      </w:pPr>
      <w:r>
        <w:t xml:space="preserve">Plan appropriately for individualized, self-paced, and self-selected reading. </w:t>
      </w:r>
    </w:p>
    <w:p w14:paraId="66486A7C" w14:textId="77777777" w:rsidR="00703AE8" w:rsidRDefault="00703AE8" w:rsidP="00703AE8">
      <w:pPr>
        <w:numPr>
          <w:ilvl w:val="0"/>
          <w:numId w:val="3"/>
        </w:numPr>
        <w:spacing w:after="120"/>
      </w:pPr>
      <w:r>
        <w:t xml:space="preserve">Use a variety of strategies such as cooperative learning, discussion, discovery, problem-based learning, and direct instruction in your teaching of the English language arts. </w:t>
      </w:r>
    </w:p>
    <w:p w14:paraId="0329FE9A" w14:textId="77777777" w:rsidR="00703AE8" w:rsidRDefault="00703AE8" w:rsidP="00703AE8">
      <w:pPr>
        <w:numPr>
          <w:ilvl w:val="0"/>
          <w:numId w:val="3"/>
        </w:numPr>
        <w:spacing w:after="120"/>
      </w:pPr>
      <w:r>
        <w:t xml:space="preserve">Vary your teaching roles such as instructor, facilitator, coach, listener, and evaluator. </w:t>
      </w:r>
    </w:p>
    <w:p w14:paraId="7D190E77" w14:textId="77777777" w:rsidR="00703AE8" w:rsidRDefault="00703AE8" w:rsidP="00703AE8">
      <w:pPr>
        <w:numPr>
          <w:ilvl w:val="0"/>
          <w:numId w:val="3"/>
        </w:numPr>
        <w:spacing w:after="120"/>
      </w:pPr>
      <w:r>
        <w:t xml:space="preserve">Alter your teaching plans appropriately based on student responses, teacher observation, and formal and informal assessment. </w:t>
      </w:r>
    </w:p>
    <w:p w14:paraId="454CF819" w14:textId="77777777" w:rsidR="00703AE8" w:rsidRPr="00556125" w:rsidRDefault="00703AE8" w:rsidP="00703AE8">
      <w:pPr>
        <w:numPr>
          <w:ilvl w:val="0"/>
          <w:numId w:val="3"/>
        </w:numPr>
        <w:spacing w:after="360"/>
      </w:pPr>
      <w:r>
        <w:t>Use a variety of informal and formal means of assessment and evaluation.</w:t>
      </w:r>
    </w:p>
    <w:p w14:paraId="34D6B438" w14:textId="77777777" w:rsidR="00703AE8" w:rsidRDefault="00703AE8" w:rsidP="00703AE8">
      <w:pPr>
        <w:pStyle w:val="Heading1"/>
      </w:pPr>
      <w:r>
        <w:t>************************************************************************</w:t>
      </w:r>
    </w:p>
    <w:p w14:paraId="4F4B1019" w14:textId="77777777" w:rsidR="00EF6A78" w:rsidRPr="00EF6A78" w:rsidRDefault="00EF6A78" w:rsidP="00EF6A78"/>
    <w:p w14:paraId="2BCC99B8" w14:textId="77777777" w:rsidR="00703AE8" w:rsidRDefault="00703AE8" w:rsidP="00703AE8">
      <w:pPr>
        <w:pStyle w:val="Heading1"/>
        <w:spacing w:after="120"/>
      </w:pPr>
      <w:r>
        <w:t>Expectations &amp; Policies:</w:t>
      </w:r>
    </w:p>
    <w:p w14:paraId="6331E55C" w14:textId="77777777" w:rsidR="00703AE8" w:rsidRDefault="00703AE8" w:rsidP="00703AE8">
      <w:pPr>
        <w:spacing w:after="240"/>
      </w:pPr>
      <w:r>
        <w:t>I expect students to attend all scheduled class meetings, arrive on time and not leave early, come prepared, and contribute by participating in discussions and activities.</w:t>
      </w:r>
    </w:p>
    <w:p w14:paraId="0C38D922" w14:textId="77777777" w:rsidR="00703AE8" w:rsidRPr="00731B9B" w:rsidRDefault="00703AE8" w:rsidP="00703AE8">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9" w:history="1">
        <w:r w:rsidRPr="00D96447">
          <w:rPr>
            <w:rStyle w:val="Hyperlink"/>
          </w:rPr>
          <w:t>www.auburn.edu/studentpolicies</w:t>
        </w:r>
      </w:hyperlink>
      <w:r>
        <w:t xml:space="preserve">. </w:t>
      </w:r>
    </w:p>
    <w:p w14:paraId="7BEEB79A" w14:textId="77777777" w:rsidR="00703AE8" w:rsidRDefault="00703AE8" w:rsidP="00703AE8">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7B829D3B" w14:textId="178D6F1F" w:rsidR="00703AE8" w:rsidRDefault="00703AE8" w:rsidP="00737D33">
      <w:pPr>
        <w:spacing w:after="240"/>
      </w:pPr>
      <w:r>
        <w:tab/>
      </w:r>
      <w:r w:rsidR="00737D33">
        <w:t xml:space="preserve">You are allowed two unexcused absences from Haley meetings. Fro any unexcused absence beyond two, there will be a 3-point deduction from your final course grade. </w:t>
      </w:r>
      <w:r>
        <w:t>To discuss an absence, see me during office hours, or check with me by email. (See below, “Make-up work.”)</w:t>
      </w:r>
    </w:p>
    <w:p w14:paraId="5CD6DAA4" w14:textId="77777777" w:rsidR="00703AE8" w:rsidRDefault="00703AE8" w:rsidP="00703AE8">
      <w:pPr>
        <w:spacing w:after="120"/>
      </w:pPr>
      <w:r>
        <w:rPr>
          <w:b/>
        </w:rPr>
        <w:tab/>
        <w:t>Tardies</w:t>
      </w:r>
      <w:r>
        <w:t>. Make every effort to be on time for class in Haley. Coming in late, no matter how quiet you try to be, will be a disruption. Again, a single tardy will not set off alarm bells; a pattern of tardies will.</w:t>
      </w:r>
      <w:r>
        <w:tab/>
      </w:r>
    </w:p>
    <w:p w14:paraId="15B78EC3" w14:textId="5B428D19" w:rsidR="00703AE8" w:rsidRDefault="00703AE8" w:rsidP="00737D33">
      <w:pPr>
        <w:spacing w:after="120"/>
        <w:ind w:firstLine="720"/>
      </w:pPr>
      <w:r>
        <w:rPr>
          <w:b/>
        </w:rPr>
        <w:t>A</w:t>
      </w:r>
      <w:r w:rsidR="00F55023">
        <w:rPr>
          <w:b/>
        </w:rPr>
        <w:t>bsences from fieldwork</w:t>
      </w:r>
      <w:r>
        <w:t xml:space="preserve">. You must make every effort to be present, and on time, in your assigned classroom on fieldwork days. If you are ill, however, you must: 1) contact the school office and leave a message for the teacher 2) email the teacher 3) email me 4) notify your field teammates so they can deliver the message to the teacher. You are also responsible for 1) getting a teammate to substitute for you (if you are responsible for teaching) and 2) making up the missed field day </w:t>
      </w:r>
      <w:r>
        <w:rPr>
          <w:i/>
        </w:rPr>
        <w:t>on your own time</w:t>
      </w:r>
      <w:r>
        <w:t xml:space="preserve">. </w:t>
      </w:r>
      <w:r w:rsidR="00737D33">
        <w:rPr>
          <w:b/>
        </w:rPr>
        <w:t>NOTE</w:t>
      </w:r>
      <w:r w:rsidR="00737D33">
        <w:t>. Being tardy on a fieldwork day is not professional behavior and will not be tolerated.</w:t>
      </w:r>
    </w:p>
    <w:p w14:paraId="3DEC9ECA" w14:textId="77777777" w:rsidR="00703AE8" w:rsidRDefault="00703AE8" w:rsidP="00703AE8">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14:paraId="39947DF4" w14:textId="77777777" w:rsidR="00703AE8" w:rsidRDefault="00703AE8" w:rsidP="00703AE8">
      <w:pPr>
        <w:spacing w:after="240"/>
        <w:ind w:firstLine="720"/>
      </w:pPr>
      <w:r>
        <w:rPr>
          <w:b/>
        </w:rPr>
        <w:t>Note</w:t>
      </w:r>
      <w:r>
        <w:t xml:space="preserve">: Full credit will not be given for work missed due to an unexcused absence. </w:t>
      </w:r>
    </w:p>
    <w:p w14:paraId="10B0D9ED" w14:textId="77777777" w:rsidR="00703AE8" w:rsidRDefault="00703AE8" w:rsidP="00703AE8">
      <w:pPr>
        <w:spacing w:after="240"/>
      </w:pPr>
      <w:r>
        <w:tab/>
      </w:r>
      <w:r>
        <w:rPr>
          <w:b/>
        </w:rPr>
        <w:t>Late work</w:t>
      </w:r>
      <w:r>
        <w:t xml:space="preserve">. I do not give full credit for work turned in late. </w:t>
      </w:r>
      <w:r w:rsidR="00F55023">
        <w:t xml:space="preserve">10 points will be subtracted for every day your work is late (e.g., 20 points off for an assignment 2 days late). </w:t>
      </w:r>
      <w:r>
        <w:t>Work is late if it’s not ready at the start of class on the specified due date or if it is not sent electronically on the due date.</w:t>
      </w:r>
      <w:r w:rsidR="00F55023">
        <w:t xml:space="preserve"> </w:t>
      </w:r>
    </w:p>
    <w:p w14:paraId="6BA51C3B" w14:textId="77777777" w:rsidR="00703AE8" w:rsidRDefault="00703AE8" w:rsidP="00703AE8">
      <w:pPr>
        <w:spacing w:after="240"/>
      </w:pPr>
      <w:r>
        <w:tab/>
      </w:r>
      <w:r>
        <w:rPr>
          <w:b/>
        </w:rPr>
        <w:t>University rules</w:t>
      </w:r>
      <w:r>
        <w:t>. I abide by all university rules, including those concerning academic honesty and harassment/discrimination.</w:t>
      </w:r>
    </w:p>
    <w:p w14:paraId="3838FA0C" w14:textId="77777777" w:rsidR="00703AE8" w:rsidRDefault="00703AE8" w:rsidP="00703AE8">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7CDD6683" w14:textId="77777777" w:rsidR="00703AE8" w:rsidRDefault="00703AE8" w:rsidP="00703AE8">
      <w:pPr>
        <w:pStyle w:val="Heading1"/>
        <w:spacing w:after="120"/>
      </w:pPr>
      <w:r>
        <w:t>Contingency statement</w:t>
      </w:r>
    </w:p>
    <w:p w14:paraId="54B2ACB8" w14:textId="77777777" w:rsidR="00703AE8" w:rsidRDefault="00703AE8" w:rsidP="00703AE8">
      <w:pPr>
        <w:spacing w:after="120"/>
      </w:pPr>
      <w:r>
        <w:tab/>
        <w:t>If there is an emergency and I am to be absent from class, I will make every effort to send you an email message ahead of time (or have one sent to you by a departmental assistant).</w:t>
      </w:r>
    </w:p>
    <w:p w14:paraId="6598F5DE" w14:textId="77777777" w:rsidR="00703AE8" w:rsidRDefault="00703AE8" w:rsidP="00703AE8">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381D3C7C" w14:textId="77777777" w:rsidR="00703AE8" w:rsidRPr="008D27F5" w:rsidRDefault="00703AE8" w:rsidP="00703AE8">
      <w:pPr>
        <w:spacing w:after="240"/>
      </w:pPr>
      <w:r>
        <w:t>************************************************************************</w:t>
      </w:r>
    </w:p>
    <w:p w14:paraId="54A63E0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08A6A2B5"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BCBF82" w14:textId="0FF904BF" w:rsidR="002E3398" w:rsidRPr="002C2B2D" w:rsidRDefault="003B14D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Class and Online Participation:</w:t>
      </w:r>
      <w:r w:rsidR="002C2B2D" w:rsidRPr="002C2B2D">
        <w:rPr>
          <w:rFonts w:ascii="Times New Roman" w:hAnsi="Times New Roman"/>
          <w:b/>
        </w:rPr>
        <w:t xml:space="preserve"> 20</w:t>
      </w:r>
      <w:r w:rsidR="00703AE8" w:rsidRPr="002C2B2D">
        <w:rPr>
          <w:rFonts w:ascii="Times New Roman" w:hAnsi="Times New Roman"/>
          <w:b/>
        </w:rPr>
        <w:t>%</w:t>
      </w:r>
    </w:p>
    <w:p w14:paraId="5F37DBFE" w14:textId="6FE47E8F"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Poem of the Day</w:t>
      </w:r>
    </w:p>
    <w:p w14:paraId="7CFF797C" w14:textId="1D30B221" w:rsid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Resource Guide</w:t>
      </w:r>
    </w:p>
    <w:p w14:paraId="3ADDF4DA" w14:textId="5F815BA3" w:rsidR="000C2E83" w:rsidRDefault="000C2E83"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Twitter Professional Learning Network</w:t>
      </w:r>
    </w:p>
    <w:p w14:paraId="700734CC" w14:textId="6D40F250" w:rsidR="000C2E83" w:rsidRPr="002C2B2D" w:rsidRDefault="000C2E83"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Field Placement Teaching Videos and Feedback</w:t>
      </w:r>
    </w:p>
    <w:p w14:paraId="2BD81F2C" w14:textId="6B1D6A8B"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Reading Journal/Writer’s Notebook: 15%</w:t>
      </w:r>
    </w:p>
    <w:p w14:paraId="130BE28E" w14:textId="1635E134" w:rsidR="00703AE8"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Reflective Letters</w:t>
      </w:r>
    </w:p>
    <w:p w14:paraId="73AB85B8" w14:textId="12049E53"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Teaching Demonstrations: 15%</w:t>
      </w:r>
    </w:p>
    <w:p w14:paraId="2C0D3706" w14:textId="2000A8AE"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Response to Teaching Demonstrations</w:t>
      </w:r>
    </w:p>
    <w:p w14:paraId="563A9205" w14:textId="2DEDCA75"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Activism Project: 20%</w:t>
      </w:r>
    </w:p>
    <w:p w14:paraId="5453CD0A" w14:textId="47CAE094"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Comprehensive Unit Plan: 20%</w:t>
      </w:r>
    </w:p>
    <w:p w14:paraId="167CAB78" w14:textId="4D165A44"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ePortfolio Shell: 10%</w:t>
      </w:r>
    </w:p>
    <w:p w14:paraId="7F1505A8" w14:textId="77777777" w:rsidR="00703AE8" w:rsidRPr="00A75D5F"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6486F012" w14:textId="764E624B" w:rsidR="00703AE8" w:rsidRPr="008B4656" w:rsidRDefault="00802C2E"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 xml:space="preserve">Class &amp; Online </w:t>
      </w:r>
      <w:r w:rsidRPr="00DC6A89">
        <w:rPr>
          <w:rFonts w:ascii="Times New Roman" w:hAnsi="Times New Roman"/>
          <w:b/>
          <w:u w:val="single"/>
        </w:rPr>
        <w:t>Participation</w:t>
      </w:r>
      <w:r w:rsidR="00703AE8" w:rsidRPr="00DC6A89">
        <w:rPr>
          <w:rFonts w:ascii="Times New Roman" w:hAnsi="Times New Roman"/>
          <w:b/>
          <w:u w:val="single"/>
        </w:rPr>
        <w:t>:</w:t>
      </w:r>
      <w:r w:rsidR="00062BF6" w:rsidRPr="00062BF6">
        <w:rPr>
          <w:rFonts w:ascii="Times New Roman" w:hAnsi="Times New Roman"/>
          <w:b/>
        </w:rPr>
        <w:t xml:space="preserve"> 20</w:t>
      </w:r>
      <w:r w:rsidR="00703AE8" w:rsidRPr="00062BF6">
        <w:rPr>
          <w:rFonts w:ascii="Times New Roman" w:hAnsi="Times New Roman"/>
          <w:b/>
        </w:rPr>
        <w:t>%</w:t>
      </w:r>
    </w:p>
    <w:p w14:paraId="27B4CE10"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E520863" w14:textId="2014B65F" w:rsidR="00802C2E" w:rsidRDefault="00882BFB"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As this class will work like a Professional Learning Community (PLC), you will be expected to contribute meaningfully to all readings, topics, and content. I will provide (with your assistance) the topics and the reading selections prior to the day they are to be discuss. </w:t>
      </w:r>
    </w:p>
    <w:p w14:paraId="79D79D59" w14:textId="77777777" w:rsidR="00062BF6" w:rsidRDefault="00062BF6"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77C0A2B" w14:textId="77777777" w:rsidR="00062BF6" w:rsidRPr="00A64450" w:rsidRDefault="00062BF6" w:rsidP="00062BF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A64450">
        <w:rPr>
          <w:rFonts w:ascii="Times New Roman" w:hAnsi="Times New Roman"/>
          <w:b/>
          <w:u w:val="single"/>
        </w:rPr>
        <w:t>Poem of the Day</w:t>
      </w:r>
      <w:r w:rsidRPr="00DC6A89">
        <w:rPr>
          <w:rFonts w:ascii="Times New Roman" w:hAnsi="Times New Roman"/>
          <w:b/>
          <w:u w:val="single"/>
        </w:rPr>
        <w:t>:</w:t>
      </w:r>
      <w:r w:rsidRPr="00737D33">
        <w:rPr>
          <w:rFonts w:ascii="Times New Roman" w:hAnsi="Times New Roman"/>
          <w:b/>
        </w:rPr>
        <w:t xml:space="preserve"> (combined with Class Participation)</w:t>
      </w:r>
    </w:p>
    <w:p w14:paraId="4C9F05A9" w14:textId="77777777" w:rsidR="00062BF6" w:rsidRDefault="00062BF6" w:rsidP="00062BF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u w:val="single"/>
        </w:rPr>
      </w:pPr>
    </w:p>
    <w:p w14:paraId="5FBC57AA" w14:textId="1D720493" w:rsidR="00062BF6" w:rsidRDefault="00062BF6"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 poem of the day is an informal reading and presenting of a poem of your choice. </w:t>
      </w:r>
      <w:r>
        <w:rPr>
          <w:rFonts w:ascii="Times New Roman" w:hAnsi="Times New Roman"/>
          <w:i/>
        </w:rPr>
        <w:t xml:space="preserve">Poem </w:t>
      </w:r>
      <w:r>
        <w:rPr>
          <w:rFonts w:ascii="Times New Roman" w:hAnsi="Times New Roman"/>
        </w:rPr>
        <w:t>suggests an</w:t>
      </w:r>
      <w:r>
        <w:rPr>
          <w:rFonts w:ascii="Times New Roman" w:hAnsi="Times New Roman"/>
          <w:i/>
        </w:rPr>
        <w:t xml:space="preserve"> </w:t>
      </w:r>
      <w:r>
        <w:rPr>
          <w:rFonts w:ascii="Times New Roman" w:hAnsi="Times New Roman"/>
        </w:rPr>
        <w:t xml:space="preserve">art object/moment that can provoke an aesthetic experience, such as music, art, image, or poem. The poem you select can be a favorite, one that you don’t understand, or one that facsinates you. When it is your turn, please prepare a handout with the poem and your thoughts on the following questions: if you were to teach this poem, how might you do so? What is “teachable” and valuable about this particular work? </w:t>
      </w:r>
    </w:p>
    <w:p w14:paraId="55A513E8" w14:textId="77777777" w:rsidR="00062BF6" w:rsidRDefault="00062BF6"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83DFEE1" w14:textId="77C2B4D5" w:rsidR="00062BF6" w:rsidRPr="006A40AE" w:rsidRDefault="00062BF6" w:rsidP="00062BF6">
      <w:pPr>
        <w:widowControl w:val="0"/>
        <w:autoSpaceDE w:val="0"/>
        <w:autoSpaceDN w:val="0"/>
        <w:adjustRightInd w:val="0"/>
        <w:rPr>
          <w:rFonts w:ascii="Times New Roman" w:hAnsi="Times New Roman"/>
          <w:b/>
        </w:rPr>
      </w:pPr>
      <w:r w:rsidRPr="006A40AE">
        <w:rPr>
          <w:rFonts w:ascii="Times New Roman" w:hAnsi="Times New Roman"/>
          <w:b/>
          <w:u w:val="single"/>
        </w:rPr>
        <w:t>Resource Guide</w:t>
      </w:r>
      <w:r w:rsidRPr="006A40AE">
        <w:rPr>
          <w:rFonts w:ascii="Times New Roman" w:hAnsi="Times New Roman"/>
          <w:b/>
        </w:rPr>
        <w:t xml:space="preserve">: </w:t>
      </w:r>
      <w:r>
        <w:rPr>
          <w:rFonts w:ascii="Times New Roman" w:hAnsi="Times New Roman"/>
          <w:b/>
        </w:rPr>
        <w:t>(combined with Online Participation)</w:t>
      </w:r>
    </w:p>
    <w:p w14:paraId="5D67E98F" w14:textId="77777777" w:rsidR="00062BF6" w:rsidRDefault="00062BF6" w:rsidP="00062BF6">
      <w:pPr>
        <w:widowControl w:val="0"/>
        <w:autoSpaceDE w:val="0"/>
        <w:autoSpaceDN w:val="0"/>
        <w:adjustRightInd w:val="0"/>
        <w:rPr>
          <w:rFonts w:ascii="Times New Roman" w:hAnsi="Times New Roman"/>
        </w:rPr>
      </w:pPr>
    </w:p>
    <w:p w14:paraId="7677FB65" w14:textId="77777777" w:rsidR="00062BF6" w:rsidRPr="00900F2A" w:rsidRDefault="00062BF6" w:rsidP="00062BF6">
      <w:pPr>
        <w:widowControl w:val="0"/>
        <w:autoSpaceDE w:val="0"/>
        <w:autoSpaceDN w:val="0"/>
        <w:adjustRightInd w:val="0"/>
        <w:rPr>
          <w:rFonts w:ascii="Times New Roman" w:hAnsi="Times New Roman"/>
        </w:rPr>
      </w:pPr>
      <w:r>
        <w:rPr>
          <w:rFonts w:ascii="Times New Roman" w:hAnsi="Times New Roman"/>
        </w:rPr>
        <w:t>As part of your online participation, you will prepare a resource guide</w:t>
      </w:r>
      <w:r w:rsidRPr="00900F2A">
        <w:rPr>
          <w:rFonts w:ascii="Times New Roman" w:hAnsi="Times New Roman"/>
        </w:rPr>
        <w:t>, to be shared with your classmates:</w:t>
      </w:r>
    </w:p>
    <w:p w14:paraId="73F459D5" w14:textId="77777777" w:rsidR="00062BF6" w:rsidRPr="00900F2A" w:rsidRDefault="00062BF6" w:rsidP="00062BF6">
      <w:pPr>
        <w:widowControl w:val="0"/>
        <w:autoSpaceDE w:val="0"/>
        <w:autoSpaceDN w:val="0"/>
        <w:adjustRightInd w:val="0"/>
        <w:rPr>
          <w:rFonts w:ascii="Times New Roman" w:hAnsi="Times New Roman"/>
        </w:rPr>
      </w:pPr>
      <w:r w:rsidRPr="00900F2A">
        <w:rPr>
          <w:rFonts w:ascii="Times New Roman" w:hAnsi="Times New Roman"/>
        </w:rPr>
        <w:t>*An evaluative list (like an annotated bibliography) of Internet resources for an area of teaching English</w:t>
      </w:r>
    </w:p>
    <w:p w14:paraId="0027423C" w14:textId="77777777" w:rsidR="00062BF6" w:rsidRDefault="00062BF6" w:rsidP="00062BF6">
      <w:pPr>
        <w:widowControl w:val="0"/>
        <w:autoSpaceDE w:val="0"/>
        <w:autoSpaceDN w:val="0"/>
        <w:adjustRightInd w:val="0"/>
        <w:rPr>
          <w:rFonts w:ascii="Times New Roman" w:hAnsi="Times New Roman"/>
        </w:rPr>
      </w:pPr>
      <w:r w:rsidRPr="00900F2A">
        <w:rPr>
          <w:rFonts w:ascii="Times New Roman" w:hAnsi="Times New Roman"/>
        </w:rPr>
        <w:t>*A guide to resources for your unit plan</w:t>
      </w:r>
      <w:r>
        <w:rPr>
          <w:rFonts w:ascii="Times New Roman" w:hAnsi="Times New Roman"/>
        </w:rPr>
        <w:t xml:space="preserve"> (including media and technology)</w:t>
      </w:r>
    </w:p>
    <w:p w14:paraId="7D24A307" w14:textId="77777777" w:rsidR="00062BF6" w:rsidRPr="00900F2A" w:rsidRDefault="00062BF6" w:rsidP="00062BF6">
      <w:pPr>
        <w:widowControl w:val="0"/>
        <w:autoSpaceDE w:val="0"/>
        <w:autoSpaceDN w:val="0"/>
        <w:adjustRightInd w:val="0"/>
        <w:rPr>
          <w:rFonts w:ascii="Times New Roman" w:hAnsi="Times New Roman"/>
        </w:rPr>
      </w:pPr>
      <w:r>
        <w:rPr>
          <w:rFonts w:ascii="Times New Roman" w:hAnsi="Times New Roman"/>
        </w:rPr>
        <w:t>*An annotated list of useful websites (for your unit and for teaching high school English)</w:t>
      </w:r>
    </w:p>
    <w:p w14:paraId="38F98A5E" w14:textId="6F0A433F" w:rsidR="00062BF6" w:rsidRDefault="00062BF6" w:rsidP="00062BF6">
      <w:pPr>
        <w:widowControl w:val="0"/>
        <w:autoSpaceDE w:val="0"/>
        <w:autoSpaceDN w:val="0"/>
        <w:adjustRightInd w:val="0"/>
        <w:rPr>
          <w:rFonts w:ascii="Times New Roman" w:hAnsi="Times New Roman"/>
        </w:rPr>
      </w:pPr>
      <w:r w:rsidRPr="00900F2A">
        <w:rPr>
          <w:rFonts w:ascii="Times New Roman" w:hAnsi="Times New Roman"/>
        </w:rPr>
        <w:t>*An evaluative list of resources available in the school or district in which you will be student teaching</w:t>
      </w:r>
    </w:p>
    <w:p w14:paraId="480D944F" w14:textId="77777777" w:rsidR="000C2E83" w:rsidRDefault="000C2E83" w:rsidP="00062BF6">
      <w:pPr>
        <w:widowControl w:val="0"/>
        <w:autoSpaceDE w:val="0"/>
        <w:autoSpaceDN w:val="0"/>
        <w:adjustRightInd w:val="0"/>
        <w:rPr>
          <w:rFonts w:ascii="Times New Roman" w:hAnsi="Times New Roman"/>
        </w:rPr>
      </w:pPr>
    </w:p>
    <w:p w14:paraId="5181887C" w14:textId="7B9BC854" w:rsidR="000C2E83" w:rsidRDefault="000C2E83"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Twitter Professional Learning Network</w:t>
      </w:r>
      <w:r>
        <w:rPr>
          <w:rFonts w:ascii="Times New Roman" w:hAnsi="Times New Roman"/>
          <w:b/>
        </w:rPr>
        <w:t>: (combined with Online Participation)</w:t>
      </w:r>
    </w:p>
    <w:p w14:paraId="3B1A50D5" w14:textId="77777777" w:rsidR="000C2E83" w:rsidRDefault="000C2E83"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22612D43" w14:textId="612E4282" w:rsidR="000C2E83" w:rsidRDefault="000C2E83"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17E54ECC" w14:textId="77777777" w:rsidR="00931E26" w:rsidRDefault="00931E26"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9C74C7B" w14:textId="77777777" w:rsidR="00931E26" w:rsidRPr="00447611" w:rsidRDefault="00931E26" w:rsidP="00931E26">
      <w:pPr>
        <w:rPr>
          <w:szCs w:val="16"/>
          <w:u w:val="single"/>
        </w:rPr>
      </w:pPr>
      <w:r w:rsidRPr="00447611">
        <w:rPr>
          <w:szCs w:val="16"/>
          <w:u w:val="single"/>
        </w:rPr>
        <w:t>Requirements:</w:t>
      </w:r>
    </w:p>
    <w:p w14:paraId="5DCDC62D" w14:textId="39275C82" w:rsidR="00931E26" w:rsidRDefault="00931E26" w:rsidP="00931E26">
      <w:pPr>
        <w:pStyle w:val="ListParagraph"/>
        <w:numPr>
          <w:ilvl w:val="0"/>
          <w:numId w:val="8"/>
        </w:numPr>
        <w:rPr>
          <w:szCs w:val="16"/>
        </w:rPr>
      </w:pPr>
      <w:r>
        <w:rPr>
          <w:szCs w:val="16"/>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w:t>
      </w:r>
      <w:r w:rsidR="00CE0B84">
        <w:rPr>
          <w:szCs w:val="16"/>
        </w:rPr>
        <w:t xml:space="preserve">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worlk. </w:t>
      </w:r>
    </w:p>
    <w:p w14:paraId="3A388EBB" w14:textId="3AFDC120" w:rsidR="00931E26" w:rsidRDefault="0086181F" w:rsidP="00931E26">
      <w:pPr>
        <w:pStyle w:val="ListParagraph"/>
        <w:numPr>
          <w:ilvl w:val="0"/>
          <w:numId w:val="8"/>
        </w:numPr>
        <w:rPr>
          <w:szCs w:val="16"/>
        </w:rPr>
      </w:pPr>
      <w:r>
        <w:rPr>
          <w:szCs w:val="16"/>
        </w:rPr>
        <w:t>Participate in two live</w:t>
      </w:r>
      <w:r w:rsidR="00931E26">
        <w:rPr>
          <w:szCs w:val="16"/>
        </w:rPr>
        <w:t xml:space="preserve"> #auela</w:t>
      </w:r>
      <w:r w:rsidR="00931E26" w:rsidRPr="00447611">
        <w:rPr>
          <w:szCs w:val="16"/>
        </w:rPr>
        <w:t>chat</w:t>
      </w:r>
      <w:r w:rsidR="00931E26">
        <w:rPr>
          <w:szCs w:val="16"/>
        </w:rPr>
        <w:t xml:space="preserve"> </w:t>
      </w:r>
      <w:r>
        <w:rPr>
          <w:szCs w:val="16"/>
        </w:rPr>
        <w:t>sessions</w:t>
      </w:r>
    </w:p>
    <w:p w14:paraId="26C8625E" w14:textId="349739BC" w:rsidR="00931E26" w:rsidRDefault="0086181F" w:rsidP="00931E26">
      <w:pPr>
        <w:pStyle w:val="ListParagraph"/>
        <w:numPr>
          <w:ilvl w:val="1"/>
          <w:numId w:val="8"/>
        </w:numPr>
        <w:rPr>
          <w:szCs w:val="16"/>
        </w:rPr>
      </w:pPr>
      <w:r>
        <w:rPr>
          <w:szCs w:val="16"/>
        </w:rPr>
        <w:t>3</w:t>
      </w:r>
      <w:r w:rsidR="00931E26">
        <w:rPr>
          <w:szCs w:val="16"/>
        </w:rPr>
        <w:t xml:space="preserve"> sessions will be offered:</w:t>
      </w:r>
    </w:p>
    <w:p w14:paraId="70728018" w14:textId="544D6697" w:rsidR="00931E26" w:rsidRDefault="00CE0B84" w:rsidP="00931E26">
      <w:pPr>
        <w:pStyle w:val="ListParagraph"/>
        <w:numPr>
          <w:ilvl w:val="2"/>
          <w:numId w:val="8"/>
        </w:numPr>
        <w:rPr>
          <w:szCs w:val="16"/>
        </w:rPr>
      </w:pPr>
      <w:r>
        <w:rPr>
          <w:szCs w:val="16"/>
        </w:rPr>
        <w:t>Sunday Sept. 10</w:t>
      </w:r>
      <w:r w:rsidR="00931E26">
        <w:rPr>
          <w:szCs w:val="16"/>
        </w:rPr>
        <w:t>: 7:00-8:00 pm</w:t>
      </w:r>
    </w:p>
    <w:p w14:paraId="73A911A6" w14:textId="77FD3322" w:rsidR="00931E26" w:rsidRDefault="0086181F" w:rsidP="00931E26">
      <w:pPr>
        <w:pStyle w:val="ListParagraph"/>
        <w:numPr>
          <w:ilvl w:val="2"/>
          <w:numId w:val="8"/>
        </w:numPr>
        <w:rPr>
          <w:szCs w:val="16"/>
        </w:rPr>
      </w:pPr>
      <w:r>
        <w:rPr>
          <w:szCs w:val="16"/>
        </w:rPr>
        <w:t>Monday Oct. 9</w:t>
      </w:r>
      <w:r w:rsidR="00931E26">
        <w:rPr>
          <w:szCs w:val="16"/>
        </w:rPr>
        <w:t>: 7:00-8:00 pm</w:t>
      </w:r>
    </w:p>
    <w:p w14:paraId="479F9836" w14:textId="04F4FFF5" w:rsidR="0086181F" w:rsidRDefault="0086181F" w:rsidP="00931E26">
      <w:pPr>
        <w:pStyle w:val="ListParagraph"/>
        <w:numPr>
          <w:ilvl w:val="2"/>
          <w:numId w:val="8"/>
        </w:numPr>
        <w:rPr>
          <w:szCs w:val="16"/>
        </w:rPr>
      </w:pPr>
      <w:r>
        <w:rPr>
          <w:szCs w:val="16"/>
        </w:rPr>
        <w:t>Tuesday Nov. 14: 7:00-8:00</w:t>
      </w:r>
    </w:p>
    <w:p w14:paraId="3817141A" w14:textId="52A2B2CD" w:rsidR="00931E26" w:rsidRDefault="00931E26" w:rsidP="00931E26">
      <w:pPr>
        <w:pStyle w:val="ListParagraph"/>
        <w:numPr>
          <w:ilvl w:val="0"/>
          <w:numId w:val="8"/>
        </w:numPr>
        <w:rPr>
          <w:szCs w:val="16"/>
        </w:rPr>
      </w:pPr>
      <w:r w:rsidRPr="00447611">
        <w:rPr>
          <w:szCs w:val="16"/>
        </w:rPr>
        <w:t>P</w:t>
      </w:r>
      <w:r>
        <w:rPr>
          <w:szCs w:val="16"/>
        </w:rPr>
        <w:t>articipat</w:t>
      </w:r>
      <w:r w:rsidR="0086181F">
        <w:rPr>
          <w:szCs w:val="16"/>
        </w:rPr>
        <w:t>e in one</w:t>
      </w:r>
      <w:r w:rsidRPr="00447611">
        <w:rPr>
          <w:szCs w:val="16"/>
        </w:rPr>
        <w:t xml:space="preserve"> additional chat</w:t>
      </w:r>
      <w:r>
        <w:rPr>
          <w:szCs w:val="16"/>
        </w:rPr>
        <w:t xml:space="preserve">. </w:t>
      </w:r>
      <w:r w:rsidR="00CE0B84">
        <w:rPr>
          <w:szCs w:val="16"/>
        </w:rPr>
        <w:t xml:space="preserve">We will use these experiences to drive our conversations in class and to assist in your unit designing work. </w:t>
      </w:r>
      <w:r>
        <w:rPr>
          <w:szCs w:val="16"/>
        </w:rPr>
        <w:t xml:space="preserve">You should participate in </w:t>
      </w:r>
      <w:r w:rsidR="0086181F">
        <w:rPr>
          <w:szCs w:val="16"/>
        </w:rPr>
        <w:t>your</w:t>
      </w:r>
      <w:r w:rsidR="00CE0B84">
        <w:rPr>
          <w:szCs w:val="16"/>
        </w:rPr>
        <w:t xml:space="preserve"> chat </w:t>
      </w:r>
      <w:r w:rsidR="0086181F">
        <w:rPr>
          <w:szCs w:val="16"/>
        </w:rPr>
        <w:t>by 11:59 pm on Sunday Oct. 15</w:t>
      </w:r>
      <w:r>
        <w:rPr>
          <w:szCs w:val="16"/>
        </w:rPr>
        <w:t>. While there are many ongoing professional Twitter chats</w:t>
      </w:r>
      <w:r w:rsidR="00CE0B84">
        <w:rPr>
          <w:szCs w:val="16"/>
        </w:rPr>
        <w:t xml:space="preserve"> (and you can choose any relevant chat you find), I have listed some resources below.</w:t>
      </w:r>
    </w:p>
    <w:p w14:paraId="2C2ACEA1" w14:textId="46338913" w:rsidR="00CE0B84" w:rsidRDefault="00CE0B84" w:rsidP="00CE0B84">
      <w:pPr>
        <w:pStyle w:val="ListParagraph"/>
        <w:numPr>
          <w:ilvl w:val="1"/>
          <w:numId w:val="8"/>
        </w:numPr>
        <w:rPr>
          <w:szCs w:val="16"/>
        </w:rPr>
      </w:pPr>
      <w:r>
        <w:rPr>
          <w:szCs w:val="16"/>
        </w:rPr>
        <w:t xml:space="preserve">Education Chats Google Doc: </w:t>
      </w:r>
      <w:hyperlink r:id="rId10" w:history="1">
        <w:r w:rsidRPr="004B71B5">
          <w:rPr>
            <w:rStyle w:val="Hyperlink"/>
            <w:szCs w:val="16"/>
          </w:rPr>
          <w:t>https://sites.google.com/site/twittereducationchats/education-chat-calendar</w:t>
        </w:r>
      </w:hyperlink>
      <w:r>
        <w:rPr>
          <w:szCs w:val="16"/>
        </w:rPr>
        <w:t xml:space="preserve"> </w:t>
      </w:r>
    </w:p>
    <w:p w14:paraId="686AFA97" w14:textId="7A1D183E" w:rsidR="00931E26" w:rsidRDefault="007A3F15" w:rsidP="00931E26">
      <w:pPr>
        <w:pStyle w:val="ListParagraph"/>
        <w:numPr>
          <w:ilvl w:val="1"/>
          <w:numId w:val="8"/>
        </w:numPr>
        <w:rPr>
          <w:szCs w:val="16"/>
        </w:rPr>
      </w:pPr>
      <w:r>
        <w:rPr>
          <w:szCs w:val="16"/>
        </w:rPr>
        <w:t>#edchat (Tues. 11:00 and 6:00</w:t>
      </w:r>
      <w:r w:rsidR="00931E26" w:rsidRPr="00447611">
        <w:rPr>
          <w:szCs w:val="16"/>
        </w:rPr>
        <w:t xml:space="preserve"> EST)</w:t>
      </w:r>
    </w:p>
    <w:p w14:paraId="6B1C6831" w14:textId="77777777" w:rsidR="00931E26" w:rsidRDefault="00931E26" w:rsidP="00931E26">
      <w:pPr>
        <w:pStyle w:val="ListParagraph"/>
        <w:numPr>
          <w:ilvl w:val="1"/>
          <w:numId w:val="8"/>
        </w:numPr>
        <w:rPr>
          <w:szCs w:val="16"/>
        </w:rPr>
      </w:pPr>
      <w:r w:rsidRPr="00447611">
        <w:rPr>
          <w:szCs w:val="16"/>
        </w:rPr>
        <w:t>#edtechchat (Mon. 8-9 EST)</w:t>
      </w:r>
    </w:p>
    <w:p w14:paraId="3BD60AE0" w14:textId="77777777" w:rsidR="00931E26" w:rsidRDefault="00931E26" w:rsidP="00931E26">
      <w:pPr>
        <w:pStyle w:val="ListParagraph"/>
        <w:numPr>
          <w:ilvl w:val="1"/>
          <w:numId w:val="8"/>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1D6BFC95" w14:textId="77777777" w:rsidR="00931E26" w:rsidRDefault="00931E26" w:rsidP="00931E26">
      <w:pPr>
        <w:pStyle w:val="ListParagraph"/>
        <w:numPr>
          <w:ilvl w:val="1"/>
          <w:numId w:val="8"/>
        </w:numPr>
        <w:rPr>
          <w:szCs w:val="16"/>
        </w:rPr>
      </w:pPr>
      <w:r w:rsidRPr="00447611">
        <w:rPr>
          <w:szCs w:val="16"/>
        </w:rPr>
        <w:t>#tlap (Mon. 9:00 EST)</w:t>
      </w:r>
    </w:p>
    <w:p w14:paraId="52C5A55D" w14:textId="6CB8FEE6" w:rsidR="00931E26" w:rsidRDefault="00931E26" w:rsidP="00931E26">
      <w:pPr>
        <w:pStyle w:val="ListParagraph"/>
        <w:numPr>
          <w:ilvl w:val="1"/>
          <w:numId w:val="8"/>
        </w:numPr>
        <w:rPr>
          <w:szCs w:val="16"/>
        </w:rPr>
      </w:pPr>
      <w:r w:rsidRPr="00447611">
        <w:rPr>
          <w:szCs w:val="16"/>
        </w:rPr>
        <w:t>#nctechat (various dates—</w:t>
      </w:r>
      <w:r w:rsidR="007A3F15">
        <w:rPr>
          <w:szCs w:val="16"/>
        </w:rPr>
        <w:t>check the NCTE website for info</w:t>
      </w:r>
      <w:r w:rsidRPr="00447611">
        <w:rPr>
          <w:szCs w:val="16"/>
        </w:rPr>
        <w:t>)</w:t>
      </w:r>
    </w:p>
    <w:p w14:paraId="0365B456" w14:textId="77777777" w:rsidR="00931E26" w:rsidRDefault="00931E26" w:rsidP="00931E26">
      <w:pPr>
        <w:pStyle w:val="ListParagraph"/>
        <w:numPr>
          <w:ilvl w:val="1"/>
          <w:numId w:val="8"/>
        </w:numPr>
        <w:rPr>
          <w:szCs w:val="16"/>
        </w:rPr>
      </w:pPr>
      <w:r w:rsidRPr="00447611">
        <w:rPr>
          <w:szCs w:val="16"/>
        </w:rPr>
        <w:t>you may also look for other options and run them by me</w:t>
      </w:r>
    </w:p>
    <w:p w14:paraId="6FC3E8A8" w14:textId="2155BC34" w:rsidR="00931E26" w:rsidRDefault="00931E26" w:rsidP="00931E26">
      <w:pPr>
        <w:pStyle w:val="ListParagraph"/>
        <w:numPr>
          <w:ilvl w:val="0"/>
          <w:numId w:val="8"/>
        </w:numPr>
        <w:rPr>
          <w:szCs w:val="16"/>
        </w:rPr>
      </w:pPr>
      <w:r w:rsidRPr="00447611">
        <w:rPr>
          <w:szCs w:val="16"/>
        </w:rPr>
        <w:t xml:space="preserve">You will also follow </w:t>
      </w:r>
      <w:r w:rsidR="007A3F15">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ino our discussions. We will collaboratively compose a list. </w:t>
      </w:r>
    </w:p>
    <w:p w14:paraId="49C175AF" w14:textId="77777777" w:rsidR="00931E26" w:rsidRDefault="00931E26" w:rsidP="00931E26">
      <w:pPr>
        <w:pStyle w:val="ListParagraph"/>
        <w:numPr>
          <w:ilvl w:val="0"/>
          <w:numId w:val="8"/>
        </w:numPr>
        <w:rPr>
          <w:szCs w:val="16"/>
        </w:rPr>
      </w:pPr>
      <w:r>
        <w:rPr>
          <w:szCs w:val="16"/>
        </w:rPr>
        <w:t>Posting usernames: These will be posted to Canvas, so you can easily follow one another. We will discuss this.</w:t>
      </w:r>
    </w:p>
    <w:p w14:paraId="530CB6A2" w14:textId="77777777" w:rsidR="00931E26" w:rsidRDefault="00931E26"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EE89A3B" w14:textId="27EE0FF2" w:rsidR="00CE191B" w:rsidRDefault="00CE191B"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sidR="00C162D0">
        <w:rPr>
          <w:rFonts w:ascii="Times New Roman" w:hAnsi="Times New Roman"/>
        </w:rPr>
        <w:t xml:space="preserve"> (non-comprehensive list of examples)</w:t>
      </w:r>
    </w:p>
    <w:p w14:paraId="070362B3" w14:textId="77777777" w:rsidR="00C162D0" w:rsidRPr="00C162D0" w:rsidRDefault="00C162D0"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B14674D" w14:textId="23E6B473" w:rsidR="00CE191B" w:rsidRDefault="00CE191B" w:rsidP="00CE191B">
      <w:r>
        <w:t>Dr. Cook (@mikepcook)</w:t>
      </w:r>
      <w:r>
        <w:tab/>
      </w:r>
      <w:r>
        <w:tab/>
      </w:r>
      <w:r>
        <w:tab/>
        <w:t>NCTE (@ncte)</w:t>
      </w:r>
      <w:r>
        <w:tab/>
      </w:r>
      <w:r>
        <w:tab/>
      </w:r>
      <w:r>
        <w:tab/>
      </w:r>
      <w:r>
        <w:tab/>
      </w:r>
    </w:p>
    <w:p w14:paraId="08CBDD5A" w14:textId="06B79B61" w:rsidR="00CE191B" w:rsidRDefault="00CE191B" w:rsidP="00CE191B">
      <w:r>
        <w:t>Dr. Sams (@brandonlsams)</w:t>
      </w:r>
      <w:r>
        <w:tab/>
      </w:r>
      <w:r>
        <w:tab/>
      </w:r>
      <w:r>
        <w:tab/>
        <w:t>ILA (@ILAToday)</w:t>
      </w:r>
    </w:p>
    <w:p w14:paraId="0FF77A39" w14:textId="2D9389C1" w:rsidR="00CE191B" w:rsidRDefault="00CE191B" w:rsidP="00CE191B">
      <w:r>
        <w:t>Auburn ELA (@AUEnglishEd)</w:t>
      </w:r>
      <w:r>
        <w:tab/>
      </w:r>
      <w:r>
        <w:tab/>
        <w:t>Teach Social Justice (@socialjusticeED)</w:t>
      </w:r>
      <w:r>
        <w:tab/>
      </w:r>
      <w:r>
        <w:tab/>
      </w:r>
    </w:p>
    <w:p w14:paraId="5F45F6E3" w14:textId="15C8B9D1" w:rsidR="00CE191B" w:rsidRDefault="00CE191B" w:rsidP="00CE191B">
      <w:r>
        <w:t>Pernille Ripp (@pernilleripp)</w:t>
      </w:r>
      <w:r>
        <w:tab/>
      </w:r>
      <w:r>
        <w:tab/>
      </w:r>
      <w:r>
        <w:tab/>
        <w:t>Nicole Sieben (@Teach4JusticeNS)</w:t>
      </w:r>
      <w:r>
        <w:tab/>
      </w:r>
    </w:p>
    <w:p w14:paraId="1C71B170" w14:textId="17EA2FC7" w:rsidR="00CE191B" w:rsidRDefault="000C4BF7"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Teaching Tolerance (@Tolerance_org)</w:t>
      </w:r>
      <w:r>
        <w:rPr>
          <w:rFonts w:ascii="Times New Roman" w:hAnsi="Times New Roman"/>
        </w:rPr>
        <w:tab/>
      </w:r>
      <w:r w:rsidR="00C162D0">
        <w:rPr>
          <w:rFonts w:ascii="Times New Roman" w:hAnsi="Times New Roman"/>
        </w:rPr>
        <w:t xml:space="preserve">      Tanehisi Coates (@tanehisicoates)</w:t>
      </w:r>
    </w:p>
    <w:p w14:paraId="46B25736" w14:textId="0BA9C17C" w:rsidR="0086181F" w:rsidRDefault="0086181F"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Greg Michie (@GregoryMichie)</w:t>
      </w:r>
      <w:r>
        <w:rPr>
          <w:rFonts w:ascii="Times New Roman" w:hAnsi="Times New Roman"/>
        </w:rPr>
        <w:tab/>
      </w:r>
      <w:r>
        <w:rPr>
          <w:rFonts w:ascii="Times New Roman" w:hAnsi="Times New Roman"/>
        </w:rPr>
        <w:tab/>
        <w:t xml:space="preserve">      Summer Pennell (@summerpennell)</w:t>
      </w:r>
    </w:p>
    <w:p w14:paraId="0CBB61F6" w14:textId="13E56383" w:rsidR="0086181F" w:rsidRDefault="0086181F"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Christopher Emdin (@chrisemdin)</w:t>
      </w:r>
      <w:r>
        <w:rPr>
          <w:rFonts w:ascii="Times New Roman" w:hAnsi="Times New Roman"/>
        </w:rPr>
        <w:tab/>
        <w:t xml:space="preserve">      Jennifer Gonzalez (@cultofpedagogy)</w:t>
      </w:r>
    </w:p>
    <w:p w14:paraId="0A705E7C" w14:textId="191C7429" w:rsidR="0086181F" w:rsidRDefault="0086181F"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David E. Kirkland (@davidekirkland)</w:t>
      </w:r>
      <w:r>
        <w:rPr>
          <w:rFonts w:ascii="Times New Roman" w:hAnsi="Times New Roman"/>
        </w:rPr>
        <w:tab/>
        <w:t xml:space="preserve">      Mariana SoutoManning (@soutomanning)</w:t>
      </w:r>
    </w:p>
    <w:p w14:paraId="62274F5C" w14:textId="73A10668" w:rsidR="0086181F" w:rsidRDefault="0086181F"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Sarah J. Donovan (@MrsSJDonovan)</w:t>
      </w:r>
      <w:r>
        <w:rPr>
          <w:rFonts w:ascii="Times New Roman" w:hAnsi="Times New Roman"/>
        </w:rPr>
        <w:tab/>
        <w:t xml:space="preserve">      Ernest Morrell (@ernestmorrell)</w:t>
      </w:r>
    </w:p>
    <w:p w14:paraId="0E37A00A" w14:textId="77777777" w:rsidR="00C162D0" w:rsidRPr="000C2E83" w:rsidRDefault="00C162D0"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20FA4D7" w14:textId="4F0A1983" w:rsidR="000C2E83" w:rsidRPr="00B84D24" w:rsidRDefault="000C2E83"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B84D24">
        <w:rPr>
          <w:rFonts w:ascii="Times New Roman" w:hAnsi="Times New Roman"/>
          <w:b/>
          <w:u w:val="single"/>
        </w:rPr>
        <w:t>Reflecting on Field Placement Teaching: Critical Feedback for Self and Others</w:t>
      </w:r>
      <w:r w:rsidRPr="00B84D24">
        <w:rPr>
          <w:rFonts w:ascii="Times New Roman" w:hAnsi="Times New Roman"/>
          <w:b/>
        </w:rPr>
        <w:t>:</w:t>
      </w:r>
      <w:r>
        <w:rPr>
          <w:rFonts w:ascii="Times New Roman" w:hAnsi="Times New Roman"/>
          <w:b/>
        </w:rPr>
        <w:t xml:space="preserve"> (combined with Online Participation)</w:t>
      </w:r>
    </w:p>
    <w:p w14:paraId="4D33A019" w14:textId="77777777" w:rsidR="000C2E83" w:rsidRDefault="000C2E83" w:rsidP="000C2E83">
      <w:pPr>
        <w:tabs>
          <w:tab w:val="left" w:pos="1"/>
          <w:tab w:val="left" w:pos="720"/>
          <w:tab w:val="left" w:pos="1440"/>
          <w:tab w:val="left" w:pos="2160"/>
          <w:tab w:val="left" w:pos="2880"/>
        </w:tabs>
        <w:jc w:val="both"/>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BFF73F0" w14:textId="04FF3E6A" w:rsidR="000C2E83" w:rsidRDefault="000C2E83" w:rsidP="000C2E83">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One of the changes I have made to the course involves who observes your field placement teaching and who provides you feedback. Traditionally, I would visit your classrooms to see each of you teach. The limitation there is that you only receive feedback from me. To make this a more robust, meaningful, and authentic experience, you will all watch one another teach, and you will all provide feedback to each of our classmates. How will will do this? Technology. You and your field placement partner will video record (making sure the video and audio are acceptable) your lessons. You will then upload the videos to our shared One Drive folder (more on this to come). That way, we will all have access. Some weeks, I will ask you to view recent videos outside of class and provide feedback in the form of a discussion board. Other times, we will discuss (and even view) the teaching videos together. The goal here is to create a community of learners and educators (i.e., a professional learning group) that can also work well for you when you have your own classroom. Additionally, this experience reflecting on and critically discussing one another’s feedback leads to good teaching, it aligns with edTPA and the National Board Certified Teacher program, and it helps us all learn and grow collaboratively. This will be a useful experience for us all. We will take more about this in class. </w:t>
      </w:r>
    </w:p>
    <w:p w14:paraId="0C18B03C" w14:textId="77777777" w:rsidR="00802C2E" w:rsidRDefault="00802C2E"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A253055" w14:textId="680AF4B2" w:rsidR="006A40AE" w:rsidRPr="006A40AE" w:rsidRDefault="00882BFB" w:rsidP="00882BFB">
      <w:pPr>
        <w:rPr>
          <w:rFonts w:ascii="Times New Roman" w:hAnsi="Times New Roman"/>
          <w:b/>
        </w:rPr>
      </w:pPr>
      <w:r w:rsidRPr="006A40AE">
        <w:rPr>
          <w:rFonts w:ascii="Times New Roman" w:hAnsi="Times New Roman"/>
          <w:b/>
          <w:u w:val="single"/>
        </w:rPr>
        <w:t>R</w:t>
      </w:r>
      <w:r w:rsidR="006A40AE" w:rsidRPr="006A40AE">
        <w:rPr>
          <w:rFonts w:ascii="Times New Roman" w:hAnsi="Times New Roman"/>
          <w:b/>
          <w:u w:val="single"/>
        </w:rPr>
        <w:t>eading Journal/Writer’s Notebook</w:t>
      </w:r>
      <w:r w:rsidR="00062BF6">
        <w:rPr>
          <w:rFonts w:ascii="Times New Roman" w:hAnsi="Times New Roman"/>
          <w:b/>
        </w:rPr>
        <w:t>: 15%</w:t>
      </w:r>
    </w:p>
    <w:p w14:paraId="089A5234" w14:textId="77777777" w:rsidR="006A40AE" w:rsidRDefault="006A40AE" w:rsidP="00882BFB">
      <w:pPr>
        <w:rPr>
          <w:rFonts w:ascii="Times New Roman" w:hAnsi="Times New Roman"/>
        </w:rPr>
      </w:pPr>
    </w:p>
    <w:p w14:paraId="7EA51386" w14:textId="1FBBF45D" w:rsidR="00882BFB" w:rsidRDefault="00882BFB" w:rsidP="00882BFB">
      <w:pPr>
        <w:rPr>
          <w:rFonts w:ascii="Times New Roman" w:hAnsi="Times New Roman"/>
        </w:rPr>
      </w:pPr>
      <w:r w:rsidRPr="00D03203">
        <w:rPr>
          <w:rFonts w:ascii="Times New Roman" w:hAnsi="Times New Roman"/>
        </w:rPr>
        <w:t xml:space="preserve">Each student will use a </w:t>
      </w:r>
      <w:r>
        <w:rPr>
          <w:rFonts w:ascii="Times New Roman" w:hAnsi="Times New Roman"/>
        </w:rPr>
        <w:t>Reading Journal/</w:t>
      </w:r>
      <w:r w:rsidRPr="00D03203">
        <w:rPr>
          <w:rFonts w:ascii="Times New Roman" w:hAnsi="Times New Roman"/>
        </w:rPr>
        <w:t xml:space="preserve">Writer’s Notebook as the site for personal and professional exploration of ideas and readings during the semester.  Students are expected to contribute entries to this notebook on a regular weekly basis; some entries will be assigned.  The Writer’s Notebook should be brought to all class sessions; the course-related contents of the Notebook will be used as the basis of class discussions and activities and will be shared periodically with classmates.  Similarly, </w:t>
      </w:r>
      <w:r>
        <w:rPr>
          <w:rFonts w:ascii="Times New Roman" w:hAnsi="Times New Roman"/>
        </w:rPr>
        <w:t>I may require weekly postings on Canvas.</w:t>
      </w:r>
    </w:p>
    <w:p w14:paraId="1DEAE628" w14:textId="66D54976" w:rsidR="00882BFB" w:rsidRPr="00D03203" w:rsidRDefault="00882BFB" w:rsidP="00882BFB">
      <w:pPr>
        <w:rPr>
          <w:rFonts w:ascii="Times New Roman" w:hAnsi="Times New Roman"/>
        </w:rPr>
      </w:pPr>
      <w:r w:rsidRPr="00D03203">
        <w:rPr>
          <w:rFonts w:ascii="Times New Roman" w:hAnsi="Times New Roman"/>
          <w:b/>
        </w:rPr>
        <w:t xml:space="preserve">Note: </w:t>
      </w:r>
      <w:r w:rsidRPr="00D03203">
        <w:rPr>
          <w:rFonts w:ascii="Times New Roman" w:hAnsi="Times New Roman"/>
        </w:rPr>
        <w:t>The Writer’s Notebook can also be used for writings, musings, sketches, etc. tot</w:t>
      </w:r>
      <w:r w:rsidR="00253E19">
        <w:rPr>
          <w:rFonts w:ascii="Times New Roman" w:hAnsi="Times New Roman"/>
        </w:rPr>
        <w:t xml:space="preserve">ally unrelated to this course. And you will also use it for your contemplative (post-meditation) writings. </w:t>
      </w:r>
      <w:bookmarkStart w:id="0" w:name="_GoBack"/>
      <w:bookmarkEnd w:id="0"/>
    </w:p>
    <w:p w14:paraId="7E408515" w14:textId="77777777" w:rsidR="003D6009" w:rsidRDefault="003D600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C3E67ED" w14:textId="0B3A6E95" w:rsidR="003D6009" w:rsidRPr="003D6009" w:rsidRDefault="003D600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3D6009">
        <w:rPr>
          <w:rFonts w:ascii="Times New Roman" w:hAnsi="Times New Roman"/>
          <w:b/>
          <w:u w:val="single"/>
        </w:rPr>
        <w:t>Reflective Letters</w:t>
      </w:r>
      <w:r w:rsidR="00062BF6">
        <w:rPr>
          <w:rFonts w:ascii="Times New Roman" w:hAnsi="Times New Roman"/>
          <w:b/>
          <w:u w:val="single"/>
        </w:rPr>
        <w:t>:</w:t>
      </w:r>
      <w:r w:rsidR="00062BF6" w:rsidRPr="00737D33">
        <w:rPr>
          <w:rFonts w:ascii="Times New Roman" w:hAnsi="Times New Roman"/>
          <w:b/>
        </w:rPr>
        <w:t xml:space="preserve"> (combined with Reading Journal/Writer’s Notebook)</w:t>
      </w:r>
    </w:p>
    <w:p w14:paraId="512594C9" w14:textId="77777777" w:rsidR="003D6009" w:rsidRDefault="003D6009" w:rsidP="003D600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29C9CADF" w14:textId="3A1897BD" w:rsidR="0074734A" w:rsidRDefault="00062BF6"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In conjunction with your Reading Journal/Writer’s Notebook, </w:t>
      </w:r>
      <w:r w:rsidR="003D6009">
        <w:rPr>
          <w:rFonts w:ascii="Times New Roman" w:hAnsi="Times New Roman"/>
        </w:rPr>
        <w:t xml:space="preserve">you will send me </w:t>
      </w:r>
      <w:r>
        <w:rPr>
          <w:rFonts w:ascii="Times New Roman" w:hAnsi="Times New Roman"/>
        </w:rPr>
        <w:t xml:space="preserve">(twice throughout the semester) </w:t>
      </w:r>
      <w:r w:rsidR="003D6009">
        <w:rPr>
          <w:rFonts w:ascii="Times New Roman" w:hAnsi="Times New Roman"/>
        </w:rPr>
        <w:t>a reflective letter about wh</w:t>
      </w:r>
      <w:r w:rsidR="0074734A">
        <w:rPr>
          <w:rFonts w:ascii="Times New Roman" w:hAnsi="Times New Roman"/>
        </w:rPr>
        <w:t>at you are learning. Your letter should show substantive thinking about one or more of the following questions.</w:t>
      </w:r>
    </w:p>
    <w:p w14:paraId="3D789D69" w14:textId="77777777" w:rsidR="0074734A" w:rsidRDefault="0074734A"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73B9B29" w14:textId="77777777" w:rsidR="0074734A" w:rsidRDefault="00611D57" w:rsidP="00135B0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Pr>
          <w:rFonts w:ascii="Times New Roman" w:hAnsi="Times New Roman"/>
        </w:rPr>
        <w:t>What have you</w:t>
      </w:r>
      <w:r w:rsidR="0074734A">
        <w:rPr>
          <w:rFonts w:ascii="Times New Roman" w:hAnsi="Times New Roman"/>
        </w:rPr>
        <w:t xml:space="preserve"> learned about teaching English from course readings, class discussions, or field experiences?</w:t>
      </w:r>
    </w:p>
    <w:p w14:paraId="24BC61D1" w14:textId="77777777" w:rsidR="0074734A" w:rsidRDefault="0074734A"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A01544F" w14:textId="77777777" w:rsidR="0074734A" w:rsidRDefault="00135B04"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r>
        <w:rPr>
          <w:rFonts w:ascii="Times New Roman" w:hAnsi="Times New Roman"/>
        </w:rPr>
        <w:tab/>
      </w:r>
      <w:r w:rsidR="00611D57">
        <w:rPr>
          <w:rFonts w:ascii="Times New Roman" w:hAnsi="Times New Roman"/>
        </w:rPr>
        <w:t xml:space="preserve">Who are you </w:t>
      </w:r>
      <w:r w:rsidR="0074734A">
        <w:rPr>
          <w:rFonts w:ascii="Times New Roman" w:hAnsi="Times New Roman"/>
        </w:rPr>
        <w:t>becoming as an English tea</w:t>
      </w:r>
      <w:r w:rsidR="00611D57">
        <w:rPr>
          <w:rFonts w:ascii="Times New Roman" w:hAnsi="Times New Roman"/>
        </w:rPr>
        <w:t xml:space="preserve">cher? What kind of teacher do you </w:t>
      </w:r>
      <w:r w:rsidR="0074734A">
        <w:rPr>
          <w:rFonts w:ascii="Times New Roman" w:hAnsi="Times New Roman"/>
        </w:rPr>
        <w:t>want to become?</w:t>
      </w:r>
    </w:p>
    <w:p w14:paraId="500C3C2E" w14:textId="77777777" w:rsidR="0074734A" w:rsidRDefault="0074734A"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06D969E" w14:textId="77777777" w:rsidR="00135B04" w:rsidRDefault="00135B04"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r>
        <w:rPr>
          <w:rFonts w:ascii="Times New Roman" w:hAnsi="Times New Roman"/>
        </w:rPr>
        <w:tab/>
      </w:r>
      <w:r w:rsidR="0074734A">
        <w:rPr>
          <w:rFonts w:ascii="Times New Roman" w:hAnsi="Times New Roman"/>
        </w:rPr>
        <w:t>How are the course readings, class discussion, and field experiences connected?</w:t>
      </w:r>
      <w:r>
        <w:rPr>
          <w:rFonts w:ascii="Times New Roman" w:hAnsi="Times New Roman"/>
        </w:rPr>
        <w:tab/>
      </w:r>
    </w:p>
    <w:p w14:paraId="0737E014" w14:textId="77777777" w:rsidR="00135B04" w:rsidRDefault="00135B04" w:rsidP="00554FB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r>
        <w:rPr>
          <w:rFonts w:ascii="Times New Roman" w:hAnsi="Times New Roman"/>
        </w:rPr>
        <w:tab/>
      </w:r>
    </w:p>
    <w:p w14:paraId="059C06FC" w14:textId="77777777" w:rsidR="00135B04" w:rsidRDefault="00135B04" w:rsidP="00135B0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Pr>
          <w:rFonts w:ascii="Times New Roman" w:hAnsi="Times New Roman"/>
        </w:rPr>
        <w:t>What important questions have emerged from course readings, class discussion, or field experience? Why are these issues important and how have you thought about them?</w:t>
      </w:r>
    </w:p>
    <w:p w14:paraId="4DC49480" w14:textId="77777777" w:rsidR="00135B04" w:rsidRDefault="00135B04" w:rsidP="00135B0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0981D55F" w14:textId="77777777" w:rsidR="00611D57" w:rsidRDefault="00611D57" w:rsidP="00611D5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Pr>
          <w:rFonts w:ascii="Times New Roman" w:hAnsi="Times New Roman"/>
        </w:rPr>
        <w:t>In what specific ways will you apply your learning to your future classroom?</w:t>
      </w:r>
    </w:p>
    <w:p w14:paraId="54E357A8" w14:textId="77777777" w:rsidR="0074734A" w:rsidRDefault="0074734A" w:rsidP="00611D5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30A6A013" w14:textId="77777777" w:rsidR="00FF7050" w:rsidRDefault="003D6009" w:rsidP="00FF705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i/>
          <w:u w:val="single"/>
        </w:rPr>
      </w:pPr>
      <w:r>
        <w:t xml:space="preserve">Send these letters to me in an MS word file via email. Each letter needs to be at least 500 words. Letters are due to me by 11:59pm on the due date. </w:t>
      </w:r>
    </w:p>
    <w:p w14:paraId="0357BCCB" w14:textId="77777777" w:rsidR="00703AE8" w:rsidRDefault="00703AE8" w:rsidP="004B738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BAA40EA" w14:textId="075A5032" w:rsidR="006A40AE" w:rsidRPr="006A40AE" w:rsidRDefault="00882BFB" w:rsidP="00882BFB">
      <w:pPr>
        <w:widowControl w:val="0"/>
        <w:autoSpaceDE w:val="0"/>
        <w:autoSpaceDN w:val="0"/>
        <w:adjustRightInd w:val="0"/>
        <w:rPr>
          <w:rFonts w:ascii="Times New Roman" w:hAnsi="Times New Roman"/>
          <w:b/>
        </w:rPr>
      </w:pPr>
      <w:r w:rsidRPr="006A40AE">
        <w:rPr>
          <w:rFonts w:ascii="Times New Roman" w:hAnsi="Times New Roman"/>
          <w:b/>
          <w:u w:val="single"/>
        </w:rPr>
        <w:t>T</w:t>
      </w:r>
      <w:r w:rsidR="006A40AE" w:rsidRPr="006A40AE">
        <w:rPr>
          <w:rFonts w:ascii="Times New Roman" w:hAnsi="Times New Roman"/>
          <w:b/>
          <w:u w:val="single"/>
        </w:rPr>
        <w:t>eaching Demonstrations</w:t>
      </w:r>
      <w:r w:rsidRPr="006A40AE">
        <w:rPr>
          <w:rFonts w:ascii="Times New Roman" w:hAnsi="Times New Roman"/>
          <w:b/>
        </w:rPr>
        <w:t xml:space="preserve">: </w:t>
      </w:r>
      <w:r w:rsidR="00062BF6">
        <w:rPr>
          <w:rFonts w:ascii="Times New Roman" w:hAnsi="Times New Roman"/>
          <w:b/>
        </w:rPr>
        <w:t>15%</w:t>
      </w:r>
    </w:p>
    <w:p w14:paraId="7140A3E2" w14:textId="77777777" w:rsidR="006A40AE" w:rsidRDefault="006A40AE" w:rsidP="00882BFB">
      <w:pPr>
        <w:widowControl w:val="0"/>
        <w:autoSpaceDE w:val="0"/>
        <w:autoSpaceDN w:val="0"/>
        <w:adjustRightInd w:val="0"/>
        <w:rPr>
          <w:rFonts w:ascii="Times New Roman" w:hAnsi="Times New Roman"/>
        </w:rPr>
      </w:pPr>
    </w:p>
    <w:p w14:paraId="06FD193B" w14:textId="1962B315" w:rsidR="00882BFB" w:rsidRPr="00900F2A" w:rsidRDefault="006A40AE" w:rsidP="00882BFB">
      <w:pPr>
        <w:widowControl w:val="0"/>
        <w:autoSpaceDE w:val="0"/>
        <w:autoSpaceDN w:val="0"/>
        <w:adjustRightInd w:val="0"/>
        <w:rPr>
          <w:rFonts w:ascii="Times New Roman" w:hAnsi="Times New Roman"/>
        </w:rPr>
      </w:pPr>
      <w:r>
        <w:rPr>
          <w:rFonts w:ascii="Times New Roman" w:hAnsi="Times New Roman"/>
        </w:rPr>
        <w:t>You will demonstrate a minimum of two</w:t>
      </w:r>
      <w:r w:rsidR="00882BFB" w:rsidRPr="00900F2A">
        <w:rPr>
          <w:rFonts w:ascii="Times New Roman" w:hAnsi="Times New Roman"/>
        </w:rPr>
        <w:t xml:space="preserve"> </w:t>
      </w:r>
      <w:r>
        <w:rPr>
          <w:rFonts w:ascii="Times New Roman" w:hAnsi="Times New Roman"/>
        </w:rPr>
        <w:t>mini-</w:t>
      </w:r>
      <w:r w:rsidR="00882BFB" w:rsidRPr="00900F2A">
        <w:rPr>
          <w:rFonts w:ascii="Times New Roman" w:hAnsi="Times New Roman"/>
        </w:rPr>
        <w:t>lessons to us (we'll be a sma</w:t>
      </w:r>
      <w:r w:rsidR="001E55BD">
        <w:rPr>
          <w:rFonts w:ascii="Times New Roman" w:hAnsi="Times New Roman"/>
        </w:rPr>
        <w:t>ll class of students for you). You will co-teach one with a peer and teach one on your own. We</w:t>
      </w:r>
      <w:r w:rsidR="00882BFB">
        <w:rPr>
          <w:rFonts w:ascii="Times New Roman" w:hAnsi="Times New Roman"/>
        </w:rPr>
        <w:t xml:space="preserve"> will serve as a space and a time to try out ideas, get useful, substantive feedback, an</w:t>
      </w:r>
      <w:r w:rsidR="001E55BD">
        <w:rPr>
          <w:rFonts w:ascii="Times New Roman" w:hAnsi="Times New Roman"/>
        </w:rPr>
        <w:t xml:space="preserve">d explore the role of teacher. </w:t>
      </w:r>
      <w:r>
        <w:rPr>
          <w:rFonts w:ascii="Times New Roman" w:hAnsi="Times New Roman"/>
        </w:rPr>
        <w:t>These lessons can</w:t>
      </w:r>
      <w:r w:rsidR="00882BFB" w:rsidRPr="00900F2A">
        <w:rPr>
          <w:rFonts w:ascii="Times New Roman" w:hAnsi="Times New Roman"/>
        </w:rPr>
        <w:t xml:space="preserve"> be part of your unit plan</w:t>
      </w:r>
      <w:r w:rsidR="001E55BD">
        <w:rPr>
          <w:rFonts w:ascii="Times New Roman" w:hAnsi="Times New Roman"/>
        </w:rPr>
        <w:t xml:space="preserve"> (or lessons you intend to roll out as part of your field placement teaching)</w:t>
      </w:r>
      <w:r w:rsidR="00882BFB" w:rsidRPr="00900F2A">
        <w:rPr>
          <w:rFonts w:ascii="Times New Roman" w:hAnsi="Times New Roman"/>
        </w:rPr>
        <w:t>.</w:t>
      </w:r>
    </w:p>
    <w:p w14:paraId="36BD9C04" w14:textId="77777777" w:rsidR="00882BFB" w:rsidRPr="00900F2A" w:rsidRDefault="00882BFB" w:rsidP="00882BFB">
      <w:pPr>
        <w:widowControl w:val="0"/>
        <w:autoSpaceDE w:val="0"/>
        <w:autoSpaceDN w:val="0"/>
        <w:adjustRightInd w:val="0"/>
        <w:rPr>
          <w:rFonts w:ascii="Times New Roman" w:hAnsi="Times New Roman"/>
        </w:rPr>
      </w:pPr>
    </w:p>
    <w:p w14:paraId="77CB7111" w14:textId="33025C37" w:rsidR="006A40AE" w:rsidRPr="006A40AE" w:rsidRDefault="00882BFB" w:rsidP="00882BFB">
      <w:pPr>
        <w:widowControl w:val="0"/>
        <w:autoSpaceDE w:val="0"/>
        <w:autoSpaceDN w:val="0"/>
        <w:adjustRightInd w:val="0"/>
        <w:rPr>
          <w:rFonts w:ascii="Times New Roman" w:hAnsi="Times New Roman"/>
          <w:b/>
        </w:rPr>
      </w:pPr>
      <w:r w:rsidRPr="006A40AE">
        <w:rPr>
          <w:rFonts w:ascii="Times New Roman" w:hAnsi="Times New Roman"/>
          <w:b/>
          <w:u w:val="single"/>
        </w:rPr>
        <w:t>R</w:t>
      </w:r>
      <w:r w:rsidR="006A40AE" w:rsidRPr="006A40AE">
        <w:rPr>
          <w:rFonts w:ascii="Times New Roman" w:hAnsi="Times New Roman"/>
          <w:b/>
          <w:u w:val="single"/>
        </w:rPr>
        <w:t>esponse to Teaching Demonstrations</w:t>
      </w:r>
      <w:r w:rsidRPr="006A40AE">
        <w:rPr>
          <w:rFonts w:ascii="Times New Roman" w:hAnsi="Times New Roman"/>
          <w:b/>
        </w:rPr>
        <w:t xml:space="preserve">: </w:t>
      </w:r>
    </w:p>
    <w:p w14:paraId="4D8CBD2D" w14:textId="77777777" w:rsidR="006A40AE" w:rsidRDefault="006A40AE" w:rsidP="00882BFB">
      <w:pPr>
        <w:widowControl w:val="0"/>
        <w:autoSpaceDE w:val="0"/>
        <w:autoSpaceDN w:val="0"/>
        <w:adjustRightInd w:val="0"/>
        <w:rPr>
          <w:rFonts w:ascii="Times New Roman" w:hAnsi="Times New Roman"/>
        </w:rPr>
      </w:pPr>
    </w:p>
    <w:p w14:paraId="2317060B" w14:textId="2EC3477C" w:rsidR="00882BFB" w:rsidRPr="00900F2A" w:rsidRDefault="00882BFB" w:rsidP="00882BFB">
      <w:pPr>
        <w:widowControl w:val="0"/>
        <w:autoSpaceDE w:val="0"/>
        <w:autoSpaceDN w:val="0"/>
        <w:adjustRightInd w:val="0"/>
        <w:rPr>
          <w:rFonts w:ascii="Times New Roman" w:hAnsi="Times New Roman"/>
        </w:rPr>
      </w:pPr>
      <w:r w:rsidRPr="00900F2A">
        <w:rPr>
          <w:rFonts w:ascii="Times New Roman" w:hAnsi="Times New Roman"/>
        </w:rPr>
        <w:t xml:space="preserve">You will </w:t>
      </w:r>
      <w:r w:rsidR="00062BF6">
        <w:rPr>
          <w:rFonts w:ascii="Times New Roman" w:hAnsi="Times New Roman"/>
        </w:rPr>
        <w:t xml:space="preserve">also </w:t>
      </w:r>
      <w:r w:rsidRPr="00900F2A">
        <w:rPr>
          <w:rFonts w:ascii="Times New Roman" w:hAnsi="Times New Roman"/>
        </w:rPr>
        <w:t>respond to the teaching demonstrations of others.</w:t>
      </w:r>
      <w:r>
        <w:rPr>
          <w:rFonts w:ascii="Times New Roman" w:hAnsi="Times New Roman"/>
        </w:rPr>
        <w:t xml:space="preserve">  Responses will be both written and oral.</w:t>
      </w:r>
    </w:p>
    <w:p w14:paraId="7C9867CB" w14:textId="77777777" w:rsidR="006A40AE" w:rsidRDefault="006A40AE" w:rsidP="00882BFB">
      <w:pPr>
        <w:widowControl w:val="0"/>
        <w:autoSpaceDE w:val="0"/>
        <w:autoSpaceDN w:val="0"/>
        <w:adjustRightInd w:val="0"/>
        <w:rPr>
          <w:rFonts w:ascii="Times New Roman" w:hAnsi="Times New Roman"/>
        </w:rPr>
      </w:pPr>
    </w:p>
    <w:p w14:paraId="7DD2D153" w14:textId="149A382A" w:rsidR="006A40AE" w:rsidRPr="003D03DD" w:rsidRDefault="006A40AE" w:rsidP="00882BFB">
      <w:pPr>
        <w:widowControl w:val="0"/>
        <w:autoSpaceDE w:val="0"/>
        <w:autoSpaceDN w:val="0"/>
        <w:adjustRightInd w:val="0"/>
        <w:rPr>
          <w:rFonts w:ascii="Times New Roman" w:hAnsi="Times New Roman"/>
          <w:b/>
          <w:u w:val="single"/>
        </w:rPr>
      </w:pPr>
      <w:r w:rsidRPr="003D03DD">
        <w:rPr>
          <w:rFonts w:ascii="Times New Roman" w:hAnsi="Times New Roman"/>
          <w:b/>
          <w:u w:val="single"/>
        </w:rPr>
        <w:t>Activism Project:</w:t>
      </w:r>
      <w:r w:rsidR="00062BF6" w:rsidRPr="00062BF6">
        <w:rPr>
          <w:rFonts w:ascii="Times New Roman" w:hAnsi="Times New Roman"/>
          <w:b/>
        </w:rPr>
        <w:t xml:space="preserve"> 20%</w:t>
      </w:r>
    </w:p>
    <w:p w14:paraId="1BB563A7" w14:textId="77777777" w:rsidR="006A40AE" w:rsidRDefault="006A40AE" w:rsidP="00882BFB">
      <w:pPr>
        <w:widowControl w:val="0"/>
        <w:autoSpaceDE w:val="0"/>
        <w:autoSpaceDN w:val="0"/>
        <w:adjustRightInd w:val="0"/>
        <w:rPr>
          <w:rFonts w:ascii="Times New Roman" w:hAnsi="Times New Roman"/>
        </w:rPr>
      </w:pPr>
    </w:p>
    <w:p w14:paraId="38920C7F" w14:textId="55F631FC" w:rsidR="003D03DD" w:rsidRPr="00900F2A" w:rsidRDefault="003D03DD" w:rsidP="00882BFB">
      <w:pPr>
        <w:widowControl w:val="0"/>
        <w:autoSpaceDE w:val="0"/>
        <w:autoSpaceDN w:val="0"/>
        <w:adjustRightInd w:val="0"/>
        <w:rPr>
          <w:rFonts w:ascii="Times New Roman" w:hAnsi="Times New Roman"/>
        </w:rPr>
      </w:pPr>
      <w:r>
        <w:rPr>
          <w:rFonts w:ascii="Times New Roman" w:hAnsi="Times New Roman"/>
        </w:rPr>
        <w:t xml:space="preserve">You will work in small groups to identify, discuss, plan for, and engage in activism related to an issue within education that you feel is socially unjust and/or inequitable. See the assignment sheet for more detail. We will talk in great detail about this, and you will be alloted plenty of in-class time to work on this project. </w:t>
      </w:r>
    </w:p>
    <w:p w14:paraId="1E3C2E86"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FFD099B" w14:textId="7B696E1C" w:rsidR="006A40AE" w:rsidRPr="006A40AE" w:rsidRDefault="006A40AE" w:rsidP="00882BFB">
      <w:pPr>
        <w:widowControl w:val="0"/>
        <w:autoSpaceDE w:val="0"/>
        <w:autoSpaceDN w:val="0"/>
        <w:adjustRightInd w:val="0"/>
        <w:rPr>
          <w:rFonts w:ascii="Times New Roman" w:hAnsi="Times New Roman"/>
          <w:b/>
        </w:rPr>
      </w:pPr>
      <w:r w:rsidRPr="006A40AE">
        <w:rPr>
          <w:rFonts w:ascii="Times New Roman" w:hAnsi="Times New Roman"/>
          <w:b/>
          <w:u w:val="single"/>
        </w:rPr>
        <w:t>Comprehensive Unit Plan</w:t>
      </w:r>
      <w:r w:rsidR="00882BFB" w:rsidRPr="006A40AE">
        <w:rPr>
          <w:rFonts w:ascii="Times New Roman" w:hAnsi="Times New Roman"/>
          <w:b/>
        </w:rPr>
        <w:t xml:space="preserve">: </w:t>
      </w:r>
      <w:r w:rsidR="00062BF6">
        <w:rPr>
          <w:rFonts w:ascii="Times New Roman" w:hAnsi="Times New Roman"/>
          <w:b/>
        </w:rPr>
        <w:t>20%</w:t>
      </w:r>
    </w:p>
    <w:p w14:paraId="75DE7F54" w14:textId="77777777" w:rsidR="006A40AE" w:rsidRDefault="006A40AE" w:rsidP="00882BFB">
      <w:pPr>
        <w:widowControl w:val="0"/>
        <w:autoSpaceDE w:val="0"/>
        <w:autoSpaceDN w:val="0"/>
        <w:adjustRightInd w:val="0"/>
        <w:rPr>
          <w:rFonts w:ascii="Times New Roman" w:hAnsi="Times New Roman"/>
        </w:rPr>
      </w:pPr>
    </w:p>
    <w:p w14:paraId="5D6A4849" w14:textId="4966552D" w:rsidR="00882BFB" w:rsidRPr="00900F2A" w:rsidRDefault="00882BFB" w:rsidP="00882BFB">
      <w:pPr>
        <w:widowControl w:val="0"/>
        <w:autoSpaceDE w:val="0"/>
        <w:autoSpaceDN w:val="0"/>
        <w:adjustRightInd w:val="0"/>
        <w:rPr>
          <w:rFonts w:ascii="Times New Roman" w:hAnsi="Times New Roman"/>
        </w:rPr>
      </w:pPr>
      <w:r w:rsidRPr="00900F2A">
        <w:rPr>
          <w:rFonts w:ascii="Times New Roman" w:hAnsi="Times New Roman"/>
        </w:rPr>
        <w:t>This is the majo</w:t>
      </w:r>
      <w:r>
        <w:rPr>
          <w:rFonts w:ascii="Times New Roman" w:hAnsi="Times New Roman"/>
        </w:rPr>
        <w:t>r assignment for this course.  Using the templates provided, y</w:t>
      </w:r>
      <w:r w:rsidRPr="00900F2A">
        <w:rPr>
          <w:rFonts w:ascii="Times New Roman" w:hAnsi="Times New Roman"/>
        </w:rPr>
        <w:t xml:space="preserve">ou will </w:t>
      </w:r>
      <w:r w:rsidR="006A40AE">
        <w:rPr>
          <w:rFonts w:ascii="Times New Roman" w:hAnsi="Times New Roman"/>
        </w:rPr>
        <w:t xml:space="preserve">work in pairs to </w:t>
      </w:r>
      <w:r w:rsidRPr="00900F2A">
        <w:rPr>
          <w:rFonts w:ascii="Times New Roman" w:hAnsi="Times New Roman"/>
        </w:rPr>
        <w:t xml:space="preserve">develop a </w:t>
      </w:r>
      <w:r w:rsidR="006A40AE">
        <w:rPr>
          <w:rFonts w:ascii="Times New Roman" w:hAnsi="Times New Roman"/>
        </w:rPr>
        <w:t>comprehensive unit plan for an ELA course</w:t>
      </w:r>
      <w:r w:rsidRPr="00900F2A">
        <w:rPr>
          <w:rFonts w:ascii="Times New Roman" w:hAnsi="Times New Roman"/>
        </w:rPr>
        <w:t>.</w:t>
      </w:r>
      <w:r w:rsidR="006A40AE">
        <w:rPr>
          <w:rFonts w:ascii="Times New Roman" w:hAnsi="Times New Roman"/>
        </w:rPr>
        <w:t xml:space="preserve"> See the assignment sheet for details. We will also discuss these often in class. </w:t>
      </w:r>
    </w:p>
    <w:p w14:paraId="4630ED67"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E1072F7" w14:textId="77777777" w:rsidR="003D552A" w:rsidRDefault="0054345F"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Pr>
          <w:rFonts w:ascii="Times New Roman" w:hAnsi="Times New Roman"/>
          <w:b/>
          <w:u w:val="single"/>
        </w:rPr>
        <w:t>ePortfolio Shell:</w:t>
      </w:r>
      <w:r w:rsidRPr="00062BF6">
        <w:rPr>
          <w:rFonts w:ascii="Times New Roman" w:hAnsi="Times New Roman"/>
          <w:b/>
        </w:rPr>
        <w:t xml:space="preserve"> 10%</w:t>
      </w:r>
    </w:p>
    <w:p w14:paraId="381752CF" w14:textId="77777777" w:rsidR="003D552A" w:rsidRDefault="003D552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71D0AA4F" w14:textId="77777777" w:rsidR="00B30BC0" w:rsidRDefault="003D552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 will receive a separate handout that explains ePortfolio. The ePortfolio Project will be visiting our class in</w:t>
      </w:r>
      <w:r w:rsidR="00DC6A89">
        <w:rPr>
          <w:rFonts w:ascii="Times New Roman" w:hAnsi="Times New Roman"/>
        </w:rPr>
        <w:t xml:space="preserve"> September to present on</w:t>
      </w:r>
      <w:r>
        <w:rPr>
          <w:rFonts w:ascii="Times New Roman" w:hAnsi="Times New Roman"/>
        </w:rPr>
        <w:t xml:space="preserve"> Wix websites and principles of effective virtual design. The components of the ePortfolio shell will include an “about me” section; a teaching resume; a statemen</w:t>
      </w:r>
      <w:r w:rsidR="00DC6A89">
        <w:rPr>
          <w:rFonts w:ascii="Times New Roman" w:hAnsi="Times New Roman"/>
        </w:rPr>
        <w:t>t of teaching philosophy; and an</w:t>
      </w:r>
      <w:r>
        <w:rPr>
          <w:rFonts w:ascii="Times New Roman" w:hAnsi="Times New Roman"/>
        </w:rPr>
        <w:t xml:space="preserve"> artifact with accompanying reflection. You will continue to work on your ePortfolio in Methods 1 or Internship. </w:t>
      </w:r>
    </w:p>
    <w:p w14:paraId="6D22941B" w14:textId="77777777" w:rsidR="0079765E" w:rsidRDefault="0079765E" w:rsidP="00703AE8">
      <w:pPr>
        <w:rPr>
          <w:rFonts w:ascii="Times New Roman" w:hAnsi="Times New Roman"/>
        </w:rPr>
      </w:pPr>
    </w:p>
    <w:p w14:paraId="6298AFF1" w14:textId="77777777" w:rsidR="00703AE8" w:rsidRDefault="00703AE8" w:rsidP="00703AE8">
      <w:r>
        <w:t>**********************************************************************</w:t>
      </w:r>
    </w:p>
    <w:p w14:paraId="6305CC26" w14:textId="77777777" w:rsidR="009A2674" w:rsidRDefault="009A2674" w:rsidP="00703AE8"/>
    <w:p w14:paraId="16A28C31" w14:textId="77777777" w:rsidR="00703AE8" w:rsidRDefault="00703AE8" w:rsidP="00703AE8">
      <w:pPr>
        <w:spacing w:after="120"/>
        <w:rPr>
          <w:b/>
        </w:rPr>
      </w:pPr>
      <w:r>
        <w:rPr>
          <w:b/>
        </w:rPr>
        <w:t>The College of Education’s Statement on Professionalism</w:t>
      </w:r>
    </w:p>
    <w:p w14:paraId="74E8ECE5" w14:textId="77777777" w:rsidR="00703AE8" w:rsidRDefault="00703AE8" w:rsidP="00703AE8">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26D4F6C4" w14:textId="77777777" w:rsidR="00703AE8" w:rsidRDefault="00703AE8" w:rsidP="00703AE8">
      <w:pPr>
        <w:numPr>
          <w:ilvl w:val="0"/>
          <w:numId w:val="2"/>
        </w:numPr>
      </w:pPr>
      <w:r>
        <w:t>Engage in responsible and ethical professional practices.</w:t>
      </w:r>
    </w:p>
    <w:p w14:paraId="530B947E" w14:textId="77777777" w:rsidR="00703AE8" w:rsidRDefault="00703AE8" w:rsidP="00703AE8">
      <w:pPr>
        <w:numPr>
          <w:ilvl w:val="0"/>
          <w:numId w:val="2"/>
        </w:numPr>
      </w:pPr>
      <w:r>
        <w:t>Contribute to collaborative learning communities.</w:t>
      </w:r>
    </w:p>
    <w:p w14:paraId="7E4C9710" w14:textId="77777777" w:rsidR="00703AE8" w:rsidRDefault="00703AE8" w:rsidP="00703AE8">
      <w:pPr>
        <w:numPr>
          <w:ilvl w:val="0"/>
          <w:numId w:val="2"/>
        </w:numPr>
      </w:pPr>
      <w:r>
        <w:t>Demonstrate a commitment to diversity.</w:t>
      </w:r>
    </w:p>
    <w:p w14:paraId="5B4C333A" w14:textId="77777777" w:rsidR="00703AE8" w:rsidRDefault="00703AE8" w:rsidP="00703AE8">
      <w:pPr>
        <w:numPr>
          <w:ilvl w:val="0"/>
          <w:numId w:val="2"/>
        </w:numPr>
        <w:spacing w:after="240"/>
      </w:pPr>
      <w:r>
        <w:t>Model and nurture intellectual vitality.</w:t>
      </w:r>
    </w:p>
    <w:p w14:paraId="15562000" w14:textId="77777777" w:rsidR="004F6555" w:rsidRPr="009F1417" w:rsidRDefault="009F1417" w:rsidP="009F1417">
      <w:pPr>
        <w:spacing w:after="120"/>
        <w:rPr>
          <w:b/>
        </w:rPr>
      </w:pPr>
      <w:r>
        <w:rPr>
          <w:b/>
        </w:rPr>
        <w:t xml:space="preserve">A Note on </w:t>
      </w:r>
      <w:r w:rsidR="00703AE8">
        <w:rPr>
          <w:b/>
        </w:rPr>
        <w:t>Fieldwork</w:t>
      </w:r>
    </w:p>
    <w:p w14:paraId="24165101" w14:textId="78C53892" w:rsidR="004F6555" w:rsidRPr="00DE3CE1" w:rsidRDefault="004F6555"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r>
        <w:rPr>
          <w:rFonts w:ascii="Times New Roman" w:hAnsi="Times New Roman"/>
        </w:rPr>
        <w:t xml:space="preserve">You will begin your </w:t>
      </w:r>
      <w:r w:rsidR="00B70881">
        <w:rPr>
          <w:rFonts w:ascii="Times New Roman" w:hAnsi="Times New Roman"/>
        </w:rPr>
        <w:t>school visits in</w:t>
      </w:r>
      <w:r w:rsidR="009F1417">
        <w:rPr>
          <w:rFonts w:ascii="Times New Roman" w:hAnsi="Times New Roman"/>
        </w:rPr>
        <w:t xml:space="preserve"> September (tentative</w:t>
      </w:r>
      <w:r w:rsidR="00297E28">
        <w:rPr>
          <w:rFonts w:ascii="Times New Roman" w:hAnsi="Times New Roman"/>
        </w:rPr>
        <w:t>ly</w:t>
      </w:r>
      <w:r w:rsidR="00B70881">
        <w:rPr>
          <w:rFonts w:ascii="Times New Roman" w:hAnsi="Times New Roman"/>
        </w:rPr>
        <w:t xml:space="preserve"> Sept. </w:t>
      </w:r>
      <w:r w:rsidR="003D213A">
        <w:rPr>
          <w:rFonts w:ascii="Times New Roman" w:hAnsi="Times New Roman"/>
        </w:rPr>
        <w:t>20</w:t>
      </w:r>
      <w:r w:rsidR="009F1417" w:rsidRPr="009F1417">
        <w:rPr>
          <w:rFonts w:ascii="Times New Roman" w:hAnsi="Times New Roman"/>
          <w:vertAlign w:val="superscript"/>
        </w:rPr>
        <w:t>th</w:t>
      </w:r>
      <w:r w:rsidR="009F1417">
        <w:rPr>
          <w:rFonts w:ascii="Times New Roman" w:hAnsi="Times New Roman"/>
        </w:rPr>
        <w:t>)</w:t>
      </w:r>
      <w:r w:rsidR="00B70881">
        <w:rPr>
          <w:rFonts w:ascii="Times New Roman" w:hAnsi="Times New Roman"/>
        </w:rPr>
        <w:t xml:space="preserve"> for</w:t>
      </w:r>
      <w:r>
        <w:rPr>
          <w:rFonts w:ascii="Times New Roman" w:hAnsi="Times New Roman"/>
        </w:rPr>
        <w:t xml:space="preserve"> two days per week (W&amp;F) and continue this pattern until the mid</w:t>
      </w:r>
      <w:r w:rsidR="009F1417">
        <w:rPr>
          <w:rFonts w:ascii="Times New Roman" w:hAnsi="Times New Roman"/>
        </w:rPr>
        <w:t xml:space="preserve">dle of November. </w:t>
      </w:r>
      <w:r>
        <w:rPr>
          <w:rFonts w:ascii="Times New Roman" w:hAnsi="Times New Roman"/>
        </w:rPr>
        <w:t xml:space="preserve">During your school visits, you are expected to comport yourself professionally – which means </w:t>
      </w:r>
      <w:r>
        <w:rPr>
          <w:rFonts w:ascii="Times New Roman" w:hAnsi="Times New Roman"/>
          <w:i/>
        </w:rPr>
        <w:t>being</w:t>
      </w:r>
      <w:r>
        <w:rPr>
          <w:rFonts w:ascii="Times New Roman" w:hAnsi="Times New Roman"/>
        </w:rPr>
        <w:t xml:space="preserve"> </w:t>
      </w:r>
      <w:r>
        <w:rPr>
          <w:rFonts w:ascii="Times New Roman" w:hAnsi="Times New Roman"/>
          <w:i/>
        </w:rPr>
        <w:t>on time; dressing appropriately; coming prepared to observe and/or participate as a teacher; being in dialogue with your teacher about your role</w:t>
      </w:r>
      <w:r w:rsidR="009F1417">
        <w:rPr>
          <w:rFonts w:ascii="Times New Roman" w:hAnsi="Times New Roman"/>
        </w:rPr>
        <w:t xml:space="preserve">. </w:t>
      </w:r>
      <w:r w:rsidR="00B70881">
        <w:rPr>
          <w:rFonts w:ascii="Times New Roman" w:hAnsi="Times New Roman"/>
        </w:rPr>
        <w:t xml:space="preserve">In </w:t>
      </w:r>
      <w:r>
        <w:rPr>
          <w:rFonts w:ascii="Times New Roman" w:hAnsi="Times New Roman"/>
        </w:rPr>
        <w:t>field placement, you will often perf</w:t>
      </w:r>
      <w:r w:rsidR="009F1417">
        <w:rPr>
          <w:rFonts w:ascii="Times New Roman" w:hAnsi="Times New Roman"/>
        </w:rPr>
        <w:t>orm as a teacher. Y</w:t>
      </w:r>
      <w:r>
        <w:rPr>
          <w:rFonts w:ascii="Times New Roman" w:hAnsi="Times New Roman"/>
        </w:rPr>
        <w:t>ou will be asked to help students individually, grade student work, lead small group discussions or workshops, lead whole-class activities, and otherwise plan and lead instruction for literature, reading</w:t>
      </w:r>
      <w:r w:rsidR="00B70881">
        <w:rPr>
          <w:rFonts w:ascii="Times New Roman" w:hAnsi="Times New Roman"/>
        </w:rPr>
        <w:t>, writing, and grammar</w:t>
      </w:r>
      <w:r>
        <w:rPr>
          <w:rFonts w:ascii="Times New Roman" w:hAnsi="Times New Roman"/>
        </w:rPr>
        <w:t>. Keep in mind that when you are out in the schools, you are representing Auburn University, this department</w:t>
      </w:r>
      <w:r w:rsidR="009F1417">
        <w:rPr>
          <w:rFonts w:ascii="Times New Roman" w:hAnsi="Times New Roman"/>
        </w:rPr>
        <w:t xml:space="preserve"> and program, yourself and </w:t>
      </w:r>
      <w:r>
        <w:rPr>
          <w:rFonts w:ascii="Times New Roman" w:hAnsi="Times New Roman"/>
        </w:rPr>
        <w:t>your classmates</w:t>
      </w:r>
      <w:r w:rsidR="009F1417">
        <w:rPr>
          <w:rFonts w:ascii="Times New Roman" w:hAnsi="Times New Roman"/>
        </w:rPr>
        <w:t>.</w:t>
      </w:r>
      <w:r>
        <w:rPr>
          <w:rFonts w:ascii="Times New Roman" w:hAnsi="Times New Roman"/>
        </w:rPr>
        <w:t xml:space="preserve"> </w:t>
      </w:r>
      <w:r w:rsidRPr="00481005">
        <w:rPr>
          <w:rFonts w:ascii="Times New Roman" w:hAnsi="Times New Roman"/>
        </w:rPr>
        <w:t xml:space="preserve">Your professionalism </w:t>
      </w:r>
      <w:r w:rsidRPr="00481005">
        <w:rPr>
          <w:rFonts w:ascii="Times New Roman" w:hAnsi="Times New Roman"/>
          <w:u w:val="single"/>
        </w:rPr>
        <w:t>really, really</w:t>
      </w:r>
      <w:r w:rsidRPr="00481005">
        <w:rPr>
          <w:rFonts w:ascii="Times New Roman" w:hAnsi="Times New Roman"/>
        </w:rPr>
        <w:t xml:space="preserve"> matters. </w:t>
      </w:r>
    </w:p>
    <w:p w14:paraId="072E6544" w14:textId="77777777" w:rsidR="005E0FC7" w:rsidRDefault="005E0FC7"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p>
    <w:p w14:paraId="19EF8346" w14:textId="1FFAA36C" w:rsidR="005E0FC7" w:rsidRDefault="005E0FC7" w:rsidP="005E0FC7">
      <w:pPr>
        <w:spacing w:after="120"/>
      </w:pPr>
      <w:r>
        <w:t xml:space="preserve">My intent is to pair or group you for fieldwork. Because of scheduling, some of you may go to your field school at times outside the normal 8-10 block. You will begin your fieldwork by doing more observation than teaching. When you are teaching, </w:t>
      </w:r>
      <w:r w:rsidR="007B26E6">
        <w:t>you will video record your lessons and share with the class (via One Drive). This way, you can be observed (and receive feedback from)</w:t>
      </w:r>
      <w:r w:rsidR="00556EA6">
        <w:t xml:space="preserve"> all your colleaguges</w:t>
      </w:r>
      <w:r>
        <w:t xml:space="preserve">. </w:t>
      </w:r>
    </w:p>
    <w:p w14:paraId="148BD64B" w14:textId="77777777" w:rsidR="00297E28" w:rsidRPr="00297E28" w:rsidRDefault="00297E28" w:rsidP="00297E28">
      <w:pPr>
        <w:spacing w:after="120"/>
        <w:jc w:val="center"/>
        <w:rPr>
          <w:b/>
        </w:rPr>
      </w:pPr>
      <w:r w:rsidRPr="00297E28">
        <w:rPr>
          <w:b/>
        </w:rPr>
        <w:t>Magic Number: 35 Field Hours</w:t>
      </w:r>
    </w:p>
    <w:p w14:paraId="53A8C81F" w14:textId="77777777" w:rsidR="004F6555" w:rsidRPr="005E0FC7" w:rsidRDefault="005E0FC7" w:rsidP="005E0FC7">
      <w:pPr>
        <w:spacing w:after="240"/>
      </w:pPr>
      <w:r>
        <w:t xml:space="preserve">To meet the hours required by the State Board, you may have to do additional fieldwork outside our class meeting hours. </w:t>
      </w:r>
    </w:p>
    <w:p w14:paraId="0D12350A" w14:textId="7AA1F1C0" w:rsidR="004F6555" w:rsidRDefault="004F6555" w:rsidP="005E0FC7">
      <w:pPr>
        <w:spacing w:after="120"/>
        <w:rPr>
          <w:rFonts w:ascii="Times New Roman" w:hAnsi="Times New Roman"/>
        </w:rPr>
      </w:pPr>
      <w:r>
        <w:rPr>
          <w:rFonts w:ascii="Times New Roman" w:hAnsi="Times New Roman"/>
        </w:rPr>
        <w:t xml:space="preserve">Note: </w:t>
      </w:r>
      <w:r w:rsidRPr="00481005">
        <w:rPr>
          <w:rFonts w:ascii="Times New Roman" w:hAnsi="Times New Roman"/>
        </w:rPr>
        <w:t>B</w:t>
      </w:r>
      <w:r>
        <w:rPr>
          <w:rFonts w:ascii="Times New Roman" w:hAnsi="Times New Roman"/>
        </w:rPr>
        <w:t>efore your first field placement day</w:t>
      </w:r>
      <w:r w:rsidRPr="00481005">
        <w:rPr>
          <w:rFonts w:ascii="Times New Roman" w:hAnsi="Times New Roman"/>
        </w:rPr>
        <w:t>,</w:t>
      </w:r>
      <w:r>
        <w:rPr>
          <w:rFonts w:ascii="Times New Roman" w:hAnsi="Times New Roman"/>
        </w:rPr>
        <w:t xml:space="preserve"> you need to present the</w:t>
      </w:r>
      <w:r w:rsidR="00B70881">
        <w:rPr>
          <w:rFonts w:ascii="Times New Roman" w:hAnsi="Times New Roman"/>
        </w:rPr>
        <w:t xml:space="preserve"> school office with</w:t>
      </w:r>
      <w:r>
        <w:rPr>
          <w:rFonts w:ascii="Times New Roman" w:hAnsi="Times New Roman"/>
        </w:rPr>
        <w:t xml:space="preserve"> your emergency contact information. </w:t>
      </w:r>
      <w:r w:rsidRPr="00481005">
        <w:rPr>
          <w:rFonts w:ascii="Times New Roman" w:hAnsi="Times New Roman"/>
        </w:rPr>
        <w:t xml:space="preserve"> </w:t>
      </w:r>
      <w:r>
        <w:rPr>
          <w:rFonts w:ascii="Times New Roman" w:hAnsi="Times New Roman"/>
        </w:rPr>
        <w:t xml:space="preserve">I will pass out EC sheets in class. You also need to wear an Auburn name tag, which </w:t>
      </w:r>
      <w:r w:rsidR="003D213A">
        <w:rPr>
          <w:rFonts w:ascii="Times New Roman" w:hAnsi="Times New Roman"/>
        </w:rPr>
        <w:t>you can obtain for</w:t>
      </w:r>
      <w:r w:rsidR="009F1417">
        <w:rPr>
          <w:rFonts w:ascii="Times New Roman" w:hAnsi="Times New Roman"/>
        </w:rPr>
        <w:t xml:space="preserve"> $1.00</w:t>
      </w:r>
      <w:r w:rsidR="00B70881">
        <w:rPr>
          <w:rFonts w:ascii="Times New Roman" w:hAnsi="Times New Roman"/>
        </w:rPr>
        <w:t xml:space="preserve"> in the LRC.</w:t>
      </w:r>
    </w:p>
    <w:p w14:paraId="6C0429D8" w14:textId="2E4FF88B" w:rsidR="006A49C7" w:rsidRPr="006A49C7" w:rsidRDefault="006A49C7" w:rsidP="005E0FC7">
      <w:pPr>
        <w:spacing w:after="120"/>
        <w:rPr>
          <w:rFonts w:ascii="Times New Roman" w:hAnsi="Times New Roman"/>
          <w:b/>
        </w:rPr>
      </w:pPr>
      <w:r w:rsidRPr="006A49C7">
        <w:rPr>
          <w:rFonts w:ascii="Times New Roman" w:hAnsi="Times New Roman"/>
          <w:b/>
        </w:rPr>
        <w:t>A Note on Shared Teaching Resources</w:t>
      </w:r>
    </w:p>
    <w:p w14:paraId="76C63E46" w14:textId="4CFEC2BD" w:rsidR="006A49C7" w:rsidRDefault="006A49C7" w:rsidP="005E0FC7">
      <w:pPr>
        <w:spacing w:after="120"/>
      </w:pPr>
      <w:r>
        <w:rPr>
          <w:rFonts w:ascii="Times New Roman" w:hAnsi="Times New Roman"/>
        </w:rPr>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0E898A11" w14:textId="77777777" w:rsidR="00541A85" w:rsidRDefault="00703AE8" w:rsidP="005E0FC7">
      <w:pPr>
        <w:spacing w:after="120"/>
        <w:rPr>
          <w:b/>
        </w:rPr>
      </w:pPr>
      <w:r>
        <w:rPr>
          <w:b/>
        </w:rPr>
        <w:t>Recommendation</w:t>
      </w:r>
    </w:p>
    <w:p w14:paraId="46E20C3C" w14:textId="232BF1D8" w:rsidR="00D40435" w:rsidRDefault="00541A85" w:rsidP="00737D33">
      <w:pPr>
        <w:spacing w:after="120"/>
      </w:pPr>
      <w:r>
        <w:t xml:space="preserve">Widen your circle of influence. Become a member of </w:t>
      </w:r>
      <w:r w:rsidR="00703AE8">
        <w:t>The National Counci</w:t>
      </w:r>
      <w:r>
        <w:t xml:space="preserve">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11" w:history="1">
        <w:r w:rsidRPr="00DE4AF6">
          <w:rPr>
            <w:rStyle w:val="Hyperlink"/>
          </w:rPr>
          <w:t>http://www.nwp.org/</w:t>
        </w:r>
      </w:hyperlink>
      <w:r>
        <w:t xml:space="preserve"> </w:t>
      </w:r>
      <w:r w:rsidR="007349F7">
        <w:t xml:space="preserve">(National Writing Project) to find teaching resources. </w:t>
      </w:r>
    </w:p>
    <w:sectPr w:rsidR="00D40435" w:rsidSect="00D4043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8833" w14:textId="77777777" w:rsidR="009D7166" w:rsidRDefault="009D7166">
      <w:r>
        <w:separator/>
      </w:r>
    </w:p>
  </w:endnote>
  <w:endnote w:type="continuationSeparator" w:id="0">
    <w:p w14:paraId="557778EC" w14:textId="77777777" w:rsidR="009D7166" w:rsidRDefault="009D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B0C88" w14:textId="77777777" w:rsidR="009D7166" w:rsidRDefault="009D7166">
      <w:r>
        <w:separator/>
      </w:r>
    </w:p>
  </w:footnote>
  <w:footnote w:type="continuationSeparator" w:id="0">
    <w:p w14:paraId="5632B1BB" w14:textId="77777777" w:rsidR="009D7166" w:rsidRDefault="009D7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DA25" w14:textId="77777777" w:rsidR="00DB4DB9" w:rsidRDefault="00D51FE1" w:rsidP="00D40435">
    <w:pPr>
      <w:pStyle w:val="Header"/>
      <w:framePr w:wrap="around" w:vAnchor="text" w:hAnchor="margin" w:xAlign="right" w:y="1"/>
      <w:rPr>
        <w:rStyle w:val="PageNumber"/>
      </w:rPr>
    </w:pPr>
    <w:r>
      <w:rPr>
        <w:rStyle w:val="PageNumber"/>
      </w:rPr>
      <w:fldChar w:fldCharType="begin"/>
    </w:r>
    <w:r w:rsidR="00DB4DB9">
      <w:rPr>
        <w:rStyle w:val="PageNumber"/>
      </w:rPr>
      <w:instrText xml:space="preserve">PAGE  </w:instrText>
    </w:r>
    <w:r>
      <w:rPr>
        <w:rStyle w:val="PageNumber"/>
      </w:rPr>
      <w:fldChar w:fldCharType="end"/>
    </w:r>
  </w:p>
  <w:p w14:paraId="09B3A3F2" w14:textId="77777777" w:rsidR="00DB4DB9" w:rsidRDefault="00DB4DB9" w:rsidP="00D4043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63EE" w14:textId="77777777" w:rsidR="00DB4DB9" w:rsidRDefault="00D51FE1" w:rsidP="00D40435">
    <w:pPr>
      <w:pStyle w:val="Header"/>
      <w:framePr w:wrap="around" w:vAnchor="text" w:hAnchor="margin" w:xAlign="right" w:y="1"/>
      <w:rPr>
        <w:rStyle w:val="PageNumber"/>
      </w:rPr>
    </w:pPr>
    <w:r>
      <w:rPr>
        <w:rStyle w:val="PageNumber"/>
      </w:rPr>
      <w:fldChar w:fldCharType="begin"/>
    </w:r>
    <w:r w:rsidR="00DB4DB9">
      <w:rPr>
        <w:rStyle w:val="PageNumber"/>
      </w:rPr>
      <w:instrText xml:space="preserve">PAGE  </w:instrText>
    </w:r>
    <w:r>
      <w:rPr>
        <w:rStyle w:val="PageNumber"/>
      </w:rPr>
      <w:fldChar w:fldCharType="separate"/>
    </w:r>
    <w:r w:rsidR="009D7166">
      <w:rPr>
        <w:rStyle w:val="PageNumber"/>
      </w:rPr>
      <w:t>1</w:t>
    </w:r>
    <w:r>
      <w:rPr>
        <w:rStyle w:val="PageNumber"/>
      </w:rPr>
      <w:fldChar w:fldCharType="end"/>
    </w:r>
  </w:p>
  <w:p w14:paraId="12986247" w14:textId="52EF63C0" w:rsidR="00DB4DB9" w:rsidRDefault="00F71818" w:rsidP="00D40435">
    <w:pPr>
      <w:pStyle w:val="Header"/>
      <w:ind w:right="360"/>
    </w:pPr>
    <w:r>
      <w:tab/>
    </w:r>
    <w:r>
      <w:tab/>
      <w:t>CTSE 4160 Fall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FAC26B4"/>
    <w:multiLevelType w:val="hybridMultilevel"/>
    <w:tmpl w:val="FBE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2"/>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E8"/>
    <w:rsid w:val="000220FA"/>
    <w:rsid w:val="000233FE"/>
    <w:rsid w:val="00062BF6"/>
    <w:rsid w:val="00082784"/>
    <w:rsid w:val="000841B7"/>
    <w:rsid w:val="000B3094"/>
    <w:rsid w:val="000B36F9"/>
    <w:rsid w:val="000C2E83"/>
    <w:rsid w:val="000C4BF7"/>
    <w:rsid w:val="000D0D2A"/>
    <w:rsid w:val="000E08D4"/>
    <w:rsid w:val="000E573D"/>
    <w:rsid w:val="000F5EBD"/>
    <w:rsid w:val="000F6842"/>
    <w:rsid w:val="00107E31"/>
    <w:rsid w:val="001253C6"/>
    <w:rsid w:val="00135B04"/>
    <w:rsid w:val="00135EDF"/>
    <w:rsid w:val="00147A97"/>
    <w:rsid w:val="001748EE"/>
    <w:rsid w:val="00180271"/>
    <w:rsid w:val="001E55BD"/>
    <w:rsid w:val="00241C49"/>
    <w:rsid w:val="00253E19"/>
    <w:rsid w:val="00287F8B"/>
    <w:rsid w:val="00297E28"/>
    <w:rsid w:val="002B2214"/>
    <w:rsid w:val="002C2B2D"/>
    <w:rsid w:val="002D2695"/>
    <w:rsid w:val="002E3398"/>
    <w:rsid w:val="002F5812"/>
    <w:rsid w:val="00300248"/>
    <w:rsid w:val="00311941"/>
    <w:rsid w:val="003A6F84"/>
    <w:rsid w:val="003B14D2"/>
    <w:rsid w:val="003C0148"/>
    <w:rsid w:val="003D03DD"/>
    <w:rsid w:val="003D213A"/>
    <w:rsid w:val="003D552A"/>
    <w:rsid w:val="003D6009"/>
    <w:rsid w:val="003E24DE"/>
    <w:rsid w:val="003F0782"/>
    <w:rsid w:val="003F1E80"/>
    <w:rsid w:val="00404F53"/>
    <w:rsid w:val="004514FF"/>
    <w:rsid w:val="00477331"/>
    <w:rsid w:val="00483970"/>
    <w:rsid w:val="00487D68"/>
    <w:rsid w:val="004B738E"/>
    <w:rsid w:val="004D3E1B"/>
    <w:rsid w:val="004D40B4"/>
    <w:rsid w:val="004E7D67"/>
    <w:rsid w:val="004F6555"/>
    <w:rsid w:val="00516211"/>
    <w:rsid w:val="00541A85"/>
    <w:rsid w:val="0054345F"/>
    <w:rsid w:val="0054495E"/>
    <w:rsid w:val="00554FB5"/>
    <w:rsid w:val="00556EA6"/>
    <w:rsid w:val="005905B9"/>
    <w:rsid w:val="00595B1D"/>
    <w:rsid w:val="005B289B"/>
    <w:rsid w:val="005B4627"/>
    <w:rsid w:val="005B5F76"/>
    <w:rsid w:val="005E0FC7"/>
    <w:rsid w:val="005F00A0"/>
    <w:rsid w:val="00611D57"/>
    <w:rsid w:val="00632DE8"/>
    <w:rsid w:val="006402A0"/>
    <w:rsid w:val="00641956"/>
    <w:rsid w:val="00665318"/>
    <w:rsid w:val="0067030D"/>
    <w:rsid w:val="00687450"/>
    <w:rsid w:val="006A40AE"/>
    <w:rsid w:val="006A49C7"/>
    <w:rsid w:val="006C06E2"/>
    <w:rsid w:val="006D39A6"/>
    <w:rsid w:val="00703AE8"/>
    <w:rsid w:val="007349F7"/>
    <w:rsid w:val="00737D33"/>
    <w:rsid w:val="0074734A"/>
    <w:rsid w:val="007540BC"/>
    <w:rsid w:val="00754D7D"/>
    <w:rsid w:val="00766BE8"/>
    <w:rsid w:val="0079765E"/>
    <w:rsid w:val="007A3086"/>
    <w:rsid w:val="007A3F15"/>
    <w:rsid w:val="007B26E6"/>
    <w:rsid w:val="007C3DE0"/>
    <w:rsid w:val="007C435E"/>
    <w:rsid w:val="007F15BA"/>
    <w:rsid w:val="007F69AE"/>
    <w:rsid w:val="00802C2E"/>
    <w:rsid w:val="00816BC2"/>
    <w:rsid w:val="00836ED4"/>
    <w:rsid w:val="00846516"/>
    <w:rsid w:val="0086181F"/>
    <w:rsid w:val="00882BFB"/>
    <w:rsid w:val="008B3DC5"/>
    <w:rsid w:val="008C2461"/>
    <w:rsid w:val="008D3BD7"/>
    <w:rsid w:val="008E0771"/>
    <w:rsid w:val="008E707B"/>
    <w:rsid w:val="00902658"/>
    <w:rsid w:val="009066E7"/>
    <w:rsid w:val="00931E26"/>
    <w:rsid w:val="00940BF8"/>
    <w:rsid w:val="009A2674"/>
    <w:rsid w:val="009A77EF"/>
    <w:rsid w:val="009B1577"/>
    <w:rsid w:val="009D16A5"/>
    <w:rsid w:val="009D7166"/>
    <w:rsid w:val="009F0958"/>
    <w:rsid w:val="009F1417"/>
    <w:rsid w:val="00A05FF6"/>
    <w:rsid w:val="00A67093"/>
    <w:rsid w:val="00A91D4B"/>
    <w:rsid w:val="00A924F3"/>
    <w:rsid w:val="00AE196A"/>
    <w:rsid w:val="00AE5BB7"/>
    <w:rsid w:val="00B00092"/>
    <w:rsid w:val="00B30BC0"/>
    <w:rsid w:val="00B501B3"/>
    <w:rsid w:val="00B70881"/>
    <w:rsid w:val="00B7278D"/>
    <w:rsid w:val="00B84D24"/>
    <w:rsid w:val="00BE0AEE"/>
    <w:rsid w:val="00C162D0"/>
    <w:rsid w:val="00C16B12"/>
    <w:rsid w:val="00C21AFF"/>
    <w:rsid w:val="00C24243"/>
    <w:rsid w:val="00C32913"/>
    <w:rsid w:val="00CB73CB"/>
    <w:rsid w:val="00CE0B84"/>
    <w:rsid w:val="00CE191B"/>
    <w:rsid w:val="00CF2D93"/>
    <w:rsid w:val="00CF375C"/>
    <w:rsid w:val="00CF7610"/>
    <w:rsid w:val="00D25CAF"/>
    <w:rsid w:val="00D401D0"/>
    <w:rsid w:val="00D40435"/>
    <w:rsid w:val="00D51FE1"/>
    <w:rsid w:val="00D76145"/>
    <w:rsid w:val="00DB4DB9"/>
    <w:rsid w:val="00DC0886"/>
    <w:rsid w:val="00DC6A89"/>
    <w:rsid w:val="00E1516F"/>
    <w:rsid w:val="00E33CE9"/>
    <w:rsid w:val="00E4162E"/>
    <w:rsid w:val="00E87047"/>
    <w:rsid w:val="00EA318E"/>
    <w:rsid w:val="00EF6A78"/>
    <w:rsid w:val="00F02916"/>
    <w:rsid w:val="00F03B7D"/>
    <w:rsid w:val="00F2484F"/>
    <w:rsid w:val="00F55023"/>
    <w:rsid w:val="00F62ADE"/>
    <w:rsid w:val="00F71818"/>
    <w:rsid w:val="00F73F1B"/>
    <w:rsid w:val="00F775A1"/>
    <w:rsid w:val="00F831AF"/>
    <w:rsid w:val="00F96558"/>
    <w:rsid w:val="00F974DB"/>
    <w:rsid w:val="00FA696D"/>
    <w:rsid w:val="00FF70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6D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8"/>
    <w:pPr>
      <w:spacing w:after="0"/>
    </w:pPr>
    <w:rPr>
      <w:rFonts w:ascii="Times" w:eastAsia="Times" w:hAnsi="Times" w:cs="Times New Roman"/>
      <w:noProof/>
      <w:szCs w:val="20"/>
    </w:rPr>
  </w:style>
  <w:style w:type="paragraph" w:styleId="Heading1">
    <w:name w:val="heading 1"/>
    <w:basedOn w:val="Normal"/>
    <w:next w:val="Normal"/>
    <w:link w:val="Heading1Char"/>
    <w:qFormat/>
    <w:rsid w:val="00703AE8"/>
    <w:pPr>
      <w:keepNext/>
      <w:outlineLvl w:val="0"/>
    </w:pPr>
    <w:rPr>
      <w:b/>
    </w:rPr>
  </w:style>
  <w:style w:type="paragraph" w:styleId="Heading2">
    <w:name w:val="heading 2"/>
    <w:basedOn w:val="Normal"/>
    <w:next w:val="Normal"/>
    <w:link w:val="Heading2Char"/>
    <w:rsid w:val="007C435E"/>
    <w:pPr>
      <w:keepNext/>
      <w:keepLines/>
      <w:spacing w:before="20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E8"/>
    <w:rPr>
      <w:rFonts w:ascii="Times" w:eastAsia="Times" w:hAnsi="Times" w:cs="Times New Roman"/>
      <w:b/>
      <w:noProof/>
      <w:szCs w:val="20"/>
    </w:rPr>
  </w:style>
  <w:style w:type="paragraph" w:styleId="Header">
    <w:name w:val="header"/>
    <w:basedOn w:val="Normal"/>
    <w:link w:val="HeaderChar"/>
    <w:rsid w:val="00703AE8"/>
    <w:pPr>
      <w:tabs>
        <w:tab w:val="center" w:pos="4320"/>
        <w:tab w:val="right" w:pos="8640"/>
      </w:tabs>
    </w:pPr>
  </w:style>
  <w:style w:type="character" w:customStyle="1" w:styleId="HeaderChar">
    <w:name w:val="Header Char"/>
    <w:basedOn w:val="DefaultParagraphFont"/>
    <w:link w:val="Header"/>
    <w:rsid w:val="00703AE8"/>
    <w:rPr>
      <w:rFonts w:ascii="Times" w:eastAsia="Times" w:hAnsi="Times" w:cs="Times New Roman"/>
      <w:noProof/>
      <w:szCs w:val="20"/>
    </w:rPr>
  </w:style>
  <w:style w:type="character" w:styleId="Hyperlink">
    <w:name w:val="Hyperlink"/>
    <w:basedOn w:val="DefaultParagraphFont"/>
    <w:uiPriority w:val="99"/>
    <w:unhideWhenUsed/>
    <w:rsid w:val="00703AE8"/>
    <w:rPr>
      <w:color w:val="0000FF" w:themeColor="hyperlink"/>
      <w:u w:val="single"/>
    </w:rPr>
  </w:style>
  <w:style w:type="paragraph" w:styleId="ListParagraph">
    <w:name w:val="List Paragraph"/>
    <w:basedOn w:val="Normal"/>
    <w:uiPriority w:val="34"/>
    <w:qFormat/>
    <w:rsid w:val="00703AE8"/>
    <w:pPr>
      <w:ind w:left="720"/>
      <w:contextualSpacing/>
    </w:pPr>
  </w:style>
  <w:style w:type="table" w:styleId="TableGrid">
    <w:name w:val="Table Grid"/>
    <w:basedOn w:val="TableNormal"/>
    <w:rsid w:val="00703AE8"/>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703AE8"/>
  </w:style>
  <w:style w:type="paragraph" w:styleId="Footer">
    <w:name w:val="footer"/>
    <w:basedOn w:val="Normal"/>
    <w:link w:val="FooterChar"/>
    <w:rsid w:val="00703AE8"/>
    <w:pPr>
      <w:tabs>
        <w:tab w:val="center" w:pos="4320"/>
        <w:tab w:val="right" w:pos="8640"/>
      </w:tabs>
    </w:pPr>
  </w:style>
  <w:style w:type="character" w:customStyle="1" w:styleId="FooterChar">
    <w:name w:val="Footer Char"/>
    <w:basedOn w:val="DefaultParagraphFont"/>
    <w:link w:val="Footer"/>
    <w:rsid w:val="00703AE8"/>
    <w:rPr>
      <w:rFonts w:ascii="Times" w:eastAsia="Times" w:hAnsi="Times" w:cs="Times New Roman"/>
      <w:noProof/>
      <w:szCs w:val="20"/>
    </w:rPr>
  </w:style>
  <w:style w:type="character" w:styleId="FollowedHyperlink">
    <w:name w:val="FollowedHyperlink"/>
    <w:basedOn w:val="DefaultParagraphFont"/>
    <w:rsid w:val="00703AE8"/>
    <w:rPr>
      <w:color w:val="800080" w:themeColor="followedHyperlink"/>
      <w:u w:val="single"/>
    </w:rPr>
  </w:style>
  <w:style w:type="character" w:customStyle="1" w:styleId="Heading2Char">
    <w:name w:val="Heading 2 Char"/>
    <w:basedOn w:val="DefaultParagraphFont"/>
    <w:link w:val="Heading2"/>
    <w:rsid w:val="007C43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C435E"/>
    <w:pPr>
      <w:spacing w:after="120"/>
    </w:pPr>
    <w:rPr>
      <w:rFonts w:ascii="Times New Roman" w:eastAsia="Times New Roman" w:hAnsi="Times New Roman"/>
      <w:noProof w:val="0"/>
      <w:szCs w:val="24"/>
    </w:rPr>
  </w:style>
  <w:style w:type="character" w:customStyle="1" w:styleId="BodyTextChar">
    <w:name w:val="Body Text Char"/>
    <w:basedOn w:val="DefaultParagraphFont"/>
    <w:link w:val="BodyText"/>
    <w:rsid w:val="007C435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7E31"/>
    <w:rPr>
      <w:sz w:val="18"/>
      <w:szCs w:val="18"/>
    </w:rPr>
  </w:style>
  <w:style w:type="paragraph" w:styleId="CommentText">
    <w:name w:val="annotation text"/>
    <w:basedOn w:val="Normal"/>
    <w:link w:val="CommentTextChar"/>
    <w:uiPriority w:val="99"/>
    <w:semiHidden/>
    <w:unhideWhenUsed/>
    <w:rsid w:val="00107E31"/>
    <w:rPr>
      <w:szCs w:val="24"/>
    </w:rPr>
  </w:style>
  <w:style w:type="character" w:customStyle="1" w:styleId="CommentTextChar">
    <w:name w:val="Comment Text Char"/>
    <w:basedOn w:val="DefaultParagraphFont"/>
    <w:link w:val="CommentText"/>
    <w:uiPriority w:val="99"/>
    <w:semiHidden/>
    <w:rsid w:val="00107E31"/>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107E31"/>
    <w:rPr>
      <w:b/>
      <w:bCs/>
      <w:sz w:val="20"/>
      <w:szCs w:val="20"/>
    </w:rPr>
  </w:style>
  <w:style w:type="character" w:customStyle="1" w:styleId="CommentSubjectChar">
    <w:name w:val="Comment Subject Char"/>
    <w:basedOn w:val="CommentTextChar"/>
    <w:link w:val="CommentSubject"/>
    <w:uiPriority w:val="99"/>
    <w:semiHidden/>
    <w:rsid w:val="00107E31"/>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10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7E31"/>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wp.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yperlink" Target="mailto:mpc0035@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s://sites.google.com/site/twittereducationchats/education-cha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3211</Words>
  <Characters>18309</Characters>
  <Application>Microsoft Macintosh Word</Application>
  <DocSecurity>0</DocSecurity>
  <Lines>152</Lines>
  <Paragraphs>42</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Course Syllabus</vt:lpstr>
      <vt:lpstr>Fall 2017</vt:lpstr>
      <vt:lpstr>************************************************************************</vt:lpstr>
      <vt:lpstr>Expectations &amp; Policies:</vt:lpstr>
      <vt:lpstr>Contingency statement</vt:lpstr>
      <vt:lpstr>Class &amp; Online Participation: 20%</vt:lpstr>
      <vt:lpstr/>
      <vt:lpstr>As this class will work like a Professional Learning Community (PLC), you will b</vt:lpstr>
      <vt:lpstr/>
      <vt:lpstr>Poem of the Day: (combined with Class Participation)</vt:lpstr>
      <vt:lpstr/>
      <vt:lpstr>The poem of the day is an informal reading and presenting of a poem of your choi</vt:lpstr>
      <vt:lpstr/>
      <vt:lpstr>Twitter Professional Learning Network: (combined with Online Participation)</vt:lpstr>
      <vt:lpstr/>
      <vt:lpstr>This semester, we’ll continue our use of Twitter as a way to extend our discussi</vt:lpstr>
      <vt:lpstr/>
      <vt:lpstr/>
      <vt:lpstr>Possible Professionals to Follow (non-comprehensive list of examples)</vt:lpstr>
      <vt:lpstr/>
      <vt:lpstr>Teaching Tolerance (@Tolerance_org)	      Tanehisi Coates (@tanehisicoates)</vt:lpstr>
      <vt:lpstr>Greg Michie (@GregoryMichie)		      Summer Pennell (@summerpennell)</vt:lpstr>
      <vt:lpstr>Christopher Emdin (@chrisemdin)	      Jennifer Gonzalez (@cultofpedagogy)</vt:lpstr>
      <vt:lpstr>David E. Kirkland (@davidekirkland)	      Mariana SoutoManning (@soutomanning)</vt:lpstr>
      <vt:lpstr>Sarah J. Donovan (@MrsSJDonovan)	      Ernest Morrell (@ernestmorrell)</vt:lpstr>
      <vt:lpstr/>
      <vt:lpstr>Reflecting on Field Placement Teaching: Critical Feedback for Self and Others: (</vt:lpstr>
      <vt:lpstr/>
      <vt:lpstr>One of the changes I have made to the course involves who observes your field pl</vt:lpstr>
      <vt:lpstr/>
      <vt:lpstr/>
      <vt:lpstr>Reflective Letters: (combined with Reading Journal/Writer’s Notebook)</vt:lpstr>
      <vt:lpstr/>
      <vt:lpstr>In conjunction with your Reading Journal/Writer’s Notebook, you will send me (tw</vt:lpstr>
      <vt:lpstr/>
      <vt:lpstr>What have you learned about teaching English from course readings, class discuss</vt:lpstr>
      <vt:lpstr/>
      <vt:lpstr>Who are you becoming as an English teacher? What kind of teacher do you want t</vt:lpstr>
      <vt:lpstr/>
      <vt:lpstr>How are the course readings, class discussion, and field experiences connected</vt:lpstr>
      <vt:lpstr/>
      <vt:lpstr>What important questions have emerged from course readings, class discussion, or</vt:lpstr>
      <vt:lpstr/>
      <vt:lpstr>In what specific ways will you apply your learning to your future classroom?</vt:lpstr>
      <vt:lpstr/>
      <vt:lpstr>Send these letters to me in an MS word file via email. Each letter needs to be a</vt:lpstr>
      <vt:lpstr/>
      <vt:lpstr/>
      <vt:lpstr/>
      <vt:lpstr>ePortfolio Shell: 10%</vt:lpstr>
      <vt:lpstr/>
      <vt:lpstr>You will receive a separate handout that explains ePortfolio. The ePortfolio Pro</vt:lpstr>
      <vt:lpstr>You will begin your school visits in September (tentatively Sept. 20th) for two </vt:lpstr>
      <vt:lpstr/>
    </vt:vector>
  </TitlesOfParts>
  <Company>UNC-Chapel Hill</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3</cp:revision>
  <cp:lastPrinted>2017-08-21T12:08:00Z</cp:lastPrinted>
  <dcterms:created xsi:type="dcterms:W3CDTF">2017-08-20T23:31:00Z</dcterms:created>
  <dcterms:modified xsi:type="dcterms:W3CDTF">2017-08-21T12:09:00Z</dcterms:modified>
</cp:coreProperties>
</file>