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94458" w14:textId="77777777" w:rsidR="002F5B50" w:rsidRPr="00F64A6C" w:rsidRDefault="002F5B50" w:rsidP="00F64A6C">
      <w:pPr>
        <w:spacing w:line="360" w:lineRule="auto"/>
        <w:jc w:val="center"/>
        <w:rPr>
          <w:rFonts w:ascii="Arial" w:hAnsi="Arial" w:cs="Arial"/>
          <w:b/>
          <w:szCs w:val="24"/>
        </w:rPr>
      </w:pPr>
      <w:r w:rsidRPr="00F64A6C">
        <w:rPr>
          <w:rFonts w:ascii="Arial" w:hAnsi="Arial" w:cs="Arial"/>
          <w:b/>
          <w:szCs w:val="24"/>
        </w:rPr>
        <w:t>Syllabus</w:t>
      </w:r>
    </w:p>
    <w:p w14:paraId="49BFCE38" w14:textId="77777777" w:rsidR="002F5B50" w:rsidRPr="00F64A6C" w:rsidRDefault="002F5B50" w:rsidP="00F64A6C">
      <w:pPr>
        <w:snapToGrid w:val="0"/>
        <w:spacing w:line="360" w:lineRule="auto"/>
        <w:rPr>
          <w:rFonts w:ascii="Arial" w:hAnsi="Arial" w:cs="Arial"/>
          <w:szCs w:val="24"/>
        </w:rPr>
      </w:pPr>
      <w:r w:rsidRPr="00F64A6C">
        <w:rPr>
          <w:rFonts w:ascii="Arial" w:hAnsi="Arial" w:cs="Arial"/>
          <w:b/>
          <w:szCs w:val="24"/>
        </w:rPr>
        <w:t>Course Number:</w:t>
      </w:r>
      <w:r w:rsidR="00D860EA" w:rsidRPr="00F64A6C">
        <w:rPr>
          <w:rFonts w:ascii="Arial" w:hAnsi="Arial" w:cs="Arial"/>
          <w:szCs w:val="24"/>
        </w:rPr>
        <w:tab/>
        <w:t xml:space="preserve">ERMA </w:t>
      </w:r>
      <w:r w:rsidR="00281D1D">
        <w:rPr>
          <w:rFonts w:ascii="Arial" w:hAnsi="Arial" w:cs="Arial"/>
          <w:szCs w:val="24"/>
        </w:rPr>
        <w:t>7</w:t>
      </w:r>
      <w:r w:rsidR="003E7CBF" w:rsidRPr="00F64A6C">
        <w:rPr>
          <w:rFonts w:ascii="Arial" w:hAnsi="Arial" w:cs="Arial"/>
          <w:szCs w:val="24"/>
        </w:rPr>
        <w:t>200</w:t>
      </w:r>
    </w:p>
    <w:p w14:paraId="5E57038C" w14:textId="77777777" w:rsidR="00613384" w:rsidRPr="00F64A6C" w:rsidRDefault="002F5B50" w:rsidP="00F64A6C">
      <w:pPr>
        <w:snapToGrid w:val="0"/>
        <w:spacing w:line="360" w:lineRule="auto"/>
        <w:rPr>
          <w:rFonts w:ascii="Arial" w:hAnsi="Arial" w:cs="Arial"/>
          <w:szCs w:val="24"/>
        </w:rPr>
      </w:pPr>
      <w:r w:rsidRPr="00F64A6C">
        <w:rPr>
          <w:rFonts w:ascii="Arial" w:hAnsi="Arial" w:cs="Arial"/>
          <w:b/>
          <w:szCs w:val="24"/>
        </w:rPr>
        <w:t>Course Title:</w:t>
      </w:r>
      <w:r w:rsidRPr="00F64A6C">
        <w:rPr>
          <w:rFonts w:ascii="Arial" w:hAnsi="Arial" w:cs="Arial"/>
          <w:szCs w:val="24"/>
        </w:rPr>
        <w:tab/>
      </w:r>
      <w:r w:rsidR="00281D1D">
        <w:rPr>
          <w:rFonts w:ascii="Arial" w:hAnsi="Arial" w:cs="Arial"/>
          <w:szCs w:val="24"/>
        </w:rPr>
        <w:t>Basic Method in Education Research</w:t>
      </w:r>
    </w:p>
    <w:p w14:paraId="4B2FFD75" w14:textId="17905BFE" w:rsidR="00613384" w:rsidRPr="00F64A6C" w:rsidRDefault="00FC754B" w:rsidP="00F64A6C">
      <w:pPr>
        <w:snapToGrid w:val="0"/>
        <w:spacing w:line="360" w:lineRule="auto"/>
        <w:rPr>
          <w:rFonts w:ascii="Arial" w:hAnsi="Arial" w:cs="Arial"/>
          <w:szCs w:val="24"/>
        </w:rPr>
      </w:pPr>
      <w:r w:rsidRPr="00F64A6C">
        <w:rPr>
          <w:rFonts w:ascii="Arial" w:hAnsi="Arial" w:cs="Arial"/>
          <w:b/>
          <w:szCs w:val="24"/>
        </w:rPr>
        <w:t>Semester:</w:t>
      </w:r>
      <w:r w:rsidRPr="00F64A6C">
        <w:rPr>
          <w:rFonts w:ascii="Arial" w:hAnsi="Arial" w:cs="Arial"/>
          <w:szCs w:val="24"/>
        </w:rPr>
        <w:tab/>
      </w:r>
      <w:r w:rsidRPr="00F64A6C">
        <w:rPr>
          <w:rFonts w:ascii="Arial" w:hAnsi="Arial" w:cs="Arial"/>
          <w:szCs w:val="24"/>
        </w:rPr>
        <w:tab/>
      </w:r>
      <w:r w:rsidR="007414B5">
        <w:rPr>
          <w:rFonts w:ascii="Arial" w:hAnsi="Arial" w:cs="Arial"/>
          <w:szCs w:val="24"/>
        </w:rPr>
        <w:t>Fall</w:t>
      </w:r>
      <w:r w:rsidRPr="00F64A6C">
        <w:rPr>
          <w:rFonts w:ascii="Arial" w:hAnsi="Arial" w:cs="Arial"/>
          <w:szCs w:val="24"/>
        </w:rPr>
        <w:t>, 201</w:t>
      </w:r>
      <w:r w:rsidR="00EA7CF7">
        <w:rPr>
          <w:rFonts w:ascii="Arial" w:hAnsi="Arial" w:cs="Arial"/>
          <w:szCs w:val="24"/>
        </w:rPr>
        <w:t>7</w:t>
      </w:r>
    </w:p>
    <w:p w14:paraId="0B1B450D"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Credit Hours:</w:t>
      </w:r>
      <w:r w:rsidRPr="00F64A6C">
        <w:rPr>
          <w:rFonts w:ascii="Arial" w:hAnsi="Arial" w:cs="Arial"/>
          <w:szCs w:val="24"/>
        </w:rPr>
        <w:tab/>
        <w:t>3 credit hours</w:t>
      </w:r>
    </w:p>
    <w:p w14:paraId="3034CB81"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Prerequisites:</w:t>
      </w:r>
      <w:r w:rsidRPr="00F64A6C">
        <w:rPr>
          <w:rFonts w:ascii="Arial" w:hAnsi="Arial" w:cs="Arial"/>
          <w:b/>
          <w:szCs w:val="24"/>
        </w:rPr>
        <w:tab/>
      </w:r>
      <w:r w:rsidR="00A96134" w:rsidRPr="00F64A6C">
        <w:rPr>
          <w:rFonts w:ascii="Arial" w:hAnsi="Arial" w:cs="Arial"/>
          <w:color w:val="000000"/>
          <w:szCs w:val="24"/>
        </w:rPr>
        <w:t>None</w:t>
      </w:r>
    </w:p>
    <w:p w14:paraId="19EFE88A" w14:textId="475A66D5" w:rsidR="00D0455E" w:rsidRPr="00F64A6C" w:rsidRDefault="009C7937" w:rsidP="00F64A6C">
      <w:pPr>
        <w:snapToGrid w:val="0"/>
        <w:spacing w:line="360" w:lineRule="auto"/>
        <w:rPr>
          <w:rFonts w:ascii="Arial" w:hAnsi="Arial" w:cs="Arial"/>
          <w:szCs w:val="24"/>
        </w:rPr>
      </w:pPr>
      <w:r>
        <w:rPr>
          <w:rFonts w:ascii="Arial" w:hAnsi="Arial" w:cs="Arial"/>
          <w:b/>
          <w:szCs w:val="24"/>
        </w:rPr>
        <w:t xml:space="preserve">Meeting Time: </w:t>
      </w:r>
      <w:r>
        <w:rPr>
          <w:rFonts w:ascii="Arial" w:hAnsi="Arial" w:cs="Arial"/>
          <w:b/>
          <w:szCs w:val="24"/>
        </w:rPr>
        <w:tab/>
      </w:r>
      <w:r>
        <w:rPr>
          <w:rFonts w:ascii="Arial" w:hAnsi="Arial" w:cs="Arial"/>
          <w:szCs w:val="24"/>
        </w:rPr>
        <w:t>Monday</w:t>
      </w:r>
      <w:r w:rsidR="00417DEB">
        <w:rPr>
          <w:rFonts w:ascii="Arial" w:hAnsi="Arial" w:cs="Arial"/>
          <w:szCs w:val="24"/>
        </w:rPr>
        <w:t xml:space="preserve"> 5:00~7:50 pm (Haley 24</w:t>
      </w:r>
      <w:r>
        <w:rPr>
          <w:rFonts w:ascii="Arial" w:hAnsi="Arial" w:cs="Arial"/>
          <w:szCs w:val="24"/>
        </w:rPr>
        <w:t>42</w:t>
      </w:r>
      <w:r w:rsidR="00417DEB">
        <w:rPr>
          <w:rFonts w:ascii="Arial" w:hAnsi="Arial" w:cs="Arial"/>
          <w:szCs w:val="24"/>
        </w:rPr>
        <w:t>)</w:t>
      </w:r>
    </w:p>
    <w:p w14:paraId="0510234A" w14:textId="77777777"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Instructor: </w:t>
      </w:r>
      <w:r w:rsidRPr="00F64A6C">
        <w:rPr>
          <w:rFonts w:ascii="Arial" w:hAnsi="Arial" w:cs="Arial"/>
          <w:b/>
          <w:szCs w:val="24"/>
        </w:rPr>
        <w:tab/>
      </w:r>
      <w:r w:rsidRPr="00F64A6C">
        <w:rPr>
          <w:rFonts w:ascii="Arial" w:hAnsi="Arial" w:cs="Arial"/>
          <w:b/>
          <w:szCs w:val="24"/>
        </w:rPr>
        <w:tab/>
      </w:r>
      <w:r w:rsidRPr="00F64A6C">
        <w:rPr>
          <w:rFonts w:ascii="Arial" w:hAnsi="Arial" w:cs="Arial"/>
          <w:szCs w:val="24"/>
        </w:rPr>
        <w:t>Chih-hsuan Wang</w:t>
      </w:r>
    </w:p>
    <w:p w14:paraId="57268E8B" w14:textId="1C3F4C80" w:rsidR="00FC754B" w:rsidRDefault="00FC754B" w:rsidP="00F64A6C">
      <w:pPr>
        <w:snapToGrid w:val="0"/>
        <w:spacing w:line="360" w:lineRule="auto"/>
        <w:ind w:left="1440" w:firstLine="480"/>
        <w:rPr>
          <w:rFonts w:ascii="Arial" w:hAnsi="Arial" w:cs="Arial"/>
          <w:szCs w:val="24"/>
        </w:rPr>
      </w:pPr>
      <w:r w:rsidRPr="00F64A6C">
        <w:rPr>
          <w:rFonts w:ascii="Arial" w:hAnsi="Arial" w:cs="Arial"/>
          <w:szCs w:val="24"/>
        </w:rPr>
        <w:t>40</w:t>
      </w:r>
      <w:r w:rsidR="00417DEB">
        <w:rPr>
          <w:rFonts w:ascii="Arial" w:hAnsi="Arial" w:cs="Arial"/>
          <w:szCs w:val="24"/>
        </w:rPr>
        <w:t>32</w:t>
      </w:r>
      <w:r w:rsidR="00A96134" w:rsidRPr="00F64A6C">
        <w:rPr>
          <w:rFonts w:ascii="Arial" w:hAnsi="Arial" w:cs="Arial"/>
          <w:szCs w:val="24"/>
        </w:rPr>
        <w:t xml:space="preserve"> </w:t>
      </w:r>
      <w:r w:rsidRPr="00F64A6C">
        <w:rPr>
          <w:rFonts w:ascii="Arial" w:hAnsi="Arial" w:cs="Arial"/>
          <w:szCs w:val="24"/>
        </w:rPr>
        <w:t>Haley</w:t>
      </w:r>
    </w:p>
    <w:p w14:paraId="7D376154" w14:textId="77777777" w:rsidR="00DD30DB" w:rsidRPr="00F64A6C" w:rsidRDefault="00DD30DB" w:rsidP="00F64A6C">
      <w:pPr>
        <w:snapToGrid w:val="0"/>
        <w:spacing w:line="360" w:lineRule="auto"/>
        <w:ind w:left="1440" w:firstLine="480"/>
        <w:rPr>
          <w:rFonts w:ascii="Arial" w:hAnsi="Arial" w:cs="Arial"/>
          <w:szCs w:val="24"/>
        </w:rPr>
      </w:pPr>
      <w:r>
        <w:rPr>
          <w:rFonts w:ascii="Arial" w:hAnsi="Arial" w:cs="Arial"/>
          <w:szCs w:val="24"/>
        </w:rPr>
        <w:t>334-844-7986</w:t>
      </w:r>
    </w:p>
    <w:p w14:paraId="509DD6DD" w14:textId="77777777" w:rsidR="00FC754B" w:rsidRPr="00F64A6C" w:rsidRDefault="00FC754B" w:rsidP="00F64A6C">
      <w:pPr>
        <w:snapToGrid w:val="0"/>
        <w:spacing w:line="360" w:lineRule="auto"/>
        <w:ind w:left="1440" w:firstLine="480"/>
        <w:rPr>
          <w:rFonts w:ascii="Arial" w:hAnsi="Arial" w:cs="Arial"/>
          <w:szCs w:val="24"/>
        </w:rPr>
      </w:pPr>
      <w:r w:rsidRPr="00F64A6C">
        <w:rPr>
          <w:rFonts w:ascii="Arial" w:hAnsi="Arial" w:cs="Arial"/>
          <w:szCs w:val="24"/>
        </w:rPr>
        <w:t>wangchi@auburn.edu</w:t>
      </w:r>
    </w:p>
    <w:p w14:paraId="5248C628" w14:textId="7D1EF763"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Office Hour: </w:t>
      </w:r>
      <w:r w:rsidRPr="00F64A6C">
        <w:rPr>
          <w:rFonts w:ascii="Arial" w:hAnsi="Arial" w:cs="Arial"/>
          <w:szCs w:val="24"/>
        </w:rPr>
        <w:tab/>
      </w:r>
      <w:r w:rsidR="00D90322">
        <w:rPr>
          <w:rFonts w:ascii="Arial" w:hAnsi="Arial" w:cs="Arial"/>
          <w:szCs w:val="24"/>
        </w:rPr>
        <w:t>Monday</w:t>
      </w:r>
      <w:r w:rsidRPr="00F64A6C">
        <w:rPr>
          <w:rFonts w:ascii="Arial" w:hAnsi="Arial" w:cs="Arial"/>
          <w:szCs w:val="24"/>
        </w:rPr>
        <w:t xml:space="preserve"> </w:t>
      </w:r>
      <w:r w:rsidR="00EA7CF7">
        <w:rPr>
          <w:rFonts w:ascii="Arial" w:hAnsi="Arial" w:cs="Arial"/>
          <w:szCs w:val="24"/>
        </w:rPr>
        <w:t>12</w:t>
      </w:r>
      <w:r w:rsidR="00261498" w:rsidRPr="00F64A6C">
        <w:rPr>
          <w:rFonts w:ascii="Arial" w:hAnsi="Arial" w:cs="Arial"/>
          <w:szCs w:val="24"/>
        </w:rPr>
        <w:t>:</w:t>
      </w:r>
      <w:r w:rsidR="00EA7CF7">
        <w:rPr>
          <w:rFonts w:ascii="Arial" w:hAnsi="Arial" w:cs="Arial"/>
          <w:szCs w:val="24"/>
        </w:rPr>
        <w:t>00~2</w:t>
      </w:r>
      <w:r w:rsidRPr="00F64A6C">
        <w:rPr>
          <w:rFonts w:ascii="Arial" w:hAnsi="Arial" w:cs="Arial"/>
          <w:szCs w:val="24"/>
        </w:rPr>
        <w:t>:</w:t>
      </w:r>
      <w:r w:rsidR="00231F34">
        <w:rPr>
          <w:rFonts w:ascii="Arial" w:hAnsi="Arial" w:cs="Arial"/>
          <w:szCs w:val="24"/>
        </w:rPr>
        <w:t>0</w:t>
      </w:r>
      <w:r w:rsidRPr="00F64A6C">
        <w:rPr>
          <w:rFonts w:ascii="Arial" w:hAnsi="Arial" w:cs="Arial"/>
          <w:szCs w:val="24"/>
        </w:rPr>
        <w:t>0</w:t>
      </w:r>
    </w:p>
    <w:p w14:paraId="4CE6DF9F" w14:textId="6D17ACA8" w:rsidR="00FC754B" w:rsidRPr="00F64A6C" w:rsidRDefault="007414B5" w:rsidP="00F64A6C">
      <w:pPr>
        <w:snapToGrid w:val="0"/>
        <w:spacing w:line="360" w:lineRule="auto"/>
        <w:ind w:left="1440" w:firstLine="480"/>
        <w:rPr>
          <w:rFonts w:ascii="Arial" w:hAnsi="Arial" w:cs="Arial"/>
          <w:szCs w:val="24"/>
        </w:rPr>
      </w:pPr>
      <w:r>
        <w:rPr>
          <w:rFonts w:ascii="Arial" w:hAnsi="Arial" w:cs="Arial"/>
          <w:szCs w:val="24"/>
        </w:rPr>
        <w:t>Thursday</w:t>
      </w:r>
      <w:r w:rsidR="00FC754B" w:rsidRPr="00F64A6C">
        <w:rPr>
          <w:rFonts w:ascii="Arial" w:hAnsi="Arial" w:cs="Arial"/>
          <w:szCs w:val="24"/>
        </w:rPr>
        <w:t xml:space="preserve"> </w:t>
      </w:r>
      <w:r w:rsidR="00E4157C">
        <w:rPr>
          <w:rFonts w:ascii="Arial" w:hAnsi="Arial" w:cs="Arial"/>
          <w:szCs w:val="24"/>
        </w:rPr>
        <w:t>1</w:t>
      </w:r>
      <w:r w:rsidR="00EA7CF7">
        <w:rPr>
          <w:rFonts w:ascii="Arial" w:hAnsi="Arial" w:cs="Arial"/>
          <w:szCs w:val="24"/>
        </w:rPr>
        <w:t>2</w:t>
      </w:r>
      <w:r w:rsidR="00FC754B" w:rsidRPr="00F64A6C">
        <w:rPr>
          <w:rFonts w:ascii="Arial" w:hAnsi="Arial" w:cs="Arial"/>
          <w:szCs w:val="24"/>
        </w:rPr>
        <w:t>:</w:t>
      </w:r>
      <w:r w:rsidR="00E1358E">
        <w:rPr>
          <w:rFonts w:ascii="Arial" w:hAnsi="Arial" w:cs="Arial"/>
          <w:szCs w:val="24"/>
        </w:rPr>
        <w:t>0</w:t>
      </w:r>
      <w:r w:rsidR="00FC754B" w:rsidRPr="00F64A6C">
        <w:rPr>
          <w:rFonts w:ascii="Arial" w:hAnsi="Arial" w:cs="Arial"/>
          <w:szCs w:val="24"/>
        </w:rPr>
        <w:t>0~</w:t>
      </w:r>
      <w:r w:rsidR="00231F34">
        <w:rPr>
          <w:rFonts w:ascii="Arial" w:hAnsi="Arial" w:cs="Arial"/>
          <w:szCs w:val="24"/>
        </w:rPr>
        <w:t>2</w:t>
      </w:r>
      <w:r w:rsidR="00FC754B" w:rsidRPr="00F64A6C">
        <w:rPr>
          <w:rFonts w:ascii="Arial" w:hAnsi="Arial" w:cs="Arial"/>
          <w:szCs w:val="24"/>
        </w:rPr>
        <w:t>:</w:t>
      </w:r>
      <w:r w:rsidR="00231F34">
        <w:rPr>
          <w:rFonts w:ascii="Arial" w:hAnsi="Arial" w:cs="Arial"/>
          <w:szCs w:val="24"/>
        </w:rPr>
        <w:t>0</w:t>
      </w:r>
      <w:r w:rsidR="00FC754B" w:rsidRPr="00F64A6C">
        <w:rPr>
          <w:rFonts w:ascii="Arial" w:hAnsi="Arial" w:cs="Arial"/>
          <w:szCs w:val="24"/>
        </w:rPr>
        <w:t>0</w:t>
      </w:r>
      <w:r w:rsidR="00A03BF8" w:rsidRPr="00F64A6C">
        <w:rPr>
          <w:rFonts w:ascii="Arial" w:hAnsi="Arial" w:cs="Arial"/>
          <w:szCs w:val="24"/>
        </w:rPr>
        <w:t xml:space="preserve"> or make an appointment</w:t>
      </w:r>
    </w:p>
    <w:p w14:paraId="501DB09A" w14:textId="23ADF634" w:rsidR="00FC754B" w:rsidRPr="00F64A6C" w:rsidRDefault="00FC754B" w:rsidP="00F64A6C">
      <w:pPr>
        <w:snapToGrid w:val="0"/>
        <w:spacing w:line="360" w:lineRule="auto"/>
        <w:rPr>
          <w:rFonts w:ascii="Arial" w:hAnsi="Arial" w:cs="Arial"/>
          <w:szCs w:val="24"/>
        </w:rPr>
      </w:pPr>
      <w:r w:rsidRPr="00F64A6C">
        <w:rPr>
          <w:rFonts w:ascii="Arial" w:hAnsi="Arial" w:cs="Arial"/>
          <w:b/>
          <w:szCs w:val="24"/>
        </w:rPr>
        <w:t xml:space="preserve">Date Syllabus Prepared: </w:t>
      </w:r>
      <w:r w:rsidRPr="00F64A6C">
        <w:rPr>
          <w:rFonts w:ascii="Arial" w:hAnsi="Arial" w:cs="Arial"/>
          <w:b/>
          <w:szCs w:val="24"/>
        </w:rPr>
        <w:tab/>
      </w:r>
      <w:r w:rsidR="009C7937">
        <w:rPr>
          <w:rFonts w:ascii="Arial" w:hAnsi="Arial" w:cs="Arial"/>
          <w:szCs w:val="24"/>
        </w:rPr>
        <w:t>Aug</w:t>
      </w:r>
      <w:r w:rsidR="00DF011C">
        <w:rPr>
          <w:rFonts w:ascii="Arial" w:hAnsi="Arial" w:cs="Arial"/>
          <w:szCs w:val="24"/>
        </w:rPr>
        <w:t>, 201</w:t>
      </w:r>
      <w:r w:rsidR="00D0455E">
        <w:rPr>
          <w:rFonts w:ascii="Arial" w:hAnsi="Arial" w:cs="Arial"/>
          <w:szCs w:val="24"/>
        </w:rPr>
        <w:t>7</w:t>
      </w:r>
    </w:p>
    <w:p w14:paraId="1E0CD59F" w14:textId="77777777" w:rsidR="00FC754B" w:rsidRPr="00F64A6C" w:rsidRDefault="00FC754B" w:rsidP="00F64A6C">
      <w:pPr>
        <w:snapToGrid w:val="0"/>
        <w:spacing w:line="360" w:lineRule="auto"/>
        <w:rPr>
          <w:rFonts w:ascii="Arial" w:eastAsia="PMingLiU" w:hAnsi="Arial" w:cs="Arial"/>
          <w:szCs w:val="24"/>
        </w:rPr>
      </w:pPr>
      <w:r w:rsidRPr="00F64A6C">
        <w:rPr>
          <w:rFonts w:ascii="Arial" w:eastAsia="PMingLiU" w:hAnsi="Arial" w:cs="Arial"/>
          <w:szCs w:val="24"/>
        </w:rPr>
        <w:t>___________________________________________________________________</w:t>
      </w:r>
    </w:p>
    <w:p w14:paraId="6D6BE7C9" w14:textId="77777777" w:rsidR="00FC754B" w:rsidRPr="00F64A6C" w:rsidRDefault="00FC754B" w:rsidP="009113CF">
      <w:pPr>
        <w:snapToGrid w:val="0"/>
        <w:spacing w:line="360" w:lineRule="auto"/>
        <w:rPr>
          <w:rFonts w:ascii="Arial" w:hAnsi="Arial" w:cs="Arial"/>
          <w:b/>
          <w:szCs w:val="24"/>
        </w:rPr>
      </w:pPr>
      <w:r w:rsidRPr="00F64A6C">
        <w:rPr>
          <w:rFonts w:ascii="Arial" w:hAnsi="Arial" w:cs="Arial"/>
          <w:b/>
          <w:szCs w:val="24"/>
        </w:rPr>
        <w:t>Texts:</w:t>
      </w:r>
    </w:p>
    <w:p w14:paraId="5FA7FE9B" w14:textId="77777777" w:rsidR="00D860EA" w:rsidRPr="00F64A6C" w:rsidRDefault="005F7EFA" w:rsidP="009113CF">
      <w:pPr>
        <w:snapToGrid w:val="0"/>
        <w:spacing w:line="360" w:lineRule="auto"/>
        <w:ind w:left="1170" w:hanging="1170"/>
        <w:rPr>
          <w:rFonts w:ascii="Arial" w:hAnsi="Arial" w:cs="Arial"/>
          <w:color w:val="000000"/>
          <w:szCs w:val="24"/>
        </w:rPr>
      </w:pPr>
      <w:proofErr w:type="spellStart"/>
      <w:r w:rsidRPr="005F7EFA">
        <w:rPr>
          <w:rFonts w:ascii="Arial" w:hAnsi="Arial" w:cs="Arial"/>
          <w:szCs w:val="24"/>
        </w:rPr>
        <w:t>Fraenkel</w:t>
      </w:r>
      <w:proofErr w:type="spellEnd"/>
      <w:r w:rsidRPr="005F7EFA">
        <w:rPr>
          <w:rFonts w:ascii="Arial" w:hAnsi="Arial" w:cs="Arial"/>
          <w:szCs w:val="24"/>
        </w:rPr>
        <w:t xml:space="preserve">, J., </w:t>
      </w:r>
      <w:proofErr w:type="spellStart"/>
      <w:r w:rsidRPr="005F7EFA">
        <w:rPr>
          <w:rFonts w:ascii="Arial" w:hAnsi="Arial" w:cs="Arial"/>
          <w:szCs w:val="24"/>
        </w:rPr>
        <w:t>Wallen</w:t>
      </w:r>
      <w:proofErr w:type="spellEnd"/>
      <w:r w:rsidRPr="005F7EFA">
        <w:rPr>
          <w:rFonts w:ascii="Arial" w:hAnsi="Arial" w:cs="Arial"/>
          <w:szCs w:val="24"/>
        </w:rPr>
        <w:t xml:space="preserve">, N., &amp; Hyun, H. (2011). </w:t>
      </w:r>
      <w:r w:rsidRPr="005F7EFA">
        <w:rPr>
          <w:rFonts w:ascii="Arial" w:hAnsi="Arial" w:cs="Arial"/>
          <w:i/>
          <w:szCs w:val="24"/>
        </w:rPr>
        <w:t>How to Design and Evaluate Research in Education</w:t>
      </w:r>
      <w:r w:rsidRPr="005F7EFA">
        <w:rPr>
          <w:rFonts w:ascii="Arial" w:hAnsi="Arial" w:cs="Arial"/>
          <w:szCs w:val="24"/>
        </w:rPr>
        <w:t xml:space="preserve"> (8th </w:t>
      </w:r>
      <w:proofErr w:type="gramStart"/>
      <w:r w:rsidRPr="005F7EFA">
        <w:rPr>
          <w:rFonts w:ascii="Arial" w:hAnsi="Arial" w:cs="Arial"/>
          <w:szCs w:val="24"/>
        </w:rPr>
        <w:t>ed</w:t>
      </w:r>
      <w:proofErr w:type="gramEnd"/>
      <w:r w:rsidRPr="005F7EFA">
        <w:rPr>
          <w:rFonts w:ascii="Arial" w:hAnsi="Arial" w:cs="Arial"/>
          <w:szCs w:val="24"/>
        </w:rPr>
        <w:t>.). New York: McGraw Hill.</w:t>
      </w:r>
    </w:p>
    <w:p w14:paraId="4ADF726D" w14:textId="77777777" w:rsidR="00D860EA" w:rsidRPr="00F64A6C" w:rsidRDefault="00D860EA" w:rsidP="009113CF">
      <w:pPr>
        <w:snapToGrid w:val="0"/>
        <w:spacing w:line="360" w:lineRule="auto"/>
        <w:ind w:left="1170" w:hanging="1170"/>
        <w:rPr>
          <w:rFonts w:ascii="Arial" w:hAnsi="Arial" w:cs="Arial"/>
          <w:b/>
          <w:color w:val="000000"/>
          <w:szCs w:val="24"/>
        </w:rPr>
      </w:pPr>
      <w:r w:rsidRPr="00F64A6C">
        <w:rPr>
          <w:rFonts w:ascii="Arial" w:hAnsi="Arial" w:cs="Arial"/>
          <w:b/>
          <w:color w:val="000000"/>
          <w:szCs w:val="24"/>
        </w:rPr>
        <w:t>Recommended Reading:</w:t>
      </w:r>
    </w:p>
    <w:p w14:paraId="79358B92" w14:textId="77777777" w:rsidR="0005465A" w:rsidRDefault="0005465A" w:rsidP="0005465A">
      <w:pPr>
        <w:snapToGrid w:val="0"/>
        <w:spacing w:line="360" w:lineRule="auto"/>
        <w:ind w:left="1170" w:hanging="1170"/>
        <w:rPr>
          <w:rFonts w:ascii="Arial" w:hAnsi="Arial" w:cs="Arial"/>
          <w:szCs w:val="24"/>
        </w:rPr>
      </w:pPr>
      <w:r w:rsidRPr="00DF011C">
        <w:rPr>
          <w:rFonts w:ascii="Arial" w:hAnsi="Arial" w:cs="Arial"/>
          <w:szCs w:val="24"/>
        </w:rPr>
        <w:t>American Psychology Association (2009).</w:t>
      </w:r>
      <w:r w:rsidRPr="00DF011C">
        <w:rPr>
          <w:rFonts w:ascii="Arial" w:hAnsi="Arial" w:cs="Arial"/>
          <w:i/>
          <w:szCs w:val="24"/>
        </w:rPr>
        <w:t xml:space="preserve"> Publication Manual of the American Psychological Association (6th </w:t>
      </w:r>
      <w:proofErr w:type="gramStart"/>
      <w:r w:rsidRPr="00DF011C">
        <w:rPr>
          <w:rFonts w:ascii="Arial" w:hAnsi="Arial" w:cs="Arial"/>
          <w:i/>
          <w:szCs w:val="24"/>
        </w:rPr>
        <w:t>ed</w:t>
      </w:r>
      <w:proofErr w:type="gramEnd"/>
      <w:r w:rsidRPr="00DF011C">
        <w:rPr>
          <w:rFonts w:ascii="Arial" w:hAnsi="Arial" w:cs="Arial"/>
          <w:i/>
          <w:szCs w:val="24"/>
        </w:rPr>
        <w:t xml:space="preserve">.). </w:t>
      </w:r>
      <w:r w:rsidRPr="00DF011C">
        <w:rPr>
          <w:rFonts w:ascii="Arial" w:hAnsi="Arial" w:cs="Arial"/>
          <w:szCs w:val="24"/>
        </w:rPr>
        <w:t>Washington D.C., American Psychological</w:t>
      </w:r>
      <w:r>
        <w:rPr>
          <w:rFonts w:ascii="Arial" w:hAnsi="Arial" w:cs="Arial"/>
          <w:szCs w:val="24"/>
        </w:rPr>
        <w:t xml:space="preserve"> Association.</w:t>
      </w:r>
    </w:p>
    <w:p w14:paraId="1638674A" w14:textId="77777777" w:rsidR="0005465A" w:rsidRDefault="0005465A" w:rsidP="0005465A">
      <w:pPr>
        <w:snapToGrid w:val="0"/>
        <w:spacing w:line="360" w:lineRule="auto"/>
        <w:ind w:left="1170" w:hanging="1170"/>
        <w:rPr>
          <w:rFonts w:ascii="Arial" w:hAnsi="Arial" w:cs="Arial"/>
          <w:szCs w:val="24"/>
        </w:rPr>
      </w:pPr>
      <w:r>
        <w:rPr>
          <w:rFonts w:ascii="Arial" w:hAnsi="Arial" w:cs="Arial"/>
          <w:szCs w:val="24"/>
        </w:rPr>
        <w:t xml:space="preserve">Creswell, J. W. (2013). </w:t>
      </w:r>
      <w:r w:rsidRPr="00AE0BD7">
        <w:rPr>
          <w:rFonts w:ascii="Arial" w:hAnsi="Arial" w:cs="Arial"/>
          <w:i/>
          <w:szCs w:val="24"/>
        </w:rPr>
        <w:t xml:space="preserve">Research Design: Qualitative, Quantitative, and Mixed Methods Approaches </w:t>
      </w:r>
      <w:r>
        <w:rPr>
          <w:rFonts w:ascii="Arial" w:hAnsi="Arial" w:cs="Arial"/>
          <w:szCs w:val="24"/>
        </w:rPr>
        <w:t>(4</w:t>
      </w:r>
      <w:r w:rsidRPr="0005465A">
        <w:rPr>
          <w:rFonts w:ascii="Arial" w:hAnsi="Arial" w:cs="Arial"/>
          <w:szCs w:val="24"/>
          <w:vertAlign w:val="superscript"/>
        </w:rPr>
        <w:t>th</w:t>
      </w:r>
      <w:r>
        <w:rPr>
          <w:rFonts w:ascii="Arial" w:hAnsi="Arial" w:cs="Arial"/>
          <w:szCs w:val="24"/>
        </w:rPr>
        <w:t xml:space="preserve"> </w:t>
      </w:r>
      <w:proofErr w:type="gramStart"/>
      <w:r>
        <w:rPr>
          <w:rFonts w:ascii="Arial" w:hAnsi="Arial" w:cs="Arial"/>
          <w:szCs w:val="24"/>
        </w:rPr>
        <w:t>ed</w:t>
      </w:r>
      <w:proofErr w:type="gramEnd"/>
      <w:r>
        <w:rPr>
          <w:rFonts w:ascii="Arial" w:hAnsi="Arial" w:cs="Arial"/>
          <w:szCs w:val="24"/>
        </w:rPr>
        <w:t>.). Thousand Oaks, CA: Sage.</w:t>
      </w:r>
    </w:p>
    <w:p w14:paraId="0CDF301E" w14:textId="77777777" w:rsidR="0005465A" w:rsidRPr="00DF011C" w:rsidRDefault="0005465A" w:rsidP="0005465A">
      <w:pPr>
        <w:snapToGrid w:val="0"/>
        <w:spacing w:line="360" w:lineRule="auto"/>
        <w:ind w:left="1170" w:hanging="1170"/>
        <w:rPr>
          <w:rFonts w:ascii="Arial" w:hAnsi="Arial" w:cs="Arial"/>
          <w:color w:val="000000"/>
          <w:szCs w:val="24"/>
        </w:rPr>
      </w:pPr>
      <w:r>
        <w:rPr>
          <w:rFonts w:ascii="Arial" w:hAnsi="Arial" w:cs="Arial"/>
          <w:szCs w:val="24"/>
        </w:rPr>
        <w:t xml:space="preserve">McMillan, J. H. (2012). </w:t>
      </w:r>
      <w:r w:rsidRPr="00AE0BD7">
        <w:rPr>
          <w:rFonts w:ascii="Arial" w:hAnsi="Arial" w:cs="Arial"/>
          <w:i/>
          <w:szCs w:val="24"/>
        </w:rPr>
        <w:t>Educational Research: Fundamentals for the Consumer</w:t>
      </w:r>
      <w:r>
        <w:rPr>
          <w:rFonts w:ascii="Arial" w:hAnsi="Arial" w:cs="Arial"/>
          <w:szCs w:val="24"/>
        </w:rPr>
        <w:t xml:space="preserve"> (6</w:t>
      </w:r>
      <w:r w:rsidRPr="0005465A">
        <w:rPr>
          <w:rFonts w:ascii="Arial" w:hAnsi="Arial" w:cs="Arial"/>
          <w:szCs w:val="24"/>
          <w:vertAlign w:val="superscript"/>
        </w:rPr>
        <w:t>th</w:t>
      </w:r>
      <w:r>
        <w:rPr>
          <w:rFonts w:ascii="Arial" w:hAnsi="Arial" w:cs="Arial"/>
          <w:szCs w:val="24"/>
        </w:rPr>
        <w:t xml:space="preserve"> </w:t>
      </w:r>
      <w:proofErr w:type="gramStart"/>
      <w:r>
        <w:rPr>
          <w:rFonts w:ascii="Arial" w:hAnsi="Arial" w:cs="Arial"/>
          <w:szCs w:val="24"/>
        </w:rPr>
        <w:t>ed</w:t>
      </w:r>
      <w:proofErr w:type="gramEnd"/>
      <w:r>
        <w:rPr>
          <w:rFonts w:ascii="Arial" w:hAnsi="Arial" w:cs="Arial"/>
          <w:szCs w:val="24"/>
        </w:rPr>
        <w:t>.). Boston, MA: Pearson.</w:t>
      </w:r>
    </w:p>
    <w:p w14:paraId="6945A525" w14:textId="77777777" w:rsidR="0005465A" w:rsidRPr="0005465A" w:rsidRDefault="00F64A6C" w:rsidP="0005465A">
      <w:pPr>
        <w:pStyle w:val="Heading1"/>
        <w:snapToGrid w:val="0"/>
        <w:spacing w:line="360" w:lineRule="auto"/>
        <w:ind w:left="1170" w:hanging="1170"/>
        <w:rPr>
          <w:rFonts w:ascii="Arial" w:hAnsi="Arial" w:cs="Arial"/>
          <w:b w:val="0"/>
          <w:sz w:val="24"/>
          <w:szCs w:val="24"/>
        </w:rPr>
      </w:pPr>
      <w:r w:rsidRPr="00F64A6C">
        <w:rPr>
          <w:rFonts w:ascii="Arial" w:hAnsi="Arial" w:cs="Arial"/>
          <w:b w:val="0"/>
          <w:sz w:val="24"/>
          <w:szCs w:val="24"/>
        </w:rPr>
        <w:t xml:space="preserve">Shannon, D. M. &amp; Davenport M. A. (2000). </w:t>
      </w:r>
      <w:r w:rsidRPr="00DF011C">
        <w:rPr>
          <w:rFonts w:ascii="Arial" w:hAnsi="Arial" w:cs="Arial"/>
          <w:b w:val="0"/>
          <w:i/>
          <w:sz w:val="24"/>
          <w:szCs w:val="24"/>
        </w:rPr>
        <w:t>Using SPSS to solv</w:t>
      </w:r>
      <w:r w:rsidR="00DF011C" w:rsidRPr="00DF011C">
        <w:rPr>
          <w:rFonts w:ascii="Arial" w:hAnsi="Arial" w:cs="Arial"/>
          <w:b w:val="0"/>
          <w:i/>
          <w:sz w:val="24"/>
          <w:szCs w:val="24"/>
        </w:rPr>
        <w:t>e statistical problems: A self-i</w:t>
      </w:r>
      <w:r w:rsidRPr="00DF011C">
        <w:rPr>
          <w:rFonts w:ascii="Arial" w:hAnsi="Arial" w:cs="Arial"/>
          <w:b w:val="0"/>
          <w:i/>
          <w:sz w:val="24"/>
          <w:szCs w:val="24"/>
        </w:rPr>
        <w:t>nstructional Guide</w:t>
      </w:r>
      <w:r w:rsidRPr="00F64A6C">
        <w:rPr>
          <w:rFonts w:ascii="Arial" w:hAnsi="Arial" w:cs="Arial"/>
          <w:b w:val="0"/>
          <w:sz w:val="24"/>
          <w:szCs w:val="24"/>
        </w:rPr>
        <w:t>. Merrill Prentice Hall, Upper Saddle River, New Jersey.</w:t>
      </w:r>
    </w:p>
    <w:p w14:paraId="2FDD69C3" w14:textId="77777777" w:rsidR="009113CF" w:rsidRDefault="009113CF">
      <w:pPr>
        <w:widowControl/>
        <w:rPr>
          <w:rFonts w:ascii="Arial" w:eastAsia="PMingLiU" w:hAnsi="Arial" w:cs="Arial"/>
          <w:b/>
          <w:szCs w:val="24"/>
        </w:rPr>
      </w:pPr>
      <w:r>
        <w:rPr>
          <w:rFonts w:ascii="Arial" w:eastAsia="PMingLiU" w:hAnsi="Arial" w:cs="Arial"/>
          <w:b/>
          <w:szCs w:val="24"/>
        </w:rPr>
        <w:br w:type="page"/>
      </w:r>
    </w:p>
    <w:p w14:paraId="38D41062" w14:textId="77777777" w:rsidR="008647AA" w:rsidRPr="00215E1A" w:rsidRDefault="008647AA" w:rsidP="008647AA">
      <w:pPr>
        <w:spacing w:line="360" w:lineRule="auto"/>
        <w:rPr>
          <w:rFonts w:ascii="Arial" w:hAnsi="Arial" w:cs="Arial"/>
          <w:color w:val="FF0000"/>
          <w:sz w:val="23"/>
          <w:szCs w:val="23"/>
        </w:rPr>
      </w:pPr>
      <w:r w:rsidRPr="00215E1A">
        <w:rPr>
          <w:rFonts w:ascii="Arial" w:hAnsi="Arial" w:cs="Arial"/>
          <w:b/>
          <w:bCs/>
          <w:color w:val="FF0000"/>
        </w:rPr>
        <w:lastRenderedPageBreak/>
        <w:t>IMPORTANT:</w:t>
      </w:r>
    </w:p>
    <w:p w14:paraId="3A8545F6" w14:textId="7227E426" w:rsidR="008647AA" w:rsidRPr="00215E1A" w:rsidRDefault="008647AA" w:rsidP="008647AA">
      <w:pPr>
        <w:spacing w:line="360" w:lineRule="auto"/>
        <w:rPr>
          <w:rFonts w:ascii="Arial" w:hAnsi="Arial" w:cs="Arial"/>
          <w:b/>
          <w:bCs/>
          <w:color w:val="FF0000"/>
        </w:rPr>
      </w:pPr>
      <w:r w:rsidRPr="00215E1A">
        <w:rPr>
          <w:rFonts w:ascii="Arial" w:hAnsi="Arial" w:cs="Arial"/>
          <w:b/>
          <w:bCs/>
          <w:color w:val="FF0000"/>
        </w:rPr>
        <w:t>All course materials (</w:t>
      </w:r>
      <w:r w:rsidR="004810F6">
        <w:rPr>
          <w:rFonts w:ascii="Arial" w:hAnsi="Arial" w:cs="Arial"/>
          <w:b/>
          <w:bCs/>
          <w:color w:val="FF0000"/>
        </w:rPr>
        <w:t xml:space="preserve">syllabus, </w:t>
      </w:r>
      <w:r w:rsidRPr="00215E1A">
        <w:rPr>
          <w:rFonts w:ascii="Arial" w:hAnsi="Arial" w:cs="Arial"/>
          <w:b/>
          <w:bCs/>
          <w:color w:val="FF0000"/>
        </w:rPr>
        <w:t>PPTs, assignments, rubrics…etc.) will be available in Canvas. Please check the Canvas before each class. I am not going to provide hard copies.</w:t>
      </w:r>
    </w:p>
    <w:p w14:paraId="76D73333" w14:textId="77777777" w:rsidR="008647AA" w:rsidRDefault="008647AA" w:rsidP="009113CF">
      <w:pPr>
        <w:widowControl/>
        <w:snapToGrid w:val="0"/>
        <w:spacing w:line="360" w:lineRule="auto"/>
        <w:rPr>
          <w:rFonts w:ascii="Arial" w:eastAsia="PMingLiU" w:hAnsi="Arial" w:cs="Arial"/>
          <w:b/>
          <w:szCs w:val="24"/>
        </w:rPr>
      </w:pPr>
    </w:p>
    <w:p w14:paraId="5C2F3834" w14:textId="77777777" w:rsidR="002F5B50" w:rsidRPr="005A4082" w:rsidRDefault="002F5B50" w:rsidP="009113CF">
      <w:pPr>
        <w:widowControl/>
        <w:snapToGrid w:val="0"/>
        <w:spacing w:line="360" w:lineRule="auto"/>
        <w:rPr>
          <w:rFonts w:ascii="Arial" w:hAnsi="Arial" w:cs="Arial"/>
          <w:szCs w:val="24"/>
        </w:rPr>
      </w:pPr>
      <w:r w:rsidRPr="005A4082">
        <w:rPr>
          <w:rFonts w:ascii="Arial" w:eastAsia="PMingLiU" w:hAnsi="Arial" w:cs="Arial"/>
          <w:b/>
          <w:szCs w:val="24"/>
        </w:rPr>
        <w:t xml:space="preserve">Course Description: </w:t>
      </w:r>
    </w:p>
    <w:p w14:paraId="1A8BFEFB" w14:textId="77777777" w:rsidR="002F5B50" w:rsidRPr="005A4082" w:rsidRDefault="005F7EFA" w:rsidP="009113CF">
      <w:pPr>
        <w:snapToGrid w:val="0"/>
        <w:spacing w:line="360" w:lineRule="auto"/>
        <w:ind w:firstLine="480"/>
        <w:rPr>
          <w:rFonts w:ascii="Arial" w:eastAsia="PMingLiU" w:hAnsi="Arial" w:cs="Arial"/>
          <w:b/>
          <w:szCs w:val="24"/>
        </w:rPr>
      </w:pPr>
      <w:r w:rsidRPr="005F7EFA">
        <w:rPr>
          <w:rFonts w:ascii="Arial" w:hAnsi="Arial" w:cs="Arial"/>
        </w:rPr>
        <w:t xml:space="preserve">Reading, applying, and conducting research are critical components of many counseling and education careers. All of these tasks require an understanding of the scientific research process, basic research methods and designs, and the conventions of scholarly writing. In this course, you will develop a working knowledge of these aspects of research through the course readings, classroom instruction, in-class and at-home activities, and individual research projects. A major focus of the class will be to gain the knowledge, understanding, and application skills needed to inform counseling practice. </w:t>
      </w:r>
    </w:p>
    <w:p w14:paraId="07C19FBB" w14:textId="77777777" w:rsidR="002027CE" w:rsidRDefault="002027CE" w:rsidP="009113CF">
      <w:pPr>
        <w:snapToGrid w:val="0"/>
        <w:spacing w:line="360" w:lineRule="auto"/>
        <w:rPr>
          <w:rFonts w:ascii="Arial" w:eastAsia="PMingLiU" w:hAnsi="Arial" w:cs="Arial"/>
          <w:b/>
          <w:szCs w:val="24"/>
        </w:rPr>
      </w:pPr>
    </w:p>
    <w:p w14:paraId="2A19736B" w14:textId="77777777" w:rsidR="002F5B50" w:rsidRPr="005A4082" w:rsidRDefault="002F5B50" w:rsidP="009113CF">
      <w:pPr>
        <w:snapToGrid w:val="0"/>
        <w:spacing w:line="360" w:lineRule="auto"/>
        <w:rPr>
          <w:rFonts w:ascii="Arial" w:hAnsi="Arial" w:cs="Arial"/>
          <w:bCs/>
          <w:szCs w:val="24"/>
        </w:rPr>
      </w:pPr>
      <w:r w:rsidRPr="005A4082">
        <w:rPr>
          <w:rFonts w:ascii="Arial" w:eastAsia="PMingLiU" w:hAnsi="Arial" w:cs="Arial"/>
          <w:b/>
          <w:szCs w:val="24"/>
        </w:rPr>
        <w:t>Course Objectives</w:t>
      </w:r>
      <w:r w:rsidRPr="005A4082">
        <w:rPr>
          <w:rFonts w:ascii="Arial" w:eastAsia="PMingLiU" w:hAnsi="Arial" w:cs="Arial"/>
          <w:bCs/>
          <w:szCs w:val="24"/>
        </w:rPr>
        <w:t xml:space="preserve">: </w:t>
      </w:r>
    </w:p>
    <w:p w14:paraId="2D6DA956" w14:textId="77777777" w:rsidR="00BE0D55" w:rsidRPr="005A4082" w:rsidRDefault="00BE0D55" w:rsidP="009113CF">
      <w:pPr>
        <w:pStyle w:val="CM14"/>
        <w:snapToGrid w:val="0"/>
        <w:spacing w:line="360" w:lineRule="auto"/>
        <w:rPr>
          <w:rFonts w:ascii="Arial" w:hAnsi="Arial" w:cs="Arial"/>
        </w:rPr>
      </w:pPr>
      <w:r w:rsidRPr="005A4082">
        <w:rPr>
          <w:rFonts w:ascii="Arial" w:hAnsi="Arial" w:cs="Arial"/>
        </w:rPr>
        <w:t xml:space="preserve">Upon completion of this course, the student will be able to: </w:t>
      </w:r>
    </w:p>
    <w:p w14:paraId="63061D6F" w14:textId="77777777" w:rsidR="005F7EFA" w:rsidRPr="005F7EFA" w:rsidRDefault="005F7EFA" w:rsidP="005F7EFA">
      <w:pPr>
        <w:pStyle w:val="Default"/>
        <w:numPr>
          <w:ilvl w:val="0"/>
          <w:numId w:val="30"/>
        </w:numPr>
        <w:snapToGrid w:val="0"/>
        <w:spacing w:line="360" w:lineRule="auto"/>
        <w:rPr>
          <w:rFonts w:ascii="Arial" w:eastAsia="Times New Roman" w:hAnsi="Arial" w:cs="Arial"/>
          <w:color w:val="auto"/>
          <w:szCs w:val="22"/>
        </w:rPr>
      </w:pPr>
      <w:r w:rsidRPr="005F7EFA">
        <w:rPr>
          <w:rFonts w:ascii="Arial" w:eastAsia="Times New Roman" w:hAnsi="Arial" w:cs="Arial"/>
          <w:color w:val="auto"/>
          <w:szCs w:val="22"/>
        </w:rPr>
        <w:t>Gain an understanding of different approaches to research</w:t>
      </w:r>
    </w:p>
    <w:p w14:paraId="7CA41951" w14:textId="77777777" w:rsidR="005F7EFA" w:rsidRPr="005F7EFA" w:rsidRDefault="005F7EFA" w:rsidP="005F7EFA">
      <w:pPr>
        <w:pStyle w:val="Default"/>
        <w:numPr>
          <w:ilvl w:val="0"/>
          <w:numId w:val="30"/>
        </w:numPr>
        <w:snapToGrid w:val="0"/>
        <w:spacing w:line="360" w:lineRule="auto"/>
        <w:rPr>
          <w:rFonts w:ascii="Arial" w:eastAsia="Times New Roman" w:hAnsi="Arial" w:cs="Arial"/>
          <w:color w:val="auto"/>
          <w:szCs w:val="22"/>
        </w:rPr>
      </w:pPr>
      <w:r w:rsidRPr="005F7EFA">
        <w:rPr>
          <w:rFonts w:ascii="Arial" w:eastAsia="Times New Roman" w:hAnsi="Arial" w:cs="Arial"/>
          <w:color w:val="auto"/>
          <w:szCs w:val="22"/>
        </w:rPr>
        <w:t>Identify research-based literature</w:t>
      </w:r>
    </w:p>
    <w:p w14:paraId="3E6C2B24" w14:textId="77777777" w:rsidR="005F7EFA" w:rsidRPr="005F7EFA" w:rsidRDefault="005F7EFA" w:rsidP="005F7EFA">
      <w:pPr>
        <w:pStyle w:val="Default"/>
        <w:numPr>
          <w:ilvl w:val="0"/>
          <w:numId w:val="30"/>
        </w:numPr>
        <w:snapToGrid w:val="0"/>
        <w:spacing w:line="360" w:lineRule="auto"/>
        <w:rPr>
          <w:rFonts w:ascii="Arial" w:eastAsia="Times New Roman" w:hAnsi="Arial" w:cs="Arial"/>
          <w:color w:val="auto"/>
          <w:szCs w:val="22"/>
        </w:rPr>
      </w:pPr>
      <w:r w:rsidRPr="005F7EFA">
        <w:rPr>
          <w:rFonts w:ascii="Arial" w:eastAsia="Times New Roman" w:hAnsi="Arial" w:cs="Arial"/>
          <w:color w:val="auto"/>
          <w:szCs w:val="22"/>
        </w:rPr>
        <w:t>Evaluate the quality of existing literature, including the review of the literature, research purpose, methods employed, results, and discussion sections</w:t>
      </w:r>
    </w:p>
    <w:p w14:paraId="56BFE183" w14:textId="77777777" w:rsidR="005F7EFA" w:rsidRPr="005F7EFA" w:rsidRDefault="005F7EFA" w:rsidP="005F7EFA">
      <w:pPr>
        <w:pStyle w:val="Default"/>
        <w:numPr>
          <w:ilvl w:val="0"/>
          <w:numId w:val="30"/>
        </w:numPr>
        <w:snapToGrid w:val="0"/>
        <w:spacing w:line="360" w:lineRule="auto"/>
        <w:rPr>
          <w:rFonts w:ascii="Arial" w:eastAsia="Times New Roman" w:hAnsi="Arial" w:cs="Arial"/>
          <w:color w:val="auto"/>
          <w:szCs w:val="22"/>
        </w:rPr>
      </w:pPr>
      <w:r w:rsidRPr="005F7EFA">
        <w:rPr>
          <w:rFonts w:ascii="Arial" w:eastAsia="Times New Roman" w:hAnsi="Arial" w:cs="Arial"/>
          <w:color w:val="auto"/>
          <w:szCs w:val="22"/>
        </w:rPr>
        <w:t>Evaluate literature in relation to informing practice</w:t>
      </w:r>
    </w:p>
    <w:p w14:paraId="1A3B4BD7" w14:textId="77777777" w:rsidR="00BE0D55" w:rsidRPr="005F7EFA" w:rsidRDefault="005F7EFA" w:rsidP="005F7EFA">
      <w:pPr>
        <w:pStyle w:val="Default"/>
        <w:numPr>
          <w:ilvl w:val="0"/>
          <w:numId w:val="30"/>
        </w:numPr>
        <w:snapToGrid w:val="0"/>
        <w:spacing w:line="360" w:lineRule="auto"/>
        <w:rPr>
          <w:rFonts w:ascii="Arial" w:hAnsi="Arial" w:cs="Arial"/>
          <w:color w:val="auto"/>
        </w:rPr>
      </w:pPr>
      <w:r w:rsidRPr="005F7EFA">
        <w:rPr>
          <w:rFonts w:ascii="Arial" w:eastAsia="Times New Roman" w:hAnsi="Arial" w:cs="Arial"/>
          <w:color w:val="auto"/>
          <w:szCs w:val="22"/>
        </w:rPr>
        <w:t>Design appropriate research</w:t>
      </w:r>
    </w:p>
    <w:p w14:paraId="6FD92423" w14:textId="77777777" w:rsidR="00450CA5" w:rsidRDefault="00450CA5" w:rsidP="009113CF">
      <w:pPr>
        <w:snapToGrid w:val="0"/>
        <w:spacing w:line="360" w:lineRule="auto"/>
        <w:rPr>
          <w:rFonts w:ascii="Arial" w:eastAsia="PMingLiU" w:hAnsi="Arial" w:cs="Arial"/>
          <w:b/>
        </w:rPr>
      </w:pPr>
    </w:p>
    <w:p w14:paraId="784C32EB" w14:textId="77777777" w:rsidR="007F4ED3" w:rsidRPr="007F4ED3" w:rsidRDefault="007F4ED3" w:rsidP="009113CF">
      <w:pPr>
        <w:snapToGrid w:val="0"/>
        <w:spacing w:line="360" w:lineRule="auto"/>
        <w:rPr>
          <w:rFonts w:ascii="Arial" w:hAnsi="Arial" w:cs="Arial"/>
          <w:b/>
          <w:szCs w:val="24"/>
        </w:rPr>
      </w:pPr>
      <w:r w:rsidRPr="007F4ED3">
        <w:rPr>
          <w:rFonts w:ascii="Arial" w:hAnsi="Arial" w:cs="Arial"/>
          <w:b/>
          <w:szCs w:val="24"/>
        </w:rPr>
        <w:t>Course Requirements:</w:t>
      </w:r>
    </w:p>
    <w:p w14:paraId="1E4A6A44" w14:textId="77777777" w:rsidR="007F4ED3" w:rsidRPr="007F4ED3" w:rsidRDefault="007F4ED3" w:rsidP="009113CF">
      <w:pPr>
        <w:pStyle w:val="CM6"/>
        <w:numPr>
          <w:ilvl w:val="0"/>
          <w:numId w:val="23"/>
        </w:numPr>
        <w:snapToGrid w:val="0"/>
        <w:spacing w:line="360" w:lineRule="auto"/>
        <w:rPr>
          <w:rFonts w:ascii="Arial" w:hAnsi="Arial" w:cs="Arial"/>
        </w:rPr>
      </w:pPr>
      <w:r w:rsidRPr="007F4ED3">
        <w:rPr>
          <w:rFonts w:ascii="Arial" w:hAnsi="Arial" w:cs="Arial"/>
        </w:rPr>
        <w:t xml:space="preserve">Attend all class sessions and participate in class discussions and activities </w:t>
      </w:r>
    </w:p>
    <w:p w14:paraId="27DB8726" w14:textId="77777777" w:rsidR="007F4ED3" w:rsidRPr="007F4ED3" w:rsidRDefault="007F4ED3" w:rsidP="009113CF">
      <w:pPr>
        <w:pStyle w:val="CM6"/>
        <w:numPr>
          <w:ilvl w:val="0"/>
          <w:numId w:val="23"/>
        </w:numPr>
        <w:snapToGrid w:val="0"/>
        <w:spacing w:line="360" w:lineRule="auto"/>
        <w:rPr>
          <w:rFonts w:ascii="Arial" w:hAnsi="Arial" w:cs="Arial"/>
        </w:rPr>
      </w:pPr>
      <w:r w:rsidRPr="007F4ED3">
        <w:rPr>
          <w:rFonts w:ascii="Arial" w:hAnsi="Arial" w:cs="Arial"/>
        </w:rPr>
        <w:t xml:space="preserve">Complete all </w:t>
      </w:r>
      <w:r w:rsidR="00843BE6">
        <w:rPr>
          <w:rFonts w:ascii="Arial" w:hAnsi="Arial" w:cs="Arial"/>
        </w:rPr>
        <w:t>assignments</w:t>
      </w:r>
      <w:r w:rsidRPr="007F4ED3">
        <w:rPr>
          <w:rFonts w:ascii="Arial" w:hAnsi="Arial" w:cs="Arial"/>
        </w:rPr>
        <w:t xml:space="preserve"> </w:t>
      </w:r>
    </w:p>
    <w:p w14:paraId="2BDC8B7B" w14:textId="77777777" w:rsidR="00084D67" w:rsidRPr="007F4ED3" w:rsidRDefault="00084D67" w:rsidP="009113CF">
      <w:pPr>
        <w:snapToGrid w:val="0"/>
        <w:spacing w:line="360" w:lineRule="auto"/>
        <w:rPr>
          <w:rFonts w:ascii="Arial" w:hAnsi="Arial" w:cs="Arial"/>
          <w:szCs w:val="24"/>
        </w:rPr>
      </w:pPr>
    </w:p>
    <w:p w14:paraId="46DFBCE2" w14:textId="77777777" w:rsidR="007F4ED3" w:rsidRDefault="007F4ED3" w:rsidP="009113CF">
      <w:pPr>
        <w:snapToGrid w:val="0"/>
        <w:spacing w:line="360" w:lineRule="auto"/>
        <w:rPr>
          <w:rFonts w:ascii="Arial" w:hAnsi="Arial" w:cs="Arial"/>
          <w:b/>
        </w:rPr>
      </w:pPr>
      <w:r>
        <w:rPr>
          <w:rFonts w:ascii="Arial" w:hAnsi="Arial" w:cs="Arial"/>
          <w:b/>
        </w:rPr>
        <w:t>Grading and Evaluation Procedures: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1530"/>
      </w:tblGrid>
      <w:tr w:rsidR="00B677B2" w:rsidRPr="00B677B2" w14:paraId="07376EB2" w14:textId="77777777" w:rsidTr="00B677B2">
        <w:tc>
          <w:tcPr>
            <w:tcW w:w="4495" w:type="dxa"/>
          </w:tcPr>
          <w:p w14:paraId="166AB29D" w14:textId="59312DC2" w:rsidR="00B677B2" w:rsidRPr="00B677B2" w:rsidRDefault="00B677B2" w:rsidP="00E4157C">
            <w:pPr>
              <w:pStyle w:val="CM7"/>
              <w:snapToGrid w:val="0"/>
              <w:spacing w:line="360" w:lineRule="auto"/>
              <w:rPr>
                <w:rFonts w:ascii="Arial" w:hAnsi="Arial" w:cs="Arial"/>
                <w:sz w:val="24"/>
              </w:rPr>
            </w:pPr>
            <w:r w:rsidRPr="00B677B2">
              <w:rPr>
                <w:rFonts w:ascii="Arial" w:hAnsi="Arial" w:cs="Arial"/>
                <w:sz w:val="24"/>
              </w:rPr>
              <w:t>Quizzes</w:t>
            </w:r>
            <w:r w:rsidRPr="00B677B2">
              <w:rPr>
                <w:rFonts w:ascii="Arial" w:hAnsi="Arial" w:cs="Arial"/>
                <w:sz w:val="24"/>
              </w:rPr>
              <w:tab/>
            </w:r>
            <w:r w:rsidRPr="00B677B2">
              <w:rPr>
                <w:rFonts w:ascii="Arial" w:hAnsi="Arial" w:cs="Arial"/>
                <w:sz w:val="24"/>
              </w:rPr>
              <w:tab/>
            </w:r>
            <w:r w:rsidRPr="00B677B2">
              <w:rPr>
                <w:rFonts w:ascii="Arial" w:hAnsi="Arial" w:cs="Arial"/>
                <w:sz w:val="24"/>
              </w:rPr>
              <w:tab/>
              <w:t>(4 * 30 each)</w:t>
            </w:r>
          </w:p>
        </w:tc>
        <w:tc>
          <w:tcPr>
            <w:tcW w:w="1530" w:type="dxa"/>
          </w:tcPr>
          <w:p w14:paraId="1652F2C0" w14:textId="30F71A02" w:rsidR="00B677B2" w:rsidRPr="00B677B2" w:rsidRDefault="00B677B2" w:rsidP="00B677B2">
            <w:pPr>
              <w:pStyle w:val="CM7"/>
              <w:snapToGrid w:val="0"/>
              <w:spacing w:line="360" w:lineRule="auto"/>
              <w:rPr>
                <w:rFonts w:ascii="Arial" w:hAnsi="Arial" w:cs="Arial"/>
                <w:sz w:val="24"/>
              </w:rPr>
            </w:pPr>
            <w:r w:rsidRPr="00B677B2">
              <w:rPr>
                <w:rFonts w:ascii="Arial" w:hAnsi="Arial" w:cs="Arial"/>
                <w:sz w:val="24"/>
              </w:rPr>
              <w:t xml:space="preserve">120 </w:t>
            </w:r>
          </w:p>
        </w:tc>
      </w:tr>
      <w:tr w:rsidR="00B677B2" w:rsidRPr="00B677B2" w14:paraId="39316AE8" w14:textId="77777777" w:rsidTr="00B677B2">
        <w:tc>
          <w:tcPr>
            <w:tcW w:w="4495" w:type="dxa"/>
          </w:tcPr>
          <w:p w14:paraId="749E45F4" w14:textId="2B72D96E" w:rsidR="00B677B2" w:rsidRPr="00B677B2" w:rsidRDefault="00EE43C1" w:rsidP="00CF7357">
            <w:pPr>
              <w:pStyle w:val="CM7"/>
              <w:snapToGrid w:val="0"/>
              <w:spacing w:line="360" w:lineRule="auto"/>
              <w:rPr>
                <w:rFonts w:ascii="Arial" w:hAnsi="Arial" w:cs="Arial"/>
                <w:sz w:val="24"/>
              </w:rPr>
            </w:pPr>
            <w:r>
              <w:rPr>
                <w:rFonts w:ascii="Arial" w:hAnsi="Arial" w:cs="Arial"/>
                <w:sz w:val="24"/>
              </w:rPr>
              <w:t xml:space="preserve">Assignments </w:t>
            </w:r>
            <w:r w:rsidR="00B677B2" w:rsidRPr="00B677B2">
              <w:rPr>
                <w:rFonts w:ascii="Arial" w:hAnsi="Arial" w:cs="Arial"/>
                <w:sz w:val="24"/>
              </w:rPr>
              <w:tab/>
              <w:t xml:space="preserve">(4 * </w:t>
            </w:r>
            <w:r w:rsidR="00CF7357">
              <w:rPr>
                <w:rFonts w:ascii="Arial" w:hAnsi="Arial" w:cs="Arial"/>
                <w:sz w:val="24"/>
              </w:rPr>
              <w:t>30</w:t>
            </w:r>
            <w:r w:rsidR="00B677B2" w:rsidRPr="00B677B2">
              <w:rPr>
                <w:rFonts w:ascii="Arial" w:hAnsi="Arial" w:cs="Arial"/>
                <w:sz w:val="24"/>
              </w:rPr>
              <w:t xml:space="preserve"> each)</w:t>
            </w:r>
          </w:p>
        </w:tc>
        <w:tc>
          <w:tcPr>
            <w:tcW w:w="1530" w:type="dxa"/>
          </w:tcPr>
          <w:p w14:paraId="76EE90AE" w14:textId="1BD4ED67" w:rsidR="00B677B2" w:rsidRPr="00B677B2" w:rsidRDefault="00CF7357" w:rsidP="00CF7357">
            <w:pPr>
              <w:pStyle w:val="CM7"/>
              <w:snapToGrid w:val="0"/>
              <w:spacing w:line="360" w:lineRule="auto"/>
              <w:rPr>
                <w:rFonts w:ascii="Arial" w:hAnsi="Arial" w:cs="Arial"/>
                <w:sz w:val="24"/>
              </w:rPr>
            </w:pPr>
            <w:r>
              <w:rPr>
                <w:rFonts w:ascii="Arial" w:hAnsi="Arial" w:cs="Arial"/>
                <w:sz w:val="24"/>
              </w:rPr>
              <w:t>12</w:t>
            </w:r>
            <w:r w:rsidR="00B677B2" w:rsidRPr="00B677B2">
              <w:rPr>
                <w:rFonts w:ascii="Arial" w:hAnsi="Arial" w:cs="Arial"/>
                <w:sz w:val="24"/>
              </w:rPr>
              <w:t xml:space="preserve">0 </w:t>
            </w:r>
          </w:p>
        </w:tc>
      </w:tr>
      <w:tr w:rsidR="00B677B2" w:rsidRPr="00B677B2" w14:paraId="2A42BAD7" w14:textId="77777777" w:rsidTr="00B677B2">
        <w:tc>
          <w:tcPr>
            <w:tcW w:w="4495" w:type="dxa"/>
            <w:tcBorders>
              <w:bottom w:val="single" w:sz="4" w:space="0" w:color="auto"/>
            </w:tcBorders>
          </w:tcPr>
          <w:p w14:paraId="37DF1E53" w14:textId="4C87139D" w:rsidR="00B677B2" w:rsidRPr="00B677B2" w:rsidRDefault="00B677B2" w:rsidP="00E4157C">
            <w:pPr>
              <w:pStyle w:val="CM7"/>
              <w:snapToGrid w:val="0"/>
              <w:spacing w:line="360" w:lineRule="auto"/>
              <w:rPr>
                <w:rFonts w:ascii="Arial" w:hAnsi="Arial" w:cs="Arial"/>
                <w:sz w:val="24"/>
              </w:rPr>
            </w:pPr>
            <w:r w:rsidRPr="00B677B2">
              <w:rPr>
                <w:rFonts w:ascii="Arial" w:hAnsi="Arial" w:cs="Arial"/>
                <w:sz w:val="24"/>
              </w:rPr>
              <w:t>In-class Activity*</w:t>
            </w:r>
          </w:p>
        </w:tc>
        <w:tc>
          <w:tcPr>
            <w:tcW w:w="1530" w:type="dxa"/>
            <w:tcBorders>
              <w:bottom w:val="single" w:sz="4" w:space="0" w:color="auto"/>
            </w:tcBorders>
          </w:tcPr>
          <w:p w14:paraId="059B1A0B" w14:textId="1C4BB1FD" w:rsidR="00B677B2" w:rsidRPr="00B677B2" w:rsidRDefault="00B677B2" w:rsidP="00CF7357">
            <w:pPr>
              <w:pStyle w:val="CM7"/>
              <w:snapToGrid w:val="0"/>
              <w:spacing w:line="360" w:lineRule="auto"/>
              <w:rPr>
                <w:rFonts w:ascii="Arial" w:hAnsi="Arial" w:cs="Arial"/>
                <w:sz w:val="24"/>
              </w:rPr>
            </w:pPr>
            <w:r>
              <w:rPr>
                <w:rFonts w:ascii="Arial" w:hAnsi="Arial" w:cs="Arial"/>
                <w:sz w:val="24"/>
              </w:rPr>
              <w:t xml:space="preserve"> </w:t>
            </w:r>
            <w:r w:rsidR="00CF7357">
              <w:rPr>
                <w:rFonts w:ascii="Arial" w:hAnsi="Arial" w:cs="Arial"/>
                <w:sz w:val="24"/>
              </w:rPr>
              <w:t>60</w:t>
            </w:r>
            <w:r>
              <w:rPr>
                <w:rFonts w:ascii="Arial" w:hAnsi="Arial" w:cs="Arial"/>
                <w:sz w:val="24"/>
              </w:rPr>
              <w:t xml:space="preserve"> </w:t>
            </w:r>
          </w:p>
        </w:tc>
      </w:tr>
      <w:tr w:rsidR="00B677B2" w:rsidRPr="00B677B2" w14:paraId="5CFF2FF3" w14:textId="77777777" w:rsidTr="00B677B2">
        <w:tc>
          <w:tcPr>
            <w:tcW w:w="4495" w:type="dxa"/>
            <w:tcBorders>
              <w:top w:val="single" w:sz="4" w:space="0" w:color="auto"/>
            </w:tcBorders>
          </w:tcPr>
          <w:p w14:paraId="5D068F56" w14:textId="5C772F7A" w:rsidR="00B677B2" w:rsidRPr="00B677B2" w:rsidRDefault="00B677B2" w:rsidP="00E4157C">
            <w:pPr>
              <w:pStyle w:val="CM7"/>
              <w:snapToGrid w:val="0"/>
              <w:spacing w:line="360" w:lineRule="auto"/>
              <w:rPr>
                <w:rFonts w:ascii="Arial" w:hAnsi="Arial" w:cs="Arial"/>
                <w:sz w:val="24"/>
              </w:rPr>
            </w:pPr>
            <w:r w:rsidRPr="00B677B2">
              <w:rPr>
                <w:rFonts w:ascii="Arial" w:hAnsi="Arial" w:cs="Arial"/>
                <w:sz w:val="24"/>
                <w:lang w:eastAsia="en-US"/>
              </w:rPr>
              <w:t>Total Possible Points</w:t>
            </w:r>
          </w:p>
        </w:tc>
        <w:tc>
          <w:tcPr>
            <w:tcW w:w="1530" w:type="dxa"/>
            <w:tcBorders>
              <w:top w:val="single" w:sz="4" w:space="0" w:color="auto"/>
            </w:tcBorders>
          </w:tcPr>
          <w:p w14:paraId="5FB5D026" w14:textId="29DBD323" w:rsidR="00B677B2" w:rsidRPr="00B677B2" w:rsidRDefault="00CF7357" w:rsidP="00E4157C">
            <w:pPr>
              <w:pStyle w:val="CM7"/>
              <w:snapToGrid w:val="0"/>
              <w:spacing w:line="360" w:lineRule="auto"/>
              <w:rPr>
                <w:rFonts w:ascii="Arial" w:hAnsi="Arial" w:cs="Arial"/>
                <w:sz w:val="24"/>
              </w:rPr>
            </w:pPr>
            <w:r>
              <w:rPr>
                <w:rFonts w:ascii="Arial" w:hAnsi="Arial" w:cs="Arial"/>
                <w:sz w:val="24"/>
                <w:lang w:eastAsia="en-US"/>
              </w:rPr>
              <w:t>3</w:t>
            </w:r>
            <w:r w:rsidR="00B677B2">
              <w:rPr>
                <w:rFonts w:ascii="Arial" w:hAnsi="Arial" w:cs="Arial"/>
                <w:sz w:val="24"/>
                <w:lang w:eastAsia="en-US"/>
              </w:rPr>
              <w:t>0</w:t>
            </w:r>
            <w:r w:rsidR="00B677B2" w:rsidRPr="00B677B2">
              <w:rPr>
                <w:rFonts w:ascii="Arial" w:hAnsi="Arial" w:cs="Arial"/>
                <w:sz w:val="24"/>
                <w:lang w:eastAsia="en-US"/>
              </w:rPr>
              <w:t>0 p</w:t>
            </w:r>
            <w:r w:rsidR="00B677B2">
              <w:rPr>
                <w:rFonts w:ascii="Arial" w:hAnsi="Arial" w:cs="Arial"/>
                <w:sz w:val="24"/>
                <w:lang w:eastAsia="en-US"/>
              </w:rPr>
              <w:t>oin</w:t>
            </w:r>
            <w:r w:rsidR="00B677B2" w:rsidRPr="00B677B2">
              <w:rPr>
                <w:rFonts w:ascii="Arial" w:hAnsi="Arial" w:cs="Arial"/>
                <w:sz w:val="24"/>
                <w:lang w:eastAsia="en-US"/>
              </w:rPr>
              <w:t>ts</w:t>
            </w:r>
          </w:p>
        </w:tc>
      </w:tr>
    </w:tbl>
    <w:p w14:paraId="1CD5A6B4" w14:textId="23A17AED" w:rsidR="00FB5A11" w:rsidRPr="009C7937" w:rsidRDefault="00E4157C" w:rsidP="00B677B2">
      <w:pPr>
        <w:pStyle w:val="Default"/>
        <w:rPr>
          <w:rFonts w:ascii="Arial" w:hAnsi="Arial" w:cs="Arial"/>
          <w:b/>
          <w:lang w:eastAsia="zh-TW"/>
        </w:rPr>
      </w:pPr>
      <w:r w:rsidRPr="009C7937">
        <w:rPr>
          <w:rFonts w:ascii="Arial" w:hAnsi="Arial" w:cs="Arial"/>
          <w:b/>
          <w:lang w:eastAsia="zh-TW"/>
        </w:rPr>
        <w:tab/>
      </w:r>
      <w:r w:rsidRPr="009C7937">
        <w:rPr>
          <w:rFonts w:ascii="Arial" w:hAnsi="Arial" w:cs="Arial"/>
          <w:b/>
          <w:lang w:eastAsia="zh-TW"/>
        </w:rPr>
        <w:tab/>
      </w:r>
      <w:r w:rsidRPr="009C7937">
        <w:rPr>
          <w:rFonts w:ascii="Arial" w:hAnsi="Arial" w:cs="Arial"/>
          <w:b/>
          <w:lang w:eastAsia="zh-TW"/>
        </w:rPr>
        <w:tab/>
        <w:t>*You MUST be in class to earn in-class activity points.</w:t>
      </w:r>
    </w:p>
    <w:p w14:paraId="4B690E59" w14:textId="4C586C8F" w:rsidR="00C11D9F" w:rsidRPr="008C4A85" w:rsidRDefault="008C4A85" w:rsidP="009113CF">
      <w:pPr>
        <w:pStyle w:val="Default"/>
        <w:snapToGrid w:val="0"/>
        <w:spacing w:line="360" w:lineRule="auto"/>
        <w:rPr>
          <w:rFonts w:ascii="Arial" w:hAnsi="Arial" w:cs="Arial"/>
          <w:color w:val="FF0000"/>
          <w:lang w:eastAsia="zh-TW"/>
        </w:rPr>
      </w:pPr>
      <w:r>
        <w:rPr>
          <w:rFonts w:ascii="Arial" w:hAnsi="Arial" w:cs="Arial"/>
          <w:color w:val="FF0000"/>
          <w:lang w:eastAsia="zh-TW"/>
        </w:rPr>
        <w:t>You can check your grade for each assignment you submitted in the Canvas. However, I keep the official grades in an Excel file and will calculate your final grade using Excel or SPSS.</w:t>
      </w:r>
      <w:r w:rsidR="003C44A3">
        <w:rPr>
          <w:rFonts w:ascii="Arial" w:hAnsi="Arial" w:cs="Arial"/>
          <w:color w:val="FF0000"/>
          <w:lang w:eastAsia="zh-TW"/>
        </w:rPr>
        <w:t xml:space="preserve"> </w:t>
      </w:r>
    </w:p>
    <w:p w14:paraId="185846B3" w14:textId="0B975D1E" w:rsidR="00140655" w:rsidRDefault="00140655">
      <w:pPr>
        <w:widowControl/>
        <w:rPr>
          <w:rFonts w:ascii="Arial" w:hAnsi="Arial" w:cs="Arial"/>
          <w:b/>
        </w:rPr>
      </w:pPr>
    </w:p>
    <w:p w14:paraId="0D9CF6C1" w14:textId="77777777" w:rsidR="003810AB" w:rsidRPr="004F4891" w:rsidRDefault="003810AB" w:rsidP="009113CF">
      <w:pPr>
        <w:widowControl/>
        <w:snapToGrid w:val="0"/>
        <w:spacing w:line="360" w:lineRule="auto"/>
        <w:rPr>
          <w:rFonts w:ascii="Arial" w:hAnsi="Arial" w:cs="Arial"/>
          <w:b/>
        </w:rPr>
      </w:pPr>
      <w:r>
        <w:rPr>
          <w:rFonts w:ascii="Arial" w:hAnsi="Arial" w:cs="Arial"/>
          <w:b/>
        </w:rPr>
        <w:t>Grading Scale</w:t>
      </w:r>
      <w:r w:rsidRPr="004F4891">
        <w:rPr>
          <w:rFonts w:ascii="Arial" w:hAnsi="Arial" w:cs="Arial"/>
          <w:b/>
        </w:rPr>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770"/>
      </w:tblGrid>
      <w:tr w:rsidR="003810AB" w:rsidRPr="004F4891" w14:paraId="2E873034" w14:textId="77777777" w:rsidTr="00B677B2">
        <w:tc>
          <w:tcPr>
            <w:tcW w:w="1260" w:type="dxa"/>
            <w:tcBorders>
              <w:top w:val="single" w:sz="4" w:space="0" w:color="auto"/>
              <w:bottom w:val="single" w:sz="4" w:space="0" w:color="auto"/>
            </w:tcBorders>
            <w:vAlign w:val="center"/>
          </w:tcPr>
          <w:p w14:paraId="59B306A7" w14:textId="77777777" w:rsidR="003810AB" w:rsidRPr="004F4891" w:rsidRDefault="003810AB" w:rsidP="009113CF">
            <w:pPr>
              <w:snapToGrid w:val="0"/>
              <w:spacing w:line="360" w:lineRule="auto"/>
              <w:jc w:val="center"/>
              <w:rPr>
                <w:rFonts w:ascii="Arial" w:hAnsi="Arial" w:cs="Arial"/>
                <w:b/>
                <w:bCs/>
                <w:iCs/>
                <w:sz w:val="22"/>
                <w:szCs w:val="22"/>
              </w:rPr>
            </w:pPr>
            <w:r w:rsidRPr="004F4891">
              <w:rPr>
                <w:rFonts w:ascii="Arial" w:hAnsi="Arial" w:cs="Arial"/>
                <w:b/>
                <w:bCs/>
                <w:iCs/>
                <w:sz w:val="22"/>
                <w:szCs w:val="22"/>
              </w:rPr>
              <w:t>Grade</w:t>
            </w:r>
          </w:p>
        </w:tc>
        <w:tc>
          <w:tcPr>
            <w:tcW w:w="4770" w:type="dxa"/>
            <w:tcBorders>
              <w:top w:val="single" w:sz="4" w:space="0" w:color="auto"/>
              <w:bottom w:val="single" w:sz="4" w:space="0" w:color="auto"/>
            </w:tcBorders>
            <w:vAlign w:val="center"/>
          </w:tcPr>
          <w:p w14:paraId="44132BE1" w14:textId="4E7EE998" w:rsidR="003810AB" w:rsidRPr="004F4891" w:rsidRDefault="009C7937" w:rsidP="009113CF">
            <w:pPr>
              <w:snapToGrid w:val="0"/>
              <w:spacing w:line="360" w:lineRule="auto"/>
              <w:jc w:val="center"/>
              <w:rPr>
                <w:rFonts w:ascii="Arial" w:hAnsi="Arial" w:cs="Arial"/>
                <w:b/>
                <w:bCs/>
                <w:iCs/>
                <w:sz w:val="22"/>
                <w:szCs w:val="22"/>
              </w:rPr>
            </w:pPr>
            <w:r>
              <w:rPr>
                <w:rFonts w:ascii="Arial" w:hAnsi="Arial" w:cs="Arial"/>
                <w:b/>
                <w:bCs/>
                <w:iCs/>
                <w:sz w:val="22"/>
                <w:szCs w:val="22"/>
              </w:rPr>
              <w:t>Points</w:t>
            </w:r>
          </w:p>
        </w:tc>
      </w:tr>
      <w:tr w:rsidR="003810AB" w:rsidRPr="004F4891" w14:paraId="46433D7A" w14:textId="77777777" w:rsidTr="00B677B2">
        <w:tc>
          <w:tcPr>
            <w:tcW w:w="1260" w:type="dxa"/>
            <w:vAlign w:val="center"/>
          </w:tcPr>
          <w:p w14:paraId="13511016" w14:textId="77777777" w:rsidR="003810AB" w:rsidRPr="004F4891" w:rsidRDefault="00140655" w:rsidP="009113CF">
            <w:pPr>
              <w:snapToGrid w:val="0"/>
              <w:spacing w:line="360" w:lineRule="auto"/>
              <w:jc w:val="center"/>
              <w:rPr>
                <w:rFonts w:ascii="Arial" w:hAnsi="Arial" w:cs="Arial"/>
                <w:b/>
                <w:bCs/>
                <w:iCs/>
                <w:sz w:val="22"/>
                <w:szCs w:val="22"/>
              </w:rPr>
            </w:pPr>
            <w:r>
              <w:rPr>
                <w:rFonts w:ascii="Arial" w:hAnsi="Arial" w:cs="Arial"/>
                <w:b/>
                <w:bCs/>
                <w:iCs/>
                <w:sz w:val="22"/>
                <w:szCs w:val="22"/>
              </w:rPr>
              <w:t>A</w:t>
            </w:r>
          </w:p>
        </w:tc>
        <w:tc>
          <w:tcPr>
            <w:tcW w:w="4770" w:type="dxa"/>
          </w:tcPr>
          <w:p w14:paraId="27E2E3A0" w14:textId="6F3AE0E0" w:rsidR="003810AB" w:rsidRPr="009C7937" w:rsidRDefault="00CF7357" w:rsidP="009C7937">
            <w:pPr>
              <w:pStyle w:val="ListParagraph"/>
              <w:snapToGrid w:val="0"/>
              <w:spacing w:line="360" w:lineRule="auto"/>
              <w:ind w:leftChars="0" w:left="0"/>
              <w:jc w:val="center"/>
              <w:rPr>
                <w:rFonts w:ascii="Arial" w:hAnsi="Arial" w:cs="Arial"/>
                <w:b/>
                <w:bCs/>
                <w:iCs/>
                <w:sz w:val="22"/>
              </w:rPr>
            </w:pPr>
            <w:r>
              <w:rPr>
                <w:rFonts w:ascii="Arial" w:hAnsi="Arial" w:cs="Arial"/>
                <w:b/>
                <w:bCs/>
                <w:iCs/>
                <w:sz w:val="22"/>
              </w:rPr>
              <w:t>27</w:t>
            </w:r>
            <w:r w:rsidR="009C7937" w:rsidRPr="009C7937">
              <w:rPr>
                <w:rFonts w:ascii="Arial" w:hAnsi="Arial" w:cs="Arial"/>
                <w:b/>
                <w:bCs/>
                <w:iCs/>
                <w:sz w:val="22"/>
              </w:rPr>
              <w:t>0+</w:t>
            </w:r>
          </w:p>
        </w:tc>
      </w:tr>
      <w:tr w:rsidR="00140655" w:rsidRPr="004F4891" w14:paraId="53FB45ED" w14:textId="77777777" w:rsidTr="00B677B2">
        <w:tc>
          <w:tcPr>
            <w:tcW w:w="1260" w:type="dxa"/>
            <w:vAlign w:val="center"/>
          </w:tcPr>
          <w:p w14:paraId="1C9A4EAF" w14:textId="77777777" w:rsidR="00140655" w:rsidRPr="004F4891" w:rsidRDefault="00140655" w:rsidP="009113CF">
            <w:pPr>
              <w:snapToGrid w:val="0"/>
              <w:spacing w:line="360" w:lineRule="auto"/>
              <w:jc w:val="center"/>
              <w:rPr>
                <w:rFonts w:ascii="Arial" w:hAnsi="Arial" w:cs="Arial"/>
                <w:b/>
                <w:bCs/>
                <w:iCs/>
                <w:sz w:val="22"/>
              </w:rPr>
            </w:pPr>
            <w:r>
              <w:rPr>
                <w:rFonts w:ascii="Arial" w:hAnsi="Arial" w:cs="Arial"/>
                <w:b/>
                <w:bCs/>
                <w:iCs/>
                <w:sz w:val="22"/>
              </w:rPr>
              <w:t>B</w:t>
            </w:r>
          </w:p>
        </w:tc>
        <w:tc>
          <w:tcPr>
            <w:tcW w:w="4770" w:type="dxa"/>
          </w:tcPr>
          <w:p w14:paraId="66C94F7C" w14:textId="7BEAF46D" w:rsidR="00140655" w:rsidRPr="004F4891" w:rsidRDefault="00CF7357" w:rsidP="00CF7357">
            <w:pPr>
              <w:snapToGrid w:val="0"/>
              <w:spacing w:line="360" w:lineRule="auto"/>
              <w:jc w:val="center"/>
              <w:rPr>
                <w:rFonts w:ascii="Arial" w:hAnsi="Arial" w:cs="Arial"/>
                <w:b/>
                <w:bCs/>
                <w:iCs/>
                <w:sz w:val="22"/>
              </w:rPr>
            </w:pPr>
            <w:r>
              <w:rPr>
                <w:rFonts w:ascii="Arial" w:hAnsi="Arial" w:cs="Arial"/>
                <w:b/>
                <w:bCs/>
                <w:iCs/>
                <w:sz w:val="22"/>
              </w:rPr>
              <w:t>240</w:t>
            </w:r>
            <w:r w:rsidR="009C7937">
              <w:rPr>
                <w:rFonts w:ascii="Arial" w:hAnsi="Arial" w:cs="Arial"/>
                <w:b/>
                <w:bCs/>
                <w:iCs/>
                <w:sz w:val="22"/>
              </w:rPr>
              <w:t xml:space="preserve"> ~ </w:t>
            </w:r>
            <w:r>
              <w:rPr>
                <w:rFonts w:ascii="Arial" w:hAnsi="Arial" w:cs="Arial"/>
                <w:b/>
                <w:bCs/>
                <w:iCs/>
                <w:sz w:val="22"/>
              </w:rPr>
              <w:t>26</w:t>
            </w:r>
            <w:r w:rsidR="009C7937">
              <w:rPr>
                <w:rFonts w:ascii="Arial" w:hAnsi="Arial" w:cs="Arial"/>
                <w:b/>
                <w:bCs/>
                <w:iCs/>
                <w:sz w:val="22"/>
              </w:rPr>
              <w:t>9</w:t>
            </w:r>
          </w:p>
        </w:tc>
      </w:tr>
      <w:tr w:rsidR="00140655" w:rsidRPr="004F4891" w14:paraId="7109EE90" w14:textId="77777777" w:rsidTr="00B677B2">
        <w:tc>
          <w:tcPr>
            <w:tcW w:w="1260" w:type="dxa"/>
            <w:vAlign w:val="center"/>
          </w:tcPr>
          <w:p w14:paraId="69B674EE" w14:textId="77777777" w:rsidR="00140655" w:rsidRPr="004F4891" w:rsidRDefault="00140655" w:rsidP="00140655">
            <w:pPr>
              <w:snapToGrid w:val="0"/>
              <w:spacing w:line="360" w:lineRule="auto"/>
              <w:jc w:val="center"/>
              <w:rPr>
                <w:rFonts w:ascii="Arial" w:hAnsi="Arial" w:cs="Arial"/>
                <w:b/>
                <w:bCs/>
                <w:iCs/>
                <w:sz w:val="22"/>
                <w:szCs w:val="22"/>
              </w:rPr>
            </w:pPr>
            <w:r w:rsidRPr="004F4891">
              <w:rPr>
                <w:rFonts w:ascii="Arial" w:hAnsi="Arial" w:cs="Arial"/>
                <w:b/>
                <w:bCs/>
                <w:iCs/>
                <w:sz w:val="22"/>
                <w:szCs w:val="22"/>
              </w:rPr>
              <w:t>C</w:t>
            </w:r>
          </w:p>
        </w:tc>
        <w:tc>
          <w:tcPr>
            <w:tcW w:w="4770" w:type="dxa"/>
          </w:tcPr>
          <w:p w14:paraId="17B0B484" w14:textId="6249BD53" w:rsidR="00140655" w:rsidRPr="004F4891" w:rsidRDefault="00CF7357" w:rsidP="00CF7357">
            <w:pPr>
              <w:snapToGrid w:val="0"/>
              <w:spacing w:line="360" w:lineRule="auto"/>
              <w:jc w:val="center"/>
              <w:rPr>
                <w:rFonts w:ascii="Arial" w:hAnsi="Arial" w:cs="Arial"/>
                <w:b/>
                <w:bCs/>
                <w:iCs/>
                <w:sz w:val="22"/>
                <w:szCs w:val="22"/>
              </w:rPr>
            </w:pPr>
            <w:r>
              <w:rPr>
                <w:rFonts w:ascii="Arial" w:hAnsi="Arial" w:cs="Arial"/>
                <w:b/>
                <w:bCs/>
                <w:iCs/>
                <w:sz w:val="22"/>
                <w:szCs w:val="22"/>
              </w:rPr>
              <w:t>210</w:t>
            </w:r>
            <w:r w:rsidR="009C7937">
              <w:rPr>
                <w:rFonts w:ascii="Arial" w:hAnsi="Arial" w:cs="Arial"/>
                <w:b/>
                <w:bCs/>
                <w:iCs/>
                <w:sz w:val="22"/>
                <w:szCs w:val="22"/>
              </w:rPr>
              <w:t xml:space="preserve"> ~ </w:t>
            </w:r>
            <w:r>
              <w:rPr>
                <w:rFonts w:ascii="Arial" w:hAnsi="Arial" w:cs="Arial"/>
                <w:b/>
                <w:bCs/>
                <w:iCs/>
                <w:sz w:val="22"/>
                <w:szCs w:val="22"/>
              </w:rPr>
              <w:t>23</w:t>
            </w:r>
            <w:r w:rsidR="009C7937">
              <w:rPr>
                <w:rFonts w:ascii="Arial" w:hAnsi="Arial" w:cs="Arial"/>
                <w:b/>
                <w:bCs/>
                <w:iCs/>
                <w:sz w:val="22"/>
                <w:szCs w:val="22"/>
              </w:rPr>
              <w:t>9</w:t>
            </w:r>
          </w:p>
        </w:tc>
      </w:tr>
      <w:tr w:rsidR="00140655" w:rsidRPr="004F4891" w14:paraId="2BCDD1B5" w14:textId="77777777" w:rsidTr="00B677B2">
        <w:tc>
          <w:tcPr>
            <w:tcW w:w="1260" w:type="dxa"/>
            <w:vAlign w:val="center"/>
          </w:tcPr>
          <w:p w14:paraId="2511F683" w14:textId="77777777" w:rsidR="00140655" w:rsidRPr="004F4891" w:rsidRDefault="00140655" w:rsidP="00140655">
            <w:pPr>
              <w:snapToGrid w:val="0"/>
              <w:spacing w:line="360" w:lineRule="auto"/>
              <w:jc w:val="center"/>
              <w:rPr>
                <w:rFonts w:ascii="Arial" w:hAnsi="Arial" w:cs="Arial"/>
                <w:b/>
                <w:bCs/>
                <w:iCs/>
                <w:sz w:val="22"/>
                <w:szCs w:val="22"/>
              </w:rPr>
            </w:pPr>
            <w:r w:rsidRPr="004F4891">
              <w:rPr>
                <w:rFonts w:ascii="Arial" w:hAnsi="Arial" w:cs="Arial"/>
                <w:b/>
                <w:bCs/>
                <w:iCs/>
                <w:sz w:val="22"/>
                <w:szCs w:val="22"/>
              </w:rPr>
              <w:t>D</w:t>
            </w:r>
          </w:p>
        </w:tc>
        <w:tc>
          <w:tcPr>
            <w:tcW w:w="4770" w:type="dxa"/>
          </w:tcPr>
          <w:p w14:paraId="3D2ABE28" w14:textId="07437D8D" w:rsidR="00140655" w:rsidRPr="004F4891" w:rsidRDefault="00CF7357" w:rsidP="00CF7357">
            <w:pPr>
              <w:snapToGrid w:val="0"/>
              <w:spacing w:line="360" w:lineRule="auto"/>
              <w:jc w:val="center"/>
              <w:rPr>
                <w:rFonts w:ascii="Arial" w:hAnsi="Arial" w:cs="Arial"/>
                <w:b/>
                <w:bCs/>
                <w:iCs/>
                <w:sz w:val="22"/>
                <w:szCs w:val="22"/>
              </w:rPr>
            </w:pPr>
            <w:r>
              <w:rPr>
                <w:rFonts w:ascii="Arial" w:hAnsi="Arial" w:cs="Arial"/>
                <w:b/>
                <w:bCs/>
                <w:iCs/>
                <w:sz w:val="22"/>
                <w:szCs w:val="22"/>
              </w:rPr>
              <w:t>18</w:t>
            </w:r>
            <w:r w:rsidR="009C7937">
              <w:rPr>
                <w:rFonts w:ascii="Arial" w:hAnsi="Arial" w:cs="Arial"/>
                <w:b/>
                <w:bCs/>
                <w:iCs/>
                <w:sz w:val="22"/>
                <w:szCs w:val="22"/>
              </w:rPr>
              <w:t xml:space="preserve">0 ~ </w:t>
            </w:r>
            <w:r>
              <w:rPr>
                <w:rFonts w:ascii="Arial" w:hAnsi="Arial" w:cs="Arial"/>
                <w:b/>
                <w:bCs/>
                <w:iCs/>
                <w:sz w:val="22"/>
                <w:szCs w:val="22"/>
              </w:rPr>
              <w:t>20</w:t>
            </w:r>
            <w:r w:rsidR="009C7937">
              <w:rPr>
                <w:rFonts w:ascii="Arial" w:hAnsi="Arial" w:cs="Arial"/>
                <w:b/>
                <w:bCs/>
                <w:iCs/>
                <w:sz w:val="22"/>
                <w:szCs w:val="22"/>
              </w:rPr>
              <w:t>9</w:t>
            </w:r>
          </w:p>
        </w:tc>
      </w:tr>
      <w:tr w:rsidR="00140655" w:rsidRPr="004F4891" w14:paraId="15D8D931" w14:textId="77777777" w:rsidTr="00B677B2">
        <w:tc>
          <w:tcPr>
            <w:tcW w:w="1260" w:type="dxa"/>
            <w:tcBorders>
              <w:bottom w:val="single" w:sz="4" w:space="0" w:color="auto"/>
            </w:tcBorders>
            <w:vAlign w:val="center"/>
          </w:tcPr>
          <w:p w14:paraId="11F2EA0B" w14:textId="77777777" w:rsidR="00140655" w:rsidRPr="004F4891" w:rsidRDefault="00140655" w:rsidP="00140655">
            <w:pPr>
              <w:snapToGrid w:val="0"/>
              <w:spacing w:line="360" w:lineRule="auto"/>
              <w:jc w:val="center"/>
              <w:rPr>
                <w:rFonts w:ascii="Arial" w:hAnsi="Arial" w:cs="Arial"/>
                <w:b/>
                <w:bCs/>
                <w:iCs/>
                <w:sz w:val="22"/>
                <w:szCs w:val="22"/>
              </w:rPr>
            </w:pPr>
            <w:r w:rsidRPr="004F4891">
              <w:rPr>
                <w:rFonts w:ascii="Arial" w:hAnsi="Arial" w:cs="Arial"/>
                <w:b/>
                <w:bCs/>
                <w:iCs/>
                <w:sz w:val="22"/>
                <w:szCs w:val="22"/>
              </w:rPr>
              <w:t>F</w:t>
            </w:r>
          </w:p>
        </w:tc>
        <w:tc>
          <w:tcPr>
            <w:tcW w:w="4770" w:type="dxa"/>
            <w:tcBorders>
              <w:bottom w:val="single" w:sz="4" w:space="0" w:color="auto"/>
            </w:tcBorders>
          </w:tcPr>
          <w:p w14:paraId="2F0960F1" w14:textId="0DD74F5A" w:rsidR="00140655" w:rsidRPr="004F4891" w:rsidRDefault="00140655" w:rsidP="00CF7357">
            <w:pPr>
              <w:snapToGrid w:val="0"/>
              <w:spacing w:line="360" w:lineRule="auto"/>
              <w:jc w:val="center"/>
              <w:rPr>
                <w:rFonts w:ascii="Arial" w:hAnsi="Arial" w:cs="Arial"/>
                <w:b/>
                <w:bCs/>
                <w:iCs/>
                <w:sz w:val="22"/>
                <w:szCs w:val="22"/>
              </w:rPr>
            </w:pPr>
            <w:r w:rsidRPr="004F4891">
              <w:rPr>
                <w:rFonts w:ascii="Arial" w:hAnsi="Arial" w:cs="Arial"/>
                <w:b/>
                <w:bCs/>
                <w:iCs/>
                <w:sz w:val="22"/>
                <w:szCs w:val="22"/>
              </w:rPr>
              <w:t>&lt;</w:t>
            </w:r>
            <w:r w:rsidR="009C7937">
              <w:rPr>
                <w:rFonts w:ascii="Arial" w:hAnsi="Arial" w:cs="Arial"/>
                <w:b/>
                <w:bCs/>
                <w:iCs/>
                <w:sz w:val="22"/>
                <w:szCs w:val="22"/>
              </w:rPr>
              <w:t xml:space="preserve"> 1</w:t>
            </w:r>
            <w:r w:rsidR="00CF7357">
              <w:rPr>
                <w:rFonts w:ascii="Arial" w:hAnsi="Arial" w:cs="Arial"/>
                <w:b/>
                <w:bCs/>
                <w:iCs/>
                <w:sz w:val="22"/>
                <w:szCs w:val="22"/>
              </w:rPr>
              <w:t>79</w:t>
            </w:r>
          </w:p>
        </w:tc>
      </w:tr>
    </w:tbl>
    <w:p w14:paraId="3B10E5E6" w14:textId="77777777" w:rsidR="003810AB" w:rsidRPr="00843BE6" w:rsidRDefault="003810AB" w:rsidP="009113CF">
      <w:pPr>
        <w:pStyle w:val="Default"/>
        <w:snapToGrid w:val="0"/>
        <w:spacing w:line="360" w:lineRule="auto"/>
        <w:rPr>
          <w:rFonts w:ascii="Arial" w:hAnsi="Arial" w:cs="Arial"/>
          <w:lang w:eastAsia="zh-TW"/>
        </w:rPr>
      </w:pPr>
    </w:p>
    <w:p w14:paraId="12506BC5" w14:textId="77777777" w:rsidR="00DB590C" w:rsidRDefault="00DB590C" w:rsidP="009113CF">
      <w:pPr>
        <w:widowControl/>
        <w:snapToGrid w:val="0"/>
        <w:spacing w:line="360" w:lineRule="auto"/>
        <w:rPr>
          <w:rFonts w:ascii="Arial" w:hAnsi="Arial" w:cs="Arial"/>
          <w:b/>
          <w:bCs/>
          <w:szCs w:val="24"/>
        </w:rPr>
      </w:pPr>
    </w:p>
    <w:p w14:paraId="3243156C" w14:textId="77777777" w:rsidR="00422C58" w:rsidRPr="003E2845" w:rsidRDefault="00422C58" w:rsidP="009113CF">
      <w:pPr>
        <w:tabs>
          <w:tab w:val="left" w:pos="720"/>
          <w:tab w:val="left" w:pos="1135"/>
          <w:tab w:val="left" w:pos="1855"/>
          <w:tab w:val="left" w:pos="2575"/>
          <w:tab w:val="left" w:pos="3295"/>
          <w:tab w:val="left" w:pos="4015"/>
          <w:tab w:val="left" w:pos="4735"/>
          <w:tab w:val="left" w:pos="5455"/>
          <w:tab w:val="left" w:pos="6175"/>
          <w:tab w:val="left" w:pos="6895"/>
          <w:tab w:val="left" w:pos="7615"/>
          <w:tab w:val="left" w:pos="8335"/>
          <w:tab w:val="left" w:pos="9055"/>
        </w:tabs>
        <w:snapToGrid w:val="0"/>
        <w:spacing w:line="360" w:lineRule="auto"/>
        <w:ind w:right="-287"/>
        <w:rPr>
          <w:rFonts w:ascii="Arial" w:hAnsi="Arial" w:cs="Arial"/>
          <w:b/>
          <w:bCs/>
          <w:szCs w:val="24"/>
        </w:rPr>
      </w:pPr>
      <w:r w:rsidRPr="003E2845">
        <w:rPr>
          <w:rFonts w:ascii="Arial" w:hAnsi="Arial" w:cs="Arial"/>
          <w:b/>
          <w:bCs/>
          <w:szCs w:val="24"/>
        </w:rPr>
        <w:t>Class Policy Statements</w:t>
      </w:r>
    </w:p>
    <w:p w14:paraId="52999432" w14:textId="77777777" w:rsidR="001934DA" w:rsidRDefault="001934DA" w:rsidP="009113CF">
      <w:pPr>
        <w:pStyle w:val="ListParagraph"/>
        <w:numPr>
          <w:ilvl w:val="0"/>
          <w:numId w:val="25"/>
        </w:numPr>
        <w:snapToGrid w:val="0"/>
        <w:spacing w:line="360" w:lineRule="auto"/>
        <w:ind w:leftChars="0" w:left="0"/>
        <w:rPr>
          <w:rFonts w:ascii="Arial" w:hAnsi="Arial" w:cs="Arial"/>
          <w:b/>
          <w:i/>
          <w:iCs/>
          <w:szCs w:val="24"/>
        </w:rPr>
      </w:pPr>
      <w:r>
        <w:rPr>
          <w:rFonts w:ascii="Arial" w:hAnsi="Arial" w:cs="Arial"/>
          <w:b/>
          <w:i/>
          <w:iCs/>
          <w:szCs w:val="24"/>
        </w:rPr>
        <w:t>Email and Communication</w:t>
      </w:r>
    </w:p>
    <w:p w14:paraId="68D71256" w14:textId="211AEDEB" w:rsidR="001934DA" w:rsidRPr="001934DA" w:rsidRDefault="001934DA" w:rsidP="001934DA">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 xml:space="preserve">All communication through emails needs to be via </w:t>
      </w:r>
      <w:r w:rsidRPr="00D90322">
        <w:rPr>
          <w:rFonts w:ascii="Arial" w:hAnsi="Arial" w:cs="Arial"/>
          <w:b/>
          <w:iCs/>
          <w:color w:val="FF0000"/>
          <w:szCs w:val="24"/>
          <w:u w:val="single"/>
        </w:rPr>
        <w:t>Auburn Tiger Email system</w:t>
      </w:r>
      <w:r>
        <w:rPr>
          <w:rFonts w:ascii="Arial" w:hAnsi="Arial" w:cs="Arial"/>
          <w:iCs/>
          <w:szCs w:val="24"/>
        </w:rPr>
        <w:t>. In other words, you need to use your university email address to send me emails, and I will do the same.</w:t>
      </w:r>
      <w:r w:rsidR="008C4A85">
        <w:rPr>
          <w:rFonts w:ascii="Arial" w:hAnsi="Arial" w:cs="Arial"/>
          <w:iCs/>
          <w:szCs w:val="24"/>
        </w:rPr>
        <w:t xml:space="preserve"> Emails will be re</w:t>
      </w:r>
      <w:r w:rsidR="008647AA">
        <w:rPr>
          <w:rFonts w:ascii="Arial" w:hAnsi="Arial" w:cs="Arial"/>
          <w:iCs/>
          <w:szCs w:val="24"/>
        </w:rPr>
        <w:t xml:space="preserve">sponded within 48 hours </w:t>
      </w:r>
      <w:r w:rsidR="008647AA" w:rsidRPr="009C7937">
        <w:rPr>
          <w:rFonts w:ascii="Arial" w:hAnsi="Arial" w:cs="Arial"/>
          <w:iCs/>
          <w:szCs w:val="24"/>
          <w:u w:val="single"/>
        </w:rPr>
        <w:t>excluding</w:t>
      </w:r>
      <w:r w:rsidR="008C4A85">
        <w:rPr>
          <w:rFonts w:ascii="Arial" w:hAnsi="Arial" w:cs="Arial"/>
          <w:iCs/>
          <w:szCs w:val="24"/>
        </w:rPr>
        <w:t xml:space="preserve"> weekends and holidays.</w:t>
      </w:r>
    </w:p>
    <w:p w14:paraId="1DE754B8" w14:textId="77777777" w:rsidR="001934DA" w:rsidRPr="001934DA" w:rsidRDefault="001934DA" w:rsidP="001934DA">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All PPTs and announcements will be posted in the Canvas. You are responsible to check the Canvas before you come to the class.</w:t>
      </w:r>
    </w:p>
    <w:p w14:paraId="4EA9EAC3" w14:textId="59C4D464" w:rsidR="001934DA" w:rsidRPr="001934DA" w:rsidRDefault="001934DA" w:rsidP="001934DA">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 xml:space="preserve">All assignments need to be uploaded in the Canvas. I will grade your assignments in the Canvas. You can check your grade </w:t>
      </w:r>
      <w:r w:rsidR="003C44A3">
        <w:rPr>
          <w:rFonts w:ascii="Arial" w:hAnsi="Arial" w:cs="Arial"/>
          <w:iCs/>
          <w:szCs w:val="24"/>
        </w:rPr>
        <w:t xml:space="preserve">for each assignments </w:t>
      </w:r>
      <w:r>
        <w:rPr>
          <w:rFonts w:ascii="Arial" w:hAnsi="Arial" w:cs="Arial"/>
          <w:iCs/>
          <w:szCs w:val="24"/>
        </w:rPr>
        <w:t>in the Canvas as well.</w:t>
      </w:r>
      <w:r w:rsidR="003C44A3">
        <w:rPr>
          <w:rFonts w:ascii="Arial" w:hAnsi="Arial" w:cs="Arial"/>
          <w:iCs/>
          <w:szCs w:val="24"/>
        </w:rPr>
        <w:t xml:space="preserve"> However, I keep your official grades in my Excel file.</w:t>
      </w:r>
    </w:p>
    <w:p w14:paraId="67A02576" w14:textId="77777777" w:rsidR="001934DA" w:rsidRDefault="001934DA" w:rsidP="001934DA">
      <w:pPr>
        <w:pStyle w:val="ListParagraph"/>
        <w:numPr>
          <w:ilvl w:val="0"/>
          <w:numId w:val="25"/>
        </w:numPr>
        <w:snapToGrid w:val="0"/>
        <w:spacing w:line="360" w:lineRule="auto"/>
        <w:ind w:leftChars="0" w:left="810" w:hanging="335"/>
        <w:rPr>
          <w:rFonts w:ascii="Arial" w:hAnsi="Arial" w:cs="Arial"/>
          <w:b/>
          <w:i/>
          <w:iCs/>
          <w:szCs w:val="24"/>
        </w:rPr>
      </w:pPr>
      <w:r>
        <w:rPr>
          <w:rFonts w:ascii="Arial" w:hAnsi="Arial" w:cs="Arial"/>
          <w:iCs/>
          <w:szCs w:val="24"/>
        </w:rPr>
        <w:t>If you need individual help, you can reach me during the office hour, email, or make an appointment.</w:t>
      </w:r>
    </w:p>
    <w:p w14:paraId="05CA0BEB" w14:textId="77777777" w:rsidR="00422C58" w:rsidRPr="00D70B68" w:rsidRDefault="00422C58" w:rsidP="009113CF">
      <w:pPr>
        <w:pStyle w:val="ListParagraph"/>
        <w:numPr>
          <w:ilvl w:val="0"/>
          <w:numId w:val="25"/>
        </w:numPr>
        <w:snapToGrid w:val="0"/>
        <w:spacing w:line="360" w:lineRule="auto"/>
        <w:ind w:leftChars="0" w:left="0"/>
        <w:rPr>
          <w:rFonts w:ascii="Arial" w:hAnsi="Arial" w:cs="Arial"/>
          <w:b/>
          <w:i/>
          <w:iCs/>
          <w:szCs w:val="24"/>
        </w:rPr>
      </w:pPr>
      <w:r w:rsidRPr="00D70B68">
        <w:rPr>
          <w:rFonts w:ascii="Arial" w:hAnsi="Arial" w:cs="Arial"/>
          <w:b/>
          <w:i/>
          <w:iCs/>
          <w:szCs w:val="24"/>
        </w:rPr>
        <w:t>Class Attendance</w:t>
      </w:r>
    </w:p>
    <w:p w14:paraId="3337E700" w14:textId="77777777" w:rsidR="00422C58" w:rsidRPr="003E2845" w:rsidRDefault="00422C58" w:rsidP="009113CF">
      <w:pPr>
        <w:snapToGrid w:val="0"/>
        <w:spacing w:line="360" w:lineRule="auto"/>
        <w:ind w:left="450"/>
        <w:rPr>
          <w:rFonts w:ascii="Arial" w:hAnsi="Arial" w:cs="Arial"/>
          <w:i/>
          <w:iCs/>
          <w:szCs w:val="24"/>
        </w:rPr>
      </w:pPr>
      <w:r w:rsidRPr="003E2845">
        <w:rPr>
          <w:rFonts w:ascii="Arial" w:hAnsi="Arial" w:cs="Arial"/>
          <w:szCs w:val="24"/>
        </w:rPr>
        <w:t>Points are not attached to attendance directly. However, excellent class attendance is expected. If you need to be absent for school or work-related requirements, illness, or an emergency, you are allowed to make up points for no more than two classes. Students are responsible for initiating arrangements for missed work.</w:t>
      </w:r>
    </w:p>
    <w:p w14:paraId="02A5C06C" w14:textId="77777777" w:rsidR="009113CF" w:rsidRPr="009113CF" w:rsidRDefault="009113CF" w:rsidP="009113CF">
      <w:pPr>
        <w:pStyle w:val="ListParagraph"/>
        <w:numPr>
          <w:ilvl w:val="0"/>
          <w:numId w:val="25"/>
        </w:numPr>
        <w:snapToGrid w:val="0"/>
        <w:spacing w:line="360" w:lineRule="auto"/>
        <w:ind w:leftChars="0" w:left="0"/>
        <w:rPr>
          <w:rFonts w:ascii="Arial" w:hAnsi="Arial" w:cs="Arial"/>
          <w:b/>
          <w:i/>
          <w:iCs/>
          <w:szCs w:val="24"/>
        </w:rPr>
      </w:pPr>
      <w:r w:rsidRPr="009113CF">
        <w:rPr>
          <w:rFonts w:ascii="Arial" w:hAnsi="Arial" w:cs="Arial"/>
          <w:b/>
          <w:i/>
          <w:iCs/>
          <w:szCs w:val="24"/>
        </w:rPr>
        <w:t>Electronic Device Policy</w:t>
      </w:r>
    </w:p>
    <w:p w14:paraId="2BD3A569" w14:textId="77777777" w:rsidR="009113CF" w:rsidRPr="009113CF" w:rsidRDefault="009113CF" w:rsidP="009113CF">
      <w:pPr>
        <w:pStyle w:val="ListParagraph"/>
        <w:snapToGrid w:val="0"/>
        <w:spacing w:line="360" w:lineRule="auto"/>
        <w:ind w:leftChars="0" w:left="475"/>
        <w:rPr>
          <w:rFonts w:ascii="Arial" w:hAnsi="Arial" w:cs="Arial"/>
          <w:iCs/>
          <w:szCs w:val="24"/>
        </w:rPr>
      </w:pPr>
      <w:r w:rsidRPr="009113CF">
        <w:rPr>
          <w:rFonts w:ascii="Arial" w:hAnsi="Arial" w:cs="Arial"/>
          <w:iCs/>
          <w:szCs w:val="24"/>
        </w:rPr>
        <w:t>Cell phones should be turned off or to vibrate during class. Cell phone texting and/or reading are not permitted in class. Laptops and tablets in class could only be used for the purpose of the class.</w:t>
      </w:r>
    </w:p>
    <w:p w14:paraId="717D6D22" w14:textId="77777777" w:rsidR="00422C58" w:rsidRPr="00D70B68" w:rsidRDefault="00422C58" w:rsidP="009113CF">
      <w:pPr>
        <w:pStyle w:val="ListParagraph"/>
        <w:numPr>
          <w:ilvl w:val="0"/>
          <w:numId w:val="25"/>
        </w:numPr>
        <w:snapToGrid w:val="0"/>
        <w:spacing w:line="360" w:lineRule="auto"/>
        <w:ind w:leftChars="0" w:left="0"/>
        <w:rPr>
          <w:rFonts w:ascii="Arial" w:hAnsi="Arial" w:cs="Arial"/>
          <w:b/>
          <w:i/>
          <w:iCs/>
          <w:szCs w:val="24"/>
        </w:rPr>
      </w:pPr>
      <w:r w:rsidRPr="00D70B68">
        <w:rPr>
          <w:rFonts w:ascii="Arial" w:hAnsi="Arial" w:cs="Arial"/>
          <w:b/>
          <w:i/>
          <w:iCs/>
          <w:szCs w:val="24"/>
        </w:rPr>
        <w:t>Assignment Policy</w:t>
      </w:r>
    </w:p>
    <w:p w14:paraId="73D0A6D6" w14:textId="77777777" w:rsidR="00422C58" w:rsidRPr="003E2845" w:rsidRDefault="00422C58" w:rsidP="009113CF">
      <w:pPr>
        <w:pStyle w:val="ListParagraph"/>
        <w:numPr>
          <w:ilvl w:val="0"/>
          <w:numId w:val="25"/>
        </w:numPr>
        <w:snapToGrid w:val="0"/>
        <w:spacing w:line="360" w:lineRule="auto"/>
        <w:ind w:leftChars="0" w:left="900" w:hanging="425"/>
        <w:rPr>
          <w:rFonts w:ascii="Arial" w:hAnsi="Arial" w:cs="Arial"/>
          <w:snapToGrid w:val="0"/>
          <w:szCs w:val="24"/>
        </w:rPr>
      </w:pPr>
      <w:r w:rsidRPr="003E2845">
        <w:rPr>
          <w:rFonts w:ascii="Arial" w:hAnsi="Arial" w:cs="Arial"/>
          <w:snapToGrid w:val="0"/>
          <w:szCs w:val="24"/>
        </w:rPr>
        <w:t xml:space="preserve">Due to the potential incompatibility of word processing programs and formats, and the potential for the transmission of viruses, absolutely </w:t>
      </w:r>
      <w:r w:rsidRPr="003E2845">
        <w:rPr>
          <w:rFonts w:ascii="Arial" w:hAnsi="Arial" w:cs="Arial"/>
          <w:snapToGrid w:val="0"/>
          <w:szCs w:val="24"/>
          <w:u w:val="single"/>
        </w:rPr>
        <w:t>no</w:t>
      </w:r>
      <w:r w:rsidRPr="003E2845">
        <w:rPr>
          <w:rFonts w:ascii="Arial" w:hAnsi="Arial" w:cs="Arial"/>
          <w:snapToGrid w:val="0"/>
          <w:szCs w:val="24"/>
        </w:rPr>
        <w:t xml:space="preserve"> work for the course will be accepted as an Email and/or as an Email attachment, or on a disk etc. All graded work must be </w:t>
      </w:r>
      <w:r w:rsidR="00E4157C">
        <w:rPr>
          <w:rFonts w:ascii="Arial" w:hAnsi="Arial" w:cs="Arial"/>
          <w:snapToGrid w:val="0"/>
          <w:szCs w:val="24"/>
        </w:rPr>
        <w:t>u</w:t>
      </w:r>
      <w:r w:rsidR="00322C6C">
        <w:rPr>
          <w:rFonts w:ascii="Arial" w:hAnsi="Arial" w:cs="Arial"/>
          <w:snapToGrid w:val="0"/>
          <w:szCs w:val="24"/>
        </w:rPr>
        <w:t>ploaded i</w:t>
      </w:r>
      <w:r w:rsidR="00E4157C">
        <w:rPr>
          <w:rFonts w:ascii="Arial" w:hAnsi="Arial" w:cs="Arial"/>
          <w:snapToGrid w:val="0"/>
          <w:szCs w:val="24"/>
        </w:rPr>
        <w:t>n the Canvas</w:t>
      </w:r>
      <w:r w:rsidRPr="003E2845">
        <w:rPr>
          <w:rFonts w:ascii="Arial" w:hAnsi="Arial" w:cs="Arial"/>
          <w:snapToGrid w:val="0"/>
          <w:szCs w:val="24"/>
        </w:rPr>
        <w:t>.</w:t>
      </w:r>
    </w:p>
    <w:p w14:paraId="269D58C1" w14:textId="77777777" w:rsidR="00422C58" w:rsidRPr="003E2845" w:rsidRDefault="00422C58" w:rsidP="009113CF">
      <w:pPr>
        <w:pStyle w:val="ListParagraph"/>
        <w:numPr>
          <w:ilvl w:val="0"/>
          <w:numId w:val="25"/>
        </w:numPr>
        <w:snapToGrid w:val="0"/>
        <w:spacing w:line="360" w:lineRule="auto"/>
        <w:ind w:leftChars="0" w:left="900" w:hanging="425"/>
        <w:rPr>
          <w:rFonts w:ascii="Arial" w:hAnsi="Arial" w:cs="Arial"/>
          <w:i/>
          <w:iCs/>
          <w:szCs w:val="24"/>
        </w:rPr>
      </w:pPr>
      <w:r w:rsidRPr="003E2845">
        <w:rPr>
          <w:rFonts w:ascii="Arial" w:hAnsi="Arial" w:cs="Arial"/>
          <w:snapToGrid w:val="0"/>
          <w:szCs w:val="24"/>
        </w:rPr>
        <w:t>All work submitted for the course must be typed.</w:t>
      </w:r>
    </w:p>
    <w:p w14:paraId="7D62A513" w14:textId="77777777" w:rsidR="00422C58" w:rsidRPr="00D70B68" w:rsidRDefault="00422C58" w:rsidP="009113CF">
      <w:pPr>
        <w:pStyle w:val="ListParagraph"/>
        <w:numPr>
          <w:ilvl w:val="0"/>
          <w:numId w:val="25"/>
        </w:numPr>
        <w:snapToGrid w:val="0"/>
        <w:spacing w:line="360" w:lineRule="auto"/>
        <w:ind w:leftChars="0" w:left="0"/>
        <w:rPr>
          <w:rFonts w:ascii="Arial" w:hAnsi="Arial" w:cs="Arial"/>
          <w:b/>
          <w:i/>
          <w:iCs/>
          <w:szCs w:val="24"/>
        </w:rPr>
      </w:pPr>
      <w:r w:rsidRPr="00D70B68">
        <w:rPr>
          <w:rFonts w:ascii="Arial" w:hAnsi="Arial" w:cs="Arial"/>
          <w:b/>
          <w:i/>
          <w:iCs/>
          <w:szCs w:val="24"/>
        </w:rPr>
        <w:t xml:space="preserve">Late Assignments Policy  </w:t>
      </w:r>
    </w:p>
    <w:p w14:paraId="4C63B640" w14:textId="77777777" w:rsidR="00422C58" w:rsidRPr="003E2845" w:rsidRDefault="00422C58" w:rsidP="009113CF">
      <w:pPr>
        <w:numPr>
          <w:ilvl w:val="0"/>
          <w:numId w:val="25"/>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Assignments turned in late will receive a </w:t>
      </w:r>
      <w:r w:rsidR="00C11D9F">
        <w:rPr>
          <w:rFonts w:ascii="Arial" w:hAnsi="Arial" w:cs="Arial"/>
          <w:szCs w:val="24"/>
          <w:u w:val="single"/>
        </w:rPr>
        <w:t>2</w:t>
      </w:r>
      <w:r w:rsidRPr="003E2845">
        <w:rPr>
          <w:rFonts w:ascii="Arial" w:hAnsi="Arial" w:cs="Arial"/>
          <w:szCs w:val="24"/>
          <w:u w:val="single"/>
        </w:rPr>
        <w:t>% reduction in earned points per day.  The only exception will be in the case of emergency.</w:t>
      </w:r>
    </w:p>
    <w:p w14:paraId="285381E7" w14:textId="77777777" w:rsidR="00422C58" w:rsidRDefault="00422C58" w:rsidP="009113CF">
      <w:pPr>
        <w:numPr>
          <w:ilvl w:val="0"/>
          <w:numId w:val="25"/>
        </w:numPr>
        <w:overflowPunct w:val="0"/>
        <w:autoSpaceDE w:val="0"/>
        <w:autoSpaceDN w:val="0"/>
        <w:adjustRightInd w:val="0"/>
        <w:snapToGrid w:val="0"/>
        <w:spacing w:line="360" w:lineRule="auto"/>
        <w:ind w:left="900" w:hanging="360"/>
        <w:rPr>
          <w:rFonts w:ascii="Arial" w:hAnsi="Arial" w:cs="Arial"/>
          <w:szCs w:val="24"/>
          <w:u w:val="single"/>
        </w:rPr>
      </w:pPr>
      <w:r w:rsidRPr="003E2845">
        <w:rPr>
          <w:rFonts w:ascii="Arial" w:hAnsi="Arial" w:cs="Arial"/>
          <w:szCs w:val="24"/>
        </w:rPr>
        <w:t xml:space="preserve">Except for work requiring calculations, all work must be typed or it will </w:t>
      </w:r>
      <w:r w:rsidRPr="003E2845">
        <w:rPr>
          <w:rFonts w:ascii="Arial" w:hAnsi="Arial" w:cs="Arial"/>
          <w:b/>
          <w:bCs/>
          <w:szCs w:val="24"/>
          <w:u w:val="single"/>
        </w:rPr>
        <w:t>not</w:t>
      </w:r>
      <w:r w:rsidRPr="003E2845">
        <w:rPr>
          <w:rFonts w:ascii="Arial" w:hAnsi="Arial" w:cs="Arial"/>
          <w:szCs w:val="24"/>
          <w:u w:val="single"/>
        </w:rPr>
        <w:t xml:space="preserve"> be graded. Late penalty will be applied to work completed in writing and then turned in late in typed format for a grade.</w:t>
      </w:r>
    </w:p>
    <w:p w14:paraId="26AB4DCA" w14:textId="77777777" w:rsidR="006B6E39" w:rsidRPr="003E2845" w:rsidRDefault="006B6E39" w:rsidP="009113CF">
      <w:pPr>
        <w:numPr>
          <w:ilvl w:val="0"/>
          <w:numId w:val="25"/>
        </w:numPr>
        <w:overflowPunct w:val="0"/>
        <w:autoSpaceDE w:val="0"/>
        <w:autoSpaceDN w:val="0"/>
        <w:adjustRightInd w:val="0"/>
        <w:snapToGrid w:val="0"/>
        <w:spacing w:line="360" w:lineRule="auto"/>
        <w:ind w:left="900" w:hanging="360"/>
        <w:rPr>
          <w:rFonts w:ascii="Arial" w:hAnsi="Arial" w:cs="Arial"/>
          <w:szCs w:val="24"/>
          <w:u w:val="single"/>
        </w:rPr>
      </w:pPr>
      <w:r w:rsidRPr="0088741E">
        <w:rPr>
          <w:rFonts w:ascii="Arial" w:hAnsi="Arial" w:cs="Arial"/>
        </w:rPr>
        <w:t>Assignments more than 2 weeks overdue will not be accepted.</w:t>
      </w:r>
    </w:p>
    <w:p w14:paraId="14D4142E" w14:textId="77777777" w:rsidR="00422C58" w:rsidRPr="00D70B68" w:rsidRDefault="00422C58" w:rsidP="009113CF">
      <w:pPr>
        <w:pStyle w:val="ListParagraph"/>
        <w:numPr>
          <w:ilvl w:val="0"/>
          <w:numId w:val="25"/>
        </w:numPr>
        <w:pBdr>
          <w:top w:val="single" w:sz="8" w:space="1" w:color="FFFFFF"/>
          <w:left w:val="single" w:sz="8" w:space="1" w:color="FFFFFF"/>
          <w:bottom w:val="single" w:sz="8" w:space="1" w:color="FFFFFF"/>
          <w:right w:val="single" w:sz="8" w:space="1" w:color="FFFFFF"/>
        </w:pBdr>
        <w:snapToGrid w:val="0"/>
        <w:spacing w:line="360" w:lineRule="auto"/>
        <w:ind w:leftChars="0" w:left="0"/>
        <w:rPr>
          <w:rFonts w:ascii="Arial" w:hAnsi="Arial" w:cs="Arial"/>
          <w:b/>
          <w:i/>
          <w:iCs/>
          <w:szCs w:val="24"/>
        </w:rPr>
      </w:pPr>
      <w:r w:rsidRPr="00D70B68">
        <w:rPr>
          <w:rFonts w:ascii="Arial" w:hAnsi="Arial" w:cs="Arial"/>
          <w:b/>
          <w:i/>
          <w:iCs/>
          <w:szCs w:val="24"/>
        </w:rPr>
        <w:t xml:space="preserve">Incompletes and Withdrawals   </w:t>
      </w:r>
    </w:p>
    <w:p w14:paraId="2716DB5D" w14:textId="77777777" w:rsidR="00422C58" w:rsidRDefault="00422C58" w:rsidP="00652EBD">
      <w:pPr>
        <w:pBdr>
          <w:top w:val="single" w:sz="8" w:space="1" w:color="FFFFFF"/>
          <w:left w:val="single" w:sz="8" w:space="0"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mid-quarter a W (withdrawn-passing) grade will be recorded in your transcripts. After this period withdrawal from the course will only be granted under unusual circumstances and must be approved by the Dean of the College of Education.</w:t>
      </w:r>
    </w:p>
    <w:p w14:paraId="32EA5088" w14:textId="77777777" w:rsidR="00D70B68" w:rsidRPr="00E4157C" w:rsidRDefault="00D70B68" w:rsidP="00652EBD">
      <w:pPr>
        <w:pBdr>
          <w:top w:val="single" w:sz="8" w:space="1" w:color="FFFFFF"/>
          <w:left w:val="single" w:sz="8" w:space="0" w:color="FFFFFF"/>
          <w:bottom w:val="single" w:sz="8" w:space="1" w:color="FFFFFF"/>
          <w:right w:val="single" w:sz="8" w:space="1" w:color="FFFFFF"/>
        </w:pBdr>
        <w:snapToGrid w:val="0"/>
        <w:spacing w:line="360" w:lineRule="auto"/>
        <w:ind w:left="540"/>
        <w:rPr>
          <w:rFonts w:ascii="Arial" w:hAnsi="Arial" w:cs="Arial"/>
          <w:b/>
          <w:szCs w:val="24"/>
        </w:rPr>
      </w:pPr>
      <w:r w:rsidRPr="00D70B68">
        <w:rPr>
          <w:rFonts w:ascii="Arial" w:hAnsi="Arial" w:cs="Arial"/>
          <w:szCs w:val="24"/>
        </w:rPr>
        <w:t>Note that the incomplete grade (IN) policy is in effect. The new policy requires that students complete a form requesting that an IN grade be assigned. If this form in not completed and given to the instructor of the class, a grade will be assigned with a score of zero (0) for work that has not been completed and turned in by the time the instructor reports grades.</w:t>
      </w:r>
      <w:r w:rsidR="00E4157C">
        <w:rPr>
          <w:rFonts w:ascii="Arial" w:hAnsi="Arial" w:cs="Arial"/>
          <w:szCs w:val="24"/>
        </w:rPr>
        <w:t xml:space="preserve"> </w:t>
      </w:r>
      <w:r w:rsidR="00E4157C" w:rsidRPr="00E4157C">
        <w:rPr>
          <w:rFonts w:ascii="Arial" w:hAnsi="Arial" w:cs="Arial"/>
          <w:szCs w:val="24"/>
          <w:u w:val="single"/>
        </w:rPr>
        <w:t>To be eligible for a grade of IN, the student must have completed and have passed more than half of all class assignments/exams for semester.</w:t>
      </w:r>
    </w:p>
    <w:p w14:paraId="622051C3" w14:textId="77777777" w:rsidR="00422C58" w:rsidRPr="00D70B68" w:rsidRDefault="00422C58" w:rsidP="009113CF">
      <w:pPr>
        <w:pStyle w:val="ListParagraph"/>
        <w:numPr>
          <w:ilvl w:val="0"/>
          <w:numId w:val="28"/>
        </w:numPr>
        <w:pBdr>
          <w:top w:val="single" w:sz="8" w:space="1" w:color="FFFFFF"/>
          <w:left w:val="single" w:sz="8" w:space="1" w:color="FFFFFF"/>
          <w:bottom w:val="single" w:sz="8" w:space="1" w:color="FFFFFF"/>
          <w:right w:val="single" w:sz="8" w:space="1" w:color="FFFFFF"/>
        </w:pBdr>
        <w:snapToGrid w:val="0"/>
        <w:spacing w:line="360" w:lineRule="auto"/>
        <w:ind w:leftChars="0" w:left="360"/>
        <w:rPr>
          <w:rFonts w:ascii="Arial" w:hAnsi="Arial" w:cs="Arial"/>
          <w:b/>
          <w:i/>
          <w:iCs/>
          <w:szCs w:val="24"/>
        </w:rPr>
      </w:pPr>
      <w:r w:rsidRPr="00D70B68">
        <w:rPr>
          <w:rFonts w:ascii="Arial" w:hAnsi="Arial" w:cs="Arial"/>
          <w:b/>
          <w:i/>
          <w:iCs/>
          <w:szCs w:val="24"/>
        </w:rPr>
        <w:t xml:space="preserve">Academic Misconduct </w:t>
      </w:r>
    </w:p>
    <w:p w14:paraId="0CED9650" w14:textId="77777777" w:rsidR="00D70B68" w:rsidRPr="00D70B68" w:rsidRDefault="00D70B6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Academic Honesty</w:t>
      </w:r>
    </w:p>
    <w:p w14:paraId="11AC20D4" w14:textId="77777777" w:rsidR="00422C58" w:rsidRDefault="00422C5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3E2845">
        <w:rPr>
          <w:rFonts w:ascii="Arial" w:hAnsi="Arial" w:cs="Arial"/>
          <w:szCs w:val="24"/>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13742D79" w14:textId="77777777" w:rsidR="00E4157C" w:rsidRDefault="00E4157C"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p>
    <w:p w14:paraId="6B01473B" w14:textId="77777777" w:rsidR="00D70B68" w:rsidRPr="00D70B68" w:rsidRDefault="00D70B6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b/>
          <w:i/>
          <w:szCs w:val="24"/>
        </w:rPr>
      </w:pPr>
      <w:r w:rsidRPr="00D70B68">
        <w:rPr>
          <w:rFonts w:ascii="Arial" w:hAnsi="Arial" w:cs="Arial"/>
          <w:b/>
          <w:i/>
          <w:szCs w:val="24"/>
        </w:rPr>
        <w:t>Plagiarism</w:t>
      </w:r>
    </w:p>
    <w:p w14:paraId="2B169F31" w14:textId="77777777" w:rsidR="00D70B68" w:rsidRPr="00D70B68" w:rsidRDefault="00D70B68"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r w:rsidRPr="00D70B68">
        <w:rPr>
          <w:rFonts w:ascii="Arial" w:hAnsi="Arial" w:cs="Arial"/>
          <w:szCs w:val="24"/>
        </w:rPr>
        <w:t>For more information, see:</w:t>
      </w:r>
    </w:p>
    <w:p w14:paraId="1DE5DEEA" w14:textId="77777777" w:rsidR="00D70B68" w:rsidRPr="00D70B68" w:rsidRDefault="000C1EF1"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8" w:history="1">
        <w:r w:rsidR="00D70B68" w:rsidRPr="00A016B4">
          <w:rPr>
            <w:rStyle w:val="Hyperlink"/>
            <w:rFonts w:ascii="Arial" w:hAnsi="Arial" w:cs="Arial"/>
            <w:szCs w:val="24"/>
          </w:rPr>
          <w:t>http://www.collegeboard.com/student/plan/college-success/10314.html</w:t>
        </w:r>
      </w:hyperlink>
      <w:r w:rsidR="00D70B68">
        <w:rPr>
          <w:rFonts w:ascii="Arial" w:hAnsi="Arial" w:cs="Arial"/>
          <w:szCs w:val="24"/>
        </w:rPr>
        <w:t xml:space="preserve"> </w:t>
      </w:r>
    </w:p>
    <w:p w14:paraId="16A56EC2" w14:textId="77777777" w:rsidR="00D70B68" w:rsidRPr="00D70B68" w:rsidRDefault="000C1EF1"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9" w:history="1">
        <w:r w:rsidR="00D70B68" w:rsidRPr="00A016B4">
          <w:rPr>
            <w:rStyle w:val="Hyperlink"/>
            <w:rFonts w:ascii="Arial" w:hAnsi="Arial" w:cs="Arial"/>
            <w:szCs w:val="24"/>
          </w:rPr>
          <w:t>http://owl.english.purdue.edu/owl/resource/589/01/</w:t>
        </w:r>
      </w:hyperlink>
      <w:r w:rsidR="00D70B68">
        <w:rPr>
          <w:rFonts w:ascii="Arial" w:hAnsi="Arial" w:cs="Arial"/>
          <w:szCs w:val="24"/>
        </w:rPr>
        <w:t xml:space="preserve"> </w:t>
      </w:r>
    </w:p>
    <w:p w14:paraId="6396C158" w14:textId="77777777" w:rsidR="00D70B68" w:rsidRPr="003E2845" w:rsidRDefault="000C1EF1" w:rsidP="009113CF">
      <w:pPr>
        <w:pBdr>
          <w:top w:val="single" w:sz="8" w:space="1" w:color="FFFFFF"/>
          <w:left w:val="single" w:sz="8" w:space="1" w:color="FFFFFF"/>
          <w:bottom w:val="single" w:sz="8" w:space="1" w:color="FFFFFF"/>
          <w:right w:val="single" w:sz="8" w:space="1" w:color="FFFFFF"/>
        </w:pBdr>
        <w:snapToGrid w:val="0"/>
        <w:spacing w:line="360" w:lineRule="auto"/>
        <w:ind w:left="540"/>
        <w:rPr>
          <w:rFonts w:ascii="Arial" w:hAnsi="Arial" w:cs="Arial"/>
          <w:szCs w:val="24"/>
        </w:rPr>
      </w:pPr>
      <w:hyperlink r:id="rId10" w:history="1">
        <w:r w:rsidR="00D70B68" w:rsidRPr="00A016B4">
          <w:rPr>
            <w:rStyle w:val="Hyperlink"/>
            <w:rFonts w:ascii="Arial" w:hAnsi="Arial" w:cs="Arial"/>
            <w:szCs w:val="24"/>
          </w:rPr>
          <w:t>http://www.indiana.edu/~wts/pamphlets/plagiarism.shtml</w:t>
        </w:r>
      </w:hyperlink>
      <w:r w:rsidR="00D70B68">
        <w:rPr>
          <w:rFonts w:ascii="Arial" w:hAnsi="Arial" w:cs="Arial"/>
          <w:szCs w:val="24"/>
        </w:rPr>
        <w:t xml:space="preserve"> </w:t>
      </w:r>
    </w:p>
    <w:p w14:paraId="29844801" w14:textId="77777777" w:rsidR="00422C58" w:rsidRPr="00D70B68" w:rsidRDefault="00422C58" w:rsidP="009113CF">
      <w:pPr>
        <w:pStyle w:val="ListParagraph"/>
        <w:keepNext/>
        <w:numPr>
          <w:ilvl w:val="0"/>
          <w:numId w:val="27"/>
        </w:numPr>
        <w:snapToGrid w:val="0"/>
        <w:spacing w:line="360" w:lineRule="auto"/>
        <w:ind w:leftChars="0" w:left="360"/>
        <w:rPr>
          <w:rFonts w:ascii="Arial" w:hAnsi="Arial" w:cs="Arial"/>
          <w:b/>
          <w:i/>
          <w:iCs/>
          <w:szCs w:val="24"/>
        </w:rPr>
      </w:pPr>
      <w:r w:rsidRPr="00D70B68">
        <w:rPr>
          <w:rFonts w:ascii="Arial" w:hAnsi="Arial" w:cs="Arial"/>
          <w:b/>
          <w:i/>
          <w:iCs/>
          <w:szCs w:val="24"/>
        </w:rPr>
        <w:t xml:space="preserve">Disability Accommodations </w:t>
      </w:r>
    </w:p>
    <w:p w14:paraId="52CB0B94" w14:textId="77777777" w:rsidR="00422C58" w:rsidRPr="003E2845" w:rsidRDefault="00422C58" w:rsidP="009113CF">
      <w:pPr>
        <w:snapToGrid w:val="0"/>
        <w:spacing w:line="360" w:lineRule="auto"/>
        <w:ind w:left="540"/>
        <w:rPr>
          <w:rFonts w:ascii="Arial" w:hAnsi="Arial" w:cs="Arial"/>
          <w:szCs w:val="24"/>
        </w:rPr>
      </w:pPr>
      <w:r w:rsidRPr="003E2845">
        <w:rPr>
          <w:rFonts w:ascii="Arial" w:hAnsi="Arial" w:cs="Arial"/>
          <w:szCs w:val="24"/>
        </w:rPr>
        <w:t>Students who need special accommodations in class, as provided for by the American Disabilities Act, should arrange a confidential meeting with the instructor during office hours the first w</w:t>
      </w:r>
      <w:r w:rsidR="00A259AC">
        <w:rPr>
          <w:rFonts w:ascii="Arial" w:hAnsi="Arial" w:cs="Arial"/>
          <w:szCs w:val="24"/>
        </w:rPr>
        <w:t xml:space="preserve">eek of classes — </w:t>
      </w:r>
      <w:r w:rsidRPr="003E2845">
        <w:rPr>
          <w:rFonts w:ascii="Arial" w:hAnsi="Arial" w:cs="Arial"/>
          <w:szCs w:val="24"/>
        </w:rPr>
        <w:t>or</w:t>
      </w:r>
      <w:r w:rsidR="00A259AC">
        <w:rPr>
          <w:rFonts w:ascii="Arial" w:hAnsi="Arial" w:cs="Arial"/>
          <w:szCs w:val="24"/>
        </w:rPr>
        <w:t xml:space="preserve"> </w:t>
      </w:r>
      <w:r w:rsidRPr="003E2845">
        <w:rPr>
          <w:rFonts w:ascii="Arial" w:hAnsi="Arial" w:cs="Arial"/>
          <w:szCs w:val="24"/>
        </w:rPr>
        <w:t xml:space="preserve">as soon as possible if accommodations are needed immediately. </w:t>
      </w:r>
      <w:r w:rsidR="00A259AC" w:rsidRPr="00A259AC">
        <w:rPr>
          <w:rFonts w:ascii="Arial" w:hAnsi="Arial" w:cs="Arial"/>
          <w:szCs w:val="24"/>
        </w:rPr>
        <w:t xml:space="preserve">If you have a conflict with my office hours, an alternate time can be arranged. To set up this meeting, please contact me by e-mail. </w:t>
      </w:r>
      <w:r w:rsidRPr="003E2845">
        <w:rPr>
          <w:rFonts w:ascii="Arial" w:hAnsi="Arial" w:cs="Arial"/>
          <w:szCs w:val="24"/>
        </w:rPr>
        <w:t>You must bring a copy of your Accommodation Memo and an Instructor Verification Form to the meeting. If you do not have these forms but need accommodations, make an appointment with the Program for Students with Disabilities, 12</w:t>
      </w:r>
      <w:r w:rsidR="00A259AC">
        <w:rPr>
          <w:rFonts w:ascii="Arial" w:hAnsi="Arial" w:cs="Arial"/>
          <w:szCs w:val="24"/>
        </w:rPr>
        <w:t>28</w:t>
      </w:r>
      <w:r w:rsidRPr="003E2845">
        <w:rPr>
          <w:rFonts w:ascii="Arial" w:hAnsi="Arial" w:cs="Arial"/>
          <w:szCs w:val="24"/>
        </w:rPr>
        <w:t xml:space="preserve"> Haley Center, 844</w:t>
      </w:r>
      <w:r w:rsidRPr="003E2845">
        <w:rPr>
          <w:rFonts w:ascii="Arial" w:hAnsi="Arial" w:cs="Arial"/>
          <w:szCs w:val="24"/>
        </w:rPr>
        <w:noBreakHyphen/>
        <w:t>2096</w:t>
      </w:r>
      <w:r w:rsidR="007651D4">
        <w:rPr>
          <w:rFonts w:ascii="Arial" w:hAnsi="Arial" w:cs="Arial"/>
          <w:szCs w:val="24"/>
        </w:rPr>
        <w:t xml:space="preserve"> (V/TT)</w:t>
      </w:r>
      <w:r w:rsidRPr="003E2845">
        <w:rPr>
          <w:rFonts w:ascii="Arial" w:hAnsi="Arial" w:cs="Arial"/>
          <w:szCs w:val="24"/>
        </w:rPr>
        <w:t>.</w:t>
      </w:r>
    </w:p>
    <w:p w14:paraId="74A29496" w14:textId="77777777" w:rsidR="00D90322" w:rsidRDefault="00D90322" w:rsidP="00D90322">
      <w:pPr>
        <w:widowControl/>
        <w:rPr>
          <w:rFonts w:ascii="Arial" w:eastAsia="PMingLiU" w:hAnsi="Arial" w:cs="Arial"/>
          <w:b/>
        </w:rPr>
      </w:pPr>
    </w:p>
    <w:p w14:paraId="49BF7F78" w14:textId="79094B81" w:rsidR="00140655" w:rsidRPr="004F4891" w:rsidRDefault="00140655" w:rsidP="00D90322">
      <w:pPr>
        <w:widowControl/>
        <w:rPr>
          <w:rFonts w:ascii="Arial" w:hAnsi="Arial" w:cs="Arial"/>
          <w:b/>
        </w:rPr>
      </w:pPr>
      <w:r w:rsidRPr="004F4891">
        <w:rPr>
          <w:rFonts w:ascii="Arial" w:eastAsia="PMingLiU" w:hAnsi="Arial" w:cs="Arial"/>
          <w:b/>
        </w:rPr>
        <w:t>Tentative Course Content and Schedule</w:t>
      </w:r>
    </w:p>
    <w:tbl>
      <w:tblPr>
        <w:tblStyle w:val="TableGrid"/>
        <w:tblW w:w="0" w:type="auto"/>
        <w:tblLook w:val="04A0" w:firstRow="1" w:lastRow="0" w:firstColumn="1" w:lastColumn="0" w:noHBand="0" w:noVBand="1"/>
      </w:tblPr>
      <w:tblGrid>
        <w:gridCol w:w="791"/>
        <w:gridCol w:w="1364"/>
        <w:gridCol w:w="7197"/>
      </w:tblGrid>
      <w:tr w:rsidR="00140655" w:rsidRPr="004F4891" w14:paraId="7C617A51" w14:textId="77777777" w:rsidTr="00B677B2">
        <w:trPr>
          <w:tblHeader/>
        </w:trPr>
        <w:tc>
          <w:tcPr>
            <w:tcW w:w="791" w:type="dxa"/>
            <w:vAlign w:val="center"/>
          </w:tcPr>
          <w:p w14:paraId="5289F728" w14:textId="77777777" w:rsidR="00140655" w:rsidRPr="004F4891" w:rsidRDefault="00140655" w:rsidP="001934DA">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Week</w:t>
            </w:r>
          </w:p>
        </w:tc>
        <w:tc>
          <w:tcPr>
            <w:tcW w:w="1364" w:type="dxa"/>
            <w:vAlign w:val="center"/>
          </w:tcPr>
          <w:p w14:paraId="11DBAE33" w14:textId="77777777" w:rsidR="00140655" w:rsidRPr="004F4891" w:rsidRDefault="00140655" w:rsidP="001934DA">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Date</w:t>
            </w:r>
          </w:p>
        </w:tc>
        <w:tc>
          <w:tcPr>
            <w:tcW w:w="7197" w:type="dxa"/>
            <w:vAlign w:val="center"/>
          </w:tcPr>
          <w:p w14:paraId="33B686E3" w14:textId="77777777" w:rsidR="00140655" w:rsidRPr="004F4891" w:rsidRDefault="00140655" w:rsidP="001934DA">
            <w:pPr>
              <w:pStyle w:val="BodyTextIndent"/>
              <w:tabs>
                <w:tab w:val="left" w:pos="0"/>
                <w:tab w:val="left" w:pos="2520"/>
              </w:tabs>
              <w:snapToGrid w:val="0"/>
              <w:spacing w:line="360" w:lineRule="auto"/>
              <w:ind w:left="0"/>
              <w:jc w:val="center"/>
              <w:rPr>
                <w:rFonts w:ascii="Arial" w:hAnsi="Arial" w:cs="Arial"/>
                <w:sz w:val="22"/>
                <w:szCs w:val="22"/>
              </w:rPr>
            </w:pPr>
            <w:r w:rsidRPr="004F4891">
              <w:rPr>
                <w:rFonts w:ascii="Arial" w:hAnsi="Arial" w:cs="Arial"/>
                <w:sz w:val="22"/>
                <w:szCs w:val="22"/>
              </w:rPr>
              <w:t>Reading &amp; Class activities</w:t>
            </w:r>
          </w:p>
        </w:tc>
      </w:tr>
      <w:tr w:rsidR="00140655" w:rsidRPr="004F4891" w14:paraId="11EE279A" w14:textId="77777777" w:rsidTr="00B677B2">
        <w:tc>
          <w:tcPr>
            <w:tcW w:w="791" w:type="dxa"/>
            <w:vAlign w:val="center"/>
          </w:tcPr>
          <w:p w14:paraId="429E7D0C" w14:textId="77777777" w:rsidR="00140655" w:rsidRPr="004F4891" w:rsidRDefault="00140655" w:rsidP="001934DA">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w:t>
            </w:r>
          </w:p>
        </w:tc>
        <w:tc>
          <w:tcPr>
            <w:tcW w:w="1364" w:type="dxa"/>
            <w:vAlign w:val="center"/>
          </w:tcPr>
          <w:p w14:paraId="55300681" w14:textId="66B56070" w:rsidR="00140655" w:rsidRPr="004F4891" w:rsidRDefault="00B677B2"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 xml:space="preserve">Aug </w:t>
            </w:r>
            <w:r w:rsidR="009C7937">
              <w:rPr>
                <w:rFonts w:ascii="Arial" w:hAnsi="Arial" w:cs="Arial"/>
                <w:b w:val="0"/>
                <w:sz w:val="22"/>
                <w:szCs w:val="22"/>
              </w:rPr>
              <w:t>21</w:t>
            </w:r>
          </w:p>
        </w:tc>
        <w:tc>
          <w:tcPr>
            <w:tcW w:w="7197" w:type="dxa"/>
          </w:tcPr>
          <w:p w14:paraId="2E767834" w14:textId="77777777" w:rsidR="00140655" w:rsidRPr="004F4891" w:rsidRDefault="00140655" w:rsidP="001934DA">
            <w:pPr>
              <w:pStyle w:val="BodyTextIndent"/>
              <w:tabs>
                <w:tab w:val="left" w:pos="0"/>
                <w:tab w:val="left" w:pos="2520"/>
              </w:tabs>
              <w:snapToGrid w:val="0"/>
              <w:spacing w:line="360" w:lineRule="auto"/>
              <w:ind w:left="0"/>
              <w:rPr>
                <w:rFonts w:ascii="Arial" w:hAnsi="Arial" w:cs="Arial"/>
                <w:b w:val="0"/>
                <w:sz w:val="22"/>
                <w:szCs w:val="22"/>
              </w:rPr>
            </w:pPr>
            <w:r>
              <w:rPr>
                <w:rFonts w:ascii="Arial" w:hAnsi="Arial" w:cs="Arial"/>
                <w:b w:val="0"/>
                <w:sz w:val="22"/>
                <w:szCs w:val="22"/>
              </w:rPr>
              <w:t>Syllabus</w:t>
            </w:r>
          </w:p>
        </w:tc>
      </w:tr>
      <w:tr w:rsidR="00140655" w:rsidRPr="004F4891" w14:paraId="5B3E388C" w14:textId="77777777" w:rsidTr="00B677B2">
        <w:tc>
          <w:tcPr>
            <w:tcW w:w="791" w:type="dxa"/>
            <w:vAlign w:val="center"/>
          </w:tcPr>
          <w:p w14:paraId="78720812" w14:textId="77777777" w:rsidR="00140655" w:rsidRPr="004F4891" w:rsidRDefault="00140655" w:rsidP="001934DA">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2</w:t>
            </w:r>
          </w:p>
        </w:tc>
        <w:tc>
          <w:tcPr>
            <w:tcW w:w="1364" w:type="dxa"/>
            <w:vAlign w:val="center"/>
          </w:tcPr>
          <w:p w14:paraId="49ACA588" w14:textId="60576CD5" w:rsidR="00140655" w:rsidRPr="00C5032F" w:rsidRDefault="00B677B2"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 xml:space="preserve">Aug </w:t>
            </w:r>
            <w:r w:rsidR="009C7937">
              <w:rPr>
                <w:rFonts w:ascii="Arial" w:hAnsi="Arial" w:cs="Arial"/>
                <w:b w:val="0"/>
                <w:sz w:val="22"/>
                <w:szCs w:val="22"/>
              </w:rPr>
              <w:t>28</w:t>
            </w:r>
          </w:p>
        </w:tc>
        <w:tc>
          <w:tcPr>
            <w:tcW w:w="7197" w:type="dxa"/>
          </w:tcPr>
          <w:p w14:paraId="7F572A25" w14:textId="77777777" w:rsidR="00140655" w:rsidRDefault="00140655" w:rsidP="001934DA">
            <w:pPr>
              <w:pStyle w:val="BodyTextIndent"/>
              <w:tabs>
                <w:tab w:val="left" w:pos="0"/>
                <w:tab w:val="left" w:pos="2520"/>
              </w:tabs>
              <w:snapToGrid w:val="0"/>
              <w:spacing w:line="360" w:lineRule="auto"/>
              <w:ind w:left="0"/>
              <w:rPr>
                <w:rFonts w:ascii="Arial" w:hAnsi="Arial" w:cs="Arial"/>
                <w:b w:val="0"/>
                <w:sz w:val="22"/>
                <w:szCs w:val="22"/>
              </w:rPr>
            </w:pPr>
            <w:r>
              <w:rPr>
                <w:rFonts w:ascii="Arial" w:hAnsi="Arial" w:cs="Arial"/>
                <w:b w:val="0"/>
                <w:sz w:val="22"/>
                <w:szCs w:val="22"/>
              </w:rPr>
              <w:t>Research Overview</w:t>
            </w:r>
          </w:p>
          <w:p w14:paraId="2B2D1BD3" w14:textId="77777777" w:rsidR="00DB6FEE" w:rsidRDefault="00DB6FEE" w:rsidP="00DB6FEE">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APA Format &amp; Parts of Research Report</w:t>
            </w:r>
          </w:p>
          <w:p w14:paraId="4DF8C22E" w14:textId="6897F3CF" w:rsidR="00DB6FEE" w:rsidRPr="00C5032F" w:rsidRDefault="00DB6FEE" w:rsidP="00DB6FEE">
            <w:pPr>
              <w:pStyle w:val="BodyTextIndent"/>
              <w:tabs>
                <w:tab w:val="left" w:pos="0"/>
                <w:tab w:val="left" w:pos="2520"/>
              </w:tabs>
              <w:snapToGrid w:val="0"/>
              <w:spacing w:line="360" w:lineRule="auto"/>
              <w:ind w:left="0"/>
              <w:rPr>
                <w:rFonts w:ascii="Arial" w:hAnsi="Arial" w:cs="Arial"/>
                <w:b w:val="0"/>
                <w:sz w:val="22"/>
                <w:szCs w:val="22"/>
              </w:rPr>
            </w:pPr>
            <w:r>
              <w:rPr>
                <w:rFonts w:ascii="Arial" w:hAnsi="Arial" w:cs="Arial"/>
                <w:b w:val="0"/>
                <w:sz w:val="22"/>
                <w:szCs w:val="22"/>
              </w:rPr>
              <w:t>Reading: Chapter 1, 2, &amp; 5</w:t>
            </w:r>
            <w:r>
              <w:rPr>
                <w:rFonts w:ascii="Arial" w:hAnsi="Arial" w:cs="Arial"/>
                <w:b w:val="0"/>
                <w:sz w:val="22"/>
                <w:szCs w:val="22"/>
              </w:rPr>
              <w:t>;</w:t>
            </w:r>
            <w:r>
              <w:rPr>
                <w:rFonts w:ascii="Arial" w:hAnsi="Arial" w:cs="Arial"/>
                <w:b w:val="0"/>
                <w:sz w:val="22"/>
                <w:szCs w:val="22"/>
              </w:rPr>
              <w:t xml:space="preserve"> Chapter 25</w:t>
            </w:r>
          </w:p>
        </w:tc>
      </w:tr>
      <w:tr w:rsidR="00140655" w:rsidRPr="004F4891" w14:paraId="329A456E" w14:textId="77777777" w:rsidTr="00B677B2">
        <w:tc>
          <w:tcPr>
            <w:tcW w:w="791" w:type="dxa"/>
            <w:vAlign w:val="center"/>
          </w:tcPr>
          <w:p w14:paraId="7D0C4AE4" w14:textId="77777777" w:rsidR="00140655" w:rsidRPr="004F4891" w:rsidRDefault="00140655" w:rsidP="001934DA">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3</w:t>
            </w:r>
          </w:p>
        </w:tc>
        <w:tc>
          <w:tcPr>
            <w:tcW w:w="1364" w:type="dxa"/>
            <w:vAlign w:val="center"/>
          </w:tcPr>
          <w:p w14:paraId="5BA20C94" w14:textId="6294D769" w:rsidR="00140655" w:rsidRPr="004F4891" w:rsidRDefault="00B677B2"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 xml:space="preserve">Sept </w:t>
            </w:r>
            <w:r w:rsidR="009C7937">
              <w:rPr>
                <w:rFonts w:ascii="Arial" w:hAnsi="Arial" w:cs="Arial"/>
                <w:b w:val="0"/>
                <w:sz w:val="22"/>
                <w:szCs w:val="22"/>
              </w:rPr>
              <w:t>4</w:t>
            </w:r>
          </w:p>
        </w:tc>
        <w:tc>
          <w:tcPr>
            <w:tcW w:w="7197" w:type="dxa"/>
          </w:tcPr>
          <w:p w14:paraId="370414AF" w14:textId="34B18F79" w:rsidR="00140655" w:rsidRPr="00DB6FEE" w:rsidRDefault="00DB6FEE" w:rsidP="001934DA">
            <w:pPr>
              <w:pStyle w:val="BodyTextIndent"/>
              <w:tabs>
                <w:tab w:val="left" w:pos="4189"/>
              </w:tabs>
              <w:snapToGrid w:val="0"/>
              <w:spacing w:line="360" w:lineRule="auto"/>
              <w:ind w:left="0"/>
              <w:rPr>
                <w:rFonts w:ascii="Arial" w:hAnsi="Arial" w:cs="Arial"/>
                <w:sz w:val="22"/>
                <w:szCs w:val="22"/>
              </w:rPr>
            </w:pPr>
            <w:r w:rsidRPr="00DB6FEE">
              <w:rPr>
                <w:rFonts w:ascii="Arial" w:hAnsi="Arial" w:cs="Arial"/>
                <w:sz w:val="22"/>
                <w:szCs w:val="22"/>
              </w:rPr>
              <w:t>Labor’s Day, No Meeting</w:t>
            </w:r>
          </w:p>
        </w:tc>
      </w:tr>
      <w:tr w:rsidR="007414B5" w:rsidRPr="00B677B2" w14:paraId="205D42F2" w14:textId="77777777" w:rsidTr="00B677B2">
        <w:tc>
          <w:tcPr>
            <w:tcW w:w="791" w:type="dxa"/>
            <w:shd w:val="clear" w:color="auto" w:fill="auto"/>
            <w:vAlign w:val="center"/>
          </w:tcPr>
          <w:p w14:paraId="07E96756" w14:textId="34DE0F96" w:rsidR="007414B5" w:rsidRPr="00B677B2" w:rsidRDefault="007414B5" w:rsidP="001934DA">
            <w:pPr>
              <w:pStyle w:val="BodyTextIndent"/>
              <w:tabs>
                <w:tab w:val="left" w:pos="0"/>
                <w:tab w:val="left" w:pos="2520"/>
              </w:tabs>
              <w:snapToGrid w:val="0"/>
              <w:spacing w:line="360" w:lineRule="auto"/>
              <w:ind w:left="0"/>
              <w:jc w:val="center"/>
              <w:rPr>
                <w:rFonts w:ascii="Arial" w:hAnsi="Arial" w:cs="Arial"/>
                <w:b w:val="0"/>
                <w:sz w:val="22"/>
                <w:szCs w:val="22"/>
              </w:rPr>
            </w:pPr>
            <w:r w:rsidRPr="00B677B2">
              <w:rPr>
                <w:rFonts w:ascii="Arial" w:hAnsi="Arial" w:cs="Arial"/>
                <w:b w:val="0"/>
                <w:sz w:val="22"/>
                <w:szCs w:val="22"/>
              </w:rPr>
              <w:t>4</w:t>
            </w:r>
          </w:p>
        </w:tc>
        <w:tc>
          <w:tcPr>
            <w:tcW w:w="1364" w:type="dxa"/>
            <w:shd w:val="clear" w:color="auto" w:fill="auto"/>
            <w:vAlign w:val="center"/>
          </w:tcPr>
          <w:p w14:paraId="202E11C1" w14:textId="411D3AE0" w:rsidR="007414B5" w:rsidRPr="00B677B2" w:rsidRDefault="00B677B2"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 xml:space="preserve">Sept </w:t>
            </w:r>
            <w:r w:rsidR="009C7937">
              <w:rPr>
                <w:rFonts w:ascii="Arial" w:hAnsi="Arial" w:cs="Arial"/>
                <w:b w:val="0"/>
                <w:sz w:val="22"/>
                <w:szCs w:val="22"/>
              </w:rPr>
              <w:t>11</w:t>
            </w:r>
          </w:p>
        </w:tc>
        <w:tc>
          <w:tcPr>
            <w:tcW w:w="7197" w:type="dxa"/>
            <w:shd w:val="clear" w:color="auto" w:fill="auto"/>
          </w:tcPr>
          <w:p w14:paraId="63BFA0A7" w14:textId="77777777" w:rsidR="00001AFA"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Ethical Considerations, IRB</w:t>
            </w:r>
          </w:p>
          <w:p w14:paraId="226BE5D8" w14:textId="49830753" w:rsidR="007414B5" w:rsidRPr="00B677B2" w:rsidRDefault="00001AFA" w:rsidP="00001AFA">
            <w:pPr>
              <w:pStyle w:val="BodyTextIndent"/>
              <w:tabs>
                <w:tab w:val="left" w:pos="4189"/>
              </w:tabs>
              <w:snapToGrid w:val="0"/>
              <w:spacing w:line="360" w:lineRule="auto"/>
              <w:ind w:left="0"/>
              <w:rPr>
                <w:rFonts w:ascii="Arial" w:hAnsi="Arial" w:cs="Arial"/>
                <w:b w:val="0"/>
                <w:sz w:val="22"/>
                <w:szCs w:val="22"/>
              </w:rPr>
            </w:pPr>
            <w:r>
              <w:rPr>
                <w:rFonts w:ascii="Arial" w:hAnsi="Arial" w:cs="Arial"/>
                <w:b w:val="0"/>
                <w:sz w:val="22"/>
                <w:szCs w:val="22"/>
              </w:rPr>
              <w:t>Reading: Chapter 4</w:t>
            </w:r>
          </w:p>
        </w:tc>
      </w:tr>
      <w:tr w:rsidR="00140655" w:rsidRPr="004F4891" w14:paraId="02898C88" w14:textId="77777777" w:rsidTr="00B677B2">
        <w:tc>
          <w:tcPr>
            <w:tcW w:w="791" w:type="dxa"/>
            <w:vAlign w:val="center"/>
          </w:tcPr>
          <w:p w14:paraId="63666E37" w14:textId="0D500E9F" w:rsidR="00140655" w:rsidRPr="008C2B17" w:rsidRDefault="007414B5" w:rsidP="001934DA">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5</w:t>
            </w:r>
          </w:p>
        </w:tc>
        <w:tc>
          <w:tcPr>
            <w:tcW w:w="1364" w:type="dxa"/>
            <w:vAlign w:val="center"/>
          </w:tcPr>
          <w:p w14:paraId="6B9F2B57" w14:textId="25EF940D" w:rsidR="00140655" w:rsidRPr="008C2B17" w:rsidRDefault="00B677B2"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 xml:space="preserve">Sept </w:t>
            </w:r>
            <w:r w:rsidR="009C7937">
              <w:rPr>
                <w:rFonts w:ascii="Arial" w:hAnsi="Arial" w:cs="Arial"/>
                <w:b w:val="0"/>
                <w:sz w:val="22"/>
                <w:szCs w:val="22"/>
              </w:rPr>
              <w:t>18</w:t>
            </w:r>
          </w:p>
        </w:tc>
        <w:tc>
          <w:tcPr>
            <w:tcW w:w="7197" w:type="dxa"/>
          </w:tcPr>
          <w:p w14:paraId="623962F4" w14:textId="77777777" w:rsidR="00001AFA"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Searching the Literature</w:t>
            </w:r>
          </w:p>
          <w:p w14:paraId="4E96255F" w14:textId="77777777" w:rsidR="00001AFA"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Library Visit — meet in the 2</w:t>
            </w:r>
            <w:r w:rsidRPr="00E873D6">
              <w:rPr>
                <w:rFonts w:ascii="Arial" w:hAnsi="Arial" w:cs="Arial"/>
                <w:b w:val="0"/>
                <w:sz w:val="22"/>
                <w:szCs w:val="22"/>
                <w:vertAlign w:val="superscript"/>
              </w:rPr>
              <w:t>nd</w:t>
            </w:r>
            <w:r>
              <w:rPr>
                <w:rFonts w:ascii="Arial" w:hAnsi="Arial" w:cs="Arial"/>
                <w:b w:val="0"/>
                <w:sz w:val="22"/>
                <w:szCs w:val="22"/>
              </w:rPr>
              <w:t xml:space="preserve"> floor lobby</w:t>
            </w:r>
          </w:p>
          <w:p w14:paraId="0A9CD369" w14:textId="77777777" w:rsidR="00140655"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Reading: Chapter 3</w:t>
            </w:r>
          </w:p>
          <w:p w14:paraId="029E0099" w14:textId="5F7DE419" w:rsidR="00766FC8" w:rsidRPr="004F4891" w:rsidRDefault="00EE43C1" w:rsidP="00EE43C1">
            <w:pPr>
              <w:pStyle w:val="BodyTextIndent"/>
              <w:snapToGrid w:val="0"/>
              <w:spacing w:line="360" w:lineRule="auto"/>
              <w:ind w:left="0"/>
              <w:rPr>
                <w:rFonts w:ascii="Arial" w:hAnsi="Arial" w:cs="Arial"/>
                <w:b w:val="0"/>
                <w:sz w:val="22"/>
                <w:szCs w:val="22"/>
              </w:rPr>
            </w:pPr>
            <w:r>
              <w:rPr>
                <w:rFonts w:ascii="Arial" w:hAnsi="Arial" w:cs="Arial"/>
                <w:sz w:val="22"/>
                <w:szCs w:val="22"/>
              </w:rPr>
              <w:t>Assignment</w:t>
            </w:r>
            <w:r w:rsidR="00766FC8">
              <w:rPr>
                <w:rFonts w:ascii="Arial" w:hAnsi="Arial" w:cs="Arial"/>
                <w:sz w:val="22"/>
                <w:szCs w:val="22"/>
              </w:rPr>
              <w:t xml:space="preserve"> #1 due (Focus: Summary, APA format &amp; Ethical issues)</w:t>
            </w:r>
          </w:p>
        </w:tc>
      </w:tr>
      <w:tr w:rsidR="00140655" w:rsidRPr="004F4891" w14:paraId="3327D294" w14:textId="77777777" w:rsidTr="00B677B2">
        <w:tc>
          <w:tcPr>
            <w:tcW w:w="791" w:type="dxa"/>
            <w:vAlign w:val="center"/>
          </w:tcPr>
          <w:p w14:paraId="71E0F18E" w14:textId="6DF9A601" w:rsidR="00140655" w:rsidRPr="004F4891" w:rsidRDefault="007414B5" w:rsidP="001934DA">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6</w:t>
            </w:r>
          </w:p>
        </w:tc>
        <w:tc>
          <w:tcPr>
            <w:tcW w:w="1364" w:type="dxa"/>
            <w:vAlign w:val="center"/>
          </w:tcPr>
          <w:p w14:paraId="5D9FD59B" w14:textId="4B2B5CF3" w:rsidR="00140655" w:rsidRPr="004F4891" w:rsidRDefault="00B677B2"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 xml:space="preserve">Sept </w:t>
            </w:r>
            <w:r w:rsidR="009C7937">
              <w:rPr>
                <w:rFonts w:ascii="Arial" w:hAnsi="Arial" w:cs="Arial"/>
                <w:b w:val="0"/>
                <w:sz w:val="22"/>
                <w:szCs w:val="22"/>
              </w:rPr>
              <w:t>25</w:t>
            </w:r>
          </w:p>
        </w:tc>
        <w:tc>
          <w:tcPr>
            <w:tcW w:w="7197" w:type="dxa"/>
          </w:tcPr>
          <w:p w14:paraId="465E4A13" w14:textId="77777777" w:rsidR="00001AFA"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Sampling</w:t>
            </w:r>
          </w:p>
          <w:p w14:paraId="2A4C8216" w14:textId="77777777" w:rsidR="00001AFA"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Instruments</w:t>
            </w:r>
          </w:p>
          <w:p w14:paraId="54274EE6" w14:textId="77777777" w:rsidR="00001AFA"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Reading: Chapter 6 &amp; 7</w:t>
            </w:r>
          </w:p>
          <w:p w14:paraId="030A9D48" w14:textId="77777777" w:rsidR="00001AFA" w:rsidRDefault="00001AFA" w:rsidP="00001AFA">
            <w:pPr>
              <w:pStyle w:val="BodyTextIndent"/>
              <w:snapToGrid w:val="0"/>
              <w:spacing w:line="360" w:lineRule="auto"/>
              <w:ind w:left="0"/>
              <w:rPr>
                <w:rFonts w:ascii="Arial" w:hAnsi="Arial" w:cs="Arial"/>
                <w:sz w:val="22"/>
                <w:szCs w:val="22"/>
              </w:rPr>
            </w:pPr>
            <w:r w:rsidRPr="00AF1C09">
              <w:rPr>
                <w:rFonts w:ascii="Arial" w:hAnsi="Arial" w:cs="Arial"/>
                <w:sz w:val="22"/>
                <w:szCs w:val="22"/>
              </w:rPr>
              <w:t>Library Assignment due.</w:t>
            </w:r>
          </w:p>
          <w:p w14:paraId="66FA80B0" w14:textId="494090D2" w:rsidR="00AF1C09" w:rsidRPr="00C40FD5" w:rsidRDefault="00001AFA" w:rsidP="00001AFA">
            <w:pPr>
              <w:pStyle w:val="BodyTextIndent"/>
              <w:snapToGrid w:val="0"/>
              <w:spacing w:line="360" w:lineRule="auto"/>
              <w:ind w:left="0"/>
              <w:rPr>
                <w:rFonts w:ascii="Arial" w:hAnsi="Arial" w:cs="Arial"/>
                <w:b w:val="0"/>
                <w:sz w:val="22"/>
                <w:szCs w:val="22"/>
              </w:rPr>
            </w:pPr>
            <w:r w:rsidRPr="008C6B39">
              <w:rPr>
                <w:rFonts w:ascii="Arial" w:hAnsi="Arial" w:cs="Arial"/>
                <w:sz w:val="22"/>
                <w:szCs w:val="22"/>
              </w:rPr>
              <w:t>Quiz</w:t>
            </w:r>
            <w:r>
              <w:rPr>
                <w:rFonts w:ascii="Arial" w:hAnsi="Arial" w:cs="Arial"/>
                <w:sz w:val="22"/>
                <w:szCs w:val="22"/>
              </w:rPr>
              <w:t xml:space="preserve"> #1</w:t>
            </w:r>
            <w:r w:rsidRPr="008C6B39">
              <w:rPr>
                <w:rFonts w:ascii="Arial" w:hAnsi="Arial" w:cs="Arial"/>
                <w:sz w:val="22"/>
                <w:szCs w:val="22"/>
              </w:rPr>
              <w:t>: Chapter 1~</w:t>
            </w:r>
            <w:r>
              <w:rPr>
                <w:rFonts w:ascii="Arial" w:hAnsi="Arial" w:cs="Arial"/>
                <w:sz w:val="22"/>
                <w:szCs w:val="22"/>
              </w:rPr>
              <w:t>5</w:t>
            </w:r>
          </w:p>
        </w:tc>
      </w:tr>
      <w:tr w:rsidR="00140655" w:rsidRPr="004F4891" w14:paraId="1E4B6948" w14:textId="77777777" w:rsidTr="00B677B2">
        <w:tc>
          <w:tcPr>
            <w:tcW w:w="791" w:type="dxa"/>
            <w:vAlign w:val="center"/>
          </w:tcPr>
          <w:p w14:paraId="19C64E29" w14:textId="309AEED3" w:rsidR="00140655" w:rsidRPr="004F4891" w:rsidRDefault="007414B5" w:rsidP="001934DA">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7</w:t>
            </w:r>
          </w:p>
        </w:tc>
        <w:tc>
          <w:tcPr>
            <w:tcW w:w="1364" w:type="dxa"/>
            <w:vAlign w:val="center"/>
          </w:tcPr>
          <w:p w14:paraId="67B13EED" w14:textId="54ED7E32" w:rsidR="00140655" w:rsidRPr="004F4891" w:rsidRDefault="00B677B2"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 xml:space="preserve">Oct </w:t>
            </w:r>
            <w:r w:rsidR="009C7937">
              <w:rPr>
                <w:rFonts w:ascii="Arial" w:hAnsi="Arial" w:cs="Arial"/>
                <w:b w:val="0"/>
                <w:sz w:val="22"/>
                <w:szCs w:val="22"/>
              </w:rPr>
              <w:t>2</w:t>
            </w:r>
          </w:p>
        </w:tc>
        <w:tc>
          <w:tcPr>
            <w:tcW w:w="7197" w:type="dxa"/>
          </w:tcPr>
          <w:p w14:paraId="11466F90" w14:textId="77777777" w:rsidR="00001AFA"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Validity &amp; Reliability</w:t>
            </w:r>
          </w:p>
          <w:p w14:paraId="2DDD4FCE" w14:textId="56329325" w:rsidR="007414B5" w:rsidRPr="00C40FD5"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Reading: Chapter 8 &amp; 9</w:t>
            </w:r>
          </w:p>
        </w:tc>
      </w:tr>
      <w:tr w:rsidR="00140655" w:rsidRPr="004F4891" w14:paraId="5C0F5328" w14:textId="77777777" w:rsidTr="00B677B2">
        <w:tc>
          <w:tcPr>
            <w:tcW w:w="791" w:type="dxa"/>
            <w:vAlign w:val="center"/>
          </w:tcPr>
          <w:p w14:paraId="4E12A1A8" w14:textId="1525239A" w:rsidR="00140655" w:rsidRPr="004F4891" w:rsidRDefault="007414B5" w:rsidP="001934DA">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8</w:t>
            </w:r>
          </w:p>
        </w:tc>
        <w:tc>
          <w:tcPr>
            <w:tcW w:w="1364" w:type="dxa"/>
            <w:vAlign w:val="center"/>
          </w:tcPr>
          <w:p w14:paraId="3BD09435" w14:textId="7CCE003B" w:rsidR="00140655" w:rsidRPr="004F4891" w:rsidRDefault="00B677B2"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 xml:space="preserve">Oct </w:t>
            </w:r>
            <w:r w:rsidR="009C7937">
              <w:rPr>
                <w:rFonts w:ascii="Arial" w:hAnsi="Arial" w:cs="Arial"/>
                <w:b w:val="0"/>
                <w:sz w:val="22"/>
                <w:szCs w:val="22"/>
              </w:rPr>
              <w:t>9</w:t>
            </w:r>
          </w:p>
        </w:tc>
        <w:tc>
          <w:tcPr>
            <w:tcW w:w="7197" w:type="dxa"/>
          </w:tcPr>
          <w:p w14:paraId="21795B45" w14:textId="77777777" w:rsidR="00001AFA"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Descriptive Statistics</w:t>
            </w:r>
          </w:p>
          <w:p w14:paraId="643EE620" w14:textId="47AF223C" w:rsidR="00C40FD5" w:rsidRPr="00C829D8"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Reading: Chapter 10</w:t>
            </w:r>
          </w:p>
        </w:tc>
      </w:tr>
      <w:tr w:rsidR="00140655" w:rsidRPr="004F4891" w14:paraId="14148BC0" w14:textId="77777777" w:rsidTr="00B677B2">
        <w:tc>
          <w:tcPr>
            <w:tcW w:w="791" w:type="dxa"/>
            <w:vAlign w:val="center"/>
          </w:tcPr>
          <w:p w14:paraId="52F61732" w14:textId="0612033F" w:rsidR="00140655" w:rsidRPr="004F4891" w:rsidRDefault="000E2745" w:rsidP="001934DA">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9</w:t>
            </w:r>
          </w:p>
        </w:tc>
        <w:tc>
          <w:tcPr>
            <w:tcW w:w="1364" w:type="dxa"/>
            <w:vAlign w:val="center"/>
          </w:tcPr>
          <w:p w14:paraId="45E4C80F" w14:textId="3FAFE73E" w:rsidR="00140655" w:rsidRPr="004F4891" w:rsidRDefault="00001AFA"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 xml:space="preserve">Oct </w:t>
            </w:r>
            <w:r w:rsidR="009C7937">
              <w:rPr>
                <w:rFonts w:ascii="Arial" w:hAnsi="Arial" w:cs="Arial"/>
                <w:b w:val="0"/>
                <w:sz w:val="22"/>
                <w:szCs w:val="22"/>
              </w:rPr>
              <w:t>16</w:t>
            </w:r>
          </w:p>
        </w:tc>
        <w:tc>
          <w:tcPr>
            <w:tcW w:w="7197" w:type="dxa"/>
          </w:tcPr>
          <w:p w14:paraId="2ACBC8ED" w14:textId="77777777" w:rsidR="00001AFA"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Quantitative Studies: Experimental, &amp; Quasi-Experimental</w:t>
            </w:r>
          </w:p>
          <w:p w14:paraId="66E7FD8B" w14:textId="77777777" w:rsidR="00001AFA"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Inferential Statistics</w:t>
            </w:r>
          </w:p>
          <w:p w14:paraId="02415B0F" w14:textId="77777777" w:rsidR="008C6B39"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Reading: Chapter 11 ~ 13</w:t>
            </w:r>
          </w:p>
          <w:p w14:paraId="2C9610F0" w14:textId="7D7B3A62" w:rsidR="00766FC8" w:rsidRPr="00AF0EEB" w:rsidRDefault="00766FC8" w:rsidP="00766FC8">
            <w:pPr>
              <w:pStyle w:val="BodyTextIndent"/>
              <w:snapToGrid w:val="0"/>
              <w:spacing w:line="360" w:lineRule="auto"/>
              <w:ind w:left="0"/>
              <w:rPr>
                <w:rFonts w:ascii="Arial" w:hAnsi="Arial" w:cs="Arial"/>
                <w:b w:val="0"/>
                <w:sz w:val="22"/>
                <w:szCs w:val="22"/>
              </w:rPr>
            </w:pPr>
            <w:r>
              <w:rPr>
                <w:rFonts w:ascii="Arial" w:hAnsi="Arial" w:cs="Arial"/>
                <w:sz w:val="22"/>
                <w:szCs w:val="22"/>
              </w:rPr>
              <w:t>Article Critique #2 due (Focus: Sampling</w:t>
            </w:r>
            <w:r w:rsidR="00D90322">
              <w:rPr>
                <w:rFonts w:ascii="Arial" w:hAnsi="Arial" w:cs="Arial"/>
                <w:sz w:val="22"/>
                <w:szCs w:val="22"/>
              </w:rPr>
              <w:t>, instruments/measures,</w:t>
            </w:r>
            <w:r>
              <w:rPr>
                <w:rFonts w:ascii="Arial" w:hAnsi="Arial" w:cs="Arial"/>
                <w:sz w:val="22"/>
                <w:szCs w:val="22"/>
              </w:rPr>
              <w:t xml:space="preserve"> &amp; Validity &amp; Reliability)</w:t>
            </w:r>
          </w:p>
        </w:tc>
      </w:tr>
      <w:tr w:rsidR="00140655" w:rsidRPr="004F4891" w14:paraId="714C5CF2" w14:textId="77777777" w:rsidTr="00B677B2">
        <w:tc>
          <w:tcPr>
            <w:tcW w:w="791" w:type="dxa"/>
            <w:vAlign w:val="center"/>
          </w:tcPr>
          <w:p w14:paraId="7341FFF1" w14:textId="40C0082F" w:rsidR="00140655" w:rsidRPr="004F4891" w:rsidRDefault="000E2745" w:rsidP="001934DA">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10</w:t>
            </w:r>
          </w:p>
        </w:tc>
        <w:tc>
          <w:tcPr>
            <w:tcW w:w="1364" w:type="dxa"/>
            <w:vAlign w:val="center"/>
          </w:tcPr>
          <w:p w14:paraId="4604AD6C" w14:textId="20E576CC" w:rsidR="00140655" w:rsidRPr="004F4891" w:rsidRDefault="00001AFA"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 xml:space="preserve">Oct </w:t>
            </w:r>
            <w:r w:rsidR="009C7937">
              <w:rPr>
                <w:rFonts w:ascii="Arial" w:hAnsi="Arial" w:cs="Arial"/>
                <w:b w:val="0"/>
                <w:sz w:val="22"/>
                <w:szCs w:val="22"/>
              </w:rPr>
              <w:t>23</w:t>
            </w:r>
          </w:p>
        </w:tc>
        <w:tc>
          <w:tcPr>
            <w:tcW w:w="7197" w:type="dxa"/>
          </w:tcPr>
          <w:p w14:paraId="68318240" w14:textId="77777777" w:rsidR="00001AFA"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Quantitative Studies: Correlational &amp; Survey Research &amp; Causal-Comparative</w:t>
            </w:r>
          </w:p>
          <w:p w14:paraId="4E5EC430" w14:textId="77777777" w:rsidR="00001AFA"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Reading: Chapter 15 ~ 17</w:t>
            </w:r>
          </w:p>
          <w:p w14:paraId="43E9897D" w14:textId="249957B5" w:rsidR="00140655" w:rsidRPr="004F4891" w:rsidRDefault="00001AFA" w:rsidP="00001AFA">
            <w:pPr>
              <w:pStyle w:val="BodyTextIndent"/>
              <w:snapToGrid w:val="0"/>
              <w:spacing w:line="360" w:lineRule="auto"/>
              <w:ind w:left="0"/>
              <w:rPr>
                <w:rFonts w:ascii="Arial" w:hAnsi="Arial" w:cs="Arial"/>
                <w:b w:val="0"/>
                <w:sz w:val="22"/>
                <w:szCs w:val="22"/>
              </w:rPr>
            </w:pPr>
            <w:r w:rsidRPr="008C6B39">
              <w:rPr>
                <w:rFonts w:ascii="Arial" w:hAnsi="Arial" w:cs="Arial"/>
                <w:sz w:val="22"/>
                <w:szCs w:val="22"/>
              </w:rPr>
              <w:t>Q</w:t>
            </w:r>
            <w:r>
              <w:rPr>
                <w:rFonts w:ascii="Arial" w:hAnsi="Arial" w:cs="Arial"/>
                <w:sz w:val="22"/>
                <w:szCs w:val="22"/>
              </w:rPr>
              <w:t>uiz #2</w:t>
            </w:r>
            <w:r w:rsidRPr="008C6B39">
              <w:rPr>
                <w:rFonts w:ascii="Arial" w:hAnsi="Arial" w:cs="Arial"/>
                <w:sz w:val="22"/>
                <w:szCs w:val="22"/>
              </w:rPr>
              <w:t xml:space="preserve">: Chapter </w:t>
            </w:r>
            <w:r>
              <w:rPr>
                <w:rFonts w:ascii="Arial" w:hAnsi="Arial" w:cs="Arial"/>
                <w:sz w:val="22"/>
                <w:szCs w:val="22"/>
              </w:rPr>
              <w:t>6~10</w:t>
            </w:r>
          </w:p>
        </w:tc>
      </w:tr>
      <w:tr w:rsidR="00E47B27" w:rsidRPr="004F4891" w14:paraId="58915EE7" w14:textId="77777777" w:rsidTr="00B677B2">
        <w:tc>
          <w:tcPr>
            <w:tcW w:w="791" w:type="dxa"/>
            <w:vAlign w:val="center"/>
          </w:tcPr>
          <w:p w14:paraId="1FCC8B4B" w14:textId="755A835F" w:rsidR="00E47B27" w:rsidRPr="004F4891" w:rsidRDefault="00E47B27" w:rsidP="001934DA">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11</w:t>
            </w:r>
          </w:p>
        </w:tc>
        <w:tc>
          <w:tcPr>
            <w:tcW w:w="1364" w:type="dxa"/>
            <w:vAlign w:val="center"/>
          </w:tcPr>
          <w:p w14:paraId="05088CCC" w14:textId="184BD64F" w:rsidR="00E47B27" w:rsidRPr="007568F6" w:rsidRDefault="009C7937" w:rsidP="001934DA">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Oct 30</w:t>
            </w:r>
          </w:p>
        </w:tc>
        <w:tc>
          <w:tcPr>
            <w:tcW w:w="7197" w:type="dxa"/>
          </w:tcPr>
          <w:p w14:paraId="6C228620" w14:textId="77777777" w:rsidR="00001AFA"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Single Subject Designs</w:t>
            </w:r>
          </w:p>
          <w:p w14:paraId="47C480E3" w14:textId="782B48DC" w:rsidR="00E47B27" w:rsidRPr="00766FC8"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Reading: Chapter 14</w:t>
            </w:r>
          </w:p>
        </w:tc>
      </w:tr>
      <w:tr w:rsidR="00E47B27" w:rsidRPr="004F4891" w14:paraId="6DD09F19" w14:textId="77777777" w:rsidTr="00B677B2">
        <w:tc>
          <w:tcPr>
            <w:tcW w:w="791" w:type="dxa"/>
            <w:vAlign w:val="center"/>
          </w:tcPr>
          <w:p w14:paraId="5BF2A6F9" w14:textId="77777777" w:rsidR="00E47B27" w:rsidRPr="004F4891" w:rsidRDefault="00E47B27" w:rsidP="001934DA">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12</w:t>
            </w:r>
          </w:p>
        </w:tc>
        <w:tc>
          <w:tcPr>
            <w:tcW w:w="1364" w:type="dxa"/>
            <w:vAlign w:val="center"/>
          </w:tcPr>
          <w:p w14:paraId="06FC7D3F" w14:textId="519B3CAD" w:rsidR="00E47B27" w:rsidRPr="004F4891" w:rsidRDefault="00001AFA"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 xml:space="preserve">Nov </w:t>
            </w:r>
            <w:r w:rsidR="009C7937">
              <w:rPr>
                <w:rFonts w:ascii="Arial" w:hAnsi="Arial" w:cs="Arial"/>
                <w:b w:val="0"/>
                <w:sz w:val="22"/>
                <w:szCs w:val="22"/>
              </w:rPr>
              <w:t>6</w:t>
            </w:r>
          </w:p>
        </w:tc>
        <w:tc>
          <w:tcPr>
            <w:tcW w:w="7197" w:type="dxa"/>
          </w:tcPr>
          <w:p w14:paraId="2150330C" w14:textId="77777777" w:rsidR="00001AFA"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Qualitative Studies</w:t>
            </w:r>
          </w:p>
          <w:p w14:paraId="4767A278" w14:textId="3D453680" w:rsidR="00766FC8" w:rsidRPr="00766FC8"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Reading: Chapter 18 &amp; 19</w:t>
            </w:r>
          </w:p>
        </w:tc>
      </w:tr>
      <w:tr w:rsidR="00E47B27" w:rsidRPr="004F4891" w14:paraId="400A1F9F" w14:textId="77777777" w:rsidTr="00B677B2">
        <w:tc>
          <w:tcPr>
            <w:tcW w:w="791" w:type="dxa"/>
            <w:vAlign w:val="center"/>
          </w:tcPr>
          <w:p w14:paraId="77746330" w14:textId="77777777" w:rsidR="00E47B27" w:rsidRPr="004F4891" w:rsidRDefault="00E47B27" w:rsidP="001934DA">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13</w:t>
            </w:r>
          </w:p>
        </w:tc>
        <w:tc>
          <w:tcPr>
            <w:tcW w:w="1364" w:type="dxa"/>
            <w:vAlign w:val="center"/>
          </w:tcPr>
          <w:p w14:paraId="470E11DD" w14:textId="67D40D26" w:rsidR="00E47B27" w:rsidRPr="004F4891" w:rsidRDefault="00001AFA"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 xml:space="preserve">Nov </w:t>
            </w:r>
            <w:r w:rsidR="009C7937">
              <w:rPr>
                <w:rFonts w:ascii="Arial" w:hAnsi="Arial" w:cs="Arial"/>
                <w:b w:val="0"/>
                <w:sz w:val="22"/>
                <w:szCs w:val="22"/>
              </w:rPr>
              <w:t>13</w:t>
            </w:r>
          </w:p>
        </w:tc>
        <w:tc>
          <w:tcPr>
            <w:tcW w:w="7197" w:type="dxa"/>
          </w:tcPr>
          <w:p w14:paraId="75FFB605" w14:textId="77777777" w:rsidR="00001AFA"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Mixed-Methods &amp; Action Research</w:t>
            </w:r>
          </w:p>
          <w:p w14:paraId="6DF6DF4A" w14:textId="77777777" w:rsidR="00001AFA" w:rsidRDefault="00001AFA" w:rsidP="00001AFA">
            <w:pPr>
              <w:pStyle w:val="BodyTextIndent"/>
              <w:snapToGrid w:val="0"/>
              <w:spacing w:line="360" w:lineRule="auto"/>
              <w:ind w:left="0"/>
              <w:rPr>
                <w:rFonts w:ascii="Arial" w:hAnsi="Arial" w:cs="Arial"/>
                <w:b w:val="0"/>
                <w:sz w:val="22"/>
                <w:szCs w:val="22"/>
              </w:rPr>
            </w:pPr>
            <w:r>
              <w:rPr>
                <w:rFonts w:ascii="Arial" w:hAnsi="Arial" w:cs="Arial"/>
                <w:b w:val="0"/>
                <w:sz w:val="22"/>
                <w:szCs w:val="22"/>
              </w:rPr>
              <w:t>Reading: Chapter 23 &amp; 24</w:t>
            </w:r>
          </w:p>
          <w:p w14:paraId="6EEF430D" w14:textId="77777777" w:rsidR="00AF0EEB" w:rsidRDefault="00001AFA" w:rsidP="00001AFA">
            <w:pPr>
              <w:pStyle w:val="BodyTextIndent"/>
              <w:snapToGrid w:val="0"/>
              <w:spacing w:line="360" w:lineRule="auto"/>
              <w:ind w:left="0"/>
              <w:rPr>
                <w:rFonts w:ascii="Arial" w:hAnsi="Arial" w:cs="Arial"/>
                <w:sz w:val="22"/>
                <w:szCs w:val="22"/>
              </w:rPr>
            </w:pPr>
            <w:r>
              <w:rPr>
                <w:rFonts w:ascii="Arial" w:hAnsi="Arial" w:cs="Arial"/>
                <w:sz w:val="22"/>
                <w:szCs w:val="22"/>
              </w:rPr>
              <w:t>Quiz #3: Chapter 11</w:t>
            </w:r>
            <w:r w:rsidRPr="008C6B39">
              <w:rPr>
                <w:rFonts w:ascii="Arial" w:hAnsi="Arial" w:cs="Arial"/>
                <w:sz w:val="22"/>
                <w:szCs w:val="22"/>
              </w:rPr>
              <w:t>~17</w:t>
            </w:r>
          </w:p>
          <w:p w14:paraId="7C07530D" w14:textId="3BEFE659" w:rsidR="003E6AAB" w:rsidRPr="00AF0EEB" w:rsidRDefault="003E6AAB" w:rsidP="00001AFA">
            <w:pPr>
              <w:pStyle w:val="BodyTextIndent"/>
              <w:snapToGrid w:val="0"/>
              <w:spacing w:line="360" w:lineRule="auto"/>
              <w:ind w:left="0"/>
              <w:rPr>
                <w:rFonts w:ascii="Arial" w:hAnsi="Arial" w:cs="Arial"/>
                <w:sz w:val="22"/>
                <w:szCs w:val="22"/>
              </w:rPr>
            </w:pPr>
            <w:r>
              <w:rPr>
                <w:rFonts w:ascii="Arial" w:hAnsi="Arial" w:cs="Arial"/>
                <w:sz w:val="22"/>
                <w:szCs w:val="22"/>
              </w:rPr>
              <w:t>Article Critique #3 due (Focus: Research Design)</w:t>
            </w:r>
          </w:p>
        </w:tc>
      </w:tr>
      <w:tr w:rsidR="00E47B27" w:rsidRPr="00001AFA" w14:paraId="48906F09" w14:textId="77777777" w:rsidTr="00001AFA">
        <w:tc>
          <w:tcPr>
            <w:tcW w:w="791" w:type="dxa"/>
            <w:shd w:val="clear" w:color="auto" w:fill="D9D9D9" w:themeFill="background1" w:themeFillShade="D9"/>
            <w:vAlign w:val="center"/>
          </w:tcPr>
          <w:p w14:paraId="5F6BE104" w14:textId="77777777" w:rsidR="00E47B27" w:rsidRPr="00001AFA" w:rsidRDefault="00E47B27" w:rsidP="001934DA">
            <w:pPr>
              <w:pStyle w:val="BodyTextIndent"/>
              <w:tabs>
                <w:tab w:val="left" w:pos="0"/>
                <w:tab w:val="left" w:pos="2520"/>
              </w:tabs>
              <w:snapToGrid w:val="0"/>
              <w:spacing w:line="360" w:lineRule="auto"/>
              <w:ind w:left="0"/>
              <w:jc w:val="center"/>
              <w:rPr>
                <w:rFonts w:ascii="Arial" w:hAnsi="Arial" w:cs="Arial"/>
                <w:sz w:val="22"/>
                <w:szCs w:val="22"/>
              </w:rPr>
            </w:pPr>
            <w:r w:rsidRPr="00001AFA">
              <w:rPr>
                <w:rFonts w:ascii="Arial" w:hAnsi="Arial" w:cs="Arial"/>
                <w:sz w:val="22"/>
                <w:szCs w:val="22"/>
              </w:rPr>
              <w:t>14</w:t>
            </w:r>
          </w:p>
        </w:tc>
        <w:tc>
          <w:tcPr>
            <w:tcW w:w="1364" w:type="dxa"/>
            <w:shd w:val="clear" w:color="auto" w:fill="D9D9D9" w:themeFill="background1" w:themeFillShade="D9"/>
            <w:vAlign w:val="center"/>
          </w:tcPr>
          <w:p w14:paraId="48A43084" w14:textId="0D24AADE" w:rsidR="00E47B27" w:rsidRPr="00001AFA" w:rsidRDefault="00001AFA" w:rsidP="009C7937">
            <w:pPr>
              <w:pStyle w:val="BodyTextIndent"/>
              <w:tabs>
                <w:tab w:val="left" w:pos="0"/>
                <w:tab w:val="left" w:pos="2520"/>
              </w:tabs>
              <w:snapToGrid w:val="0"/>
              <w:spacing w:line="360" w:lineRule="auto"/>
              <w:ind w:left="0"/>
              <w:jc w:val="center"/>
              <w:rPr>
                <w:rFonts w:ascii="Arial" w:hAnsi="Arial" w:cs="Arial"/>
                <w:sz w:val="22"/>
                <w:szCs w:val="22"/>
              </w:rPr>
            </w:pPr>
            <w:r w:rsidRPr="00001AFA">
              <w:rPr>
                <w:rFonts w:ascii="Arial" w:hAnsi="Arial" w:cs="Arial"/>
                <w:sz w:val="22"/>
                <w:szCs w:val="22"/>
              </w:rPr>
              <w:t xml:space="preserve">Nov </w:t>
            </w:r>
            <w:r w:rsidR="009C7937">
              <w:rPr>
                <w:rFonts w:ascii="Arial" w:hAnsi="Arial" w:cs="Arial"/>
                <w:sz w:val="22"/>
                <w:szCs w:val="22"/>
              </w:rPr>
              <w:t>20</w:t>
            </w:r>
          </w:p>
        </w:tc>
        <w:tc>
          <w:tcPr>
            <w:tcW w:w="7197" w:type="dxa"/>
            <w:shd w:val="clear" w:color="auto" w:fill="D9D9D9" w:themeFill="background1" w:themeFillShade="D9"/>
          </w:tcPr>
          <w:p w14:paraId="62D2B5AC" w14:textId="7BF895B6" w:rsidR="00E47B27" w:rsidRPr="00001AFA" w:rsidRDefault="00001AFA" w:rsidP="001934DA">
            <w:pPr>
              <w:pStyle w:val="BodyTextIndent"/>
              <w:snapToGrid w:val="0"/>
              <w:spacing w:line="360" w:lineRule="auto"/>
              <w:ind w:left="0"/>
              <w:rPr>
                <w:rFonts w:ascii="Arial" w:hAnsi="Arial" w:cs="Arial"/>
                <w:sz w:val="22"/>
                <w:szCs w:val="22"/>
              </w:rPr>
            </w:pPr>
            <w:r w:rsidRPr="00001AFA">
              <w:rPr>
                <w:rFonts w:ascii="Arial" w:hAnsi="Arial" w:cs="Arial"/>
                <w:sz w:val="22"/>
                <w:szCs w:val="22"/>
              </w:rPr>
              <w:t>Thanksgiving Break (No Meeting)</w:t>
            </w:r>
          </w:p>
        </w:tc>
      </w:tr>
      <w:tr w:rsidR="00E47B27" w:rsidRPr="004F4891" w14:paraId="2F3ABF82" w14:textId="77777777" w:rsidTr="00001AFA">
        <w:tc>
          <w:tcPr>
            <w:tcW w:w="791" w:type="dxa"/>
            <w:shd w:val="clear" w:color="auto" w:fill="auto"/>
            <w:vAlign w:val="center"/>
          </w:tcPr>
          <w:p w14:paraId="68008728" w14:textId="77777777" w:rsidR="00E47B27" w:rsidRPr="004F4891" w:rsidRDefault="00E47B27" w:rsidP="001934DA">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15</w:t>
            </w:r>
          </w:p>
        </w:tc>
        <w:tc>
          <w:tcPr>
            <w:tcW w:w="1364" w:type="dxa"/>
            <w:shd w:val="clear" w:color="auto" w:fill="auto"/>
            <w:vAlign w:val="center"/>
          </w:tcPr>
          <w:p w14:paraId="774DF008" w14:textId="29D41813" w:rsidR="00E47B27" w:rsidRPr="004F4891" w:rsidRDefault="00001AFA"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 xml:space="preserve">Nov </w:t>
            </w:r>
            <w:r w:rsidR="009C7937">
              <w:rPr>
                <w:rFonts w:ascii="Arial" w:hAnsi="Arial" w:cs="Arial"/>
                <w:b w:val="0"/>
                <w:sz w:val="22"/>
                <w:szCs w:val="22"/>
              </w:rPr>
              <w:t>27</w:t>
            </w:r>
          </w:p>
        </w:tc>
        <w:tc>
          <w:tcPr>
            <w:tcW w:w="7197" w:type="dxa"/>
            <w:shd w:val="clear" w:color="auto" w:fill="auto"/>
          </w:tcPr>
          <w:p w14:paraId="0D05B699" w14:textId="727926E7" w:rsidR="00AF0EEB" w:rsidRPr="00AF0EEB" w:rsidRDefault="003E6AAB" w:rsidP="001934DA">
            <w:pPr>
              <w:pStyle w:val="BodyTextIndent"/>
              <w:snapToGrid w:val="0"/>
              <w:spacing w:line="360" w:lineRule="auto"/>
              <w:ind w:left="0"/>
              <w:rPr>
                <w:rFonts w:ascii="Arial" w:hAnsi="Arial" w:cs="Arial"/>
                <w:sz w:val="22"/>
                <w:szCs w:val="22"/>
              </w:rPr>
            </w:pPr>
            <w:r>
              <w:rPr>
                <w:rFonts w:ascii="Arial" w:hAnsi="Arial" w:cs="Arial"/>
                <w:sz w:val="22"/>
                <w:szCs w:val="22"/>
              </w:rPr>
              <w:t>Article Critique #4 due (Focus: Evaluate the strengths and limitations of the article)</w:t>
            </w:r>
          </w:p>
        </w:tc>
      </w:tr>
      <w:tr w:rsidR="00E47B27" w:rsidRPr="004F4891" w14:paraId="205FB1D8" w14:textId="77777777" w:rsidTr="00B677B2">
        <w:tc>
          <w:tcPr>
            <w:tcW w:w="791" w:type="dxa"/>
            <w:vAlign w:val="center"/>
          </w:tcPr>
          <w:p w14:paraId="7BD1B357" w14:textId="77777777" w:rsidR="00E47B27" w:rsidRPr="004F4891" w:rsidRDefault="00E47B27" w:rsidP="001934DA">
            <w:pPr>
              <w:pStyle w:val="BodyTextIndent"/>
              <w:tabs>
                <w:tab w:val="left" w:pos="0"/>
                <w:tab w:val="left" w:pos="2520"/>
              </w:tabs>
              <w:snapToGrid w:val="0"/>
              <w:spacing w:line="360" w:lineRule="auto"/>
              <w:ind w:left="0"/>
              <w:jc w:val="center"/>
              <w:rPr>
                <w:rFonts w:ascii="Arial" w:hAnsi="Arial" w:cs="Arial"/>
                <w:b w:val="0"/>
                <w:sz w:val="22"/>
                <w:szCs w:val="22"/>
              </w:rPr>
            </w:pPr>
            <w:r w:rsidRPr="004F4891">
              <w:rPr>
                <w:rFonts w:ascii="Arial" w:hAnsi="Arial" w:cs="Arial"/>
                <w:b w:val="0"/>
                <w:sz w:val="22"/>
                <w:szCs w:val="22"/>
              </w:rPr>
              <w:t>16</w:t>
            </w:r>
          </w:p>
        </w:tc>
        <w:tc>
          <w:tcPr>
            <w:tcW w:w="1364" w:type="dxa"/>
            <w:vAlign w:val="center"/>
          </w:tcPr>
          <w:p w14:paraId="36DA1DFF" w14:textId="16EFCA93" w:rsidR="00E47B27" w:rsidRPr="004F4891" w:rsidRDefault="00001AFA" w:rsidP="009C7937">
            <w:pPr>
              <w:pStyle w:val="BodyTextIndent"/>
              <w:tabs>
                <w:tab w:val="left" w:pos="0"/>
                <w:tab w:val="left" w:pos="2520"/>
              </w:tabs>
              <w:snapToGrid w:val="0"/>
              <w:spacing w:line="360" w:lineRule="auto"/>
              <w:ind w:left="0"/>
              <w:jc w:val="center"/>
              <w:rPr>
                <w:rFonts w:ascii="Arial" w:hAnsi="Arial" w:cs="Arial"/>
                <w:b w:val="0"/>
                <w:sz w:val="22"/>
                <w:szCs w:val="22"/>
              </w:rPr>
            </w:pPr>
            <w:r>
              <w:rPr>
                <w:rFonts w:ascii="Arial" w:hAnsi="Arial" w:cs="Arial"/>
                <w:b w:val="0"/>
                <w:sz w:val="22"/>
                <w:szCs w:val="22"/>
              </w:rPr>
              <w:t xml:space="preserve">Dec </w:t>
            </w:r>
            <w:r w:rsidR="009C7937">
              <w:rPr>
                <w:rFonts w:ascii="Arial" w:hAnsi="Arial" w:cs="Arial"/>
                <w:b w:val="0"/>
                <w:sz w:val="22"/>
                <w:szCs w:val="22"/>
              </w:rPr>
              <w:t>4</w:t>
            </w:r>
          </w:p>
        </w:tc>
        <w:tc>
          <w:tcPr>
            <w:tcW w:w="7197" w:type="dxa"/>
          </w:tcPr>
          <w:p w14:paraId="06EBD539" w14:textId="35895AD8" w:rsidR="00E47B27" w:rsidRPr="008C6B39" w:rsidRDefault="00001AFA" w:rsidP="00D90322">
            <w:pPr>
              <w:pStyle w:val="BodyTextIndent"/>
              <w:snapToGrid w:val="0"/>
              <w:spacing w:line="360" w:lineRule="auto"/>
              <w:ind w:left="0"/>
              <w:rPr>
                <w:rFonts w:ascii="Arial" w:hAnsi="Arial" w:cs="Arial"/>
                <w:sz w:val="22"/>
                <w:szCs w:val="22"/>
              </w:rPr>
            </w:pPr>
            <w:r>
              <w:rPr>
                <w:rFonts w:ascii="Arial" w:hAnsi="Arial" w:cs="Arial"/>
                <w:sz w:val="22"/>
                <w:szCs w:val="22"/>
              </w:rPr>
              <w:t>Quiz #4</w:t>
            </w:r>
            <w:r w:rsidRPr="008C6B39">
              <w:rPr>
                <w:rFonts w:ascii="Arial" w:hAnsi="Arial" w:cs="Arial"/>
                <w:sz w:val="22"/>
                <w:szCs w:val="22"/>
              </w:rPr>
              <w:t>: Chapter 18, 19, 23, &amp; 24</w:t>
            </w:r>
          </w:p>
        </w:tc>
      </w:tr>
    </w:tbl>
    <w:p w14:paraId="12365F8C" w14:textId="77777777" w:rsidR="00140655" w:rsidRPr="004F4891" w:rsidRDefault="00140655" w:rsidP="00140655">
      <w:pPr>
        <w:pStyle w:val="BodyTextIndent"/>
        <w:tabs>
          <w:tab w:val="left" w:pos="0"/>
          <w:tab w:val="left" w:pos="2520"/>
        </w:tabs>
        <w:snapToGrid w:val="0"/>
        <w:spacing w:line="360" w:lineRule="auto"/>
        <w:ind w:left="0"/>
        <w:rPr>
          <w:rFonts w:ascii="Arial" w:hAnsi="Arial" w:cs="Arial"/>
          <w:szCs w:val="24"/>
          <w:u w:val="single"/>
        </w:rPr>
      </w:pPr>
    </w:p>
    <w:p w14:paraId="4AFC3A8D" w14:textId="77777777" w:rsidR="008C6B39" w:rsidRDefault="00140655" w:rsidP="00140655">
      <w:pPr>
        <w:pStyle w:val="Default"/>
        <w:snapToGrid w:val="0"/>
        <w:spacing w:line="360" w:lineRule="auto"/>
        <w:rPr>
          <w:rFonts w:ascii="Arial" w:hAnsi="Arial" w:cs="Arial"/>
          <w:color w:val="auto"/>
          <w:sz w:val="36"/>
          <w:szCs w:val="36"/>
        </w:rPr>
      </w:pPr>
      <w:r w:rsidRPr="008C6B39">
        <w:rPr>
          <w:rFonts w:ascii="Arial" w:hAnsi="Arial" w:cs="Arial"/>
          <w:color w:val="auto"/>
          <w:sz w:val="36"/>
          <w:szCs w:val="36"/>
        </w:rPr>
        <w:t xml:space="preserve">Note: </w:t>
      </w:r>
    </w:p>
    <w:p w14:paraId="495F1202" w14:textId="77777777" w:rsidR="00140655" w:rsidRDefault="00140655" w:rsidP="008C6B39">
      <w:pPr>
        <w:pStyle w:val="Default"/>
        <w:numPr>
          <w:ilvl w:val="0"/>
          <w:numId w:val="46"/>
        </w:numPr>
        <w:snapToGrid w:val="0"/>
        <w:spacing w:line="360" w:lineRule="auto"/>
        <w:rPr>
          <w:rFonts w:ascii="Arial" w:hAnsi="Arial" w:cs="Arial"/>
          <w:color w:val="auto"/>
          <w:sz w:val="36"/>
          <w:szCs w:val="36"/>
        </w:rPr>
      </w:pPr>
      <w:r w:rsidRPr="008C6B39">
        <w:rPr>
          <w:rFonts w:ascii="Arial" w:hAnsi="Arial" w:cs="Arial"/>
          <w:color w:val="auto"/>
          <w:sz w:val="36"/>
          <w:szCs w:val="36"/>
        </w:rPr>
        <w:t xml:space="preserve">Check the Canvas site weekly </w:t>
      </w:r>
      <w:bookmarkStart w:id="0" w:name="_GoBack"/>
      <w:bookmarkEnd w:id="0"/>
      <w:r w:rsidRPr="008C6B39">
        <w:rPr>
          <w:rFonts w:ascii="Arial" w:hAnsi="Arial" w:cs="Arial"/>
          <w:color w:val="auto"/>
          <w:sz w:val="36"/>
          <w:szCs w:val="36"/>
        </w:rPr>
        <w:t>for announcements and handouts for class.</w:t>
      </w:r>
    </w:p>
    <w:p w14:paraId="5F42A7F2" w14:textId="77777777" w:rsidR="00422C58" w:rsidRPr="008C6B39" w:rsidRDefault="00422C58" w:rsidP="009113CF">
      <w:pPr>
        <w:pStyle w:val="Default"/>
        <w:numPr>
          <w:ilvl w:val="0"/>
          <w:numId w:val="46"/>
        </w:numPr>
        <w:snapToGrid w:val="0"/>
        <w:spacing w:line="360" w:lineRule="auto"/>
        <w:rPr>
          <w:rFonts w:ascii="Arial" w:hAnsi="Arial" w:cs="Arial"/>
          <w:color w:val="auto"/>
          <w:sz w:val="36"/>
          <w:szCs w:val="36"/>
        </w:rPr>
      </w:pPr>
      <w:r w:rsidRPr="008C6B39">
        <w:rPr>
          <w:rFonts w:ascii="Arial" w:hAnsi="Arial" w:cs="Arial"/>
          <w:sz w:val="36"/>
          <w:szCs w:val="36"/>
        </w:rPr>
        <w:t xml:space="preserve">This is a tentative syllabus. Any changes will be announced in class. Students are responsible for being aware of the changes made. </w:t>
      </w:r>
    </w:p>
    <w:p w14:paraId="1B31EB39" w14:textId="77777777" w:rsidR="00F00314" w:rsidRDefault="00F00314">
      <w:pPr>
        <w:widowControl/>
        <w:rPr>
          <w:rFonts w:ascii="Arial" w:hAnsi="Arial" w:cs="Arial"/>
        </w:rPr>
      </w:pPr>
    </w:p>
    <w:sectPr w:rsidR="00F00314" w:rsidSect="002F5B50">
      <w:headerReference w:type="default" r:id="rId11"/>
      <w:pgSz w:w="12242" w:h="15842" w:code="1"/>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EC4A5" w14:textId="77777777" w:rsidR="001934DA" w:rsidRDefault="001934DA" w:rsidP="002F5B50">
      <w:r>
        <w:separator/>
      </w:r>
    </w:p>
  </w:endnote>
  <w:endnote w:type="continuationSeparator" w:id="0">
    <w:p w14:paraId="1BA3ECDE" w14:textId="77777777" w:rsidR="001934DA" w:rsidRDefault="001934DA" w:rsidP="002F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9AA4B" w14:textId="77777777" w:rsidR="001934DA" w:rsidRDefault="001934DA" w:rsidP="002F5B50">
      <w:r>
        <w:separator/>
      </w:r>
    </w:p>
  </w:footnote>
  <w:footnote w:type="continuationSeparator" w:id="0">
    <w:p w14:paraId="33300CA5" w14:textId="77777777" w:rsidR="001934DA" w:rsidRDefault="001934DA" w:rsidP="002F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110"/>
      <w:docPartObj>
        <w:docPartGallery w:val="Page Numbers (Top of Page)"/>
        <w:docPartUnique/>
      </w:docPartObj>
    </w:sdtPr>
    <w:sdtEndPr/>
    <w:sdtContent>
      <w:p w14:paraId="1D9E5D9B" w14:textId="3925561F" w:rsidR="001934DA" w:rsidRDefault="001934DA" w:rsidP="003E7CBF">
        <w:pPr>
          <w:pStyle w:val="Header"/>
          <w:jc w:val="right"/>
        </w:pPr>
        <w:r>
          <w:t xml:space="preserve">ERMA 7200 </w:t>
        </w:r>
        <w:r w:rsidR="007414B5">
          <w:t>Fall</w:t>
        </w:r>
        <w:r>
          <w:t>, 201</w:t>
        </w:r>
        <w:r w:rsidR="00D0455E">
          <w:t>7</w:t>
        </w:r>
        <w:r>
          <w:t xml:space="preserve">       </w:t>
        </w:r>
        <w:r>
          <w:fldChar w:fldCharType="begin"/>
        </w:r>
        <w:r>
          <w:instrText xml:space="preserve"> PAGE   \* MERGEFORMAT </w:instrText>
        </w:r>
        <w:r>
          <w:fldChar w:fldCharType="separate"/>
        </w:r>
        <w:r w:rsidR="000C1EF1">
          <w:rPr>
            <w:noProof/>
          </w:rPr>
          <w:t>7</w:t>
        </w:r>
        <w:r>
          <w:rPr>
            <w:noProof/>
          </w:rPr>
          <w:fldChar w:fldCharType="end"/>
        </w:r>
      </w:p>
    </w:sdtContent>
  </w:sdt>
  <w:p w14:paraId="5F79C3F8" w14:textId="77777777" w:rsidR="001934DA" w:rsidRDefault="00193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5A25904"/>
    <w:lvl w:ilvl="0">
      <w:numFmt w:val="bullet"/>
      <w:lvlText w:val="*"/>
      <w:lvlJc w:val="left"/>
    </w:lvl>
  </w:abstractNum>
  <w:abstractNum w:abstractNumId="1"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2"/>
        <w:szCs w:val="22"/>
      </w:r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2558D4"/>
    <w:multiLevelType w:val="hybridMultilevel"/>
    <w:tmpl w:val="3E20A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248AB"/>
    <w:multiLevelType w:val="hybridMultilevel"/>
    <w:tmpl w:val="0F6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10919"/>
    <w:multiLevelType w:val="hybridMultilevel"/>
    <w:tmpl w:val="5E461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420F70"/>
    <w:multiLevelType w:val="hybridMultilevel"/>
    <w:tmpl w:val="78B680AC"/>
    <w:lvl w:ilvl="0" w:tplc="9FE23144">
      <w:start w:val="1"/>
      <w:numFmt w:val="upperLetter"/>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6" w15:restartNumberingAfterBreak="0">
    <w:nsid w:val="0F7F359E"/>
    <w:multiLevelType w:val="hybridMultilevel"/>
    <w:tmpl w:val="687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0524F"/>
    <w:multiLevelType w:val="hybridMultilevel"/>
    <w:tmpl w:val="ECF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D14F7"/>
    <w:multiLevelType w:val="hybridMultilevel"/>
    <w:tmpl w:val="EDAA2C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7C2CE8"/>
    <w:multiLevelType w:val="hybridMultilevel"/>
    <w:tmpl w:val="B33809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5395353"/>
    <w:multiLevelType w:val="hybridMultilevel"/>
    <w:tmpl w:val="4A8EA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67590"/>
    <w:multiLevelType w:val="hybridMultilevel"/>
    <w:tmpl w:val="ACB894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621189C"/>
    <w:multiLevelType w:val="hybridMultilevel"/>
    <w:tmpl w:val="423E9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AC7556"/>
    <w:multiLevelType w:val="hybridMultilevel"/>
    <w:tmpl w:val="77009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A13E8"/>
    <w:multiLevelType w:val="hybridMultilevel"/>
    <w:tmpl w:val="DC9E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37791"/>
    <w:multiLevelType w:val="hybridMultilevel"/>
    <w:tmpl w:val="BC8C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050083"/>
    <w:multiLevelType w:val="hybridMultilevel"/>
    <w:tmpl w:val="3D9C58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DC726F"/>
    <w:multiLevelType w:val="hybridMultilevel"/>
    <w:tmpl w:val="D532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4C5514"/>
    <w:multiLevelType w:val="hybridMultilevel"/>
    <w:tmpl w:val="4C18B624"/>
    <w:lvl w:ilvl="0" w:tplc="72301B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2AAF2E88"/>
    <w:multiLevelType w:val="hybridMultilevel"/>
    <w:tmpl w:val="D6982E4A"/>
    <w:lvl w:ilvl="0" w:tplc="55B6BE08">
      <w:start w:val="7"/>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2BB755F2"/>
    <w:multiLevelType w:val="hybridMultilevel"/>
    <w:tmpl w:val="F3D6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6F6374"/>
    <w:multiLevelType w:val="hybridMultilevel"/>
    <w:tmpl w:val="68C0F0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10E1409"/>
    <w:multiLevelType w:val="hybridMultilevel"/>
    <w:tmpl w:val="4FA62314"/>
    <w:lvl w:ilvl="0" w:tplc="9866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CE2CCD"/>
    <w:multiLevelType w:val="hybridMultilevel"/>
    <w:tmpl w:val="1862F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70AEA"/>
    <w:multiLevelType w:val="hybridMultilevel"/>
    <w:tmpl w:val="CC6E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A924CE"/>
    <w:multiLevelType w:val="hybridMultilevel"/>
    <w:tmpl w:val="445C01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1A2162F"/>
    <w:multiLevelType w:val="hybridMultilevel"/>
    <w:tmpl w:val="800C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7B00C1"/>
    <w:multiLevelType w:val="hybridMultilevel"/>
    <w:tmpl w:val="FA509A8E"/>
    <w:lvl w:ilvl="0" w:tplc="85220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3CE052E"/>
    <w:multiLevelType w:val="hybridMultilevel"/>
    <w:tmpl w:val="AFAE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E1100"/>
    <w:multiLevelType w:val="hybridMultilevel"/>
    <w:tmpl w:val="9FB8D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B24863"/>
    <w:multiLevelType w:val="hybridMultilevel"/>
    <w:tmpl w:val="943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07E53"/>
    <w:multiLevelType w:val="hybridMultilevel"/>
    <w:tmpl w:val="A5F4241E"/>
    <w:lvl w:ilvl="0" w:tplc="0596B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A61699"/>
    <w:multiLevelType w:val="hybridMultilevel"/>
    <w:tmpl w:val="DE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5C61DB"/>
    <w:multiLevelType w:val="hybridMultilevel"/>
    <w:tmpl w:val="71BCD4CA"/>
    <w:lvl w:ilvl="0" w:tplc="4CC45B70">
      <w:start w:val="1"/>
      <w:numFmt w:val="lowerLetter"/>
      <w:lvlText w:val="%1."/>
      <w:lvlJc w:val="left"/>
      <w:pPr>
        <w:ind w:left="720" w:hanging="360"/>
      </w:pPr>
      <w:rPr>
        <w:rFonts w:hint="default"/>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4EEC7D2A"/>
    <w:multiLevelType w:val="hybridMultilevel"/>
    <w:tmpl w:val="393A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7F3764"/>
    <w:multiLevelType w:val="hybridMultilevel"/>
    <w:tmpl w:val="F8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243D6A"/>
    <w:multiLevelType w:val="hybridMultilevel"/>
    <w:tmpl w:val="66A8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509B5"/>
    <w:multiLevelType w:val="hybridMultilevel"/>
    <w:tmpl w:val="0E6A3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86B4F8C"/>
    <w:multiLevelType w:val="hybridMultilevel"/>
    <w:tmpl w:val="E5DA9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E04F61"/>
    <w:multiLevelType w:val="hybridMultilevel"/>
    <w:tmpl w:val="FFE46D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ADA6E7A"/>
    <w:multiLevelType w:val="hybridMultilevel"/>
    <w:tmpl w:val="4FBAFD26"/>
    <w:lvl w:ilvl="0" w:tplc="AD74ADA0">
      <w:start w:val="180"/>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EA6664"/>
    <w:multiLevelType w:val="hybridMultilevel"/>
    <w:tmpl w:val="BE0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16540"/>
    <w:multiLevelType w:val="hybridMultilevel"/>
    <w:tmpl w:val="06A0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22915"/>
    <w:multiLevelType w:val="hybridMultilevel"/>
    <w:tmpl w:val="FE06BE9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6070F"/>
    <w:multiLevelType w:val="hybridMultilevel"/>
    <w:tmpl w:val="80B8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936"/>
    <w:multiLevelType w:val="hybridMultilevel"/>
    <w:tmpl w:val="F6468F46"/>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num w:numId="1">
    <w:abstractNumId w:val="31"/>
  </w:num>
  <w:num w:numId="2">
    <w:abstractNumId w:val="15"/>
  </w:num>
  <w:num w:numId="3">
    <w:abstractNumId w:val="24"/>
  </w:num>
  <w:num w:numId="4">
    <w:abstractNumId w:val="17"/>
  </w:num>
  <w:num w:numId="5">
    <w:abstractNumId w:val="13"/>
  </w:num>
  <w:num w:numId="6">
    <w:abstractNumId w:val="26"/>
  </w:num>
  <w:num w:numId="7">
    <w:abstractNumId w:val="12"/>
  </w:num>
  <w:num w:numId="8">
    <w:abstractNumId w:val="43"/>
  </w:num>
  <w:num w:numId="9">
    <w:abstractNumId w:val="34"/>
  </w:num>
  <w:num w:numId="10">
    <w:abstractNumId w:val="2"/>
  </w:num>
  <w:num w:numId="11">
    <w:abstractNumId w:val="36"/>
  </w:num>
  <w:num w:numId="12">
    <w:abstractNumId w:val="10"/>
  </w:num>
  <w:num w:numId="13">
    <w:abstractNumId w:val="44"/>
  </w:num>
  <w:num w:numId="14">
    <w:abstractNumId w:val="20"/>
  </w:num>
  <w:num w:numId="15">
    <w:abstractNumId w:val="32"/>
  </w:num>
  <w:num w:numId="16">
    <w:abstractNumId w:val="9"/>
  </w:num>
  <w:num w:numId="17">
    <w:abstractNumId w:val="22"/>
  </w:num>
  <w:num w:numId="18">
    <w:abstractNumId w:val="18"/>
  </w:num>
  <w:num w:numId="19">
    <w:abstractNumId w:val="33"/>
  </w:num>
  <w:num w:numId="20">
    <w:abstractNumId w:val="27"/>
  </w:num>
  <w:num w:numId="21">
    <w:abstractNumId w:val="19"/>
  </w:num>
  <w:num w:numId="22">
    <w:abstractNumId w:val="16"/>
  </w:num>
  <w:num w:numId="23">
    <w:abstractNumId w:val="28"/>
  </w:num>
  <w:num w:numId="24">
    <w:abstractNumId w:val="5"/>
  </w:num>
  <w:num w:numId="25">
    <w:abstractNumId w:val="0"/>
    <w:lvlOverride w:ilvl="0">
      <w:lvl w:ilvl="0">
        <w:start w:val="1"/>
        <w:numFmt w:val="bullet"/>
        <w:lvlText w:val=""/>
        <w:legacy w:legacy="1" w:legacySpace="0" w:legacyIndent="360"/>
        <w:lvlJc w:val="left"/>
        <w:rPr>
          <w:rFonts w:ascii="Symbol" w:hAnsi="Symbol" w:hint="default"/>
        </w:rPr>
      </w:lvl>
    </w:lvlOverride>
  </w:num>
  <w:num w:numId="26">
    <w:abstractNumId w:val="37"/>
  </w:num>
  <w:num w:numId="27">
    <w:abstractNumId w:val="7"/>
  </w:num>
  <w:num w:numId="28">
    <w:abstractNumId w:val="30"/>
  </w:num>
  <w:num w:numId="29">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0">
    <w:abstractNumId w:val="3"/>
  </w:num>
  <w:num w:numId="31">
    <w:abstractNumId w:val="41"/>
  </w:num>
  <w:num w:numId="32">
    <w:abstractNumId w:val="14"/>
  </w:num>
  <w:num w:numId="33">
    <w:abstractNumId w:val="35"/>
  </w:num>
  <w:num w:numId="34">
    <w:abstractNumId w:val="42"/>
  </w:num>
  <w:num w:numId="35">
    <w:abstractNumId w:val="6"/>
  </w:num>
  <w:num w:numId="3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38"/>
  </w:num>
  <w:num w:numId="38">
    <w:abstractNumId w:val="29"/>
  </w:num>
  <w:num w:numId="39">
    <w:abstractNumId w:val="4"/>
  </w:num>
  <w:num w:numId="40">
    <w:abstractNumId w:val="45"/>
  </w:num>
  <w:num w:numId="41">
    <w:abstractNumId w:val="25"/>
  </w:num>
  <w:num w:numId="42">
    <w:abstractNumId w:val="11"/>
  </w:num>
  <w:num w:numId="43">
    <w:abstractNumId w:val="21"/>
  </w:num>
  <w:num w:numId="44">
    <w:abstractNumId w:val="39"/>
  </w:num>
  <w:num w:numId="45">
    <w:abstractNumId w:val="8"/>
  </w:num>
  <w:num w:numId="46">
    <w:abstractNumId w:val="2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7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84"/>
    <w:rsid w:val="00001AFA"/>
    <w:rsid w:val="0002361D"/>
    <w:rsid w:val="00035B01"/>
    <w:rsid w:val="0005465A"/>
    <w:rsid w:val="00075085"/>
    <w:rsid w:val="00080D89"/>
    <w:rsid w:val="00081947"/>
    <w:rsid w:val="00084D67"/>
    <w:rsid w:val="00092282"/>
    <w:rsid w:val="000C1EF1"/>
    <w:rsid w:val="000D4997"/>
    <w:rsid w:val="000D4B6F"/>
    <w:rsid w:val="000E2745"/>
    <w:rsid w:val="000F2037"/>
    <w:rsid w:val="00124524"/>
    <w:rsid w:val="00124ACC"/>
    <w:rsid w:val="00140655"/>
    <w:rsid w:val="00144BC5"/>
    <w:rsid w:val="001825E0"/>
    <w:rsid w:val="001934DA"/>
    <w:rsid w:val="001A709C"/>
    <w:rsid w:val="001B333B"/>
    <w:rsid w:val="001C26AA"/>
    <w:rsid w:val="001D5350"/>
    <w:rsid w:val="002009CD"/>
    <w:rsid w:val="002027CE"/>
    <w:rsid w:val="002146F4"/>
    <w:rsid w:val="00217120"/>
    <w:rsid w:val="00231F34"/>
    <w:rsid w:val="00250B7B"/>
    <w:rsid w:val="00261498"/>
    <w:rsid w:val="00281D1D"/>
    <w:rsid w:val="002863D1"/>
    <w:rsid w:val="002F4ADE"/>
    <w:rsid w:val="002F5B50"/>
    <w:rsid w:val="00322C6C"/>
    <w:rsid w:val="0033735F"/>
    <w:rsid w:val="00344289"/>
    <w:rsid w:val="00346AB5"/>
    <w:rsid w:val="00366772"/>
    <w:rsid w:val="003718DB"/>
    <w:rsid w:val="00372507"/>
    <w:rsid w:val="00376283"/>
    <w:rsid w:val="00376C00"/>
    <w:rsid w:val="003810AB"/>
    <w:rsid w:val="003A1428"/>
    <w:rsid w:val="003A62F3"/>
    <w:rsid w:val="003B348B"/>
    <w:rsid w:val="003C44A3"/>
    <w:rsid w:val="003C7B03"/>
    <w:rsid w:val="003D0A11"/>
    <w:rsid w:val="003E2845"/>
    <w:rsid w:val="003E6AAB"/>
    <w:rsid w:val="003E7CBF"/>
    <w:rsid w:val="003F3125"/>
    <w:rsid w:val="0041626E"/>
    <w:rsid w:val="00417DEB"/>
    <w:rsid w:val="00422C58"/>
    <w:rsid w:val="00450CA5"/>
    <w:rsid w:val="00470DCE"/>
    <w:rsid w:val="0048067E"/>
    <w:rsid w:val="004810F6"/>
    <w:rsid w:val="004A6C26"/>
    <w:rsid w:val="004C1B05"/>
    <w:rsid w:val="004D2E26"/>
    <w:rsid w:val="004E79CE"/>
    <w:rsid w:val="004F46ED"/>
    <w:rsid w:val="004F4891"/>
    <w:rsid w:val="00521E23"/>
    <w:rsid w:val="0053073C"/>
    <w:rsid w:val="00537A7F"/>
    <w:rsid w:val="005475B2"/>
    <w:rsid w:val="00557E2C"/>
    <w:rsid w:val="005A4082"/>
    <w:rsid w:val="005E764F"/>
    <w:rsid w:val="005F2B42"/>
    <w:rsid w:val="005F2D1D"/>
    <w:rsid w:val="005F7EFA"/>
    <w:rsid w:val="00613384"/>
    <w:rsid w:val="00643AD9"/>
    <w:rsid w:val="00652EBD"/>
    <w:rsid w:val="00654EE6"/>
    <w:rsid w:val="00656B2E"/>
    <w:rsid w:val="006673BD"/>
    <w:rsid w:val="006A57E7"/>
    <w:rsid w:val="006B2EB8"/>
    <w:rsid w:val="006B6E39"/>
    <w:rsid w:val="006C0227"/>
    <w:rsid w:val="006C2222"/>
    <w:rsid w:val="006C526D"/>
    <w:rsid w:val="006D2408"/>
    <w:rsid w:val="006D4A54"/>
    <w:rsid w:val="006D5804"/>
    <w:rsid w:val="00702D72"/>
    <w:rsid w:val="00714467"/>
    <w:rsid w:val="00717068"/>
    <w:rsid w:val="007212E2"/>
    <w:rsid w:val="007414B5"/>
    <w:rsid w:val="00742AC2"/>
    <w:rsid w:val="00755C66"/>
    <w:rsid w:val="007568F6"/>
    <w:rsid w:val="007651D4"/>
    <w:rsid w:val="00766FC8"/>
    <w:rsid w:val="007C4100"/>
    <w:rsid w:val="007E3EC4"/>
    <w:rsid w:val="007F2FAA"/>
    <w:rsid w:val="007F4ED3"/>
    <w:rsid w:val="007F6D07"/>
    <w:rsid w:val="008006F1"/>
    <w:rsid w:val="00807E76"/>
    <w:rsid w:val="00825564"/>
    <w:rsid w:val="00827B33"/>
    <w:rsid w:val="008321B6"/>
    <w:rsid w:val="00843BE6"/>
    <w:rsid w:val="0085677F"/>
    <w:rsid w:val="008578C9"/>
    <w:rsid w:val="008647AA"/>
    <w:rsid w:val="008652DD"/>
    <w:rsid w:val="00873CC1"/>
    <w:rsid w:val="0088741E"/>
    <w:rsid w:val="008A59FC"/>
    <w:rsid w:val="008B5DA9"/>
    <w:rsid w:val="008C2B17"/>
    <w:rsid w:val="008C3016"/>
    <w:rsid w:val="008C4A85"/>
    <w:rsid w:val="008C6B39"/>
    <w:rsid w:val="008C6B62"/>
    <w:rsid w:val="008E5ECA"/>
    <w:rsid w:val="009113CF"/>
    <w:rsid w:val="0092328A"/>
    <w:rsid w:val="00930252"/>
    <w:rsid w:val="00941197"/>
    <w:rsid w:val="00954B4B"/>
    <w:rsid w:val="009561E4"/>
    <w:rsid w:val="00957F70"/>
    <w:rsid w:val="009922EC"/>
    <w:rsid w:val="00992543"/>
    <w:rsid w:val="009A1953"/>
    <w:rsid w:val="009B62FC"/>
    <w:rsid w:val="009C1E27"/>
    <w:rsid w:val="009C718B"/>
    <w:rsid w:val="009C7937"/>
    <w:rsid w:val="009D37AD"/>
    <w:rsid w:val="009F28F2"/>
    <w:rsid w:val="009F7E9F"/>
    <w:rsid w:val="00A02C44"/>
    <w:rsid w:val="00A03BF8"/>
    <w:rsid w:val="00A10FAD"/>
    <w:rsid w:val="00A16C17"/>
    <w:rsid w:val="00A2292C"/>
    <w:rsid w:val="00A259AC"/>
    <w:rsid w:val="00A33507"/>
    <w:rsid w:val="00A349E7"/>
    <w:rsid w:val="00A3597F"/>
    <w:rsid w:val="00A56507"/>
    <w:rsid w:val="00A72801"/>
    <w:rsid w:val="00A84C30"/>
    <w:rsid w:val="00A96134"/>
    <w:rsid w:val="00AE0BD7"/>
    <w:rsid w:val="00AE6686"/>
    <w:rsid w:val="00AF0EEB"/>
    <w:rsid w:val="00AF1C09"/>
    <w:rsid w:val="00B06820"/>
    <w:rsid w:val="00B5591B"/>
    <w:rsid w:val="00B64EA5"/>
    <w:rsid w:val="00B677B2"/>
    <w:rsid w:val="00B76C96"/>
    <w:rsid w:val="00B95341"/>
    <w:rsid w:val="00BE0D55"/>
    <w:rsid w:val="00C05563"/>
    <w:rsid w:val="00C11D9F"/>
    <w:rsid w:val="00C30666"/>
    <w:rsid w:val="00C40FD5"/>
    <w:rsid w:val="00C46793"/>
    <w:rsid w:val="00C5032F"/>
    <w:rsid w:val="00C5556E"/>
    <w:rsid w:val="00C829D8"/>
    <w:rsid w:val="00C86AF8"/>
    <w:rsid w:val="00CB0E35"/>
    <w:rsid w:val="00CD01B4"/>
    <w:rsid w:val="00CF7357"/>
    <w:rsid w:val="00D033FD"/>
    <w:rsid w:val="00D0455E"/>
    <w:rsid w:val="00D05CCD"/>
    <w:rsid w:val="00D21461"/>
    <w:rsid w:val="00D342B6"/>
    <w:rsid w:val="00D4058B"/>
    <w:rsid w:val="00D64497"/>
    <w:rsid w:val="00D70B68"/>
    <w:rsid w:val="00D71178"/>
    <w:rsid w:val="00D74250"/>
    <w:rsid w:val="00D80751"/>
    <w:rsid w:val="00D860EA"/>
    <w:rsid w:val="00D90322"/>
    <w:rsid w:val="00DB590C"/>
    <w:rsid w:val="00DB6FEE"/>
    <w:rsid w:val="00DD30DB"/>
    <w:rsid w:val="00DF011C"/>
    <w:rsid w:val="00DF64D3"/>
    <w:rsid w:val="00E1358E"/>
    <w:rsid w:val="00E378AE"/>
    <w:rsid w:val="00E37F1E"/>
    <w:rsid w:val="00E4157C"/>
    <w:rsid w:val="00E45DD9"/>
    <w:rsid w:val="00E47B27"/>
    <w:rsid w:val="00E61E6E"/>
    <w:rsid w:val="00E873D6"/>
    <w:rsid w:val="00E95448"/>
    <w:rsid w:val="00EA5CB7"/>
    <w:rsid w:val="00EA7CF7"/>
    <w:rsid w:val="00EB15C6"/>
    <w:rsid w:val="00EC0296"/>
    <w:rsid w:val="00ED6B53"/>
    <w:rsid w:val="00EE43C1"/>
    <w:rsid w:val="00F00314"/>
    <w:rsid w:val="00F005F0"/>
    <w:rsid w:val="00F32209"/>
    <w:rsid w:val="00F64A6C"/>
    <w:rsid w:val="00F72108"/>
    <w:rsid w:val="00F81FD1"/>
    <w:rsid w:val="00F86AD4"/>
    <w:rsid w:val="00F875A0"/>
    <w:rsid w:val="00FB5A11"/>
    <w:rsid w:val="00FB76DA"/>
    <w:rsid w:val="00FC754B"/>
    <w:rsid w:val="00FD5E28"/>
    <w:rsid w:val="00FE305F"/>
    <w:rsid w:val="00FF28CF"/>
    <w:rsid w:val="00FF5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7178BD"/>
  <w15:docId w15:val="{54CD0E60-31CB-4941-A8D2-94A209BC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E0"/>
    <w:pPr>
      <w:widowControl w:val="0"/>
    </w:pPr>
  </w:style>
  <w:style w:type="paragraph" w:styleId="Heading1">
    <w:name w:val="heading 1"/>
    <w:basedOn w:val="Normal"/>
    <w:next w:val="Normal"/>
    <w:link w:val="Heading1Char"/>
    <w:qFormat/>
    <w:rsid w:val="00F64A6C"/>
    <w:pPr>
      <w:keepNext/>
      <w:widowControl/>
      <w:outlineLvl w:val="0"/>
    </w:pPr>
    <w:rPr>
      <w:rFonts w:ascii="Times New Roman" w:eastAsia="Times New Roman" w:hAnsi="Times New Roman" w:cs="Times New Roman"/>
      <w:b/>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4B"/>
    <w:pPr>
      <w:ind w:leftChars="200" w:left="480"/>
    </w:pPr>
  </w:style>
  <w:style w:type="paragraph" w:styleId="Header">
    <w:name w:val="header"/>
    <w:basedOn w:val="Normal"/>
    <w:link w:val="HeaderChar"/>
    <w:uiPriority w:val="99"/>
    <w:unhideWhenUsed/>
    <w:rsid w:val="002F5B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F5B50"/>
    <w:rPr>
      <w:sz w:val="20"/>
      <w:szCs w:val="20"/>
    </w:rPr>
  </w:style>
  <w:style w:type="paragraph" w:styleId="Footer">
    <w:name w:val="footer"/>
    <w:basedOn w:val="Normal"/>
    <w:link w:val="FooterChar"/>
    <w:uiPriority w:val="99"/>
    <w:unhideWhenUsed/>
    <w:rsid w:val="002F5B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F5B50"/>
    <w:rPr>
      <w:sz w:val="20"/>
      <w:szCs w:val="20"/>
    </w:rPr>
  </w:style>
  <w:style w:type="paragraph" w:styleId="BodyTextIndent">
    <w:name w:val="Body Text Indent"/>
    <w:basedOn w:val="Normal"/>
    <w:link w:val="BodyTextIndentChar"/>
    <w:rsid w:val="009B62FC"/>
    <w:pPr>
      <w:widowControl/>
      <w:ind w:left="1440"/>
    </w:pPr>
    <w:rPr>
      <w:rFonts w:ascii="Times New Roman" w:hAnsi="Times New Roman" w:cs="Times New Roman"/>
      <w:b/>
      <w:kern w:val="0"/>
      <w:szCs w:val="20"/>
      <w:lang w:eastAsia="en-US"/>
    </w:rPr>
  </w:style>
  <w:style w:type="character" w:customStyle="1" w:styleId="BodyTextIndentChar">
    <w:name w:val="Body Text Indent Char"/>
    <w:basedOn w:val="DefaultParagraphFont"/>
    <w:link w:val="BodyTextIndent"/>
    <w:rsid w:val="009B62FC"/>
    <w:rPr>
      <w:rFonts w:ascii="Times New Roman" w:hAnsi="Times New Roman" w:cs="Times New Roman"/>
      <w:b/>
      <w:kern w:val="0"/>
      <w:szCs w:val="20"/>
      <w:lang w:eastAsia="en-US"/>
    </w:rPr>
  </w:style>
  <w:style w:type="paragraph" w:styleId="BodyText">
    <w:name w:val="Body Text"/>
    <w:basedOn w:val="Normal"/>
    <w:link w:val="BodyTextChar"/>
    <w:uiPriority w:val="99"/>
    <w:unhideWhenUsed/>
    <w:rsid w:val="00C5556E"/>
    <w:pPr>
      <w:spacing w:after="120"/>
    </w:pPr>
  </w:style>
  <w:style w:type="character" w:customStyle="1" w:styleId="BodyTextChar">
    <w:name w:val="Body Text Char"/>
    <w:basedOn w:val="DefaultParagraphFont"/>
    <w:link w:val="BodyText"/>
    <w:uiPriority w:val="99"/>
    <w:rsid w:val="00C5556E"/>
  </w:style>
  <w:style w:type="paragraph" w:styleId="BodyText2">
    <w:name w:val="Body Text 2"/>
    <w:basedOn w:val="Normal"/>
    <w:link w:val="BodyText2Char"/>
    <w:uiPriority w:val="99"/>
    <w:unhideWhenUsed/>
    <w:rsid w:val="00C5556E"/>
    <w:pPr>
      <w:spacing w:after="120" w:line="480" w:lineRule="auto"/>
    </w:pPr>
  </w:style>
  <w:style w:type="character" w:customStyle="1" w:styleId="BodyText2Char">
    <w:name w:val="Body Text 2 Char"/>
    <w:basedOn w:val="DefaultParagraphFont"/>
    <w:link w:val="BodyText2"/>
    <w:uiPriority w:val="99"/>
    <w:rsid w:val="00C5556E"/>
  </w:style>
  <w:style w:type="character" w:styleId="Hyperlink">
    <w:name w:val="Hyperlink"/>
    <w:basedOn w:val="DefaultParagraphFont"/>
    <w:rsid w:val="00C5556E"/>
    <w:rPr>
      <w:color w:val="0000FF"/>
      <w:u w:val="single"/>
    </w:rPr>
  </w:style>
  <w:style w:type="table" w:styleId="TableGrid">
    <w:name w:val="Table Grid"/>
    <w:basedOn w:val="TableNormal"/>
    <w:rsid w:val="00C5556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D860EA"/>
    <w:pPr>
      <w:autoSpaceDE w:val="0"/>
      <w:autoSpaceDN w:val="0"/>
      <w:adjustRightInd w:val="0"/>
    </w:pPr>
    <w:rPr>
      <w:rFonts w:ascii="Times New Roman" w:hAnsi="Times New Roman" w:cs="Times New Roman"/>
      <w:kern w:val="0"/>
      <w:szCs w:val="24"/>
      <w:lang w:eastAsia="en-US"/>
    </w:rPr>
  </w:style>
  <w:style w:type="paragraph" w:customStyle="1" w:styleId="Default">
    <w:name w:val="Default"/>
    <w:rsid w:val="00BE0D55"/>
    <w:pPr>
      <w:widowControl w:val="0"/>
      <w:autoSpaceDE w:val="0"/>
      <w:autoSpaceDN w:val="0"/>
      <w:adjustRightInd w:val="0"/>
    </w:pPr>
    <w:rPr>
      <w:rFonts w:ascii="Times New Roman" w:hAnsi="Times New Roman" w:cs="Times New Roman"/>
      <w:color w:val="000000"/>
      <w:kern w:val="0"/>
      <w:szCs w:val="24"/>
      <w:lang w:eastAsia="en-US"/>
    </w:rPr>
  </w:style>
  <w:style w:type="paragraph" w:customStyle="1" w:styleId="CM6">
    <w:name w:val="CM6"/>
    <w:basedOn w:val="Default"/>
    <w:next w:val="Default"/>
    <w:uiPriority w:val="99"/>
    <w:rsid w:val="007F4ED3"/>
    <w:rPr>
      <w:color w:val="auto"/>
      <w:lang w:eastAsia="zh-TW"/>
    </w:rPr>
  </w:style>
  <w:style w:type="paragraph" w:customStyle="1" w:styleId="CM7">
    <w:name w:val="CM7"/>
    <w:basedOn w:val="Default"/>
    <w:next w:val="Default"/>
    <w:uiPriority w:val="99"/>
    <w:rsid w:val="007F4ED3"/>
    <w:pPr>
      <w:spacing w:line="276" w:lineRule="atLeast"/>
    </w:pPr>
    <w:rPr>
      <w:color w:val="auto"/>
      <w:lang w:eastAsia="zh-TW"/>
    </w:rPr>
  </w:style>
  <w:style w:type="paragraph" w:customStyle="1" w:styleId="CM8">
    <w:name w:val="CM8"/>
    <w:basedOn w:val="Default"/>
    <w:next w:val="Default"/>
    <w:uiPriority w:val="99"/>
    <w:rsid w:val="007F4ED3"/>
    <w:pPr>
      <w:spacing w:line="276" w:lineRule="atLeast"/>
    </w:pPr>
    <w:rPr>
      <w:color w:val="auto"/>
      <w:lang w:eastAsia="zh-TW"/>
    </w:rPr>
  </w:style>
  <w:style w:type="character" w:customStyle="1" w:styleId="Heading1Char">
    <w:name w:val="Heading 1 Char"/>
    <w:basedOn w:val="DefaultParagraphFont"/>
    <w:link w:val="Heading1"/>
    <w:rsid w:val="00F64A6C"/>
    <w:rPr>
      <w:rFonts w:ascii="Times New Roman" w:eastAsia="Times New Roman" w:hAnsi="Times New Roman" w:cs="Times New Roman"/>
      <w:b/>
      <w:kern w:val="0"/>
      <w:sz w:val="20"/>
      <w:szCs w:val="20"/>
      <w:lang w:eastAsia="en-US"/>
    </w:rPr>
  </w:style>
  <w:style w:type="paragraph" w:customStyle="1" w:styleId="a">
    <w:name w:val="_"/>
    <w:basedOn w:val="Normal"/>
    <w:rsid w:val="005A4082"/>
    <w:pPr>
      <w:autoSpaceDE w:val="0"/>
      <w:autoSpaceDN w:val="0"/>
      <w:adjustRightInd w:val="0"/>
      <w:ind w:left="1440" w:hanging="720"/>
    </w:pPr>
    <w:rPr>
      <w:rFonts w:ascii="Times New Roman" w:eastAsia="Times New Roman" w:hAnsi="Times New Roman" w:cs="Times New Roman"/>
      <w:kern w:val="0"/>
      <w:sz w:val="20"/>
      <w:szCs w:val="24"/>
      <w:lang w:eastAsia="en-US"/>
    </w:rPr>
  </w:style>
  <w:style w:type="character" w:styleId="Strong">
    <w:name w:val="Strong"/>
    <w:basedOn w:val="DefaultParagraphFont"/>
    <w:uiPriority w:val="22"/>
    <w:qFormat/>
    <w:rsid w:val="00C5032F"/>
    <w:rPr>
      <w:b/>
      <w:bCs/>
    </w:rPr>
  </w:style>
  <w:style w:type="paragraph" w:customStyle="1" w:styleId="Level1">
    <w:name w:val="Level 1"/>
    <w:basedOn w:val="Normal"/>
    <w:rsid w:val="0088741E"/>
    <w:pPr>
      <w:numPr>
        <w:numId w:val="36"/>
      </w:numPr>
      <w:autoSpaceDE w:val="0"/>
      <w:autoSpaceDN w:val="0"/>
      <w:adjustRightInd w:val="0"/>
      <w:ind w:left="720" w:hanging="720"/>
      <w:outlineLvl w:val="0"/>
    </w:pPr>
    <w:rPr>
      <w:rFonts w:ascii="Times New Roman" w:eastAsia="Times New Roman" w:hAnsi="Times New Roman" w:cs="Times New Roman"/>
      <w:kern w:val="0"/>
      <w:sz w:val="20"/>
      <w:szCs w:val="24"/>
      <w:lang w:eastAsia="en-US"/>
    </w:rPr>
  </w:style>
  <w:style w:type="paragraph" w:customStyle="1" w:styleId="Level2">
    <w:name w:val="Level 2"/>
    <w:basedOn w:val="Normal"/>
    <w:rsid w:val="0088741E"/>
    <w:pPr>
      <w:numPr>
        <w:ilvl w:val="1"/>
        <w:numId w:val="36"/>
      </w:numPr>
      <w:autoSpaceDE w:val="0"/>
      <w:autoSpaceDN w:val="0"/>
      <w:adjustRightInd w:val="0"/>
      <w:ind w:left="1440" w:hanging="720"/>
      <w:outlineLvl w:val="1"/>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uiPriority w:val="99"/>
    <w:semiHidden/>
    <w:unhideWhenUsed/>
    <w:rsid w:val="00F00314"/>
    <w:rPr>
      <w:rFonts w:ascii="Tahoma" w:hAnsi="Tahoma" w:cs="Tahoma"/>
      <w:sz w:val="16"/>
      <w:szCs w:val="16"/>
    </w:rPr>
  </w:style>
  <w:style w:type="character" w:customStyle="1" w:styleId="BalloonTextChar">
    <w:name w:val="Balloon Text Char"/>
    <w:basedOn w:val="DefaultParagraphFont"/>
    <w:link w:val="BalloonText"/>
    <w:uiPriority w:val="99"/>
    <w:semiHidden/>
    <w:rsid w:val="00F0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com/student/plan/college-success/1031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diana.edu/~wts/pamphlets/plagiarism.shtml" TargetMode="External"/><Relationship Id="rId4" Type="http://schemas.openxmlformats.org/officeDocument/2006/relationships/settings" Target="settings.xml"/><Relationship Id="rId9" Type="http://schemas.openxmlformats.org/officeDocument/2006/relationships/hyperlink" Target="http://owl.english.purdue.edu/owl/resource/58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82821-D0BD-40E3-815A-294F00FC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Chih-hsuan Wang</dc:creator>
  <cp:lastModifiedBy>Chih-hsuan Wang</cp:lastModifiedBy>
  <cp:revision>8</cp:revision>
  <cp:lastPrinted>2017-08-20T06:32:00Z</cp:lastPrinted>
  <dcterms:created xsi:type="dcterms:W3CDTF">2017-03-07T18:09:00Z</dcterms:created>
  <dcterms:modified xsi:type="dcterms:W3CDTF">2017-08-20T06:38:00Z</dcterms:modified>
</cp:coreProperties>
</file>