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1B7A3590"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E7188D">
        <w:rPr>
          <w:rFonts w:ascii="Times New Roman" w:hAnsi="Times New Roman" w:cs="Times New Roman"/>
          <w:color w:val="000000" w:themeColor="text1"/>
        </w:rPr>
        <w:t xml:space="preserve"> – Primary Supervisor</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5FF1FDB" w14:textId="77777777" w:rsidR="00E7188D" w:rsidRPr="00734C35" w:rsidRDefault="003A15F4"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4D1A856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291B8939" w14:textId="77777777" w:rsidR="00C203F3" w:rsidRPr="00A74071" w:rsidRDefault="00C203F3"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1232A Haley Center</w:t>
      </w:r>
    </w:p>
    <w:p w14:paraId="768B7422" w14:textId="3BC5B1BA" w:rsidR="00E7188D" w:rsidRPr="00A74071" w:rsidRDefault="00E7188D"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bookmarkStart w:id="0" w:name="_GoBack"/>
      <w:bookmarkEnd w:id="0"/>
      <w:r w:rsidRPr="00A74071">
        <w:rPr>
          <w:rFonts w:ascii="Times New Roman" w:hAnsi="Times New Roman" w:cs="Times New Roman"/>
        </w:rPr>
        <w:t xml:space="preserve">(334) </w:t>
      </w:r>
      <w:r>
        <w:rPr>
          <w:rFonts w:ascii="Times New Roman" w:hAnsi="Times New Roman" w:cs="Times New Roman"/>
        </w:rPr>
        <w:t>663-3811</w:t>
      </w:r>
    </w:p>
    <w:p w14:paraId="5EF3362F" w14:textId="7777777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ajm0024@auburn.edu</w:t>
      </w:r>
    </w:p>
    <w:p w14:paraId="33729067" w14:textId="78714B0C"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3A15F4"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A9A6C0D"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E7188D">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76A1196B"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E7188D">
        <w:rPr>
          <w:rFonts w:ascii="Times New Roman" w:hAnsi="Times New Roman" w:cs="Times New Roman"/>
          <w:color w:val="000000" w:themeColor="text1"/>
        </w:rPr>
        <w:t>8</w:t>
      </w:r>
      <w:r w:rsidR="005D103D">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lastRenderedPageBreak/>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w:t>
      </w:r>
      <w:r w:rsidR="00E7188D" w:rsidRPr="00594AC8">
        <w:rPr>
          <w:rFonts w:eastAsiaTheme="majorEastAsia"/>
          <w:color w:val="000000" w:themeColor="text1"/>
        </w:rPr>
        <w:lastRenderedPageBreak/>
        <w:t xml:space="preserve">(5)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66548691"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ssignments 14-15</w:t>
      </w:r>
      <w:r w:rsidR="005D0A16">
        <w:rPr>
          <w:rFonts w:ascii="Times New Roman" w:hAnsi="Times New Roman" w:cs="Times New Roman"/>
          <w:color w:val="000000" w:themeColor="text1"/>
        </w:rPr>
        <w:t xml:space="preserve"> are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1B99FBC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D103D" w:rsidRPr="00594AC8" w14:paraId="52BE1912" w14:textId="77777777" w:rsidTr="0042386B">
        <w:tc>
          <w:tcPr>
            <w:tcW w:w="1990" w:type="dxa"/>
          </w:tcPr>
          <w:p w14:paraId="71066B1C" w14:textId="77777777" w:rsidR="005D103D" w:rsidRDefault="005D103D" w:rsidP="0021587E">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1E480384" w14:textId="77777777" w:rsidR="005D103D" w:rsidRDefault="005D103D" w:rsidP="0021587E">
            <w:pPr>
              <w:rPr>
                <w:rFonts w:ascii="Times New Roman" w:hAnsi="Times New Roman" w:cs="Times New Roman"/>
                <w:color w:val="000000" w:themeColor="text1"/>
              </w:rPr>
            </w:pPr>
          </w:p>
          <w:p w14:paraId="0788C97C" w14:textId="546E8426" w:rsidR="005D103D"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E7188D">
              <w:rPr>
                <w:rFonts w:ascii="Times New Roman" w:hAnsi="Times New Roman" w:cs="Times New Roman"/>
                <w:color w:val="000000" w:themeColor="text1"/>
              </w:rPr>
              <w:t>9/10</w:t>
            </w:r>
          </w:p>
        </w:tc>
        <w:tc>
          <w:tcPr>
            <w:tcW w:w="5298" w:type="dxa"/>
          </w:tcPr>
          <w:p w14:paraId="25A651A5" w14:textId="1C320E08" w:rsidR="005D103D"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5D103D">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CD3574">
              <w:rPr>
                <w:rFonts w:ascii="Times New Roman" w:hAnsi="Times New Roman" w:cs="Times New Roman"/>
                <w:color w:val="000000" w:themeColor="text1"/>
              </w:rPr>
              <w:t>Submit verification of your student membership by submitting</w:t>
            </w:r>
            <w:r w:rsidR="00CD3574" w:rsidRPr="00EA38A3">
              <w:rPr>
                <w:rFonts w:ascii="Times New Roman" w:hAnsi="Times New Roman" w:cs="Times New Roman"/>
                <w:color w:val="000000" w:themeColor="text1"/>
              </w:rPr>
              <w:t xml:space="preserve"> </w:t>
            </w:r>
            <w:r w:rsidR="00CD3574" w:rsidRPr="00EA38A3">
              <w:rPr>
                <w:rFonts w:ascii="Times New Roman" w:hAnsi="Times New Roman" w:cs="Times New Roman"/>
                <w:color w:val="2D3B45"/>
              </w:rPr>
              <w:t>printouts from the website that show:</w:t>
            </w:r>
            <w:r w:rsidR="00CD3574" w:rsidRPr="00EA38A3">
              <w:rPr>
                <w:rFonts w:ascii="Times New Roman" w:hAnsi="Times New Roman" w:cs="Times New Roman"/>
                <w:color w:val="2D3B45"/>
              </w:rPr>
              <w:br/>
              <w:t>Membership number</w:t>
            </w:r>
            <w:r w:rsidR="00CD3574" w:rsidRPr="00EA38A3">
              <w:rPr>
                <w:rFonts w:ascii="Times New Roman" w:hAnsi="Times New Roman" w:cs="Times New Roman"/>
                <w:color w:val="2D3B45"/>
              </w:rPr>
              <w:br/>
              <w:t>Membership type</w:t>
            </w:r>
            <w:r w:rsidR="00CD3574" w:rsidRPr="00EA38A3">
              <w:rPr>
                <w:rFonts w:ascii="Times New Roman" w:hAnsi="Times New Roman" w:cs="Times New Roman"/>
                <w:color w:val="2D3B45"/>
              </w:rPr>
              <w:br/>
              <w:t>Chapter</w:t>
            </w:r>
            <w:r w:rsidR="00CD3574" w:rsidRPr="00EA38A3">
              <w:rPr>
                <w:rFonts w:ascii="Times New Roman" w:hAnsi="Times New Roman" w:cs="Times New Roman"/>
                <w:color w:val="2D3B45"/>
              </w:rPr>
              <w:br/>
              <w:t>Expiration date of membership</w:t>
            </w:r>
          </w:p>
        </w:tc>
        <w:tc>
          <w:tcPr>
            <w:tcW w:w="2062" w:type="dxa"/>
          </w:tcPr>
          <w:p w14:paraId="7896F83C" w14:textId="07AF70C0" w:rsidR="005D103D"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27712A8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3B790908"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911C2D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9/17</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with </w:t>
            </w:r>
            <w:r w:rsidRPr="00594AC8">
              <w:rPr>
                <w:rFonts w:ascii="Times New Roman" w:hAnsi="Times New Roman" w:cs="Times New Roman"/>
                <w:color w:val="000000" w:themeColor="text1"/>
              </w:rPr>
              <w:lastRenderedPageBreak/>
              <w:t>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2D1BC43C"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E7188D">
              <w:rPr>
                <w:rFonts w:ascii="Times New Roman" w:hAnsi="Times New Roman" w:cs="Times New Roman"/>
                <w:color w:val="000000" w:themeColor="text1"/>
              </w:rPr>
              <w:t>11/26</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67EF25A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w:t>
            </w:r>
            <w:r w:rsidRPr="0042386B">
              <w:rPr>
                <w:rFonts w:ascii="Times New Roman" w:hAnsi="Times New Roman" w:cs="Times New Roman"/>
              </w:rPr>
              <w:lastRenderedPageBreak/>
              <w:t xml:space="preserve">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2CB4920"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7188D">
              <w:rPr>
                <w:rFonts w:ascii="Times New Roman" w:hAnsi="Times New Roman" w:cs="Times New Roman"/>
                <w:color w:val="000000" w:themeColor="text1"/>
              </w:rPr>
              <w:t>10/1</w:t>
            </w:r>
          </w:p>
          <w:p w14:paraId="3A6B3B81" w14:textId="77777777" w:rsidR="008B0674" w:rsidRDefault="008B0674" w:rsidP="008E4B59">
            <w:pPr>
              <w:rPr>
                <w:rFonts w:ascii="Times New Roman" w:hAnsi="Times New Roman" w:cs="Times New Roman"/>
                <w:color w:val="000000" w:themeColor="text1"/>
              </w:rPr>
            </w:pPr>
          </w:p>
          <w:p w14:paraId="5C491DA3" w14:textId="5D932904"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E7188D">
              <w:rPr>
                <w:rFonts w:ascii="Times New Roman" w:hAnsi="Times New Roman" w:cs="Times New Roman"/>
                <w:color w:val="000000" w:themeColor="text1"/>
              </w:rPr>
              <w:t>10/8</w:t>
            </w:r>
          </w:p>
          <w:p w14:paraId="1345029B" w14:textId="77777777" w:rsidR="008B0674" w:rsidRDefault="008B0674" w:rsidP="008E4B59">
            <w:pPr>
              <w:rPr>
                <w:rFonts w:ascii="Times New Roman" w:hAnsi="Times New Roman" w:cs="Times New Roman"/>
                <w:color w:val="000000" w:themeColor="text1"/>
              </w:rPr>
            </w:pPr>
          </w:p>
          <w:p w14:paraId="3B909B59" w14:textId="2EC5828E"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E7188D">
              <w:rPr>
                <w:rFonts w:ascii="Times New Roman" w:hAnsi="Times New Roman" w:cs="Times New Roman"/>
                <w:color w:val="000000" w:themeColor="text1"/>
              </w:rPr>
              <w:t>12/3</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2322C2F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DUE: 11/12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lastRenderedPageBreak/>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 xml:space="preserve">with an organization that serves individuals with </w:t>
            </w:r>
            <w:r>
              <w:rPr>
                <w:rFonts w:ascii="Times New Roman" w:hAnsi="Times New Roman" w:cs="Times New Roman"/>
              </w:rPr>
              <w:lastRenderedPageBreak/>
              <w:t>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594AC8" w:rsidRPr="00594AC8" w14:paraId="6AB623D7" w14:textId="77777777" w:rsidTr="0042386B">
        <w:tc>
          <w:tcPr>
            <w:tcW w:w="1990" w:type="dxa"/>
          </w:tcPr>
          <w:p w14:paraId="10F018AA" w14:textId="6F46648F"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20435458"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E7188D">
              <w:rPr>
                <w:rFonts w:ascii="Times New Roman" w:hAnsi="Times New Roman" w:cs="Times New Roman"/>
                <w:color w:val="000000" w:themeColor="text1"/>
              </w:rPr>
              <w:t>10/8</w:t>
            </w:r>
          </w:p>
          <w:p w14:paraId="0FEEB583" w14:textId="277B4DBC"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E7188D">
              <w:rPr>
                <w:rFonts w:ascii="Times New Roman" w:hAnsi="Times New Roman" w:cs="Times New Roman"/>
                <w:color w:val="000000" w:themeColor="text1"/>
              </w:rPr>
              <w:t>12/10</w:t>
            </w:r>
          </w:p>
        </w:tc>
        <w:tc>
          <w:tcPr>
            <w:tcW w:w="5298" w:type="dxa"/>
          </w:tcPr>
          <w:p w14:paraId="53B62B92" w14:textId="63FE3661" w:rsidR="008E4B59" w:rsidRPr="00594AC8" w:rsidRDefault="00E7188D"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E7188D" w:rsidRPr="00594AC8" w14:paraId="49A16C3C" w14:textId="77777777" w:rsidTr="0042386B">
        <w:tc>
          <w:tcPr>
            <w:tcW w:w="1990" w:type="dxa"/>
          </w:tcPr>
          <w:p w14:paraId="14CC7A00" w14:textId="1A327398"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10) Clinical Educator</w:t>
            </w:r>
            <w:r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6EBF067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7166AA2E"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2CB91E3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4B94A6E"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13)</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D410213"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12/3</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5CDC027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Assignments 14-16 are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CB1403C"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(substitute for self-evaluations)</w:t>
            </w:r>
          </w:p>
          <w:p w14:paraId="1C77D796" w14:textId="77777777" w:rsidR="00E7188D" w:rsidRDefault="00E7188D" w:rsidP="00E7188D">
            <w:pPr>
              <w:rPr>
                <w:rFonts w:ascii="Times New Roman" w:hAnsi="Times New Roman" w:cs="Times New Roman"/>
                <w:color w:val="000000" w:themeColor="text1"/>
              </w:rPr>
            </w:pPr>
          </w:p>
          <w:p w14:paraId="0A6063BE" w14:textId="78648019"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11/12</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w:t>
            </w:r>
            <w:r w:rsidRPr="0042386B">
              <w:rPr>
                <w:rFonts w:ascii="Times New Roman" w:hAnsi="Times New Roman" w:cs="Times New Roman"/>
                <w:i/>
              </w:rPr>
              <w:lastRenderedPageBreak/>
              <w:t xml:space="preserve">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77777777" w:rsidR="00E7188D" w:rsidRPr="00594AC8" w:rsidRDefault="00E7188D" w:rsidP="00E7188D">
            <w:pPr>
              <w:rPr>
                <w:rFonts w:ascii="Times New Roman" w:hAnsi="Times New Roman" w:cs="Times New Roman"/>
                <w:color w:val="000000" w:themeColor="text1"/>
              </w:rPr>
            </w:pPr>
          </w:p>
        </w:tc>
      </w:tr>
      <w:tr w:rsidR="00E7188D" w:rsidRPr="00594AC8" w14:paraId="7993D3FA" w14:textId="77777777" w:rsidTr="0042386B">
        <w:tc>
          <w:tcPr>
            <w:tcW w:w="1990" w:type="dxa"/>
          </w:tcPr>
          <w:p w14:paraId="1AD8E15C" w14:textId="4C7C7751"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594AC8">
              <w:rPr>
                <w:rFonts w:ascii="Times New Roman" w:hAnsi="Times New Roman" w:cs="Times New Roman"/>
                <w:color w:val="000000" w:themeColor="text1"/>
              </w:rPr>
              <w:t>Resume</w:t>
            </w:r>
          </w:p>
          <w:p w14:paraId="0D4A4896" w14:textId="77777777" w:rsidR="00E7188D" w:rsidRPr="00594AC8" w:rsidRDefault="00E7188D" w:rsidP="00E7188D">
            <w:pPr>
              <w:rPr>
                <w:rFonts w:ascii="Times New Roman" w:hAnsi="Times New Roman" w:cs="Times New Roman"/>
                <w:color w:val="000000" w:themeColor="text1"/>
              </w:rPr>
            </w:pPr>
          </w:p>
          <w:p w14:paraId="06D1F7AB" w14:textId="35925CE5"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11/12</w:t>
            </w:r>
          </w:p>
        </w:tc>
        <w:tc>
          <w:tcPr>
            <w:tcW w:w="5298" w:type="dxa"/>
          </w:tcPr>
          <w:p w14:paraId="4016FF89" w14:textId="305DE308" w:rsidR="00E7188D" w:rsidRPr="0042386B" w:rsidRDefault="00E7188D" w:rsidP="00E7188D">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6DFE0E7C" w:rsidR="00E7188D" w:rsidRPr="00594AC8" w:rsidRDefault="00E7188D" w:rsidP="00E7188D">
            <w:pPr>
              <w:rPr>
                <w:rFonts w:ascii="Times New Roman" w:hAnsi="Times New Roman" w:cs="Times New Roman"/>
                <w:color w:val="000000" w:themeColor="text1"/>
              </w:rPr>
            </w:pPr>
          </w:p>
        </w:tc>
      </w:tr>
      <w:tr w:rsidR="00E7188D" w:rsidRPr="00594AC8" w14:paraId="570A9C52" w14:textId="77777777" w:rsidTr="0042386B">
        <w:tc>
          <w:tcPr>
            <w:tcW w:w="1990" w:type="dxa"/>
          </w:tcPr>
          <w:p w14:paraId="25DEC808" w14:textId="6EACAC9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16) Observation of a Career/Technical Education Class</w:t>
            </w:r>
          </w:p>
          <w:p w14:paraId="4BF5EE57" w14:textId="3AD689B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(substitute for observation of a peer)</w:t>
            </w:r>
          </w:p>
          <w:p w14:paraId="34C55493" w14:textId="77777777" w:rsidR="00E7188D" w:rsidRDefault="00E7188D" w:rsidP="00E7188D">
            <w:pPr>
              <w:rPr>
                <w:rFonts w:ascii="Times New Roman" w:hAnsi="Times New Roman" w:cs="Times New Roman"/>
                <w:color w:val="000000" w:themeColor="text1"/>
              </w:rPr>
            </w:pPr>
          </w:p>
          <w:p w14:paraId="18C17506" w14:textId="3D55423D"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11/26</w:t>
            </w:r>
          </w:p>
        </w:tc>
        <w:tc>
          <w:tcPr>
            <w:tcW w:w="5298" w:type="dxa"/>
          </w:tcPr>
          <w:p w14:paraId="50B32CCA" w14:textId="1578879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Take notes on the “Observation of Single Lessons” form while observing. Later, respond to each component in a typed report. In your typed report, include your own thoughts and suggestions.</w:t>
            </w:r>
          </w:p>
        </w:tc>
        <w:tc>
          <w:tcPr>
            <w:tcW w:w="2062" w:type="dxa"/>
          </w:tcPr>
          <w:p w14:paraId="04CA1169" w14:textId="77777777" w:rsidR="00E7188D" w:rsidRPr="00594AC8" w:rsidRDefault="00E7188D" w:rsidP="00E7188D">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2779591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w:t>
      </w:r>
      <w:r w:rsidRPr="00594AC8">
        <w:rPr>
          <w:rFonts w:ascii="Times New Roman" w:hAnsi="Times New Roman" w:cs="Times New Roman"/>
          <w:color w:val="000000" w:themeColor="text1"/>
        </w:rPr>
        <w:lastRenderedPageBreak/>
        <w:t>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 xml:space="preserve">and any applicable special education graduate student </w:t>
      </w:r>
      <w:r w:rsidR="00E7188D">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A623" w14:textId="77777777" w:rsidR="003A15F4" w:rsidRDefault="003A15F4" w:rsidP="00EF0F97">
      <w:r>
        <w:separator/>
      </w:r>
    </w:p>
  </w:endnote>
  <w:endnote w:type="continuationSeparator" w:id="0">
    <w:p w14:paraId="47B4DC99" w14:textId="77777777" w:rsidR="003A15F4" w:rsidRDefault="003A15F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1"/>
    <w:family w:val="roman"/>
    <w:notTrueType/>
    <w:pitch w:val="variable"/>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D06C" w14:textId="77777777" w:rsidR="003A15F4" w:rsidRDefault="003A15F4" w:rsidP="00EF0F97">
      <w:r>
        <w:separator/>
      </w:r>
    </w:p>
  </w:footnote>
  <w:footnote w:type="continuationSeparator" w:id="0">
    <w:p w14:paraId="01C38943" w14:textId="77777777" w:rsidR="003A15F4" w:rsidRDefault="003A15F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12"/>
  </w:num>
  <w:num w:numId="5">
    <w:abstractNumId w:val="2"/>
  </w:num>
  <w:num w:numId="6">
    <w:abstractNumId w:val="20"/>
  </w:num>
  <w:num w:numId="7">
    <w:abstractNumId w:val="18"/>
  </w:num>
  <w:num w:numId="8">
    <w:abstractNumId w:val="15"/>
  </w:num>
  <w:num w:numId="9">
    <w:abstractNumId w:val="6"/>
  </w:num>
  <w:num w:numId="10">
    <w:abstractNumId w:val="5"/>
  </w:num>
  <w:num w:numId="11">
    <w:abstractNumId w:val="10"/>
  </w:num>
  <w:num w:numId="12">
    <w:abstractNumId w:val="23"/>
  </w:num>
  <w:num w:numId="13">
    <w:abstractNumId w:val="14"/>
  </w:num>
  <w:num w:numId="14">
    <w:abstractNumId w:val="3"/>
  </w:num>
  <w:num w:numId="15">
    <w:abstractNumId w:val="16"/>
  </w:num>
  <w:num w:numId="16">
    <w:abstractNumId w:val="13"/>
  </w:num>
  <w:num w:numId="17">
    <w:abstractNumId w:val="11"/>
  </w:num>
  <w:num w:numId="18">
    <w:abstractNumId w:val="22"/>
  </w:num>
  <w:num w:numId="19">
    <w:abstractNumId w:val="4"/>
  </w:num>
  <w:num w:numId="20">
    <w:abstractNumId w:val="9"/>
  </w:num>
  <w:num w:numId="21">
    <w:abstractNumId w:val="0"/>
  </w:num>
  <w:num w:numId="22">
    <w:abstractNumId w:val="2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F6871"/>
    <w:rsid w:val="0015778D"/>
    <w:rsid w:val="002078A0"/>
    <w:rsid w:val="00251F41"/>
    <w:rsid w:val="002B03DB"/>
    <w:rsid w:val="002C69D4"/>
    <w:rsid w:val="002D54DB"/>
    <w:rsid w:val="002E4E2F"/>
    <w:rsid w:val="00304123"/>
    <w:rsid w:val="00322E2E"/>
    <w:rsid w:val="00345154"/>
    <w:rsid w:val="003A15F4"/>
    <w:rsid w:val="003D524C"/>
    <w:rsid w:val="0042386B"/>
    <w:rsid w:val="004565FA"/>
    <w:rsid w:val="005110DA"/>
    <w:rsid w:val="00594AC8"/>
    <w:rsid w:val="005A024A"/>
    <w:rsid w:val="005C7854"/>
    <w:rsid w:val="005D0A16"/>
    <w:rsid w:val="005D103D"/>
    <w:rsid w:val="005E0F1D"/>
    <w:rsid w:val="006942D3"/>
    <w:rsid w:val="006F4F03"/>
    <w:rsid w:val="00725B21"/>
    <w:rsid w:val="00745668"/>
    <w:rsid w:val="00774A0B"/>
    <w:rsid w:val="007B002C"/>
    <w:rsid w:val="007D3C6F"/>
    <w:rsid w:val="00803507"/>
    <w:rsid w:val="0080515F"/>
    <w:rsid w:val="00833BCB"/>
    <w:rsid w:val="00877D17"/>
    <w:rsid w:val="00886D12"/>
    <w:rsid w:val="008B0674"/>
    <w:rsid w:val="008E1725"/>
    <w:rsid w:val="008E4B59"/>
    <w:rsid w:val="009768FF"/>
    <w:rsid w:val="00990C93"/>
    <w:rsid w:val="009A227D"/>
    <w:rsid w:val="009C2733"/>
    <w:rsid w:val="00A40993"/>
    <w:rsid w:val="00AF3CC2"/>
    <w:rsid w:val="00BB5C3B"/>
    <w:rsid w:val="00BD6245"/>
    <w:rsid w:val="00C024CF"/>
    <w:rsid w:val="00C147E3"/>
    <w:rsid w:val="00C203F3"/>
    <w:rsid w:val="00C55A3E"/>
    <w:rsid w:val="00CB3789"/>
    <w:rsid w:val="00CC37FC"/>
    <w:rsid w:val="00CC7782"/>
    <w:rsid w:val="00CD3574"/>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6</cp:revision>
  <cp:lastPrinted>2017-08-28T19:30:00Z</cp:lastPrinted>
  <dcterms:created xsi:type="dcterms:W3CDTF">2018-08-23T18:31:00Z</dcterms:created>
  <dcterms:modified xsi:type="dcterms:W3CDTF">2018-08-23T20:04:00Z</dcterms:modified>
</cp:coreProperties>
</file>