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32894FD2"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2019</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2CDBAE47"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C58D5">
        <w:rPr>
          <w:rFonts w:cs="Times New Roman"/>
          <w:b/>
          <w:bCs/>
          <w:w w:val="105"/>
          <w:sz w:val="24"/>
          <w:szCs w:val="24"/>
        </w:rPr>
        <w:t>6</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7EE4172B"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proofErr w:type="spellStart"/>
      <w:r w:rsidR="00FC58D5">
        <w:rPr>
          <w:rFonts w:cs="Times New Roman"/>
          <w:w w:val="105"/>
          <w:sz w:val="24"/>
          <w:szCs w:val="24"/>
        </w:rPr>
        <w:t>Jinhee</w:t>
      </w:r>
      <w:proofErr w:type="spellEnd"/>
      <w:r w:rsidR="00FC58D5">
        <w:rPr>
          <w:rFonts w:cs="Times New Roman"/>
          <w:w w:val="105"/>
          <w:sz w:val="24"/>
          <w:szCs w:val="24"/>
        </w:rPr>
        <w:t xml:space="preserv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6FC85168" w14:textId="77777777" w:rsidR="00230AA1" w:rsidRPr="009878CD" w:rsidRDefault="00230AA1" w:rsidP="009878CD">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0C3E19C" w:rsidR="00230AA1" w:rsidRDefault="00725698" w:rsidP="00725698">
      <w:pPr>
        <w:pStyle w:val="BodyText"/>
        <w:ind w:left="0" w:firstLine="0"/>
        <w:rPr>
          <w:w w:val="105"/>
          <w:sz w:val="24"/>
          <w:szCs w:val="24"/>
        </w:rPr>
      </w:pPr>
      <w:r w:rsidRPr="00E853AA">
        <w:rPr>
          <w:w w:val="105"/>
          <w:sz w:val="24"/>
          <w:szCs w:val="24"/>
        </w:rPr>
        <w:t>American Psychological Association (201</w:t>
      </w:r>
      <w:r w:rsidR="00343DB2">
        <w:rPr>
          <w:w w:val="105"/>
          <w:sz w:val="24"/>
          <w:szCs w:val="24"/>
        </w:rPr>
        <w:t>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(6</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6041D492"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Retrieved from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788464EE"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 xml:space="preserve">Commission on Rehabilitation Counselor Certification (2016). </w:t>
      </w:r>
      <w:r w:rsidRPr="00FD7CD9">
        <w:rPr>
          <w:rFonts w:cs="Times New Roman"/>
          <w:i/>
          <w:w w:val="105"/>
          <w:sz w:val="24"/>
          <w:szCs w:val="24"/>
        </w:rPr>
        <w:t>Code of professional ethics for rehabilitation counselors</w:t>
      </w:r>
      <w:r w:rsidRPr="00FD7CD9">
        <w:rPr>
          <w:rFonts w:cs="Times New Roman"/>
          <w:w w:val="105"/>
          <w:sz w:val="24"/>
          <w:szCs w:val="24"/>
        </w:rPr>
        <w:t xml:space="preserve">. Retrieved from </w:t>
      </w:r>
      <w:hyperlink r:id="rId10" w:history="1">
        <w:r w:rsidRPr="00DA03EA">
          <w:rPr>
            <w:rStyle w:val="Hyperlink"/>
            <w:rFonts w:cs="Times New Roman"/>
            <w:w w:val="105"/>
            <w:sz w:val="24"/>
            <w:szCs w:val="24"/>
          </w:rPr>
          <w:t>https://www.crccertification.com/filebin/pdf/ethics/CodeOfEthics_01-01-2017.pdf</w:t>
        </w:r>
      </w:hyperlink>
      <w:r>
        <w:rPr>
          <w:rFonts w:cs="Times New Roman"/>
          <w:w w:val="105"/>
          <w:sz w:val="24"/>
          <w:szCs w:val="24"/>
        </w:rPr>
        <w:t xml:space="preserve"> </w:t>
      </w:r>
    </w:p>
    <w:p w14:paraId="6DCDFE72" w14:textId="10336FDA" w:rsidR="00230AA1" w:rsidRPr="00FC58D5" w:rsidRDefault="00FC58D5" w:rsidP="009878CD">
      <w:pPr>
        <w:pStyle w:val="BodyText"/>
        <w:numPr>
          <w:ilvl w:val="0"/>
          <w:numId w:val="21"/>
        </w:numPr>
        <w:spacing w:before="56" w:line="264" w:lineRule="auto"/>
        <w:ind w:left="839"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FD7CD9">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77777777"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3FA9652D" w14:textId="77777777" w:rsidR="00230AA1" w:rsidRPr="009878CD" w:rsidRDefault="00230AA1" w:rsidP="009878CD">
      <w:pPr>
        <w:spacing w:before="9" w:line="264" w:lineRule="auto"/>
        <w:rPr>
          <w:rFonts w:ascii="Times New Roman" w:eastAsia="Times New Roman" w:hAnsi="Times New Roman" w:cs="Times New Roman"/>
          <w:sz w:val="24"/>
          <w:szCs w:val="24"/>
        </w:rPr>
      </w:pPr>
    </w:p>
    <w:p w14:paraId="609B57F2" w14:textId="77777777"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History and philosophy of the counseling profession and its specialty areas (CACREP II.1.a)</w:t>
      </w:r>
    </w:p>
    <w:p w14:paraId="4289CEA2" w14:textId="77777777" w:rsidR="00230AA1" w:rsidRPr="009878CD" w:rsidRDefault="00230AA1"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9878CD">
      <w:pPr>
        <w:pStyle w:val="ListParagraph"/>
        <w:numPr>
          <w:ilvl w:val="0"/>
          <w:numId w:val="11"/>
        </w:numPr>
        <w:tabs>
          <w:tab w:val="left" w:pos="1183"/>
        </w:tabs>
        <w:spacing w:before="4"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 and current issues (CACREP II.1.f)</w:t>
      </w:r>
    </w:p>
    <w:p w14:paraId="51531A94" w14:textId="77777777" w:rsidR="00230AA1" w:rsidRPr="009878CD" w:rsidRDefault="00230AA1" w:rsidP="009878CD">
      <w:pPr>
        <w:pStyle w:val="ListParagraph"/>
        <w:numPr>
          <w:ilvl w:val="0"/>
          <w:numId w:val="11"/>
        </w:numPr>
        <w:tabs>
          <w:tab w:val="left" w:pos="1183"/>
        </w:tabs>
        <w:spacing w:before="1"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9878CD">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9878CD">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9878CD">
      <w:pPr>
        <w:pStyle w:val="ListParagraph"/>
        <w:numPr>
          <w:ilvl w:val="0"/>
          <w:numId w:val="11"/>
        </w:numPr>
        <w:tabs>
          <w:tab w:val="left" w:pos="1183"/>
        </w:tabs>
        <w:spacing w:before="6"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77777777" w:rsidR="00FF32F0" w:rsidRPr="003B6A9C" w:rsidRDefault="00FF32F0" w:rsidP="009878CD">
            <w:pPr>
              <w:spacing w:line="264" w:lineRule="auto"/>
              <w:rPr>
                <w:rFonts w:ascii="Times New Roman" w:hAnsi="Times New Roman" w:cs="Times New Roman"/>
                <w:color w:val="000000" w:themeColor="text1"/>
                <w:w w:val="105"/>
                <w:sz w:val="24"/>
                <w:szCs w:val="24"/>
              </w:rPr>
            </w:pP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6AEEFC0D"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5F4F8681"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3B6A9C" w:rsidRPr="003B6A9C">
              <w:rPr>
                <w:rFonts w:ascii="Times New Roman" w:hAnsi="Times New Roman" w:cs="Times New Roman"/>
                <w:color w:val="000000" w:themeColor="text1"/>
                <w:w w:val="105"/>
                <w:sz w:val="24"/>
                <w:szCs w:val="24"/>
              </w:rPr>
              <w:t>9</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230AA1" w:rsidRPr="009878CD" w14:paraId="6AE868C5" w14:textId="77777777" w:rsidTr="00E8778C">
        <w:trPr>
          <w:trHeight w:val="341"/>
        </w:trPr>
        <w:tc>
          <w:tcPr>
            <w:tcW w:w="4495" w:type="dxa"/>
          </w:tcPr>
          <w:p w14:paraId="118F25B5" w14:textId="23665ADA"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w:t>
            </w:r>
            <w:r w:rsidR="008679E3">
              <w:rPr>
                <w:rFonts w:ascii="Times New Roman" w:eastAsia="Times New Roman" w:hAnsi="Times New Roman" w:cs="Times New Roman"/>
                <w:bCs/>
                <w:sz w:val="24"/>
                <w:szCs w:val="24"/>
              </w:rPr>
              <w:t>Imposing Values and Diversity</w:t>
            </w:r>
          </w:p>
        </w:tc>
        <w:tc>
          <w:tcPr>
            <w:tcW w:w="1260" w:type="dxa"/>
          </w:tcPr>
          <w:p w14:paraId="3BA64A26" w14:textId="26BA2D5C"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9/23</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0A87B0A6"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10/7</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w:t>
            </w:r>
            <w:r w:rsidRPr="009878CD">
              <w:rPr>
                <w:rFonts w:ascii="Times New Roman" w:hAnsi="Times New Roman" w:cs="Times New Roman"/>
                <w:sz w:val="24"/>
                <w:szCs w:val="24"/>
              </w:rPr>
              <w:lastRenderedPageBreak/>
              <w:t xml:space="preserve">Evaluation  </w:t>
            </w:r>
          </w:p>
        </w:tc>
        <w:tc>
          <w:tcPr>
            <w:tcW w:w="1260" w:type="dxa"/>
          </w:tcPr>
          <w:p w14:paraId="6107B11A" w14:textId="634147A7" w:rsidR="00E8778C" w:rsidRPr="003B6A9C" w:rsidRDefault="00E8778C" w:rsidP="00E8778C">
            <w:pPr>
              <w:spacing w:line="264" w:lineRule="auto"/>
              <w:rPr>
                <w:rFonts w:ascii="Times New Roman" w:hAnsi="Times New Roman" w:cs="Times New Roman"/>
                <w:color w:val="000000" w:themeColor="text1"/>
                <w:sz w:val="24"/>
                <w:szCs w:val="24"/>
              </w:rPr>
            </w:pPr>
            <w:r w:rsidRPr="003B6A9C">
              <w:rPr>
                <w:rFonts w:ascii="Times New Roman" w:hAnsi="Times New Roman" w:cs="Times New Roman"/>
                <w:color w:val="000000" w:themeColor="text1"/>
                <w:w w:val="105"/>
                <w:sz w:val="24"/>
                <w:szCs w:val="24"/>
              </w:rPr>
              <w:lastRenderedPageBreak/>
              <w:t>10/14</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33F5FC0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2726A9B4" w:rsidR="00E8778C" w:rsidRPr="003B6A9C" w:rsidRDefault="00E8778C" w:rsidP="00E8778C">
            <w:pPr>
              <w:spacing w:line="264" w:lineRule="auto"/>
              <w:rPr>
                <w:rFonts w:ascii="Times New Roman" w:hAnsi="Times New Roman" w:cs="Times New Roman"/>
                <w:color w:val="000000" w:themeColor="text1"/>
                <w:sz w:val="24"/>
                <w:szCs w:val="24"/>
              </w:rPr>
            </w:pPr>
            <w:r w:rsidRPr="003B6A9C">
              <w:rPr>
                <w:rFonts w:ascii="Times New Roman" w:hAnsi="Times New Roman" w:cs="Times New Roman"/>
                <w:color w:val="000000" w:themeColor="text1"/>
                <w:w w:val="105"/>
                <w:sz w:val="24"/>
                <w:szCs w:val="24"/>
              </w:rPr>
              <w:t>10/28</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3CDD30B3"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1125F5F3" w14:textId="4756364D" w:rsidR="00230AA1" w:rsidRPr="003B6A9C" w:rsidRDefault="008679E3" w:rsidP="009878CD">
            <w:pPr>
              <w:spacing w:line="264" w:lineRule="auto"/>
              <w:rPr>
                <w:rFonts w:ascii="Times New Roman" w:hAnsi="Times New Roman" w:cs="Times New Roman"/>
                <w:color w:val="000000" w:themeColor="text1"/>
                <w:sz w:val="24"/>
                <w:szCs w:val="24"/>
              </w:rPr>
            </w:pPr>
            <w:r w:rsidRPr="003B6A9C">
              <w:rPr>
                <w:rFonts w:ascii="Times New Roman" w:hAnsi="Times New Roman" w:cs="Times New Roman"/>
                <w:color w:val="000000" w:themeColor="text1"/>
                <w:sz w:val="24"/>
                <w:szCs w:val="24"/>
              </w:rPr>
              <w:t>11/4</w:t>
            </w: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7301AE39" w:rsidR="00230AA1" w:rsidRPr="003B6A9C" w:rsidRDefault="00E8778C" w:rsidP="009878CD">
            <w:pPr>
              <w:spacing w:line="264" w:lineRule="auto"/>
              <w:rPr>
                <w:rFonts w:ascii="Times New Roman" w:hAnsi="Times New Roman" w:cs="Times New Roman"/>
                <w:color w:val="000000" w:themeColor="text1"/>
                <w:sz w:val="24"/>
                <w:szCs w:val="24"/>
              </w:rPr>
            </w:pPr>
            <w:r w:rsidRPr="003B6A9C">
              <w:rPr>
                <w:rFonts w:ascii="Times New Roman" w:hAnsi="Times New Roman" w:cs="Times New Roman"/>
                <w:color w:val="000000" w:themeColor="text1"/>
                <w:sz w:val="24"/>
                <w:szCs w:val="24"/>
              </w:rPr>
              <w:t>11/18</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7777777"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8E7DC68" w:rsidR="00230AA1" w:rsidRPr="008679E3" w:rsidRDefault="00230AA1" w:rsidP="009878CD">
            <w:pPr>
              <w:spacing w:line="264" w:lineRule="auto"/>
              <w:rPr>
                <w:rFonts w:ascii="Times New Roman" w:hAnsi="Times New Roman" w:cs="Times New Roman"/>
                <w:color w:val="000000" w:themeColor="text1"/>
                <w:sz w:val="24"/>
                <w:szCs w:val="24"/>
                <w:highlight w:val="yellow"/>
              </w:rPr>
            </w:pP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0D948681" w:rsidR="00230AA1" w:rsidRPr="008679E3" w:rsidRDefault="00230AA1" w:rsidP="009878C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sidR="008679E3">
              <w:rPr>
                <w:rFonts w:ascii="Times New Roman" w:hAnsi="Times New Roman" w:cs="Times New Roman"/>
                <w:color w:val="000000" w:themeColor="text1"/>
                <w:sz w:val="24"/>
                <w:szCs w:val="24"/>
              </w:rPr>
              <w:t>12/2</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24596D26" w14:textId="14601B6B" w:rsidR="00E8778C" w:rsidRPr="003B6A9C" w:rsidRDefault="00E8778C" w:rsidP="00E8778C">
      <w:pPr>
        <w:pStyle w:val="BodyText"/>
        <w:ind w:left="346" w:right="187" w:firstLine="0"/>
        <w:rPr>
          <w:rFonts w:cs="Times New Roman"/>
          <w:bCs/>
          <w:w w:val="105"/>
          <w:sz w:val="24"/>
          <w:szCs w:val="24"/>
        </w:rPr>
        <w:sectPr w:rsidR="00E8778C" w:rsidRPr="003B6A9C" w:rsidSect="00E945F4">
          <w:headerReference w:type="default" r:id="rId11"/>
          <w:pgSz w:w="12240" w:h="15840"/>
          <w:pgMar w:top="1440" w:right="1440" w:bottom="1440" w:left="1440" w:header="720" w:footer="720" w:gutter="0"/>
          <w:cols w:space="720"/>
          <w:docGrid w:linePitch="299"/>
        </w:sect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 xml:space="preserve"> E</w:t>
      </w: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lastRenderedPageBreak/>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3ABF361F" w:rsidR="00680B11" w:rsidRDefault="00680B11" w:rsidP="00680B11">
      <w:pPr>
        <w:pStyle w:val="BodyText"/>
        <w:tabs>
          <w:tab w:val="left" w:pos="2277"/>
        </w:tabs>
        <w:spacing w:before="32" w:line="264" w:lineRule="auto"/>
        <w:ind w:left="720" w:right="183" w:firstLine="0"/>
        <w:rPr>
          <w:rFonts w:cs="Times New Roman"/>
          <w:sz w:val="24"/>
          <w:szCs w:val="24"/>
        </w:rPr>
      </w:pPr>
      <w:r>
        <w:rPr>
          <w:rFonts w:cs="Times New Roman"/>
          <w:sz w:val="24"/>
          <w:szCs w:val="24"/>
        </w:rPr>
        <w:t>Each week students will engage in group discussion based on the questions posted on Discussion Board in Canvas. Students are required to post their own thoughts/opinions and respond to at least one of your classmates blogs.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0CA6B0E2"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20 points, and students participation in each group’s discussion will be worth 5 points.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w:t>
      </w:r>
      <w:r w:rsidRPr="00F855BB">
        <w:rPr>
          <w:rFonts w:ascii="Times New Roman" w:hAnsi="Times New Roman" w:cs="Times New Roman"/>
          <w:w w:val="105"/>
          <w:sz w:val="24"/>
          <w:szCs w:val="24"/>
        </w:rPr>
        <w:lastRenderedPageBreak/>
        <w:t xml:space="preserve">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77777777"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FD7CD9" w:rsidRPr="00FD7CD9">
        <w:rPr>
          <w:rFonts w:cs="Times New Roman"/>
          <w:sz w:val="24"/>
          <w:szCs w:val="24"/>
        </w:rPr>
        <w:t xml:space="preserve"> or </w:t>
      </w:r>
      <w:r w:rsidR="00FD7CD9" w:rsidRPr="00FD7CD9">
        <w:rPr>
          <w:rFonts w:cs="Times New Roman"/>
          <w:sz w:val="24"/>
          <w:szCs w:val="24"/>
        </w:rPr>
        <w:lastRenderedPageBreak/>
        <w:t xml:space="preserve">CRCC </w:t>
      </w:r>
      <w:r w:rsidR="00230AA1" w:rsidRPr="00FD7CD9">
        <w:rPr>
          <w:rFonts w:cs="Times New Roman"/>
          <w:sz w:val="24"/>
          <w:szCs w:val="24"/>
        </w:rPr>
        <w:t xml:space="preserve"> Code of Ethics.  ACA Code of Ethics link: </w:t>
      </w:r>
    </w:p>
    <w:p w14:paraId="4636B935" w14:textId="328397D1" w:rsidR="00FD7CD9" w:rsidRDefault="005B3921" w:rsidP="00FD7CD9">
      <w:pPr>
        <w:pStyle w:val="BodyText"/>
        <w:spacing w:before="32" w:line="264" w:lineRule="auto"/>
        <w:ind w:left="1800" w:right="119" w:firstLine="0"/>
        <w:rPr>
          <w:rFonts w:cs="Times New Roman"/>
          <w:w w:val="105"/>
          <w:sz w:val="24"/>
          <w:szCs w:val="24"/>
        </w:rPr>
      </w:pPr>
      <w:hyperlink r:id="rId12"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5BACBD16" w14:textId="6A75D9F0" w:rsidR="00FD7CD9" w:rsidRPr="00FD7CD9" w:rsidRDefault="00FD7CD9" w:rsidP="00FD7CD9">
      <w:pPr>
        <w:pStyle w:val="BodyText"/>
        <w:spacing w:before="32" w:line="264" w:lineRule="auto"/>
        <w:ind w:left="1800" w:right="119" w:firstLine="0"/>
        <w:rPr>
          <w:rFonts w:cs="Times New Roman"/>
          <w:w w:val="105"/>
          <w:sz w:val="24"/>
          <w:szCs w:val="24"/>
        </w:rPr>
      </w:pPr>
      <w:r w:rsidRPr="00FD7CD9">
        <w:rPr>
          <w:rFonts w:cs="Times New Roman"/>
          <w:w w:val="105"/>
          <w:sz w:val="24"/>
          <w:szCs w:val="24"/>
        </w:rPr>
        <w:t>CRCC Code of Ethics link:</w:t>
      </w:r>
    </w:p>
    <w:p w14:paraId="69A66C82" w14:textId="012D2C65" w:rsidR="00FD7CD9" w:rsidRPr="009878CD" w:rsidRDefault="005B3921" w:rsidP="00FD7CD9">
      <w:pPr>
        <w:pStyle w:val="BodyText"/>
        <w:spacing w:before="32" w:line="264" w:lineRule="auto"/>
        <w:ind w:left="1800" w:right="119" w:firstLine="0"/>
        <w:rPr>
          <w:rFonts w:cs="Times New Roman"/>
          <w:w w:val="105"/>
          <w:sz w:val="24"/>
          <w:szCs w:val="24"/>
        </w:rPr>
      </w:pPr>
      <w:hyperlink r:id="rId13" w:history="1">
        <w:r w:rsidR="00FD7CD9" w:rsidRPr="00DA03EA">
          <w:rPr>
            <w:rStyle w:val="Hyperlink"/>
            <w:rFonts w:cs="Times New Roman"/>
            <w:w w:val="105"/>
            <w:sz w:val="24"/>
            <w:szCs w:val="24"/>
          </w:rPr>
          <w:t>https://www.crccertification.com/filebin/pdf/ethics/CodeOfEthics_01-01-2017.pdf</w:t>
        </w:r>
      </w:hyperlink>
      <w:r w:rsidR="00FD7CD9">
        <w:rPr>
          <w:rFonts w:cs="Times New Roman"/>
          <w:w w:val="105"/>
          <w:sz w:val="24"/>
          <w:szCs w:val="24"/>
        </w:rPr>
        <w:t xml:space="preserve"> </w:t>
      </w:r>
    </w:p>
    <w:p w14:paraId="461FE6A9" w14:textId="6570364F"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2C51A62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8/19</w:t>
            </w:r>
          </w:p>
        </w:tc>
        <w:tc>
          <w:tcPr>
            <w:tcW w:w="3677" w:type="dxa"/>
          </w:tcPr>
          <w:p w14:paraId="1C292B13" w14:textId="2F5AE79D"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and discussion board on Canvas </w:t>
            </w:r>
            <w:r w:rsidR="0034158F">
              <w:rPr>
                <w:rFonts w:ascii="Times New Roman" w:eastAsia="Times New Roman" w:hAnsi="Times New Roman" w:cs="Times New Roman"/>
                <w:bCs/>
                <w:sz w:val="24"/>
                <w:szCs w:val="24"/>
              </w:rPr>
              <w:t xml:space="preserve">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7809A47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8/26</w:t>
            </w:r>
            <w:r w:rsidR="00F44ED8">
              <w:rPr>
                <w:rFonts w:ascii="Times New Roman" w:eastAsia="Times New Roman" w:hAnsi="Times New Roman" w:cs="Times New Roman"/>
                <w:bCs/>
                <w:sz w:val="24"/>
                <w:szCs w:val="24"/>
              </w:rPr>
              <w:t>-</w:t>
            </w: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501A7" w:rsidRPr="009878CD" w14:paraId="4D533459" w14:textId="77777777" w:rsidTr="0034158F">
        <w:tc>
          <w:tcPr>
            <w:tcW w:w="1306" w:type="dxa"/>
          </w:tcPr>
          <w:p w14:paraId="2C2C3CDC"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3:</w:t>
            </w:r>
          </w:p>
          <w:p w14:paraId="475F0B96" w14:textId="0C20F34B"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9/2</w:t>
            </w:r>
            <w:r>
              <w:rPr>
                <w:rFonts w:ascii="Times New Roman" w:eastAsia="Times New Roman" w:hAnsi="Times New Roman" w:cs="Times New Roman"/>
                <w:bCs/>
                <w:sz w:val="24"/>
                <w:szCs w:val="24"/>
              </w:rPr>
              <w:t>-</w:t>
            </w: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CE924EA"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173A1B40"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231E8DFE"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6D7E650C" w14:textId="77777777" w:rsidTr="0034158F">
        <w:tc>
          <w:tcPr>
            <w:tcW w:w="1306" w:type="dxa"/>
          </w:tcPr>
          <w:p w14:paraId="480961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4:</w:t>
            </w:r>
          </w:p>
          <w:p w14:paraId="2ADD2C54" w14:textId="31929B8C"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9/9</w:t>
            </w:r>
            <w:r w:rsidR="00F44ED8">
              <w:rPr>
                <w:rFonts w:ascii="Times New Roman" w:eastAsia="Times New Roman" w:hAnsi="Times New Roman" w:cs="Times New Roman"/>
                <w:bCs/>
                <w:sz w:val="24"/>
                <w:szCs w:val="24"/>
              </w:rPr>
              <w:t>-</w:t>
            </w: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77777777"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 &amp; Gladding, 2011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Reflection: Program expectation</w:t>
            </w:r>
          </w:p>
        </w:tc>
        <w:tc>
          <w:tcPr>
            <w:tcW w:w="1163" w:type="dxa"/>
          </w:tcPr>
          <w:p w14:paraId="3795161F" w14:textId="3F34C34B"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34158F">
        <w:tc>
          <w:tcPr>
            <w:tcW w:w="1306" w:type="dxa"/>
          </w:tcPr>
          <w:p w14:paraId="106896C8"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5: </w:t>
            </w:r>
          </w:p>
          <w:p w14:paraId="37C2EDEE" w14:textId="278199F5"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9/16</w:t>
            </w:r>
            <w:r w:rsidR="00F44ED8">
              <w:rPr>
                <w:rFonts w:ascii="Times New Roman" w:eastAsia="Times New Roman" w:hAnsi="Times New Roman" w:cs="Times New Roman"/>
                <w:bCs/>
                <w:sz w:val="24"/>
                <w:szCs w:val="24"/>
              </w:rPr>
              <w:t>-</w:t>
            </w:r>
          </w:p>
        </w:tc>
        <w:tc>
          <w:tcPr>
            <w:tcW w:w="3677" w:type="dxa"/>
          </w:tcPr>
          <w:p w14:paraId="7CDFA697"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4C2E9D73" w14:textId="5C9BBC36" w:rsidR="001C1CD8" w:rsidRPr="00D501A7"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tc>
        <w:tc>
          <w:tcPr>
            <w:tcW w:w="2270" w:type="dxa"/>
          </w:tcPr>
          <w:p w14:paraId="335B2463" w14:textId="0AED42BB"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649CA9C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w:t>
            </w:r>
          </w:p>
        </w:tc>
      </w:tr>
      <w:tr w:rsidR="0034158F" w:rsidRPr="009878CD" w14:paraId="205055CF" w14:textId="77777777" w:rsidTr="0034158F">
        <w:tc>
          <w:tcPr>
            <w:tcW w:w="1306" w:type="dxa"/>
          </w:tcPr>
          <w:p w14:paraId="6C4227A4" w14:textId="31D27410"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6: 9/23</w:t>
            </w:r>
            <w:r w:rsidR="0018080B">
              <w:rPr>
                <w:rFonts w:ascii="Times New Roman" w:eastAsia="Times New Roman" w:hAnsi="Times New Roman" w:cs="Times New Roman"/>
                <w:bCs/>
                <w:sz w:val="24"/>
                <w:szCs w:val="24"/>
              </w:rPr>
              <w:t>-</w:t>
            </w:r>
          </w:p>
        </w:tc>
        <w:tc>
          <w:tcPr>
            <w:tcW w:w="3677" w:type="dxa"/>
          </w:tcPr>
          <w:p w14:paraId="5A7DC784"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65C0632" w14:textId="28AFB055" w:rsidR="0034158F" w:rsidRPr="009878CD"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3A7D89E3" w14:textId="77777777" w:rsid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0F7BE1B" w14:textId="50432209" w:rsidR="0034158F" w:rsidRP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270" w:type="dxa"/>
          </w:tcPr>
          <w:p w14:paraId="7456A8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3B837F98"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EC2BA2B" w14:textId="0AE9824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D501A7">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p w14:paraId="4F6CD631"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42" w:type="dxa"/>
          </w:tcPr>
          <w:p w14:paraId="1EF706A2" w14:textId="34834BAE" w:rsidR="0034158F" w:rsidRPr="009878CD" w:rsidRDefault="008D5F2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C8D953A" w14:textId="6A38C286"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9/30</w:t>
            </w:r>
            <w:r w:rsidR="0018080B">
              <w:rPr>
                <w:rFonts w:ascii="Times New Roman" w:eastAsia="Times New Roman" w:hAnsi="Times New Roman" w:cs="Times New Roman"/>
                <w:bCs/>
                <w:sz w:val="24"/>
                <w:szCs w:val="24"/>
              </w:rPr>
              <w:t>-</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677" w:type="dxa"/>
          </w:tcPr>
          <w:p w14:paraId="54721A27"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386235FE"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2ABE135D"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p>
          <w:p w14:paraId="3DF4E11D" w14:textId="58F9923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Roles and Relationships</w:t>
            </w:r>
          </w:p>
        </w:tc>
        <w:tc>
          <w:tcPr>
            <w:tcW w:w="2270" w:type="dxa"/>
          </w:tcPr>
          <w:p w14:paraId="796AB0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0CFA6AE5" w14:textId="4F5A468B"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D501A7">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p w14:paraId="7DE37C79"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05F3D248"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4158F">
        <w:trPr>
          <w:trHeight w:val="2753"/>
        </w:trPr>
        <w:tc>
          <w:tcPr>
            <w:tcW w:w="1306" w:type="dxa"/>
          </w:tcPr>
          <w:p w14:paraId="19644976"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8: </w:t>
            </w:r>
          </w:p>
          <w:p w14:paraId="26DBEE56" w14:textId="48B4E1D4"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w:t>
            </w:r>
            <w:r w:rsidR="0018080B">
              <w:rPr>
                <w:rFonts w:ascii="Times New Roman" w:eastAsia="Times New Roman" w:hAnsi="Times New Roman" w:cs="Times New Roman"/>
                <w:bCs/>
                <w:sz w:val="24"/>
                <w:szCs w:val="24"/>
              </w:rPr>
              <w:t>-</w:t>
            </w:r>
          </w:p>
        </w:tc>
        <w:tc>
          <w:tcPr>
            <w:tcW w:w="3677" w:type="dxa"/>
          </w:tcPr>
          <w:p w14:paraId="4CF3581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2E87FB52" w14:textId="77777777"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61BD5302"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5E531329" w14:textId="6939995C" w:rsidR="001C1CD8" w:rsidRP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tc>
        <w:tc>
          <w:tcPr>
            <w:tcW w:w="2270" w:type="dxa"/>
          </w:tcPr>
          <w:p w14:paraId="75DC5023"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5,6, &amp;7</w:t>
            </w:r>
          </w:p>
          <w:p w14:paraId="3412F565" w14:textId="0BBBF045"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D501A7">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tc>
        <w:tc>
          <w:tcPr>
            <w:tcW w:w="1742" w:type="dxa"/>
          </w:tcPr>
          <w:p w14:paraId="565CF3F0" w14:textId="3CB72525" w:rsidR="001C1CD8" w:rsidRDefault="008D5F29"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Boundaries </w:t>
            </w:r>
            <w:r w:rsidR="008679E3">
              <w:rPr>
                <w:rFonts w:ascii="Times New Roman" w:hAnsi="Times New Roman" w:cs="Times New Roman"/>
                <w:sz w:val="24"/>
                <w:szCs w:val="24"/>
              </w:rPr>
              <w:t>in Counseling</w:t>
            </w: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9741668" w14:textId="5B963A9C"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10/14</w:t>
            </w:r>
            <w:r w:rsidR="0018080B">
              <w:rPr>
                <w:rFonts w:ascii="Times New Roman" w:eastAsia="Times New Roman" w:hAnsi="Times New Roman" w:cs="Times New Roman"/>
                <w:bCs/>
                <w:sz w:val="24"/>
                <w:szCs w:val="24"/>
              </w:rPr>
              <w:t>-</w:t>
            </w:r>
          </w:p>
        </w:tc>
        <w:tc>
          <w:tcPr>
            <w:tcW w:w="3677"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Astramovich</w:t>
            </w:r>
            <w:proofErr w:type="spellEnd"/>
            <w:r w:rsidRPr="009878CD">
              <w:rPr>
                <w:rFonts w:ascii="Times New Roman" w:eastAsia="Times New Roman" w:hAnsi="Times New Roman" w:cs="Times New Roman"/>
                <w:bCs/>
                <w:sz w:val="24"/>
                <w:szCs w:val="24"/>
              </w:rPr>
              <w:t xml:space="preserve">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42" w:type="dxa"/>
          </w:tcPr>
          <w:p w14:paraId="31734332" w14:textId="45C8B63B" w:rsidR="0034158F" w:rsidRPr="009878CD" w:rsidRDefault="0034158F"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Self-care </w:t>
            </w:r>
          </w:p>
        </w:tc>
        <w:tc>
          <w:tcPr>
            <w:tcW w:w="1163"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34158F">
        <w:tc>
          <w:tcPr>
            <w:tcW w:w="1306" w:type="dxa"/>
          </w:tcPr>
          <w:p w14:paraId="7A689F02"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1AA90E22" w14:textId="7F300042"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10/21</w:t>
            </w:r>
            <w:r w:rsidR="0018080B">
              <w:rPr>
                <w:rFonts w:ascii="Times New Roman" w:eastAsia="Times New Roman" w:hAnsi="Times New Roman" w:cs="Times New Roman"/>
                <w:bCs/>
                <w:sz w:val="24"/>
                <w:szCs w:val="24"/>
              </w:rPr>
              <w:t>-</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lastRenderedPageBreak/>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3067F79"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w:t>
            </w:r>
            <w:r w:rsidRPr="009878CD">
              <w:rPr>
                <w:rFonts w:ascii="Times New Roman" w:eastAsia="Times New Roman" w:hAnsi="Times New Roman" w:cs="Times New Roman"/>
                <w:bCs/>
                <w:sz w:val="24"/>
                <w:szCs w:val="24"/>
              </w:rPr>
              <w:lastRenderedPageBreak/>
              <w:t xml:space="preserve">Ethics </w:t>
            </w:r>
          </w:p>
        </w:tc>
        <w:tc>
          <w:tcPr>
            <w:tcW w:w="1742" w:type="dxa"/>
          </w:tcPr>
          <w:p w14:paraId="75E2C078" w14:textId="77777777" w:rsidR="008D5F29" w:rsidRDefault="008D5F29" w:rsidP="008D5F29">
            <w:pPr>
              <w:autoSpaceDE w:val="0"/>
              <w:autoSpaceDN w:val="0"/>
              <w:adjustRightInd w:val="0"/>
              <w:spacing w:after="240" w:line="264" w:lineRule="auto"/>
              <w:rPr>
                <w:rFonts w:ascii="Times New Roman" w:hAnsi="Times New Roman" w:cs="Times New Roman"/>
                <w:sz w:val="24"/>
                <w:szCs w:val="24"/>
              </w:rPr>
            </w:pP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34158F">
        <w:tc>
          <w:tcPr>
            <w:tcW w:w="1306" w:type="dxa"/>
          </w:tcPr>
          <w:p w14:paraId="58356046"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11: </w:t>
            </w:r>
          </w:p>
          <w:p w14:paraId="46BE668C" w14:textId="2965B628"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10/28</w:t>
            </w:r>
            <w:r w:rsidR="0018080B">
              <w:rPr>
                <w:rFonts w:ascii="Times New Roman" w:eastAsia="Times New Roman" w:hAnsi="Times New Roman" w:cs="Times New Roman"/>
                <w:bCs/>
                <w:sz w:val="24"/>
                <w:szCs w:val="24"/>
              </w:rPr>
              <w:t>-</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58D1E77B"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07AA2E22"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68A54A81" w14:textId="26B876AA"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270" w:type="dxa"/>
          </w:tcPr>
          <w:p w14:paraId="0DAD26F6"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46BC5E9E" w14:textId="6F8FEB4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22153EC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2416E536"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1D641EF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42" w:type="dxa"/>
          </w:tcPr>
          <w:p w14:paraId="5B3EBBA9" w14:textId="25039A42"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Professional Trends/Issues Response Paper </w:t>
            </w: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34158F" w:rsidRPr="009878CD" w14:paraId="54660257" w14:textId="77777777" w:rsidTr="0034158F">
        <w:trPr>
          <w:trHeight w:val="2051"/>
        </w:trPr>
        <w:tc>
          <w:tcPr>
            <w:tcW w:w="1306" w:type="dxa"/>
          </w:tcPr>
          <w:p w14:paraId="7719D519" w14:textId="2FEE52A9"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71B9C96D" w:rsidR="0034158F" w:rsidRPr="009878CD" w:rsidRDefault="00AE0E3A"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w:t>
            </w:r>
            <w:r w:rsidR="0018080B">
              <w:rPr>
                <w:rFonts w:ascii="Times New Roman" w:eastAsia="Times New Roman" w:hAnsi="Times New Roman" w:cs="Times New Roman"/>
                <w:bCs/>
                <w:sz w:val="24"/>
                <w:szCs w:val="24"/>
              </w:rPr>
              <w:t>-</w:t>
            </w:r>
          </w:p>
        </w:tc>
        <w:tc>
          <w:tcPr>
            <w:tcW w:w="3677"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4F69864D" w14:textId="77777777" w:rsid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20E7CC" w:rsidR="0034158F" w:rsidRP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270" w:type="dxa"/>
          </w:tcPr>
          <w:p w14:paraId="7D8C8A2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3677DBC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p w14:paraId="3CB1A903"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42" w:type="dxa"/>
          </w:tcPr>
          <w:p w14:paraId="4B240D69" w14:textId="028C6471" w:rsidR="0034158F" w:rsidRPr="009878CD" w:rsidRDefault="008D5F29"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34158F">
        <w:tc>
          <w:tcPr>
            <w:tcW w:w="1306" w:type="dxa"/>
          </w:tcPr>
          <w:p w14:paraId="6874A3A9" w14:textId="624DECD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4DCC657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AE0E3A">
              <w:rPr>
                <w:rFonts w:ascii="Times New Roman" w:eastAsia="Times New Roman" w:hAnsi="Times New Roman" w:cs="Times New Roman"/>
                <w:bCs/>
                <w:sz w:val="24"/>
                <w:szCs w:val="24"/>
              </w:rPr>
              <w:t>11</w:t>
            </w:r>
            <w:r w:rsidR="0018080B">
              <w:rPr>
                <w:rFonts w:ascii="Times New Roman" w:eastAsia="Times New Roman" w:hAnsi="Times New Roman" w:cs="Times New Roman"/>
                <w:bCs/>
                <w:sz w:val="24"/>
                <w:szCs w:val="24"/>
              </w:rPr>
              <w:t>-</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C9AAE9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34158F">
        <w:tc>
          <w:tcPr>
            <w:tcW w:w="1306" w:type="dxa"/>
          </w:tcPr>
          <w:p w14:paraId="392C5660" w14:textId="2365368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72B2BB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11/1</w:t>
            </w:r>
            <w:r w:rsidR="00AE0E3A">
              <w:rPr>
                <w:rFonts w:ascii="Times New Roman" w:eastAsia="Times New Roman" w:hAnsi="Times New Roman" w:cs="Times New Roman"/>
                <w:bCs/>
                <w:sz w:val="24"/>
                <w:szCs w:val="24"/>
              </w:rPr>
              <w:t>8</w:t>
            </w:r>
            <w:r w:rsidR="0018080B">
              <w:rPr>
                <w:rFonts w:ascii="Times New Roman" w:eastAsia="Times New Roman" w:hAnsi="Times New Roman" w:cs="Times New Roman"/>
                <w:bCs/>
                <w:sz w:val="24"/>
                <w:szCs w:val="24"/>
              </w:rPr>
              <w:t>-</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8653EA8" w:rsidR="0034158F" w:rsidRPr="009878CD" w:rsidRDefault="0034158F"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w:t>
            </w: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D2677E" w:rsidRPr="009878CD" w14:paraId="62F96AD7" w14:textId="77777777" w:rsidTr="00F46D25">
        <w:tc>
          <w:tcPr>
            <w:tcW w:w="1306" w:type="dxa"/>
          </w:tcPr>
          <w:p w14:paraId="504CAA95" w14:textId="181C44A2"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2839039A" w14:textId="09DE8A9E"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AE0E3A">
              <w:rPr>
                <w:rFonts w:ascii="Times New Roman" w:eastAsia="Times New Roman" w:hAnsi="Times New Roman" w:cs="Times New Roman"/>
                <w:bCs/>
                <w:sz w:val="24"/>
                <w:szCs w:val="24"/>
              </w:rPr>
              <w:t>25</w:t>
            </w:r>
          </w:p>
        </w:tc>
        <w:tc>
          <w:tcPr>
            <w:tcW w:w="8852" w:type="dxa"/>
            <w:gridSpan w:val="4"/>
          </w:tcPr>
          <w:p w14:paraId="6445C091" w14:textId="2FD158BD"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No class - Thanksgiving Break</w:t>
            </w:r>
          </w:p>
        </w:tc>
      </w:tr>
      <w:tr w:rsidR="0034158F" w:rsidRPr="009878CD" w14:paraId="4993372A" w14:textId="77777777" w:rsidTr="0034158F">
        <w:tc>
          <w:tcPr>
            <w:tcW w:w="1306" w:type="dxa"/>
          </w:tcPr>
          <w:p w14:paraId="1584B717" w14:textId="6232BB29"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50382233"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106B207C" w14:textId="32944BAF" w:rsidR="0034158F" w:rsidRPr="009878CD" w:rsidRDefault="00756EBD"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 xml:space="preserve">Development Activity Reflection </w:t>
            </w:r>
            <w:r w:rsidR="00D42CDB">
              <w:rPr>
                <w:rFonts w:ascii="Times New Roman" w:eastAsia="Times New Roman" w:hAnsi="Times New Roman" w:cs="Times New Roman"/>
                <w:bCs/>
                <w:sz w:val="24"/>
                <w:szCs w:val="24"/>
              </w:rPr>
              <w:t>*</w:t>
            </w:r>
            <w:r w:rsidR="008F46B5">
              <w:rPr>
                <w:rFonts w:ascii="Times New Roman" w:eastAsia="Times New Roman" w:hAnsi="Times New Roman" w:cs="Times New Roman"/>
                <w:bCs/>
                <w:sz w:val="24"/>
                <w:szCs w:val="24"/>
              </w:rPr>
              <w:t>no later than</w:t>
            </w:r>
            <w:r w:rsidR="0034158F">
              <w:rPr>
                <w:rFonts w:ascii="Times New Roman" w:eastAsia="Times New Roman" w:hAnsi="Times New Roman" w:cs="Times New Roman"/>
                <w:bCs/>
                <w:sz w:val="24"/>
                <w:szCs w:val="24"/>
              </w:rPr>
              <w:t xml:space="preserve"> </w:t>
            </w:r>
            <w:r w:rsidR="00485393">
              <w:rPr>
                <w:rFonts w:ascii="Times New Roman" w:eastAsia="Times New Roman" w:hAnsi="Times New Roman" w:cs="Times New Roman"/>
                <w:bCs/>
                <w:sz w:val="24"/>
                <w:szCs w:val="24"/>
              </w:rPr>
              <w:t>12/2</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F7AD6A7" w:rsidR="00651E52" w:rsidRDefault="00651E52" w:rsidP="00366911">
      <w:pPr>
        <w:spacing w:line="264" w:lineRule="auto"/>
        <w:rPr>
          <w:rFonts w:ascii="Times New Roman" w:hAnsi="Times New Roman" w:cs="Times New Roman"/>
          <w:sz w:val="24"/>
          <w:szCs w:val="24"/>
        </w:rPr>
      </w:pPr>
    </w:p>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0E69040A" w14:textId="77777777" w:rsidR="003D6AC8" w:rsidRDefault="003D6AC8" w:rsidP="003D6AC8">
      <w:pPr>
        <w:pStyle w:val="Heading1"/>
        <w:tabs>
          <w:tab w:val="left" w:pos="564"/>
        </w:tabs>
        <w:spacing w:line="264" w:lineRule="auto"/>
        <w:ind w:left="0" w:firstLine="0"/>
        <w:rPr>
          <w:rFonts w:cs="Times New Roman"/>
          <w:w w:val="105"/>
          <w:sz w:val="24"/>
          <w:szCs w:val="24"/>
        </w:rPr>
      </w:pPr>
    </w:p>
    <w:p w14:paraId="5DDABE5D" w14:textId="77777777" w:rsidR="003D6AC8" w:rsidRDefault="003D6AC8" w:rsidP="003D6AC8">
      <w:pPr>
        <w:pStyle w:val="Heading1"/>
        <w:tabs>
          <w:tab w:val="left" w:pos="564"/>
        </w:tabs>
        <w:spacing w:line="264" w:lineRule="auto"/>
        <w:ind w:left="0" w:firstLine="0"/>
        <w:rPr>
          <w:rFonts w:cs="Times New Roman"/>
          <w:w w:val="105"/>
          <w:sz w:val="24"/>
          <w:szCs w:val="24"/>
        </w:rPr>
      </w:pPr>
    </w:p>
    <w:p w14:paraId="5E0E868E" w14:textId="77777777" w:rsidR="003D6AC8" w:rsidRDefault="003D6AC8" w:rsidP="003D6AC8">
      <w:pPr>
        <w:pStyle w:val="Heading1"/>
        <w:tabs>
          <w:tab w:val="left" w:pos="564"/>
        </w:tabs>
        <w:spacing w:line="264" w:lineRule="auto"/>
        <w:ind w:left="0" w:firstLine="0"/>
        <w:rPr>
          <w:rFonts w:cs="Times New Roman"/>
          <w:w w:val="105"/>
          <w:sz w:val="24"/>
          <w:szCs w:val="24"/>
        </w:rPr>
      </w:pPr>
    </w:p>
    <w:p w14:paraId="163C7D90" w14:textId="77777777" w:rsidR="003D6AC8" w:rsidRDefault="003D6AC8" w:rsidP="003D6AC8">
      <w:pPr>
        <w:pStyle w:val="Heading1"/>
        <w:tabs>
          <w:tab w:val="left" w:pos="564"/>
        </w:tabs>
        <w:spacing w:line="264" w:lineRule="auto"/>
        <w:ind w:left="0" w:firstLine="0"/>
        <w:rPr>
          <w:rFonts w:cs="Times New Roman"/>
          <w:w w:val="105"/>
          <w:sz w:val="24"/>
          <w:szCs w:val="24"/>
        </w:rPr>
      </w:pPr>
    </w:p>
    <w:p w14:paraId="6EBEFDBE" w14:textId="77777777" w:rsidR="003D6AC8" w:rsidRDefault="003D6AC8" w:rsidP="003D6AC8">
      <w:pPr>
        <w:pStyle w:val="Heading1"/>
        <w:tabs>
          <w:tab w:val="left" w:pos="564"/>
        </w:tabs>
        <w:spacing w:line="264" w:lineRule="auto"/>
        <w:ind w:left="0" w:firstLine="0"/>
        <w:rPr>
          <w:rFonts w:cs="Times New Roman"/>
          <w:w w:val="105"/>
          <w:sz w:val="24"/>
          <w:szCs w:val="24"/>
        </w:rPr>
      </w:pPr>
    </w:p>
    <w:p w14:paraId="54900E38" w14:textId="77777777" w:rsidR="003D6AC8" w:rsidRDefault="003D6AC8" w:rsidP="003D6AC8">
      <w:pPr>
        <w:pStyle w:val="Heading1"/>
        <w:tabs>
          <w:tab w:val="left" w:pos="564"/>
        </w:tabs>
        <w:spacing w:line="264" w:lineRule="auto"/>
        <w:ind w:left="0" w:firstLine="0"/>
        <w:rPr>
          <w:rFonts w:cs="Times New Roman"/>
          <w:w w:val="105"/>
          <w:sz w:val="24"/>
          <w:szCs w:val="24"/>
        </w:rPr>
      </w:pPr>
    </w:p>
    <w:p w14:paraId="4B9E332B" w14:textId="77777777" w:rsidR="003D6AC8" w:rsidRDefault="003D6AC8" w:rsidP="003D6AC8">
      <w:pPr>
        <w:pStyle w:val="Heading1"/>
        <w:tabs>
          <w:tab w:val="left" w:pos="564"/>
        </w:tabs>
        <w:spacing w:line="264" w:lineRule="auto"/>
        <w:ind w:left="0" w:firstLine="0"/>
        <w:rPr>
          <w:rFonts w:cs="Times New Roman"/>
          <w:w w:val="105"/>
          <w:sz w:val="24"/>
          <w:szCs w:val="24"/>
        </w:rPr>
      </w:pPr>
      <w:bookmarkStart w:id="0" w:name="_GoBack"/>
      <w:bookmarkEnd w:id="0"/>
    </w:p>
    <w:p w14:paraId="587E93CD" w14:textId="357E5C0D"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lastRenderedPageBreak/>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77777777" w:rsidR="003D6AC8" w:rsidRPr="00FF32F0" w:rsidRDefault="003D6AC8" w:rsidP="003D6AC8">
      <w:pPr>
        <w:pStyle w:val="ListParagraph"/>
        <w:numPr>
          <w:ilvl w:val="1"/>
          <w:numId w:val="13"/>
        </w:numPr>
        <w:tabs>
          <w:tab w:val="left" w:pos="1183"/>
        </w:tabs>
        <w:spacing w:before="32" w:line="264" w:lineRule="auto"/>
        <w:ind w:left="1080" w:right="280"/>
        <w:rPr>
          <w:rFonts w:ascii="Times New Roman" w:eastAsia="Times New Roman" w:hAnsi="Times New Roman" w:cs="Times New Roman"/>
          <w:sz w:val="24"/>
          <w:szCs w:val="24"/>
        </w:rPr>
      </w:pPr>
      <w:r w:rsidRPr="00FF32F0">
        <w:rPr>
          <w:rFonts w:ascii="Times New Roman" w:hAnsi="Times New Roman" w:cs="Times New Roman"/>
          <w:w w:val="105"/>
          <w:sz w:val="24"/>
          <w:szCs w:val="24"/>
          <w:u w:val="single" w:color="000000"/>
        </w:rPr>
        <w:t>Class Participation</w:t>
      </w:r>
      <w:r w:rsidRPr="00FF32F0">
        <w:rPr>
          <w:rFonts w:ascii="Times New Roman" w:hAnsi="Times New Roman" w:cs="Times New Roman"/>
          <w:w w:val="105"/>
          <w:sz w:val="24"/>
          <w:szCs w:val="24"/>
        </w:rPr>
        <w:t xml:space="preserve">: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10C2B2B9" w14:textId="77777777" w:rsidR="003D6AC8" w:rsidRPr="009878CD" w:rsidRDefault="003D6AC8" w:rsidP="003D6AC8">
      <w:pPr>
        <w:pStyle w:val="ListParagraph"/>
        <w:numPr>
          <w:ilvl w:val="1"/>
          <w:numId w:val="13"/>
        </w:numPr>
        <w:tabs>
          <w:tab w:val="left" w:pos="1183"/>
        </w:tabs>
        <w:spacing w:before="1" w:line="264" w:lineRule="auto"/>
        <w:ind w:left="1080"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77777777" w:rsidR="003D6AC8" w:rsidRPr="009878CD" w:rsidRDefault="003D6AC8" w:rsidP="003D6AC8">
      <w:pPr>
        <w:pStyle w:val="ListParagraph"/>
        <w:numPr>
          <w:ilvl w:val="1"/>
          <w:numId w:val="13"/>
        </w:numPr>
        <w:tabs>
          <w:tab w:val="left" w:pos="1183"/>
        </w:tabs>
        <w:spacing w:before="1" w:line="264" w:lineRule="auto"/>
        <w:ind w:left="1080"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2EBB5703" w14:textId="77777777" w:rsidR="003D6AC8" w:rsidRPr="009878CD" w:rsidRDefault="003D6AC8" w:rsidP="003D6AC8">
      <w:pPr>
        <w:pStyle w:val="ListParagraph"/>
        <w:numPr>
          <w:ilvl w:val="1"/>
          <w:numId w:val="13"/>
        </w:numPr>
        <w:tabs>
          <w:tab w:val="left" w:pos="1183"/>
        </w:tabs>
        <w:spacing w:before="53" w:line="264" w:lineRule="auto"/>
        <w:ind w:left="1080"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limited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77777777" w:rsidR="003D6AC8"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Pr="00300C49">
        <w:rPr>
          <w:rFonts w:ascii="Times New Roman" w:hAnsi="Times New Roman" w:cs="Times New Roman"/>
          <w:bCs/>
          <w:w w:val="105"/>
          <w:sz w:val="24"/>
          <w:szCs w:val="24"/>
          <w:u w:val="single"/>
        </w:rPr>
        <w:t>make an</w:t>
      </w:r>
      <w:r w:rsidRPr="00300C49">
        <w:rPr>
          <w:rFonts w:ascii="Times New Roman" w:hAnsi="Times New Roman" w:cs="Times New Roman"/>
          <w:w w:val="105"/>
          <w:sz w:val="24"/>
          <w:szCs w:val="24"/>
          <w:u w:val="single"/>
        </w:rPr>
        <w:t xml:space="preserve"> </w:t>
      </w:r>
      <w:r w:rsidRPr="00300C49">
        <w:rPr>
          <w:rFonts w:ascii="Times New Roman" w:hAnsi="Times New Roman" w:cs="Times New Roman"/>
          <w:bCs/>
          <w:w w:val="105"/>
          <w:sz w:val="24"/>
          <w:szCs w:val="24"/>
          <w:u w:val="single"/>
        </w:rPr>
        <w:t>appointment</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7777777" w:rsidR="003D6AC8" w:rsidRPr="000B5DD5"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w:t>
      </w:r>
      <w:r w:rsidRPr="000B5DD5">
        <w:rPr>
          <w:rFonts w:ascii="Times New Roman" w:eastAsia="Times New Roman" w:hAnsi="Times New Roman" w:cs="Times New Roman"/>
          <w:sz w:val="24"/>
          <w:szCs w:val="24"/>
        </w:rPr>
        <w:lastRenderedPageBreak/>
        <w:t>and bring them to class only when instructed.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7777777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77777777"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responsible behavior related to attending class, completing assignments</w:t>
      </w:r>
      <w:r w:rsidRPr="000B5DD5">
        <w:rPr>
          <w:rFonts w:ascii="Times New Roman" w:hAnsi="Times New Roman" w:cs="Times New Roman"/>
          <w:w w:val="105"/>
          <w:sz w:val="24"/>
          <w:szCs w:val="24"/>
        </w:rPr>
        <w:t xml:space="preserve"> and participating in your educational training</w:t>
      </w:r>
    </w:p>
    <w:p w14:paraId="3E9DD3BF" w14:textId="77777777" w:rsidR="003D6AC8" w:rsidRPr="006D6027" w:rsidRDefault="003D6AC8" w:rsidP="003D6AC8">
      <w:pPr>
        <w:pStyle w:val="ListParagraph"/>
        <w:numPr>
          <w:ilvl w:val="1"/>
          <w:numId w:val="13"/>
        </w:numPr>
        <w:tabs>
          <w:tab w:val="left" w:pos="1183"/>
        </w:tabs>
        <w:spacing w:before="53" w:line="264" w:lineRule="auto"/>
        <w:ind w:left="1080" w:right="240"/>
        <w:rPr>
          <w:rFonts w:ascii="Times New Roman" w:hAnsi="Times New Roman" w:cs="Times New Roman"/>
          <w:w w:val="105"/>
          <w:sz w:val="24"/>
          <w:szCs w:val="24"/>
        </w:rPr>
      </w:pPr>
      <w:r w:rsidRPr="006D6027">
        <w:rPr>
          <w:rFonts w:ascii="Times New Roman" w:hAnsi="Times New Roman" w:cs="Times New Roman"/>
          <w:w w:val="105"/>
          <w:sz w:val="24"/>
          <w:szCs w:val="24"/>
          <w:u w:val="single" w:color="000000"/>
        </w:rPr>
        <w:t>Use of Electronics:</w:t>
      </w:r>
      <w:r w:rsidRPr="006D6027">
        <w:rPr>
          <w:rFonts w:ascii="Times New Roman" w:hAnsi="Times New Roman" w:cs="Times New Roman"/>
          <w:w w:val="105"/>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6D6027">
        <w:rPr>
          <w:rFonts w:ascii="Times New Roman" w:hAnsi="Times New Roman" w:cs="Times New Roman"/>
          <w:bCs/>
          <w:w w:val="105"/>
          <w:sz w:val="24"/>
          <w:szCs w:val="24"/>
        </w:rPr>
        <w:t>but may be used for class purposes only.</w:t>
      </w:r>
    </w:p>
    <w:p w14:paraId="47D115E3" w14:textId="77777777" w:rsidR="003D6AC8" w:rsidRPr="000B5DD5" w:rsidRDefault="003D6AC8" w:rsidP="003D6AC8">
      <w:pPr>
        <w:spacing w:before="1" w:line="264" w:lineRule="auto"/>
        <w:rPr>
          <w:rFonts w:ascii="Times New Roman" w:eastAsia="Times New Roman" w:hAnsi="Times New Roman" w:cs="Times New Roman"/>
          <w:sz w:val="24"/>
          <w:szCs w:val="24"/>
        </w:rPr>
      </w:pPr>
    </w:p>
    <w:p w14:paraId="3B417497" w14:textId="77777777" w:rsidR="003D6AC8" w:rsidRPr="009878CD" w:rsidRDefault="003D6AC8" w:rsidP="003D6AC8">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59229780" w14:textId="77777777" w:rsidR="003D6AC8" w:rsidRPr="009878CD" w:rsidRDefault="003D6AC8" w:rsidP="003D6AC8">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 xml:space="preserve">will </w:t>
      </w:r>
      <w:r w:rsidRPr="009878CD">
        <w:rPr>
          <w:rFonts w:ascii="Times New Roman" w:hAnsi="Times New Roman" w:cs="Times New Roman"/>
          <w:w w:val="105"/>
          <w:sz w:val="24"/>
          <w:szCs w:val="24"/>
        </w:rPr>
        <w:lastRenderedPageBreak/>
        <w:t>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1F1AF0C1"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6792DB20" w14:textId="77777777" w:rsidR="003D6AC8" w:rsidRPr="009878CD" w:rsidRDefault="003D6AC8" w:rsidP="003D6AC8">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379680C7" w14:textId="77777777"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36899DFC" w14:textId="48F8D3F3" w:rsidR="003D6AC8" w:rsidRPr="009878CD" w:rsidRDefault="003D6AC8" w:rsidP="003D6AC8">
      <w:pPr>
        <w:spacing w:line="264" w:lineRule="auto"/>
        <w:rPr>
          <w:rFonts w:ascii="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Pr>
          <w:rFonts w:ascii="Times New Roman" w:eastAsia="Times New Roman" w:hAnsi="Times New Roman" w:cs="Times New Roman"/>
          <w:sz w:val="24"/>
          <w:szCs w:val="24"/>
        </w:rPr>
        <w:t>.</w:t>
      </w:r>
    </w:p>
    <w:sectPr w:rsidR="003D6AC8" w:rsidRPr="009878CD" w:rsidSect="005B2C5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6E54" w14:textId="77777777" w:rsidR="005B3921" w:rsidRDefault="005B3921" w:rsidP="007F252C">
      <w:r>
        <w:separator/>
      </w:r>
    </w:p>
  </w:endnote>
  <w:endnote w:type="continuationSeparator" w:id="0">
    <w:p w14:paraId="6FE00236" w14:textId="77777777" w:rsidR="005B3921" w:rsidRDefault="005B3921"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15BE" w14:textId="77777777" w:rsidR="005B3921" w:rsidRDefault="005B3921" w:rsidP="007F252C">
      <w:r>
        <w:separator/>
      </w:r>
    </w:p>
  </w:footnote>
  <w:footnote w:type="continuationSeparator" w:id="0">
    <w:p w14:paraId="6FF3DDDD" w14:textId="77777777" w:rsidR="005B3921" w:rsidRDefault="005B3921"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3"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3"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0"/>
  </w:num>
  <w:num w:numId="4">
    <w:abstractNumId w:val="7"/>
  </w:num>
  <w:num w:numId="5">
    <w:abstractNumId w:val="0"/>
  </w:num>
  <w:num w:numId="6">
    <w:abstractNumId w:val="3"/>
  </w:num>
  <w:num w:numId="7">
    <w:abstractNumId w:val="23"/>
  </w:num>
  <w:num w:numId="8">
    <w:abstractNumId w:val="8"/>
  </w:num>
  <w:num w:numId="9">
    <w:abstractNumId w:val="1"/>
  </w:num>
  <w:num w:numId="10">
    <w:abstractNumId w:val="6"/>
  </w:num>
  <w:num w:numId="11">
    <w:abstractNumId w:val="5"/>
  </w:num>
  <w:num w:numId="12">
    <w:abstractNumId w:val="15"/>
  </w:num>
  <w:num w:numId="13">
    <w:abstractNumId w:val="18"/>
  </w:num>
  <w:num w:numId="14">
    <w:abstractNumId w:val="9"/>
  </w:num>
  <w:num w:numId="15">
    <w:abstractNumId w:val="11"/>
  </w:num>
  <w:num w:numId="16">
    <w:abstractNumId w:val="16"/>
  </w:num>
  <w:num w:numId="17">
    <w:abstractNumId w:val="19"/>
  </w:num>
  <w:num w:numId="18">
    <w:abstractNumId w:val="10"/>
  </w:num>
  <w:num w:numId="19">
    <w:abstractNumId w:val="21"/>
  </w:num>
  <w:num w:numId="20">
    <w:abstractNumId w:val="14"/>
  </w:num>
  <w:num w:numId="21">
    <w:abstractNumId w:val="2"/>
  </w:num>
  <w:num w:numId="22">
    <w:abstractNumId w:val="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234CF"/>
    <w:rsid w:val="00041E9E"/>
    <w:rsid w:val="00046450"/>
    <w:rsid w:val="000648D9"/>
    <w:rsid w:val="00067C06"/>
    <w:rsid w:val="00093D2B"/>
    <w:rsid w:val="000A2025"/>
    <w:rsid w:val="000A38D0"/>
    <w:rsid w:val="000B1FFF"/>
    <w:rsid w:val="000B5DD5"/>
    <w:rsid w:val="000E4B7D"/>
    <w:rsid w:val="00103B40"/>
    <w:rsid w:val="00165274"/>
    <w:rsid w:val="00174E6B"/>
    <w:rsid w:val="00174F0F"/>
    <w:rsid w:val="0018080B"/>
    <w:rsid w:val="001A6E4A"/>
    <w:rsid w:val="001B00A3"/>
    <w:rsid w:val="001B58C4"/>
    <w:rsid w:val="001C1CD8"/>
    <w:rsid w:val="001C50AA"/>
    <w:rsid w:val="001F20F4"/>
    <w:rsid w:val="00230AA1"/>
    <w:rsid w:val="002363BA"/>
    <w:rsid w:val="00290778"/>
    <w:rsid w:val="002B1E31"/>
    <w:rsid w:val="002B2A4A"/>
    <w:rsid w:val="002C4E48"/>
    <w:rsid w:val="00300C49"/>
    <w:rsid w:val="003016A3"/>
    <w:rsid w:val="0034158F"/>
    <w:rsid w:val="00343DB2"/>
    <w:rsid w:val="00366911"/>
    <w:rsid w:val="003873F8"/>
    <w:rsid w:val="003B6A9C"/>
    <w:rsid w:val="003D6AC8"/>
    <w:rsid w:val="00406922"/>
    <w:rsid w:val="0041599C"/>
    <w:rsid w:val="00434811"/>
    <w:rsid w:val="00447D7E"/>
    <w:rsid w:val="0046125A"/>
    <w:rsid w:val="004848B6"/>
    <w:rsid w:val="00485393"/>
    <w:rsid w:val="00496C93"/>
    <w:rsid w:val="004C4C81"/>
    <w:rsid w:val="004E385B"/>
    <w:rsid w:val="004F26EB"/>
    <w:rsid w:val="004F5BFD"/>
    <w:rsid w:val="00500A2A"/>
    <w:rsid w:val="005061FD"/>
    <w:rsid w:val="00510A3E"/>
    <w:rsid w:val="0053457A"/>
    <w:rsid w:val="005610C6"/>
    <w:rsid w:val="0056156A"/>
    <w:rsid w:val="00575241"/>
    <w:rsid w:val="00581A7B"/>
    <w:rsid w:val="005B2C54"/>
    <w:rsid w:val="005B3921"/>
    <w:rsid w:val="00621189"/>
    <w:rsid w:val="0063117A"/>
    <w:rsid w:val="00651E52"/>
    <w:rsid w:val="00680B11"/>
    <w:rsid w:val="006D37DC"/>
    <w:rsid w:val="006D6027"/>
    <w:rsid w:val="006F1808"/>
    <w:rsid w:val="006F38B8"/>
    <w:rsid w:val="00725698"/>
    <w:rsid w:val="00756EBD"/>
    <w:rsid w:val="00762C77"/>
    <w:rsid w:val="007D0C90"/>
    <w:rsid w:val="007D2953"/>
    <w:rsid w:val="007E6DBA"/>
    <w:rsid w:val="007F252C"/>
    <w:rsid w:val="007F6C7B"/>
    <w:rsid w:val="00804470"/>
    <w:rsid w:val="008071AB"/>
    <w:rsid w:val="008532B6"/>
    <w:rsid w:val="008679E3"/>
    <w:rsid w:val="008766FD"/>
    <w:rsid w:val="008805AB"/>
    <w:rsid w:val="008D2495"/>
    <w:rsid w:val="008D2D71"/>
    <w:rsid w:val="008D52FF"/>
    <w:rsid w:val="008D5F29"/>
    <w:rsid w:val="008E1A45"/>
    <w:rsid w:val="008F46B5"/>
    <w:rsid w:val="009570C6"/>
    <w:rsid w:val="009642D6"/>
    <w:rsid w:val="00981510"/>
    <w:rsid w:val="009878CD"/>
    <w:rsid w:val="00A03C43"/>
    <w:rsid w:val="00A14D3C"/>
    <w:rsid w:val="00A65418"/>
    <w:rsid w:val="00A91731"/>
    <w:rsid w:val="00AA339A"/>
    <w:rsid w:val="00AE0E3A"/>
    <w:rsid w:val="00AE2516"/>
    <w:rsid w:val="00AF6A9D"/>
    <w:rsid w:val="00B1793B"/>
    <w:rsid w:val="00B255FC"/>
    <w:rsid w:val="00B646E9"/>
    <w:rsid w:val="00BA1D57"/>
    <w:rsid w:val="00BE6D84"/>
    <w:rsid w:val="00C04E90"/>
    <w:rsid w:val="00C35E82"/>
    <w:rsid w:val="00C6292D"/>
    <w:rsid w:val="00C706D9"/>
    <w:rsid w:val="00C90C17"/>
    <w:rsid w:val="00C955F3"/>
    <w:rsid w:val="00CA0F11"/>
    <w:rsid w:val="00CE4335"/>
    <w:rsid w:val="00D2677E"/>
    <w:rsid w:val="00D27481"/>
    <w:rsid w:val="00D36E58"/>
    <w:rsid w:val="00D42CDB"/>
    <w:rsid w:val="00D501A7"/>
    <w:rsid w:val="00D71CB8"/>
    <w:rsid w:val="00D73C64"/>
    <w:rsid w:val="00D83109"/>
    <w:rsid w:val="00D85992"/>
    <w:rsid w:val="00D85B11"/>
    <w:rsid w:val="00DA3B55"/>
    <w:rsid w:val="00E44DDC"/>
    <w:rsid w:val="00E52FA2"/>
    <w:rsid w:val="00E853AA"/>
    <w:rsid w:val="00E8778C"/>
    <w:rsid w:val="00E945F4"/>
    <w:rsid w:val="00EC0884"/>
    <w:rsid w:val="00EC3F22"/>
    <w:rsid w:val="00ED1F85"/>
    <w:rsid w:val="00ED4EB8"/>
    <w:rsid w:val="00EF5DD3"/>
    <w:rsid w:val="00F44ED8"/>
    <w:rsid w:val="00F46D25"/>
    <w:rsid w:val="00F75714"/>
    <w:rsid w:val="00F815E0"/>
    <w:rsid w:val="00F855BB"/>
    <w:rsid w:val="00FA166A"/>
    <w:rsid w:val="00FA7812"/>
    <w:rsid w:val="00FB77A0"/>
    <w:rsid w:val="00FC58D5"/>
    <w:rsid w:val="00FD7CD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crccertification.com/filebin/pdf/ethics/CodeOfEthics_01-01-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nseling.org/docs/default-source/ethics/2014-aca-code-of-ethics.pdf?sfvrsn=fde89426_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rccertification.com/filebin/pdf/ethics/CodeOfEthics_01-01-2017.pdf"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0B40-5096-0C4A-9366-9E4224CD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Park, Jinhee</cp:lastModifiedBy>
  <cp:revision>8</cp:revision>
  <dcterms:created xsi:type="dcterms:W3CDTF">2019-08-12T16:37:00Z</dcterms:created>
  <dcterms:modified xsi:type="dcterms:W3CDTF">2019-08-13T20:54:00Z</dcterms:modified>
</cp:coreProperties>
</file>