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A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5120/6120/6126 Curriculum in Elementary Special Education </w:t>
      </w:r>
      <w:proofErr w:type="gramStart"/>
      <w:r w:rsidRPr="00906C8C">
        <w:rPr>
          <w:rStyle w:val="Strong"/>
          <w:rFonts w:ascii="Times New Roman" w:hAnsi="Times New Roman" w:cs="Times New Roman"/>
          <w:sz w:val="24"/>
          <w:szCs w:val="24"/>
        </w:rPr>
        <w:t>( 3</w:t>
      </w:r>
      <w:proofErr w:type="gramEnd"/>
      <w:r w:rsidRPr="00906C8C">
        <w:rPr>
          <w:rStyle w:val="Strong"/>
          <w:rFonts w:ascii="Times New Roman" w:hAnsi="Times New Roman" w:cs="Times New Roman"/>
          <w:sz w:val="24"/>
          <w:szCs w:val="24"/>
        </w:rPr>
        <w:t xml:space="preserve"> hours credit)</w:t>
      </w:r>
    </w:p>
    <w:p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RSED 3010, admission to teacher education</w:t>
      </w:r>
    </w:p>
    <w:p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006F56E8">
        <w:rPr>
          <w:rFonts w:ascii="Times New Roman" w:hAnsi="Times New Roman" w:cs="Times New Roman"/>
          <w:sz w:val="24"/>
          <w:szCs w:val="24"/>
        </w:rPr>
        <w:t xml:space="preserve"> Tuesday</w:t>
      </w:r>
      <w:r w:rsidR="00A24BE2">
        <w:rPr>
          <w:rFonts w:ascii="Times New Roman" w:hAnsi="Times New Roman" w:cs="Times New Roman"/>
          <w:sz w:val="24"/>
          <w:szCs w:val="24"/>
        </w:rPr>
        <w:t xml:space="preserve"> &amp; Thursday, 11:00-12:15</w:t>
      </w:r>
      <w:r w:rsidR="006F56E8">
        <w:rPr>
          <w:rFonts w:ascii="Times New Roman" w:hAnsi="Times New Roman" w:cs="Times New Roman"/>
          <w:sz w:val="24"/>
          <w:szCs w:val="24"/>
        </w:rPr>
        <w:t>pm, Haley Center</w:t>
      </w:r>
      <w:r w:rsidR="00A24BE2">
        <w:rPr>
          <w:rFonts w:ascii="Times New Roman" w:hAnsi="Times New Roman" w:cs="Times New Roman"/>
          <w:sz w:val="24"/>
          <w:szCs w:val="24"/>
        </w:rPr>
        <w:t xml:space="preserve"> 2454</w:t>
      </w:r>
    </w:p>
    <w:p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Dr. Margaret Flores</w:t>
      </w:r>
    </w:p>
    <w:p w:rsidR="001F54AC" w:rsidRPr="00906C8C" w:rsidRDefault="00C77C12" w:rsidP="001F54AC">
      <w:pPr>
        <w:spacing w:after="0"/>
        <w:ind w:left="720"/>
        <w:rPr>
          <w:rFonts w:ascii="Times New Roman" w:hAnsi="Times New Roman" w:cs="Times New Roman"/>
          <w:sz w:val="24"/>
          <w:szCs w:val="24"/>
        </w:rPr>
      </w:pPr>
      <w:r>
        <w:rPr>
          <w:rFonts w:ascii="Times New Roman" w:hAnsi="Times New Roman" w:cs="Times New Roman"/>
          <w:sz w:val="24"/>
          <w:szCs w:val="24"/>
        </w:rPr>
        <w:t>Office: Haley Center 1226</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Email: mmf0010@auburn.edu</w:t>
      </w:r>
    </w:p>
    <w:p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A24BE2">
        <w:rPr>
          <w:rFonts w:ascii="Times New Roman" w:hAnsi="Times New Roman" w:cs="Times New Roman"/>
          <w:sz w:val="24"/>
          <w:szCs w:val="24"/>
        </w:rPr>
        <w:t xml:space="preserve"> Tuesdays &amp; Thursdays 9:30-11:00am</w:t>
      </w:r>
      <w:r w:rsidR="006F56E8">
        <w:rPr>
          <w:rFonts w:ascii="Times New Roman" w:hAnsi="Times New Roman" w:cs="Times New Roman"/>
          <w:sz w:val="24"/>
          <w:szCs w:val="24"/>
        </w:rPr>
        <w:t xml:space="preserve"> </w:t>
      </w:r>
      <w:r w:rsidR="000433F5" w:rsidRPr="00906C8C">
        <w:rPr>
          <w:rFonts w:ascii="Times New Roman" w:hAnsi="Times New Roman" w:cs="Times New Roman"/>
          <w:sz w:val="24"/>
          <w:szCs w:val="24"/>
        </w:rPr>
        <w:t xml:space="preserve">or by appointment </w:t>
      </w:r>
    </w:p>
    <w:p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 xml:space="preserve">Date Syllabus </w:t>
      </w:r>
      <w:proofErr w:type="gramStart"/>
      <w:r w:rsidRPr="00906C8C">
        <w:rPr>
          <w:rStyle w:val="Strong"/>
          <w:rFonts w:ascii="Times New Roman" w:hAnsi="Times New Roman" w:cs="Times New Roman"/>
          <w:sz w:val="24"/>
          <w:szCs w:val="24"/>
        </w:rPr>
        <w:t>prepared</w:t>
      </w:r>
      <w:r w:rsidRPr="00906C8C">
        <w:rPr>
          <w:rFonts w:ascii="Times New Roman" w:hAnsi="Times New Roman" w:cs="Times New Roman"/>
          <w:b/>
          <w:sz w:val="24"/>
          <w:szCs w:val="24"/>
        </w:rPr>
        <w:t>:</w:t>
      </w:r>
      <w:proofErr w:type="gramEnd"/>
      <w:r w:rsidR="006F56E8">
        <w:rPr>
          <w:rFonts w:ascii="Times New Roman" w:hAnsi="Times New Roman" w:cs="Times New Roman"/>
          <w:sz w:val="24"/>
          <w:szCs w:val="24"/>
        </w:rPr>
        <w:t xml:space="preserve"> </w:t>
      </w:r>
      <w:r w:rsidR="00A24BE2">
        <w:rPr>
          <w:rFonts w:ascii="Times New Roman" w:hAnsi="Times New Roman" w:cs="Times New Roman"/>
          <w:sz w:val="24"/>
          <w:szCs w:val="24"/>
        </w:rPr>
        <w:t>August 2019</w:t>
      </w:r>
    </w:p>
    <w:p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 xml:space="preserve">This syllabus is subject to change </w:t>
      </w:r>
    </w:p>
    <w:p w:rsidR="001F54AC"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Texts</w:t>
      </w:r>
      <w:r w:rsidR="001F54AC" w:rsidRPr="00906C8C">
        <w:rPr>
          <w:rStyle w:val="Strong"/>
          <w:rFonts w:ascii="Times New Roman" w:hAnsi="Times New Roman" w:cs="Times New Roman"/>
          <w:sz w:val="24"/>
          <w:szCs w:val="24"/>
        </w:rPr>
        <w:t xml:space="preserve">  </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Hudson, P. </w:t>
      </w:r>
      <w:proofErr w:type="gramStart"/>
      <w:r w:rsidRPr="00906C8C">
        <w:rPr>
          <w:rFonts w:ascii="Times New Roman" w:hAnsi="Times New Roman" w:cs="Times New Roman"/>
          <w:sz w:val="24"/>
          <w:szCs w:val="24"/>
        </w:rPr>
        <w:t>P  &amp;</w:t>
      </w:r>
      <w:proofErr w:type="gramEnd"/>
      <w:r w:rsidRPr="00906C8C">
        <w:rPr>
          <w:rFonts w:ascii="Times New Roman" w:hAnsi="Times New Roman" w:cs="Times New Roman"/>
          <w:sz w:val="24"/>
          <w:szCs w:val="24"/>
        </w:rPr>
        <w:t xml:space="preserve"> Miller, S. P. (2006). </w:t>
      </w:r>
      <w:r w:rsidRPr="00906C8C">
        <w:rPr>
          <w:rFonts w:ascii="Times New Roman" w:hAnsi="Times New Roman" w:cs="Times New Roman"/>
          <w:i/>
          <w:sz w:val="24"/>
          <w:szCs w:val="24"/>
        </w:rPr>
        <w:t>Designing and implementing mathematics instruction for students with diverse learning needs.</w:t>
      </w:r>
      <w:r w:rsidRPr="00906C8C">
        <w:rPr>
          <w:rFonts w:ascii="Times New Roman" w:hAnsi="Times New Roman" w:cs="Times New Roman"/>
          <w:sz w:val="24"/>
          <w:szCs w:val="24"/>
        </w:rPr>
        <w:t xml:space="preserve"> Boston MA: Pearson.</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w:t>
      </w:r>
      <w:proofErr w:type="spellStart"/>
      <w:r w:rsidRPr="00906C8C">
        <w:rPr>
          <w:rFonts w:ascii="Times New Roman" w:hAnsi="Times New Roman" w:cs="Times New Roman"/>
          <w:sz w:val="24"/>
          <w:szCs w:val="24"/>
        </w:rPr>
        <w:t>Kaffar</w:t>
      </w:r>
      <w:proofErr w:type="spellEnd"/>
      <w:r w:rsidRPr="00906C8C">
        <w:rPr>
          <w:rFonts w:ascii="Times New Roman" w:hAnsi="Times New Roman" w:cs="Times New Roman"/>
          <w:sz w:val="24"/>
          <w:szCs w:val="24"/>
        </w:rPr>
        <w:t xml:space="preserve">, B. J. (2011). </w:t>
      </w:r>
      <w:r w:rsidRPr="00906C8C">
        <w:rPr>
          <w:rFonts w:ascii="Times New Roman" w:hAnsi="Times New Roman" w:cs="Times New Roman"/>
          <w:i/>
          <w:sz w:val="24"/>
          <w:szCs w:val="24"/>
        </w:rPr>
        <w:t>Strategic math series: Addition with regrouping.</w:t>
      </w:r>
      <w:r w:rsidRPr="00906C8C">
        <w:rPr>
          <w:rFonts w:ascii="Times New Roman" w:hAnsi="Times New Roman" w:cs="Times New Roman"/>
          <w:sz w:val="24"/>
          <w:szCs w:val="24"/>
        </w:rPr>
        <w:t xml:space="preserve">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w:t>
      </w:r>
      <w:proofErr w:type="spellStart"/>
      <w:r w:rsidRPr="00906C8C">
        <w:rPr>
          <w:rFonts w:ascii="Times New Roman" w:hAnsi="Times New Roman" w:cs="Times New Roman"/>
          <w:sz w:val="24"/>
          <w:szCs w:val="24"/>
        </w:rPr>
        <w:t>Kaffar</w:t>
      </w:r>
      <w:proofErr w:type="spellEnd"/>
      <w:r w:rsidRPr="00906C8C">
        <w:rPr>
          <w:rFonts w:ascii="Times New Roman" w:hAnsi="Times New Roman" w:cs="Times New Roman"/>
          <w:sz w:val="24"/>
          <w:szCs w:val="24"/>
        </w:rPr>
        <w:t xml:space="preserve">, B. J. (2011). </w:t>
      </w:r>
      <w:r w:rsidRPr="00906C8C">
        <w:rPr>
          <w:rFonts w:ascii="Times New Roman" w:hAnsi="Times New Roman" w:cs="Times New Roman"/>
          <w:i/>
          <w:sz w:val="24"/>
          <w:szCs w:val="24"/>
        </w:rPr>
        <w:t>Strategic math series: Subtraction with regrouping.</w:t>
      </w:r>
      <w:r w:rsidRPr="00906C8C">
        <w:rPr>
          <w:rFonts w:ascii="Times New Roman" w:hAnsi="Times New Roman" w:cs="Times New Roman"/>
          <w:sz w:val="24"/>
          <w:szCs w:val="24"/>
        </w:rPr>
        <w:t xml:space="preserve"> Lawrence KS: Edge Enterprises.</w:t>
      </w:r>
      <w:r w:rsidRPr="00906C8C">
        <w:rPr>
          <w:rFonts w:ascii="Times New Roman" w:hAnsi="Times New Roman" w:cs="Times New Roman"/>
          <w:spacing w:val="-2"/>
          <w:sz w:val="24"/>
          <w:szCs w:val="24"/>
        </w:rPr>
        <w:t xml:space="preserve"> </w:t>
      </w: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Lenz, K. B., A,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(2003). </w:t>
      </w:r>
      <w:r w:rsidRPr="00906C8C">
        <w:rPr>
          <w:rFonts w:ascii="Times New Roman" w:hAnsi="Times New Roman" w:cs="Times New Roman"/>
          <w:i/>
          <w:spacing w:val="-2"/>
          <w:sz w:val="24"/>
          <w:szCs w:val="24"/>
        </w:rPr>
        <w:t>The content enhancement series: The concept comparison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A,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concept mastery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A,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concept comparison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Ellis, E.  (2003). </w:t>
      </w:r>
      <w:proofErr w:type="gramStart"/>
      <w:r w:rsidRPr="00906C8C">
        <w:rPr>
          <w:rFonts w:ascii="Times New Roman" w:hAnsi="Times New Roman" w:cs="Times New Roman"/>
          <w:i/>
          <w:spacing w:val="-2"/>
          <w:sz w:val="24"/>
          <w:szCs w:val="24"/>
        </w:rPr>
        <w:t>The</w:t>
      </w:r>
      <w:proofErr w:type="gramEnd"/>
      <w:r w:rsidRPr="00906C8C">
        <w:rPr>
          <w:rFonts w:ascii="Times New Roman" w:hAnsi="Times New Roman" w:cs="Times New Roman"/>
          <w:i/>
          <w:spacing w:val="-2"/>
          <w:sz w:val="24"/>
          <w:szCs w:val="24"/>
        </w:rPr>
        <w:t xml:space="preserv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Framing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(2005). </w:t>
      </w:r>
      <w:r w:rsidRPr="00906C8C">
        <w:rPr>
          <w:rFonts w:ascii="Times New Roman" w:hAnsi="Times New Roman" w:cs="Times New Roman"/>
          <w:i/>
          <w:spacing w:val="-2"/>
          <w:sz w:val="24"/>
          <w:szCs w:val="24"/>
        </w:rPr>
        <w:t xml:space="preserve">Cooperative thinking strategies: The THINK strategy.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(2005). </w:t>
      </w:r>
      <w:r w:rsidRPr="00906C8C">
        <w:rPr>
          <w:rFonts w:ascii="Times New Roman" w:hAnsi="Times New Roman" w:cs="Times New Roman"/>
          <w:i/>
          <w:spacing w:val="-2"/>
          <w:sz w:val="24"/>
          <w:szCs w:val="24"/>
        </w:rPr>
        <w:t xml:space="preserve">Cooperative thinking strategies: The SCORE skills.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(2005). </w:t>
      </w:r>
      <w:r w:rsidRPr="00906C8C">
        <w:rPr>
          <w:rFonts w:ascii="Times New Roman" w:hAnsi="Times New Roman" w:cs="Times New Roman"/>
          <w:i/>
          <w:spacing w:val="-2"/>
          <w:sz w:val="24"/>
          <w:szCs w:val="24"/>
        </w:rPr>
        <w:t xml:space="preserve">Following instructions together.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(2005). </w:t>
      </w:r>
      <w:r w:rsidRPr="00906C8C">
        <w:rPr>
          <w:rFonts w:ascii="Times New Roman" w:hAnsi="Times New Roman" w:cs="Times New Roman"/>
          <w:i/>
          <w:spacing w:val="-2"/>
          <w:sz w:val="24"/>
          <w:szCs w:val="24"/>
        </w:rPr>
        <w:t xml:space="preserve">Organizing together. </w:t>
      </w:r>
      <w:r w:rsidRPr="00906C8C">
        <w:rPr>
          <w:rFonts w:ascii="Times New Roman" w:hAnsi="Times New Roman" w:cs="Times New Roman"/>
          <w:sz w:val="24"/>
          <w:szCs w:val="24"/>
        </w:rPr>
        <w:t>Lawrence, KS: Edge Enterprises.</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Other course texts are posted on Canvas and are as follows:</w:t>
      </w:r>
    </w:p>
    <w:p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Alabama College and Career Ready Standards</w:t>
      </w:r>
    </w:p>
    <w:p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Ed TPA Handbook</w:t>
      </w:r>
    </w:p>
    <w:p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lastRenderedPageBreak/>
        <w:t xml:space="preserve">Course Description: This course will provide learners with understanding of a functional/developmental approach to the selection, development, implementation, and evaluation of appropriate curriculum activities for the instruction of students </w:t>
      </w:r>
      <w:proofErr w:type="gramStart"/>
      <w:r w:rsidRPr="00906C8C">
        <w:rPr>
          <w:rFonts w:ascii="Times New Roman" w:hAnsi="Times New Roman" w:cs="Times New Roman"/>
          <w:sz w:val="24"/>
          <w:szCs w:val="24"/>
        </w:rPr>
        <w:t>with  high</w:t>
      </w:r>
      <w:proofErr w:type="gramEnd"/>
      <w:r w:rsidRPr="00906C8C">
        <w:rPr>
          <w:rFonts w:ascii="Times New Roman" w:hAnsi="Times New Roman" w:cs="Times New Roman"/>
          <w:sz w:val="24"/>
          <w:szCs w:val="24"/>
        </w:rPr>
        <w:t xml:space="preserve"> incidence disabilities in grades K-6. Content includes extensive exploration of various curricular theories focusing on individual and group approaches in the area of mathematics, content areas, and social skills.</w:t>
      </w:r>
    </w:p>
    <w:p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Objectives </w:t>
      </w:r>
    </w:p>
    <w:p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98"/>
        <w:gridCol w:w="2418"/>
        <w:gridCol w:w="2041"/>
      </w:tblGrid>
      <w:tr w:rsidR="00CA2C07" w:rsidRPr="00CA2C07" w:rsidTr="00CA2C07">
        <w:tc>
          <w:tcPr>
            <w:tcW w:w="993"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Date</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Topic</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Readings </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Assignments due</w:t>
            </w:r>
          </w:p>
        </w:tc>
      </w:tr>
      <w:tr w:rsidR="00CA2C07" w:rsidRPr="00CA2C07" w:rsidTr="00CA2C07">
        <w:tc>
          <w:tcPr>
            <w:tcW w:w="993" w:type="dxa"/>
            <w:shd w:val="clear" w:color="auto" w:fill="auto"/>
          </w:tcPr>
          <w:p w:rsidR="00CA2C07" w:rsidRPr="00CA2C07"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Aug 20</w:t>
            </w:r>
          </w:p>
        </w:tc>
        <w:tc>
          <w:tcPr>
            <w:tcW w:w="3898" w:type="dxa"/>
            <w:shd w:val="clear" w:color="auto" w:fill="auto"/>
          </w:tcPr>
          <w:p w:rsidR="00CA2C07" w:rsidRPr="00CA2C07" w:rsidRDefault="00A24BE2" w:rsidP="00A24BE2">
            <w:p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1 &amp; 2 Hudson &amp; Miller</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r>
      <w:tr w:rsidR="00A24BE2" w:rsidRPr="00CA2C07" w:rsidTr="00CA2C07">
        <w:tc>
          <w:tcPr>
            <w:tcW w:w="993" w:type="dxa"/>
            <w:shd w:val="clear" w:color="auto" w:fill="auto"/>
          </w:tcPr>
          <w:p w:rsidR="00A24BE2"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Aug 22</w:t>
            </w:r>
          </w:p>
        </w:tc>
        <w:tc>
          <w:tcPr>
            <w:tcW w:w="3898"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418"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1 &amp; 2 Hudson &amp; Miller</w:t>
            </w:r>
          </w:p>
        </w:tc>
        <w:tc>
          <w:tcPr>
            <w:tcW w:w="2041"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p>
        </w:tc>
      </w:tr>
      <w:tr w:rsidR="00CA2C07" w:rsidRPr="00CA2C07" w:rsidTr="00CA2C07">
        <w:tc>
          <w:tcPr>
            <w:tcW w:w="993" w:type="dxa"/>
            <w:shd w:val="clear" w:color="auto" w:fill="auto"/>
          </w:tcPr>
          <w:p w:rsidR="00CA2C07" w:rsidRPr="00CA2C07"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Aug 27</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1 &amp; 2 Hudson &amp; Miller</w:t>
            </w:r>
          </w:p>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
        </w:tc>
      </w:tr>
      <w:tr w:rsidR="00A24BE2" w:rsidRPr="00CA2C07" w:rsidTr="00CA2C07">
        <w:tc>
          <w:tcPr>
            <w:tcW w:w="993"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Aug 29</w:t>
            </w:r>
          </w:p>
        </w:tc>
        <w:tc>
          <w:tcPr>
            <w:tcW w:w="3898"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418" w:type="dxa"/>
            <w:shd w:val="clear" w:color="auto" w:fill="auto"/>
          </w:tcPr>
          <w:p w:rsidR="00A24BE2" w:rsidRPr="00CA2C07" w:rsidRDefault="00A24BE2" w:rsidP="00A24BE2">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1 &amp; 2 Hudson &amp; Miller</w:t>
            </w:r>
          </w:p>
          <w:p w:rsidR="00A24BE2" w:rsidRPr="00CA2C07" w:rsidRDefault="00A24BE2" w:rsidP="00A24BE2">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p>
        </w:tc>
      </w:tr>
      <w:tr w:rsidR="00CA2C07" w:rsidRPr="00CA2C07" w:rsidTr="00CA2C07">
        <w:tc>
          <w:tcPr>
            <w:tcW w:w="993" w:type="dxa"/>
            <w:shd w:val="clear" w:color="auto" w:fill="auto"/>
          </w:tcPr>
          <w:p w:rsidR="00CA2C07" w:rsidRPr="00CA2C07"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Sept 3</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Conceptual and Procedural Understanding</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3 &amp; 4 Hudson &amp; Miller</w:t>
            </w:r>
          </w:p>
          <w:p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rsidR="00CA2C07" w:rsidRPr="00BF7CDE" w:rsidRDefault="00CA2C07" w:rsidP="00CA2C07">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Graduate article</w:t>
            </w:r>
          </w:p>
          <w:p w:rsidR="00CA2C07" w:rsidRPr="00BF7CDE" w:rsidRDefault="00CA2C07" w:rsidP="00CA2C07">
            <w:pPr>
              <w:spacing w:after="0" w:line="240" w:lineRule="auto"/>
              <w:rPr>
                <w:rFonts w:ascii="Times New Roman" w:hAnsi="Times New Roman" w:cs="Times New Roman"/>
                <w:sz w:val="24"/>
                <w:szCs w:val="24"/>
              </w:rPr>
            </w:pPr>
          </w:p>
        </w:tc>
      </w:tr>
      <w:tr w:rsidR="00A24BE2" w:rsidRPr="00CA2C07" w:rsidTr="00CA2C07">
        <w:tc>
          <w:tcPr>
            <w:tcW w:w="993"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Sept 5</w:t>
            </w:r>
          </w:p>
        </w:tc>
        <w:tc>
          <w:tcPr>
            <w:tcW w:w="3898"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Number Sense</w:t>
            </w:r>
          </w:p>
        </w:tc>
        <w:tc>
          <w:tcPr>
            <w:tcW w:w="2418"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7 Hudson &amp; Miller</w:t>
            </w:r>
          </w:p>
        </w:tc>
        <w:tc>
          <w:tcPr>
            <w:tcW w:w="2041" w:type="dxa"/>
            <w:shd w:val="clear" w:color="auto" w:fill="auto"/>
          </w:tcPr>
          <w:p w:rsidR="00A24BE2" w:rsidRPr="00BF7CDE" w:rsidRDefault="00A24BE2"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Sept 10</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8 &amp; 9 Hudson &amp; Miller</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rsidR="00CA2C07" w:rsidRPr="00BF7CDE" w:rsidRDefault="00CA2C07" w:rsidP="00CA2C07">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 xml:space="preserve">Context, lesson objectives, </w:t>
            </w:r>
            <w:r w:rsidRPr="00BF7CDE">
              <w:rPr>
                <w:rFonts w:ascii="Times New Roman" w:hAnsi="Times New Roman" w:cs="Times New Roman"/>
                <w:b/>
                <w:sz w:val="24"/>
                <w:szCs w:val="24"/>
                <w:u w:val="single"/>
              </w:rPr>
              <w:t>copies</w:t>
            </w:r>
            <w:r w:rsidRPr="00BF7CDE">
              <w:rPr>
                <w:rFonts w:ascii="Times New Roman" w:hAnsi="Times New Roman" w:cs="Times New Roman"/>
                <w:b/>
                <w:sz w:val="24"/>
                <w:szCs w:val="24"/>
              </w:rPr>
              <w:t xml:space="preserve"> </w:t>
            </w:r>
            <w:r w:rsidRPr="00A24BE2">
              <w:rPr>
                <w:rFonts w:ascii="Times New Roman" w:hAnsi="Times New Roman" w:cs="Times New Roman"/>
                <w:b/>
                <w:sz w:val="24"/>
                <w:szCs w:val="24"/>
                <w:u w:val="single"/>
              </w:rPr>
              <w:t>of planned assessments</w:t>
            </w:r>
          </w:p>
          <w:p w:rsidR="00CA2C07" w:rsidRPr="00BF7CDE" w:rsidRDefault="00CA2C07" w:rsidP="00CA2C07">
            <w:pPr>
              <w:spacing w:after="0" w:line="240" w:lineRule="auto"/>
              <w:rPr>
                <w:rFonts w:ascii="Times New Roman" w:hAnsi="Times New Roman" w:cs="Times New Roman"/>
                <w:sz w:val="24"/>
                <w:szCs w:val="24"/>
              </w:rPr>
            </w:pPr>
          </w:p>
        </w:tc>
      </w:tr>
      <w:tr w:rsidR="00A24BE2" w:rsidRPr="00CA2C07" w:rsidTr="00CA2C07">
        <w:tc>
          <w:tcPr>
            <w:tcW w:w="993"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Sept 12</w:t>
            </w:r>
          </w:p>
        </w:tc>
        <w:tc>
          <w:tcPr>
            <w:tcW w:w="3898" w:type="dxa"/>
            <w:shd w:val="clear" w:color="auto" w:fill="auto"/>
          </w:tcPr>
          <w:p w:rsidR="00A24BE2" w:rsidRPr="00CA2C07" w:rsidRDefault="00073C7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Whole Number operations</w:t>
            </w:r>
          </w:p>
        </w:tc>
        <w:tc>
          <w:tcPr>
            <w:tcW w:w="2418" w:type="dxa"/>
            <w:shd w:val="clear" w:color="auto" w:fill="auto"/>
          </w:tcPr>
          <w:p w:rsidR="00073C7F" w:rsidRPr="00CA2C07" w:rsidRDefault="00073C7F" w:rsidP="00073C7F">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8 &amp; 9 Hudson &amp; Miller</w:t>
            </w:r>
          </w:p>
          <w:p w:rsidR="00A24BE2" w:rsidRPr="00CA2C07" w:rsidRDefault="00A24BE2" w:rsidP="00CA2C07">
            <w:pPr>
              <w:spacing w:after="0" w:line="240" w:lineRule="auto"/>
              <w:rPr>
                <w:rFonts w:ascii="Times New Roman" w:hAnsi="Times New Roman" w:cs="Times New Roman"/>
                <w:sz w:val="24"/>
                <w:szCs w:val="24"/>
              </w:rPr>
            </w:pPr>
          </w:p>
        </w:tc>
        <w:tc>
          <w:tcPr>
            <w:tcW w:w="2041" w:type="dxa"/>
            <w:shd w:val="clear" w:color="auto" w:fill="auto"/>
          </w:tcPr>
          <w:p w:rsidR="00A24BE2" w:rsidRPr="00BF7CDE" w:rsidRDefault="00A24BE2" w:rsidP="00CA2C07">
            <w:pPr>
              <w:spacing w:after="0" w:line="240" w:lineRule="auto"/>
              <w:rPr>
                <w:rFonts w:ascii="Times New Roman" w:hAnsi="Times New Roman" w:cs="Times New Roman"/>
                <w:b/>
                <w:sz w:val="24"/>
                <w:szCs w:val="24"/>
              </w:rPr>
            </w:pPr>
          </w:p>
        </w:tc>
      </w:tr>
      <w:tr w:rsidR="00CA2C07" w:rsidRPr="00CA2C07" w:rsidTr="00CA2C07">
        <w:tc>
          <w:tcPr>
            <w:tcW w:w="993" w:type="dxa"/>
            <w:shd w:val="clear" w:color="auto" w:fill="auto"/>
          </w:tcPr>
          <w:p w:rsidR="00CA2C07" w:rsidRPr="00CA2C07"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Sept 17</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8 &amp; 9 Hudson &amp; Miller</w:t>
            </w:r>
          </w:p>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Miller &amp; </w:t>
            </w:r>
            <w:proofErr w:type="spellStart"/>
            <w:r w:rsidRPr="00CA2C07">
              <w:rPr>
                <w:rFonts w:ascii="Times New Roman" w:hAnsi="Times New Roman" w:cs="Times New Roman"/>
                <w:sz w:val="24"/>
                <w:szCs w:val="24"/>
              </w:rPr>
              <w:t>Kaffar</w:t>
            </w:r>
            <w:proofErr w:type="spellEnd"/>
            <w:r w:rsidRPr="00CA2C07">
              <w:rPr>
                <w:rFonts w:ascii="Times New Roman" w:hAnsi="Times New Roman" w:cs="Times New Roman"/>
                <w:sz w:val="24"/>
                <w:szCs w:val="24"/>
              </w:rPr>
              <w:t xml:space="preserve"> Texts</w:t>
            </w:r>
          </w:p>
        </w:tc>
        <w:tc>
          <w:tcPr>
            <w:tcW w:w="2041" w:type="dxa"/>
            <w:shd w:val="clear" w:color="auto" w:fill="auto"/>
          </w:tcPr>
          <w:p w:rsidR="00CA2C07" w:rsidRPr="00CA2C07" w:rsidRDefault="00BF7CDE" w:rsidP="00857F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Lesson 1, </w:t>
            </w:r>
            <w:r w:rsidR="00CA2C07">
              <w:rPr>
                <w:rFonts w:ascii="Times New Roman" w:hAnsi="Times New Roman" w:cs="Times New Roman"/>
                <w:b/>
                <w:sz w:val="24"/>
                <w:szCs w:val="24"/>
              </w:rPr>
              <w:t xml:space="preserve">outline of Lessons 2-4 </w:t>
            </w:r>
          </w:p>
        </w:tc>
      </w:tr>
      <w:tr w:rsidR="00A24BE2" w:rsidRPr="00CA2C07" w:rsidTr="00CA2C07">
        <w:tc>
          <w:tcPr>
            <w:tcW w:w="993" w:type="dxa"/>
            <w:shd w:val="clear" w:color="auto" w:fill="auto"/>
          </w:tcPr>
          <w:p w:rsidR="00A24BE2" w:rsidRPr="00CA2C07"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Sept 19</w:t>
            </w:r>
          </w:p>
        </w:tc>
        <w:tc>
          <w:tcPr>
            <w:tcW w:w="3898" w:type="dxa"/>
            <w:shd w:val="clear" w:color="auto" w:fill="auto"/>
          </w:tcPr>
          <w:p w:rsidR="00A24BE2" w:rsidRPr="00CA2C07" w:rsidRDefault="00073C7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Whole Number operations</w:t>
            </w:r>
          </w:p>
        </w:tc>
        <w:tc>
          <w:tcPr>
            <w:tcW w:w="2418" w:type="dxa"/>
            <w:shd w:val="clear" w:color="auto" w:fill="auto"/>
          </w:tcPr>
          <w:p w:rsidR="00073C7F" w:rsidRPr="00CA2C07" w:rsidRDefault="00073C7F" w:rsidP="00073C7F">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8 &amp; 9 Hudson &amp; Miller</w:t>
            </w:r>
          </w:p>
          <w:p w:rsidR="00A24BE2" w:rsidRPr="00CA2C07" w:rsidRDefault="00073C7F" w:rsidP="00073C7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Miller &amp; </w:t>
            </w:r>
            <w:proofErr w:type="spellStart"/>
            <w:r w:rsidRPr="00CA2C07">
              <w:rPr>
                <w:rFonts w:ascii="Times New Roman" w:hAnsi="Times New Roman" w:cs="Times New Roman"/>
                <w:sz w:val="24"/>
                <w:szCs w:val="24"/>
              </w:rPr>
              <w:t>Kaffar</w:t>
            </w:r>
            <w:proofErr w:type="spellEnd"/>
            <w:r w:rsidRPr="00CA2C07">
              <w:rPr>
                <w:rFonts w:ascii="Times New Roman" w:hAnsi="Times New Roman" w:cs="Times New Roman"/>
                <w:sz w:val="24"/>
                <w:szCs w:val="24"/>
              </w:rPr>
              <w:t xml:space="preserve"> Texts</w:t>
            </w:r>
          </w:p>
        </w:tc>
        <w:tc>
          <w:tcPr>
            <w:tcW w:w="2041" w:type="dxa"/>
            <w:shd w:val="clear" w:color="auto" w:fill="auto"/>
          </w:tcPr>
          <w:p w:rsidR="00A24BE2" w:rsidRDefault="00857FBC" w:rsidP="00CA2C07">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 draft</w:t>
            </w:r>
            <w:bookmarkStart w:id="0" w:name="_GoBack"/>
            <w:bookmarkEnd w:id="0"/>
          </w:p>
        </w:tc>
      </w:tr>
      <w:tr w:rsidR="00CA2C07" w:rsidRPr="00CA2C07" w:rsidTr="00CA2C07">
        <w:tc>
          <w:tcPr>
            <w:tcW w:w="993" w:type="dxa"/>
            <w:shd w:val="clear" w:color="auto" w:fill="auto"/>
          </w:tcPr>
          <w:p w:rsidR="00CA2C07" w:rsidRPr="00CA2C07" w:rsidRDefault="00A24B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Sept 24</w:t>
            </w:r>
          </w:p>
        </w:tc>
        <w:tc>
          <w:tcPr>
            <w:tcW w:w="389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Fractions, decimals, percent</w:t>
            </w:r>
          </w:p>
          <w:p w:rsidR="00CA2C07" w:rsidRPr="00CA2C07" w:rsidRDefault="00CA2C07" w:rsidP="00CA2C07">
            <w:pPr>
              <w:spacing w:after="0" w:line="240" w:lineRule="auto"/>
              <w:rPr>
                <w:rFonts w:ascii="Times New Roman" w:hAnsi="Times New Roman" w:cs="Times New Roman"/>
                <w:sz w:val="24"/>
                <w:szCs w:val="24"/>
              </w:rPr>
            </w:pPr>
          </w:p>
        </w:tc>
        <w:tc>
          <w:tcPr>
            <w:tcW w:w="2418" w:type="dxa"/>
            <w:shd w:val="clear" w:color="auto" w:fill="auto"/>
          </w:tcPr>
          <w:p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10 Hudson &amp; Miller</w:t>
            </w:r>
          </w:p>
        </w:tc>
        <w:tc>
          <w:tcPr>
            <w:tcW w:w="2041" w:type="dxa"/>
            <w:shd w:val="clear" w:color="auto" w:fill="auto"/>
          </w:tcPr>
          <w:p w:rsidR="00CA2C07" w:rsidRPr="00CA2C07" w:rsidRDefault="00CA2C07" w:rsidP="00CA2C07">
            <w:pPr>
              <w:spacing w:after="0" w:line="240" w:lineRule="auto"/>
              <w:rPr>
                <w:rFonts w:ascii="Times New Roman" w:hAnsi="Times New Roman" w:cs="Times New Roman"/>
                <w:b/>
                <w:sz w:val="24"/>
                <w:szCs w:val="24"/>
              </w:rPr>
            </w:pPr>
          </w:p>
        </w:tc>
      </w:tr>
      <w:tr w:rsidR="00073C7F" w:rsidRPr="00CA2C07" w:rsidTr="00CA2C07">
        <w:tc>
          <w:tcPr>
            <w:tcW w:w="993" w:type="dxa"/>
            <w:shd w:val="clear" w:color="auto" w:fill="auto"/>
          </w:tcPr>
          <w:p w:rsidR="00073C7F" w:rsidRPr="00CA2C07" w:rsidRDefault="00073C7F" w:rsidP="00073C7F">
            <w:pPr>
              <w:spacing w:after="0" w:line="240" w:lineRule="auto"/>
              <w:rPr>
                <w:rFonts w:ascii="Times New Roman" w:hAnsi="Times New Roman" w:cs="Times New Roman"/>
                <w:sz w:val="24"/>
                <w:szCs w:val="24"/>
              </w:rPr>
            </w:pPr>
            <w:r>
              <w:rPr>
                <w:rFonts w:ascii="Times New Roman" w:hAnsi="Times New Roman" w:cs="Times New Roman"/>
                <w:sz w:val="24"/>
                <w:szCs w:val="24"/>
              </w:rPr>
              <w:t>Sept 26</w:t>
            </w:r>
          </w:p>
        </w:tc>
        <w:tc>
          <w:tcPr>
            <w:tcW w:w="3898" w:type="dxa"/>
            <w:shd w:val="clear" w:color="auto" w:fill="auto"/>
          </w:tcPr>
          <w:p w:rsidR="00073C7F" w:rsidRPr="00CA2C07" w:rsidRDefault="00073C7F" w:rsidP="00073C7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Fractions, decimals, percent</w:t>
            </w:r>
          </w:p>
          <w:p w:rsidR="00073C7F" w:rsidRPr="00CA2C07" w:rsidRDefault="00073C7F" w:rsidP="00073C7F">
            <w:pPr>
              <w:spacing w:after="0" w:line="240" w:lineRule="auto"/>
              <w:rPr>
                <w:rFonts w:ascii="Times New Roman" w:hAnsi="Times New Roman" w:cs="Times New Roman"/>
                <w:sz w:val="24"/>
                <w:szCs w:val="24"/>
              </w:rPr>
            </w:pPr>
          </w:p>
        </w:tc>
        <w:tc>
          <w:tcPr>
            <w:tcW w:w="2418" w:type="dxa"/>
            <w:shd w:val="clear" w:color="auto" w:fill="auto"/>
          </w:tcPr>
          <w:p w:rsidR="00073C7F" w:rsidRPr="00CA2C07" w:rsidRDefault="00073C7F" w:rsidP="00073C7F">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Ch</w:t>
            </w:r>
            <w:proofErr w:type="spellEnd"/>
            <w:r w:rsidRPr="00CA2C07">
              <w:rPr>
                <w:rFonts w:ascii="Times New Roman" w:hAnsi="Times New Roman" w:cs="Times New Roman"/>
                <w:sz w:val="24"/>
                <w:szCs w:val="24"/>
              </w:rPr>
              <w:t xml:space="preserve"> 10 Hudson &amp; Miller</w:t>
            </w:r>
          </w:p>
        </w:tc>
        <w:tc>
          <w:tcPr>
            <w:tcW w:w="2041" w:type="dxa"/>
            <w:shd w:val="clear" w:color="auto" w:fill="auto"/>
          </w:tcPr>
          <w:p w:rsidR="00073C7F" w:rsidRDefault="00E81869" w:rsidP="00073C7F">
            <w:pPr>
              <w:spacing w:after="0" w:line="240" w:lineRule="auto"/>
              <w:rPr>
                <w:rFonts w:ascii="Times New Roman" w:hAnsi="Times New Roman" w:cs="Times New Roman"/>
                <w:b/>
                <w:sz w:val="24"/>
                <w:szCs w:val="24"/>
              </w:rPr>
            </w:pPr>
            <w:r>
              <w:rPr>
                <w:rFonts w:ascii="Times New Roman" w:hAnsi="Times New Roman" w:cs="Times New Roman"/>
                <w:b/>
                <w:sz w:val="24"/>
                <w:szCs w:val="24"/>
              </w:rPr>
              <w:t>Task 1 Draft</w:t>
            </w:r>
          </w:p>
        </w:tc>
      </w:tr>
      <w:tr w:rsidR="00E81869" w:rsidRPr="00CA2C07" w:rsidTr="00DF04E0">
        <w:tc>
          <w:tcPr>
            <w:tcW w:w="993" w:type="dxa"/>
            <w:shd w:val="clear" w:color="auto" w:fill="auto"/>
          </w:tcPr>
          <w:p w:rsidR="00E81869" w:rsidRPr="00CA2C07" w:rsidRDefault="00E81869"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Oct 1</w:t>
            </w:r>
          </w:p>
        </w:tc>
        <w:tc>
          <w:tcPr>
            <w:tcW w:w="6316" w:type="dxa"/>
            <w:gridSpan w:val="2"/>
            <w:shd w:val="clear" w:color="auto" w:fill="auto"/>
          </w:tcPr>
          <w:p w:rsidR="00E81869" w:rsidRPr="00CA2C07" w:rsidRDefault="00E81869" w:rsidP="00CA2C07">
            <w:pPr>
              <w:spacing w:after="0" w:line="240" w:lineRule="auto"/>
              <w:rPr>
                <w:rFonts w:ascii="Times New Roman" w:hAnsi="Times New Roman" w:cs="Times New Roman"/>
                <w:sz w:val="24"/>
                <w:szCs w:val="24"/>
              </w:rPr>
            </w:pPr>
            <w:r w:rsidRPr="00CA2C07">
              <w:rPr>
                <w:rFonts w:ascii="Times New Roman" w:hAnsi="Times New Roman" w:cs="Times New Roman"/>
                <w:b/>
                <w:sz w:val="24"/>
                <w:szCs w:val="24"/>
              </w:rPr>
              <w:t>Test 1 available online</w:t>
            </w:r>
            <w:r>
              <w:rPr>
                <w:rFonts w:ascii="Times New Roman" w:hAnsi="Times New Roman" w:cs="Times New Roman"/>
                <w:b/>
                <w:sz w:val="24"/>
                <w:szCs w:val="24"/>
              </w:rPr>
              <w:t>, no class meeting</w:t>
            </w:r>
          </w:p>
        </w:tc>
        <w:tc>
          <w:tcPr>
            <w:tcW w:w="2041" w:type="dxa"/>
            <w:shd w:val="clear" w:color="auto" w:fill="auto"/>
          </w:tcPr>
          <w:p w:rsidR="00E81869" w:rsidRPr="00CA2C07" w:rsidRDefault="00E81869" w:rsidP="00CA2C07">
            <w:pPr>
              <w:spacing w:after="0" w:line="240" w:lineRule="auto"/>
              <w:rPr>
                <w:rFonts w:ascii="Times New Roman" w:hAnsi="Times New Roman" w:cs="Times New Roman"/>
                <w:b/>
                <w:sz w:val="24"/>
                <w:szCs w:val="24"/>
                <w:highlight w:val="yellow"/>
              </w:rPr>
            </w:pPr>
          </w:p>
        </w:tc>
      </w:tr>
      <w:tr w:rsidR="00757EBE" w:rsidRPr="00CA2C07" w:rsidTr="005C4450">
        <w:tc>
          <w:tcPr>
            <w:tcW w:w="993" w:type="dxa"/>
            <w:shd w:val="clear" w:color="auto" w:fill="auto"/>
          </w:tcPr>
          <w:p w:rsidR="00757EBE" w:rsidRDefault="00757EBE"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Oct 3</w:t>
            </w:r>
          </w:p>
        </w:tc>
        <w:tc>
          <w:tcPr>
            <w:tcW w:w="6316" w:type="dxa"/>
            <w:gridSpan w:val="2"/>
            <w:shd w:val="clear" w:color="auto" w:fill="auto"/>
          </w:tcPr>
          <w:p w:rsidR="00757EBE" w:rsidRPr="00CA2C07" w:rsidRDefault="00757EBE" w:rsidP="00CA2C07">
            <w:pPr>
              <w:spacing w:after="0" w:line="240" w:lineRule="auto"/>
              <w:rPr>
                <w:rFonts w:ascii="Times New Roman" w:hAnsi="Times New Roman" w:cs="Times New Roman"/>
                <w:sz w:val="24"/>
                <w:szCs w:val="24"/>
              </w:rPr>
            </w:pPr>
            <w:r w:rsidRPr="00CA2C07">
              <w:rPr>
                <w:rFonts w:ascii="Times New Roman" w:hAnsi="Times New Roman" w:cs="Times New Roman"/>
                <w:b/>
                <w:sz w:val="24"/>
                <w:szCs w:val="24"/>
              </w:rPr>
              <w:t>Test 1 available online</w:t>
            </w:r>
            <w:r>
              <w:rPr>
                <w:rFonts w:ascii="Times New Roman" w:hAnsi="Times New Roman" w:cs="Times New Roman"/>
                <w:b/>
                <w:sz w:val="24"/>
                <w:szCs w:val="24"/>
              </w:rPr>
              <w:t>, no class meeting</w:t>
            </w:r>
          </w:p>
        </w:tc>
        <w:tc>
          <w:tcPr>
            <w:tcW w:w="2041" w:type="dxa"/>
            <w:shd w:val="clear" w:color="auto" w:fill="auto"/>
          </w:tcPr>
          <w:p w:rsidR="00757EBE" w:rsidRPr="00CA2C07" w:rsidRDefault="00757EBE" w:rsidP="00CA2C07">
            <w:pPr>
              <w:spacing w:after="0" w:line="240" w:lineRule="auto"/>
              <w:rPr>
                <w:rFonts w:ascii="Times New Roman" w:hAnsi="Times New Roman" w:cs="Times New Roman"/>
                <w:b/>
                <w:sz w:val="24"/>
                <w:szCs w:val="24"/>
              </w:rPr>
            </w:pPr>
          </w:p>
        </w:tc>
      </w:tr>
      <w:tr w:rsidR="00073C7F" w:rsidRPr="00CA2C07" w:rsidTr="00CA2C07">
        <w:tc>
          <w:tcPr>
            <w:tcW w:w="993" w:type="dxa"/>
            <w:shd w:val="clear" w:color="auto" w:fill="auto"/>
          </w:tcPr>
          <w:p w:rsidR="00073C7F" w:rsidRPr="00CA2C07" w:rsidRDefault="00073C7F" w:rsidP="00073C7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Oct 8</w:t>
            </w:r>
          </w:p>
        </w:tc>
        <w:tc>
          <w:tcPr>
            <w:tcW w:w="3898" w:type="dxa"/>
            <w:shd w:val="clear" w:color="auto" w:fill="auto"/>
          </w:tcPr>
          <w:p w:rsidR="00073C7F" w:rsidRPr="00CA2C07" w:rsidRDefault="00073C7F" w:rsidP="00073C7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 bring task 1 attempted revisions to class</w:t>
            </w:r>
          </w:p>
        </w:tc>
        <w:tc>
          <w:tcPr>
            <w:tcW w:w="2418" w:type="dxa"/>
            <w:shd w:val="clear" w:color="auto" w:fill="auto"/>
          </w:tcPr>
          <w:p w:rsidR="00073C7F" w:rsidRPr="00CA2C07" w:rsidRDefault="00073C7F" w:rsidP="00073C7F">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rsidR="00073C7F" w:rsidRPr="005B44BA" w:rsidRDefault="00757EBE" w:rsidP="00073C7F">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Test 1 Canvas</w:t>
            </w:r>
          </w:p>
        </w:tc>
      </w:tr>
      <w:tr w:rsidR="00073C7F" w:rsidRPr="00CA2C07" w:rsidTr="00CA2C07">
        <w:tc>
          <w:tcPr>
            <w:tcW w:w="993" w:type="dxa"/>
            <w:shd w:val="clear" w:color="auto" w:fill="auto"/>
          </w:tcPr>
          <w:p w:rsidR="00073C7F" w:rsidRPr="00E81869" w:rsidRDefault="00073C7F" w:rsidP="00073C7F">
            <w:pPr>
              <w:spacing w:after="0" w:line="240" w:lineRule="auto"/>
              <w:rPr>
                <w:rFonts w:ascii="Times New Roman" w:hAnsi="Times New Roman" w:cs="Times New Roman"/>
                <w:b/>
                <w:sz w:val="24"/>
                <w:szCs w:val="24"/>
              </w:rPr>
            </w:pPr>
            <w:r w:rsidRPr="00E81869">
              <w:rPr>
                <w:rFonts w:ascii="Times New Roman" w:hAnsi="Times New Roman" w:cs="Times New Roman"/>
                <w:b/>
                <w:sz w:val="24"/>
                <w:szCs w:val="24"/>
              </w:rPr>
              <w:t>Oct 10</w:t>
            </w:r>
          </w:p>
        </w:tc>
        <w:tc>
          <w:tcPr>
            <w:tcW w:w="3898" w:type="dxa"/>
            <w:shd w:val="clear" w:color="auto" w:fill="auto"/>
          </w:tcPr>
          <w:p w:rsidR="00073C7F" w:rsidRPr="00E81869" w:rsidRDefault="00664F74" w:rsidP="00073C7F">
            <w:pPr>
              <w:spacing w:after="0" w:line="240" w:lineRule="auto"/>
              <w:rPr>
                <w:rFonts w:ascii="Times New Roman" w:hAnsi="Times New Roman" w:cs="Times New Roman"/>
                <w:b/>
                <w:sz w:val="24"/>
                <w:szCs w:val="24"/>
              </w:rPr>
            </w:pPr>
            <w:r w:rsidRPr="00E81869">
              <w:rPr>
                <w:rFonts w:ascii="Times New Roman" w:hAnsi="Times New Roman" w:cs="Times New Roman"/>
                <w:b/>
                <w:sz w:val="24"/>
                <w:szCs w:val="24"/>
              </w:rPr>
              <w:t>No class, Fall Break</w:t>
            </w:r>
          </w:p>
        </w:tc>
        <w:tc>
          <w:tcPr>
            <w:tcW w:w="2418" w:type="dxa"/>
            <w:shd w:val="clear" w:color="auto" w:fill="auto"/>
          </w:tcPr>
          <w:p w:rsidR="00073C7F" w:rsidRPr="00CA2C07" w:rsidRDefault="00073C7F" w:rsidP="00073C7F">
            <w:pPr>
              <w:spacing w:after="0" w:line="240" w:lineRule="auto"/>
              <w:rPr>
                <w:rFonts w:ascii="Times New Roman" w:hAnsi="Times New Roman" w:cs="Times New Roman"/>
                <w:sz w:val="24"/>
                <w:szCs w:val="24"/>
              </w:rPr>
            </w:pPr>
          </w:p>
        </w:tc>
        <w:tc>
          <w:tcPr>
            <w:tcW w:w="2041" w:type="dxa"/>
            <w:shd w:val="clear" w:color="auto" w:fill="auto"/>
          </w:tcPr>
          <w:p w:rsidR="00073C7F" w:rsidRPr="005B44BA" w:rsidRDefault="00073C7F" w:rsidP="00073C7F">
            <w:pPr>
              <w:spacing w:after="0" w:line="240" w:lineRule="auto"/>
              <w:rPr>
                <w:rFonts w:ascii="Times New Roman" w:hAnsi="Times New Roman" w:cs="Times New Roman"/>
                <w:b/>
                <w:sz w:val="24"/>
                <w:szCs w:val="24"/>
              </w:rPr>
            </w:pPr>
          </w:p>
        </w:tc>
      </w:tr>
      <w:tr w:rsidR="00664F74" w:rsidRPr="00CA2C07" w:rsidTr="00CA2C07">
        <w:tc>
          <w:tcPr>
            <w:tcW w:w="993"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Oct 15</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 bring task 1 attempted revisions to class</w:t>
            </w:r>
          </w:p>
        </w:tc>
        <w:tc>
          <w:tcPr>
            <w:tcW w:w="241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r w:rsidR="00664F74" w:rsidRPr="00CA2C07" w:rsidTr="00CA2C07">
        <w:tc>
          <w:tcPr>
            <w:tcW w:w="993"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Oct 17</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Content</w:t>
            </w:r>
            <w:r>
              <w:rPr>
                <w:rFonts w:ascii="Times New Roman" w:hAnsi="Times New Roman" w:cs="Times New Roman"/>
                <w:sz w:val="24"/>
                <w:szCs w:val="24"/>
              </w:rPr>
              <w:t xml:space="preserve"> Area: Concept Mastery Routine</w:t>
            </w:r>
          </w:p>
        </w:tc>
        <w:tc>
          <w:tcPr>
            <w:tcW w:w="241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Bulgren</w:t>
            </w:r>
            <w:proofErr w:type="spellEnd"/>
            <w:r w:rsidRPr="00CA2C07">
              <w:rPr>
                <w:rFonts w:ascii="Times New Roman" w:hAnsi="Times New Roman" w:cs="Times New Roman"/>
                <w:sz w:val="24"/>
                <w:szCs w:val="24"/>
              </w:rPr>
              <w:t xml:space="preserve"> et al manual</w:t>
            </w:r>
          </w:p>
          <w:p w:rsidR="00664F74" w:rsidRPr="00CA2C07" w:rsidRDefault="00664F74" w:rsidP="00664F74">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Ellis manual</w:t>
            </w:r>
          </w:p>
          <w:p w:rsidR="00664F74" w:rsidRPr="00CA2C07"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r w:rsidR="00664F74" w:rsidRPr="00CA2C07" w:rsidTr="00CA2C07">
        <w:tc>
          <w:tcPr>
            <w:tcW w:w="993"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Oct 22</w:t>
            </w:r>
          </w:p>
        </w:tc>
        <w:tc>
          <w:tcPr>
            <w:tcW w:w="3898" w:type="dxa"/>
            <w:shd w:val="clear" w:color="auto" w:fill="auto"/>
          </w:tcPr>
          <w:p w:rsidR="00664F74" w:rsidRDefault="00664F74" w:rsidP="00664F74">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Content A</w:t>
            </w:r>
            <w:r>
              <w:rPr>
                <w:rFonts w:ascii="Times New Roman" w:hAnsi="Times New Roman" w:cs="Times New Roman"/>
                <w:sz w:val="24"/>
                <w:szCs w:val="24"/>
              </w:rPr>
              <w:t>rea: Concept Comparison Routine</w:t>
            </w:r>
          </w:p>
        </w:tc>
        <w:tc>
          <w:tcPr>
            <w:tcW w:w="241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Bulgren</w:t>
            </w:r>
            <w:proofErr w:type="spellEnd"/>
            <w:r w:rsidRPr="00CA2C07">
              <w:rPr>
                <w:rFonts w:ascii="Times New Roman" w:hAnsi="Times New Roman" w:cs="Times New Roman"/>
                <w:sz w:val="24"/>
                <w:szCs w:val="24"/>
              </w:rPr>
              <w:t xml:space="preserve"> et al manual</w:t>
            </w:r>
          </w:p>
          <w:p w:rsidR="00664F74" w:rsidRPr="00CA2C07"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1 final</w:t>
            </w:r>
          </w:p>
        </w:tc>
      </w:tr>
      <w:tr w:rsidR="00664F74" w:rsidRPr="00CA2C07" w:rsidTr="00CA2C07">
        <w:tc>
          <w:tcPr>
            <w:tcW w:w="993"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Oct 24</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Content Area: </w:t>
            </w:r>
            <w:r w:rsidRPr="00CA2C07">
              <w:rPr>
                <w:rFonts w:ascii="Times New Roman" w:hAnsi="Times New Roman" w:cs="Times New Roman"/>
                <w:sz w:val="24"/>
                <w:szCs w:val="24"/>
              </w:rPr>
              <w:t xml:space="preserve">Frame Routine </w:t>
            </w:r>
          </w:p>
          <w:p w:rsidR="00664F74" w:rsidRPr="00CA2C07" w:rsidRDefault="00664F74" w:rsidP="00664F74">
            <w:pPr>
              <w:spacing w:after="0" w:line="240" w:lineRule="auto"/>
              <w:rPr>
                <w:rFonts w:ascii="Times New Roman" w:hAnsi="Times New Roman" w:cs="Times New Roman"/>
                <w:sz w:val="24"/>
                <w:szCs w:val="24"/>
              </w:rPr>
            </w:pPr>
          </w:p>
        </w:tc>
        <w:tc>
          <w:tcPr>
            <w:tcW w:w="241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Bulgren</w:t>
            </w:r>
            <w:proofErr w:type="spellEnd"/>
            <w:r w:rsidRPr="00CA2C07">
              <w:rPr>
                <w:rFonts w:ascii="Times New Roman" w:hAnsi="Times New Roman" w:cs="Times New Roman"/>
                <w:sz w:val="24"/>
                <w:szCs w:val="24"/>
              </w:rPr>
              <w:t xml:space="preserve"> et al manual</w:t>
            </w:r>
          </w:p>
          <w:p w:rsidR="00664F74" w:rsidRPr="00CA2C07"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r w:rsidR="00664F74" w:rsidRPr="00CA2C07" w:rsidTr="00CA2C07">
        <w:tc>
          <w:tcPr>
            <w:tcW w:w="993"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Oct 29</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2 &amp; 3 Planning </w:t>
            </w:r>
          </w:p>
        </w:tc>
        <w:tc>
          <w:tcPr>
            <w:tcW w:w="241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r w:rsidR="00664F74" w:rsidRPr="00CA2C07" w:rsidTr="00CA2C07">
        <w:tc>
          <w:tcPr>
            <w:tcW w:w="993" w:type="dxa"/>
            <w:shd w:val="clear" w:color="auto" w:fill="auto"/>
          </w:tcPr>
          <w:p w:rsidR="00664F74"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Oct 31</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3 reflection and feedback  </w:t>
            </w:r>
          </w:p>
        </w:tc>
        <w:tc>
          <w:tcPr>
            <w:tcW w:w="241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r w:rsidR="00E81869" w:rsidRPr="00CA2C07" w:rsidTr="004B3E9E">
        <w:tc>
          <w:tcPr>
            <w:tcW w:w="993" w:type="dxa"/>
            <w:shd w:val="clear" w:color="auto" w:fill="auto"/>
          </w:tcPr>
          <w:p w:rsidR="00E81869" w:rsidRPr="00E81869" w:rsidRDefault="00E81869" w:rsidP="00664F74">
            <w:pPr>
              <w:spacing w:after="0" w:line="240" w:lineRule="auto"/>
              <w:rPr>
                <w:rFonts w:ascii="Times New Roman" w:hAnsi="Times New Roman" w:cs="Times New Roman"/>
                <w:b/>
                <w:sz w:val="24"/>
                <w:szCs w:val="24"/>
              </w:rPr>
            </w:pPr>
            <w:r w:rsidRPr="00E81869">
              <w:rPr>
                <w:rFonts w:ascii="Times New Roman" w:hAnsi="Times New Roman" w:cs="Times New Roman"/>
                <w:b/>
                <w:sz w:val="24"/>
                <w:szCs w:val="24"/>
              </w:rPr>
              <w:t>Nov 1</w:t>
            </w:r>
          </w:p>
        </w:tc>
        <w:tc>
          <w:tcPr>
            <w:tcW w:w="8357" w:type="dxa"/>
            <w:gridSpan w:val="3"/>
            <w:shd w:val="clear" w:color="auto" w:fill="auto"/>
          </w:tcPr>
          <w:p w:rsidR="00E81869" w:rsidRPr="00E81869" w:rsidRDefault="00E81869" w:rsidP="00664F74">
            <w:pPr>
              <w:spacing w:after="0" w:line="240" w:lineRule="auto"/>
              <w:rPr>
                <w:rFonts w:ascii="Times New Roman" w:hAnsi="Times New Roman" w:cs="Times New Roman"/>
                <w:b/>
                <w:sz w:val="24"/>
                <w:szCs w:val="24"/>
              </w:rPr>
            </w:pPr>
            <w:r>
              <w:rPr>
                <w:rFonts w:ascii="Times New Roman" w:hAnsi="Times New Roman" w:cs="Times New Roman"/>
                <w:b/>
                <w:sz w:val="24"/>
                <w:szCs w:val="24"/>
              </w:rPr>
              <w:t>Last day to withdraw with a “W”</w:t>
            </w:r>
          </w:p>
        </w:tc>
      </w:tr>
      <w:tr w:rsidR="00664F74" w:rsidRPr="00CA2C07" w:rsidTr="00CA2C07">
        <w:tc>
          <w:tcPr>
            <w:tcW w:w="993" w:type="dxa"/>
            <w:shd w:val="clear" w:color="auto" w:fill="auto"/>
          </w:tcPr>
          <w:p w:rsidR="00664F74"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Nov 5</w:t>
            </w:r>
          </w:p>
        </w:tc>
        <w:tc>
          <w:tcPr>
            <w:tcW w:w="3898" w:type="dxa"/>
            <w:shd w:val="clear" w:color="auto" w:fill="auto"/>
          </w:tcPr>
          <w:p w:rsidR="00664F74" w:rsidRPr="00CA2C07" w:rsidRDefault="00E81869"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3 reflection and feedback </w:t>
            </w:r>
          </w:p>
        </w:tc>
        <w:tc>
          <w:tcPr>
            <w:tcW w:w="241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r w:rsidR="00664F74" w:rsidRPr="00CA2C07" w:rsidTr="00CA2C07">
        <w:tc>
          <w:tcPr>
            <w:tcW w:w="993"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Nov 7</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Skills </w:t>
            </w:r>
          </w:p>
        </w:tc>
        <w:tc>
          <w:tcPr>
            <w:tcW w:w="241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Vernon manuals</w:t>
            </w: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r w:rsidR="00664F74" w:rsidRPr="00CA2C07" w:rsidTr="00CA2C07">
        <w:tc>
          <w:tcPr>
            <w:tcW w:w="993"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Nov 12</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Social skills</w:t>
            </w:r>
          </w:p>
        </w:tc>
        <w:tc>
          <w:tcPr>
            <w:tcW w:w="241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Vernon manuals</w:t>
            </w:r>
          </w:p>
        </w:tc>
        <w:tc>
          <w:tcPr>
            <w:tcW w:w="2041" w:type="dxa"/>
            <w:shd w:val="clear" w:color="auto" w:fill="auto"/>
          </w:tcPr>
          <w:p w:rsidR="00664F74" w:rsidRPr="00CA2C07" w:rsidRDefault="00664F74" w:rsidP="00664F74">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w:t>
            </w:r>
          </w:p>
        </w:tc>
      </w:tr>
      <w:tr w:rsidR="00664F74" w:rsidRPr="00CA2C07" w:rsidTr="00CA2C07">
        <w:tc>
          <w:tcPr>
            <w:tcW w:w="993"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Nov 14</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Social skills</w:t>
            </w:r>
          </w:p>
        </w:tc>
        <w:tc>
          <w:tcPr>
            <w:tcW w:w="241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Vernon manuals</w:t>
            </w: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2&amp;3 draft</w:t>
            </w:r>
          </w:p>
        </w:tc>
      </w:tr>
      <w:tr w:rsidR="00664F74" w:rsidRPr="00CA2C07" w:rsidTr="00CA2C07">
        <w:tc>
          <w:tcPr>
            <w:tcW w:w="993"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Nov 19</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3 Conferences </w:t>
            </w:r>
          </w:p>
        </w:tc>
        <w:tc>
          <w:tcPr>
            <w:tcW w:w="2418" w:type="dxa"/>
            <w:shd w:val="clear" w:color="auto" w:fill="auto"/>
          </w:tcPr>
          <w:p w:rsidR="00664F74" w:rsidRPr="005B44BA"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r w:rsidR="00664F74" w:rsidRPr="00CA2C07" w:rsidTr="00CA2C07">
        <w:tc>
          <w:tcPr>
            <w:tcW w:w="993" w:type="dxa"/>
            <w:shd w:val="clear" w:color="auto" w:fill="auto"/>
          </w:tcPr>
          <w:p w:rsidR="00664F74"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Nov 21</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Task 3 Conferences</w:t>
            </w:r>
          </w:p>
        </w:tc>
        <w:tc>
          <w:tcPr>
            <w:tcW w:w="2418" w:type="dxa"/>
            <w:shd w:val="clear" w:color="auto" w:fill="auto"/>
          </w:tcPr>
          <w:p w:rsidR="00664F74" w:rsidRPr="005B44BA"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r w:rsidR="00664F74" w:rsidRPr="00CA2C07" w:rsidTr="00CA2C07">
        <w:tc>
          <w:tcPr>
            <w:tcW w:w="993" w:type="dxa"/>
            <w:shd w:val="clear" w:color="auto" w:fill="auto"/>
          </w:tcPr>
          <w:p w:rsidR="00664F74" w:rsidRPr="00E81869" w:rsidRDefault="00664F74" w:rsidP="00664F74">
            <w:pPr>
              <w:spacing w:after="0" w:line="240" w:lineRule="auto"/>
              <w:rPr>
                <w:rFonts w:ascii="Times New Roman" w:hAnsi="Times New Roman" w:cs="Times New Roman"/>
                <w:b/>
                <w:sz w:val="24"/>
                <w:szCs w:val="24"/>
              </w:rPr>
            </w:pPr>
            <w:r w:rsidRPr="00E81869">
              <w:rPr>
                <w:rFonts w:ascii="Times New Roman" w:hAnsi="Times New Roman" w:cs="Times New Roman"/>
                <w:b/>
                <w:sz w:val="24"/>
                <w:szCs w:val="24"/>
              </w:rPr>
              <w:t>Nov 26</w:t>
            </w:r>
          </w:p>
        </w:tc>
        <w:tc>
          <w:tcPr>
            <w:tcW w:w="3898" w:type="dxa"/>
            <w:shd w:val="clear" w:color="auto" w:fill="auto"/>
          </w:tcPr>
          <w:p w:rsidR="00664F74" w:rsidRPr="00E81869" w:rsidRDefault="00664F74" w:rsidP="00664F74">
            <w:pPr>
              <w:spacing w:after="0" w:line="240" w:lineRule="auto"/>
              <w:rPr>
                <w:rFonts w:ascii="Times New Roman" w:hAnsi="Times New Roman" w:cs="Times New Roman"/>
                <w:b/>
                <w:sz w:val="24"/>
                <w:szCs w:val="24"/>
              </w:rPr>
            </w:pPr>
            <w:r w:rsidRPr="00E81869">
              <w:rPr>
                <w:rFonts w:ascii="Times New Roman" w:hAnsi="Times New Roman" w:cs="Times New Roman"/>
                <w:b/>
                <w:sz w:val="24"/>
                <w:szCs w:val="24"/>
              </w:rPr>
              <w:t xml:space="preserve">Thanksgiving Break </w:t>
            </w:r>
          </w:p>
        </w:tc>
        <w:tc>
          <w:tcPr>
            <w:tcW w:w="2418" w:type="dxa"/>
            <w:shd w:val="clear" w:color="auto" w:fill="auto"/>
          </w:tcPr>
          <w:p w:rsidR="00664F74" w:rsidRPr="005B44BA"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r w:rsidR="00664F74" w:rsidRPr="00CA2C07" w:rsidTr="00CA2C07">
        <w:tc>
          <w:tcPr>
            <w:tcW w:w="993" w:type="dxa"/>
            <w:shd w:val="clear" w:color="auto" w:fill="auto"/>
          </w:tcPr>
          <w:p w:rsidR="00664F74"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Dec 3</w:t>
            </w:r>
          </w:p>
        </w:tc>
        <w:tc>
          <w:tcPr>
            <w:tcW w:w="3898" w:type="dxa"/>
            <w:shd w:val="clear" w:color="auto" w:fill="auto"/>
          </w:tcPr>
          <w:p w:rsidR="00664F74" w:rsidRPr="00CA2C07"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Social skills</w:t>
            </w:r>
          </w:p>
        </w:tc>
        <w:tc>
          <w:tcPr>
            <w:tcW w:w="2418" w:type="dxa"/>
            <w:shd w:val="clear" w:color="auto" w:fill="auto"/>
          </w:tcPr>
          <w:p w:rsidR="00664F74" w:rsidRPr="005B44BA"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Tasks 2 &amp; 3</w:t>
            </w:r>
            <w:r w:rsidR="00E81869">
              <w:rPr>
                <w:rFonts w:ascii="Times New Roman" w:hAnsi="Times New Roman" w:cs="Times New Roman"/>
                <w:b/>
                <w:sz w:val="24"/>
                <w:szCs w:val="24"/>
              </w:rPr>
              <w:t xml:space="preserve"> final</w:t>
            </w:r>
          </w:p>
        </w:tc>
      </w:tr>
      <w:tr w:rsidR="00664F74" w:rsidRPr="00CA2C07" w:rsidTr="00CA2C07">
        <w:tc>
          <w:tcPr>
            <w:tcW w:w="993" w:type="dxa"/>
            <w:shd w:val="clear" w:color="auto" w:fill="auto"/>
          </w:tcPr>
          <w:p w:rsidR="00664F74" w:rsidRDefault="00664F74"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Dec 5</w:t>
            </w:r>
          </w:p>
        </w:tc>
        <w:tc>
          <w:tcPr>
            <w:tcW w:w="3898" w:type="dxa"/>
            <w:shd w:val="clear" w:color="auto" w:fill="auto"/>
          </w:tcPr>
          <w:p w:rsidR="00664F74" w:rsidRPr="00CA2C07" w:rsidRDefault="00E81869" w:rsidP="00664F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Wrap up and review </w:t>
            </w:r>
          </w:p>
        </w:tc>
        <w:tc>
          <w:tcPr>
            <w:tcW w:w="2418" w:type="dxa"/>
            <w:shd w:val="clear" w:color="auto" w:fill="auto"/>
          </w:tcPr>
          <w:p w:rsidR="00664F74" w:rsidRPr="005B44BA" w:rsidRDefault="00664F74" w:rsidP="00664F74">
            <w:pPr>
              <w:spacing w:after="0" w:line="240" w:lineRule="auto"/>
              <w:rPr>
                <w:rFonts w:ascii="Times New Roman" w:hAnsi="Times New Roman" w:cs="Times New Roman"/>
                <w:sz w:val="24"/>
                <w:szCs w:val="24"/>
              </w:rPr>
            </w:pPr>
          </w:p>
        </w:tc>
        <w:tc>
          <w:tcPr>
            <w:tcW w:w="2041" w:type="dxa"/>
            <w:shd w:val="clear" w:color="auto" w:fill="auto"/>
          </w:tcPr>
          <w:p w:rsidR="00664F74" w:rsidRPr="005B44BA" w:rsidRDefault="00664F74" w:rsidP="00664F74">
            <w:pPr>
              <w:spacing w:after="0" w:line="240" w:lineRule="auto"/>
              <w:rPr>
                <w:rFonts w:ascii="Times New Roman" w:hAnsi="Times New Roman" w:cs="Times New Roman"/>
                <w:b/>
                <w:sz w:val="24"/>
                <w:szCs w:val="24"/>
              </w:rPr>
            </w:pPr>
          </w:p>
        </w:tc>
      </w:tr>
    </w:tbl>
    <w:p w:rsidR="000433F5" w:rsidRPr="00906C8C" w:rsidRDefault="000433F5">
      <w:pPr>
        <w:rPr>
          <w:rFonts w:ascii="Times New Roman" w:hAnsi="Times New Roman" w:cs="Times New Roman"/>
          <w:sz w:val="24"/>
          <w:szCs w:val="24"/>
        </w:rPr>
      </w:pPr>
    </w:p>
    <w:p w:rsidR="00B44BD9" w:rsidRPr="00906C8C" w:rsidRDefault="00B44BD9" w:rsidP="00B44BD9">
      <w:pPr>
        <w:rPr>
          <w:rFonts w:ascii="Times New Roman" w:hAnsi="Times New Roman" w:cs="Times New Roman"/>
          <w:sz w:val="24"/>
          <w:szCs w:val="24"/>
        </w:rPr>
      </w:pPr>
      <w:r w:rsidRPr="00906C8C">
        <w:rPr>
          <w:rStyle w:val="Strong"/>
          <w:rFonts w:ascii="Times New Roman" w:hAnsi="Times New Roman" w:cs="Times New Roman"/>
          <w:sz w:val="24"/>
          <w:szCs w:val="24"/>
        </w:rPr>
        <w:t>Course Requirements and Evaluation</w:t>
      </w:r>
      <w:r w:rsidRPr="00906C8C">
        <w:rPr>
          <w:rFonts w:ascii="Times New Roman" w:hAnsi="Times New Roman" w:cs="Times New Roman"/>
          <w:sz w:val="24"/>
          <w:szCs w:val="24"/>
        </w:rPr>
        <w:t xml:space="preserve"> Students are required to: a) successfully complete all required projects, assignments, and tests no later than the date designated for each, b) take and pass all required exams, c) attend class and participate in class discussions and activities, and d) read assigned materials </w:t>
      </w:r>
      <w:r w:rsidRPr="00906C8C">
        <w:rPr>
          <w:rFonts w:ascii="Times New Roman" w:hAnsi="Times New Roman" w:cs="Times New Roman"/>
          <w:sz w:val="24"/>
          <w:szCs w:val="24"/>
          <w:u w:val="single"/>
        </w:rPr>
        <w:t>prior to</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attending classes.</w:t>
      </w:r>
    </w:p>
    <w:p w:rsidR="00B44BD9" w:rsidRPr="00906C8C" w:rsidRDefault="00B44BD9" w:rsidP="0011523F">
      <w:pPr>
        <w:pStyle w:val="ListParagraph"/>
        <w:ind w:left="0"/>
        <w:rPr>
          <w:szCs w:val="24"/>
        </w:rPr>
      </w:pPr>
      <w:r w:rsidRPr="00906C8C">
        <w:rPr>
          <w:rStyle w:val="Strong"/>
          <w:szCs w:val="24"/>
        </w:rPr>
        <w:t>Examination</w:t>
      </w:r>
      <w:r w:rsidR="00F6403A" w:rsidRPr="00906C8C">
        <w:rPr>
          <w:rStyle w:val="Strong"/>
          <w:szCs w:val="24"/>
        </w:rPr>
        <w:t xml:space="preserve"> (25 points)</w:t>
      </w:r>
      <w:r w:rsidRPr="00906C8C">
        <w:rPr>
          <w:b/>
          <w:szCs w:val="24"/>
        </w:rPr>
        <w:t xml:space="preserve"> </w:t>
      </w:r>
      <w:proofErr w:type="gramStart"/>
      <w:r w:rsidR="0011523F" w:rsidRPr="00906C8C">
        <w:rPr>
          <w:szCs w:val="24"/>
        </w:rPr>
        <w:t>There</w:t>
      </w:r>
      <w:proofErr w:type="gramEnd"/>
      <w:r w:rsidR="0011523F" w:rsidRPr="00906C8C">
        <w:rPr>
          <w:szCs w:val="24"/>
        </w:rPr>
        <w:t xml:space="preserve"> will be one examination</w:t>
      </w:r>
      <w:r w:rsidRPr="00906C8C">
        <w:rPr>
          <w:szCs w:val="24"/>
        </w:rPr>
        <w:t xml:space="preserve"> (tests) during the semester</w:t>
      </w:r>
      <w:r w:rsidR="0011523F" w:rsidRPr="00906C8C">
        <w:rPr>
          <w:szCs w:val="24"/>
        </w:rPr>
        <w:t xml:space="preserve"> that</w:t>
      </w:r>
      <w:r w:rsidRPr="00906C8C">
        <w:rPr>
          <w:szCs w:val="24"/>
        </w:rPr>
        <w:t xml:space="preserve"> will consist of objective questions that require application of course material.</w:t>
      </w:r>
      <w:r w:rsidR="0011523F" w:rsidRPr="00906C8C">
        <w:rPr>
          <w:szCs w:val="24"/>
        </w:rPr>
        <w:t xml:space="preserve"> The test</w:t>
      </w:r>
      <w:r w:rsidRPr="00906C8C">
        <w:rPr>
          <w:szCs w:val="24"/>
        </w:rPr>
        <w:t xml:space="preserve"> will be administered online through Canvas and must be completed on the assigned day. The instructor must be given notice of illness or other university-approved absence 24 hours prior to the test in order to reschedule.</w:t>
      </w:r>
    </w:p>
    <w:p w:rsidR="0011523F" w:rsidRPr="00906C8C" w:rsidRDefault="0011523F" w:rsidP="0011523F">
      <w:pPr>
        <w:pStyle w:val="ListParagraph"/>
        <w:ind w:left="0"/>
        <w:rPr>
          <w:szCs w:val="24"/>
        </w:rPr>
      </w:pPr>
    </w:p>
    <w:p w:rsidR="0011523F" w:rsidRPr="00906C8C" w:rsidRDefault="0011523F" w:rsidP="0011523F">
      <w:pPr>
        <w:rPr>
          <w:rFonts w:ascii="Times New Roman" w:hAnsi="Times New Roman" w:cs="Times New Roman"/>
          <w:spacing w:val="1"/>
          <w:sz w:val="24"/>
          <w:szCs w:val="24"/>
        </w:rPr>
      </w:pPr>
      <w:r w:rsidRPr="00906C8C">
        <w:rPr>
          <w:rStyle w:val="Strong"/>
          <w:rFonts w:ascii="Times New Roman" w:hAnsi="Times New Roman" w:cs="Times New Roman"/>
          <w:sz w:val="24"/>
          <w:szCs w:val="24"/>
        </w:rPr>
        <w:t>Instructional Segment  Planning</w:t>
      </w:r>
      <w:r w:rsidRPr="00906C8C">
        <w:rPr>
          <w:rFonts w:ascii="Times New Roman" w:hAnsi="Times New Roman" w:cs="Times New Roman"/>
          <w:b/>
          <w:sz w:val="24"/>
          <w:szCs w:val="24"/>
        </w:rPr>
        <w:t xml:space="preserve"> – Task 1 (15 drafts + 85 final = 100 Points) </w:t>
      </w:r>
      <w:r w:rsidRPr="00906C8C">
        <w:rPr>
          <w:rFonts w:ascii="Times New Roman" w:hAnsi="Times New Roman" w:cs="Times New Roman"/>
          <w:sz w:val="24"/>
          <w:szCs w:val="24"/>
        </w:rPr>
        <w:t>Using</w:t>
      </w:r>
      <w:r w:rsidR="00E81869">
        <w:rPr>
          <w:rFonts w:ascii="Times New Roman" w:hAnsi="Times New Roman" w:cs="Times New Roman"/>
          <w:sz w:val="24"/>
          <w:szCs w:val="24"/>
        </w:rPr>
        <w:t xml:space="preserve"> a given case study and</w:t>
      </w:r>
      <w:r w:rsidRPr="00906C8C">
        <w:rPr>
          <w:rFonts w:ascii="Times New Roman" w:hAnsi="Times New Roman" w:cs="Times New Roman"/>
          <w:sz w:val="24"/>
          <w:szCs w:val="24"/>
        </w:rPr>
        <w:t xml:space="preserve"> the Alabama College and Career Ready Standards, </w:t>
      </w:r>
      <w:r w:rsidRPr="00906C8C">
        <w:rPr>
          <w:rFonts w:ascii="Times New Roman" w:hAnsi="Times New Roman" w:cs="Times New Roman"/>
          <w:spacing w:val="1"/>
          <w:sz w:val="24"/>
          <w:szCs w:val="24"/>
        </w:rPr>
        <w:t xml:space="preserve">each student will develop a learning segment that consists of a series of 4 lesson plans written in explicit instruction format presented in class to teach a mathematics concept using the concrete-representational-abstract lesson sequence. The purpose of these lessons is to assess ones’ ability to apply mathematics research-validated methods and strategies learned within the course to instructional practice. </w:t>
      </w:r>
      <w:r w:rsidRPr="00906C8C">
        <w:rPr>
          <w:rFonts w:ascii="Times New Roman" w:hAnsi="Times New Roman" w:cs="Times New Roman"/>
          <w:b/>
          <w:spacing w:val="1"/>
          <w:sz w:val="24"/>
          <w:szCs w:val="24"/>
        </w:rPr>
        <w:lastRenderedPageBreak/>
        <w:t>Lessons that do not follow practices from the textbook, notes, and lectures will not receive credit.</w:t>
      </w:r>
      <w:r w:rsidRPr="00906C8C">
        <w:rPr>
          <w:rFonts w:ascii="Times New Roman" w:hAnsi="Times New Roman" w:cs="Times New Roman"/>
          <w:spacing w:val="1"/>
          <w:sz w:val="24"/>
          <w:szCs w:val="24"/>
        </w:rPr>
        <w:t xml:space="preserve"> These lessons must reflect 4 lessons in which a child’s understanding of a particular concept will be developed as the learning goal. Each of the 4 lessons must differ in level or complexity of the concept. One lesson cannot be repeated multiple times; it is assumed that appropriate practice opportunities and repetition will be pro</w:t>
      </w:r>
      <w:r w:rsidR="00E81869">
        <w:rPr>
          <w:rFonts w:ascii="Times New Roman" w:hAnsi="Times New Roman" w:cs="Times New Roman"/>
          <w:spacing w:val="1"/>
          <w:sz w:val="24"/>
          <w:szCs w:val="24"/>
        </w:rPr>
        <w:t>vided (i.e. a lesson on subtraction with regrouping</w:t>
      </w:r>
      <w:r w:rsidRPr="00906C8C">
        <w:rPr>
          <w:rFonts w:ascii="Times New Roman" w:hAnsi="Times New Roman" w:cs="Times New Roman"/>
          <w:spacing w:val="1"/>
          <w:sz w:val="24"/>
          <w:szCs w:val="24"/>
        </w:rPr>
        <w:t xml:space="preserve"> using manipulatives may not be repeated 3 times; such a lesson should be followed by instruction that develops more complex understanding). </w:t>
      </w:r>
    </w:p>
    <w:p w:rsidR="0011523F" w:rsidRPr="00906C8C" w:rsidRDefault="0011523F" w:rsidP="0011523F">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Instructional </w:t>
      </w:r>
      <w:proofErr w:type="gramStart"/>
      <w:r w:rsidRPr="00906C8C">
        <w:rPr>
          <w:rStyle w:val="Strong"/>
          <w:rFonts w:ascii="Times New Roman" w:hAnsi="Times New Roman" w:cs="Times New Roman"/>
          <w:sz w:val="24"/>
          <w:szCs w:val="24"/>
        </w:rPr>
        <w:t>Segment  Planning</w:t>
      </w:r>
      <w:proofErr w:type="gramEnd"/>
      <w:r w:rsidRPr="00906C8C">
        <w:rPr>
          <w:rStyle w:val="Strong"/>
          <w:rFonts w:ascii="Times New Roman" w:hAnsi="Times New Roman" w:cs="Times New Roman"/>
          <w:sz w:val="24"/>
          <w:szCs w:val="24"/>
        </w:rPr>
        <w:t xml:space="preserve"> (continued)</w:t>
      </w:r>
    </w:p>
    <w:p w:rsidR="0011523F" w:rsidRPr="00906C8C" w:rsidRDefault="0011523F" w:rsidP="0011523F">
      <w:pPr>
        <w:rPr>
          <w:rFonts w:ascii="Times New Roman" w:hAnsi="Times New Roman" w:cs="Times New Roman"/>
          <w:spacing w:val="1"/>
          <w:sz w:val="24"/>
          <w:szCs w:val="24"/>
        </w:rPr>
      </w:pPr>
      <w:r w:rsidRPr="00906C8C">
        <w:rPr>
          <w:rFonts w:ascii="Times New Roman" w:hAnsi="Times New Roman" w:cs="Times New Roman"/>
          <w:spacing w:val="1"/>
          <w:sz w:val="24"/>
          <w:szCs w:val="24"/>
        </w:rPr>
        <w:t>An objective based on the Alabama College and Career Ready Standards must be included for the lessons and each individual lesson should reflect learning objectives required to meet the goal. Students will use a case study provided by the instructor that is posted on Canvas. The components of the learning segment plan are as follows:</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Description of the context for learning </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Description of setting (school, classroom type, grade level)</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Your role in the learner’s program (e.g., special education teachers who provides…)</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Schedule for instructional time</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Primary language of learner</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Identify the instructional program using</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size and composition of instructional group</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 (age, gender, cultural background, disability</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behavioral support provided for the learner</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Detailed Lesson Plans for learning segment (4 lessons)</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Instructional materials </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Assessment materials to be used from baseline to final assessment (baseline provided)</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Planning commentary</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Identify learning goal and related lesson objectives  (chart provided)</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any accommodations made to the learning environ based on IEP and as related to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Planning alignment table (goal, curricular area, IEP goal, standards)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learner’s IEP goal aligns with learning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learner’s prior experiences, including prerequisite knowledge related to lesson </w:t>
      </w:r>
      <w:proofErr w:type="spellStart"/>
      <w:r w:rsidRPr="00906C8C">
        <w:rPr>
          <w:rFonts w:ascii="Times New Roman" w:hAnsi="Times New Roman" w:cs="Times New Roman"/>
          <w:spacing w:val="1"/>
          <w:sz w:val="24"/>
          <w:szCs w:val="24"/>
        </w:rPr>
        <w:t>objs</w:t>
      </w:r>
      <w:proofErr w:type="spellEnd"/>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social and emotional development </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personal, family, community, cultural assets (interests, strengths, supports)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any other information about the learner that will influence instructional planning </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how the learning materials, tasks, and supports capitalize on learner’s strengths/ interests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lastRenderedPageBreak/>
        <w:t>Justify choices of learning tasks, materials, and supports based on learner’s strengths, needs, and principles of research/theory</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throughout the segment, you will help the learner generalize, maintain, or self-manage knowledge, skills, supports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 communication skill that the focus learner needs to demonstrate learning foe the goal</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and describe language within the discipline associated with the learning goal</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how the learner will use the communication skill to participate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rsidR="0011523F" w:rsidRPr="00906C8C" w:rsidRDefault="0011523F" w:rsidP="0011523F">
      <w:pPr>
        <w:rPr>
          <w:rFonts w:ascii="Times New Roman" w:hAnsi="Times New Roman" w:cs="Times New Roman"/>
          <w:b/>
          <w:sz w:val="24"/>
          <w:szCs w:val="24"/>
        </w:rPr>
      </w:pPr>
    </w:p>
    <w:p w:rsidR="0011523F" w:rsidRPr="00906C8C" w:rsidRDefault="0011523F" w:rsidP="0011523F">
      <w:pPr>
        <w:rPr>
          <w:rFonts w:ascii="Times New Roman" w:hAnsi="Times New Roman" w:cs="Times New Roman"/>
          <w:sz w:val="24"/>
          <w:szCs w:val="24"/>
        </w:rPr>
      </w:pPr>
      <w:r w:rsidRPr="00906C8C">
        <w:rPr>
          <w:rStyle w:val="Strong"/>
          <w:rFonts w:ascii="Times New Roman" w:hAnsi="Times New Roman" w:cs="Times New Roman"/>
          <w:sz w:val="24"/>
          <w:szCs w:val="24"/>
        </w:rPr>
        <w:t>Implementation and Assessment of Instructional Segment</w:t>
      </w:r>
      <w:r w:rsidRPr="00906C8C">
        <w:rPr>
          <w:rFonts w:ascii="Times New Roman" w:hAnsi="Times New Roman" w:cs="Times New Roman"/>
          <w:b/>
          <w:sz w:val="24"/>
          <w:szCs w:val="24"/>
        </w:rPr>
        <w:t xml:space="preserve"> - Task 2 &amp; 3 (50 Points) </w:t>
      </w:r>
      <w:r w:rsidRPr="00906C8C">
        <w:rPr>
          <w:rFonts w:ascii="Times New Roman" w:hAnsi="Times New Roman" w:cs="Times New Roman"/>
          <w:sz w:val="24"/>
          <w:szCs w:val="24"/>
        </w:rPr>
        <w:t>Using the lesson segme</w:t>
      </w:r>
      <w:r w:rsidR="00E81869">
        <w:rPr>
          <w:rFonts w:ascii="Times New Roman" w:hAnsi="Times New Roman" w:cs="Times New Roman"/>
          <w:sz w:val="24"/>
          <w:szCs w:val="24"/>
        </w:rPr>
        <w:t>nt plans, you will implement</w:t>
      </w:r>
      <w:r w:rsidRPr="00906C8C">
        <w:rPr>
          <w:rFonts w:ascii="Times New Roman" w:hAnsi="Times New Roman" w:cs="Times New Roman"/>
          <w:sz w:val="24"/>
          <w:szCs w:val="24"/>
        </w:rPr>
        <w:t xml:space="preserve"> instructional</w:t>
      </w:r>
      <w:r w:rsidR="00E81869">
        <w:rPr>
          <w:rFonts w:ascii="Times New Roman" w:hAnsi="Times New Roman" w:cs="Times New Roman"/>
          <w:sz w:val="24"/>
          <w:szCs w:val="24"/>
        </w:rPr>
        <w:t xml:space="preserve"> lessons with another individual who will act as the child in the scenario. You will video record portions of lessons that include the required components of an interactive lesson, positive learning environment feedback, and support for communication skills.</w:t>
      </w:r>
      <w:r w:rsidRPr="00906C8C">
        <w:rPr>
          <w:rFonts w:ascii="Times New Roman" w:hAnsi="Times New Roman" w:cs="Times New Roman"/>
          <w:sz w:val="24"/>
          <w:szCs w:val="24"/>
        </w:rPr>
        <w:t xml:space="preserve"> </w:t>
      </w:r>
      <w:r w:rsidR="00992C15">
        <w:rPr>
          <w:rFonts w:ascii="Times New Roman" w:hAnsi="Times New Roman" w:cs="Times New Roman"/>
          <w:sz w:val="24"/>
          <w:szCs w:val="24"/>
        </w:rPr>
        <w:t xml:space="preserve">You can submit </w:t>
      </w:r>
      <w:r w:rsidR="00992C15" w:rsidRPr="00757EBE">
        <w:rPr>
          <w:rFonts w:ascii="Times New Roman" w:hAnsi="Times New Roman" w:cs="Times New Roman"/>
          <w:b/>
          <w:sz w:val="24"/>
          <w:szCs w:val="24"/>
          <w:u w:val="single"/>
        </w:rPr>
        <w:t>up to three video clips and the clips can be no more than 7 minutes each</w:t>
      </w:r>
      <w:r w:rsidR="00992C15">
        <w:rPr>
          <w:rFonts w:ascii="Times New Roman" w:hAnsi="Times New Roman" w:cs="Times New Roman"/>
          <w:sz w:val="24"/>
          <w:szCs w:val="24"/>
        </w:rPr>
        <w:t xml:space="preserve">. </w:t>
      </w:r>
    </w:p>
    <w:p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Implementatio</w:t>
      </w:r>
      <w:r w:rsidR="00992C15">
        <w:rPr>
          <w:rFonts w:ascii="Times New Roman" w:hAnsi="Times New Roman" w:cs="Times New Roman"/>
          <w:sz w:val="24"/>
          <w:szCs w:val="24"/>
        </w:rPr>
        <w:t xml:space="preserve">n will include reflection and feedback regarding given work samples and </w:t>
      </w:r>
      <w:r w:rsidRPr="00906C8C">
        <w:rPr>
          <w:rFonts w:ascii="Times New Roman" w:hAnsi="Times New Roman" w:cs="Times New Roman"/>
          <w:sz w:val="24"/>
          <w:szCs w:val="24"/>
        </w:rPr>
        <w:t>asses</w:t>
      </w:r>
      <w:r w:rsidR="00992C15">
        <w:rPr>
          <w:rFonts w:ascii="Times New Roman" w:hAnsi="Times New Roman" w:cs="Times New Roman"/>
          <w:sz w:val="24"/>
          <w:szCs w:val="24"/>
        </w:rPr>
        <w:t>sments of student work</w:t>
      </w:r>
      <w:r w:rsidRPr="00906C8C">
        <w:rPr>
          <w:rFonts w:ascii="Times New Roman" w:hAnsi="Times New Roman" w:cs="Times New Roman"/>
          <w:sz w:val="24"/>
          <w:szCs w:val="24"/>
        </w:rPr>
        <w:t xml:space="preserve"> from baseline through the end of the learning segment. Submission of these products should include evidence of your feedback to the student. </w:t>
      </w:r>
    </w:p>
    <w:p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Analysis of focus learner performance </w:t>
      </w:r>
      <w:r w:rsidR="00992C15">
        <w:rPr>
          <w:rFonts w:ascii="Times New Roman" w:hAnsi="Times New Roman" w:cs="Times New Roman"/>
          <w:spacing w:val="1"/>
          <w:sz w:val="24"/>
          <w:szCs w:val="24"/>
        </w:rPr>
        <w:t>(</w:t>
      </w:r>
      <w:r w:rsidR="00757EBE">
        <w:rPr>
          <w:rFonts w:ascii="Times New Roman" w:hAnsi="Times New Roman" w:cs="Times New Roman"/>
          <w:spacing w:val="1"/>
          <w:sz w:val="24"/>
          <w:szCs w:val="24"/>
        </w:rPr>
        <w:t xml:space="preserve">baseline assessments and a work sample for analysis will </w:t>
      </w:r>
      <w:proofErr w:type="gramStart"/>
      <w:r w:rsidR="00757EBE">
        <w:rPr>
          <w:rFonts w:ascii="Times New Roman" w:hAnsi="Times New Roman" w:cs="Times New Roman"/>
          <w:spacing w:val="1"/>
          <w:sz w:val="24"/>
          <w:szCs w:val="24"/>
        </w:rPr>
        <w:t>be provided</w:t>
      </w:r>
      <w:proofErr w:type="gramEnd"/>
      <w:r w:rsidR="00757EBE">
        <w:rPr>
          <w:rFonts w:ascii="Times New Roman" w:hAnsi="Times New Roman" w:cs="Times New Roman"/>
          <w:spacing w:val="1"/>
          <w:sz w:val="24"/>
          <w:szCs w:val="24"/>
        </w:rPr>
        <w:t xml:space="preserve"> as part of the scenario</w:t>
      </w:r>
      <w:r w:rsidR="00992C15">
        <w:rPr>
          <w:rFonts w:ascii="Times New Roman" w:hAnsi="Times New Roman" w:cs="Times New Roman"/>
          <w:spacing w:val="1"/>
          <w:sz w:val="24"/>
          <w:szCs w:val="24"/>
        </w:rPr>
        <w:t>)</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Identify lesson objectives from the learning segment measured by each daily assessment record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Describe any changes in the assessment related to the work sample, daily assessment records, and/or lesson </w:t>
      </w:r>
      <w:proofErr w:type="spellStart"/>
      <w:r w:rsidRPr="00906C8C">
        <w:rPr>
          <w:rFonts w:ascii="Times New Roman" w:hAnsi="Times New Roman" w:cs="Times New Roman"/>
          <w:sz w:val="24"/>
          <w:szCs w:val="24"/>
        </w:rPr>
        <w:t>obj</w:t>
      </w:r>
      <w:proofErr w:type="spellEnd"/>
      <w:r w:rsidRPr="00906C8C">
        <w:rPr>
          <w:rFonts w:ascii="Times New Roman" w:hAnsi="Times New Roman" w:cs="Times New Roman"/>
          <w:sz w:val="24"/>
          <w:szCs w:val="24"/>
        </w:rPr>
        <w:t xml:space="preserve"> from what was described in lesson plans, and explain why changes were made</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Summarize the focus learner’s progress toward the learning goal as reflected in the lesson objectives.</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Analyze the focus learner’s performance based on strengths and needs. Include error analysis</w:t>
      </w:r>
      <w:r w:rsidR="00757EBE">
        <w:rPr>
          <w:rFonts w:ascii="Times New Roman" w:hAnsi="Times New Roman" w:cs="Times New Roman"/>
          <w:sz w:val="24"/>
          <w:szCs w:val="24"/>
        </w:rPr>
        <w:t>.</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Analyze the focus learner’s performance based on the types of planned support provided to the learner</w:t>
      </w:r>
      <w:r w:rsidR="00757EBE">
        <w:rPr>
          <w:rFonts w:ascii="Times New Roman" w:hAnsi="Times New Roman" w:cs="Times New Roman"/>
          <w:sz w:val="24"/>
          <w:szCs w:val="24"/>
        </w:rPr>
        <w:t>.</w:t>
      </w:r>
      <w:r w:rsidRPr="00906C8C">
        <w:rPr>
          <w:rFonts w:ascii="Times New Roman" w:hAnsi="Times New Roman" w:cs="Times New Roman"/>
          <w:sz w:val="24"/>
          <w:szCs w:val="24"/>
        </w:rPr>
        <w:t xml:space="preserve">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Explain how the planned supports did or did not impact the focus </w:t>
      </w:r>
      <w:proofErr w:type="gramStart"/>
      <w:r w:rsidRPr="00906C8C">
        <w:rPr>
          <w:rFonts w:ascii="Times New Roman" w:hAnsi="Times New Roman" w:cs="Times New Roman"/>
          <w:sz w:val="24"/>
          <w:szCs w:val="24"/>
        </w:rPr>
        <w:t>student’s</w:t>
      </w:r>
      <w:proofErr w:type="gramEnd"/>
      <w:r w:rsidRPr="00906C8C">
        <w:rPr>
          <w:rFonts w:ascii="Times New Roman" w:hAnsi="Times New Roman" w:cs="Times New Roman"/>
          <w:sz w:val="24"/>
          <w:szCs w:val="24"/>
        </w:rPr>
        <w:t xml:space="preserve"> learning and how it</w:t>
      </w:r>
      <w:r w:rsidR="00757EBE">
        <w:rPr>
          <w:rFonts w:ascii="Times New Roman" w:hAnsi="Times New Roman" w:cs="Times New Roman"/>
          <w:sz w:val="24"/>
          <w:szCs w:val="24"/>
        </w:rPr>
        <w:t xml:space="preserve"> provided access to the content.</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Feedback to guide further learning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lastRenderedPageBreak/>
        <w:t xml:space="preserve">Explain how feedback (including error prevention) provided to the focus learner addresses his/her individual strengths and continuing needs relative to the learning goal.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How did you support the focus learner to understand and use the feedback on both strengths and needs related to the learning goal?</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Evidence of use of expressive/receptive communication skill</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Use of assessment to inform instruction</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next steps for instruction to improve or continue learning based on evidence based practices, research and theory.</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Based on what the focus learner knows and can do and your next steps, describe implications for the focus learner’s IEP goals and/or curriculum.</w:t>
      </w:r>
    </w:p>
    <w:p w:rsidR="0011523F" w:rsidRPr="00906C8C" w:rsidRDefault="0011523F" w:rsidP="0011523F">
      <w:pPr>
        <w:pStyle w:val="ListParagraph"/>
        <w:ind w:left="0"/>
        <w:rPr>
          <w:b/>
          <w:szCs w:val="24"/>
        </w:rPr>
      </w:pPr>
    </w:p>
    <w:p w:rsidR="0011523F" w:rsidRPr="00906C8C" w:rsidRDefault="0011523F" w:rsidP="0011523F">
      <w:pPr>
        <w:pStyle w:val="ListParagraph"/>
        <w:ind w:left="0"/>
        <w:rPr>
          <w:szCs w:val="24"/>
        </w:rPr>
      </w:pPr>
      <w:r w:rsidRPr="00906C8C">
        <w:rPr>
          <w:rStyle w:val="Strong"/>
          <w:szCs w:val="24"/>
        </w:rPr>
        <w:t>Class Activities</w:t>
      </w:r>
      <w:r w:rsidRPr="00906C8C">
        <w:rPr>
          <w:b/>
          <w:szCs w:val="24"/>
        </w:rPr>
        <w:t xml:space="preserve"> (25 points):</w:t>
      </w:r>
      <w:r w:rsidRPr="00906C8C">
        <w:rPr>
          <w:szCs w:val="24"/>
        </w:rPr>
        <w:t xml:space="preserve"> Students will engage in activities and exercises related to course material during each class meeting. This includes scheduled individual conferences which will not be made up without prior notice of absence due to university approved excuse. These exercises cannot be made up if absent from class. Points will be earned based on attendance and active participation. Participation is defined as active completion of and/or attention to task, and active discussion. It is the student’s responsibility to ensure that she/he is counted as present. Points will be assigned based on the percentage of class meetings with appropriate attendanc</w:t>
      </w:r>
      <w:r w:rsidR="00F6403A" w:rsidRPr="00906C8C">
        <w:rPr>
          <w:szCs w:val="24"/>
        </w:rPr>
        <w:t xml:space="preserve">e and participation (e.g., If a student attended 20 of the 22 class meetings, 23 she/he would earn 90% of the points or 23 out of 25 points) </w:t>
      </w:r>
      <w:r w:rsidRPr="00906C8C">
        <w:rPr>
          <w:szCs w:val="24"/>
        </w:rPr>
        <w:t xml:space="preserve">Percentages will be adjusted in the event of university approved absences. </w:t>
      </w:r>
      <w:r w:rsidRPr="00906C8C">
        <w:rPr>
          <w:szCs w:val="24"/>
          <w:u w:val="single"/>
        </w:rPr>
        <w:t>The instructor must be given prior notice of an absence</w:t>
      </w:r>
      <w:r w:rsidRPr="00906C8C">
        <w:rPr>
          <w:szCs w:val="24"/>
        </w:rPr>
        <w:t xml:space="preserve"> that will later be verified with a university approved excuse</w:t>
      </w:r>
      <w:r w:rsidR="00F6403A" w:rsidRPr="00906C8C">
        <w:rPr>
          <w:szCs w:val="24"/>
        </w:rPr>
        <w:t xml:space="preserve"> no more than 1 week after absence</w:t>
      </w:r>
      <w:r w:rsidRPr="00906C8C">
        <w:rPr>
          <w:szCs w:val="24"/>
        </w:rPr>
        <w:t>.</w:t>
      </w:r>
    </w:p>
    <w:p w:rsidR="0011523F" w:rsidRPr="00906C8C" w:rsidRDefault="0011523F" w:rsidP="0011523F">
      <w:pPr>
        <w:pStyle w:val="ListParagraph"/>
        <w:ind w:left="0"/>
        <w:rPr>
          <w:szCs w:val="24"/>
        </w:rPr>
      </w:pPr>
    </w:p>
    <w:p w:rsidR="0011523F" w:rsidRPr="00906C8C" w:rsidRDefault="0011523F" w:rsidP="0011523F">
      <w:pPr>
        <w:pStyle w:val="ListParagraph"/>
        <w:ind w:left="0"/>
        <w:rPr>
          <w:szCs w:val="24"/>
        </w:rPr>
      </w:pPr>
      <w:r w:rsidRPr="00906C8C">
        <w:rPr>
          <w:szCs w:val="24"/>
        </w:rPr>
        <w:t xml:space="preserve">Distance education students will be given credit based on their participation in Canvas </w:t>
      </w:r>
      <w:r w:rsidR="00F6403A" w:rsidRPr="00906C8C">
        <w:rPr>
          <w:szCs w:val="24"/>
        </w:rPr>
        <w:t>after each class meeting</w:t>
      </w:r>
      <w:r w:rsidRPr="00906C8C">
        <w:rPr>
          <w:szCs w:val="24"/>
        </w:rPr>
        <w:t>.</w:t>
      </w:r>
      <w:r w:rsidR="00F6403A" w:rsidRPr="00906C8C">
        <w:rPr>
          <w:szCs w:val="24"/>
        </w:rPr>
        <w:t xml:space="preserve"> In order to be present, one must watch </w:t>
      </w:r>
      <w:r w:rsidR="00992C15" w:rsidRPr="00992C15">
        <w:rPr>
          <w:b/>
          <w:szCs w:val="24"/>
          <w:u w:val="single"/>
        </w:rPr>
        <w:t>within one week of the recording.</w:t>
      </w:r>
      <w:r w:rsidRPr="00906C8C">
        <w:rPr>
          <w:szCs w:val="24"/>
        </w:rPr>
        <w:t xml:space="preserve"> Canvas tracks each student’s access to videos</w:t>
      </w:r>
      <w:r w:rsidR="00F6403A" w:rsidRPr="00906C8C">
        <w:rPr>
          <w:szCs w:val="24"/>
        </w:rPr>
        <w:t xml:space="preserve"> and class materials. Each Tuesday and Thursday at 11am,</w:t>
      </w:r>
      <w:r w:rsidRPr="00906C8C">
        <w:rPr>
          <w:szCs w:val="24"/>
        </w:rPr>
        <w:t xml:space="preserve"> the instructor will verify the distance student’s activity on Canvas.</w:t>
      </w:r>
    </w:p>
    <w:p w:rsidR="0011523F" w:rsidRPr="00906C8C" w:rsidRDefault="0011523F" w:rsidP="0011523F">
      <w:pPr>
        <w:pStyle w:val="ListParagraph"/>
        <w:ind w:left="0"/>
        <w:rPr>
          <w:szCs w:val="24"/>
        </w:rPr>
      </w:pPr>
    </w:p>
    <w:p w:rsidR="0011523F" w:rsidRPr="00906C8C" w:rsidRDefault="0011523F" w:rsidP="0011523F">
      <w:pPr>
        <w:pStyle w:val="ListParagraph"/>
        <w:ind w:left="0"/>
        <w:rPr>
          <w:szCs w:val="24"/>
        </w:rPr>
      </w:pPr>
      <w:r w:rsidRPr="00906C8C">
        <w:rPr>
          <w:rStyle w:val="Strong"/>
          <w:szCs w:val="24"/>
        </w:rPr>
        <w:t>Graduate Student Research Summary</w:t>
      </w:r>
      <w:r w:rsidRPr="00906C8C">
        <w:rPr>
          <w:b/>
          <w:szCs w:val="24"/>
        </w:rPr>
        <w:t xml:space="preserve"> (</w:t>
      </w:r>
      <w:r w:rsidR="00F6403A" w:rsidRPr="00906C8C">
        <w:rPr>
          <w:b/>
          <w:szCs w:val="24"/>
        </w:rPr>
        <w:t xml:space="preserve">10 </w:t>
      </w:r>
      <w:r w:rsidRPr="00906C8C">
        <w:rPr>
          <w:b/>
          <w:szCs w:val="24"/>
        </w:rPr>
        <w:t>points)</w:t>
      </w:r>
      <w:r w:rsidRPr="00906C8C">
        <w:rPr>
          <w:szCs w:val="24"/>
        </w:rPr>
        <w:t xml:space="preserve"> Graduate students with find a research article published within the field of special education in which researchers implemented a mathematics strategy, a strategy used within a content area class or a social skills strategy with </w:t>
      </w:r>
      <w:r w:rsidRPr="00906C8C">
        <w:rPr>
          <w:szCs w:val="24"/>
        </w:rPr>
        <w:lastRenderedPageBreak/>
        <w:t xml:space="preserve">students K-6 with disabilities. Students will use the article to write a one-page summary of the article that includes conclusions about the strategy’s </w:t>
      </w:r>
      <w:r w:rsidR="00F6403A" w:rsidRPr="00906C8C">
        <w:rPr>
          <w:szCs w:val="24"/>
        </w:rPr>
        <w:t xml:space="preserve">practical </w:t>
      </w:r>
      <w:r w:rsidRPr="00906C8C">
        <w:rPr>
          <w:szCs w:val="24"/>
        </w:rPr>
        <w:t xml:space="preserve">use in a classroom setting. </w:t>
      </w:r>
    </w:p>
    <w:p w:rsidR="00992C15" w:rsidRDefault="00992C15" w:rsidP="0011523F">
      <w:pPr>
        <w:pStyle w:val="ListParagraph"/>
        <w:ind w:left="0"/>
        <w:rPr>
          <w:rStyle w:val="Strong"/>
          <w:szCs w:val="24"/>
        </w:rPr>
      </w:pPr>
    </w:p>
    <w:p w:rsidR="00F6403A" w:rsidRPr="00906C8C" w:rsidRDefault="0011523F" w:rsidP="0011523F">
      <w:pPr>
        <w:pStyle w:val="ListParagraph"/>
        <w:ind w:left="0"/>
        <w:rPr>
          <w:szCs w:val="24"/>
        </w:rPr>
      </w:pPr>
      <w:r w:rsidRPr="00906C8C">
        <w:rPr>
          <w:rStyle w:val="Strong"/>
          <w:szCs w:val="24"/>
        </w:rPr>
        <w:t>Grading and Evaluation</w:t>
      </w:r>
      <w:r w:rsidRPr="00906C8C">
        <w:rPr>
          <w:b/>
          <w:szCs w:val="24"/>
        </w:rPr>
        <w:t>:</w:t>
      </w:r>
      <w:r w:rsidRPr="00906C8C">
        <w:rPr>
          <w:szCs w:val="24"/>
        </w:rPr>
        <w:t xml:space="preserve"> </w:t>
      </w:r>
    </w:p>
    <w:p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A=180-200, B=160-179.999, C=140-159.999, D=120-139.999, F=0-119.999</w:t>
      </w:r>
      <w:r w:rsidRPr="00906C8C">
        <w:rPr>
          <w:szCs w:val="24"/>
        </w:rPr>
        <w:t xml:space="preserve">.  Grades will not be rounded (i.e., </w:t>
      </w:r>
      <w:r w:rsidR="00F6403A" w:rsidRPr="00906C8C">
        <w:rPr>
          <w:szCs w:val="24"/>
          <w:u w:val="single"/>
        </w:rPr>
        <w:t>179.5</w:t>
      </w:r>
      <w:r w:rsidRPr="00906C8C">
        <w:rPr>
          <w:szCs w:val="24"/>
          <w:u w:val="single"/>
        </w:rPr>
        <w:t xml:space="preserve"> points is a grade of B</w:t>
      </w:r>
      <w:r w:rsidRPr="00906C8C">
        <w:rPr>
          <w:szCs w:val="24"/>
        </w:rPr>
        <w:t>).</w:t>
      </w:r>
    </w:p>
    <w:p w:rsidR="0011523F" w:rsidRPr="00906C8C" w:rsidRDefault="0011523F" w:rsidP="00B44BD9">
      <w:pPr>
        <w:rPr>
          <w:rFonts w:ascii="Times New Roman" w:hAnsi="Times New Roman" w:cs="Times New Roman"/>
          <w:sz w:val="24"/>
          <w:szCs w:val="24"/>
        </w:rPr>
      </w:pPr>
    </w:p>
    <w:p w:rsidR="00F6403A" w:rsidRPr="00906C8C" w:rsidRDefault="00F6403A" w:rsidP="00F6403A">
      <w:pPr>
        <w:pStyle w:val="ListParagraph"/>
        <w:ind w:left="0"/>
        <w:rPr>
          <w:szCs w:val="24"/>
        </w:rPr>
      </w:pPr>
      <w:r w:rsidRPr="00906C8C">
        <w:rPr>
          <w:szCs w:val="24"/>
        </w:rPr>
        <w:t>Graduate student performance in class will be determined accordi</w:t>
      </w:r>
      <w:r w:rsidR="00AF2625" w:rsidRPr="00906C8C">
        <w:rPr>
          <w:szCs w:val="24"/>
        </w:rPr>
        <w:t>ng to the following scale: A=189-210, B=168-188</w:t>
      </w:r>
      <w:r w:rsidRPr="00906C8C">
        <w:rPr>
          <w:szCs w:val="24"/>
        </w:rPr>
        <w:t>.999</w:t>
      </w:r>
      <w:r w:rsidR="00AF2625" w:rsidRPr="00906C8C">
        <w:rPr>
          <w:szCs w:val="24"/>
        </w:rPr>
        <w:t>, C=147-167.999, D=126-146</w:t>
      </w:r>
      <w:r w:rsidRPr="00906C8C">
        <w:rPr>
          <w:szCs w:val="24"/>
        </w:rPr>
        <w:t>.999</w:t>
      </w:r>
      <w:r w:rsidR="00AF2625" w:rsidRPr="00906C8C">
        <w:rPr>
          <w:szCs w:val="24"/>
        </w:rPr>
        <w:t>, F=0-125</w:t>
      </w:r>
      <w:r w:rsidRPr="00906C8C">
        <w:rPr>
          <w:szCs w:val="24"/>
        </w:rPr>
        <w:t xml:space="preserve">.999.  Grades will not be rounded (i.e., </w:t>
      </w:r>
      <w:r w:rsidR="00AF2625" w:rsidRPr="00906C8C">
        <w:rPr>
          <w:szCs w:val="24"/>
          <w:u w:val="single"/>
        </w:rPr>
        <w:t>188</w:t>
      </w:r>
      <w:r w:rsidRPr="00906C8C">
        <w:rPr>
          <w:szCs w:val="24"/>
          <w:u w:val="single"/>
        </w:rPr>
        <w:t>.5 points is a grade of B</w:t>
      </w:r>
      <w:r w:rsidRPr="00906C8C">
        <w:rPr>
          <w:szCs w:val="24"/>
        </w:rPr>
        <w:t>).</w:t>
      </w:r>
    </w:p>
    <w:p w:rsidR="00F6403A" w:rsidRPr="00906C8C" w:rsidRDefault="00F6403A" w:rsidP="00B44BD9">
      <w:pPr>
        <w:rPr>
          <w:rFonts w:ascii="Times New Roman" w:hAnsi="Times New Roman" w:cs="Times New Roman"/>
          <w:sz w:val="24"/>
          <w:szCs w:val="24"/>
        </w:rPr>
      </w:pPr>
    </w:p>
    <w:p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rsidTr="00906C8C">
        <w:trPr>
          <w:tblHeader/>
        </w:trPr>
        <w:tc>
          <w:tcPr>
            <w:tcW w:w="4135" w:type="dxa"/>
          </w:tcPr>
          <w:p w:rsidR="00AF2625" w:rsidRPr="00906C8C" w:rsidRDefault="00AF2625" w:rsidP="00906C8C">
            <w:pPr>
              <w:rPr>
                <w:rStyle w:val="Strong"/>
              </w:rPr>
            </w:pPr>
            <w:r w:rsidRPr="00906C8C">
              <w:rPr>
                <w:rStyle w:val="Strong"/>
              </w:rPr>
              <w:t>Undergraduate Assignments</w:t>
            </w:r>
          </w:p>
        </w:tc>
        <w:tc>
          <w:tcPr>
            <w:tcW w:w="990" w:type="dxa"/>
          </w:tcPr>
          <w:p w:rsidR="00AF2625" w:rsidRPr="00906C8C" w:rsidRDefault="00AF2625" w:rsidP="00906C8C">
            <w:pPr>
              <w:rPr>
                <w:rStyle w:val="Strong"/>
              </w:rPr>
            </w:pPr>
            <w:r w:rsidRPr="00906C8C">
              <w:rPr>
                <w:rStyle w:val="Strong"/>
              </w:rPr>
              <w:t>Pts</w:t>
            </w:r>
          </w:p>
        </w:tc>
        <w:tc>
          <w:tcPr>
            <w:tcW w:w="3960" w:type="dxa"/>
          </w:tcPr>
          <w:p w:rsidR="00AF2625" w:rsidRPr="00906C8C" w:rsidRDefault="00AF2625" w:rsidP="00906C8C">
            <w:pPr>
              <w:rPr>
                <w:rStyle w:val="Strong"/>
              </w:rPr>
            </w:pPr>
            <w:r w:rsidRPr="00906C8C">
              <w:rPr>
                <w:rStyle w:val="Strong"/>
              </w:rPr>
              <w:t xml:space="preserve">Graduate Assignments </w:t>
            </w:r>
          </w:p>
        </w:tc>
        <w:tc>
          <w:tcPr>
            <w:tcW w:w="990" w:type="dxa"/>
          </w:tcPr>
          <w:p w:rsidR="00AF2625" w:rsidRPr="00906C8C" w:rsidRDefault="00AF2625" w:rsidP="00906C8C">
            <w:pPr>
              <w:rPr>
                <w:rStyle w:val="Strong"/>
              </w:rPr>
            </w:pPr>
            <w:r w:rsidRPr="00906C8C">
              <w:rPr>
                <w:rStyle w:val="Strong"/>
              </w:rPr>
              <w:t>Pts</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 xml:space="preserve">Exam </w:t>
            </w:r>
          </w:p>
        </w:tc>
        <w:tc>
          <w:tcPr>
            <w:tcW w:w="990" w:type="dxa"/>
          </w:tcPr>
          <w:p w:rsidR="00AF2625" w:rsidRPr="00906C8C" w:rsidRDefault="00AF2625" w:rsidP="00376AF1">
            <w:pPr>
              <w:pStyle w:val="ListParagraph"/>
              <w:ind w:left="0"/>
              <w:rPr>
                <w:szCs w:val="24"/>
              </w:rPr>
            </w:pPr>
            <w:r w:rsidRPr="00906C8C">
              <w:rPr>
                <w:szCs w:val="24"/>
              </w:rPr>
              <w:t>25</w:t>
            </w:r>
          </w:p>
        </w:tc>
        <w:tc>
          <w:tcPr>
            <w:tcW w:w="3960" w:type="dxa"/>
          </w:tcPr>
          <w:p w:rsidR="00AF2625" w:rsidRPr="00906C8C" w:rsidRDefault="00AF2625" w:rsidP="00376AF1">
            <w:pPr>
              <w:pStyle w:val="ListParagraph"/>
              <w:ind w:left="0"/>
              <w:rPr>
                <w:szCs w:val="24"/>
              </w:rPr>
            </w:pPr>
            <w:r w:rsidRPr="00906C8C">
              <w:rPr>
                <w:szCs w:val="24"/>
              </w:rPr>
              <w:t>Exam 1</w:t>
            </w:r>
          </w:p>
        </w:tc>
        <w:tc>
          <w:tcPr>
            <w:tcW w:w="990" w:type="dxa"/>
          </w:tcPr>
          <w:p w:rsidR="00AF2625" w:rsidRPr="00906C8C" w:rsidRDefault="00AF2625" w:rsidP="00376AF1">
            <w:pPr>
              <w:pStyle w:val="ListParagraph"/>
              <w:ind w:left="0"/>
              <w:rPr>
                <w:szCs w:val="24"/>
              </w:rPr>
            </w:pPr>
            <w:r w:rsidRPr="00906C8C">
              <w:rPr>
                <w:szCs w:val="24"/>
              </w:rPr>
              <w:t>25</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 xml:space="preserve">Class Activities </w:t>
            </w:r>
          </w:p>
        </w:tc>
        <w:tc>
          <w:tcPr>
            <w:tcW w:w="990" w:type="dxa"/>
          </w:tcPr>
          <w:p w:rsidR="00AF2625" w:rsidRPr="00906C8C" w:rsidRDefault="00AF2625" w:rsidP="00376AF1">
            <w:pPr>
              <w:pStyle w:val="ListParagraph"/>
              <w:ind w:left="0"/>
              <w:rPr>
                <w:szCs w:val="24"/>
              </w:rPr>
            </w:pPr>
            <w:r w:rsidRPr="00906C8C">
              <w:rPr>
                <w:szCs w:val="24"/>
              </w:rPr>
              <w:t>25</w:t>
            </w:r>
          </w:p>
        </w:tc>
        <w:tc>
          <w:tcPr>
            <w:tcW w:w="3960" w:type="dxa"/>
          </w:tcPr>
          <w:p w:rsidR="00AF2625" w:rsidRPr="00906C8C" w:rsidRDefault="00AF2625" w:rsidP="00376AF1">
            <w:pPr>
              <w:pStyle w:val="ListParagraph"/>
              <w:ind w:left="0"/>
              <w:rPr>
                <w:szCs w:val="24"/>
              </w:rPr>
            </w:pPr>
            <w:r w:rsidRPr="00906C8C">
              <w:rPr>
                <w:szCs w:val="24"/>
              </w:rPr>
              <w:t xml:space="preserve">Class Activities </w:t>
            </w:r>
          </w:p>
        </w:tc>
        <w:tc>
          <w:tcPr>
            <w:tcW w:w="990" w:type="dxa"/>
          </w:tcPr>
          <w:p w:rsidR="00AF2625" w:rsidRPr="00906C8C" w:rsidRDefault="00AF2625" w:rsidP="00376AF1">
            <w:pPr>
              <w:pStyle w:val="ListParagraph"/>
              <w:ind w:left="0"/>
              <w:rPr>
                <w:szCs w:val="24"/>
              </w:rPr>
            </w:pPr>
            <w:r w:rsidRPr="00906C8C">
              <w:rPr>
                <w:szCs w:val="24"/>
              </w:rPr>
              <w:t>25</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Instructional Segment  Planning Task 1</w:t>
            </w:r>
          </w:p>
        </w:tc>
        <w:tc>
          <w:tcPr>
            <w:tcW w:w="990" w:type="dxa"/>
          </w:tcPr>
          <w:p w:rsidR="00AF2625" w:rsidRPr="00906C8C" w:rsidRDefault="00AF2625" w:rsidP="00376AF1">
            <w:pPr>
              <w:pStyle w:val="ListParagraph"/>
              <w:ind w:left="0"/>
              <w:rPr>
                <w:szCs w:val="24"/>
              </w:rPr>
            </w:pPr>
            <w:r w:rsidRPr="00906C8C">
              <w:rPr>
                <w:szCs w:val="24"/>
              </w:rPr>
              <w:t>100</w:t>
            </w:r>
          </w:p>
        </w:tc>
        <w:tc>
          <w:tcPr>
            <w:tcW w:w="3960" w:type="dxa"/>
          </w:tcPr>
          <w:p w:rsidR="00AF2625" w:rsidRPr="00906C8C" w:rsidRDefault="00AF2625" w:rsidP="00376AF1">
            <w:pPr>
              <w:pStyle w:val="ListParagraph"/>
              <w:ind w:left="0"/>
              <w:rPr>
                <w:szCs w:val="24"/>
              </w:rPr>
            </w:pPr>
            <w:r w:rsidRPr="00906C8C">
              <w:rPr>
                <w:szCs w:val="24"/>
              </w:rPr>
              <w:t>Instructional Segment  Planning Task 1</w:t>
            </w:r>
          </w:p>
        </w:tc>
        <w:tc>
          <w:tcPr>
            <w:tcW w:w="990" w:type="dxa"/>
          </w:tcPr>
          <w:p w:rsidR="00AF2625" w:rsidRPr="00906C8C" w:rsidRDefault="00AF2625" w:rsidP="00376AF1">
            <w:pPr>
              <w:pStyle w:val="ListParagraph"/>
              <w:ind w:left="0"/>
              <w:rPr>
                <w:szCs w:val="24"/>
              </w:rPr>
            </w:pPr>
            <w:r w:rsidRPr="00906C8C">
              <w:rPr>
                <w:szCs w:val="24"/>
              </w:rPr>
              <w:t>100</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Instructional Segment Implementation &amp; Assessment Task 2 &amp; 3</w:t>
            </w:r>
          </w:p>
        </w:tc>
        <w:tc>
          <w:tcPr>
            <w:tcW w:w="990" w:type="dxa"/>
          </w:tcPr>
          <w:p w:rsidR="00AF2625" w:rsidRPr="00906C8C" w:rsidRDefault="00AF2625" w:rsidP="00376AF1">
            <w:pPr>
              <w:pStyle w:val="ListParagraph"/>
              <w:ind w:left="0"/>
              <w:rPr>
                <w:szCs w:val="24"/>
              </w:rPr>
            </w:pPr>
            <w:r w:rsidRPr="00906C8C">
              <w:rPr>
                <w:szCs w:val="24"/>
              </w:rPr>
              <w:t>50</w:t>
            </w:r>
          </w:p>
        </w:tc>
        <w:tc>
          <w:tcPr>
            <w:tcW w:w="3960" w:type="dxa"/>
          </w:tcPr>
          <w:p w:rsidR="00AF2625" w:rsidRPr="00906C8C" w:rsidRDefault="00AF2625" w:rsidP="00376AF1">
            <w:pPr>
              <w:pStyle w:val="ListParagraph"/>
              <w:ind w:left="0"/>
              <w:rPr>
                <w:szCs w:val="24"/>
              </w:rPr>
            </w:pPr>
            <w:r w:rsidRPr="00906C8C">
              <w:rPr>
                <w:szCs w:val="24"/>
              </w:rPr>
              <w:t>Instructional Segment Implementation &amp; Assessment Task 2 &amp; 3</w:t>
            </w:r>
          </w:p>
        </w:tc>
        <w:tc>
          <w:tcPr>
            <w:tcW w:w="990" w:type="dxa"/>
          </w:tcPr>
          <w:p w:rsidR="00AF2625" w:rsidRPr="00906C8C" w:rsidRDefault="00AF2625" w:rsidP="00376AF1">
            <w:pPr>
              <w:pStyle w:val="ListParagraph"/>
              <w:ind w:left="0"/>
              <w:rPr>
                <w:szCs w:val="24"/>
              </w:rPr>
            </w:pPr>
            <w:r w:rsidRPr="00906C8C">
              <w:rPr>
                <w:szCs w:val="24"/>
              </w:rPr>
              <w:t>50</w:t>
            </w:r>
          </w:p>
        </w:tc>
      </w:tr>
      <w:tr w:rsidR="00AF2625" w:rsidRPr="00906C8C" w:rsidTr="00AF2625">
        <w:tc>
          <w:tcPr>
            <w:tcW w:w="4135" w:type="dxa"/>
          </w:tcPr>
          <w:p w:rsidR="00AF2625" w:rsidRPr="00906C8C" w:rsidRDefault="00AF2625" w:rsidP="00376AF1">
            <w:pPr>
              <w:pStyle w:val="ListParagraph"/>
              <w:ind w:left="0"/>
              <w:rPr>
                <w:szCs w:val="24"/>
              </w:rPr>
            </w:pPr>
          </w:p>
        </w:tc>
        <w:tc>
          <w:tcPr>
            <w:tcW w:w="990" w:type="dxa"/>
          </w:tcPr>
          <w:p w:rsidR="00AF2625" w:rsidRPr="00906C8C" w:rsidRDefault="00AF2625" w:rsidP="00376AF1">
            <w:pPr>
              <w:pStyle w:val="ListParagraph"/>
              <w:ind w:left="0"/>
              <w:rPr>
                <w:szCs w:val="24"/>
              </w:rPr>
            </w:pPr>
          </w:p>
        </w:tc>
        <w:tc>
          <w:tcPr>
            <w:tcW w:w="3960" w:type="dxa"/>
          </w:tcPr>
          <w:p w:rsidR="00AF2625" w:rsidRPr="00906C8C" w:rsidRDefault="00AF2625" w:rsidP="00376AF1">
            <w:pPr>
              <w:pStyle w:val="ListParagraph"/>
              <w:ind w:left="0"/>
              <w:rPr>
                <w:szCs w:val="24"/>
              </w:rPr>
            </w:pPr>
            <w:r w:rsidRPr="00906C8C">
              <w:rPr>
                <w:szCs w:val="24"/>
              </w:rPr>
              <w:t>Graduate Research Summary</w:t>
            </w:r>
          </w:p>
        </w:tc>
        <w:tc>
          <w:tcPr>
            <w:tcW w:w="990" w:type="dxa"/>
          </w:tcPr>
          <w:p w:rsidR="00AF2625" w:rsidRPr="00906C8C" w:rsidRDefault="00AF2625" w:rsidP="00376AF1">
            <w:pPr>
              <w:pStyle w:val="ListParagraph"/>
              <w:ind w:left="0"/>
              <w:rPr>
                <w:szCs w:val="24"/>
              </w:rPr>
            </w:pPr>
            <w:r w:rsidRPr="00906C8C">
              <w:rPr>
                <w:szCs w:val="24"/>
              </w:rPr>
              <w:t>10</w:t>
            </w:r>
          </w:p>
        </w:tc>
      </w:tr>
      <w:tr w:rsidR="00AF2625" w:rsidRPr="00906C8C" w:rsidTr="00AF2625">
        <w:tc>
          <w:tcPr>
            <w:tcW w:w="4135" w:type="dxa"/>
          </w:tcPr>
          <w:p w:rsidR="00AF2625" w:rsidRPr="00906C8C" w:rsidRDefault="00AF2625" w:rsidP="00376AF1">
            <w:pPr>
              <w:pStyle w:val="ListParagraph"/>
              <w:ind w:left="0"/>
              <w:rPr>
                <w:b/>
                <w:szCs w:val="24"/>
              </w:rPr>
            </w:pPr>
            <w:r w:rsidRPr="00906C8C">
              <w:rPr>
                <w:b/>
                <w:szCs w:val="24"/>
              </w:rPr>
              <w:t>Total</w:t>
            </w:r>
          </w:p>
        </w:tc>
        <w:tc>
          <w:tcPr>
            <w:tcW w:w="990" w:type="dxa"/>
          </w:tcPr>
          <w:p w:rsidR="00AF2625" w:rsidRPr="00906C8C" w:rsidRDefault="00AF2625" w:rsidP="00376AF1">
            <w:pPr>
              <w:pStyle w:val="ListParagraph"/>
              <w:ind w:left="0"/>
              <w:rPr>
                <w:b/>
                <w:szCs w:val="24"/>
              </w:rPr>
            </w:pPr>
            <w:r w:rsidRPr="00906C8C">
              <w:rPr>
                <w:b/>
                <w:szCs w:val="24"/>
              </w:rPr>
              <w:t>200 pts</w:t>
            </w:r>
          </w:p>
        </w:tc>
        <w:tc>
          <w:tcPr>
            <w:tcW w:w="3960" w:type="dxa"/>
          </w:tcPr>
          <w:p w:rsidR="00AF2625" w:rsidRPr="00906C8C" w:rsidRDefault="00AF2625" w:rsidP="00376AF1">
            <w:pPr>
              <w:pStyle w:val="ListParagraph"/>
              <w:ind w:left="0"/>
              <w:rPr>
                <w:b/>
                <w:szCs w:val="24"/>
              </w:rPr>
            </w:pPr>
            <w:r w:rsidRPr="00906C8C">
              <w:rPr>
                <w:b/>
                <w:szCs w:val="24"/>
              </w:rPr>
              <w:t>Total</w:t>
            </w:r>
          </w:p>
        </w:tc>
        <w:tc>
          <w:tcPr>
            <w:tcW w:w="990" w:type="dxa"/>
          </w:tcPr>
          <w:p w:rsidR="00AF2625" w:rsidRPr="00906C8C" w:rsidRDefault="00AF2625" w:rsidP="00376AF1">
            <w:pPr>
              <w:pStyle w:val="ListParagraph"/>
              <w:ind w:left="0"/>
              <w:rPr>
                <w:b/>
                <w:szCs w:val="24"/>
              </w:rPr>
            </w:pPr>
            <w:r w:rsidRPr="00906C8C">
              <w:rPr>
                <w:b/>
                <w:szCs w:val="24"/>
              </w:rPr>
              <w:t>210 pts</w:t>
            </w:r>
          </w:p>
        </w:tc>
      </w:tr>
    </w:tbl>
    <w:p w:rsidR="00B44BD9" w:rsidRPr="00906C8C" w:rsidRDefault="00B44BD9">
      <w:pPr>
        <w:rPr>
          <w:rFonts w:ascii="Times New Roman" w:hAnsi="Times New Roman" w:cs="Times New Roman"/>
          <w:sz w:val="24"/>
          <w:szCs w:val="24"/>
        </w:rPr>
      </w:pPr>
    </w:p>
    <w:p w:rsidR="00AF2625" w:rsidRPr="00906C8C"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Class Policies </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Extra Credit</w:t>
      </w:r>
      <w:r w:rsidRPr="00906C8C">
        <w:rPr>
          <w:rFonts w:ascii="Times New Roman" w:hAnsi="Times New Roman" w:cs="Times New Roman"/>
          <w:b/>
          <w:i/>
          <w:sz w:val="24"/>
          <w:szCs w:val="24"/>
        </w:rPr>
        <w:t>:</w:t>
      </w:r>
      <w:r w:rsidRPr="00906C8C">
        <w:rPr>
          <w:rFonts w:ascii="Times New Roman" w:hAnsi="Times New Roman" w:cs="Times New Roman"/>
          <w:sz w:val="24"/>
          <w:szCs w:val="24"/>
        </w:rPr>
        <w:t xml:space="preserve"> There is an RSED 5120/6120 policy that </w:t>
      </w:r>
      <w:r w:rsidRPr="00906C8C">
        <w:rPr>
          <w:rFonts w:ascii="Times New Roman" w:hAnsi="Times New Roman" w:cs="Times New Roman"/>
          <w:sz w:val="24"/>
          <w:szCs w:val="24"/>
          <w:u w:val="single"/>
        </w:rPr>
        <w:t>no extra credit opportunities will be provided outside of the activities and assignments described in this syllabus.</w:t>
      </w:r>
      <w:r w:rsidRPr="00906C8C">
        <w:rPr>
          <w:rFonts w:ascii="Times New Roman" w:hAnsi="Times New Roman" w:cs="Times New Roman"/>
          <w:sz w:val="24"/>
          <w:szCs w:val="24"/>
        </w:rPr>
        <w:t xml:space="preserve"> Final grades will be comprised of points earned on the activities, tests, and projects described in the syllabus. </w:t>
      </w:r>
    </w:p>
    <w:p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are expected to attend class and participate in class discussions and activities.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Assignments:</w:t>
      </w:r>
      <w:r w:rsidRPr="00906C8C">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university approved excuse</w:t>
      </w:r>
      <w:r w:rsidRPr="00906C8C">
        <w:rPr>
          <w:rFonts w:ascii="Times New Roman" w:hAnsi="Times New Roman" w:cs="Times New Roman"/>
          <w:sz w:val="24"/>
          <w:szCs w:val="24"/>
        </w:rPr>
        <w:t xml:space="preserve">. When prior notice is provided and the student has a </w:t>
      </w:r>
      <w:r w:rsidRPr="00906C8C">
        <w:rPr>
          <w:rFonts w:ascii="Times New Roman" w:hAnsi="Times New Roman" w:cs="Times New Roman"/>
          <w:sz w:val="24"/>
          <w:szCs w:val="24"/>
        </w:rPr>
        <w:lastRenderedPageBreak/>
        <w:t xml:space="preserve">university approved excuse, he or she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he or she returns to class to turn in the assignment.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NOTE: Any assignments or tests completed and/or submitted that do not comply with the above requirements will not be accepted for credit.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w:t>
      </w:r>
      <w:r w:rsidR="00811B97">
        <w:rPr>
          <w:rFonts w:ascii="Times New Roman" w:hAnsi="Times New Roman" w:cs="Times New Roman"/>
          <w:b/>
          <w:sz w:val="24"/>
          <w:szCs w:val="24"/>
        </w:rPr>
        <w:t xml:space="preserve"> not accept assignments after 4</w:t>
      </w:r>
      <w:r w:rsidRPr="00906C8C">
        <w:rPr>
          <w:rFonts w:ascii="Times New Roman" w:hAnsi="Times New Roman" w:cs="Times New Roman"/>
          <w:b/>
          <w:sz w:val="24"/>
          <w:szCs w:val="24"/>
        </w:rPr>
        <w:t>:10. Any assignment emailed to the inst</w:t>
      </w:r>
      <w:r w:rsidR="00906C8C" w:rsidRPr="00906C8C">
        <w:rPr>
          <w:rFonts w:ascii="Times New Roman" w:hAnsi="Times New Roman" w:cs="Times New Roman"/>
          <w:b/>
          <w:sz w:val="24"/>
          <w:szCs w:val="24"/>
        </w:rPr>
        <w:t>r</w:t>
      </w:r>
      <w:r w:rsidR="00811B97">
        <w:rPr>
          <w:rFonts w:ascii="Times New Roman" w:hAnsi="Times New Roman" w:cs="Times New Roman"/>
          <w:b/>
          <w:sz w:val="24"/>
          <w:szCs w:val="24"/>
        </w:rPr>
        <w:t>uctor with a time stamp after 4</w:t>
      </w:r>
      <w:r w:rsidRPr="00906C8C">
        <w:rPr>
          <w:rFonts w:ascii="Times New Roman" w:hAnsi="Times New Roman" w:cs="Times New Roman"/>
          <w:b/>
          <w:sz w:val="24"/>
          <w:szCs w:val="24"/>
        </w:rPr>
        <w:t>:10 will not be accepted.</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Instructor feedback</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If sent </w:t>
      </w:r>
      <w:r w:rsidRPr="00906C8C">
        <w:rPr>
          <w:rFonts w:ascii="Times New Roman" w:hAnsi="Times New Roman" w:cs="Times New Roman"/>
          <w:b/>
          <w:sz w:val="24"/>
          <w:szCs w:val="24"/>
        </w:rPr>
        <w:t>one week before the due date and the student has completed assigned drafts</w:t>
      </w:r>
      <w:r w:rsidRPr="00906C8C">
        <w:rPr>
          <w:rFonts w:ascii="Times New Roman" w:hAnsi="Times New Roman" w:cs="Times New Roman"/>
          <w:sz w:val="24"/>
          <w:szCs w:val="24"/>
        </w:rPr>
        <w:t>, the instructor will provide feedback on any assignment prior to its due date. Email completed draft (</w:t>
      </w:r>
      <w:hyperlink r:id="rId5" w:history="1">
        <w:r w:rsidR="00B477C7" w:rsidRPr="00432569">
          <w:rPr>
            <w:rStyle w:val="Hyperlink"/>
            <w:rFonts w:ascii="Times New Roman" w:hAnsi="Times New Roman" w:cs="Times New Roman"/>
            <w:sz w:val="24"/>
            <w:szCs w:val="24"/>
          </w:rPr>
          <w:t>mmf0010@auburn.edu</w:t>
        </w:r>
      </w:hyperlink>
      <w:r w:rsidRPr="00906C8C">
        <w:rPr>
          <w:rFonts w:ascii="Times New Roman" w:hAnsi="Times New Roman" w:cs="Times New Roman"/>
          <w:sz w:val="24"/>
          <w:szCs w:val="24"/>
        </w:rPr>
        <w:t xml:space="preserve">) no later than the </w:t>
      </w:r>
      <w:r w:rsidRPr="00906C8C">
        <w:rPr>
          <w:rFonts w:ascii="Times New Roman" w:hAnsi="Times New Roman" w:cs="Times New Roman"/>
          <w:b/>
          <w:sz w:val="24"/>
          <w:szCs w:val="24"/>
        </w:rPr>
        <w:t>week before the due date</w:t>
      </w:r>
      <w:r w:rsidRPr="00906C8C">
        <w:rPr>
          <w:rFonts w:ascii="Times New Roman" w:hAnsi="Times New Roman" w:cs="Times New Roman"/>
          <w:sz w:val="24"/>
          <w:szCs w:val="24"/>
        </w:rPr>
        <w:t xml:space="preserve"> and the instructor will provide suggestions, recommendations</w:t>
      </w:r>
      <w:proofErr w:type="gramStart"/>
      <w:r w:rsidRPr="00906C8C">
        <w:rPr>
          <w:rFonts w:ascii="Times New Roman" w:hAnsi="Times New Roman" w:cs="Times New Roman"/>
          <w:sz w:val="24"/>
          <w:szCs w:val="24"/>
        </w:rPr>
        <w:t>,  etc</w:t>
      </w:r>
      <w:proofErr w:type="gramEnd"/>
      <w:r w:rsidRPr="00906C8C">
        <w:rPr>
          <w:rFonts w:ascii="Times New Roman" w:hAnsi="Times New Roman" w:cs="Times New Roman"/>
          <w:sz w:val="24"/>
          <w:szCs w:val="24"/>
        </w:rPr>
        <w:t xml:space="preserve">… for corrections.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6"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hyperlink r:id="rId8"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xml:space="preserve">).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w:t>
      </w:r>
      <w:r w:rsidRPr="00906C8C">
        <w:rPr>
          <w:rFonts w:ascii="Times New Roman" w:hAnsi="Times New Roman" w:cs="Times New Roman"/>
          <w:sz w:val="24"/>
          <w:szCs w:val="24"/>
        </w:rPr>
        <w:lastRenderedPageBreak/>
        <w:t>only material they access directly.  Individuals who copy or use ideas from the works of others without properly acknowledging the author, risk grave consequences.</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rsidR="00AF2625" w:rsidRPr="00906C8C" w:rsidRDefault="00AF2625" w:rsidP="00AF2625">
      <w:pPr>
        <w:pStyle w:val="default0"/>
        <w:rPr>
          <w:color w:val="333333"/>
        </w:rPr>
      </w:pPr>
      <w:r w:rsidRPr="00906C8C">
        <w:rPr>
          <w:rStyle w:val="Strong"/>
        </w:rPr>
        <w:t>Accommodations</w:t>
      </w:r>
      <w:r w:rsidRPr="00906C8C">
        <w:rPr>
          <w:rStyle w:val="Strong"/>
          <w:i/>
          <w:color w:val="333333"/>
        </w:rPr>
        <w:t>:</w:t>
      </w:r>
      <w:r w:rsidRPr="00906C8C">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9"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C"/>
    <w:rsid w:val="00022F26"/>
    <w:rsid w:val="000433F5"/>
    <w:rsid w:val="0005792A"/>
    <w:rsid w:val="00073C7F"/>
    <w:rsid w:val="00091A8B"/>
    <w:rsid w:val="0011523F"/>
    <w:rsid w:val="001F54AC"/>
    <w:rsid w:val="00454BEC"/>
    <w:rsid w:val="00553B18"/>
    <w:rsid w:val="005B44BA"/>
    <w:rsid w:val="00664F74"/>
    <w:rsid w:val="006D322F"/>
    <w:rsid w:val="006F56E8"/>
    <w:rsid w:val="00757EBE"/>
    <w:rsid w:val="007610D5"/>
    <w:rsid w:val="00811B97"/>
    <w:rsid w:val="008364B3"/>
    <w:rsid w:val="00852170"/>
    <w:rsid w:val="00857FBC"/>
    <w:rsid w:val="00906C8C"/>
    <w:rsid w:val="00992C15"/>
    <w:rsid w:val="00A24BE2"/>
    <w:rsid w:val="00A95ECB"/>
    <w:rsid w:val="00AA50AC"/>
    <w:rsid w:val="00AF2625"/>
    <w:rsid w:val="00B16100"/>
    <w:rsid w:val="00B44BD9"/>
    <w:rsid w:val="00B477C7"/>
    <w:rsid w:val="00B672F7"/>
    <w:rsid w:val="00BA3AD4"/>
    <w:rsid w:val="00BA4FC7"/>
    <w:rsid w:val="00BF7CDE"/>
    <w:rsid w:val="00C77C12"/>
    <w:rsid w:val="00CA2C07"/>
    <w:rsid w:val="00D22274"/>
    <w:rsid w:val="00E81869"/>
    <w:rsid w:val="00F520F8"/>
    <w:rsid w:val="00F6403A"/>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theme" Target="theme/theme1.xml"/><Relationship Id="rId5" Type="http://schemas.openxmlformats.org/officeDocument/2006/relationships/hyperlink" Target="mailto:mmf0010@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3330</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3</cp:revision>
  <dcterms:created xsi:type="dcterms:W3CDTF">2019-08-08T20:23:00Z</dcterms:created>
  <dcterms:modified xsi:type="dcterms:W3CDTF">2019-08-08T20:35:00Z</dcterms:modified>
</cp:coreProperties>
</file>