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289CCA"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2D3876">
        <w:rPr>
          <w:rFonts w:ascii="Times New Roman" w:hAnsi="Times New Roman" w:cs="Times New Roman"/>
          <w:b/>
          <w:bCs/>
          <w:sz w:val="32"/>
          <w:szCs w:val="22"/>
        </w:rPr>
        <w:t>-008</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173E9A" w:rsidRDefault="00505E13" w:rsidP="00505E13">
      <w:pPr>
        <w:jc w:val="center"/>
        <w:rPr>
          <w:rFonts w:ascii="Times New Roman" w:hAnsi="Times New Roman" w:cs="Times New Roman"/>
          <w:b/>
          <w:bCs/>
          <w:sz w:val="32"/>
          <w:szCs w:val="22"/>
        </w:rPr>
      </w:pPr>
    </w:p>
    <w:p w14:paraId="60B2907D" w14:textId="2E739545" w:rsidR="00505E13" w:rsidRPr="00173E9A" w:rsidRDefault="002D3876" w:rsidP="00505E13">
      <w:pPr>
        <w:jc w:val="center"/>
        <w:rPr>
          <w:rFonts w:ascii="Times New Roman" w:hAnsi="Times New Roman" w:cs="Times New Roman"/>
          <w:b/>
          <w:bCs/>
          <w:i/>
          <w:iCs/>
          <w:sz w:val="32"/>
          <w:szCs w:val="22"/>
        </w:rPr>
      </w:pPr>
      <w:r w:rsidRPr="00173E9A">
        <w:rPr>
          <w:rFonts w:ascii="Times New Roman" w:hAnsi="Times New Roman" w:cs="Times New Roman"/>
          <w:b/>
          <w:bCs/>
          <w:i/>
          <w:iCs/>
          <w:sz w:val="32"/>
          <w:szCs w:val="22"/>
        </w:rPr>
        <w:t xml:space="preserve">Tuesdays &amp; Thursdays </w:t>
      </w:r>
    </w:p>
    <w:p w14:paraId="4FA956CB" w14:textId="0437ED63" w:rsidR="002D3876" w:rsidRPr="00173E9A" w:rsidRDefault="002D3876" w:rsidP="00505E13">
      <w:pPr>
        <w:jc w:val="center"/>
        <w:rPr>
          <w:rFonts w:ascii="Times New Roman" w:hAnsi="Times New Roman" w:cs="Times New Roman"/>
          <w:b/>
          <w:bCs/>
          <w:i/>
          <w:iCs/>
          <w:sz w:val="32"/>
          <w:szCs w:val="22"/>
        </w:rPr>
      </w:pPr>
      <w:r w:rsidRPr="00173E9A">
        <w:rPr>
          <w:rFonts w:ascii="Times New Roman" w:hAnsi="Times New Roman" w:cs="Times New Roman"/>
          <w:b/>
          <w:bCs/>
          <w:i/>
          <w:iCs/>
          <w:sz w:val="32"/>
          <w:szCs w:val="22"/>
        </w:rPr>
        <w:t>9:30am -10:45am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173E9A" w:rsidRDefault="00505E13" w:rsidP="00505E13">
      <w:pPr>
        <w:jc w:val="center"/>
        <w:rPr>
          <w:rFonts w:ascii="Times New Roman" w:hAnsi="Times New Roman" w:cs="Times New Roman"/>
          <w:b/>
          <w:bCs/>
          <w:sz w:val="32"/>
          <w:szCs w:val="22"/>
        </w:rPr>
      </w:pPr>
    </w:p>
    <w:p w14:paraId="5F8A0207" w14:textId="77777777" w:rsidR="00505E13" w:rsidRPr="00173E9A" w:rsidRDefault="00505E13" w:rsidP="00505E13">
      <w:pPr>
        <w:jc w:val="center"/>
        <w:rPr>
          <w:rFonts w:ascii="Times New Roman" w:hAnsi="Times New Roman" w:cs="Times New Roman"/>
          <w:smallCaps/>
          <w:sz w:val="32"/>
          <w:szCs w:val="22"/>
        </w:rPr>
      </w:pPr>
      <w:r w:rsidRPr="00173E9A">
        <w:rPr>
          <w:rFonts w:ascii="Times New Roman" w:hAnsi="Times New Roman" w:cs="Times New Roman"/>
          <w:smallCaps/>
          <w:sz w:val="32"/>
          <w:szCs w:val="22"/>
        </w:rPr>
        <w:t>Instructor Information:</w:t>
      </w:r>
    </w:p>
    <w:p w14:paraId="4C7C9F2F" w14:textId="4BA52941" w:rsidR="00505E13" w:rsidRPr="00173E9A" w:rsidRDefault="002D3876" w:rsidP="00505E13">
      <w:pPr>
        <w:jc w:val="center"/>
        <w:rPr>
          <w:rFonts w:ascii="Times New Roman" w:hAnsi="Times New Roman" w:cs="Times New Roman"/>
          <w:b/>
          <w:bCs/>
          <w:sz w:val="32"/>
          <w:szCs w:val="22"/>
        </w:rPr>
      </w:pPr>
      <w:proofErr w:type="spellStart"/>
      <w:r w:rsidRPr="00173E9A">
        <w:rPr>
          <w:rFonts w:ascii="Times New Roman" w:hAnsi="Times New Roman" w:cs="Times New Roman"/>
          <w:b/>
          <w:bCs/>
          <w:sz w:val="32"/>
          <w:szCs w:val="22"/>
        </w:rPr>
        <w:t>LaVarius</w:t>
      </w:r>
      <w:proofErr w:type="spellEnd"/>
      <w:r w:rsidRPr="00173E9A">
        <w:rPr>
          <w:rFonts w:ascii="Times New Roman" w:hAnsi="Times New Roman" w:cs="Times New Roman"/>
          <w:b/>
          <w:bCs/>
          <w:sz w:val="32"/>
          <w:szCs w:val="22"/>
        </w:rPr>
        <w:t xml:space="preserve"> C. Harris, M</w:t>
      </w:r>
      <w:r w:rsidR="000514F1">
        <w:rPr>
          <w:rFonts w:ascii="Times New Roman" w:hAnsi="Times New Roman" w:cs="Times New Roman"/>
          <w:b/>
          <w:bCs/>
          <w:sz w:val="32"/>
          <w:szCs w:val="22"/>
        </w:rPr>
        <w:t xml:space="preserve">. </w:t>
      </w:r>
      <w:r w:rsidRPr="00173E9A">
        <w:rPr>
          <w:rFonts w:ascii="Times New Roman" w:hAnsi="Times New Roman" w:cs="Times New Roman"/>
          <w:b/>
          <w:bCs/>
          <w:sz w:val="32"/>
          <w:szCs w:val="22"/>
        </w:rPr>
        <w:t>A</w:t>
      </w:r>
      <w:r w:rsidR="000514F1">
        <w:rPr>
          <w:rFonts w:ascii="Times New Roman" w:hAnsi="Times New Roman" w:cs="Times New Roman"/>
          <w:b/>
          <w:bCs/>
          <w:sz w:val="32"/>
          <w:szCs w:val="22"/>
        </w:rPr>
        <w:t>.</w:t>
      </w:r>
    </w:p>
    <w:p w14:paraId="63F3A357" w14:textId="6D8343A7" w:rsidR="00505E13" w:rsidRPr="00173E9A" w:rsidRDefault="002D3876" w:rsidP="00505E13">
      <w:pPr>
        <w:jc w:val="center"/>
        <w:rPr>
          <w:rFonts w:ascii="Times New Roman" w:hAnsi="Times New Roman" w:cs="Times New Roman"/>
          <w:b/>
          <w:bCs/>
          <w:sz w:val="32"/>
          <w:szCs w:val="22"/>
        </w:rPr>
      </w:pPr>
      <w:r w:rsidRPr="00173E9A">
        <w:rPr>
          <w:rFonts w:ascii="Times New Roman" w:hAnsi="Times New Roman" w:cs="Times New Roman"/>
          <w:b/>
          <w:bCs/>
          <w:sz w:val="32"/>
          <w:szCs w:val="22"/>
        </w:rPr>
        <w:t>Graduate Instructor</w:t>
      </w:r>
    </w:p>
    <w:p w14:paraId="14CE3592" w14:textId="77777777" w:rsidR="00505E13" w:rsidRPr="00173E9A" w:rsidRDefault="00267BF3" w:rsidP="00505E13">
      <w:pPr>
        <w:jc w:val="center"/>
        <w:rPr>
          <w:rFonts w:ascii="Times New Roman" w:hAnsi="Times New Roman" w:cs="Times New Roman"/>
          <w:b/>
          <w:bCs/>
          <w:sz w:val="32"/>
          <w:szCs w:val="22"/>
          <w:lang w:val="es-MX"/>
        </w:rPr>
      </w:pPr>
      <w:r w:rsidRPr="00173E9A">
        <w:rPr>
          <w:rFonts w:ascii="Times New Roman" w:hAnsi="Times New Roman" w:cs="Times New Roman"/>
          <w:b/>
          <w:bCs/>
          <w:sz w:val="32"/>
          <w:szCs w:val="22"/>
          <w:lang w:val="es-MX"/>
        </w:rPr>
        <w:t>2084 Haley Center</w:t>
      </w:r>
    </w:p>
    <w:p w14:paraId="45E9EA45" w14:textId="3B657B0A" w:rsidR="00505E13" w:rsidRPr="00173E9A" w:rsidRDefault="002D3876" w:rsidP="00505E13">
      <w:pPr>
        <w:jc w:val="center"/>
        <w:rPr>
          <w:rFonts w:ascii="Times New Roman" w:hAnsi="Times New Roman" w:cs="Times New Roman"/>
          <w:b/>
          <w:bCs/>
          <w:sz w:val="32"/>
          <w:szCs w:val="22"/>
          <w:lang w:val="es-MX"/>
        </w:rPr>
      </w:pPr>
      <w:r w:rsidRPr="00173E9A">
        <w:rPr>
          <w:rFonts w:ascii="Times New Roman" w:hAnsi="Times New Roman" w:cs="Times New Roman"/>
          <w:b/>
          <w:bCs/>
          <w:sz w:val="32"/>
          <w:szCs w:val="22"/>
          <w:lang w:val="es-MX"/>
        </w:rPr>
        <w:t>Lch0042@auburn.edu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1F6BF1C6" w:rsidR="00505E13" w:rsidRDefault="00173E9A" w:rsidP="00505E13">
      <w:pPr>
        <w:ind w:left="1122"/>
        <w:rPr>
          <w:rFonts w:ascii="Times New Roman" w:hAnsi="Times New Roman" w:cs="Times New Roman"/>
          <w:b/>
          <w:bCs/>
          <w:sz w:val="32"/>
          <w:szCs w:val="22"/>
        </w:rPr>
      </w:pPr>
      <w:r>
        <w:rPr>
          <w:rFonts w:ascii="Times New Roman" w:hAnsi="Times New Roman" w:cs="Times New Roman"/>
          <w:b/>
          <w:bCs/>
          <w:sz w:val="32"/>
          <w:szCs w:val="22"/>
        </w:rPr>
        <w:t>Online Office Hours</w:t>
      </w:r>
    </w:p>
    <w:p w14:paraId="6BA476BC" w14:textId="0B270CEE" w:rsidR="00173E9A" w:rsidRDefault="00173E9A" w:rsidP="00173E9A">
      <w:pPr>
        <w:ind w:left="1122" w:firstLine="318"/>
        <w:rPr>
          <w:rFonts w:ascii="Times New Roman" w:hAnsi="Times New Roman" w:cs="Times New Roman"/>
          <w:b/>
          <w:bCs/>
          <w:sz w:val="32"/>
          <w:szCs w:val="22"/>
        </w:rPr>
      </w:pPr>
      <w:r>
        <w:rPr>
          <w:rFonts w:ascii="Times New Roman" w:hAnsi="Times New Roman" w:cs="Times New Roman"/>
          <w:b/>
          <w:bCs/>
          <w:sz w:val="32"/>
          <w:szCs w:val="22"/>
        </w:rPr>
        <w:t>11:00am-12pm</w:t>
      </w:r>
    </w:p>
    <w:p w14:paraId="7427AB53" w14:textId="21E9259F" w:rsidR="00173E9A" w:rsidRPr="00267BF3" w:rsidRDefault="00173E9A" w:rsidP="00173E9A">
      <w:pPr>
        <w:ind w:left="1842" w:firstLine="318"/>
        <w:rPr>
          <w:rFonts w:ascii="Times New Roman" w:hAnsi="Times New Roman" w:cs="Times New Roman"/>
          <w:b/>
          <w:bCs/>
          <w:sz w:val="32"/>
          <w:szCs w:val="22"/>
        </w:rPr>
      </w:pPr>
      <w:r>
        <w:rPr>
          <w:rFonts w:ascii="Times New Roman" w:hAnsi="Times New Roman" w:cs="Times New Roman"/>
          <w:b/>
          <w:bCs/>
          <w:sz w:val="32"/>
          <w:szCs w:val="22"/>
        </w:rPr>
        <w:t>or</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3BDA4743" w:rsidR="00505E13" w:rsidRPr="00267BF3" w:rsidRDefault="000514F1" w:rsidP="00505E13">
      <w:pPr>
        <w:jc w:val="center"/>
        <w:rPr>
          <w:rFonts w:ascii="Times New Roman" w:hAnsi="Times New Roman" w:cs="Times New Roman"/>
          <w:sz w:val="22"/>
          <w:szCs w:val="22"/>
          <w:highlight w:val="yellow"/>
        </w:rPr>
      </w:pPr>
      <w:r>
        <w:rPr>
          <w:rFonts w:ascii="Bookman Old Style" w:eastAsia="Bookman Old Style" w:hAnsi="Bookman Old Style" w:cs="Bookman Old Style"/>
          <w:noProof/>
        </w:rPr>
        <w:drawing>
          <wp:inline distT="0" distB="0" distL="0" distR="0" wp14:anchorId="3FECB7CC" wp14:editId="520B94B0">
            <wp:extent cx="3200400" cy="480594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200400" cy="4805940"/>
                    </a:xfrm>
                    <a:prstGeom prst="rect">
                      <a:avLst/>
                    </a:prstGeom>
                    <a:ln w="12700" cap="flat">
                      <a:noFill/>
                      <a:miter lim="400000"/>
                    </a:ln>
                    <a:effectLst/>
                  </pic:spPr>
                </pic:pic>
              </a:graphicData>
            </a:graphic>
          </wp:inline>
        </w:drawing>
      </w: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135516B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2000</w:t>
      </w:r>
      <w:r w:rsidR="00173E9A">
        <w:rPr>
          <w:rFonts w:ascii="Times New Roman" w:hAnsi="Times New Roman" w:cs="Times New Roman"/>
          <w:b/>
          <w:bCs/>
          <w:color w:val="000000"/>
          <w:sz w:val="22"/>
          <w:szCs w:val="22"/>
        </w:rPr>
        <w:t>-008</w:t>
      </w:r>
      <w:r w:rsidR="00821249" w:rsidRPr="00A74326">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173E9A" w:rsidRDefault="009051EF" w:rsidP="009051EF">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Course Title:</w:t>
      </w:r>
      <w:r w:rsidRPr="00173E9A">
        <w:rPr>
          <w:rFonts w:ascii="Times New Roman" w:hAnsi="Times New Roman" w:cs="Times New Roman"/>
          <w:b/>
          <w:bCs/>
          <w:color w:val="000000"/>
          <w:sz w:val="22"/>
          <w:szCs w:val="22"/>
        </w:rPr>
        <w:tab/>
      </w:r>
      <w:r w:rsidR="00821249" w:rsidRPr="00173E9A">
        <w:rPr>
          <w:rFonts w:ascii="Times New Roman" w:hAnsi="Times New Roman" w:cs="Times New Roman"/>
          <w:b/>
          <w:bCs/>
          <w:color w:val="000000"/>
          <w:sz w:val="22"/>
          <w:szCs w:val="22"/>
        </w:rPr>
        <w:t>Living &amp; Communicating in a Diverse Society</w:t>
      </w:r>
    </w:p>
    <w:p w14:paraId="30196A18" w14:textId="77777777" w:rsidR="00901F91" w:rsidRPr="00173E9A" w:rsidRDefault="006A425E" w:rsidP="009051EF">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University:</w:t>
      </w:r>
      <w:r w:rsidRPr="00173E9A">
        <w:rPr>
          <w:rFonts w:ascii="Times New Roman" w:hAnsi="Times New Roman" w:cs="Times New Roman"/>
          <w:b/>
          <w:bCs/>
          <w:color w:val="000000"/>
          <w:sz w:val="22"/>
          <w:szCs w:val="22"/>
        </w:rPr>
        <w:tab/>
      </w:r>
      <w:r w:rsidR="00804643" w:rsidRPr="00173E9A">
        <w:rPr>
          <w:rFonts w:ascii="Times New Roman" w:hAnsi="Times New Roman" w:cs="Times New Roman"/>
          <w:b/>
          <w:bCs/>
          <w:color w:val="000000"/>
          <w:sz w:val="22"/>
          <w:szCs w:val="22"/>
        </w:rPr>
        <w:tab/>
      </w:r>
      <w:r w:rsidRPr="00173E9A">
        <w:rPr>
          <w:rFonts w:ascii="Times New Roman" w:hAnsi="Times New Roman" w:cs="Times New Roman"/>
          <w:b/>
          <w:bCs/>
          <w:color w:val="000000"/>
          <w:sz w:val="22"/>
          <w:szCs w:val="22"/>
        </w:rPr>
        <w:t>Auburn University</w:t>
      </w:r>
    </w:p>
    <w:p w14:paraId="5A07ED97" w14:textId="77777777" w:rsidR="00901F91" w:rsidRPr="00173E9A" w:rsidRDefault="009051EF" w:rsidP="009051EF">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Prerequisites:</w:t>
      </w:r>
      <w:r w:rsidRPr="00173E9A">
        <w:rPr>
          <w:rFonts w:ascii="Times New Roman" w:hAnsi="Times New Roman" w:cs="Times New Roman"/>
          <w:b/>
          <w:bCs/>
          <w:color w:val="000000"/>
          <w:sz w:val="22"/>
          <w:szCs w:val="22"/>
        </w:rPr>
        <w:tab/>
      </w:r>
      <w:r w:rsidR="00031AC3" w:rsidRPr="00173E9A">
        <w:rPr>
          <w:rFonts w:ascii="Times New Roman" w:hAnsi="Times New Roman" w:cs="Times New Roman"/>
          <w:b/>
          <w:bCs/>
          <w:color w:val="000000"/>
          <w:sz w:val="22"/>
          <w:szCs w:val="22"/>
        </w:rPr>
        <w:t>None</w:t>
      </w:r>
      <w:r w:rsidR="009F2112" w:rsidRPr="00173E9A">
        <w:rPr>
          <w:rFonts w:ascii="Times New Roman" w:hAnsi="Times New Roman" w:cs="Times New Roman"/>
          <w:b/>
          <w:bCs/>
          <w:color w:val="000000"/>
          <w:sz w:val="22"/>
          <w:szCs w:val="22"/>
        </w:rPr>
        <w:t xml:space="preserve"> </w:t>
      </w:r>
      <w:r w:rsidR="00901F91" w:rsidRPr="00173E9A">
        <w:rPr>
          <w:rFonts w:ascii="Times New Roman" w:hAnsi="Times New Roman" w:cs="Times New Roman"/>
          <w:b/>
          <w:bCs/>
          <w:color w:val="000000"/>
          <w:sz w:val="22"/>
          <w:szCs w:val="22"/>
        </w:rPr>
        <w:t xml:space="preserve"> </w:t>
      </w:r>
    </w:p>
    <w:p w14:paraId="7D328FA5" w14:textId="7A47C067" w:rsidR="00B62966" w:rsidRPr="00173E9A" w:rsidRDefault="009051EF" w:rsidP="009051EF">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Instructor:</w:t>
      </w:r>
      <w:r w:rsidRPr="00173E9A">
        <w:rPr>
          <w:rFonts w:ascii="Times New Roman" w:hAnsi="Times New Roman" w:cs="Times New Roman"/>
          <w:b/>
          <w:bCs/>
          <w:color w:val="000000"/>
          <w:sz w:val="22"/>
          <w:szCs w:val="22"/>
        </w:rPr>
        <w:tab/>
      </w:r>
      <w:r w:rsidR="00804643" w:rsidRPr="00173E9A">
        <w:rPr>
          <w:rFonts w:ascii="Times New Roman" w:hAnsi="Times New Roman" w:cs="Times New Roman"/>
          <w:b/>
          <w:bCs/>
          <w:color w:val="000000"/>
          <w:sz w:val="22"/>
          <w:szCs w:val="22"/>
        </w:rPr>
        <w:tab/>
      </w:r>
      <w:proofErr w:type="spellStart"/>
      <w:r w:rsidR="002D3876" w:rsidRPr="00173E9A">
        <w:rPr>
          <w:rFonts w:ascii="Times New Roman" w:hAnsi="Times New Roman" w:cs="Times New Roman"/>
          <w:b/>
          <w:bCs/>
          <w:color w:val="000000"/>
          <w:sz w:val="22"/>
          <w:szCs w:val="22"/>
        </w:rPr>
        <w:t>LaVarius</w:t>
      </w:r>
      <w:proofErr w:type="spellEnd"/>
      <w:r w:rsidR="002D3876" w:rsidRPr="00173E9A">
        <w:rPr>
          <w:rFonts w:ascii="Times New Roman" w:hAnsi="Times New Roman" w:cs="Times New Roman"/>
          <w:b/>
          <w:bCs/>
          <w:color w:val="000000"/>
          <w:sz w:val="22"/>
          <w:szCs w:val="22"/>
        </w:rPr>
        <w:t xml:space="preserve"> C. Harris</w:t>
      </w:r>
      <w:r w:rsidR="00173E9A" w:rsidRPr="00173E9A">
        <w:rPr>
          <w:rFonts w:ascii="Times New Roman" w:hAnsi="Times New Roman" w:cs="Times New Roman"/>
          <w:b/>
          <w:bCs/>
          <w:color w:val="000000"/>
          <w:sz w:val="22"/>
          <w:szCs w:val="22"/>
        </w:rPr>
        <w:t>, M.A.</w:t>
      </w:r>
    </w:p>
    <w:p w14:paraId="17BDAC53" w14:textId="67F028C2" w:rsidR="00901F91" w:rsidRPr="00173E9A" w:rsidRDefault="00B62966" w:rsidP="009051EF">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Contact Info:</w:t>
      </w:r>
      <w:r w:rsidRPr="00173E9A">
        <w:rPr>
          <w:rFonts w:ascii="Times New Roman" w:hAnsi="Times New Roman" w:cs="Times New Roman"/>
          <w:b/>
          <w:bCs/>
          <w:color w:val="000000"/>
          <w:sz w:val="22"/>
          <w:szCs w:val="22"/>
        </w:rPr>
        <w:tab/>
      </w:r>
      <w:r w:rsidR="00267BF3" w:rsidRPr="00173E9A">
        <w:rPr>
          <w:rFonts w:ascii="Times New Roman" w:hAnsi="Times New Roman" w:cs="Times New Roman"/>
          <w:b/>
          <w:bCs/>
          <w:color w:val="000000"/>
          <w:sz w:val="22"/>
          <w:szCs w:val="22"/>
        </w:rPr>
        <w:t>2084 Haley</w:t>
      </w:r>
      <w:r w:rsidR="006A425E" w:rsidRPr="00173E9A">
        <w:rPr>
          <w:rFonts w:ascii="Times New Roman" w:hAnsi="Times New Roman" w:cs="Times New Roman"/>
          <w:b/>
          <w:bCs/>
          <w:color w:val="000000"/>
          <w:sz w:val="22"/>
          <w:szCs w:val="22"/>
        </w:rPr>
        <w:t xml:space="preserve">; </w:t>
      </w:r>
      <w:r w:rsidR="002D3876" w:rsidRPr="00173E9A">
        <w:rPr>
          <w:rFonts w:ascii="Times New Roman" w:hAnsi="Times New Roman" w:cs="Times New Roman"/>
          <w:b/>
          <w:bCs/>
          <w:color w:val="000000"/>
          <w:sz w:val="22"/>
          <w:szCs w:val="22"/>
        </w:rPr>
        <w:t>lch0042@auburn.edu</w:t>
      </w:r>
    </w:p>
    <w:p w14:paraId="62889789" w14:textId="17BA81D1" w:rsidR="00F90983" w:rsidRPr="00173E9A" w:rsidRDefault="003F4AB9" w:rsidP="00E04708">
      <w:pPr>
        <w:widowControl/>
        <w:ind w:firstLine="360"/>
        <w:rPr>
          <w:rFonts w:ascii="Times New Roman" w:hAnsi="Times New Roman" w:cs="Times New Roman"/>
          <w:b/>
          <w:bCs/>
          <w:color w:val="000000"/>
          <w:sz w:val="22"/>
          <w:szCs w:val="22"/>
        </w:rPr>
      </w:pPr>
      <w:r w:rsidRPr="00173E9A">
        <w:rPr>
          <w:rFonts w:ascii="Times New Roman" w:hAnsi="Times New Roman" w:cs="Times New Roman"/>
          <w:b/>
          <w:bCs/>
          <w:color w:val="000000"/>
          <w:sz w:val="22"/>
          <w:szCs w:val="22"/>
        </w:rPr>
        <w:t>Class Meeti</w:t>
      </w:r>
      <w:r w:rsidR="006A425E" w:rsidRPr="00173E9A">
        <w:rPr>
          <w:rFonts w:ascii="Times New Roman" w:hAnsi="Times New Roman" w:cs="Times New Roman"/>
          <w:b/>
          <w:bCs/>
          <w:color w:val="000000"/>
          <w:sz w:val="22"/>
          <w:szCs w:val="22"/>
        </w:rPr>
        <w:t>ng:</w:t>
      </w:r>
      <w:r w:rsidR="006A425E" w:rsidRPr="00173E9A">
        <w:rPr>
          <w:rFonts w:ascii="Times New Roman" w:hAnsi="Times New Roman" w:cs="Times New Roman"/>
          <w:b/>
          <w:bCs/>
          <w:color w:val="000000"/>
          <w:sz w:val="22"/>
          <w:szCs w:val="22"/>
        </w:rPr>
        <w:tab/>
      </w:r>
      <w:r w:rsidR="002D3876" w:rsidRPr="00173E9A">
        <w:rPr>
          <w:rFonts w:ascii="Times New Roman" w:hAnsi="Times New Roman" w:cs="Times New Roman"/>
          <w:b/>
          <w:bCs/>
          <w:color w:val="000000"/>
          <w:sz w:val="22"/>
          <w:szCs w:val="22"/>
        </w:rPr>
        <w:t>Online Hybrid format (Synchronous &amp; Asynchronous)</w:t>
      </w:r>
      <w:r w:rsidR="00901F91" w:rsidRPr="00173E9A">
        <w:rPr>
          <w:rFonts w:ascii="Times New Roman" w:hAnsi="Times New Roman" w:cs="Times New Roman"/>
          <w:b/>
          <w:bCs/>
          <w:color w:val="000000"/>
          <w:sz w:val="22"/>
          <w:szCs w:val="22"/>
        </w:rPr>
        <w:tab/>
      </w:r>
    </w:p>
    <w:p w14:paraId="34B23DD1" w14:textId="77777777" w:rsidR="000514F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0514F1" w:rsidRPr="002C528D" w14:paraId="5DB32D1C" w14:textId="77777777" w:rsidTr="0097312A">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4FA391E" w14:textId="77777777" w:rsidR="000514F1" w:rsidRPr="002C528D" w:rsidRDefault="000514F1" w:rsidP="0097312A">
            <w:pPr>
              <w:pStyle w:val="Body"/>
              <w:ind w:left="90"/>
              <w:jc w:val="center"/>
              <w:rPr>
                <w:rFonts w:ascii="Times" w:eastAsia="Helvetica" w:hAnsi="Times" w:cs="Times New Roman"/>
                <w:i/>
                <w:iCs/>
                <w:sz w:val="22"/>
                <w:szCs w:val="22"/>
              </w:rPr>
            </w:pPr>
            <w:r w:rsidRPr="002C528D">
              <w:rPr>
                <w:rFonts w:ascii="Times" w:hAnsi="Times" w:cs="Times New Roman"/>
                <w:i/>
                <w:iCs/>
                <w:sz w:val="22"/>
                <w:szCs w:val="22"/>
              </w:rPr>
              <w:t>The course syllabus is a general plan for the course.</w:t>
            </w:r>
          </w:p>
          <w:p w14:paraId="7E6E0498" w14:textId="77777777" w:rsidR="000514F1" w:rsidRPr="002C528D" w:rsidRDefault="000514F1" w:rsidP="0097312A">
            <w:pPr>
              <w:pStyle w:val="Body"/>
              <w:ind w:left="90"/>
              <w:jc w:val="center"/>
              <w:rPr>
                <w:rFonts w:ascii="Times" w:hAnsi="Times" w:cs="Times New Roman"/>
                <w:sz w:val="22"/>
                <w:szCs w:val="22"/>
              </w:rPr>
            </w:pPr>
            <w:r w:rsidRPr="002C528D">
              <w:rPr>
                <w:rFonts w:ascii="Times" w:hAnsi="Times" w:cs="Times New Roman"/>
                <w:i/>
                <w:iCs/>
                <w:sz w:val="22"/>
                <w:szCs w:val="22"/>
              </w:rPr>
              <w:t>Deviations may be necessary and will be communicated to the class in a timely manner.</w:t>
            </w:r>
          </w:p>
        </w:tc>
      </w:tr>
    </w:tbl>
    <w:p w14:paraId="2D2A4321" w14:textId="08B8CD8D" w:rsidR="00901F91" w:rsidRPr="00A74326" w:rsidRDefault="00901F91" w:rsidP="00901F91">
      <w:pPr>
        <w:widowControl/>
        <w:rPr>
          <w:rFonts w:ascii="Times New Roman" w:hAnsi="Times New Roman" w:cs="Times New Roman"/>
          <w:b/>
          <w:bCs/>
          <w:color w:val="000000"/>
          <w:sz w:val="22"/>
          <w:szCs w:val="22"/>
        </w:rPr>
      </w:pP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Blumenfeld</w:t>
      </w:r>
      <w:proofErr w:type="spellEnd"/>
      <w:r w:rsidRPr="00A74326">
        <w:rPr>
          <w:rFonts w:ascii="Times New Roman" w:hAnsi="Times New Roman" w:cs="Times New Roman"/>
          <w:sz w:val="22"/>
          <w:szCs w:val="22"/>
        </w:rPr>
        <w:t xml:space="preserve">,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Dancy</w:t>
      </w:r>
      <w:proofErr w:type="spellEnd"/>
      <w:r w:rsidRPr="00A74326">
        <w:rPr>
          <w:rFonts w:ascii="Times New Roman" w:hAnsi="Times New Roman" w:cs="Times New Roman"/>
          <w:sz w:val="22"/>
          <w:szCs w:val="22"/>
        </w:rPr>
        <w:t xml:space="preserve">,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52DEDFB" w14:textId="77777777" w:rsidR="000514F1" w:rsidRDefault="000514F1" w:rsidP="000514F1">
      <w:pPr>
        <w:widowControl/>
        <w:autoSpaceDE/>
        <w:autoSpaceDN/>
        <w:adjustRightInd/>
        <w:rPr>
          <w:rFonts w:ascii="Times New Roman" w:hAnsi="Times New Roman" w:cs="Times New Roman"/>
          <w:color w:val="000000" w:themeColor="text1"/>
          <w:sz w:val="22"/>
          <w:szCs w:val="22"/>
        </w:rPr>
      </w:pPr>
    </w:p>
    <w:p w14:paraId="3703250D" w14:textId="6577EF8D" w:rsidR="00031AC3" w:rsidRPr="000514F1" w:rsidRDefault="00031AC3" w:rsidP="000514F1">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0D3C384B" w14:textId="77777777" w:rsidR="000514F1" w:rsidRDefault="00821249" w:rsidP="000514F1">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F01EE33" w14:textId="2522CFF6" w:rsidR="00901F91" w:rsidRPr="000514F1" w:rsidRDefault="009051EF" w:rsidP="000514F1">
      <w:pPr>
        <w:pStyle w:val="NoSpacing"/>
        <w:rPr>
          <w:b/>
          <w:bCs/>
          <w:color w:val="000000"/>
          <w:sz w:val="22"/>
          <w:szCs w:val="22"/>
          <w:highlight w:val="yellow"/>
        </w:rPr>
      </w:pPr>
      <w:r w:rsidRPr="00A74326">
        <w:rPr>
          <w:b/>
          <w:bCs/>
          <w:color w:val="000000"/>
          <w:sz w:val="22"/>
          <w:szCs w:val="22"/>
        </w:rPr>
        <w:lastRenderedPageBreak/>
        <w:t xml:space="preserve">6.   </w:t>
      </w:r>
      <w:r w:rsidR="00901F91" w:rsidRPr="00A74326">
        <w:rPr>
          <w:b/>
          <w:bCs/>
          <w:color w:val="000000"/>
          <w:sz w:val="22"/>
          <w:szCs w:val="22"/>
        </w:rPr>
        <w:t>Course Content</w:t>
      </w:r>
      <w:r w:rsidR="00901F91" w:rsidRPr="00A74326">
        <w:rPr>
          <w:color w:val="000000"/>
          <w:sz w:val="22"/>
          <w:szCs w:val="22"/>
        </w:rPr>
        <w:t xml:space="preserve"> </w:t>
      </w:r>
      <w:r w:rsidR="00901F91" w:rsidRPr="00A74326">
        <w:rPr>
          <w:b/>
          <w:color w:val="000000"/>
          <w:sz w:val="22"/>
          <w:szCs w:val="22"/>
        </w:rPr>
        <w:t>and Schedule:</w:t>
      </w: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41BE5367">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41BE5367">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17C035D9"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2D3876">
              <w:rPr>
                <w:rFonts w:ascii="Times New Roman" w:hAnsi="Times New Roman" w:cs="Times New Roman"/>
                <w:sz w:val="22"/>
                <w:szCs w:val="22"/>
              </w:rPr>
              <w:t>8</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41BE5367">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377CF4" w14:textId="7E287769" w:rsidR="00D6222E"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2D3876">
              <w:rPr>
                <w:rFonts w:ascii="Times New Roman" w:hAnsi="Times New Roman" w:cs="Times New Roman"/>
                <w:sz w:val="22"/>
                <w:szCs w:val="22"/>
              </w:rPr>
              <w:t>20</w:t>
            </w:r>
          </w:p>
          <w:p w14:paraId="57C194F9" w14:textId="1427F630" w:rsidR="00821249" w:rsidRPr="007F473A" w:rsidRDefault="000514F1"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Live</w:t>
            </w:r>
            <w:r w:rsidR="00D6222E" w:rsidRPr="007F473A">
              <w:rPr>
                <w:rFonts w:ascii="Times New Roman" w:hAnsi="Times New Roman" w:cs="Times New Roman"/>
                <w:b/>
                <w:sz w:val="22"/>
                <w:szCs w:val="22"/>
              </w:rPr>
              <w:t xml:space="preserve"> Class Meeting</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41BE5367">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707D12C8" w:rsidR="00821249"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41BE5367">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6F005BB9" w:rsidR="00821249"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27</w:t>
            </w:r>
          </w:p>
        </w:tc>
        <w:tc>
          <w:tcPr>
            <w:tcW w:w="4035" w:type="dxa"/>
            <w:shd w:val="clear" w:color="auto" w:fill="auto"/>
          </w:tcPr>
          <w:p w14:paraId="76FD31C5"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59F9FF6D"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E310A7" w:rsidRPr="007F473A" w14:paraId="2DDF3C44" w14:textId="77777777" w:rsidTr="41BE5367">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17B61FB" w14:textId="759BC551" w:rsidR="0CD965DF" w:rsidRDefault="002D3876" w:rsidP="0CD965DF">
            <w:pPr>
              <w:spacing w:line="259" w:lineRule="auto"/>
              <w:jc w:val="center"/>
            </w:pPr>
            <w:r>
              <w:rPr>
                <w:rFonts w:ascii="Times New Roman" w:hAnsi="Times New Roman" w:cs="Times New Roman"/>
                <w:sz w:val="22"/>
                <w:szCs w:val="22"/>
              </w:rPr>
              <w:t>Sep 1</w:t>
            </w:r>
          </w:p>
          <w:p w14:paraId="106EE943" w14:textId="0618C17A" w:rsidR="00821249" w:rsidRPr="007F473A" w:rsidRDefault="000514F1" w:rsidP="000514F1">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Live</w:t>
            </w:r>
            <w:r w:rsidR="00D6222E" w:rsidRPr="007F473A">
              <w:rPr>
                <w:rFonts w:ascii="Times New Roman" w:hAnsi="Times New Roman" w:cs="Times New Roman"/>
                <w:b/>
                <w:sz w:val="22"/>
                <w:szCs w:val="22"/>
              </w:rPr>
              <w:t xml:space="preserve">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41BE5367">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7E183A2F" w:rsidR="00821249" w:rsidRPr="007F473A" w:rsidRDefault="002D3876"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3</w:t>
            </w: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41BE5367">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150CBC37" w:rsidR="00D6222E"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41BE5367">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1AEB3CD" w:rsidR="00D6222E" w:rsidRPr="007F473A" w:rsidRDefault="002D3876" w:rsidP="002D387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10</w:t>
            </w: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41BE5367">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4017881E" w:rsidR="00D6222E"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41BE5367">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2A5727A4" w:rsidR="00D6222E" w:rsidRPr="007F473A" w:rsidRDefault="002D3876"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17</w:t>
            </w: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proofErr w:type="spellStart"/>
            <w:r w:rsidR="00B455CE" w:rsidRPr="007F473A">
              <w:rPr>
                <w:rFonts w:ascii="Times New Roman" w:hAnsi="Times New Roman" w:cs="Times New Roman"/>
                <w:sz w:val="22"/>
                <w:szCs w:val="22"/>
              </w:rPr>
              <w:t>Microaggressions</w:t>
            </w:r>
            <w:proofErr w:type="spellEnd"/>
          </w:p>
          <w:p w14:paraId="258A500F"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sz w:val="22"/>
                <w:szCs w:val="22"/>
              </w:rPr>
              <w:t>Dancy</w:t>
            </w:r>
            <w:proofErr w:type="spellEnd"/>
            <w:r w:rsidRPr="007F473A">
              <w:rPr>
                <w:rFonts w:ascii="Times New Roman" w:eastAsia="Calibri" w:hAnsi="Times New Roman" w:cs="Times New Roman"/>
                <w:sz w:val="22"/>
                <w:szCs w:val="22"/>
              </w:rPr>
              <w:t xml:space="preserve">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2D3876" w:rsidRPr="007F473A" w14:paraId="7AB61426" w14:textId="77777777" w:rsidTr="41BE5367">
        <w:trPr>
          <w:trHeight w:val="233"/>
        </w:trPr>
        <w:tc>
          <w:tcPr>
            <w:tcW w:w="901" w:type="dxa"/>
            <w:shd w:val="clear" w:color="auto" w:fill="auto"/>
          </w:tcPr>
          <w:p w14:paraId="3B9A221A" w14:textId="30146955" w:rsidR="002D3876"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600509F1" w14:textId="4E89B890" w:rsidR="002D3876" w:rsidRPr="007F473A" w:rsidRDefault="002D3876"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w:t>
            </w:r>
            <w:r w:rsidRPr="41BE5367">
              <w:rPr>
                <w:rFonts w:ascii="Times New Roman" w:hAnsi="Times New Roman" w:cs="Times New Roman"/>
                <w:sz w:val="22"/>
                <w:szCs w:val="22"/>
              </w:rPr>
              <w:t xml:space="preserve"> 2</w:t>
            </w:r>
            <w:r>
              <w:rPr>
                <w:rFonts w:ascii="Times New Roman" w:hAnsi="Times New Roman" w:cs="Times New Roman"/>
                <w:sz w:val="22"/>
                <w:szCs w:val="22"/>
              </w:rPr>
              <w:t>2</w:t>
            </w:r>
          </w:p>
        </w:tc>
        <w:tc>
          <w:tcPr>
            <w:tcW w:w="4035" w:type="dxa"/>
            <w:shd w:val="clear" w:color="auto" w:fill="auto"/>
          </w:tcPr>
          <w:p w14:paraId="27C2C3C8" w14:textId="77777777" w:rsidR="002D3876" w:rsidRPr="007F473A" w:rsidRDefault="002D3876"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3C5B520B" w14:textId="0CD37882" w:rsidR="002D3876" w:rsidRPr="007F473A" w:rsidRDefault="002D3876"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5DD9E1A" w14:textId="77777777" w:rsidR="002D3876" w:rsidRPr="007F473A" w:rsidRDefault="002D3876"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166754A1" w14:textId="77777777" w:rsidR="002D3876" w:rsidRPr="007F473A" w:rsidRDefault="002D3876"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2D3876" w:rsidRPr="007F473A" w:rsidRDefault="002D3876" w:rsidP="00E310A7">
            <w:pPr>
              <w:tabs>
                <w:tab w:val="left" w:pos="720"/>
              </w:tabs>
              <w:autoSpaceDE/>
              <w:autoSpaceDN/>
              <w:adjustRightInd/>
              <w:jc w:val="center"/>
              <w:rPr>
                <w:rFonts w:ascii="Times New Roman" w:hAnsi="Times New Roman" w:cs="Times New Roman"/>
                <w:b/>
                <w:sz w:val="22"/>
                <w:szCs w:val="22"/>
              </w:rPr>
            </w:pPr>
          </w:p>
        </w:tc>
      </w:tr>
      <w:tr w:rsidR="002D3876" w:rsidRPr="007F473A" w14:paraId="50B976B4" w14:textId="77777777" w:rsidTr="41BE5367">
        <w:trPr>
          <w:trHeight w:val="233"/>
        </w:trPr>
        <w:tc>
          <w:tcPr>
            <w:tcW w:w="901" w:type="dxa"/>
            <w:shd w:val="clear" w:color="auto" w:fill="auto"/>
          </w:tcPr>
          <w:p w14:paraId="362FF9FB" w14:textId="77777777" w:rsidR="002D3876" w:rsidRPr="007F473A" w:rsidRDefault="002D3876"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1581E0C" w:rsidR="002D3876" w:rsidRPr="002D3876" w:rsidRDefault="002D3876" w:rsidP="00E310A7">
            <w:pPr>
              <w:jc w:val="center"/>
              <w:rPr>
                <w:rFonts w:ascii="Times New Roman" w:hAnsi="Times New Roman" w:cs="Times New Roman"/>
                <w:sz w:val="22"/>
                <w:szCs w:val="22"/>
              </w:rPr>
            </w:pPr>
            <w:r w:rsidRPr="002D3876">
              <w:rPr>
                <w:rFonts w:ascii="Times New Roman" w:hAnsi="Times New Roman" w:cs="Times New Roman"/>
                <w:sz w:val="22"/>
                <w:szCs w:val="22"/>
              </w:rPr>
              <w:t>Se</w:t>
            </w:r>
            <w:r>
              <w:rPr>
                <w:rFonts w:ascii="Times New Roman" w:hAnsi="Times New Roman" w:cs="Times New Roman"/>
                <w:sz w:val="22"/>
                <w:szCs w:val="22"/>
              </w:rPr>
              <w:t>p</w:t>
            </w:r>
            <w:r w:rsidRPr="002D3876">
              <w:rPr>
                <w:rFonts w:ascii="Times New Roman" w:hAnsi="Times New Roman" w:cs="Times New Roman"/>
                <w:sz w:val="22"/>
                <w:szCs w:val="22"/>
              </w:rPr>
              <w:t xml:space="preserve"> 24</w:t>
            </w:r>
            <w:r w:rsidRPr="002D3876">
              <w:rPr>
                <w:rFonts w:ascii="Times New Roman" w:hAnsi="Times New Roman" w:cs="Times New Roman"/>
                <w:sz w:val="22"/>
                <w:szCs w:val="22"/>
              </w:rPr>
              <w:br/>
            </w:r>
          </w:p>
        </w:tc>
        <w:tc>
          <w:tcPr>
            <w:tcW w:w="4035" w:type="dxa"/>
            <w:shd w:val="clear" w:color="auto" w:fill="auto"/>
          </w:tcPr>
          <w:p w14:paraId="7DF3855B" w14:textId="77777777" w:rsidR="002D3876" w:rsidRPr="007F473A" w:rsidRDefault="002D3876"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42E1AA6" w14:textId="6E3E8819" w:rsidR="002D3876" w:rsidRPr="007F473A" w:rsidRDefault="002D3876"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24FE401" w14:textId="77777777" w:rsidR="002D3876" w:rsidRPr="007F473A" w:rsidRDefault="002D3876"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67C13462" w14:textId="533AB7DB" w:rsidR="002D3876" w:rsidRPr="007F473A" w:rsidRDefault="002D3876"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143C9F3" w14:textId="77777777" w:rsidR="002D3876" w:rsidRPr="007F473A" w:rsidRDefault="002D3876" w:rsidP="414BAC2A">
            <w:pPr>
              <w:spacing w:line="240" w:lineRule="exact"/>
              <w:ind w:left="110"/>
              <w:jc w:val="center"/>
              <w:rPr>
                <w:rFonts w:ascii="Times New Roman" w:hAnsi="Times New Roman" w:cs="Times New Roman"/>
                <w:b/>
                <w:bCs/>
                <w:sz w:val="22"/>
                <w:szCs w:val="22"/>
              </w:rPr>
            </w:pPr>
          </w:p>
          <w:p w14:paraId="74F406E5" w14:textId="4DEABC3A" w:rsidR="002D3876" w:rsidRPr="007F473A" w:rsidRDefault="002D3876" w:rsidP="00E310A7">
            <w:pPr>
              <w:tabs>
                <w:tab w:val="left" w:pos="720"/>
              </w:tabs>
              <w:autoSpaceDE/>
              <w:autoSpaceDN/>
              <w:adjustRightInd/>
              <w:jc w:val="center"/>
              <w:rPr>
                <w:rFonts w:ascii="Times New Roman" w:hAnsi="Times New Roman" w:cs="Times New Roman"/>
                <w:b/>
                <w:sz w:val="22"/>
                <w:szCs w:val="22"/>
              </w:rPr>
            </w:pPr>
          </w:p>
        </w:tc>
      </w:tr>
      <w:tr w:rsidR="002D3876" w:rsidRPr="007F473A" w14:paraId="7A8365F7" w14:textId="77777777" w:rsidTr="41BE5367">
        <w:trPr>
          <w:trHeight w:val="233"/>
        </w:trPr>
        <w:tc>
          <w:tcPr>
            <w:tcW w:w="901" w:type="dxa"/>
            <w:shd w:val="clear" w:color="auto" w:fill="auto"/>
          </w:tcPr>
          <w:p w14:paraId="760BA670" w14:textId="66CAC475" w:rsidR="002D3876" w:rsidRPr="007F473A" w:rsidRDefault="002D3876" w:rsidP="002D387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1439" w:type="dxa"/>
            <w:shd w:val="clear" w:color="auto" w:fill="auto"/>
          </w:tcPr>
          <w:p w14:paraId="326C64CE" w14:textId="1C8591BF" w:rsidR="002D3876" w:rsidRDefault="002D3876" w:rsidP="002D3876">
            <w:pPr>
              <w:tabs>
                <w:tab w:val="left" w:pos="720"/>
              </w:tabs>
              <w:autoSpaceDE/>
              <w:autoSpaceDN/>
              <w:adjustRightInd/>
              <w:jc w:val="center"/>
              <w:rPr>
                <w:rFonts w:ascii="Times New Roman" w:hAnsi="Times New Roman" w:cs="Times New Roman"/>
                <w:sz w:val="22"/>
                <w:szCs w:val="22"/>
              </w:rPr>
            </w:pPr>
            <w:r w:rsidRPr="002D3876">
              <w:rPr>
                <w:rFonts w:ascii="Times New Roman" w:hAnsi="Times New Roman" w:cs="Times New Roman"/>
                <w:sz w:val="22"/>
                <w:szCs w:val="22"/>
              </w:rPr>
              <w:t>Sep 29 Dat</w:t>
            </w:r>
            <w:r>
              <w:rPr>
                <w:rFonts w:ascii="Times New Roman" w:hAnsi="Times New Roman" w:cs="Times New Roman"/>
                <w:sz w:val="22"/>
                <w:szCs w:val="22"/>
              </w:rPr>
              <w:t>e</w:t>
            </w:r>
          </w:p>
          <w:p w14:paraId="37FD08BB" w14:textId="48B71823" w:rsidR="002D3876" w:rsidRPr="002D3876" w:rsidRDefault="000514F1" w:rsidP="002D387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Live</w:t>
            </w:r>
            <w:r w:rsidR="002D3876" w:rsidRPr="002D3876">
              <w:rPr>
                <w:rFonts w:ascii="Times New Roman" w:hAnsi="Times New Roman" w:cs="Times New Roman"/>
                <w:b/>
                <w:sz w:val="22"/>
                <w:szCs w:val="22"/>
              </w:rPr>
              <w:t xml:space="preserve"> Class Meeting</w:t>
            </w:r>
          </w:p>
        </w:tc>
        <w:tc>
          <w:tcPr>
            <w:tcW w:w="4035" w:type="dxa"/>
            <w:shd w:val="clear" w:color="auto" w:fill="auto"/>
          </w:tcPr>
          <w:p w14:paraId="0144B319" w14:textId="58201CD8" w:rsidR="002D3876" w:rsidRPr="007F473A" w:rsidRDefault="002D3876" w:rsidP="002D3876">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43976C4C" w14:textId="77777777" w:rsidR="002D3876" w:rsidRPr="007F473A" w:rsidRDefault="002D3876" w:rsidP="002D3876">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2D3876" w:rsidRPr="007F473A" w:rsidRDefault="002D3876" w:rsidP="002D3876">
            <w:pPr>
              <w:tabs>
                <w:tab w:val="left" w:pos="720"/>
              </w:tabs>
              <w:autoSpaceDE/>
              <w:autoSpaceDN/>
              <w:adjustRightInd/>
              <w:jc w:val="center"/>
              <w:rPr>
                <w:rFonts w:ascii="Times New Roman" w:hAnsi="Times New Roman" w:cs="Times New Roman"/>
                <w:b/>
                <w:sz w:val="22"/>
                <w:szCs w:val="22"/>
              </w:rPr>
            </w:pPr>
          </w:p>
        </w:tc>
      </w:tr>
      <w:tr w:rsidR="009020F0" w:rsidRPr="007F473A" w14:paraId="72A530FD" w14:textId="77777777" w:rsidTr="41BE5367">
        <w:trPr>
          <w:trHeight w:val="233"/>
        </w:trPr>
        <w:tc>
          <w:tcPr>
            <w:tcW w:w="901" w:type="dxa"/>
            <w:shd w:val="clear" w:color="auto" w:fill="auto"/>
          </w:tcPr>
          <w:p w14:paraId="1DEBABB8" w14:textId="7472CE0B"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4C3B692A" w14:textId="77777777"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6</w:t>
            </w:r>
          </w:p>
          <w:p w14:paraId="011C6E04" w14:textId="77777777"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&amp;</w:t>
            </w:r>
          </w:p>
          <w:p w14:paraId="75277666" w14:textId="3AB535F8"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8</w:t>
            </w:r>
          </w:p>
        </w:tc>
        <w:tc>
          <w:tcPr>
            <w:tcW w:w="4035" w:type="dxa"/>
            <w:shd w:val="clear" w:color="auto" w:fill="auto"/>
          </w:tcPr>
          <w:p w14:paraId="399EE0CF" w14:textId="77777777" w:rsidR="009020F0" w:rsidRPr="009020F0" w:rsidRDefault="009020F0" w:rsidP="009020F0">
            <w:pPr>
              <w:tabs>
                <w:tab w:val="left" w:pos="720"/>
              </w:tabs>
              <w:autoSpaceDE/>
              <w:autoSpaceDN/>
              <w:adjustRightInd/>
              <w:jc w:val="center"/>
              <w:rPr>
                <w:rFonts w:ascii="Times New Roman" w:eastAsia="Calibri" w:hAnsi="Times New Roman" w:cs="Times New Roman"/>
                <w:spacing w:val="1"/>
                <w:sz w:val="22"/>
                <w:szCs w:val="22"/>
              </w:rPr>
            </w:pPr>
            <w:r w:rsidRPr="009020F0">
              <w:rPr>
                <w:rFonts w:ascii="Times New Roman" w:eastAsia="Calibri" w:hAnsi="Times New Roman" w:cs="Times New Roman"/>
                <w:spacing w:val="1"/>
                <w:sz w:val="22"/>
                <w:szCs w:val="22"/>
              </w:rPr>
              <w:t xml:space="preserve">The House we Live in </w:t>
            </w:r>
          </w:p>
          <w:p w14:paraId="05F62EFA" w14:textId="1F232890" w:rsidR="009020F0" w:rsidRPr="009020F0" w:rsidRDefault="009020F0" w:rsidP="009020F0">
            <w:pPr>
              <w:tabs>
                <w:tab w:val="left" w:pos="720"/>
              </w:tabs>
              <w:autoSpaceDE/>
              <w:autoSpaceDN/>
              <w:adjustRightInd/>
              <w:jc w:val="center"/>
              <w:rPr>
                <w:rFonts w:ascii="Times New Roman" w:eastAsia="Calibri" w:hAnsi="Times New Roman" w:cs="Times New Roman"/>
                <w:sz w:val="22"/>
                <w:szCs w:val="22"/>
              </w:rPr>
            </w:pPr>
            <w:r w:rsidRPr="009020F0">
              <w:rPr>
                <w:rFonts w:ascii="Times New Roman" w:eastAsia="Calibri" w:hAnsi="Times New Roman" w:cs="Times New Roman"/>
                <w:i/>
                <w:spacing w:val="1"/>
                <w:sz w:val="22"/>
                <w:szCs w:val="22"/>
              </w:rPr>
              <w:t>(PBS “Race-The power of Illusion”)</w:t>
            </w:r>
          </w:p>
        </w:tc>
        <w:tc>
          <w:tcPr>
            <w:tcW w:w="1630" w:type="dxa"/>
            <w:shd w:val="clear" w:color="auto" w:fill="auto"/>
          </w:tcPr>
          <w:p w14:paraId="5074F37A" w14:textId="051126CA"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DFD5687" w14:textId="77777777" w:rsidR="009020F0" w:rsidRPr="009020F0" w:rsidRDefault="009020F0" w:rsidP="009020F0">
            <w:pPr>
              <w:tabs>
                <w:tab w:val="left" w:pos="720"/>
              </w:tabs>
              <w:autoSpaceDE/>
              <w:autoSpaceDN/>
              <w:adjustRightInd/>
              <w:spacing w:line="240" w:lineRule="exact"/>
              <w:ind w:left="110"/>
              <w:jc w:val="center"/>
              <w:rPr>
                <w:rFonts w:ascii="Times New Roman" w:hAnsi="Times New Roman" w:cs="Times New Roman"/>
                <w:b/>
                <w:bCs/>
                <w:sz w:val="22"/>
                <w:szCs w:val="22"/>
              </w:rPr>
            </w:pPr>
            <w:r w:rsidRPr="009020F0">
              <w:rPr>
                <w:rFonts w:ascii="Times New Roman" w:hAnsi="Times New Roman" w:cs="Times New Roman"/>
                <w:b/>
                <w:bCs/>
                <w:sz w:val="22"/>
                <w:szCs w:val="22"/>
              </w:rPr>
              <w:t>Video Project: Poverty Podcast &amp; Exercise</w:t>
            </w:r>
          </w:p>
          <w:p w14:paraId="664EA88E" w14:textId="22D7DB1B"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4A5AB27D" w14:textId="77777777" w:rsidTr="41BE5367">
        <w:trPr>
          <w:trHeight w:val="233"/>
        </w:trPr>
        <w:tc>
          <w:tcPr>
            <w:tcW w:w="901" w:type="dxa"/>
            <w:shd w:val="clear" w:color="auto" w:fill="auto"/>
          </w:tcPr>
          <w:p w14:paraId="46555F35" w14:textId="1E3E4155"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1EE23791" w14:textId="508C4C1F"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13</w:t>
            </w:r>
          </w:p>
          <w:p w14:paraId="5432537D" w14:textId="7EEE8145" w:rsidR="009020F0" w:rsidRPr="009020F0" w:rsidRDefault="009020F0" w:rsidP="009020F0">
            <w:pPr>
              <w:jc w:val="center"/>
              <w:rPr>
                <w:rFonts w:ascii="Times New Roman" w:hAnsi="Times New Roman" w:cs="Times New Roman"/>
                <w:sz w:val="22"/>
                <w:szCs w:val="22"/>
              </w:rPr>
            </w:pPr>
          </w:p>
        </w:tc>
        <w:tc>
          <w:tcPr>
            <w:tcW w:w="4035" w:type="dxa"/>
            <w:shd w:val="clear" w:color="auto" w:fill="auto"/>
          </w:tcPr>
          <w:p w14:paraId="54B15DD8" w14:textId="629E9B1C" w:rsidR="009020F0" w:rsidRPr="009020F0" w:rsidRDefault="009020F0" w:rsidP="009020F0">
            <w:pPr>
              <w:tabs>
                <w:tab w:val="left" w:pos="720"/>
              </w:tabs>
              <w:autoSpaceDE/>
              <w:autoSpaceDN/>
              <w:adjustRightInd/>
              <w:jc w:val="center"/>
              <w:rPr>
                <w:rFonts w:ascii="Times New Roman" w:hAnsi="Times New Roman" w:cs="Times New Roman"/>
                <w:i/>
                <w:sz w:val="22"/>
                <w:szCs w:val="22"/>
              </w:rPr>
            </w:pPr>
            <w:r w:rsidRPr="009020F0">
              <w:rPr>
                <w:rFonts w:ascii="Times New Roman" w:hAnsi="Times New Roman" w:cs="Times New Roman"/>
                <w:sz w:val="22"/>
                <w:szCs w:val="22"/>
              </w:rPr>
              <w:t>How Privilege Works</w:t>
            </w:r>
          </w:p>
        </w:tc>
        <w:tc>
          <w:tcPr>
            <w:tcW w:w="1630" w:type="dxa"/>
            <w:shd w:val="clear" w:color="auto" w:fill="auto"/>
          </w:tcPr>
          <w:p w14:paraId="336A10AB" w14:textId="79B15BC2" w:rsidR="009020F0" w:rsidRPr="009020F0" w:rsidRDefault="009020F0" w:rsidP="009020F0">
            <w:pPr>
              <w:autoSpaceDE/>
              <w:autoSpaceDN/>
              <w:adjustRightInd/>
              <w:jc w:val="center"/>
              <w:rPr>
                <w:rFonts w:ascii="Times New Roman" w:eastAsia="Calibri" w:hAnsi="Times New Roman" w:cs="Times New Roman"/>
                <w:sz w:val="22"/>
                <w:szCs w:val="22"/>
              </w:rPr>
            </w:pPr>
            <w:r w:rsidRPr="009020F0">
              <w:rPr>
                <w:rFonts w:ascii="Times New Roman" w:eastAsia="Calibri" w:hAnsi="Times New Roman" w:cs="Times New Roman"/>
                <w:sz w:val="22"/>
                <w:szCs w:val="22"/>
              </w:rPr>
              <w:t>Chap 7</w:t>
            </w:r>
          </w:p>
        </w:tc>
        <w:tc>
          <w:tcPr>
            <w:tcW w:w="1890" w:type="dxa"/>
            <w:shd w:val="clear" w:color="auto" w:fill="auto"/>
          </w:tcPr>
          <w:p w14:paraId="070E4ADD" w14:textId="7AE88F66" w:rsidR="009020F0" w:rsidRPr="009020F0" w:rsidRDefault="009020F0" w:rsidP="009020F0">
            <w:pPr>
              <w:tabs>
                <w:tab w:val="left" w:pos="720"/>
              </w:tabs>
              <w:autoSpaceDE/>
              <w:autoSpaceDN/>
              <w:adjustRightInd/>
              <w:jc w:val="center"/>
              <w:rPr>
                <w:rFonts w:ascii="Times New Roman" w:hAnsi="Times New Roman" w:cs="Times New Roman"/>
                <w:b/>
                <w:bCs/>
                <w:sz w:val="22"/>
                <w:szCs w:val="22"/>
              </w:rPr>
            </w:pPr>
          </w:p>
        </w:tc>
      </w:tr>
      <w:tr w:rsidR="009020F0" w:rsidRPr="007F473A" w14:paraId="114F9DB6" w14:textId="77777777" w:rsidTr="00335F9F">
        <w:trPr>
          <w:trHeight w:val="233"/>
        </w:trPr>
        <w:tc>
          <w:tcPr>
            <w:tcW w:w="901" w:type="dxa"/>
          </w:tcPr>
          <w:p w14:paraId="147E33B7"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0E617371"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15</w:t>
            </w:r>
          </w:p>
        </w:tc>
        <w:tc>
          <w:tcPr>
            <w:tcW w:w="4035" w:type="dxa"/>
            <w:shd w:val="clear" w:color="auto" w:fill="auto"/>
          </w:tcPr>
          <w:p w14:paraId="17435C24" w14:textId="77777777"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Privilege and Understanding Isms</w:t>
            </w:r>
          </w:p>
          <w:p w14:paraId="03E638A1" w14:textId="0E327CB1" w:rsidR="009020F0" w:rsidRPr="009020F0" w:rsidRDefault="009020F0" w:rsidP="009020F0">
            <w:pPr>
              <w:tabs>
                <w:tab w:val="left" w:pos="720"/>
              </w:tabs>
              <w:autoSpaceDE/>
              <w:autoSpaceDN/>
              <w:adjustRightInd/>
              <w:jc w:val="center"/>
              <w:rPr>
                <w:rFonts w:ascii="Times New Roman" w:hAnsi="Times New Roman" w:cs="Times New Roman"/>
                <w:i/>
                <w:sz w:val="22"/>
                <w:szCs w:val="22"/>
              </w:rPr>
            </w:pPr>
            <w:proofErr w:type="spellStart"/>
            <w:r w:rsidRPr="009020F0">
              <w:rPr>
                <w:rFonts w:ascii="Times New Roman" w:hAnsi="Times New Roman" w:cs="Times New Roman"/>
                <w:i/>
                <w:sz w:val="22"/>
                <w:szCs w:val="22"/>
              </w:rPr>
              <w:t>Sensoy</w:t>
            </w:r>
            <w:proofErr w:type="spellEnd"/>
            <w:r w:rsidRPr="009020F0">
              <w:rPr>
                <w:rFonts w:ascii="Times New Roman" w:hAnsi="Times New Roman" w:cs="Times New Roman"/>
                <w:i/>
                <w:sz w:val="22"/>
                <w:szCs w:val="22"/>
              </w:rPr>
              <w:t xml:space="preserve"> &amp; </w:t>
            </w:r>
            <w:proofErr w:type="spellStart"/>
            <w:r w:rsidRPr="009020F0">
              <w:rPr>
                <w:rFonts w:ascii="Times New Roman" w:hAnsi="Times New Roman" w:cs="Times New Roman"/>
                <w:i/>
                <w:sz w:val="22"/>
                <w:szCs w:val="22"/>
              </w:rPr>
              <w:t>DiAngelo</w:t>
            </w:r>
            <w:proofErr w:type="spellEnd"/>
            <w:r w:rsidRPr="009020F0">
              <w:rPr>
                <w:rFonts w:ascii="Times New Roman" w:hAnsi="Times New Roman" w:cs="Times New Roman"/>
                <w:i/>
                <w:sz w:val="22"/>
                <w:szCs w:val="22"/>
              </w:rPr>
              <w:t>, 2017 (pg. 65)</w:t>
            </w:r>
          </w:p>
        </w:tc>
        <w:tc>
          <w:tcPr>
            <w:tcW w:w="1630" w:type="dxa"/>
            <w:shd w:val="clear" w:color="auto" w:fill="auto"/>
          </w:tcPr>
          <w:p w14:paraId="32172320" w14:textId="41E63AD6"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CAB43AA" w14:textId="77777777"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285C9E13" w14:textId="77777777" w:rsidTr="41BE5367">
        <w:trPr>
          <w:trHeight w:val="233"/>
        </w:trPr>
        <w:tc>
          <w:tcPr>
            <w:tcW w:w="901" w:type="dxa"/>
            <w:vMerge w:val="restart"/>
            <w:shd w:val="clear" w:color="auto" w:fill="auto"/>
          </w:tcPr>
          <w:p w14:paraId="36621780" w14:textId="2375DD16"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7BAF52E1" w14:textId="64A8CE39"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20</w:t>
            </w:r>
          </w:p>
          <w:p w14:paraId="7AD835B6" w14:textId="77777777" w:rsidR="009020F0" w:rsidRPr="009020F0" w:rsidRDefault="009020F0" w:rsidP="009020F0">
            <w:pPr>
              <w:jc w:val="center"/>
              <w:rPr>
                <w:rFonts w:ascii="Times New Roman" w:hAnsi="Times New Roman" w:cs="Times New Roman"/>
                <w:sz w:val="22"/>
                <w:szCs w:val="22"/>
              </w:rPr>
            </w:pPr>
          </w:p>
        </w:tc>
        <w:tc>
          <w:tcPr>
            <w:tcW w:w="4035" w:type="dxa"/>
            <w:shd w:val="clear" w:color="auto" w:fill="auto"/>
          </w:tcPr>
          <w:p w14:paraId="53917124" w14:textId="24B889F9"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lastRenderedPageBreak/>
              <w:t>Ableism</w:t>
            </w:r>
          </w:p>
        </w:tc>
        <w:tc>
          <w:tcPr>
            <w:tcW w:w="1630" w:type="dxa"/>
            <w:shd w:val="clear" w:color="auto" w:fill="auto"/>
          </w:tcPr>
          <w:p w14:paraId="0DAE4CD2" w14:textId="33321AD9" w:rsidR="009020F0" w:rsidRPr="009020F0" w:rsidRDefault="009020F0" w:rsidP="009020F0">
            <w:pPr>
              <w:autoSpaceDE/>
              <w:autoSpaceDN/>
              <w:adjustRightInd/>
              <w:jc w:val="center"/>
              <w:rPr>
                <w:rFonts w:ascii="Times New Roman" w:eastAsia="Calibri" w:hAnsi="Times New Roman" w:cs="Times New Roman"/>
                <w:sz w:val="22"/>
                <w:szCs w:val="22"/>
              </w:rPr>
            </w:pPr>
            <w:proofErr w:type="spellStart"/>
            <w:r w:rsidRPr="009020F0">
              <w:rPr>
                <w:rFonts w:ascii="Times New Roman" w:eastAsia="Calibri" w:hAnsi="Times New Roman" w:cs="Times New Roman"/>
                <w:position w:val="1"/>
                <w:sz w:val="22"/>
                <w:szCs w:val="22"/>
              </w:rPr>
              <w:t>Brzuzy</w:t>
            </w:r>
            <w:proofErr w:type="spellEnd"/>
            <w:r w:rsidRPr="009020F0">
              <w:rPr>
                <w:rFonts w:ascii="Times New Roman" w:eastAsia="Calibri" w:hAnsi="Times New Roman" w:cs="Times New Roman"/>
                <w:position w:val="1"/>
                <w:sz w:val="22"/>
                <w:szCs w:val="22"/>
              </w:rPr>
              <w:t>, 1997</w:t>
            </w:r>
          </w:p>
        </w:tc>
        <w:tc>
          <w:tcPr>
            <w:tcW w:w="1890" w:type="dxa"/>
            <w:shd w:val="clear" w:color="auto" w:fill="auto"/>
          </w:tcPr>
          <w:p w14:paraId="72C5C67D" w14:textId="77777777"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09084449" w14:textId="77777777" w:rsidTr="41BE5367">
        <w:trPr>
          <w:trHeight w:val="233"/>
        </w:trPr>
        <w:tc>
          <w:tcPr>
            <w:tcW w:w="901" w:type="dxa"/>
            <w:vMerge/>
          </w:tcPr>
          <w:p w14:paraId="042911B4"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79E038B5"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22</w:t>
            </w:r>
          </w:p>
        </w:tc>
        <w:tc>
          <w:tcPr>
            <w:tcW w:w="4035" w:type="dxa"/>
            <w:shd w:val="clear" w:color="auto" w:fill="auto"/>
          </w:tcPr>
          <w:p w14:paraId="1CE3B441" w14:textId="4C0FC8CD"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Ableism (cont.)</w:t>
            </w:r>
          </w:p>
        </w:tc>
        <w:tc>
          <w:tcPr>
            <w:tcW w:w="1630" w:type="dxa"/>
            <w:shd w:val="clear" w:color="auto" w:fill="auto"/>
          </w:tcPr>
          <w:p w14:paraId="6686DF21" w14:textId="77777777"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14974E78"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r w:rsidRPr="009020F0">
              <w:rPr>
                <w:rFonts w:ascii="Times New Roman" w:hAnsi="Times New Roman" w:cs="Times New Roman"/>
                <w:b/>
                <w:sz w:val="22"/>
                <w:szCs w:val="22"/>
              </w:rPr>
              <w:t>Group Video Project: Discussion on Ableism</w:t>
            </w:r>
          </w:p>
        </w:tc>
      </w:tr>
      <w:tr w:rsidR="009020F0" w:rsidRPr="007F473A" w14:paraId="29C4109D" w14:textId="77777777" w:rsidTr="41BE5367">
        <w:trPr>
          <w:trHeight w:val="233"/>
        </w:trPr>
        <w:tc>
          <w:tcPr>
            <w:tcW w:w="901" w:type="dxa"/>
            <w:vMerge w:val="restart"/>
            <w:shd w:val="clear" w:color="auto" w:fill="auto"/>
          </w:tcPr>
          <w:p w14:paraId="1D305839" w14:textId="184BAA47"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29D025B5" w14:textId="6C10D3D1"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27</w:t>
            </w:r>
          </w:p>
          <w:p w14:paraId="5ED524C2" w14:textId="77777777" w:rsidR="009020F0" w:rsidRPr="009020F0" w:rsidRDefault="009020F0" w:rsidP="009020F0">
            <w:pPr>
              <w:jc w:val="center"/>
              <w:rPr>
                <w:rFonts w:ascii="Times New Roman" w:hAnsi="Times New Roman" w:cs="Times New Roman"/>
                <w:sz w:val="22"/>
                <w:szCs w:val="22"/>
              </w:rPr>
            </w:pPr>
          </w:p>
        </w:tc>
        <w:tc>
          <w:tcPr>
            <w:tcW w:w="4035" w:type="dxa"/>
            <w:shd w:val="clear" w:color="auto" w:fill="auto"/>
          </w:tcPr>
          <w:p w14:paraId="0203FEE7" w14:textId="77777777" w:rsidR="009020F0" w:rsidRPr="009020F0" w:rsidRDefault="009020F0" w:rsidP="009020F0">
            <w:pPr>
              <w:ind w:left="100" w:right="-20"/>
              <w:jc w:val="center"/>
              <w:rPr>
                <w:rFonts w:ascii="Times New Roman" w:eastAsia="Calibri" w:hAnsi="Times New Roman" w:cs="Times New Roman"/>
                <w:position w:val="1"/>
                <w:sz w:val="22"/>
                <w:szCs w:val="22"/>
              </w:rPr>
            </w:pPr>
            <w:r w:rsidRPr="009020F0">
              <w:rPr>
                <w:rFonts w:ascii="Times New Roman" w:eastAsia="Calibri" w:hAnsi="Times New Roman" w:cs="Times New Roman"/>
                <w:position w:val="1"/>
                <w:sz w:val="22"/>
                <w:szCs w:val="22"/>
              </w:rPr>
              <w:t>Sexism</w:t>
            </w:r>
          </w:p>
          <w:p w14:paraId="31F01C31" w14:textId="6E56A39B" w:rsidR="009020F0" w:rsidRPr="009020F0" w:rsidRDefault="009020F0" w:rsidP="009020F0">
            <w:pPr>
              <w:tabs>
                <w:tab w:val="left" w:pos="720"/>
              </w:tabs>
              <w:autoSpaceDE/>
              <w:autoSpaceDN/>
              <w:adjustRightInd/>
              <w:jc w:val="center"/>
              <w:rPr>
                <w:rFonts w:ascii="Times New Roman" w:hAnsi="Times New Roman" w:cs="Times New Roman"/>
                <w:sz w:val="22"/>
                <w:szCs w:val="22"/>
              </w:rPr>
            </w:pPr>
            <w:proofErr w:type="spellStart"/>
            <w:r w:rsidRPr="009020F0">
              <w:rPr>
                <w:rFonts w:ascii="Times New Roman" w:eastAsia="Calibri" w:hAnsi="Times New Roman" w:cs="Times New Roman"/>
                <w:i/>
                <w:position w:val="1"/>
                <w:sz w:val="22"/>
                <w:szCs w:val="22"/>
              </w:rPr>
              <w:t>SteelFisher</w:t>
            </w:r>
            <w:proofErr w:type="spellEnd"/>
            <w:r w:rsidRPr="009020F0">
              <w:rPr>
                <w:rFonts w:ascii="Times New Roman" w:eastAsia="Calibri" w:hAnsi="Times New Roman" w:cs="Times New Roman"/>
                <w:i/>
                <w:position w:val="1"/>
                <w:sz w:val="22"/>
                <w:szCs w:val="22"/>
              </w:rPr>
              <w:t xml:space="preserve"> et al., 2019</w:t>
            </w:r>
          </w:p>
        </w:tc>
        <w:tc>
          <w:tcPr>
            <w:tcW w:w="1630" w:type="dxa"/>
            <w:shd w:val="clear" w:color="auto" w:fill="auto"/>
          </w:tcPr>
          <w:p w14:paraId="637644FD" w14:textId="0CCF5A4A"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B4178CC" w14:textId="77777777"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3615A558" w14:textId="77777777" w:rsidTr="41BE5367">
        <w:trPr>
          <w:trHeight w:val="233"/>
        </w:trPr>
        <w:tc>
          <w:tcPr>
            <w:tcW w:w="901" w:type="dxa"/>
            <w:vMerge/>
          </w:tcPr>
          <w:p w14:paraId="61BE1D17"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407F56DF"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Oct 29</w:t>
            </w:r>
          </w:p>
        </w:tc>
        <w:tc>
          <w:tcPr>
            <w:tcW w:w="4035" w:type="dxa"/>
            <w:shd w:val="clear" w:color="auto" w:fill="auto"/>
          </w:tcPr>
          <w:p w14:paraId="37007A72" w14:textId="456DA1EC"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eastAsia="Calibri" w:hAnsi="Times New Roman" w:cs="Times New Roman"/>
                <w:position w:val="1"/>
                <w:sz w:val="22"/>
                <w:szCs w:val="22"/>
              </w:rPr>
              <w:t xml:space="preserve">Heterosexism and Cissexism </w:t>
            </w:r>
            <w:r w:rsidRPr="009020F0">
              <w:rPr>
                <w:rFonts w:ascii="Times New Roman" w:eastAsia="Calibri" w:hAnsi="Times New Roman" w:cs="Times New Roman"/>
                <w:i/>
                <w:position w:val="1"/>
                <w:sz w:val="22"/>
                <w:szCs w:val="22"/>
              </w:rPr>
              <w:t>Singh, 2015</w:t>
            </w:r>
          </w:p>
        </w:tc>
        <w:tc>
          <w:tcPr>
            <w:tcW w:w="1630" w:type="dxa"/>
            <w:shd w:val="clear" w:color="auto" w:fill="auto"/>
          </w:tcPr>
          <w:p w14:paraId="19E9A8BD" w14:textId="77777777" w:rsidR="009020F0" w:rsidRPr="009020F0" w:rsidRDefault="009020F0" w:rsidP="009020F0">
            <w:pPr>
              <w:spacing w:line="265" w:lineRule="exact"/>
              <w:ind w:left="100" w:right="-20"/>
              <w:jc w:val="center"/>
              <w:rPr>
                <w:rFonts w:ascii="Times New Roman" w:eastAsia="Calibri" w:hAnsi="Times New Roman" w:cs="Times New Roman"/>
                <w:position w:val="1"/>
                <w:sz w:val="22"/>
                <w:szCs w:val="22"/>
              </w:rPr>
            </w:pPr>
            <w:r w:rsidRPr="009020F0">
              <w:rPr>
                <w:rFonts w:ascii="Times New Roman" w:eastAsia="Calibri" w:hAnsi="Times New Roman" w:cs="Times New Roman"/>
                <w:position w:val="1"/>
                <w:sz w:val="22"/>
                <w:szCs w:val="22"/>
              </w:rPr>
              <w:t>NYT, 2019</w:t>
            </w:r>
          </w:p>
          <w:p w14:paraId="28663C29" w14:textId="77777777"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33FB1182"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4B08393E" w14:textId="77777777" w:rsidTr="41BE5367">
        <w:trPr>
          <w:trHeight w:val="233"/>
        </w:trPr>
        <w:tc>
          <w:tcPr>
            <w:tcW w:w="901" w:type="dxa"/>
            <w:vMerge w:val="restart"/>
            <w:shd w:val="clear" w:color="auto" w:fill="auto"/>
          </w:tcPr>
          <w:p w14:paraId="7774FC27" w14:textId="20DFB9A4"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6A3CBE6E" w14:textId="47703E37"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Nov 3</w:t>
            </w:r>
          </w:p>
        </w:tc>
        <w:tc>
          <w:tcPr>
            <w:tcW w:w="4035" w:type="dxa"/>
            <w:shd w:val="clear" w:color="auto" w:fill="auto"/>
          </w:tcPr>
          <w:p w14:paraId="40D0EF78" w14:textId="77777777"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Myths &amp; Rebuttals</w:t>
            </w:r>
          </w:p>
          <w:p w14:paraId="37627D4B" w14:textId="2A7FA789" w:rsidR="009020F0" w:rsidRPr="009020F0" w:rsidRDefault="009020F0" w:rsidP="009020F0">
            <w:pPr>
              <w:tabs>
                <w:tab w:val="left" w:pos="720"/>
              </w:tabs>
              <w:autoSpaceDE/>
              <w:autoSpaceDN/>
              <w:adjustRightInd/>
              <w:jc w:val="center"/>
              <w:rPr>
                <w:rFonts w:ascii="Times New Roman" w:hAnsi="Times New Roman" w:cs="Times New Roman"/>
                <w:sz w:val="22"/>
                <w:szCs w:val="22"/>
              </w:rPr>
            </w:pPr>
            <w:proofErr w:type="spellStart"/>
            <w:r w:rsidRPr="009020F0">
              <w:rPr>
                <w:rFonts w:ascii="Times New Roman" w:hAnsi="Times New Roman" w:cs="Times New Roman"/>
                <w:i/>
                <w:sz w:val="22"/>
                <w:szCs w:val="22"/>
              </w:rPr>
              <w:t>Sensoy</w:t>
            </w:r>
            <w:proofErr w:type="spellEnd"/>
            <w:r w:rsidRPr="009020F0">
              <w:rPr>
                <w:rFonts w:ascii="Times New Roman" w:hAnsi="Times New Roman" w:cs="Times New Roman"/>
                <w:i/>
                <w:sz w:val="22"/>
                <w:szCs w:val="22"/>
              </w:rPr>
              <w:t xml:space="preserve"> &amp; </w:t>
            </w:r>
            <w:proofErr w:type="spellStart"/>
            <w:r w:rsidRPr="009020F0">
              <w:rPr>
                <w:rFonts w:ascii="Times New Roman" w:hAnsi="Times New Roman" w:cs="Times New Roman"/>
                <w:i/>
                <w:sz w:val="22"/>
                <w:szCs w:val="22"/>
              </w:rPr>
              <w:t>DiAngelo</w:t>
            </w:r>
            <w:proofErr w:type="spellEnd"/>
            <w:r w:rsidRPr="009020F0">
              <w:rPr>
                <w:rFonts w:ascii="Times New Roman" w:hAnsi="Times New Roman" w:cs="Times New Roman"/>
                <w:i/>
                <w:sz w:val="22"/>
                <w:szCs w:val="22"/>
              </w:rPr>
              <w:t>, 2017 (Chapter 11)</w:t>
            </w:r>
          </w:p>
        </w:tc>
        <w:tc>
          <w:tcPr>
            <w:tcW w:w="1630" w:type="dxa"/>
            <w:shd w:val="clear" w:color="auto" w:fill="auto"/>
          </w:tcPr>
          <w:p w14:paraId="586D7F56" w14:textId="7E4AFD8B"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1DEDC857"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75662B2F" w14:textId="77777777" w:rsidTr="41BE5367">
        <w:trPr>
          <w:trHeight w:val="233"/>
        </w:trPr>
        <w:tc>
          <w:tcPr>
            <w:tcW w:w="901" w:type="dxa"/>
            <w:vMerge/>
          </w:tcPr>
          <w:p w14:paraId="1588CA14"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4B48A5E6"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Nov 5</w:t>
            </w:r>
          </w:p>
        </w:tc>
        <w:tc>
          <w:tcPr>
            <w:tcW w:w="4035" w:type="dxa"/>
            <w:shd w:val="clear" w:color="auto" w:fill="auto"/>
          </w:tcPr>
          <w:p w14:paraId="64077E32" w14:textId="0D2A41C4"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What Can We Do?</w:t>
            </w:r>
          </w:p>
        </w:tc>
        <w:tc>
          <w:tcPr>
            <w:tcW w:w="1630" w:type="dxa"/>
            <w:shd w:val="clear" w:color="auto" w:fill="auto"/>
          </w:tcPr>
          <w:p w14:paraId="0E81390E" w14:textId="3F22F96F" w:rsidR="009020F0" w:rsidRPr="009020F0" w:rsidRDefault="009020F0" w:rsidP="009020F0">
            <w:pPr>
              <w:autoSpaceDE/>
              <w:autoSpaceDN/>
              <w:adjustRightInd/>
              <w:jc w:val="center"/>
              <w:rPr>
                <w:rFonts w:ascii="Times New Roman" w:eastAsia="Calibri" w:hAnsi="Times New Roman" w:cs="Times New Roman"/>
                <w:sz w:val="22"/>
                <w:szCs w:val="22"/>
              </w:rPr>
            </w:pPr>
            <w:r w:rsidRPr="009020F0">
              <w:rPr>
                <w:rFonts w:ascii="Times New Roman" w:eastAsia="Calibri" w:hAnsi="Times New Roman" w:cs="Times New Roman"/>
                <w:sz w:val="22"/>
                <w:szCs w:val="22"/>
              </w:rPr>
              <w:t>Chapter 9</w:t>
            </w:r>
          </w:p>
        </w:tc>
        <w:tc>
          <w:tcPr>
            <w:tcW w:w="1890" w:type="dxa"/>
            <w:shd w:val="clear" w:color="auto" w:fill="auto"/>
          </w:tcPr>
          <w:p w14:paraId="0E768F5A" w14:textId="3BC7FBCE"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r w:rsidRPr="009020F0">
              <w:rPr>
                <w:rFonts w:ascii="Times New Roman" w:hAnsi="Times New Roman" w:cs="Times New Roman"/>
                <w:b/>
                <w:sz w:val="22"/>
                <w:szCs w:val="22"/>
              </w:rPr>
              <w:t>Video Project: Local History</w:t>
            </w:r>
          </w:p>
        </w:tc>
      </w:tr>
      <w:tr w:rsidR="009020F0" w:rsidRPr="007F473A" w14:paraId="56684A5E" w14:textId="77777777" w:rsidTr="41BE5367">
        <w:trPr>
          <w:trHeight w:val="233"/>
        </w:trPr>
        <w:tc>
          <w:tcPr>
            <w:tcW w:w="901" w:type="dxa"/>
          </w:tcPr>
          <w:p w14:paraId="1FBEA538" w14:textId="7A0ED7DD"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37877B2E" w14:textId="5AF9052E"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Nov 10</w:t>
            </w:r>
          </w:p>
          <w:p w14:paraId="6FD518ED" w14:textId="43A363A5" w:rsidR="009020F0" w:rsidRPr="009020F0" w:rsidRDefault="000514F1" w:rsidP="009020F0">
            <w:pPr>
              <w:jc w:val="center"/>
              <w:rPr>
                <w:rFonts w:ascii="Times New Roman" w:hAnsi="Times New Roman" w:cs="Times New Roman"/>
                <w:sz w:val="22"/>
                <w:szCs w:val="22"/>
              </w:rPr>
            </w:pPr>
            <w:r>
              <w:rPr>
                <w:rFonts w:ascii="Times New Roman" w:hAnsi="Times New Roman" w:cs="Times New Roman"/>
                <w:b/>
                <w:sz w:val="22"/>
                <w:szCs w:val="22"/>
              </w:rPr>
              <w:t>Live</w:t>
            </w:r>
            <w:r w:rsidR="009020F0" w:rsidRPr="009020F0">
              <w:rPr>
                <w:rFonts w:ascii="Times New Roman" w:hAnsi="Times New Roman" w:cs="Times New Roman"/>
                <w:b/>
                <w:sz w:val="22"/>
                <w:szCs w:val="22"/>
              </w:rPr>
              <w:t xml:space="preserve"> Class Meeting</w:t>
            </w:r>
          </w:p>
        </w:tc>
        <w:tc>
          <w:tcPr>
            <w:tcW w:w="4035" w:type="dxa"/>
            <w:shd w:val="clear" w:color="auto" w:fill="auto"/>
          </w:tcPr>
          <w:p w14:paraId="5D2A3628" w14:textId="45349A6F" w:rsidR="009020F0" w:rsidRPr="009020F0" w:rsidRDefault="009020F0" w:rsidP="009020F0">
            <w:pPr>
              <w:spacing w:line="267" w:lineRule="exact"/>
              <w:ind w:right="-20"/>
              <w:jc w:val="center"/>
              <w:rPr>
                <w:rFonts w:ascii="Times New Roman" w:eastAsia="Calibri" w:hAnsi="Times New Roman" w:cs="Times New Roman"/>
                <w:position w:val="1"/>
                <w:sz w:val="22"/>
                <w:szCs w:val="22"/>
              </w:rPr>
            </w:pPr>
            <w:r w:rsidRPr="009020F0">
              <w:rPr>
                <w:rFonts w:ascii="Times New Roman" w:eastAsia="Calibri" w:hAnsi="Times New Roman" w:cs="Times New Roman"/>
                <w:position w:val="1"/>
                <w:sz w:val="22"/>
                <w:szCs w:val="22"/>
              </w:rPr>
              <w:t>Religion and Oppression</w:t>
            </w:r>
          </w:p>
        </w:tc>
        <w:tc>
          <w:tcPr>
            <w:tcW w:w="1630" w:type="dxa"/>
            <w:shd w:val="clear" w:color="auto" w:fill="auto"/>
          </w:tcPr>
          <w:p w14:paraId="0E1580D3" w14:textId="77777777" w:rsidR="009020F0" w:rsidRPr="009020F0" w:rsidRDefault="009020F0" w:rsidP="009020F0">
            <w:pPr>
              <w:spacing w:line="265" w:lineRule="exact"/>
              <w:ind w:left="100" w:right="-20"/>
              <w:jc w:val="center"/>
              <w:rPr>
                <w:rFonts w:ascii="Times New Roman" w:eastAsia="Calibri" w:hAnsi="Times New Roman" w:cs="Times New Roman"/>
                <w:position w:val="1"/>
                <w:sz w:val="22"/>
                <w:szCs w:val="22"/>
              </w:rPr>
            </w:pPr>
            <w:proofErr w:type="spellStart"/>
            <w:r w:rsidRPr="009020F0">
              <w:rPr>
                <w:rFonts w:ascii="Times New Roman" w:eastAsia="Calibri" w:hAnsi="Times New Roman" w:cs="Times New Roman"/>
                <w:position w:val="1"/>
                <w:sz w:val="22"/>
                <w:szCs w:val="22"/>
              </w:rPr>
              <w:t>Blumenfeld</w:t>
            </w:r>
            <w:proofErr w:type="spellEnd"/>
            <w:r w:rsidRPr="009020F0">
              <w:rPr>
                <w:rFonts w:ascii="Times New Roman" w:eastAsia="Calibri" w:hAnsi="Times New Roman" w:cs="Times New Roman"/>
                <w:position w:val="1"/>
                <w:sz w:val="22"/>
                <w:szCs w:val="22"/>
              </w:rPr>
              <w:t>, 2006</w:t>
            </w:r>
          </w:p>
          <w:p w14:paraId="376C7253" w14:textId="69FBD2BA" w:rsidR="009020F0" w:rsidRPr="009020F0" w:rsidRDefault="009020F0" w:rsidP="009020F0">
            <w:pPr>
              <w:autoSpaceDE/>
              <w:autoSpaceDN/>
              <w:adjustRightInd/>
              <w:jc w:val="center"/>
              <w:rPr>
                <w:rFonts w:ascii="Times New Roman" w:eastAsia="Calibri" w:hAnsi="Times New Roman" w:cs="Times New Roman"/>
                <w:sz w:val="22"/>
                <w:szCs w:val="22"/>
              </w:rPr>
            </w:pPr>
            <w:r w:rsidRPr="009020F0">
              <w:rPr>
                <w:rFonts w:ascii="Times New Roman" w:eastAsia="Calibri" w:hAnsi="Times New Roman" w:cs="Times New Roman"/>
                <w:position w:val="1"/>
                <w:sz w:val="22"/>
                <w:szCs w:val="22"/>
              </w:rPr>
              <w:t>Sacred Land Film Project, 2015</w:t>
            </w:r>
          </w:p>
        </w:tc>
        <w:tc>
          <w:tcPr>
            <w:tcW w:w="1890" w:type="dxa"/>
            <w:shd w:val="clear" w:color="auto" w:fill="auto"/>
          </w:tcPr>
          <w:p w14:paraId="566AB32B" w14:textId="7CD00C9F"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r w:rsidRPr="009020F0">
              <w:rPr>
                <w:rFonts w:ascii="Times New Roman" w:hAnsi="Times New Roman" w:cs="Times New Roman"/>
                <w:b/>
                <w:sz w:val="22"/>
                <w:szCs w:val="22"/>
              </w:rPr>
              <w:t>Reflection: Disclosure Documentary</w:t>
            </w:r>
          </w:p>
        </w:tc>
      </w:tr>
      <w:tr w:rsidR="009020F0" w:rsidRPr="007F473A" w14:paraId="34005402" w14:textId="77777777" w:rsidTr="41BE5367">
        <w:trPr>
          <w:trHeight w:val="233"/>
        </w:trPr>
        <w:tc>
          <w:tcPr>
            <w:tcW w:w="901" w:type="dxa"/>
          </w:tcPr>
          <w:p w14:paraId="5695718D"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E320CC8" w14:textId="62CBADF8"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Nov 12</w:t>
            </w:r>
          </w:p>
        </w:tc>
        <w:tc>
          <w:tcPr>
            <w:tcW w:w="4035" w:type="dxa"/>
            <w:shd w:val="clear" w:color="auto" w:fill="auto"/>
          </w:tcPr>
          <w:p w14:paraId="7BD79FF0" w14:textId="77777777" w:rsidR="009020F0" w:rsidRPr="009020F0" w:rsidRDefault="009020F0" w:rsidP="009020F0">
            <w:pPr>
              <w:spacing w:line="267" w:lineRule="exact"/>
              <w:ind w:right="-20"/>
              <w:jc w:val="center"/>
              <w:rPr>
                <w:rFonts w:ascii="Times New Roman" w:eastAsia="Calibri" w:hAnsi="Times New Roman" w:cs="Times New Roman"/>
                <w:position w:val="1"/>
                <w:sz w:val="22"/>
                <w:szCs w:val="22"/>
              </w:rPr>
            </w:pPr>
            <w:r w:rsidRPr="009020F0">
              <w:rPr>
                <w:rFonts w:ascii="Times New Roman" w:eastAsia="Calibri" w:hAnsi="Times New Roman" w:cs="Times New Roman"/>
                <w:position w:val="1"/>
                <w:sz w:val="22"/>
                <w:szCs w:val="22"/>
              </w:rPr>
              <w:t>Defense Modes:  Denial, Minimization, and</w:t>
            </w:r>
          </w:p>
          <w:p w14:paraId="1A1FBD77" w14:textId="77777777" w:rsidR="009020F0" w:rsidRPr="009020F0" w:rsidRDefault="009020F0" w:rsidP="009020F0">
            <w:pPr>
              <w:spacing w:line="267" w:lineRule="exact"/>
              <w:ind w:right="-20"/>
              <w:jc w:val="center"/>
              <w:rPr>
                <w:rFonts w:ascii="Times New Roman" w:eastAsia="Calibri" w:hAnsi="Times New Roman" w:cs="Times New Roman"/>
                <w:position w:val="1"/>
                <w:sz w:val="22"/>
                <w:szCs w:val="22"/>
              </w:rPr>
            </w:pPr>
            <w:r w:rsidRPr="009020F0">
              <w:rPr>
                <w:rFonts w:ascii="Times New Roman" w:eastAsia="Calibri" w:hAnsi="Times New Roman" w:cs="Times New Roman"/>
                <w:position w:val="1"/>
                <w:sz w:val="22"/>
                <w:szCs w:val="22"/>
              </w:rPr>
              <w:t>Discomfort</w:t>
            </w:r>
          </w:p>
          <w:p w14:paraId="21213757" w14:textId="77777777" w:rsidR="009020F0" w:rsidRPr="009020F0" w:rsidRDefault="009020F0" w:rsidP="009020F0">
            <w:pPr>
              <w:spacing w:line="267" w:lineRule="exact"/>
              <w:ind w:right="-20"/>
              <w:jc w:val="center"/>
              <w:rPr>
                <w:rFonts w:ascii="Times New Roman" w:eastAsia="Calibri" w:hAnsi="Times New Roman" w:cs="Times New Roman"/>
                <w:position w:val="1"/>
                <w:sz w:val="22"/>
                <w:szCs w:val="22"/>
              </w:rPr>
            </w:pPr>
          </w:p>
        </w:tc>
        <w:tc>
          <w:tcPr>
            <w:tcW w:w="1630" w:type="dxa"/>
            <w:shd w:val="clear" w:color="auto" w:fill="auto"/>
          </w:tcPr>
          <w:p w14:paraId="1254C08D" w14:textId="4EB43AB2" w:rsidR="009020F0" w:rsidRPr="009020F0" w:rsidRDefault="009020F0" w:rsidP="009020F0">
            <w:pPr>
              <w:autoSpaceDE/>
              <w:autoSpaceDN/>
              <w:adjustRightInd/>
              <w:jc w:val="center"/>
              <w:rPr>
                <w:rFonts w:ascii="Times New Roman" w:eastAsia="Calibri" w:hAnsi="Times New Roman" w:cs="Times New Roman"/>
                <w:sz w:val="22"/>
                <w:szCs w:val="22"/>
              </w:rPr>
            </w:pPr>
            <w:r w:rsidRPr="009020F0">
              <w:rPr>
                <w:rFonts w:ascii="Times New Roman" w:eastAsia="Calibri" w:hAnsi="Times New Roman" w:cs="Times New Roman"/>
                <w:sz w:val="22"/>
                <w:szCs w:val="22"/>
              </w:rPr>
              <w:t>Chapter 8</w:t>
            </w:r>
          </w:p>
        </w:tc>
        <w:tc>
          <w:tcPr>
            <w:tcW w:w="1890" w:type="dxa"/>
            <w:shd w:val="clear" w:color="auto" w:fill="auto"/>
          </w:tcPr>
          <w:p w14:paraId="586BA0B0" w14:textId="77777777"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50C00510" w14:textId="77777777" w:rsidTr="41BE5367">
        <w:trPr>
          <w:trHeight w:val="233"/>
        </w:trPr>
        <w:tc>
          <w:tcPr>
            <w:tcW w:w="901" w:type="dxa"/>
            <w:vMerge w:val="restart"/>
            <w:shd w:val="clear" w:color="auto" w:fill="auto"/>
          </w:tcPr>
          <w:p w14:paraId="6B93B2D1" w14:textId="571A8DA0"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C3FE8CD" w14:textId="61E248CD"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Nov 17</w:t>
            </w:r>
          </w:p>
        </w:tc>
        <w:tc>
          <w:tcPr>
            <w:tcW w:w="4035" w:type="dxa"/>
            <w:shd w:val="clear" w:color="auto" w:fill="auto"/>
          </w:tcPr>
          <w:p w14:paraId="5FE107DD" w14:textId="3E2E29F5" w:rsidR="009020F0" w:rsidRPr="009020F0" w:rsidRDefault="009020F0" w:rsidP="009020F0">
            <w:pPr>
              <w:ind w:left="100" w:right="-20"/>
              <w:jc w:val="center"/>
              <w:rPr>
                <w:rFonts w:ascii="Times New Roman" w:eastAsia="Calibri" w:hAnsi="Times New Roman" w:cs="Times New Roman"/>
                <w:i/>
                <w:position w:val="1"/>
                <w:sz w:val="22"/>
                <w:szCs w:val="22"/>
              </w:rPr>
            </w:pPr>
            <w:r w:rsidRPr="009020F0">
              <w:rPr>
                <w:rFonts w:ascii="Times New Roman" w:hAnsi="Times New Roman" w:cs="Times New Roman"/>
                <w:sz w:val="22"/>
                <w:szCs w:val="22"/>
              </w:rPr>
              <w:t>Advocacy and Action</w:t>
            </w:r>
          </w:p>
        </w:tc>
        <w:tc>
          <w:tcPr>
            <w:tcW w:w="1630" w:type="dxa"/>
            <w:shd w:val="clear" w:color="auto" w:fill="auto"/>
          </w:tcPr>
          <w:p w14:paraId="56F785D2" w14:textId="76939EE7" w:rsidR="009020F0" w:rsidRPr="009020F0" w:rsidRDefault="009020F0" w:rsidP="009020F0">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0D5AFA3" w14:textId="184402C6"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3CE9A8C9" w14:textId="77777777" w:rsidTr="41BE5367">
        <w:trPr>
          <w:trHeight w:val="233"/>
        </w:trPr>
        <w:tc>
          <w:tcPr>
            <w:tcW w:w="901" w:type="dxa"/>
            <w:vMerge/>
          </w:tcPr>
          <w:p w14:paraId="718F1299"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1808CB96"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Nov 19</w:t>
            </w:r>
          </w:p>
        </w:tc>
        <w:tc>
          <w:tcPr>
            <w:tcW w:w="4035" w:type="dxa"/>
            <w:shd w:val="clear" w:color="auto" w:fill="auto"/>
          </w:tcPr>
          <w:p w14:paraId="0133AC28" w14:textId="519C58F9" w:rsidR="009020F0" w:rsidRPr="009020F0" w:rsidRDefault="009020F0" w:rsidP="009020F0">
            <w:pPr>
              <w:ind w:left="100" w:right="-20"/>
              <w:jc w:val="center"/>
              <w:rPr>
                <w:rFonts w:ascii="Times New Roman" w:eastAsia="Calibri" w:hAnsi="Times New Roman" w:cs="Times New Roman"/>
                <w:position w:val="1"/>
                <w:sz w:val="22"/>
                <w:szCs w:val="22"/>
              </w:rPr>
            </w:pPr>
            <w:r w:rsidRPr="009020F0">
              <w:rPr>
                <w:rFonts w:ascii="Times New Roman" w:hAnsi="Times New Roman" w:cs="Times New Roman"/>
                <w:sz w:val="22"/>
                <w:szCs w:val="22"/>
              </w:rPr>
              <w:t>Advocacy and Action</w:t>
            </w:r>
          </w:p>
        </w:tc>
        <w:tc>
          <w:tcPr>
            <w:tcW w:w="1630" w:type="dxa"/>
            <w:shd w:val="clear" w:color="auto" w:fill="auto"/>
          </w:tcPr>
          <w:p w14:paraId="2289F7A3" w14:textId="17B3CA5F" w:rsidR="009020F0" w:rsidRPr="009020F0" w:rsidRDefault="009020F0" w:rsidP="009020F0">
            <w:pPr>
              <w:spacing w:line="265" w:lineRule="exact"/>
              <w:ind w:left="100" w:right="-20"/>
              <w:jc w:val="center"/>
              <w:rPr>
                <w:rFonts w:ascii="Times New Roman" w:eastAsia="Calibri" w:hAnsi="Times New Roman" w:cs="Times New Roman"/>
                <w:position w:val="1"/>
                <w:sz w:val="22"/>
                <w:szCs w:val="22"/>
              </w:rPr>
            </w:pPr>
            <w:r w:rsidRPr="009020F0">
              <w:rPr>
                <w:rFonts w:ascii="Times New Roman" w:hAnsi="Times New Roman" w:cs="Times New Roman"/>
                <w:bCs/>
                <w:sz w:val="22"/>
                <w:szCs w:val="22"/>
              </w:rPr>
              <w:t xml:space="preserve">Through The Eyes of Women: Joan </w:t>
            </w:r>
            <w:proofErr w:type="spellStart"/>
            <w:r w:rsidRPr="009020F0">
              <w:rPr>
                <w:rFonts w:ascii="Times New Roman" w:hAnsi="Times New Roman" w:cs="Times New Roman"/>
                <w:bCs/>
                <w:sz w:val="22"/>
                <w:szCs w:val="22"/>
              </w:rPr>
              <w:t>Trumpauer</w:t>
            </w:r>
            <w:proofErr w:type="spellEnd"/>
            <w:r w:rsidRPr="009020F0">
              <w:rPr>
                <w:rFonts w:ascii="Times New Roman" w:hAnsi="Times New Roman" w:cs="Times New Roman"/>
                <w:bCs/>
                <w:sz w:val="22"/>
                <w:szCs w:val="22"/>
              </w:rPr>
              <w:t xml:space="preserve"> Mulholland Shares How “She Stood For Freedom”</w:t>
            </w:r>
          </w:p>
        </w:tc>
        <w:tc>
          <w:tcPr>
            <w:tcW w:w="1890" w:type="dxa"/>
            <w:shd w:val="clear" w:color="auto" w:fill="auto"/>
          </w:tcPr>
          <w:p w14:paraId="21EDDAA5" w14:textId="67674E64"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32D60943" w14:textId="77777777" w:rsidTr="41BE5367">
        <w:trPr>
          <w:trHeight w:val="233"/>
        </w:trPr>
        <w:tc>
          <w:tcPr>
            <w:tcW w:w="901" w:type="dxa"/>
            <w:vMerge w:val="restart"/>
            <w:shd w:val="clear" w:color="auto" w:fill="auto"/>
          </w:tcPr>
          <w:p w14:paraId="3D0ADAC4"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15</w:t>
            </w:r>
          </w:p>
          <w:p w14:paraId="6AFCED60" w14:textId="01372ECB"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0BD1A30" w14:textId="544B9B9D"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sz w:val="22"/>
                <w:szCs w:val="22"/>
              </w:rPr>
              <w:t>Nov 24</w:t>
            </w:r>
          </w:p>
        </w:tc>
        <w:tc>
          <w:tcPr>
            <w:tcW w:w="4035" w:type="dxa"/>
            <w:shd w:val="clear" w:color="auto" w:fill="auto"/>
          </w:tcPr>
          <w:p w14:paraId="41A26AEB" w14:textId="4029DBCF" w:rsidR="009020F0" w:rsidRPr="009020F0" w:rsidRDefault="009020F0" w:rsidP="009020F0">
            <w:pPr>
              <w:ind w:left="100" w:right="-20"/>
              <w:jc w:val="center"/>
              <w:rPr>
                <w:rFonts w:ascii="Times New Roman" w:eastAsia="Calibri" w:hAnsi="Times New Roman" w:cs="Times New Roman"/>
                <w:position w:val="1"/>
                <w:sz w:val="22"/>
                <w:szCs w:val="22"/>
              </w:rPr>
            </w:pPr>
            <w:r w:rsidRPr="009020F0">
              <w:rPr>
                <w:rFonts w:ascii="Times New Roman" w:hAnsi="Times New Roman" w:cs="Times New Roman"/>
                <w:sz w:val="22"/>
                <w:szCs w:val="22"/>
              </w:rPr>
              <w:t>Review for Exam</w:t>
            </w:r>
          </w:p>
        </w:tc>
        <w:tc>
          <w:tcPr>
            <w:tcW w:w="1630" w:type="dxa"/>
            <w:shd w:val="clear" w:color="auto" w:fill="auto"/>
          </w:tcPr>
          <w:p w14:paraId="267BFD69" w14:textId="32C26E7F" w:rsidR="009020F0" w:rsidRPr="009020F0" w:rsidRDefault="009020F0" w:rsidP="009020F0">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p>
        </w:tc>
      </w:tr>
      <w:tr w:rsidR="009020F0" w:rsidRPr="007F473A" w14:paraId="600ECDB1" w14:textId="77777777" w:rsidTr="00F23070">
        <w:trPr>
          <w:trHeight w:val="233"/>
        </w:trPr>
        <w:tc>
          <w:tcPr>
            <w:tcW w:w="901" w:type="dxa"/>
            <w:vMerge/>
            <w:shd w:val="clear" w:color="auto" w:fill="auto"/>
          </w:tcPr>
          <w:p w14:paraId="582E0BCE" w14:textId="77777777" w:rsidR="009020F0" w:rsidRPr="007F473A" w:rsidRDefault="009020F0" w:rsidP="009020F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0E27CE0" w14:textId="77777777" w:rsidR="009020F0" w:rsidRPr="009020F0" w:rsidRDefault="009020F0" w:rsidP="009020F0">
            <w:pPr>
              <w:jc w:val="center"/>
              <w:rPr>
                <w:rFonts w:ascii="Times New Roman" w:hAnsi="Times New Roman" w:cs="Times New Roman"/>
                <w:sz w:val="22"/>
                <w:szCs w:val="22"/>
              </w:rPr>
            </w:pPr>
            <w:r w:rsidRPr="009020F0">
              <w:rPr>
                <w:rFonts w:ascii="Times New Roman" w:hAnsi="Times New Roman" w:cs="Times New Roman"/>
                <w:sz w:val="22"/>
                <w:szCs w:val="22"/>
              </w:rPr>
              <w:t>Dec 2</w:t>
            </w:r>
          </w:p>
          <w:p w14:paraId="7987CE13" w14:textId="523807FB" w:rsidR="009020F0" w:rsidRPr="009020F0" w:rsidRDefault="009020F0" w:rsidP="009020F0">
            <w:pPr>
              <w:jc w:val="center"/>
              <w:rPr>
                <w:rFonts w:ascii="Times New Roman" w:hAnsi="Times New Roman" w:cs="Times New Roman"/>
                <w:sz w:val="22"/>
                <w:szCs w:val="22"/>
              </w:rPr>
            </w:pPr>
          </w:p>
        </w:tc>
        <w:tc>
          <w:tcPr>
            <w:tcW w:w="4035" w:type="dxa"/>
            <w:shd w:val="clear" w:color="auto" w:fill="auto"/>
          </w:tcPr>
          <w:p w14:paraId="170E867B" w14:textId="68C63B13" w:rsidR="009020F0" w:rsidRPr="009020F0" w:rsidRDefault="009020F0" w:rsidP="009020F0">
            <w:pPr>
              <w:tabs>
                <w:tab w:val="left" w:pos="720"/>
              </w:tabs>
              <w:autoSpaceDE/>
              <w:autoSpaceDN/>
              <w:adjustRightInd/>
              <w:jc w:val="center"/>
              <w:rPr>
                <w:rFonts w:ascii="Times New Roman" w:hAnsi="Times New Roman" w:cs="Times New Roman"/>
                <w:sz w:val="22"/>
                <w:szCs w:val="22"/>
              </w:rPr>
            </w:pPr>
            <w:r w:rsidRPr="009020F0">
              <w:rPr>
                <w:rFonts w:ascii="Times New Roman" w:hAnsi="Times New Roman" w:cs="Times New Roman"/>
                <w:b/>
                <w:sz w:val="22"/>
                <w:szCs w:val="22"/>
              </w:rPr>
              <w:t>FINAL EXAM WEEK</w:t>
            </w:r>
          </w:p>
        </w:tc>
        <w:tc>
          <w:tcPr>
            <w:tcW w:w="1630" w:type="dxa"/>
            <w:shd w:val="clear" w:color="auto" w:fill="auto"/>
          </w:tcPr>
          <w:p w14:paraId="2349D329" w14:textId="17D539F2" w:rsidR="009020F0" w:rsidRPr="009020F0" w:rsidRDefault="009020F0" w:rsidP="009020F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2368164" w14:textId="6A1CBDEC" w:rsidR="009020F0" w:rsidRPr="009020F0" w:rsidRDefault="009020F0" w:rsidP="009020F0">
            <w:pPr>
              <w:tabs>
                <w:tab w:val="left" w:pos="720"/>
              </w:tabs>
              <w:autoSpaceDE/>
              <w:autoSpaceDN/>
              <w:adjustRightInd/>
              <w:jc w:val="center"/>
              <w:rPr>
                <w:rFonts w:ascii="Times New Roman" w:hAnsi="Times New Roman" w:cs="Times New Roman"/>
                <w:b/>
                <w:sz w:val="22"/>
                <w:szCs w:val="22"/>
              </w:rPr>
            </w:pPr>
            <w:r w:rsidRPr="009020F0">
              <w:rPr>
                <w:rFonts w:ascii="Times New Roman" w:hAnsi="Times New Roman" w:cs="Times New Roman"/>
                <w:b/>
                <w:sz w:val="22"/>
                <w:szCs w:val="22"/>
              </w:rPr>
              <w:t>Final Exam</w:t>
            </w:r>
          </w:p>
        </w:tc>
      </w:tr>
    </w:tbl>
    <w:p w14:paraId="718B5977" w14:textId="0A48CA96" w:rsidR="007F473A" w:rsidRDefault="004C4696" w:rsidP="004C469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**Instructor reserves the right to edit the schedule with at least 24 hour notice to students.</w:t>
      </w:r>
    </w:p>
    <w:p w14:paraId="17FAC448" w14:textId="77777777" w:rsidR="004C4696" w:rsidRDefault="004C4696" w:rsidP="004C4696">
      <w:pPr>
        <w:widowControl/>
        <w:outlineLvl w:val="0"/>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2661E0F"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w:t>
      </w:r>
      <w:r w:rsidR="000514F1">
        <w:rPr>
          <w:rFonts w:ascii="Times New Roman" w:hAnsi="Times New Roman" w:cs="Times New Roman"/>
          <w:sz w:val="22"/>
          <w:szCs w:val="22"/>
        </w:rPr>
        <w:t>live</w:t>
      </w:r>
      <w:r w:rsidR="00E310A7" w:rsidRPr="00A74326">
        <w:rPr>
          <w:rFonts w:ascii="Times New Roman" w:hAnsi="Times New Roman" w:cs="Times New Roman"/>
          <w:sz w:val="22"/>
          <w:szCs w:val="22"/>
        </w:rPr>
        <w:t xml:space="preserve">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lastRenderedPageBreak/>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621CE211" w:rsidR="004C472D" w:rsidRDefault="004C472D" w:rsidP="004C469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09198B2F" w14:textId="77777777" w:rsidR="004C4696" w:rsidRPr="004C4696" w:rsidRDefault="004C4696" w:rsidP="004C4696">
      <w:pPr>
        <w:pStyle w:val="PlainText"/>
        <w:numPr>
          <w:ilvl w:val="0"/>
          <w:numId w:val="13"/>
        </w:numPr>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1454A5BA" w:rsidR="00167036" w:rsidRPr="004C4696" w:rsidRDefault="00167036" w:rsidP="004C469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xml:space="preserve">. What is “most important” to you will be subjective: for example, </w:t>
      </w:r>
      <w:r w:rsidRPr="00A74326">
        <w:rPr>
          <w:rFonts w:ascii="Times New Roman" w:eastAsia="MS Mincho" w:hAnsi="Times New Roman" w:cs="Times New Roman"/>
          <w:b/>
          <w:bCs/>
          <w:sz w:val="22"/>
          <w:szCs w:val="22"/>
        </w:rPr>
        <w:lastRenderedPageBreak/>
        <w:t>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2E3759C5" w14:textId="77777777" w:rsidR="004C4696" w:rsidRDefault="004C4696" w:rsidP="004C4696">
      <w:pPr>
        <w:widowControl/>
        <w:autoSpaceDE/>
        <w:autoSpaceDN/>
        <w:adjustRightInd/>
        <w:rPr>
          <w:rFonts w:ascii="Times New Roman" w:hAnsi="Times New Roman" w:cs="Times New Roman"/>
          <w:b/>
          <w:bCs/>
          <w:spacing w:val="-2"/>
          <w:sz w:val="22"/>
          <w:szCs w:val="22"/>
          <w:highlight w:val="yellow"/>
          <w:u w:val="single"/>
        </w:rPr>
      </w:pPr>
    </w:p>
    <w:p w14:paraId="6EAA4BFD" w14:textId="0EC4C7F2" w:rsidR="008B3F22" w:rsidRPr="004C4696" w:rsidRDefault="1AF30F42" w:rsidP="004C469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lastRenderedPageBreak/>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110ED84A"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0514F1">
        <w:rPr>
          <w:rFonts w:ascii="Times New Roman" w:eastAsia="MS Mincho" w:hAnsi="Times New Roman" w:cs="Times New Roman"/>
          <w:bCs/>
          <w:sz w:val="22"/>
          <w:szCs w:val="22"/>
        </w:rPr>
        <w:t>Live</w:t>
      </w:r>
      <w:r w:rsidR="008B3F22" w:rsidRPr="00A74326">
        <w:rPr>
          <w:rFonts w:ascii="Times New Roman" w:eastAsia="MS Mincho" w:hAnsi="Times New Roman" w:cs="Times New Roman"/>
          <w:bCs/>
          <w:sz w:val="22"/>
          <w:szCs w:val="22"/>
        </w:rPr>
        <w:t xml:space="preserve">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0514F1">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Default="37E842C8" w:rsidP="37E842C8">
      <w:pPr>
        <w:widowControl/>
        <w:jc w:val="both"/>
        <w:rPr>
          <w:rFonts w:ascii="Times New Roman" w:hAnsi="Times New Roman" w:cs="Times New Roman"/>
          <w:i/>
          <w:iCs/>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70271CAD" w14:textId="77777777" w:rsidR="00173E9A" w:rsidRPr="00A74326" w:rsidRDefault="00173E9A" w:rsidP="37E842C8">
      <w:pPr>
        <w:widowControl/>
        <w:jc w:val="both"/>
        <w:rPr>
          <w:rFonts w:ascii="Times New Roman" w:hAnsi="Times New Roman" w:cs="Times New Roman"/>
          <w:sz w:val="22"/>
          <w:szCs w:val="22"/>
        </w:rPr>
      </w:pP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05F650A9" w:rsidR="00901F91" w:rsidRPr="00173E9A" w:rsidRDefault="37E842C8" w:rsidP="00173E9A">
      <w:pPr>
        <w:pStyle w:val="ListParagraph"/>
        <w:widowControl/>
        <w:numPr>
          <w:ilvl w:val="0"/>
          <w:numId w:val="16"/>
        </w:numPr>
        <w:outlineLvl w:val="0"/>
        <w:rPr>
          <w:rFonts w:ascii="Times New Roman" w:hAnsi="Times New Roman" w:cs="Times New Roman"/>
          <w:b/>
          <w:bCs/>
          <w:color w:val="000000" w:themeColor="text1"/>
          <w:sz w:val="22"/>
          <w:szCs w:val="22"/>
        </w:rPr>
      </w:pPr>
      <w:r w:rsidRPr="00173E9A">
        <w:rPr>
          <w:rFonts w:ascii="Times New Roman" w:hAnsi="Times New Roman" w:cs="Times New Roman"/>
          <w:b/>
          <w:bCs/>
          <w:color w:val="000000" w:themeColor="text1"/>
          <w:sz w:val="22"/>
          <w:szCs w:val="22"/>
        </w:rPr>
        <w:t>Class Policy Statements:</w:t>
      </w:r>
    </w:p>
    <w:p w14:paraId="1D3E9C13" w14:textId="77777777" w:rsidR="00173E9A" w:rsidRPr="00173E9A" w:rsidRDefault="00173E9A" w:rsidP="00173E9A">
      <w:pPr>
        <w:widowControl/>
        <w:outlineLvl w:val="0"/>
        <w:rPr>
          <w:rFonts w:ascii="Times New Roman" w:hAnsi="Times New Roman" w:cs="Times New Roman"/>
          <w:b/>
          <w:bCs/>
          <w:color w:val="000000"/>
          <w:sz w:val="22"/>
          <w:szCs w:val="22"/>
        </w:rPr>
      </w:pPr>
    </w:p>
    <w:p w14:paraId="127CF6DE" w14:textId="77777777" w:rsidR="00173E9A" w:rsidRPr="00173E9A" w:rsidRDefault="00173E9A" w:rsidP="00173E9A">
      <w:pPr>
        <w:widowControl/>
        <w:autoSpaceDE/>
        <w:autoSpaceDN/>
        <w:adjustRightInd/>
        <w:rPr>
          <w:rFonts w:ascii="Times New Roman" w:hAnsi="Times New Roman" w:cs="Times New Roman"/>
          <w:bCs/>
          <w:i/>
          <w:iCs/>
          <w:color w:val="000000"/>
          <w:sz w:val="22"/>
          <w:szCs w:val="22"/>
          <w:u w:val="single"/>
        </w:rPr>
      </w:pPr>
      <w:r w:rsidRPr="00173E9A">
        <w:rPr>
          <w:rFonts w:ascii="Times New Roman" w:hAnsi="Times New Roman" w:cs="Times New Roman"/>
          <w:bCs/>
          <w:i/>
          <w:iCs/>
          <w:color w:val="000000"/>
          <w:sz w:val="22"/>
          <w:szCs w:val="22"/>
          <w:u w:val="single"/>
        </w:rPr>
        <w:t xml:space="preserve">Due to the Coronavirus pandemic, public health measures have been implemented across Auburn’s campus. Students should stay current with these practices and expectations through the campus reentry plan, </w:t>
      </w:r>
      <w:hyperlink r:id="rId15" w:history="1">
        <w:proofErr w:type="spellStart"/>
        <w:r w:rsidRPr="00173E9A">
          <w:rPr>
            <w:rStyle w:val="Hyperlink"/>
            <w:rFonts w:ascii="Times New Roman" w:hAnsi="Times New Roman" w:cs="Times New Roman"/>
            <w:bCs/>
            <w:i/>
            <w:iCs/>
            <w:sz w:val="22"/>
            <w:szCs w:val="22"/>
          </w:rPr>
          <w:t>AHealthierU</w:t>
        </w:r>
        <w:proofErr w:type="spellEnd"/>
      </w:hyperlink>
      <w:r w:rsidRPr="00173E9A">
        <w:rPr>
          <w:rFonts w:ascii="Times New Roman" w:hAnsi="Times New Roman" w:cs="Times New Roman"/>
          <w:bCs/>
          <w:i/>
          <w:iCs/>
          <w:color w:val="000000"/>
          <w:sz w:val="22"/>
          <w:szCs w:val="22"/>
          <w:u w:val="single"/>
        </w:rPr>
        <w:t>.</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1C7B9FA7"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4C4696">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w:t>
      </w:r>
      <w:r w:rsidRPr="00A74326">
        <w:rPr>
          <w:rFonts w:ascii="Times New Roman" w:hAnsi="Times New Roman" w:cs="Times New Roman"/>
          <w:sz w:val="22"/>
          <w:szCs w:val="22"/>
        </w:rPr>
        <w:lastRenderedPageBreak/>
        <w:t xml:space="preserve">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00D9E0E" w14:textId="77777777" w:rsidR="00173E9A" w:rsidRDefault="00173E9A" w:rsidP="00173E9A">
      <w:pPr>
        <w:rPr>
          <w:rFonts w:ascii="Times" w:hAnsi="Times"/>
          <w:sz w:val="22"/>
          <w:szCs w:val="22"/>
          <w:u w:val="single"/>
        </w:rPr>
      </w:pPr>
    </w:p>
    <w:p w14:paraId="5BD8F679" w14:textId="77777777" w:rsidR="00173E9A" w:rsidRPr="002C528D" w:rsidRDefault="00173E9A" w:rsidP="00173E9A">
      <w:pPr>
        <w:rPr>
          <w:rStyle w:val="NoneA"/>
          <w:rFonts w:ascii="Times" w:eastAsia="Bookman Old Style" w:hAnsi="Times"/>
          <w:sz w:val="22"/>
          <w:szCs w:val="22"/>
        </w:rPr>
      </w:pPr>
      <w:r w:rsidRPr="002C528D">
        <w:rPr>
          <w:rFonts w:ascii="Times" w:hAnsi="Times"/>
          <w:sz w:val="22"/>
          <w:szCs w:val="22"/>
          <w:u w:val="single"/>
        </w:rPr>
        <w:t>Professionalism</w:t>
      </w:r>
      <w:r w:rsidRPr="002C528D">
        <w:rPr>
          <w:rStyle w:val="NoneA"/>
          <w:rFonts w:ascii="Times" w:hAnsi="Times"/>
          <w:sz w:val="22"/>
          <w:szCs w:val="22"/>
        </w:rPr>
        <w:t>: As faculty, staff, and students interact in professional settings, they are expected to demonstrate professional behavior as defined in the College’s conceptual framework.  These professional commitments or dispositions are listed below:</w:t>
      </w:r>
    </w:p>
    <w:p w14:paraId="2D745C32" w14:textId="77777777" w:rsidR="00173E9A" w:rsidRPr="002C528D" w:rsidRDefault="00173E9A" w:rsidP="00173E9A">
      <w:pPr>
        <w:pStyle w:val="ListParagraph"/>
        <w:widowControl/>
        <w:numPr>
          <w:ilvl w:val="1"/>
          <w:numId w:val="23"/>
        </w:numPr>
        <w:pBdr>
          <w:top w:val="nil"/>
          <w:left w:val="nil"/>
          <w:bottom w:val="nil"/>
          <w:right w:val="nil"/>
          <w:between w:val="nil"/>
          <w:bar w:val="nil"/>
        </w:pBdr>
        <w:autoSpaceDE/>
        <w:autoSpaceDN/>
        <w:adjustRightInd/>
        <w:contextualSpacing w:val="0"/>
        <w:rPr>
          <w:rStyle w:val="NoneA"/>
          <w:rFonts w:ascii="Times" w:eastAsia="Bookman Old Style" w:hAnsi="Times" w:cs="Times New Roman"/>
          <w:sz w:val="22"/>
          <w:szCs w:val="22"/>
        </w:rPr>
      </w:pPr>
      <w:r w:rsidRPr="002C528D">
        <w:rPr>
          <w:rStyle w:val="NoneA"/>
          <w:rFonts w:ascii="Times" w:hAnsi="Times" w:cs="Times New Roman"/>
          <w:sz w:val="22"/>
          <w:szCs w:val="22"/>
        </w:rPr>
        <w:t>Engage in responsible and ethical professional practices.</w:t>
      </w:r>
    </w:p>
    <w:p w14:paraId="6401B4A4" w14:textId="77777777" w:rsidR="00173E9A" w:rsidRPr="002C528D" w:rsidRDefault="00173E9A" w:rsidP="00173E9A">
      <w:pPr>
        <w:pStyle w:val="ListParagraph"/>
        <w:widowControl/>
        <w:numPr>
          <w:ilvl w:val="1"/>
          <w:numId w:val="23"/>
        </w:numPr>
        <w:pBdr>
          <w:top w:val="nil"/>
          <w:left w:val="nil"/>
          <w:bottom w:val="nil"/>
          <w:right w:val="nil"/>
          <w:between w:val="nil"/>
          <w:bar w:val="nil"/>
        </w:pBdr>
        <w:autoSpaceDE/>
        <w:autoSpaceDN/>
        <w:adjustRightInd/>
        <w:contextualSpacing w:val="0"/>
        <w:rPr>
          <w:rStyle w:val="NoneA"/>
          <w:rFonts w:ascii="Times" w:eastAsia="Bookman Old Style" w:hAnsi="Times" w:cs="Times New Roman"/>
          <w:sz w:val="22"/>
          <w:szCs w:val="22"/>
        </w:rPr>
      </w:pPr>
      <w:r w:rsidRPr="002C528D">
        <w:rPr>
          <w:rStyle w:val="NoneA"/>
          <w:rFonts w:ascii="Times" w:hAnsi="Times" w:cs="Times New Roman"/>
          <w:sz w:val="22"/>
          <w:szCs w:val="22"/>
        </w:rPr>
        <w:t>Contribute to collaborative learning communities.</w:t>
      </w:r>
    </w:p>
    <w:p w14:paraId="307BE68C" w14:textId="77777777" w:rsidR="00173E9A" w:rsidRPr="002C528D" w:rsidRDefault="00173E9A" w:rsidP="00173E9A">
      <w:pPr>
        <w:pStyle w:val="ListParagraph"/>
        <w:widowControl/>
        <w:numPr>
          <w:ilvl w:val="1"/>
          <w:numId w:val="23"/>
        </w:numPr>
        <w:pBdr>
          <w:top w:val="nil"/>
          <w:left w:val="nil"/>
          <w:bottom w:val="nil"/>
          <w:right w:val="nil"/>
          <w:between w:val="nil"/>
          <w:bar w:val="nil"/>
        </w:pBdr>
        <w:autoSpaceDE/>
        <w:autoSpaceDN/>
        <w:adjustRightInd/>
        <w:contextualSpacing w:val="0"/>
        <w:rPr>
          <w:rStyle w:val="NoneA"/>
          <w:rFonts w:ascii="Times" w:eastAsia="Bookman Old Style" w:hAnsi="Times" w:cs="Times New Roman"/>
          <w:sz w:val="22"/>
          <w:szCs w:val="22"/>
        </w:rPr>
      </w:pPr>
      <w:r w:rsidRPr="002C528D">
        <w:rPr>
          <w:rStyle w:val="NoneA"/>
          <w:rFonts w:ascii="Times" w:hAnsi="Times" w:cs="Times New Roman"/>
          <w:sz w:val="22"/>
          <w:szCs w:val="22"/>
        </w:rPr>
        <w:t>Demonstrate a commitment to diversity.</w:t>
      </w:r>
    </w:p>
    <w:p w14:paraId="1C486313" w14:textId="77777777" w:rsidR="00173E9A" w:rsidRPr="002C528D" w:rsidRDefault="00173E9A" w:rsidP="00173E9A">
      <w:pPr>
        <w:pStyle w:val="ListParagraph"/>
        <w:widowControl/>
        <w:numPr>
          <w:ilvl w:val="1"/>
          <w:numId w:val="23"/>
        </w:numPr>
        <w:pBdr>
          <w:top w:val="nil"/>
          <w:left w:val="nil"/>
          <w:bottom w:val="nil"/>
          <w:right w:val="nil"/>
          <w:between w:val="nil"/>
          <w:bar w:val="nil"/>
        </w:pBdr>
        <w:autoSpaceDE/>
        <w:autoSpaceDN/>
        <w:adjustRightInd/>
        <w:contextualSpacing w:val="0"/>
        <w:rPr>
          <w:rStyle w:val="NoneA"/>
          <w:rFonts w:ascii="Times" w:eastAsia="Bookman Old Style" w:hAnsi="Times" w:cs="Times New Roman"/>
          <w:sz w:val="22"/>
          <w:szCs w:val="22"/>
        </w:rPr>
      </w:pPr>
      <w:r w:rsidRPr="002C528D">
        <w:rPr>
          <w:rStyle w:val="NoneA"/>
          <w:rFonts w:ascii="Times" w:hAnsi="Times" w:cs="Times New Roman"/>
          <w:sz w:val="22"/>
          <w:szCs w:val="22"/>
        </w:rPr>
        <w:t>Model and nurture intellectual vitality.</w:t>
      </w:r>
    </w:p>
    <w:p w14:paraId="35445E54" w14:textId="77777777" w:rsidR="004A7D18" w:rsidRDefault="004A7D18" w:rsidP="003E4993">
      <w:pPr>
        <w:widowControl/>
        <w:autoSpaceDE/>
        <w:autoSpaceDN/>
        <w:adjustRightInd/>
        <w:rPr>
          <w:rFonts w:ascii="Times New Roman" w:hAnsi="Times New Roman" w:cs="Times New Roman"/>
          <w:sz w:val="22"/>
          <w:szCs w:val="22"/>
          <w:highlight w:val="yellow"/>
        </w:rPr>
      </w:pPr>
    </w:p>
    <w:p w14:paraId="12B36025" w14:textId="63CEE2A0" w:rsidR="00173E9A" w:rsidRPr="00173E9A" w:rsidRDefault="00173E9A" w:rsidP="00173E9A">
      <w:pPr>
        <w:rPr>
          <w:rFonts w:ascii="Times" w:eastAsia="Bookman Old Style" w:hAnsi="Times"/>
          <w:sz w:val="22"/>
          <w:szCs w:val="22"/>
        </w:rPr>
      </w:pPr>
      <w:r w:rsidRPr="002C528D">
        <w:rPr>
          <w:rStyle w:val="NoneA"/>
          <w:rFonts w:ascii="Times" w:hAnsi="Times"/>
          <w:sz w:val="22"/>
          <w:szCs w:val="22"/>
          <w:u w:val="single"/>
        </w:rPr>
        <w:t>Classroom Behavior:</w:t>
      </w:r>
      <w:r w:rsidRPr="002C528D">
        <w:rPr>
          <w:rStyle w:val="NoneA"/>
          <w:rFonts w:ascii="Times" w:hAnsi="Times"/>
          <w:sz w:val="22"/>
          <w:szCs w:val="22"/>
        </w:rPr>
        <w:t xml:space="preserve"> The AU Classroom Behavior Policy is strictly followed in the course; please refer to the Student e-Handbook at </w:t>
      </w:r>
      <w:hyperlink r:id="rId17" w:history="1">
        <w:r w:rsidRPr="002C528D">
          <w:rPr>
            <w:rStyle w:val="Hyperlink0"/>
            <w:rFonts w:ascii="Times" w:hAnsi="Times"/>
            <w:sz w:val="22"/>
            <w:szCs w:val="22"/>
          </w:rPr>
          <w:t>http://www.auburn.edu/student_info/student_policies</w:t>
        </w:r>
      </w:hyperlink>
      <w:r w:rsidRPr="002C528D">
        <w:rPr>
          <w:rStyle w:val="NoneA"/>
          <w:rFonts w:ascii="Times" w:hAnsi="Times"/>
          <w:sz w:val="22"/>
          <w:szCs w:val="22"/>
        </w:rPr>
        <w:t xml:space="preserve"> for details of this policy.</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A042B" w14:textId="77777777" w:rsidR="00D6500D" w:rsidRDefault="00D6500D">
      <w:pPr>
        <w:spacing w:line="20" w:lineRule="exact"/>
        <w:rPr>
          <w:rFonts w:cs="Times New Roman"/>
          <w:sz w:val="24"/>
          <w:szCs w:val="24"/>
        </w:rPr>
      </w:pPr>
    </w:p>
  </w:endnote>
  <w:endnote w:type="continuationSeparator" w:id="0">
    <w:p w14:paraId="093899F9" w14:textId="77777777" w:rsidR="00D6500D" w:rsidRDefault="00D6500D" w:rsidP="000E7594">
      <w:r>
        <w:rPr>
          <w:rFonts w:cs="Times New Roman"/>
          <w:sz w:val="24"/>
          <w:szCs w:val="24"/>
        </w:rPr>
        <w:t xml:space="preserve"> </w:t>
      </w:r>
    </w:p>
  </w:endnote>
  <w:endnote w:type="continuationNotice" w:id="1">
    <w:p w14:paraId="166C57EA" w14:textId="77777777" w:rsidR="00D6500D" w:rsidRDefault="00D6500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charset w:val="00"/>
    <w:family w:val="auto"/>
    <w:pitch w:val="variable"/>
    <w:sig w:usb0="E00002FF" w:usb1="5000205A"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0514F1">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4F1">
      <w:rPr>
        <w:rStyle w:val="PageNumber"/>
        <w:noProof/>
      </w:rPr>
      <w:t>1</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6C69E" w14:textId="77777777" w:rsidR="00D6500D" w:rsidRDefault="00D6500D" w:rsidP="000E7594">
      <w:r>
        <w:rPr>
          <w:rFonts w:cs="Times New Roman"/>
          <w:sz w:val="24"/>
          <w:szCs w:val="24"/>
        </w:rPr>
        <w:separator/>
      </w:r>
    </w:p>
  </w:footnote>
  <w:footnote w:type="continuationSeparator" w:id="0">
    <w:p w14:paraId="593A1137" w14:textId="77777777" w:rsidR="00D6500D" w:rsidRDefault="00D6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D06A2"/>
    <w:multiLevelType w:val="hybridMultilevel"/>
    <w:tmpl w:val="FAF2D908"/>
    <w:numStyleLink w:val="ImportedStyle3"/>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0"/>
    <w:lvlOverride w:ilvl="0">
      <w:startOverride w:val="1"/>
    </w:lvlOverride>
  </w:num>
  <w:num w:numId="7">
    <w:abstractNumId w:val="18"/>
  </w:num>
  <w:num w:numId="8">
    <w:abstractNumId w:val="5"/>
  </w:num>
  <w:num w:numId="9">
    <w:abstractNumId w:val="17"/>
  </w:num>
  <w:num w:numId="10">
    <w:abstractNumId w:val="19"/>
  </w:num>
  <w:num w:numId="11">
    <w:abstractNumId w:val="6"/>
  </w:num>
  <w:num w:numId="12">
    <w:abstractNumId w:val="4"/>
  </w:num>
  <w:num w:numId="13">
    <w:abstractNumId w:val="8"/>
  </w:num>
  <w:num w:numId="14">
    <w:abstractNumId w:val="12"/>
  </w:num>
  <w:num w:numId="15">
    <w:abstractNumId w:val="21"/>
  </w:num>
  <w:num w:numId="16">
    <w:abstractNumId w:val="20"/>
  </w:num>
  <w:num w:numId="17">
    <w:abstractNumId w:val="13"/>
  </w:num>
  <w:num w:numId="18">
    <w:abstractNumId w:val="9"/>
  </w:num>
  <w:num w:numId="19">
    <w:abstractNumId w:val="11"/>
  </w:num>
  <w:num w:numId="20">
    <w:abstractNumId w:val="22"/>
  </w:num>
  <w:num w:numId="21">
    <w:abstractNumId w:val="7"/>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embedSystemFonts/>
  <w:bordersDoNotSurroundHeader/>
  <w:bordersDoNotSurroundFooter/>
  <w:activeWritingStyle w:appName="MSWord" w:lang="en-US" w:vendorID="64" w:dllVersion="6" w:nlCheck="1" w:checkStyle="0"/>
  <w:activeWritingStyle w:appName="MSWord" w:lang="es-MX"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14F1"/>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73E9A"/>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D3876"/>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696"/>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20F0"/>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D7A94"/>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500D"/>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NoneA">
    <w:name w:val="None A"/>
    <w:rsid w:val="00173E9A"/>
    <w:rPr>
      <w:lang w:val="en-US"/>
    </w:rPr>
  </w:style>
  <w:style w:type="character" w:customStyle="1" w:styleId="Hyperlink0">
    <w:name w:val="Hyperlink.0"/>
    <w:basedOn w:val="NoneA"/>
    <w:rsid w:val="00173E9A"/>
    <w:rPr>
      <w:color w:val="0000FF"/>
      <w:u w:val="single" w:color="0000FF"/>
      <w:lang w:val="en-US"/>
    </w:rPr>
  </w:style>
  <w:style w:type="numbering" w:customStyle="1" w:styleId="ImportedStyle3">
    <w:name w:val="Imported Style 3"/>
    <w:rsid w:val="00173E9A"/>
    <w:pPr>
      <w:numPr>
        <w:numId w:val="22"/>
      </w:numPr>
    </w:pPr>
  </w:style>
  <w:style w:type="paragraph" w:customStyle="1" w:styleId="Body">
    <w:name w:val="Body"/>
    <w:rsid w:val="000514F1"/>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khsu.org/post/through-eyes-women-joan-trumpauer-mulholland-shares-how-she-stood-freedom"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www.youtube.com/watch?v=OoxNyNWFvZw" TargetMode="External" /><Relationship Id="rId17" Type="http://schemas.openxmlformats.org/officeDocument/2006/relationships/hyperlink" Target="http://www.auburn.edu/student_info/student_policies" TargetMode="External" /><Relationship Id="rId2" Type="http://schemas.openxmlformats.org/officeDocument/2006/relationships/numbering" Target="numbering.xml" /><Relationship Id="rId16" Type="http://schemas.openxmlformats.org/officeDocument/2006/relationships/hyperlink" Target="https://cas.auburn.edu/owa/redir.aspx?C=ef2eb0b81d90495098a27dc4053361aa&amp;URL=http%3a%2f%2fwww.auburn.edu%2fstudentpolicies"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youtube.com/watch?v=S7jnzOMxb14" TargetMode="External" /><Relationship Id="rId5" Type="http://schemas.openxmlformats.org/officeDocument/2006/relationships/webSettings" Target="webSettings.xml" /><Relationship Id="rId15" Type="http://schemas.openxmlformats.org/officeDocument/2006/relationships/hyperlink" Target="https://ahealthieru.auburn.edu/" TargetMode="External" /><Relationship Id="rId10" Type="http://schemas.openxmlformats.org/officeDocument/2006/relationships/hyperlink" Target="https://www.ted.com/talks/kimberle_crenshaw_the_urgency_of_intersectionality?language=en" TargetMode="Externa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implicit.harvard.edu/implicit/selectates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7833-4981-4B77-A4DD-BA7486D14D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4457</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LaVarius Harris</cp:lastModifiedBy>
  <cp:revision>2</cp:revision>
  <cp:lastPrinted>2017-01-17T20:11:00Z</cp:lastPrinted>
  <dcterms:created xsi:type="dcterms:W3CDTF">2020-08-31T16:30:00Z</dcterms:created>
  <dcterms:modified xsi:type="dcterms:W3CDTF">2020-08-31T16:30:00Z</dcterms:modified>
</cp:coreProperties>
</file>