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1164779E"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2020</w:t>
      </w:r>
    </w:p>
    <w:p w14:paraId="2EA9E5F2" w14:textId="77777777" w:rsidR="00544220" w:rsidRPr="002C0686" w:rsidRDefault="00544220" w:rsidP="00544220">
      <w:pPr>
        <w:pStyle w:val="Body"/>
        <w:ind w:left="90"/>
        <w:jc w:val="center"/>
        <w:rPr>
          <w:rFonts w:eastAsia="Bookman Old Style" w:cs="Times New Roman"/>
        </w:rPr>
      </w:pPr>
    </w:p>
    <w:p w14:paraId="46E745EA" w14:textId="34C7D61C"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w:t>
      </w:r>
      <w:r w:rsidR="00DB54C4">
        <w:rPr>
          <w:rFonts w:cs="Times New Roman"/>
        </w:rPr>
        <w:t>3</w:t>
      </w:r>
      <w:r w:rsidR="009B1DB4">
        <w:rPr>
          <w:rFonts w:cs="Times New Roman"/>
        </w:rPr>
        <w:t>-001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402E9DB5" w14:textId="77777777"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644783" w:rsidRPr="002C0686">
        <w:rPr>
          <w:rFonts w:cs="Times New Roman"/>
          <w:lang w:val="da-DK"/>
        </w:rPr>
        <w:t>Erika Hanley, MA (She/Her/Hers)</w:t>
      </w:r>
    </w:p>
    <w:p w14:paraId="5764F315" w14:textId="77777777"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644783" w:rsidRPr="002C0686">
        <w:rPr>
          <w:rFonts w:cs="Times New Roman"/>
        </w:rPr>
        <w:t>Haley Center Room 1234F</w:t>
      </w:r>
    </w:p>
    <w:p w14:paraId="56CE4DA9" w14:textId="44D589D0"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9B1DB4">
        <w:rPr>
          <w:rFonts w:cs="Times New Roman"/>
        </w:rPr>
        <w:t>R</w:t>
      </w:r>
      <w:r w:rsidR="00644783" w:rsidRPr="002C0686">
        <w:rPr>
          <w:rFonts w:cs="Times New Roman"/>
        </w:rPr>
        <w:t xml:space="preserve"> 1</w:t>
      </w:r>
      <w:r w:rsidR="009B1DB4">
        <w:rPr>
          <w:rFonts w:cs="Times New Roman"/>
        </w:rPr>
        <w:t>2</w:t>
      </w:r>
      <w:r w:rsidR="00644783" w:rsidRPr="002C0686">
        <w:rPr>
          <w:rFonts w:cs="Times New Roman"/>
        </w:rPr>
        <w:t xml:space="preserve"> </w:t>
      </w:r>
      <w:r w:rsidR="005B3344">
        <w:rPr>
          <w:rFonts w:cs="Times New Roman"/>
        </w:rPr>
        <w:t>–</w:t>
      </w:r>
      <w:r w:rsidR="00644783" w:rsidRPr="002C0686">
        <w:rPr>
          <w:rFonts w:cs="Times New Roman"/>
        </w:rPr>
        <w:t xml:space="preserve"> </w:t>
      </w:r>
      <w:r w:rsidR="009B1DB4">
        <w:rPr>
          <w:rFonts w:cs="Times New Roman"/>
        </w:rPr>
        <w:t>1P</w:t>
      </w:r>
      <w:r w:rsidR="005B3344">
        <w:rPr>
          <w:rFonts w:cs="Times New Roman"/>
        </w:rPr>
        <w:t>M</w:t>
      </w:r>
      <w:r w:rsidRPr="002C0686">
        <w:rPr>
          <w:rFonts w:cs="Times New Roman"/>
        </w:rPr>
        <w:t xml:space="preserve"> and</w:t>
      </w:r>
      <w:r w:rsidR="00644783" w:rsidRPr="002C0686">
        <w:rPr>
          <w:rFonts w:cs="Times New Roman"/>
        </w:rPr>
        <w:t>/or</w:t>
      </w:r>
      <w:r w:rsidRPr="002C0686">
        <w:rPr>
          <w:rFonts w:cs="Times New Roman"/>
        </w:rPr>
        <w:t xml:space="preserve"> by appointment</w:t>
      </w:r>
    </w:p>
    <w:p w14:paraId="43862EDA" w14:textId="77777777" w:rsidR="00544220" w:rsidRPr="002C0686" w:rsidRDefault="00544220" w:rsidP="005B3344">
      <w:pPr>
        <w:pStyle w:val="Body"/>
        <w:ind w:left="90"/>
        <w:jc w:val="both"/>
        <w:rPr>
          <w:rFonts w:eastAsia="Helvetica" w:cs="Times New Roman"/>
          <w:b/>
          <w:bCs/>
        </w:rPr>
      </w:pPr>
      <w:r w:rsidRPr="002C0686">
        <w:rPr>
          <w:rFonts w:cs="Times New Roman"/>
          <w:b/>
          <w:bCs/>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644783" w:rsidRPr="002C0686">
        <w:rPr>
          <w:rFonts w:cs="Times New Roman"/>
          <w:b/>
          <w:bCs/>
        </w:rPr>
        <w:t>ezh0029</w:t>
      </w:r>
      <w:r w:rsidRPr="002C0686">
        <w:rPr>
          <w:rFonts w:cs="Times New Roman"/>
          <w:b/>
          <w:bCs/>
        </w:rPr>
        <w:t>@auburn.edu</w:t>
      </w:r>
    </w:p>
    <w:p w14:paraId="0DC02E9A" w14:textId="77777777" w:rsidR="00544220" w:rsidRPr="002C0686" w:rsidRDefault="00544220" w:rsidP="00544220">
      <w:pPr>
        <w:pStyle w:val="Body"/>
        <w:ind w:left="90"/>
        <w:rPr>
          <w:rFonts w:eastAsia="Bookman Old Style" w:cs="Times New Roman"/>
        </w:rPr>
      </w:pPr>
    </w:p>
    <w:tbl>
      <w:tblPr>
        <w:tblW w:w="9576" w:type="dxa"/>
        <w:tblInd w:w="6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544220" w:rsidRPr="002C0686" w14:paraId="235978CB" w14:textId="77777777" w:rsidTr="005B3344">
        <w:trPr>
          <w:trHeight w:val="490"/>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1A9602AC" w:rsidR="00520E13" w:rsidRPr="00520E13" w:rsidRDefault="00520E13" w:rsidP="005430DF">
            <w:pPr>
              <w:pStyle w:val="Body"/>
              <w:ind w:left="90"/>
              <w:jc w:val="center"/>
              <w:rPr>
                <w:rFonts w:cs="Times New Roman"/>
                <w:b/>
              </w:rPr>
            </w:pPr>
            <w:r w:rsidRPr="00520E13">
              <w:rPr>
                <w:rFonts w:cs="Times New Roman"/>
                <w:b/>
                <w:i/>
                <w:iCs/>
              </w:rPr>
              <w:t xml:space="preserve">REVISED – </w:t>
            </w:r>
            <w:r w:rsidR="009B1DB4">
              <w:rPr>
                <w:rFonts w:cs="Times New Roman"/>
                <w:b/>
                <w:i/>
                <w:iCs/>
              </w:rPr>
              <w:t>AUGUST</w:t>
            </w:r>
            <w:r w:rsidRPr="00520E13">
              <w:rPr>
                <w:rFonts w:cs="Times New Roman"/>
                <w:b/>
                <w:i/>
                <w:iCs/>
              </w:rPr>
              <w:t xml:space="preserve"> 2020</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3BC8827C" w14:textId="6B988811"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s</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spacing w:val="-1"/>
          <w:u w:val="single"/>
        </w:rPr>
        <w:t>r</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p</w:t>
      </w:r>
      <w:r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0D645F5D" w14:textId="453569BF" w:rsidR="005B3344" w:rsidRPr="009B1DB4" w:rsidRDefault="008E6116" w:rsidP="005B3344">
      <w:pPr>
        <w:spacing w:line="271" w:lineRule="exact"/>
        <w:ind w:right="-20"/>
        <w:rPr>
          <w:rFonts w:ascii="Times New Roman" w:eastAsia="Times New Roman" w:hAnsi="Times New Roman" w:cs="Times New Roman"/>
          <w:iCs/>
        </w:rPr>
      </w:pPr>
      <w:r w:rsidRPr="008E6116">
        <w:rPr>
          <w:rFonts w:ascii="Times New Roman" w:eastAsia="Times New Roman" w:hAnsi="Times New Roman" w:cs="Times New Roman"/>
          <w:b/>
          <w:bCs/>
          <w:i/>
        </w:rPr>
        <w:t>Text</w:t>
      </w:r>
      <w:r>
        <w:rPr>
          <w:rFonts w:ascii="Times New Roman" w:eastAsia="Times New Roman" w:hAnsi="Times New Roman" w:cs="Times New Roman"/>
          <w:iCs/>
        </w:rPr>
        <w:t xml:space="preserve"> </w:t>
      </w:r>
      <w:r w:rsidRPr="008E6116">
        <w:rPr>
          <w:rFonts w:ascii="Times New Roman" w:eastAsia="Times New Roman" w:hAnsi="Times New Roman" w:cs="Times New Roman"/>
          <w:b/>
          <w:bCs/>
          <w:iCs/>
        </w:rPr>
        <w:t>-</w:t>
      </w:r>
      <w:r>
        <w:rPr>
          <w:rFonts w:ascii="Times New Roman" w:eastAsia="Times New Roman" w:hAnsi="Times New Roman" w:cs="Times New Roman"/>
          <w:iCs/>
        </w:rPr>
        <w:t xml:space="preserve"> </w:t>
      </w:r>
      <w:proofErr w:type="spellStart"/>
      <w:r w:rsidR="009B1DB4" w:rsidRPr="009B1DB4">
        <w:rPr>
          <w:rFonts w:ascii="Times New Roman" w:eastAsia="Times New Roman" w:hAnsi="Times New Roman" w:cs="Times New Roman"/>
          <w:iCs/>
        </w:rPr>
        <w:t>Neukrug</w:t>
      </w:r>
      <w:proofErr w:type="spellEnd"/>
      <w:r w:rsidR="009B1DB4" w:rsidRPr="009B1DB4">
        <w:rPr>
          <w:rFonts w:ascii="Times New Roman" w:eastAsia="Times New Roman" w:hAnsi="Times New Roman" w:cs="Times New Roman"/>
          <w:iCs/>
        </w:rPr>
        <w:t xml:space="preserve">, E. (2017). </w:t>
      </w:r>
      <w:r w:rsidR="009B1DB4" w:rsidRPr="009B1DB4">
        <w:rPr>
          <w:rFonts w:ascii="Times New Roman" w:eastAsia="Times New Roman" w:hAnsi="Times New Roman" w:cs="Times New Roman"/>
          <w:i/>
        </w:rPr>
        <w:t>Theory, practice, and trends in human services: An introduction</w:t>
      </w:r>
      <w:r w:rsidR="009B1DB4" w:rsidRPr="009B1DB4">
        <w:rPr>
          <w:rFonts w:ascii="Times New Roman" w:eastAsia="Times New Roman" w:hAnsi="Times New Roman" w:cs="Times New Roman"/>
          <w:iCs/>
        </w:rPr>
        <w:t xml:space="preserve"> (6th ed.). Boston, MA: Cengage Learning</w:t>
      </w:r>
    </w:p>
    <w:p w14:paraId="05A7705F" w14:textId="490A206F" w:rsidR="005B3344" w:rsidRDefault="005B3344" w:rsidP="005B3344">
      <w:pPr>
        <w:spacing w:before="100" w:beforeAutospacing="1" w:after="100" w:afterAutospacing="1"/>
        <w:rPr>
          <w:rFonts w:ascii="Times New Roman" w:eastAsia="Times New Roman" w:hAnsi="Times New Roman" w:cs="Times New Roman"/>
        </w:rPr>
      </w:pPr>
    </w:p>
    <w:p w14:paraId="248B26A8" w14:textId="0956B6D4" w:rsidR="006660A7" w:rsidRDefault="006660A7" w:rsidP="005B3344">
      <w:pPr>
        <w:spacing w:before="100" w:beforeAutospacing="1" w:after="100" w:afterAutospacing="1"/>
        <w:rPr>
          <w:rFonts w:ascii="Times New Roman" w:eastAsia="Times New Roman" w:hAnsi="Times New Roman" w:cs="Times New Roman"/>
        </w:rPr>
      </w:pPr>
    </w:p>
    <w:p w14:paraId="5EB0948B" w14:textId="373F74CF" w:rsidR="006660A7" w:rsidRDefault="006660A7" w:rsidP="005B3344">
      <w:pPr>
        <w:spacing w:before="100" w:beforeAutospacing="1" w:after="100" w:afterAutospacing="1"/>
        <w:rPr>
          <w:rFonts w:ascii="Times New Roman" w:eastAsia="Times New Roman" w:hAnsi="Times New Roman" w:cs="Times New Roman"/>
        </w:rPr>
      </w:pPr>
    </w:p>
    <w:p w14:paraId="1870FAA6" w14:textId="77777777" w:rsidR="006660A7" w:rsidRDefault="006660A7" w:rsidP="005B3344">
      <w:pPr>
        <w:spacing w:before="100" w:beforeAutospacing="1" w:after="100" w:afterAutospacing="1"/>
        <w:rPr>
          <w:rFonts w:ascii="Times New Roman" w:eastAsia="Times New Roman" w:hAnsi="Times New Roman" w:cs="Times New Roman"/>
        </w:rPr>
      </w:pPr>
    </w:p>
    <w:p w14:paraId="6F3BB830" w14:textId="6115F508" w:rsidR="008A07EE" w:rsidRDefault="008A07EE" w:rsidP="005B3344">
      <w:pPr>
        <w:spacing w:before="100" w:beforeAutospacing="1" w:after="100" w:afterAutospacing="1"/>
        <w:rPr>
          <w:rFonts w:ascii="Times New Roman" w:eastAsia="Times New Roman" w:hAnsi="Times New Roman" w:cs="Times New Roman"/>
        </w:rPr>
      </w:pPr>
    </w:p>
    <w:p w14:paraId="4179E5C9" w14:textId="77777777"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732A5621" w14:textId="564AEBCA"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Exams </w:t>
      </w:r>
      <w:r>
        <w:rPr>
          <w:rFonts w:ascii="Times New Roman" w:eastAsia="Times New Roman" w:hAnsi="Times New Roman" w:cs="Times New Roman"/>
          <w:b/>
          <w:bCs/>
        </w:rPr>
        <w:t>(30 points</w:t>
      </w:r>
      <w:r w:rsidR="0086067B">
        <w:rPr>
          <w:rFonts w:ascii="Times New Roman" w:eastAsia="Times New Roman" w:hAnsi="Times New Roman" w:cs="Times New Roman"/>
          <w:b/>
          <w:bCs/>
        </w:rPr>
        <w:t xml:space="preserve"> – 15 Midterm, 15 Final</w:t>
      </w:r>
      <w:r>
        <w:rPr>
          <w:rFonts w:ascii="Times New Roman" w:eastAsia="Times New Roman" w:hAnsi="Times New Roman" w:cs="Times New Roman"/>
          <w:b/>
          <w:bCs/>
        </w:rPr>
        <w:t>)</w:t>
      </w:r>
    </w:p>
    <w:p w14:paraId="3A371D9C" w14:textId="39D667BC"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Two exams will be given to ensure that you understand the concepts covered in this course. Exams will cover reading assignments and/or lecture materials. They may consist of multiple choice, matching, listing, short answer, and/or essay questions. Exams will be given at midterm and during final exam period.</w:t>
      </w:r>
      <w:r w:rsidRPr="008A07EE">
        <w:rPr>
          <w:rFonts w:ascii="Times New Roman" w:eastAsia="Times New Roman" w:hAnsi="Times New Roman" w:cs="Times New Roman"/>
        </w:rPr>
        <w:t xml:space="preserve"> </w:t>
      </w:r>
    </w:p>
    <w:p w14:paraId="57A32C4F" w14:textId="02C7E60B" w:rsidR="00813D9D" w:rsidRPr="008A07EE" w:rsidRDefault="00813D9D"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Underserved Populations Paper </w:t>
      </w:r>
      <w:r>
        <w:rPr>
          <w:rFonts w:ascii="Times New Roman" w:eastAsia="Times New Roman" w:hAnsi="Times New Roman" w:cs="Times New Roman"/>
          <w:b/>
          <w:bCs/>
        </w:rPr>
        <w:t>(25 points</w:t>
      </w:r>
      <w:r w:rsidR="0086067B">
        <w:rPr>
          <w:rFonts w:ascii="Times New Roman" w:eastAsia="Times New Roman" w:hAnsi="Times New Roman" w:cs="Times New Roman"/>
          <w:b/>
          <w:bCs/>
        </w:rPr>
        <w:t xml:space="preserve"> – 20 </w:t>
      </w:r>
      <w:r w:rsidR="0075517C">
        <w:rPr>
          <w:rFonts w:ascii="Times New Roman" w:eastAsia="Times New Roman" w:hAnsi="Times New Roman" w:cs="Times New Roman"/>
          <w:b/>
          <w:bCs/>
        </w:rPr>
        <w:t>Final Paper, 5 Outline</w:t>
      </w:r>
      <w:r>
        <w:rPr>
          <w:rFonts w:ascii="Times New Roman" w:eastAsia="Times New Roman" w:hAnsi="Times New Roman" w:cs="Times New Roman"/>
          <w:b/>
          <w:bCs/>
        </w:rPr>
        <w:t>)</w:t>
      </w:r>
    </w:p>
    <w:p w14:paraId="7955FF26" w14:textId="3A308E72" w:rsidR="00813D9D"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One of the major shifts in the human services field is that of an orientation to improving access and service delivery for underserved and vulnerable populations. This will be a 4-5 page paper in which you will identify an underserved or vulnerable population and, using relevant and recent research, you will outline historical barriers to access and service, identify any major risk areas, limitations of traditional services (e.g. inadequate testing measures, financial/geographical barriers, culturally uninformed practice, etc.), trends in research, and you will provide your own opinion, thoughts, and reflection on the topic.</w:t>
      </w:r>
    </w:p>
    <w:p w14:paraId="73D5809B" w14:textId="69D7E4CF" w:rsidR="00813D9D" w:rsidRDefault="00813D9D" w:rsidP="00F95C5A">
      <w:pPr>
        <w:spacing w:before="100" w:beforeAutospacing="1"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An outline of this paper will be turned in for review prior to the final due date.</w:t>
      </w:r>
      <w:r w:rsidRPr="00625A38">
        <w:rPr>
          <w:rFonts w:ascii="Times New Roman" w:eastAsia="Times New Roman" w:hAnsi="Times New Roman" w:cs="Times New Roman"/>
        </w:rPr>
        <w:t xml:space="preserve"> </w:t>
      </w:r>
      <w:r w:rsidR="0075517C">
        <w:rPr>
          <w:rFonts w:ascii="Times New Roman" w:eastAsia="Times New Roman" w:hAnsi="Times New Roman" w:cs="Times New Roman"/>
        </w:rPr>
        <w:t>Please refer to the Course Content Outline for specific</w:t>
      </w:r>
      <w:r w:rsidR="00B3650F">
        <w:rPr>
          <w:rFonts w:ascii="Times New Roman" w:eastAsia="Times New Roman" w:hAnsi="Times New Roman" w:cs="Times New Roman"/>
        </w:rPr>
        <w:t xml:space="preserve"> due</w:t>
      </w:r>
      <w:r w:rsidR="0075517C">
        <w:rPr>
          <w:rFonts w:ascii="Times New Roman" w:eastAsia="Times New Roman" w:hAnsi="Times New Roman" w:cs="Times New Roman"/>
        </w:rPr>
        <w:t xml:space="preserve"> dates. </w:t>
      </w:r>
      <w:r>
        <w:rPr>
          <w:rFonts w:ascii="Times New Roman" w:eastAsia="Times New Roman" w:hAnsi="Times New Roman" w:cs="Times New Roman"/>
        </w:rPr>
        <w:t xml:space="preserve">This outline will be worth 5 points of the overall 25 dedicated to this assignment. The final paper will be worth 20 points. </w:t>
      </w:r>
      <w:r w:rsidRPr="00625A38">
        <w:rPr>
          <w:rFonts w:ascii="Times New Roman" w:eastAsia="Times New Roman" w:hAnsi="Times New Roman" w:cs="Times New Roman"/>
        </w:rPr>
        <w:t xml:space="preserve">I will provide feedback and suggestions </w:t>
      </w:r>
      <w:r w:rsidR="0075517C">
        <w:rPr>
          <w:rFonts w:ascii="Times New Roman" w:eastAsia="Times New Roman" w:hAnsi="Times New Roman" w:cs="Times New Roman"/>
        </w:rPr>
        <w:t xml:space="preserve">for your final paper based on your outline. </w:t>
      </w:r>
    </w:p>
    <w:p w14:paraId="539A90CC" w14:textId="6A9F5C69" w:rsidR="00813D9D" w:rsidRDefault="00813D9D" w:rsidP="00F95C5A">
      <w:pPr>
        <w:spacing w:after="100" w:afterAutospacing="1"/>
        <w:jc w:val="both"/>
        <w:rPr>
          <w:rFonts w:ascii="Times New Roman" w:eastAsia="Times New Roman" w:hAnsi="Times New Roman" w:cs="Times New Roman"/>
        </w:rPr>
      </w:pPr>
      <w:r w:rsidRPr="0075517C">
        <w:rPr>
          <w:rFonts w:ascii="Times New Roman" w:eastAsia="Times New Roman" w:hAnsi="Times New Roman" w:cs="Times New Roman"/>
          <w:bCs/>
        </w:rPr>
        <w:t xml:space="preserve">Your paper must utilize APA-format (typed, double-spaced, 12-point Times New Roman, and use </w:t>
      </w:r>
      <w:proofErr w:type="gramStart"/>
      <w:r w:rsidRPr="0075517C">
        <w:rPr>
          <w:rFonts w:ascii="Times New Roman" w:eastAsia="Times New Roman" w:hAnsi="Times New Roman" w:cs="Times New Roman"/>
          <w:bCs/>
        </w:rPr>
        <w:t>1.0 inch</w:t>
      </w:r>
      <w:proofErr w:type="gramEnd"/>
      <w:r w:rsidRPr="0075517C">
        <w:rPr>
          <w:rFonts w:ascii="Times New Roman" w:eastAsia="Times New Roman" w:hAnsi="Times New Roman" w:cs="Times New Roman"/>
          <w:bCs/>
        </w:rPr>
        <w:t xml:space="preserve"> margins).</w:t>
      </w:r>
      <w:r w:rsidRPr="002C0686">
        <w:rPr>
          <w:rFonts w:ascii="Times New Roman" w:eastAsia="Times New Roman" w:hAnsi="Times New Roman" w:cs="Times New Roman"/>
        </w:rPr>
        <w:t xml:space="preserve"> </w:t>
      </w:r>
      <w:r w:rsidR="0075517C">
        <w:rPr>
          <w:rFonts w:ascii="Times New Roman" w:eastAsia="Times New Roman" w:hAnsi="Times New Roman" w:cs="Times New Roman"/>
        </w:rPr>
        <w:t xml:space="preserve">Detailed instructions, templates, and rubrics will be provided to assist in guiding your writing on a separate handout that will be posted on Canvas and discussed in detail during a class lecture. </w:t>
      </w:r>
    </w:p>
    <w:p w14:paraId="390AE0B0" w14:textId="76A52D8E" w:rsidR="0075517C" w:rsidRPr="008A07EE" w:rsidRDefault="0075517C"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Psychosocial Project</w:t>
      </w:r>
      <w:r>
        <w:rPr>
          <w:rFonts w:ascii="Times New Roman" w:eastAsia="Times New Roman" w:hAnsi="Times New Roman" w:cs="Times New Roman"/>
          <w:b/>
          <w:bCs/>
        </w:rPr>
        <w:t xml:space="preserve"> (20 Points)</w:t>
      </w:r>
    </w:p>
    <w:p w14:paraId="7EA91EAD" w14:textId="52AE30A1" w:rsidR="0075517C" w:rsidRDefault="0075517C"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 xml:space="preserve">These are projects on selected topics relevant to the helping professions. Topics, </w:t>
      </w:r>
      <w:r>
        <w:rPr>
          <w:rFonts w:ascii="Times New Roman" w:eastAsia="Times New Roman" w:hAnsi="Times New Roman" w:cs="Times New Roman"/>
        </w:rPr>
        <w:t>project</w:t>
      </w:r>
      <w:r w:rsidRPr="00813D9D">
        <w:rPr>
          <w:rFonts w:ascii="Times New Roman" w:eastAsia="Times New Roman" w:hAnsi="Times New Roman" w:cs="Times New Roman"/>
        </w:rPr>
        <w:t xml:space="preserve"> dates, and p</w:t>
      </w:r>
      <w:r>
        <w:rPr>
          <w:rFonts w:ascii="Times New Roman" w:eastAsia="Times New Roman" w:hAnsi="Times New Roman" w:cs="Times New Roman"/>
        </w:rPr>
        <w:t xml:space="preserve">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on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4CA65E58" w14:textId="29569A8F"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86067B">
        <w:rPr>
          <w:rFonts w:ascii="Times New Roman" w:eastAsia="Times New Roman" w:hAnsi="Times New Roman" w:cs="Times New Roman"/>
          <w:b/>
          <w:bCs/>
        </w:rPr>
        <w:t xml:space="preserve"> – 5 </w:t>
      </w:r>
      <w:r w:rsidR="00ED5AA3">
        <w:rPr>
          <w:rFonts w:ascii="Times New Roman" w:eastAsia="Times New Roman" w:hAnsi="Times New Roman" w:cs="Times New Roman"/>
          <w:b/>
          <w:bCs/>
        </w:rPr>
        <w:t>per</w:t>
      </w:r>
      <w:r w:rsidR="0086067B">
        <w:rPr>
          <w:rFonts w:ascii="Times New Roman" w:eastAsia="Times New Roman" w:hAnsi="Times New Roman" w:cs="Times New Roman"/>
          <w:b/>
          <w:bCs/>
        </w:rPr>
        <w:t xml:space="preserve"> Reflections</w:t>
      </w:r>
      <w:r w:rsidR="00B3650F">
        <w:rPr>
          <w:rFonts w:ascii="Times New Roman" w:eastAsia="Times New Roman" w:hAnsi="Times New Roman" w:cs="Times New Roman"/>
          <w:b/>
          <w:bCs/>
        </w:rPr>
        <w:t>)</w:t>
      </w:r>
    </w:p>
    <w:p w14:paraId="7F8C83B9" w14:textId="00A73BBB"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These will be short papers within which you will reflect on the content of the class and discussions. Reflections do not require citations or references, and instead will be 1 page</w:t>
      </w:r>
      <w:r w:rsidR="0086067B">
        <w:rPr>
          <w:rFonts w:ascii="Times New Roman" w:eastAsia="Times New Roman" w:hAnsi="Times New Roman" w:cs="Times New Roman"/>
        </w:rPr>
        <w:t xml:space="preserve"> (although you are welcome to write more)</w:t>
      </w:r>
      <w:r w:rsidRPr="00B3650F">
        <w:rPr>
          <w:rFonts w:ascii="Times New Roman" w:eastAsia="Times New Roman" w:hAnsi="Times New Roman" w:cs="Times New Roman"/>
        </w:rPr>
        <w:t xml:space="preserve"> 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own growth and perspective.</w:t>
      </w:r>
      <w:r w:rsidRPr="008A07EE">
        <w:rPr>
          <w:rFonts w:ascii="Times New Roman" w:eastAsia="Times New Roman" w:hAnsi="Times New Roman" w:cs="Times New Roman"/>
        </w:rPr>
        <w:t xml:space="preserve"> </w:t>
      </w:r>
    </w:p>
    <w:p w14:paraId="5B057DA0" w14:textId="4C49B390"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throughout the semester. Please refer to the Course Content Outline for specific due dates. </w:t>
      </w:r>
      <w:r w:rsidR="00A300B0">
        <w:rPr>
          <w:rFonts w:ascii="Times New Roman" w:eastAsia="Times New Roman" w:hAnsi="Times New Roman" w:cs="Times New Roman"/>
        </w:rPr>
        <w:t xml:space="preserve">Details on specific questions to reflect on will be posted on Canvas in the Assignment that you will upload your reflection to and discussed in details during a class lecture for the </w:t>
      </w:r>
      <w:r w:rsidR="00A300B0" w:rsidRPr="00A300B0">
        <w:rPr>
          <w:rFonts w:ascii="Times New Roman" w:hAnsi="Times New Roman" w:cs="Times New Roman"/>
        </w:rPr>
        <w:t>Human Service</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295AF5">
        <w:rPr>
          <w:rFonts w:ascii="Times New Roman" w:hAnsi="Times New Roman" w:cs="Times New Roman"/>
        </w:rPr>
        <w:t>R</w:t>
      </w:r>
      <w:r w:rsidR="00A300B0">
        <w:rPr>
          <w:rFonts w:ascii="Times New Roman" w:hAnsi="Times New Roman" w:cs="Times New Roman"/>
        </w:rPr>
        <w:t xml:space="preserve">eflections. </w:t>
      </w:r>
    </w:p>
    <w:p w14:paraId="30B6488B" w14:textId="674C7269" w:rsidR="0075517C" w:rsidRDefault="00A300B0" w:rsidP="00F95C5A">
      <w:pPr>
        <w:tabs>
          <w:tab w:val="left" w:pos="6660"/>
          <w:tab w:val="right" w:pos="9360"/>
        </w:tabs>
        <w:jc w:val="both"/>
        <w:rPr>
          <w:rFonts w:ascii="Times New Roman" w:hAnsi="Times New Roman" w:cs="Times New Roman"/>
        </w:rPr>
      </w:pPr>
      <w:r w:rsidRPr="00295AF5">
        <w:rPr>
          <w:rFonts w:ascii="Times New Roman" w:hAnsi="Times New Roman" w:cs="Times New Roman"/>
          <w:b/>
          <w:bCs/>
        </w:rPr>
        <w:t xml:space="preserve">For the Professional Interview </w:t>
      </w:r>
      <w:r w:rsidR="00295AF5">
        <w:rPr>
          <w:rFonts w:ascii="Times New Roman" w:hAnsi="Times New Roman" w:cs="Times New Roman"/>
          <w:b/>
          <w:bCs/>
        </w:rPr>
        <w:t>R</w:t>
      </w:r>
      <w:r w:rsidRPr="00295AF5">
        <w:rPr>
          <w:rFonts w:ascii="Times New Roman" w:hAnsi="Times New Roman" w:cs="Times New Roman"/>
          <w:b/>
          <w:bCs/>
        </w:rPr>
        <w:t>eflection</w:t>
      </w:r>
      <w:r>
        <w:rPr>
          <w:rFonts w:ascii="Times New Roman" w:hAnsi="Times New Roman" w:cs="Times New Roman"/>
        </w:rPr>
        <w:t xml:space="preserve">, videos of recorded interviews between myself and a human service professional will be uploaded to Canvas throughout the semester. These human service professionals may include individuals from counseling, psychology, education, special education, rehabilitation, human and family studies, social work, etc. You will select one of the videos (although you are welcome to watch more than one if you are </w:t>
      </w:r>
      <w:r>
        <w:rPr>
          <w:rFonts w:ascii="Times New Roman" w:hAnsi="Times New Roman" w:cs="Times New Roman"/>
        </w:rPr>
        <w:lastRenderedPageBreak/>
        <w:t xml:space="preserve">interested) and reflect on the interview sharing your thoughts and reactions. This reflection will be due towards the end of the semester in order to provide time for professionals to be interviewed, videos to be uploaded with appropriate </w:t>
      </w:r>
      <w:r w:rsidR="0086067B">
        <w:rPr>
          <w:rFonts w:ascii="Times New Roman" w:hAnsi="Times New Roman" w:cs="Times New Roman"/>
        </w:rPr>
        <w:t xml:space="preserve">accommodations such as captioning and/or a transcript, and for students to watch their selected interview and reflect. Students will be notified when new interviews are uploaded to Canvas. </w:t>
      </w:r>
    </w:p>
    <w:p w14:paraId="1C2EE7CC" w14:textId="0649C898"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Course Activities </w:t>
      </w:r>
      <w:r w:rsidR="0086067B">
        <w:rPr>
          <w:rFonts w:ascii="Times New Roman" w:eastAsia="Times New Roman" w:hAnsi="Times New Roman" w:cs="Times New Roman"/>
          <w:b/>
          <w:bCs/>
        </w:rPr>
        <w:t>(5 points)</w:t>
      </w:r>
    </w:p>
    <w:p w14:paraId="4E7F46C3" w14:textId="20A1A4E1"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 xml:space="preserve">Participation in exercises and activities is crucial because this class is designed to build both your communication and thinking skills. </w:t>
      </w:r>
      <w:r w:rsidR="0086067B" w:rsidRPr="0086067B">
        <w:rPr>
          <w:rFonts w:ascii="Times New Roman" w:eastAsia="Times New Roman" w:hAnsi="Times New Roman" w:cs="Times New Roman"/>
        </w:rPr>
        <w:t>Activities may include posting on a discussion post on Canvas, completing a reading quiz, or completing a worksheet based on questions related to course content or readings. Activities may be pre-determined and indicated to students before, during, or after lectures</w:t>
      </w:r>
      <w:r w:rsidR="0086067B">
        <w:rPr>
          <w:rFonts w:ascii="Times New Roman" w:eastAsia="Times New Roman" w:hAnsi="Times New Roman" w:cs="Times New Roman"/>
        </w:rPr>
        <w:t xml:space="preserve">. All students will be informed when there is an activity available to be completed. At least 5 activities will occur across the semester. </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1EE26604" w14:textId="0459F126" w:rsidR="008A07EE" w:rsidRP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6E705C80" w14:textId="38CFDE10"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2 cumulative bonus points to be added towards your lowest grade in the course at the end of the semester (i.e., NOT points on your final grade). No more than 6 extra credit points can be applied to your grade through SONA. If you have questions about how these extra credit points are applied, please email me. If you have questions about participating in studies, please </w:t>
      </w:r>
      <w:hyperlink r:id="rId8" w:history="1">
        <w:r w:rsidR="00D33913" w:rsidRPr="00413E69">
          <w:rPr>
            <w:rStyle w:val="Hyperlink"/>
            <w:rFonts w:ascii="Times New Roman" w:eastAsia="Times New Roman" w:hAnsi="Times New Roman" w:cs="Times New Roman"/>
          </w:rPr>
          <w:t>emailsona@auburn.edu</w:t>
        </w:r>
      </w:hyperlink>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2BBC8454" w14:textId="5417C647" w:rsidR="00D33913" w:rsidRPr="00A300B0" w:rsidRDefault="00D33913" w:rsidP="00B3650F">
      <w:pPr>
        <w:tabs>
          <w:tab w:val="left" w:pos="5580"/>
          <w:tab w:val="right" w:pos="9360"/>
        </w:tabs>
        <w:ind w:hanging="2"/>
        <w:rPr>
          <w:rFonts w:ascii="Times New Roman" w:hAnsi="Times New Roman" w:cs="Times New Roman"/>
          <w:b/>
          <w:bCs/>
        </w:rPr>
      </w:pPr>
      <w:r w:rsidRPr="00A300B0">
        <w:rPr>
          <w:rFonts w:ascii="Times New Roman" w:hAnsi="Times New Roman" w:cs="Times New Roman"/>
          <w:b/>
          <w:bCs/>
        </w:rPr>
        <w:t>Exams</w:t>
      </w:r>
      <w:r w:rsidR="00A300B0">
        <w:rPr>
          <w:rFonts w:ascii="Times New Roman" w:hAnsi="Times New Roman" w:cs="Times New Roman"/>
          <w:b/>
          <w:bCs/>
        </w:rPr>
        <w:t>…………………</w:t>
      </w:r>
      <w:proofErr w:type="gramStart"/>
      <w:r w:rsidR="00A300B0">
        <w:rPr>
          <w:rFonts w:ascii="Times New Roman" w:hAnsi="Times New Roman" w:cs="Times New Roman"/>
          <w:b/>
          <w:bCs/>
        </w:rPr>
        <w:t>…..</w:t>
      </w:r>
      <w:proofErr w:type="gramEnd"/>
      <w:r w:rsidR="00B3650F" w:rsidRPr="00A300B0">
        <w:rPr>
          <w:rFonts w:ascii="Times New Roman" w:hAnsi="Times New Roman" w:cs="Times New Roman"/>
          <w:b/>
          <w:bCs/>
        </w:rPr>
        <w:t>……………………...</w:t>
      </w:r>
      <w:r w:rsidRPr="00A300B0">
        <w:rPr>
          <w:rFonts w:ascii="Times New Roman" w:hAnsi="Times New Roman" w:cs="Times New Roman"/>
          <w:b/>
          <w:bCs/>
        </w:rPr>
        <w:t>30 points</w:t>
      </w:r>
    </w:p>
    <w:p w14:paraId="7F62B06D" w14:textId="2E00C8F6" w:rsid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Midterm (15 points)</w:t>
      </w:r>
    </w:p>
    <w:p w14:paraId="74942EEA" w14:textId="1FFC3876" w:rsidR="00B3650F" w:rsidRPr="00B3650F" w:rsidRDefault="00B3650F" w:rsidP="00B3650F">
      <w:pPr>
        <w:pStyle w:val="ListParagraph"/>
        <w:numPr>
          <w:ilvl w:val="0"/>
          <w:numId w:val="32"/>
        </w:numPr>
        <w:tabs>
          <w:tab w:val="right" w:pos="9360"/>
        </w:tabs>
        <w:rPr>
          <w:rFonts w:ascii="Times New Roman" w:hAnsi="Times New Roman" w:cs="Times New Roman"/>
        </w:rPr>
      </w:pPr>
      <w:r>
        <w:rPr>
          <w:rFonts w:ascii="Times New Roman" w:hAnsi="Times New Roman" w:cs="Times New Roman"/>
        </w:rPr>
        <w:t>Final (15 points)</w:t>
      </w:r>
    </w:p>
    <w:p w14:paraId="0DC35267" w14:textId="4323DC42" w:rsidR="00D33913" w:rsidRPr="00A300B0" w:rsidRDefault="00D33913" w:rsidP="00D33913">
      <w:pPr>
        <w:tabs>
          <w:tab w:val="right" w:pos="9360"/>
        </w:tabs>
        <w:ind w:hanging="2"/>
        <w:rPr>
          <w:rFonts w:ascii="Times New Roman" w:hAnsi="Times New Roman" w:cs="Times New Roman"/>
          <w:b/>
          <w:bCs/>
        </w:rPr>
      </w:pPr>
      <w:bookmarkStart w:id="0" w:name="_Hlk48137006"/>
      <w:r w:rsidRPr="00A300B0">
        <w:rPr>
          <w:rFonts w:ascii="Times New Roman" w:hAnsi="Times New Roman" w:cs="Times New Roman"/>
          <w:b/>
          <w:bCs/>
        </w:rPr>
        <w:t>Underserved Populations Paper</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25 points</w:t>
      </w:r>
      <w:bookmarkEnd w:id="0"/>
    </w:p>
    <w:p w14:paraId="79ACE388" w14:textId="1376E85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Outline (5 points)</w:t>
      </w:r>
    </w:p>
    <w:p w14:paraId="53BBEEC0" w14:textId="63236BA6" w:rsidR="00D33913" w:rsidRPr="00D33913" w:rsidRDefault="00D33913" w:rsidP="00D33913">
      <w:pPr>
        <w:pStyle w:val="ListParagraph"/>
        <w:numPr>
          <w:ilvl w:val="0"/>
          <w:numId w:val="30"/>
        </w:numPr>
        <w:tabs>
          <w:tab w:val="right" w:pos="9360"/>
        </w:tabs>
        <w:rPr>
          <w:rFonts w:ascii="Times New Roman" w:hAnsi="Times New Roman" w:cs="Times New Roman"/>
        </w:rPr>
      </w:pPr>
      <w:r w:rsidRPr="00D33913">
        <w:rPr>
          <w:rFonts w:ascii="Times New Roman" w:hAnsi="Times New Roman" w:cs="Times New Roman"/>
        </w:rPr>
        <w:t>Final Paper (20 points)</w:t>
      </w:r>
    </w:p>
    <w:p w14:paraId="7A2D5EA8" w14:textId="636209EE"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Psychosocial Project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r w:rsidR="00A300B0">
        <w:rPr>
          <w:rFonts w:ascii="Times New Roman" w:hAnsi="Times New Roman" w:cs="Times New Roman"/>
          <w:b/>
          <w:bCs/>
        </w:rPr>
        <w:t>..</w:t>
      </w:r>
      <w:proofErr w:type="gramEnd"/>
      <w:r w:rsidRPr="00A300B0">
        <w:rPr>
          <w:rFonts w:ascii="Times New Roman" w:hAnsi="Times New Roman" w:cs="Times New Roman"/>
          <w:b/>
          <w:bCs/>
        </w:rPr>
        <w:t>20 points</w:t>
      </w:r>
    </w:p>
    <w:p w14:paraId="4870BDBA" w14:textId="4B3E780E"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proofErr w:type="gramStart"/>
      <w:r w:rsidR="00B3650F" w:rsidRPr="00A300B0">
        <w:rPr>
          <w:rFonts w:ascii="Times New Roman" w:hAnsi="Times New Roman" w:cs="Times New Roman"/>
          <w:b/>
          <w:bCs/>
        </w:rPr>
        <w:t>…..</w:t>
      </w:r>
      <w:proofErr w:type="gramEnd"/>
      <w:r w:rsidRPr="00A300B0">
        <w:rPr>
          <w:rFonts w:ascii="Times New Roman" w:hAnsi="Times New Roman" w:cs="Times New Roman"/>
          <w:b/>
          <w:bCs/>
        </w:rPr>
        <w:t>20 points</w:t>
      </w:r>
    </w:p>
    <w:p w14:paraId="69C25A33" w14:textId="19B37103"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1B43F8A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BDBDE7E" w14:textId="259519AC" w:rsidR="00D33913" w:rsidRPr="00A300B0" w:rsidRDefault="00D33913" w:rsidP="00D33913">
      <w:pPr>
        <w:tabs>
          <w:tab w:val="right" w:pos="9360"/>
        </w:tabs>
        <w:ind w:hanging="2"/>
        <w:rPr>
          <w:rFonts w:ascii="Times New Roman" w:hAnsi="Times New Roman" w:cs="Times New Roman"/>
          <w:b/>
          <w:bCs/>
        </w:rPr>
      </w:pPr>
      <w:r w:rsidRPr="00A300B0">
        <w:rPr>
          <w:rFonts w:ascii="Times New Roman" w:hAnsi="Times New Roman" w:cs="Times New Roman"/>
          <w:b/>
          <w:bCs/>
        </w:rPr>
        <w:t xml:space="preserve">Class Activities </w:t>
      </w:r>
      <w:r w:rsidR="00B3650F" w:rsidRPr="00A300B0">
        <w:rPr>
          <w:rFonts w:ascii="Times New Roman" w:hAnsi="Times New Roman" w:cs="Times New Roman"/>
          <w:b/>
          <w:bCs/>
        </w:rPr>
        <w:t>………………………………….</w:t>
      </w:r>
      <w:r w:rsidR="00A300B0">
        <w:rPr>
          <w:rFonts w:ascii="Times New Roman" w:hAnsi="Times New Roman" w:cs="Times New Roman"/>
          <w:b/>
          <w:bCs/>
        </w:rPr>
        <w:t>..</w:t>
      </w:r>
      <w:r w:rsidRPr="00A300B0">
        <w:rPr>
          <w:rFonts w:ascii="Times New Roman" w:hAnsi="Times New Roman" w:cs="Times New Roman"/>
          <w:b/>
          <w:bCs/>
        </w:rPr>
        <w:t>5 points</w:t>
      </w: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3549D7A7" w14:textId="77777777" w:rsidR="008A07EE" w:rsidRPr="008A07EE" w:rsidRDefault="008A07EE" w:rsidP="008A07EE">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038EAFBA" w14:textId="77777777" w:rsidR="005B3344" w:rsidRDefault="005B3344" w:rsidP="005B3344">
      <w:pPr>
        <w:spacing w:before="100" w:beforeAutospacing="1" w:after="100" w:afterAutospacing="1"/>
        <w:rPr>
          <w:rFonts w:ascii="Times New Roman" w:eastAsia="Times New Roman" w:hAnsi="Times New Roman" w:cs="Times New Roman"/>
        </w:rPr>
      </w:pPr>
    </w:p>
    <w:p w14:paraId="103462BE" w14:textId="77777777" w:rsidR="005B3344" w:rsidRPr="005B3344" w:rsidRDefault="005B3344" w:rsidP="005B3344">
      <w:pPr>
        <w:spacing w:before="100" w:beforeAutospacing="1" w:after="100" w:afterAutospacing="1"/>
        <w:rPr>
          <w:rFonts w:ascii="Times New Roman" w:eastAsia="Times New Roman" w:hAnsi="Times New Roman" w:cs="Times New Roma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651"/>
        <w:gridCol w:w="2294"/>
        <w:gridCol w:w="2790"/>
      </w:tblGrid>
      <w:tr w:rsidR="003066BB" w:rsidRPr="007F473A" w14:paraId="58D9A3F4" w14:textId="77777777" w:rsidTr="005C020F">
        <w:trPr>
          <w:trHeight w:val="341"/>
        </w:trPr>
        <w:tc>
          <w:tcPr>
            <w:tcW w:w="2060" w:type="dxa"/>
            <w:shd w:val="clear" w:color="auto" w:fill="0D0D0D" w:themeFill="text1" w:themeFillTint="F2"/>
          </w:tcPr>
          <w:p w14:paraId="3FE41E7E" w14:textId="77777777" w:rsidR="003066BB" w:rsidRPr="005C020F" w:rsidRDefault="003066BB" w:rsidP="005430DF">
            <w:pPr>
              <w:tabs>
                <w:tab w:val="left" w:pos="720"/>
              </w:tabs>
              <w:jc w:val="center"/>
              <w:rPr>
                <w:rFonts w:ascii="Times New Roman" w:hAnsi="Times New Roman" w:cs="Times New Roman"/>
                <w:b/>
                <w:color w:val="FFFFFF" w:themeColor="background1"/>
                <w:sz w:val="22"/>
                <w:szCs w:val="22"/>
                <w:u w:val="single"/>
              </w:rPr>
            </w:pPr>
            <w:r w:rsidRPr="005C020F">
              <w:rPr>
                <w:rFonts w:ascii="Times New Roman" w:hAnsi="Times New Roman" w:cs="Times New Roman"/>
                <w:b/>
                <w:color w:val="FFFFFF" w:themeColor="background1"/>
                <w:sz w:val="22"/>
                <w:szCs w:val="22"/>
                <w:u w:val="single"/>
              </w:rPr>
              <w:lastRenderedPageBreak/>
              <w:t>WEEK</w:t>
            </w:r>
          </w:p>
        </w:tc>
        <w:tc>
          <w:tcPr>
            <w:tcW w:w="3651" w:type="dxa"/>
            <w:shd w:val="clear" w:color="auto" w:fill="0D0D0D" w:themeFill="text1" w:themeFillTint="F2"/>
          </w:tcPr>
          <w:p w14:paraId="223BAF5F" w14:textId="77777777" w:rsidR="003066BB" w:rsidRPr="005C020F" w:rsidRDefault="003066BB" w:rsidP="005430DF">
            <w:pPr>
              <w:tabs>
                <w:tab w:val="left" w:pos="720"/>
              </w:tabs>
              <w:jc w:val="center"/>
              <w:rPr>
                <w:rFonts w:ascii="Times New Roman" w:hAnsi="Times New Roman" w:cs="Times New Roman"/>
                <w:b/>
                <w:color w:val="FFFFFF" w:themeColor="background1"/>
                <w:sz w:val="22"/>
                <w:szCs w:val="22"/>
                <w:u w:val="single"/>
              </w:rPr>
            </w:pPr>
            <w:r w:rsidRPr="005C020F">
              <w:rPr>
                <w:rFonts w:ascii="Times New Roman" w:hAnsi="Times New Roman" w:cs="Times New Roman"/>
                <w:b/>
                <w:color w:val="FFFFFF" w:themeColor="background1"/>
                <w:sz w:val="22"/>
                <w:szCs w:val="22"/>
                <w:u w:val="single"/>
              </w:rPr>
              <w:t>TOPIC</w:t>
            </w:r>
          </w:p>
        </w:tc>
        <w:tc>
          <w:tcPr>
            <w:tcW w:w="2294" w:type="dxa"/>
            <w:shd w:val="clear" w:color="auto" w:fill="0D0D0D" w:themeFill="text1" w:themeFillTint="F2"/>
          </w:tcPr>
          <w:p w14:paraId="66C39EC9" w14:textId="77777777" w:rsidR="003066BB" w:rsidRPr="005C020F" w:rsidRDefault="003066BB" w:rsidP="005430DF">
            <w:pPr>
              <w:tabs>
                <w:tab w:val="left" w:pos="720"/>
              </w:tabs>
              <w:jc w:val="center"/>
              <w:rPr>
                <w:rFonts w:ascii="Times New Roman" w:hAnsi="Times New Roman" w:cs="Times New Roman"/>
                <w:b/>
                <w:color w:val="FFFFFF" w:themeColor="background1"/>
                <w:sz w:val="22"/>
                <w:szCs w:val="22"/>
                <w:u w:val="single"/>
              </w:rPr>
            </w:pPr>
            <w:r w:rsidRPr="005C020F">
              <w:rPr>
                <w:rFonts w:ascii="Times New Roman" w:hAnsi="Times New Roman" w:cs="Times New Roman"/>
                <w:b/>
                <w:color w:val="FFFFFF" w:themeColor="background1"/>
                <w:sz w:val="22"/>
                <w:szCs w:val="22"/>
                <w:u w:val="single"/>
              </w:rPr>
              <w:t>READINGS DUE</w:t>
            </w:r>
          </w:p>
        </w:tc>
        <w:tc>
          <w:tcPr>
            <w:tcW w:w="2790" w:type="dxa"/>
            <w:shd w:val="clear" w:color="auto" w:fill="0D0D0D" w:themeFill="text1" w:themeFillTint="F2"/>
          </w:tcPr>
          <w:p w14:paraId="57E27B03" w14:textId="72D7D303" w:rsidR="003066BB" w:rsidRPr="005C020F" w:rsidRDefault="003066BB" w:rsidP="005430DF">
            <w:pPr>
              <w:tabs>
                <w:tab w:val="left" w:pos="720"/>
              </w:tabs>
              <w:jc w:val="center"/>
              <w:rPr>
                <w:rFonts w:ascii="Times New Roman" w:hAnsi="Times New Roman" w:cs="Times New Roman"/>
                <w:b/>
                <w:color w:val="FFFFFF" w:themeColor="background1"/>
                <w:sz w:val="22"/>
                <w:szCs w:val="22"/>
                <w:u w:val="single"/>
              </w:rPr>
            </w:pPr>
            <w:r w:rsidRPr="005C020F">
              <w:rPr>
                <w:rFonts w:ascii="Times New Roman" w:hAnsi="Times New Roman" w:cs="Times New Roman"/>
                <w:b/>
                <w:color w:val="FFFFFF" w:themeColor="background1"/>
                <w:sz w:val="22"/>
                <w:szCs w:val="22"/>
                <w:u w:val="single"/>
              </w:rPr>
              <w:t>ASSIGNMENTS</w:t>
            </w:r>
          </w:p>
          <w:p w14:paraId="79AF6599" w14:textId="57AB0B6F" w:rsidR="003066BB" w:rsidRPr="005C020F" w:rsidRDefault="003066BB" w:rsidP="005430DF">
            <w:pPr>
              <w:tabs>
                <w:tab w:val="left" w:pos="720"/>
              </w:tabs>
              <w:jc w:val="center"/>
              <w:rPr>
                <w:rFonts w:ascii="Times New Roman" w:hAnsi="Times New Roman" w:cs="Times New Roman"/>
                <w:b/>
                <w:color w:val="FFFFFF" w:themeColor="background1"/>
                <w:sz w:val="22"/>
                <w:szCs w:val="22"/>
                <w:u w:val="single"/>
              </w:rPr>
            </w:pPr>
            <w:r w:rsidRPr="005C020F">
              <w:rPr>
                <w:rFonts w:ascii="Times New Roman" w:hAnsi="Times New Roman" w:cs="Times New Roman"/>
                <w:b/>
                <w:color w:val="FFFFFF" w:themeColor="background1"/>
                <w:sz w:val="22"/>
                <w:szCs w:val="22"/>
                <w:u w:val="single"/>
              </w:rPr>
              <w:t>DUE</w:t>
            </w:r>
          </w:p>
        </w:tc>
      </w:tr>
      <w:tr w:rsidR="003066BB" w:rsidRPr="00FD5404" w14:paraId="68866FD9" w14:textId="77777777" w:rsidTr="003066BB">
        <w:tc>
          <w:tcPr>
            <w:tcW w:w="2060" w:type="dxa"/>
            <w:shd w:val="clear" w:color="auto" w:fill="auto"/>
          </w:tcPr>
          <w:p w14:paraId="6FB639BC"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p w14:paraId="3073ADC5" w14:textId="47914FC9" w:rsidR="003F6F2F" w:rsidRPr="007F473A"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8/17 – 8/21</w:t>
            </w:r>
          </w:p>
        </w:tc>
        <w:tc>
          <w:tcPr>
            <w:tcW w:w="3651" w:type="dxa"/>
            <w:shd w:val="clear" w:color="auto" w:fill="auto"/>
          </w:tcPr>
          <w:p w14:paraId="45B6FB84" w14:textId="7CD7C903" w:rsidR="003066BB" w:rsidRPr="00782E4C" w:rsidRDefault="003066BB" w:rsidP="005430DF">
            <w:pPr>
              <w:tabs>
                <w:tab w:val="left" w:pos="720"/>
              </w:tabs>
              <w:jc w:val="center"/>
              <w:rPr>
                <w:rFonts w:ascii="Times New Roman" w:hAnsi="Times New Roman" w:cs="Times New Roman"/>
                <w:b/>
                <w:bCs/>
                <w:sz w:val="22"/>
                <w:szCs w:val="22"/>
              </w:rPr>
            </w:pPr>
            <w:r w:rsidRPr="00782E4C">
              <w:rPr>
                <w:rFonts w:ascii="Times New Roman" w:hAnsi="Times New Roman" w:cs="Times New Roman"/>
                <w:b/>
                <w:bCs/>
                <w:sz w:val="22"/>
                <w:szCs w:val="22"/>
              </w:rPr>
              <w:t>Instructor Introduction</w:t>
            </w:r>
          </w:p>
          <w:p w14:paraId="1C83D697" w14:textId="13F15A6B" w:rsidR="003066BB" w:rsidRPr="00782E4C" w:rsidRDefault="003066BB" w:rsidP="00AE5480">
            <w:pPr>
              <w:tabs>
                <w:tab w:val="left" w:pos="720"/>
              </w:tabs>
              <w:jc w:val="center"/>
              <w:rPr>
                <w:rFonts w:ascii="Times New Roman" w:hAnsi="Times New Roman" w:cs="Times New Roman"/>
                <w:sz w:val="22"/>
                <w:szCs w:val="22"/>
              </w:rPr>
            </w:pPr>
            <w:r w:rsidRPr="00782E4C">
              <w:rPr>
                <w:rFonts w:ascii="Times New Roman" w:hAnsi="Times New Roman" w:cs="Times New Roman"/>
                <w:b/>
                <w:bCs/>
                <w:sz w:val="22"/>
                <w:szCs w:val="22"/>
              </w:rPr>
              <w:t>Syllabus and Course Overview</w:t>
            </w:r>
          </w:p>
        </w:tc>
        <w:tc>
          <w:tcPr>
            <w:tcW w:w="2294" w:type="dxa"/>
            <w:shd w:val="clear" w:color="auto" w:fill="auto"/>
          </w:tcPr>
          <w:p w14:paraId="08CC28E4" w14:textId="77777777" w:rsidR="003066BB" w:rsidRPr="00FD5404" w:rsidRDefault="003066BB" w:rsidP="005430DF">
            <w:pPr>
              <w:tabs>
                <w:tab w:val="left" w:pos="720"/>
              </w:tabs>
              <w:jc w:val="center"/>
              <w:rPr>
                <w:rFonts w:ascii="Times New Roman" w:hAnsi="Times New Roman" w:cs="Times New Roman"/>
                <w:b/>
                <w:bCs/>
                <w:sz w:val="22"/>
                <w:szCs w:val="22"/>
              </w:rPr>
            </w:pPr>
          </w:p>
        </w:tc>
        <w:tc>
          <w:tcPr>
            <w:tcW w:w="2790" w:type="dxa"/>
            <w:shd w:val="clear" w:color="auto" w:fill="auto"/>
          </w:tcPr>
          <w:p w14:paraId="1B495D21" w14:textId="77777777" w:rsidR="003066BB" w:rsidRPr="00FD5404" w:rsidRDefault="003066BB" w:rsidP="005430DF">
            <w:pPr>
              <w:tabs>
                <w:tab w:val="left" w:pos="720"/>
              </w:tabs>
              <w:jc w:val="center"/>
              <w:rPr>
                <w:rFonts w:ascii="Times New Roman" w:hAnsi="Times New Roman" w:cs="Times New Roman"/>
                <w:b/>
                <w:bCs/>
                <w:sz w:val="22"/>
                <w:szCs w:val="22"/>
              </w:rPr>
            </w:pPr>
          </w:p>
        </w:tc>
      </w:tr>
      <w:tr w:rsidR="003066BB" w:rsidRPr="00FD5404" w14:paraId="7245E80D" w14:textId="77777777" w:rsidTr="00701E9B">
        <w:tc>
          <w:tcPr>
            <w:tcW w:w="2060" w:type="dxa"/>
            <w:shd w:val="clear" w:color="auto" w:fill="auto"/>
          </w:tcPr>
          <w:p w14:paraId="01494180"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p w14:paraId="6AD10B57" w14:textId="24702183" w:rsidR="003F6F2F" w:rsidRPr="007F473A"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8/24 – 8/28</w:t>
            </w:r>
          </w:p>
        </w:tc>
        <w:tc>
          <w:tcPr>
            <w:tcW w:w="3651" w:type="dxa"/>
            <w:shd w:val="clear" w:color="auto" w:fill="auto"/>
          </w:tcPr>
          <w:p w14:paraId="0347F8C5" w14:textId="63CA4EAA" w:rsidR="003066BB" w:rsidRPr="00782E4C" w:rsidRDefault="003066BB" w:rsidP="000459CB">
            <w:pPr>
              <w:tabs>
                <w:tab w:val="left" w:pos="720"/>
              </w:tabs>
              <w:jc w:val="center"/>
              <w:rPr>
                <w:rFonts w:ascii="Times New Roman" w:hAnsi="Times New Roman" w:cs="Times New Roman"/>
                <w:sz w:val="22"/>
                <w:szCs w:val="22"/>
              </w:rPr>
            </w:pPr>
            <w:r w:rsidRPr="00782E4C">
              <w:rPr>
                <w:rFonts w:ascii="Times New Roman" w:hAnsi="Times New Roman" w:cs="Times New Roman"/>
                <w:sz w:val="22"/>
                <w:szCs w:val="22"/>
              </w:rPr>
              <w:t xml:space="preserve">Defining the Human Service Professional </w:t>
            </w:r>
          </w:p>
        </w:tc>
        <w:tc>
          <w:tcPr>
            <w:tcW w:w="2294" w:type="dxa"/>
            <w:shd w:val="clear" w:color="auto" w:fill="auto"/>
          </w:tcPr>
          <w:p w14:paraId="7B1F4247" w14:textId="02FCF1C7" w:rsidR="003066BB" w:rsidRPr="00FD5404" w:rsidRDefault="003066BB" w:rsidP="005430DF">
            <w:pPr>
              <w:tabs>
                <w:tab w:val="left" w:pos="720"/>
              </w:tabs>
              <w:jc w:val="center"/>
              <w:rPr>
                <w:rFonts w:ascii="Times New Roman" w:hAnsi="Times New Roman" w:cs="Times New Roman"/>
                <w:b/>
                <w:bCs/>
                <w:sz w:val="22"/>
                <w:szCs w:val="22"/>
              </w:rPr>
            </w:pPr>
            <w:r w:rsidRPr="00FD5404">
              <w:rPr>
                <w:rFonts w:ascii="Times New Roman" w:hAnsi="Times New Roman" w:cs="Times New Roman"/>
                <w:b/>
                <w:bCs/>
                <w:sz w:val="22"/>
                <w:szCs w:val="22"/>
              </w:rPr>
              <w:t>Chapter 1</w:t>
            </w:r>
          </w:p>
        </w:tc>
        <w:tc>
          <w:tcPr>
            <w:tcW w:w="2790" w:type="dxa"/>
            <w:shd w:val="clear" w:color="auto" w:fill="auto"/>
          </w:tcPr>
          <w:p w14:paraId="793E9E25" w14:textId="3C0B28B3" w:rsidR="003F6F2F" w:rsidRPr="00FD5404" w:rsidRDefault="003F6F2F" w:rsidP="005430DF">
            <w:pPr>
              <w:tabs>
                <w:tab w:val="left" w:pos="720"/>
              </w:tabs>
              <w:jc w:val="center"/>
              <w:rPr>
                <w:rFonts w:ascii="Times New Roman" w:hAnsi="Times New Roman" w:cs="Times New Roman"/>
                <w:b/>
                <w:bCs/>
                <w:sz w:val="22"/>
                <w:szCs w:val="22"/>
              </w:rPr>
            </w:pPr>
          </w:p>
        </w:tc>
      </w:tr>
      <w:tr w:rsidR="003066BB" w:rsidRPr="00FD5404" w14:paraId="256D5EA9" w14:textId="77777777" w:rsidTr="00701E9B">
        <w:trPr>
          <w:trHeight w:val="260"/>
        </w:trPr>
        <w:tc>
          <w:tcPr>
            <w:tcW w:w="2060" w:type="dxa"/>
            <w:shd w:val="clear" w:color="auto" w:fill="auto"/>
          </w:tcPr>
          <w:p w14:paraId="48096E5F"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p w14:paraId="2D5FBF22" w14:textId="15D7B671" w:rsidR="003F6F2F" w:rsidRPr="007F473A"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8/31 – 9/4</w:t>
            </w:r>
          </w:p>
        </w:tc>
        <w:tc>
          <w:tcPr>
            <w:tcW w:w="3651" w:type="dxa"/>
            <w:shd w:val="clear" w:color="auto" w:fill="auto"/>
          </w:tcPr>
          <w:p w14:paraId="10156213" w14:textId="1C8A7AC4" w:rsidR="003066BB" w:rsidRPr="00782E4C" w:rsidRDefault="003066BB" w:rsidP="005430DF">
            <w:pPr>
              <w:tabs>
                <w:tab w:val="left" w:pos="720"/>
              </w:tabs>
              <w:jc w:val="center"/>
              <w:rPr>
                <w:rFonts w:ascii="Times New Roman" w:hAnsi="Times New Roman" w:cs="Times New Roman"/>
                <w:sz w:val="22"/>
                <w:szCs w:val="22"/>
              </w:rPr>
            </w:pPr>
            <w:r w:rsidRPr="00782E4C">
              <w:rPr>
                <w:rFonts w:ascii="Times New Roman" w:hAnsi="Times New Roman" w:cs="Times New Roman"/>
                <w:sz w:val="22"/>
                <w:szCs w:val="22"/>
              </w:rPr>
              <w:t xml:space="preserve">History of and Current Issues in Human Services </w:t>
            </w:r>
          </w:p>
        </w:tc>
        <w:tc>
          <w:tcPr>
            <w:tcW w:w="2294" w:type="dxa"/>
            <w:shd w:val="clear" w:color="auto" w:fill="auto"/>
          </w:tcPr>
          <w:p w14:paraId="1F602495" w14:textId="66863E57"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hAnsi="Times New Roman" w:cs="Times New Roman"/>
                <w:b/>
                <w:bCs/>
                <w:sz w:val="22"/>
                <w:szCs w:val="22"/>
              </w:rPr>
              <w:t>Chapter 2</w:t>
            </w:r>
          </w:p>
        </w:tc>
        <w:tc>
          <w:tcPr>
            <w:tcW w:w="2790" w:type="dxa"/>
            <w:shd w:val="clear" w:color="auto" w:fill="auto"/>
          </w:tcPr>
          <w:p w14:paraId="132525F5" w14:textId="77777777" w:rsidR="00701E9B" w:rsidRPr="00701E9B" w:rsidRDefault="00701E9B" w:rsidP="00701E9B">
            <w:pPr>
              <w:tabs>
                <w:tab w:val="left" w:pos="720"/>
              </w:tabs>
              <w:jc w:val="center"/>
              <w:rPr>
                <w:rFonts w:ascii="Times New Roman" w:hAnsi="Times New Roman" w:cs="Times New Roman"/>
                <w:b/>
                <w:bCs/>
                <w:sz w:val="22"/>
                <w:szCs w:val="22"/>
              </w:rPr>
            </w:pPr>
            <w:r w:rsidRPr="00701E9B">
              <w:rPr>
                <w:rFonts w:ascii="Times New Roman" w:hAnsi="Times New Roman" w:cs="Times New Roman"/>
                <w:b/>
                <w:bCs/>
                <w:sz w:val="22"/>
                <w:szCs w:val="22"/>
              </w:rPr>
              <w:t>Human Services Reflection</w:t>
            </w:r>
          </w:p>
          <w:p w14:paraId="46682C04" w14:textId="132DF40F" w:rsidR="003066BB" w:rsidRPr="00FD5404" w:rsidRDefault="00701E9B" w:rsidP="00701E9B">
            <w:pPr>
              <w:tabs>
                <w:tab w:val="left" w:pos="720"/>
              </w:tabs>
              <w:jc w:val="center"/>
              <w:rPr>
                <w:rFonts w:ascii="Times New Roman" w:hAnsi="Times New Roman" w:cs="Times New Roman"/>
                <w:b/>
                <w:bCs/>
                <w:sz w:val="22"/>
                <w:szCs w:val="22"/>
              </w:rPr>
            </w:pPr>
            <w:r w:rsidRPr="00701E9B">
              <w:rPr>
                <w:rFonts w:ascii="Times New Roman" w:hAnsi="Times New Roman" w:cs="Times New Roman"/>
                <w:b/>
                <w:bCs/>
                <w:color w:val="FF0000"/>
                <w:sz w:val="22"/>
                <w:szCs w:val="22"/>
              </w:rPr>
              <w:t>DUE AUG 31</w:t>
            </w:r>
          </w:p>
        </w:tc>
      </w:tr>
      <w:tr w:rsidR="003066BB" w:rsidRPr="00FD5404" w14:paraId="4ABFD171" w14:textId="77777777" w:rsidTr="003066BB">
        <w:tc>
          <w:tcPr>
            <w:tcW w:w="2060" w:type="dxa"/>
            <w:shd w:val="clear" w:color="auto" w:fill="auto"/>
          </w:tcPr>
          <w:p w14:paraId="0EB23571"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p w14:paraId="255829C8" w14:textId="1B603D27" w:rsidR="003F6F2F" w:rsidRPr="007F473A"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9/7 – 9/11</w:t>
            </w:r>
          </w:p>
        </w:tc>
        <w:tc>
          <w:tcPr>
            <w:tcW w:w="3651" w:type="dxa"/>
            <w:shd w:val="clear" w:color="auto" w:fill="auto"/>
          </w:tcPr>
          <w:p w14:paraId="260724F9" w14:textId="6338BCDA" w:rsidR="003066BB" w:rsidRPr="00782E4C" w:rsidRDefault="003066BB" w:rsidP="005430DF">
            <w:pPr>
              <w:tabs>
                <w:tab w:val="left" w:pos="720"/>
              </w:tabs>
              <w:jc w:val="center"/>
              <w:rPr>
                <w:rFonts w:ascii="Times New Roman" w:hAnsi="Times New Roman" w:cs="Times New Roman"/>
                <w:sz w:val="22"/>
                <w:szCs w:val="22"/>
              </w:rPr>
            </w:pPr>
            <w:r w:rsidRPr="00782E4C">
              <w:rPr>
                <w:rFonts w:ascii="Times New Roman" w:hAnsi="Times New Roman" w:cs="Times New Roman"/>
                <w:sz w:val="22"/>
                <w:szCs w:val="22"/>
              </w:rPr>
              <w:t>Standards in the Profession: Skill, Standards, Credentialing, Program Accreditation, and Ethical Standards</w:t>
            </w:r>
          </w:p>
        </w:tc>
        <w:tc>
          <w:tcPr>
            <w:tcW w:w="2294" w:type="dxa"/>
            <w:shd w:val="clear" w:color="auto" w:fill="auto"/>
          </w:tcPr>
          <w:p w14:paraId="7B222BDC" w14:textId="7A4421B2"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3</w:t>
            </w:r>
          </w:p>
        </w:tc>
        <w:tc>
          <w:tcPr>
            <w:tcW w:w="2790" w:type="dxa"/>
            <w:shd w:val="clear" w:color="auto" w:fill="auto"/>
          </w:tcPr>
          <w:p w14:paraId="68F99B18" w14:textId="77777777" w:rsidR="003066BB" w:rsidRPr="00FD5404" w:rsidRDefault="003066BB" w:rsidP="005430DF">
            <w:pPr>
              <w:tabs>
                <w:tab w:val="left" w:pos="720"/>
              </w:tabs>
              <w:jc w:val="center"/>
              <w:rPr>
                <w:rFonts w:ascii="Times New Roman" w:hAnsi="Times New Roman" w:cs="Times New Roman"/>
                <w:b/>
                <w:bCs/>
                <w:sz w:val="22"/>
                <w:szCs w:val="22"/>
              </w:rPr>
            </w:pPr>
          </w:p>
        </w:tc>
      </w:tr>
      <w:tr w:rsidR="003066BB" w:rsidRPr="00FD5404" w14:paraId="27AE437D" w14:textId="77777777" w:rsidTr="00701E9B">
        <w:trPr>
          <w:trHeight w:val="215"/>
        </w:trPr>
        <w:tc>
          <w:tcPr>
            <w:tcW w:w="2060" w:type="dxa"/>
            <w:shd w:val="clear" w:color="auto" w:fill="auto"/>
          </w:tcPr>
          <w:p w14:paraId="4286F3CF"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p w14:paraId="04997480" w14:textId="627B601B" w:rsidR="003F6F2F" w:rsidRPr="007F473A"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9/14 – 9/18</w:t>
            </w:r>
          </w:p>
        </w:tc>
        <w:tc>
          <w:tcPr>
            <w:tcW w:w="3651" w:type="dxa"/>
            <w:shd w:val="clear" w:color="auto" w:fill="auto"/>
          </w:tcPr>
          <w:p w14:paraId="71A73B2B" w14:textId="12B1E305" w:rsidR="003066BB" w:rsidRPr="00782E4C" w:rsidRDefault="003066BB" w:rsidP="005430DF">
            <w:pPr>
              <w:tabs>
                <w:tab w:val="left" w:pos="720"/>
              </w:tabs>
              <w:jc w:val="center"/>
              <w:rPr>
                <w:rFonts w:ascii="Times New Roman" w:hAnsi="Times New Roman" w:cs="Times New Roman"/>
                <w:sz w:val="22"/>
                <w:szCs w:val="22"/>
              </w:rPr>
            </w:pPr>
            <w:r w:rsidRPr="00782E4C">
              <w:rPr>
                <w:rFonts w:ascii="Times New Roman" w:hAnsi="Times New Roman" w:cs="Times New Roman"/>
                <w:sz w:val="22"/>
                <w:szCs w:val="22"/>
              </w:rPr>
              <w:t xml:space="preserve">Theoretical Approaches to Human Service Work </w:t>
            </w:r>
          </w:p>
        </w:tc>
        <w:tc>
          <w:tcPr>
            <w:tcW w:w="2294" w:type="dxa"/>
            <w:shd w:val="clear" w:color="auto" w:fill="auto"/>
          </w:tcPr>
          <w:p w14:paraId="3795D06A" w14:textId="79F4F81A"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4</w:t>
            </w:r>
          </w:p>
        </w:tc>
        <w:tc>
          <w:tcPr>
            <w:tcW w:w="2790" w:type="dxa"/>
            <w:shd w:val="clear" w:color="auto" w:fill="auto"/>
          </w:tcPr>
          <w:p w14:paraId="31DC5B96" w14:textId="77777777" w:rsidR="003066BB" w:rsidRDefault="003F6F2F"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Paper Outline</w:t>
            </w:r>
          </w:p>
          <w:p w14:paraId="09694CA6" w14:textId="445B40EB" w:rsidR="00701E9B" w:rsidRPr="00FD5404" w:rsidRDefault="00701E9B" w:rsidP="005430DF">
            <w:pPr>
              <w:tabs>
                <w:tab w:val="left" w:pos="720"/>
              </w:tabs>
              <w:jc w:val="center"/>
              <w:rPr>
                <w:rFonts w:ascii="Times New Roman" w:hAnsi="Times New Roman" w:cs="Times New Roman"/>
                <w:b/>
                <w:bCs/>
                <w:sz w:val="22"/>
                <w:szCs w:val="22"/>
              </w:rPr>
            </w:pPr>
            <w:r w:rsidRPr="00701E9B">
              <w:rPr>
                <w:rFonts w:ascii="Times New Roman" w:hAnsi="Times New Roman" w:cs="Times New Roman"/>
                <w:b/>
                <w:bCs/>
                <w:color w:val="FF0000"/>
                <w:sz w:val="22"/>
                <w:szCs w:val="22"/>
              </w:rPr>
              <w:t>DUE SEP 14</w:t>
            </w:r>
          </w:p>
        </w:tc>
      </w:tr>
      <w:tr w:rsidR="003066BB" w:rsidRPr="00FD5404" w14:paraId="3408DF5B" w14:textId="77777777" w:rsidTr="003F6F2F">
        <w:trPr>
          <w:trHeight w:val="233"/>
        </w:trPr>
        <w:tc>
          <w:tcPr>
            <w:tcW w:w="2060" w:type="dxa"/>
            <w:shd w:val="clear" w:color="auto" w:fill="auto"/>
          </w:tcPr>
          <w:p w14:paraId="7D7AC6A7"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p w14:paraId="3D807D67" w14:textId="08CF9C1D" w:rsidR="003F6F2F" w:rsidRPr="007F473A"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9/21 – 9/25</w:t>
            </w:r>
          </w:p>
        </w:tc>
        <w:tc>
          <w:tcPr>
            <w:tcW w:w="3651" w:type="dxa"/>
            <w:shd w:val="clear" w:color="auto" w:fill="auto"/>
          </w:tcPr>
          <w:p w14:paraId="61F70A9F" w14:textId="4D5EF8E7" w:rsidR="003066BB" w:rsidRPr="00782E4C" w:rsidRDefault="003066BB" w:rsidP="005430DF">
            <w:pPr>
              <w:tabs>
                <w:tab w:val="left" w:pos="720"/>
              </w:tabs>
              <w:jc w:val="center"/>
              <w:rPr>
                <w:rFonts w:ascii="Times New Roman" w:hAnsi="Times New Roman" w:cs="Times New Roman"/>
                <w:sz w:val="22"/>
                <w:szCs w:val="22"/>
              </w:rPr>
            </w:pPr>
            <w:r w:rsidRPr="00782E4C">
              <w:rPr>
                <w:rFonts w:ascii="Times New Roman" w:hAnsi="Times New Roman" w:cs="Times New Roman"/>
                <w:sz w:val="22"/>
                <w:szCs w:val="22"/>
              </w:rPr>
              <w:t xml:space="preserve">The Helping Interview: Skills, Process, and Case Management </w:t>
            </w:r>
          </w:p>
        </w:tc>
        <w:tc>
          <w:tcPr>
            <w:tcW w:w="2294" w:type="dxa"/>
            <w:shd w:val="clear" w:color="auto" w:fill="auto"/>
          </w:tcPr>
          <w:p w14:paraId="5D5F54B2" w14:textId="06665EA3"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5</w:t>
            </w:r>
          </w:p>
        </w:tc>
        <w:tc>
          <w:tcPr>
            <w:tcW w:w="2790" w:type="dxa"/>
            <w:shd w:val="clear" w:color="auto" w:fill="auto"/>
          </w:tcPr>
          <w:p w14:paraId="2D410FD3" w14:textId="73966F87" w:rsidR="003066BB" w:rsidRPr="00FD5404" w:rsidRDefault="003066BB" w:rsidP="005430DF">
            <w:pPr>
              <w:tabs>
                <w:tab w:val="left" w:pos="720"/>
              </w:tabs>
              <w:jc w:val="center"/>
              <w:rPr>
                <w:rFonts w:ascii="Times New Roman" w:hAnsi="Times New Roman" w:cs="Times New Roman"/>
                <w:b/>
                <w:bCs/>
                <w:sz w:val="22"/>
                <w:szCs w:val="22"/>
              </w:rPr>
            </w:pPr>
          </w:p>
        </w:tc>
      </w:tr>
      <w:tr w:rsidR="00701E9B" w:rsidRPr="00FD5404" w14:paraId="3B1A1B3B" w14:textId="77777777" w:rsidTr="005C020F">
        <w:trPr>
          <w:trHeight w:val="233"/>
        </w:trPr>
        <w:tc>
          <w:tcPr>
            <w:tcW w:w="2060" w:type="dxa"/>
            <w:shd w:val="clear" w:color="auto" w:fill="FFC000"/>
          </w:tcPr>
          <w:p w14:paraId="0DD235A7" w14:textId="77777777" w:rsidR="00701E9B" w:rsidRDefault="00701E9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p w14:paraId="4CED613D" w14:textId="1CDCC3A8"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9/28 – 10/2</w:t>
            </w:r>
          </w:p>
        </w:tc>
        <w:tc>
          <w:tcPr>
            <w:tcW w:w="8735" w:type="dxa"/>
            <w:gridSpan w:val="3"/>
            <w:shd w:val="clear" w:color="auto" w:fill="FFC000"/>
          </w:tcPr>
          <w:p w14:paraId="23637F5F" w14:textId="10C1CC84" w:rsidR="00701E9B" w:rsidRPr="00FD5404" w:rsidRDefault="00701E9B" w:rsidP="005C020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MIDTERM DUE September 28</w:t>
            </w:r>
          </w:p>
        </w:tc>
      </w:tr>
      <w:tr w:rsidR="000459CB" w:rsidRPr="00FD5404" w14:paraId="6AB4193C" w14:textId="77777777" w:rsidTr="000C5E2B">
        <w:trPr>
          <w:trHeight w:val="516"/>
        </w:trPr>
        <w:tc>
          <w:tcPr>
            <w:tcW w:w="2060" w:type="dxa"/>
            <w:shd w:val="clear" w:color="auto" w:fill="auto"/>
          </w:tcPr>
          <w:p w14:paraId="3DA1E308" w14:textId="77777777" w:rsidR="000459CB" w:rsidRDefault="000459C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p w14:paraId="19C7E75D" w14:textId="358B244A"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10/5 – 10/9</w:t>
            </w:r>
          </w:p>
        </w:tc>
        <w:tc>
          <w:tcPr>
            <w:tcW w:w="3651" w:type="dxa"/>
            <w:shd w:val="clear" w:color="auto" w:fill="auto"/>
          </w:tcPr>
          <w:p w14:paraId="4FCA7465" w14:textId="77777777" w:rsidR="000459CB" w:rsidRPr="00782E4C" w:rsidRDefault="000459CB" w:rsidP="005430DF">
            <w:pPr>
              <w:tabs>
                <w:tab w:val="left" w:pos="720"/>
              </w:tabs>
              <w:jc w:val="center"/>
              <w:rPr>
                <w:rFonts w:ascii="Times New Roman" w:hAnsi="Times New Roman" w:cs="Times New Roman"/>
                <w:iCs/>
                <w:sz w:val="22"/>
                <w:szCs w:val="22"/>
              </w:rPr>
            </w:pPr>
            <w:r w:rsidRPr="00782E4C">
              <w:rPr>
                <w:rFonts w:ascii="Times New Roman" w:hAnsi="Times New Roman" w:cs="Times New Roman"/>
                <w:iCs/>
                <w:sz w:val="22"/>
                <w:szCs w:val="22"/>
              </w:rPr>
              <w:t xml:space="preserve">Development of the Person </w:t>
            </w:r>
          </w:p>
          <w:p w14:paraId="105032FF" w14:textId="24E03271" w:rsidR="000459CB" w:rsidRPr="00782E4C" w:rsidRDefault="000459CB" w:rsidP="005430DF">
            <w:pPr>
              <w:tabs>
                <w:tab w:val="left" w:pos="720"/>
              </w:tabs>
              <w:jc w:val="center"/>
              <w:rPr>
                <w:rFonts w:ascii="Times New Roman" w:hAnsi="Times New Roman" w:cs="Times New Roman"/>
                <w:iCs/>
                <w:sz w:val="22"/>
                <w:szCs w:val="22"/>
              </w:rPr>
            </w:pPr>
            <w:r w:rsidRPr="00782E4C">
              <w:rPr>
                <w:rFonts w:ascii="Times New Roman" w:hAnsi="Times New Roman" w:cs="Times New Roman"/>
                <w:iCs/>
                <w:sz w:val="22"/>
                <w:szCs w:val="22"/>
              </w:rPr>
              <w:t>School to Prison Pipeline</w:t>
            </w:r>
          </w:p>
        </w:tc>
        <w:tc>
          <w:tcPr>
            <w:tcW w:w="2294" w:type="dxa"/>
            <w:shd w:val="clear" w:color="auto" w:fill="auto"/>
          </w:tcPr>
          <w:p w14:paraId="6FC1263E" w14:textId="6C77E750" w:rsidR="000459CB" w:rsidRPr="00FD5404" w:rsidRDefault="000459CB" w:rsidP="005430DF">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Chapter 6</w:t>
            </w:r>
          </w:p>
        </w:tc>
        <w:tc>
          <w:tcPr>
            <w:tcW w:w="2790" w:type="dxa"/>
            <w:shd w:val="clear" w:color="auto" w:fill="auto"/>
          </w:tcPr>
          <w:p w14:paraId="7179DA2E" w14:textId="278F4D80" w:rsidR="000459CB" w:rsidRPr="00FD5404" w:rsidRDefault="000459CB" w:rsidP="005430DF">
            <w:pPr>
              <w:tabs>
                <w:tab w:val="left" w:pos="720"/>
              </w:tabs>
              <w:jc w:val="center"/>
              <w:rPr>
                <w:rFonts w:ascii="Times New Roman" w:hAnsi="Times New Roman" w:cs="Times New Roman"/>
                <w:b/>
                <w:bCs/>
                <w:sz w:val="22"/>
                <w:szCs w:val="22"/>
              </w:rPr>
            </w:pPr>
          </w:p>
        </w:tc>
      </w:tr>
      <w:tr w:rsidR="003066BB" w:rsidRPr="00FD5404" w14:paraId="51AB9F1E" w14:textId="77777777" w:rsidTr="00701E9B">
        <w:trPr>
          <w:trHeight w:val="233"/>
        </w:trPr>
        <w:tc>
          <w:tcPr>
            <w:tcW w:w="2060" w:type="dxa"/>
            <w:shd w:val="clear" w:color="auto" w:fill="auto"/>
          </w:tcPr>
          <w:p w14:paraId="1E319732"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p w14:paraId="535BCB2B" w14:textId="33362D3E"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10/12 – 10/16</w:t>
            </w:r>
          </w:p>
        </w:tc>
        <w:tc>
          <w:tcPr>
            <w:tcW w:w="3651" w:type="dxa"/>
            <w:shd w:val="clear" w:color="auto" w:fill="auto"/>
          </w:tcPr>
          <w:p w14:paraId="3FB62C05" w14:textId="05AB2F76" w:rsidR="003066BB" w:rsidRPr="00782E4C" w:rsidRDefault="003066BB" w:rsidP="000459CB">
            <w:pPr>
              <w:tabs>
                <w:tab w:val="left" w:pos="720"/>
              </w:tabs>
              <w:jc w:val="center"/>
              <w:rPr>
                <w:rFonts w:ascii="Times New Roman" w:hAnsi="Times New Roman" w:cs="Times New Roman"/>
                <w:iCs/>
                <w:sz w:val="22"/>
                <w:szCs w:val="22"/>
              </w:rPr>
            </w:pPr>
            <w:r w:rsidRPr="00782E4C">
              <w:rPr>
                <w:rFonts w:ascii="Times New Roman" w:hAnsi="Times New Roman" w:cs="Times New Roman"/>
                <w:iCs/>
                <w:sz w:val="22"/>
                <w:szCs w:val="22"/>
              </w:rPr>
              <w:t xml:space="preserve">Couples, Family, and Group Helping </w:t>
            </w:r>
          </w:p>
        </w:tc>
        <w:tc>
          <w:tcPr>
            <w:tcW w:w="2294" w:type="dxa"/>
            <w:shd w:val="clear" w:color="auto" w:fill="auto"/>
          </w:tcPr>
          <w:p w14:paraId="4AC38C84" w14:textId="770E52DA"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7</w:t>
            </w:r>
          </w:p>
        </w:tc>
        <w:tc>
          <w:tcPr>
            <w:tcW w:w="2790" w:type="dxa"/>
            <w:shd w:val="clear" w:color="auto" w:fill="auto"/>
          </w:tcPr>
          <w:p w14:paraId="7F5768CB" w14:textId="77777777" w:rsidR="003066BB" w:rsidRDefault="000459CB"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Humanity Reflection</w:t>
            </w:r>
          </w:p>
          <w:p w14:paraId="4AF26F7B" w14:textId="6026DC1F" w:rsidR="00701E9B" w:rsidRPr="00FD5404" w:rsidRDefault="00701E9B" w:rsidP="005430DF">
            <w:pPr>
              <w:tabs>
                <w:tab w:val="left" w:pos="720"/>
              </w:tabs>
              <w:jc w:val="center"/>
              <w:rPr>
                <w:rFonts w:ascii="Times New Roman" w:hAnsi="Times New Roman" w:cs="Times New Roman"/>
                <w:b/>
                <w:bCs/>
                <w:sz w:val="22"/>
                <w:szCs w:val="22"/>
              </w:rPr>
            </w:pPr>
            <w:r w:rsidRPr="00701E9B">
              <w:rPr>
                <w:rFonts w:ascii="Times New Roman" w:hAnsi="Times New Roman" w:cs="Times New Roman"/>
                <w:b/>
                <w:bCs/>
                <w:color w:val="FF0000"/>
                <w:sz w:val="22"/>
                <w:szCs w:val="22"/>
              </w:rPr>
              <w:t>DUE OCT 12</w:t>
            </w:r>
          </w:p>
        </w:tc>
      </w:tr>
      <w:tr w:rsidR="003066BB" w:rsidRPr="00FD5404" w14:paraId="18DD6E98" w14:textId="77777777" w:rsidTr="00701E9B">
        <w:trPr>
          <w:trHeight w:val="233"/>
        </w:trPr>
        <w:tc>
          <w:tcPr>
            <w:tcW w:w="2060" w:type="dxa"/>
            <w:shd w:val="clear" w:color="auto" w:fill="auto"/>
          </w:tcPr>
          <w:p w14:paraId="02D2EF60"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p w14:paraId="7331B9FE" w14:textId="61982A47"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10/19 – 10/23</w:t>
            </w:r>
          </w:p>
        </w:tc>
        <w:tc>
          <w:tcPr>
            <w:tcW w:w="3651" w:type="dxa"/>
            <w:shd w:val="clear" w:color="auto" w:fill="auto"/>
          </w:tcPr>
          <w:p w14:paraId="40D7DEB0" w14:textId="50403634" w:rsidR="003066BB" w:rsidRPr="00782E4C" w:rsidRDefault="003066BB" w:rsidP="005430DF">
            <w:pPr>
              <w:tabs>
                <w:tab w:val="left" w:pos="720"/>
              </w:tabs>
              <w:jc w:val="center"/>
              <w:rPr>
                <w:rFonts w:ascii="Times New Roman" w:hAnsi="Times New Roman" w:cs="Times New Roman"/>
                <w:iCs/>
                <w:sz w:val="22"/>
                <w:szCs w:val="22"/>
              </w:rPr>
            </w:pPr>
            <w:r w:rsidRPr="00782E4C">
              <w:rPr>
                <w:rFonts w:ascii="Times New Roman" w:hAnsi="Times New Roman" w:cs="Times New Roman"/>
                <w:iCs/>
                <w:sz w:val="22"/>
                <w:szCs w:val="22"/>
              </w:rPr>
              <w:t xml:space="preserve">Organizational and Community Change and the Role of Consultation and Supervision </w:t>
            </w:r>
          </w:p>
        </w:tc>
        <w:tc>
          <w:tcPr>
            <w:tcW w:w="2294" w:type="dxa"/>
            <w:shd w:val="clear" w:color="auto" w:fill="auto"/>
          </w:tcPr>
          <w:p w14:paraId="3486E59F" w14:textId="4B4EE575"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8</w:t>
            </w:r>
          </w:p>
        </w:tc>
        <w:tc>
          <w:tcPr>
            <w:tcW w:w="2790" w:type="dxa"/>
            <w:shd w:val="clear" w:color="auto" w:fill="auto"/>
          </w:tcPr>
          <w:p w14:paraId="5D0C2C6B" w14:textId="77777777" w:rsidR="003066BB" w:rsidRDefault="003F6F2F"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Diversity &amp; Multiculturalism Reflection</w:t>
            </w:r>
          </w:p>
          <w:p w14:paraId="3623DCE1" w14:textId="610CD628" w:rsidR="00701E9B" w:rsidRPr="00FD5404" w:rsidRDefault="00701E9B" w:rsidP="005430DF">
            <w:pPr>
              <w:tabs>
                <w:tab w:val="left" w:pos="720"/>
              </w:tabs>
              <w:jc w:val="center"/>
              <w:rPr>
                <w:rFonts w:ascii="Times New Roman" w:hAnsi="Times New Roman" w:cs="Times New Roman"/>
                <w:b/>
                <w:bCs/>
                <w:sz w:val="22"/>
                <w:szCs w:val="22"/>
              </w:rPr>
            </w:pPr>
            <w:r w:rsidRPr="00701E9B">
              <w:rPr>
                <w:rFonts w:ascii="Times New Roman" w:hAnsi="Times New Roman" w:cs="Times New Roman"/>
                <w:b/>
                <w:bCs/>
                <w:color w:val="FF0000"/>
                <w:sz w:val="22"/>
                <w:szCs w:val="22"/>
              </w:rPr>
              <w:t>DUE OCT 19</w:t>
            </w:r>
          </w:p>
        </w:tc>
      </w:tr>
      <w:tr w:rsidR="003066BB" w:rsidRPr="00FD5404" w14:paraId="1DABB9D0" w14:textId="77777777" w:rsidTr="003F6F2F">
        <w:trPr>
          <w:trHeight w:val="233"/>
        </w:trPr>
        <w:tc>
          <w:tcPr>
            <w:tcW w:w="2060" w:type="dxa"/>
            <w:shd w:val="clear" w:color="auto" w:fill="auto"/>
          </w:tcPr>
          <w:p w14:paraId="3D5A5427"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p w14:paraId="0C213C2E" w14:textId="040D9E0A"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10/26 – 10/30</w:t>
            </w:r>
          </w:p>
        </w:tc>
        <w:tc>
          <w:tcPr>
            <w:tcW w:w="3651" w:type="dxa"/>
            <w:shd w:val="clear" w:color="auto" w:fill="auto"/>
          </w:tcPr>
          <w:p w14:paraId="6F946D8C" w14:textId="6188E1D3" w:rsidR="003066BB" w:rsidRPr="00782E4C" w:rsidRDefault="003066BB" w:rsidP="000459CB">
            <w:pPr>
              <w:tabs>
                <w:tab w:val="left" w:pos="720"/>
              </w:tabs>
              <w:jc w:val="center"/>
              <w:rPr>
                <w:rFonts w:ascii="Times New Roman" w:hAnsi="Times New Roman" w:cs="Times New Roman"/>
                <w:iCs/>
                <w:sz w:val="22"/>
                <w:szCs w:val="22"/>
              </w:rPr>
            </w:pPr>
            <w:r w:rsidRPr="00782E4C">
              <w:rPr>
                <w:rFonts w:ascii="Times New Roman" w:hAnsi="Times New Roman" w:cs="Times New Roman"/>
                <w:iCs/>
                <w:sz w:val="22"/>
                <w:szCs w:val="22"/>
              </w:rPr>
              <w:t xml:space="preserve">Culturally Competent Helping </w:t>
            </w:r>
          </w:p>
        </w:tc>
        <w:tc>
          <w:tcPr>
            <w:tcW w:w="2294" w:type="dxa"/>
            <w:shd w:val="clear" w:color="auto" w:fill="auto"/>
          </w:tcPr>
          <w:p w14:paraId="2C3B9676" w14:textId="73959684" w:rsidR="003066BB" w:rsidRPr="00FD5404" w:rsidRDefault="003066BB" w:rsidP="005430DF">
            <w:pPr>
              <w:jc w:val="center"/>
              <w:rPr>
                <w:rFonts w:ascii="Times New Roman" w:eastAsia="Calibri" w:hAnsi="Times New Roman" w:cs="Times New Roman"/>
                <w:b/>
                <w:bCs/>
                <w:sz w:val="22"/>
                <w:szCs w:val="22"/>
              </w:rPr>
            </w:pPr>
            <w:r w:rsidRPr="00FD5404">
              <w:rPr>
                <w:rFonts w:ascii="Times New Roman" w:eastAsia="Calibri" w:hAnsi="Times New Roman" w:cs="Times New Roman"/>
                <w:b/>
                <w:bCs/>
                <w:sz w:val="22"/>
                <w:szCs w:val="22"/>
              </w:rPr>
              <w:t>Chapter 9</w:t>
            </w:r>
          </w:p>
        </w:tc>
        <w:tc>
          <w:tcPr>
            <w:tcW w:w="2790" w:type="dxa"/>
            <w:shd w:val="clear" w:color="auto" w:fill="auto"/>
          </w:tcPr>
          <w:p w14:paraId="0507F76D" w14:textId="20C83D98" w:rsidR="003066BB" w:rsidRPr="00FD5404" w:rsidRDefault="003066BB" w:rsidP="005430DF">
            <w:pPr>
              <w:tabs>
                <w:tab w:val="left" w:pos="720"/>
              </w:tabs>
              <w:jc w:val="center"/>
              <w:rPr>
                <w:rFonts w:ascii="Times New Roman" w:hAnsi="Times New Roman" w:cs="Times New Roman"/>
                <w:b/>
                <w:bCs/>
                <w:sz w:val="22"/>
                <w:szCs w:val="22"/>
              </w:rPr>
            </w:pPr>
          </w:p>
        </w:tc>
      </w:tr>
      <w:tr w:rsidR="003066BB" w:rsidRPr="00FD5404" w14:paraId="6A649D07" w14:textId="77777777" w:rsidTr="00701E9B">
        <w:trPr>
          <w:trHeight w:val="233"/>
        </w:trPr>
        <w:tc>
          <w:tcPr>
            <w:tcW w:w="2060" w:type="dxa"/>
          </w:tcPr>
          <w:p w14:paraId="2975F518" w14:textId="77777777" w:rsidR="003066BB" w:rsidRDefault="003F6F2F"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12</w:t>
            </w:r>
          </w:p>
          <w:p w14:paraId="01E5C80F" w14:textId="4D0A4299"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11/2 – 11/6</w:t>
            </w:r>
          </w:p>
        </w:tc>
        <w:tc>
          <w:tcPr>
            <w:tcW w:w="3651" w:type="dxa"/>
            <w:shd w:val="clear" w:color="auto" w:fill="auto"/>
          </w:tcPr>
          <w:p w14:paraId="29323E1F" w14:textId="449E45B7" w:rsidR="003066BB" w:rsidRPr="00782E4C" w:rsidRDefault="003066BB" w:rsidP="005430DF">
            <w:pPr>
              <w:ind w:left="100" w:right="-20"/>
              <w:jc w:val="center"/>
              <w:rPr>
                <w:rFonts w:ascii="Times New Roman" w:eastAsia="Calibri" w:hAnsi="Times New Roman" w:cs="Times New Roman"/>
                <w:iCs/>
                <w:position w:val="1"/>
                <w:sz w:val="22"/>
                <w:szCs w:val="22"/>
              </w:rPr>
            </w:pPr>
            <w:r w:rsidRPr="00782E4C">
              <w:rPr>
                <w:rFonts w:ascii="Times New Roman" w:eastAsia="Calibri" w:hAnsi="Times New Roman" w:cs="Times New Roman"/>
                <w:iCs/>
                <w:position w:val="1"/>
                <w:sz w:val="22"/>
                <w:szCs w:val="22"/>
              </w:rPr>
              <w:t xml:space="preserve">Working with Varied Client Populations </w:t>
            </w:r>
          </w:p>
        </w:tc>
        <w:tc>
          <w:tcPr>
            <w:tcW w:w="2294" w:type="dxa"/>
            <w:shd w:val="clear" w:color="auto" w:fill="auto"/>
          </w:tcPr>
          <w:p w14:paraId="078601F5" w14:textId="2C7796E5" w:rsidR="003066BB" w:rsidRPr="00FD5404" w:rsidRDefault="003066BB"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10</w:t>
            </w:r>
          </w:p>
        </w:tc>
        <w:tc>
          <w:tcPr>
            <w:tcW w:w="2790" w:type="dxa"/>
            <w:shd w:val="clear" w:color="auto" w:fill="auto"/>
          </w:tcPr>
          <w:p w14:paraId="1911D2C4" w14:textId="77777777" w:rsidR="003066BB" w:rsidRDefault="003F6F2F" w:rsidP="005430DF">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Underserved Populations Final Paper</w:t>
            </w:r>
          </w:p>
          <w:p w14:paraId="3B05D90D" w14:textId="74366C91" w:rsidR="00701E9B" w:rsidRPr="00FD5404" w:rsidRDefault="00701E9B" w:rsidP="005430DF">
            <w:pPr>
              <w:tabs>
                <w:tab w:val="left" w:pos="720"/>
              </w:tabs>
              <w:jc w:val="center"/>
              <w:rPr>
                <w:rFonts w:ascii="Times New Roman" w:hAnsi="Times New Roman" w:cs="Times New Roman"/>
                <w:b/>
                <w:bCs/>
                <w:sz w:val="22"/>
                <w:szCs w:val="22"/>
              </w:rPr>
            </w:pPr>
            <w:r w:rsidRPr="00701E9B">
              <w:rPr>
                <w:rFonts w:ascii="Times New Roman" w:hAnsi="Times New Roman" w:cs="Times New Roman"/>
                <w:b/>
                <w:bCs/>
                <w:color w:val="FF0000"/>
                <w:sz w:val="22"/>
                <w:szCs w:val="22"/>
              </w:rPr>
              <w:t>DUE NOV 2</w:t>
            </w:r>
          </w:p>
        </w:tc>
      </w:tr>
      <w:tr w:rsidR="003066BB" w:rsidRPr="00FD5404" w14:paraId="40FB80DB" w14:textId="77777777" w:rsidTr="003066BB">
        <w:trPr>
          <w:trHeight w:val="233"/>
        </w:trPr>
        <w:tc>
          <w:tcPr>
            <w:tcW w:w="2060" w:type="dxa"/>
            <w:shd w:val="clear" w:color="auto" w:fill="auto"/>
          </w:tcPr>
          <w:p w14:paraId="161D4A83" w14:textId="77777777" w:rsidR="003066BB" w:rsidRDefault="003066B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p w14:paraId="30E8FAD9" w14:textId="69CCBCD4"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11/9 – 11/13</w:t>
            </w:r>
          </w:p>
        </w:tc>
        <w:tc>
          <w:tcPr>
            <w:tcW w:w="3651" w:type="dxa"/>
            <w:shd w:val="clear" w:color="auto" w:fill="auto"/>
          </w:tcPr>
          <w:p w14:paraId="242067B0" w14:textId="1C88CAC2" w:rsidR="003066BB" w:rsidRPr="00782E4C" w:rsidRDefault="003066BB" w:rsidP="005430DF">
            <w:pPr>
              <w:ind w:left="100" w:right="-20"/>
              <w:jc w:val="center"/>
              <w:rPr>
                <w:rFonts w:ascii="Times New Roman" w:eastAsia="Calibri" w:hAnsi="Times New Roman" w:cs="Times New Roman"/>
                <w:iCs/>
                <w:position w:val="1"/>
                <w:sz w:val="22"/>
                <w:szCs w:val="22"/>
              </w:rPr>
            </w:pPr>
            <w:r w:rsidRPr="00782E4C">
              <w:rPr>
                <w:rFonts w:ascii="Times New Roman" w:eastAsia="Calibri" w:hAnsi="Times New Roman" w:cs="Times New Roman"/>
                <w:iCs/>
                <w:position w:val="1"/>
                <w:sz w:val="22"/>
                <w:szCs w:val="22"/>
              </w:rPr>
              <w:t>Research, Evaluation, and Assessment -Research</w:t>
            </w:r>
          </w:p>
        </w:tc>
        <w:tc>
          <w:tcPr>
            <w:tcW w:w="2294" w:type="dxa"/>
            <w:shd w:val="clear" w:color="auto" w:fill="auto"/>
          </w:tcPr>
          <w:p w14:paraId="0A36A2E8" w14:textId="0DEC0F57" w:rsidR="003066BB" w:rsidRPr="00FD5404" w:rsidRDefault="003066BB" w:rsidP="005430DF">
            <w:pPr>
              <w:spacing w:line="265" w:lineRule="exact"/>
              <w:ind w:left="100" w:right="-20"/>
              <w:jc w:val="center"/>
              <w:rPr>
                <w:rFonts w:ascii="Times New Roman" w:eastAsia="Calibri" w:hAnsi="Times New Roman" w:cs="Times New Roman"/>
                <w:b/>
                <w:bCs/>
                <w:position w:val="1"/>
                <w:sz w:val="22"/>
                <w:szCs w:val="22"/>
              </w:rPr>
            </w:pPr>
            <w:r w:rsidRPr="00FD5404">
              <w:rPr>
                <w:rFonts w:ascii="Times New Roman" w:eastAsia="Calibri" w:hAnsi="Times New Roman" w:cs="Times New Roman"/>
                <w:b/>
                <w:bCs/>
                <w:position w:val="1"/>
                <w:sz w:val="22"/>
                <w:szCs w:val="22"/>
              </w:rPr>
              <w:t>Chapter 11</w:t>
            </w:r>
          </w:p>
        </w:tc>
        <w:tc>
          <w:tcPr>
            <w:tcW w:w="2790" w:type="dxa"/>
            <w:shd w:val="clear" w:color="auto" w:fill="auto"/>
          </w:tcPr>
          <w:p w14:paraId="6D145B32" w14:textId="77777777" w:rsidR="003066BB" w:rsidRPr="00FD5404" w:rsidRDefault="003066BB" w:rsidP="005430DF">
            <w:pPr>
              <w:tabs>
                <w:tab w:val="left" w:pos="720"/>
              </w:tabs>
              <w:jc w:val="center"/>
              <w:rPr>
                <w:rFonts w:ascii="Times New Roman" w:hAnsi="Times New Roman" w:cs="Times New Roman"/>
                <w:b/>
                <w:bCs/>
                <w:sz w:val="22"/>
                <w:szCs w:val="22"/>
              </w:rPr>
            </w:pPr>
          </w:p>
        </w:tc>
      </w:tr>
      <w:tr w:rsidR="00701E9B" w:rsidRPr="007F473A" w14:paraId="6B7282F6" w14:textId="77777777" w:rsidTr="00701E9B">
        <w:trPr>
          <w:trHeight w:val="233"/>
        </w:trPr>
        <w:tc>
          <w:tcPr>
            <w:tcW w:w="2060" w:type="dxa"/>
            <w:shd w:val="clear" w:color="auto" w:fill="auto"/>
          </w:tcPr>
          <w:p w14:paraId="18486F61" w14:textId="77777777" w:rsidR="00701E9B" w:rsidRDefault="00701E9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p w14:paraId="18454A3D" w14:textId="1822334A"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11/16 – 11/20</w:t>
            </w:r>
          </w:p>
        </w:tc>
        <w:tc>
          <w:tcPr>
            <w:tcW w:w="8735" w:type="dxa"/>
            <w:gridSpan w:val="3"/>
            <w:tcBorders>
              <w:bottom w:val="single" w:sz="4" w:space="0" w:color="auto"/>
            </w:tcBorders>
            <w:shd w:val="clear" w:color="auto" w:fill="auto"/>
          </w:tcPr>
          <w:p w14:paraId="179E0F8D" w14:textId="77777777" w:rsidR="00701E9B" w:rsidRDefault="00701E9B" w:rsidP="005430DF">
            <w:pPr>
              <w:tabs>
                <w:tab w:val="left" w:pos="720"/>
              </w:tabs>
              <w:jc w:val="center"/>
              <w:rPr>
                <w:rFonts w:ascii="Times New Roman" w:hAnsi="Times New Roman" w:cs="Times New Roman"/>
                <w:b/>
                <w:sz w:val="22"/>
                <w:szCs w:val="22"/>
              </w:rPr>
            </w:pPr>
            <w:r w:rsidRPr="00701E9B">
              <w:rPr>
                <w:rFonts w:ascii="Times New Roman" w:hAnsi="Times New Roman" w:cs="Times New Roman"/>
                <w:b/>
                <w:sz w:val="22"/>
                <w:szCs w:val="22"/>
              </w:rPr>
              <w:t>Psychosocial Projects</w:t>
            </w:r>
          </w:p>
          <w:p w14:paraId="5301143E" w14:textId="45E247BC" w:rsidR="00701E9B" w:rsidRPr="00701E9B" w:rsidRDefault="00701E9B" w:rsidP="005430DF">
            <w:pPr>
              <w:tabs>
                <w:tab w:val="left" w:pos="720"/>
              </w:tabs>
              <w:jc w:val="center"/>
              <w:rPr>
                <w:rFonts w:ascii="Times New Roman" w:hAnsi="Times New Roman" w:cs="Times New Roman"/>
                <w:b/>
                <w:sz w:val="22"/>
                <w:szCs w:val="22"/>
              </w:rPr>
            </w:pPr>
            <w:r w:rsidRPr="00701E9B">
              <w:rPr>
                <w:rFonts w:ascii="Times New Roman" w:hAnsi="Times New Roman" w:cs="Times New Roman"/>
                <w:b/>
                <w:color w:val="FF0000"/>
                <w:sz w:val="22"/>
                <w:szCs w:val="22"/>
              </w:rPr>
              <w:t>DUE 11/16</w:t>
            </w:r>
          </w:p>
        </w:tc>
      </w:tr>
      <w:tr w:rsidR="00701E9B" w:rsidRPr="004C472D" w14:paraId="2A0484D5" w14:textId="77777777" w:rsidTr="00701E9B">
        <w:trPr>
          <w:trHeight w:val="233"/>
        </w:trPr>
        <w:tc>
          <w:tcPr>
            <w:tcW w:w="2060" w:type="dxa"/>
            <w:shd w:val="clear" w:color="auto" w:fill="auto"/>
          </w:tcPr>
          <w:p w14:paraId="3ACEA180" w14:textId="77777777" w:rsidR="00701E9B" w:rsidRDefault="00701E9B"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15</w:t>
            </w:r>
          </w:p>
          <w:p w14:paraId="6B303E62" w14:textId="61602A57" w:rsidR="00701E9B" w:rsidRPr="007F473A" w:rsidRDefault="00701E9B" w:rsidP="005430DF">
            <w:pPr>
              <w:tabs>
                <w:tab w:val="left" w:pos="720"/>
              </w:tabs>
              <w:jc w:val="center"/>
              <w:rPr>
                <w:rFonts w:ascii="Times New Roman" w:hAnsi="Times New Roman" w:cs="Times New Roman"/>
                <w:sz w:val="22"/>
                <w:szCs w:val="22"/>
              </w:rPr>
            </w:pPr>
            <w:r>
              <w:rPr>
                <w:rFonts w:ascii="Times New Roman" w:hAnsi="Times New Roman" w:cs="Times New Roman"/>
                <w:sz w:val="22"/>
                <w:szCs w:val="22"/>
              </w:rPr>
              <w:t xml:space="preserve">11/23 – 11/27 </w:t>
            </w:r>
          </w:p>
        </w:tc>
        <w:tc>
          <w:tcPr>
            <w:tcW w:w="8735" w:type="dxa"/>
            <w:gridSpan w:val="3"/>
            <w:tcBorders>
              <w:bottom w:val="nil"/>
            </w:tcBorders>
            <w:shd w:val="clear" w:color="auto" w:fill="auto"/>
          </w:tcPr>
          <w:p w14:paraId="743A312C" w14:textId="77777777" w:rsidR="00701E9B" w:rsidRDefault="00701E9B" w:rsidP="005430DF">
            <w:pPr>
              <w:tabs>
                <w:tab w:val="left" w:pos="720"/>
              </w:tabs>
              <w:jc w:val="center"/>
              <w:rPr>
                <w:rFonts w:ascii="Times New Roman" w:hAnsi="Times New Roman" w:cs="Times New Roman"/>
                <w:b/>
                <w:sz w:val="22"/>
                <w:szCs w:val="22"/>
              </w:rPr>
            </w:pPr>
            <w:r w:rsidRPr="00701E9B">
              <w:rPr>
                <w:rFonts w:ascii="Times New Roman" w:hAnsi="Times New Roman" w:cs="Times New Roman"/>
                <w:b/>
                <w:sz w:val="22"/>
                <w:szCs w:val="22"/>
              </w:rPr>
              <w:t>Professional Interview Reflection</w:t>
            </w:r>
          </w:p>
          <w:p w14:paraId="5B92CE63" w14:textId="4A4C299C" w:rsidR="00701E9B" w:rsidRPr="00701E9B" w:rsidRDefault="00701E9B" w:rsidP="005430DF">
            <w:pPr>
              <w:tabs>
                <w:tab w:val="left" w:pos="720"/>
              </w:tabs>
              <w:jc w:val="center"/>
              <w:rPr>
                <w:rFonts w:ascii="Times New Roman" w:hAnsi="Times New Roman" w:cs="Times New Roman"/>
                <w:b/>
                <w:sz w:val="22"/>
                <w:szCs w:val="22"/>
              </w:rPr>
            </w:pPr>
            <w:r w:rsidRPr="00701E9B">
              <w:rPr>
                <w:rFonts w:ascii="Times New Roman" w:hAnsi="Times New Roman" w:cs="Times New Roman"/>
                <w:b/>
                <w:color w:val="FF0000"/>
                <w:sz w:val="22"/>
                <w:szCs w:val="22"/>
              </w:rPr>
              <w:t>DUE 11/23</w:t>
            </w:r>
          </w:p>
        </w:tc>
      </w:tr>
      <w:tr w:rsidR="003066BB" w:rsidRPr="004C472D" w14:paraId="2132DAB0" w14:textId="77777777" w:rsidTr="003066BB">
        <w:trPr>
          <w:trHeight w:val="233"/>
        </w:trPr>
        <w:tc>
          <w:tcPr>
            <w:tcW w:w="10795" w:type="dxa"/>
            <w:gridSpan w:val="4"/>
            <w:shd w:val="clear" w:color="auto" w:fill="FFC000"/>
          </w:tcPr>
          <w:p w14:paraId="7C173400" w14:textId="15780F8E" w:rsidR="003066BB" w:rsidRDefault="003066BB" w:rsidP="005430DF">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 xml:space="preserve">FINAL EXAM DUE December </w:t>
            </w:r>
            <w:r w:rsidR="00701E9B">
              <w:rPr>
                <w:rFonts w:ascii="Times New Roman" w:hAnsi="Times New Roman" w:cs="Times New Roman"/>
                <w:b/>
                <w:sz w:val="22"/>
                <w:szCs w:val="22"/>
              </w:rPr>
              <w:t>7</w:t>
            </w:r>
          </w:p>
        </w:tc>
      </w:tr>
    </w:tbl>
    <w:p w14:paraId="5CC3ECFD" w14:textId="30215818" w:rsidR="00356E2B" w:rsidRDefault="00356E2B" w:rsidP="009B1DB4">
      <w:pPr>
        <w:jc w:val="both"/>
        <w:rPr>
          <w:rFonts w:ascii="Times New Roman" w:hAnsi="Times New Roman" w:cs="Times New Roman"/>
          <w:b/>
          <w:u w:val="single"/>
        </w:rPr>
      </w:pPr>
    </w:p>
    <w:p w14:paraId="0A3D6790" w14:textId="70BAC6CB" w:rsidR="000C6209" w:rsidRDefault="000C6209" w:rsidP="009B1DB4">
      <w:pPr>
        <w:jc w:val="both"/>
        <w:rPr>
          <w:rFonts w:ascii="Times New Roman" w:hAnsi="Times New Roman" w:cs="Times New Roman"/>
          <w:b/>
          <w:u w:val="single"/>
        </w:rPr>
      </w:pPr>
    </w:p>
    <w:p w14:paraId="48693E86" w14:textId="0890805C" w:rsidR="000C6209" w:rsidRDefault="000C6209" w:rsidP="009B1DB4">
      <w:pPr>
        <w:jc w:val="both"/>
        <w:rPr>
          <w:rFonts w:ascii="Times New Roman" w:hAnsi="Times New Roman" w:cs="Times New Roman"/>
          <w:b/>
          <w:u w:val="single"/>
        </w:rPr>
      </w:pPr>
    </w:p>
    <w:p w14:paraId="2A990F8E" w14:textId="76E7D07B" w:rsidR="000C6209" w:rsidRPr="00B96D31" w:rsidRDefault="00B96D31" w:rsidP="00B96D31">
      <w:pPr>
        <w:jc w:val="center"/>
        <w:rPr>
          <w:rFonts w:ascii="Times New Roman" w:hAnsi="Times New Roman" w:cs="Times New Roman"/>
          <w:b/>
        </w:rPr>
      </w:pPr>
      <w:r w:rsidRPr="00B96D31">
        <w:rPr>
          <w:rFonts w:ascii="Times New Roman" w:hAnsi="Times New Roman" w:cs="Times New Roman"/>
          <w:b/>
        </w:rPr>
        <w:t>Modules for each week will be published and available for students on Tuesdays. Modules will include lectures (</w:t>
      </w:r>
      <w:r>
        <w:rPr>
          <w:rFonts w:ascii="Times New Roman" w:hAnsi="Times New Roman" w:cs="Times New Roman"/>
          <w:b/>
        </w:rPr>
        <w:t>pre-</w:t>
      </w:r>
      <w:r w:rsidRPr="00B96D31">
        <w:rPr>
          <w:rFonts w:ascii="Times New Roman" w:hAnsi="Times New Roman" w:cs="Times New Roman"/>
          <w:b/>
        </w:rPr>
        <w:t>recorded either via Zoom or Panopto), assignments, activities, and/or supplemental resources.</w:t>
      </w:r>
    </w:p>
    <w:p w14:paraId="13DE8CB3" w14:textId="5BC862F4" w:rsidR="00B96D31" w:rsidRPr="00B96D31" w:rsidRDefault="00B96D31" w:rsidP="00B96D31">
      <w:pPr>
        <w:jc w:val="center"/>
        <w:rPr>
          <w:rFonts w:ascii="Times New Roman" w:hAnsi="Times New Roman" w:cs="Times New Roman"/>
          <w:b/>
        </w:rPr>
      </w:pPr>
    </w:p>
    <w:p w14:paraId="3188FFC3" w14:textId="3D51EA13" w:rsidR="00B96D31" w:rsidRPr="00B96D31" w:rsidRDefault="00B96D31" w:rsidP="00B96D31">
      <w:pPr>
        <w:jc w:val="center"/>
        <w:rPr>
          <w:rFonts w:ascii="Times New Roman" w:hAnsi="Times New Roman" w:cs="Times New Roman"/>
          <w:b/>
        </w:rPr>
      </w:pPr>
      <w:r w:rsidRPr="00B96D31">
        <w:rPr>
          <w:rFonts w:ascii="Times New Roman" w:hAnsi="Times New Roman" w:cs="Times New Roman"/>
          <w:b/>
          <w:color w:val="FF0000"/>
        </w:rPr>
        <w:t>Assignments</w:t>
      </w:r>
      <w:r w:rsidRPr="00B96D31">
        <w:rPr>
          <w:rFonts w:ascii="Times New Roman" w:hAnsi="Times New Roman" w:cs="Times New Roman"/>
          <w:b/>
        </w:rPr>
        <w:t xml:space="preserve"> will be due on Mondays at 11:59PM.</w:t>
      </w:r>
    </w:p>
    <w:p w14:paraId="2ABFEA3D" w14:textId="1F89DE95" w:rsidR="000C6209" w:rsidRDefault="000C6209" w:rsidP="009B1DB4">
      <w:pPr>
        <w:jc w:val="both"/>
        <w:rPr>
          <w:rFonts w:ascii="Times New Roman" w:hAnsi="Times New Roman" w:cs="Times New Roman"/>
          <w:b/>
          <w:u w:val="single"/>
        </w:rPr>
      </w:pPr>
    </w:p>
    <w:p w14:paraId="072CCB5B" w14:textId="5C8211A3" w:rsidR="000C6209" w:rsidRDefault="000C6209" w:rsidP="009B1DB4">
      <w:pPr>
        <w:jc w:val="both"/>
        <w:rPr>
          <w:rFonts w:ascii="Times New Roman" w:hAnsi="Times New Roman" w:cs="Times New Roman"/>
          <w:b/>
          <w:u w:val="single"/>
        </w:rPr>
      </w:pPr>
    </w:p>
    <w:p w14:paraId="04EB812C" w14:textId="59C71820" w:rsidR="000C6209" w:rsidRDefault="000C6209" w:rsidP="009B1DB4">
      <w:pPr>
        <w:jc w:val="both"/>
        <w:rPr>
          <w:rFonts w:ascii="Times New Roman" w:hAnsi="Times New Roman" w:cs="Times New Roman"/>
          <w:b/>
          <w:u w:val="single"/>
        </w:rPr>
      </w:pPr>
    </w:p>
    <w:p w14:paraId="45F564BB" w14:textId="7226435B" w:rsidR="000C6209" w:rsidRDefault="000C6209" w:rsidP="009B1DB4">
      <w:pPr>
        <w:jc w:val="both"/>
        <w:rPr>
          <w:rFonts w:ascii="Times New Roman" w:hAnsi="Times New Roman" w:cs="Times New Roman"/>
          <w:b/>
          <w:u w:val="single"/>
        </w:rPr>
      </w:pPr>
    </w:p>
    <w:p w14:paraId="40F2E9B4" w14:textId="41FC6ABE" w:rsidR="000C6209" w:rsidRDefault="000C6209" w:rsidP="009B1DB4">
      <w:pPr>
        <w:jc w:val="both"/>
        <w:rPr>
          <w:rFonts w:ascii="Times New Roman" w:hAnsi="Times New Roman" w:cs="Times New Roman"/>
          <w:b/>
          <w:u w:val="single"/>
        </w:rPr>
      </w:pPr>
    </w:p>
    <w:p w14:paraId="27958C78" w14:textId="2F3A9A35" w:rsidR="000C6209" w:rsidRDefault="000C6209" w:rsidP="009B1DB4">
      <w:pPr>
        <w:jc w:val="both"/>
        <w:rPr>
          <w:rFonts w:ascii="Times New Roman" w:hAnsi="Times New Roman" w:cs="Times New Roman"/>
          <w:b/>
          <w:u w:val="single"/>
        </w:rPr>
      </w:pPr>
    </w:p>
    <w:p w14:paraId="763AA916" w14:textId="77777777" w:rsidR="000C6209" w:rsidRDefault="000C6209" w:rsidP="009B1DB4">
      <w:pPr>
        <w:jc w:val="both"/>
        <w:rPr>
          <w:rFonts w:ascii="Times New Roman" w:hAnsi="Times New Roman" w:cs="Times New Roman"/>
          <w:b/>
          <w:u w:val="single"/>
        </w:rPr>
      </w:pPr>
    </w:p>
    <w:p w14:paraId="17D84CDB" w14:textId="3AA811E9" w:rsidR="009B1DB4" w:rsidRPr="002C0686" w:rsidRDefault="009B1DB4" w:rsidP="009B1DB4">
      <w:pPr>
        <w:jc w:val="both"/>
        <w:rPr>
          <w:rFonts w:ascii="Times New Roman" w:hAnsi="Times New Roman" w:cs="Times New Roman"/>
          <w:b/>
          <w:u w:val="single"/>
        </w:rPr>
      </w:pPr>
      <w:r w:rsidRPr="002C0686">
        <w:rPr>
          <w:rFonts w:ascii="Times New Roman" w:hAnsi="Times New Roman" w:cs="Times New Roman"/>
          <w:b/>
          <w:u w:val="single"/>
        </w:rPr>
        <w:t>Respect for Diversity:</w:t>
      </w:r>
      <w:r w:rsidRPr="002C0686">
        <w:rPr>
          <w:rFonts w:ascii="Times New Roman" w:hAnsi="Times New Roman" w:cs="Times New Roman"/>
          <w:b/>
          <w:i/>
        </w:rPr>
        <w:t xml:space="preserve"> </w:t>
      </w:r>
      <w:r w:rsidRPr="002C0686">
        <w:rPr>
          <w:rFonts w:ascii="Times New Roman" w:hAnsi="Times New Roman" w:cs="Times New Roman"/>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600930EB" w14:textId="7F0CD0FD" w:rsidR="009B1DB4" w:rsidRPr="002C0686" w:rsidRDefault="009B1DB4" w:rsidP="009B1DB4">
      <w:pPr>
        <w:pStyle w:val="NormalWeb"/>
        <w:jc w:val="both"/>
      </w:pPr>
      <w:r w:rsidRPr="002C0686">
        <w:t>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w:t>
      </w:r>
      <w:r w:rsidR="00F155B3">
        <w:t xml:space="preserve">, </w:t>
      </w:r>
      <w:r w:rsidRPr="002C0686">
        <w:t>and when</w:t>
      </w:r>
      <w:r w:rsidR="00F155B3">
        <w:t>,</w:t>
      </w:r>
      <w:r w:rsidRPr="002C0686">
        <w:t xml:space="preserve"> this occurs, there are several ways to alleviate some of the discomfort or hurt you may experience: </w:t>
      </w:r>
    </w:p>
    <w:p w14:paraId="5BA68C86" w14:textId="5A229ECB"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privately with me. I am always open to listening to students' </w:t>
      </w:r>
      <w:r w:rsidR="00F155B3" w:rsidRPr="002C0686">
        <w:rPr>
          <w:rFonts w:ascii="Times New Roman" w:hAnsi="Times New Roman" w:cs="Times New Roman"/>
        </w:rPr>
        <w:t>experiences and</w:t>
      </w:r>
      <w:r w:rsidRPr="002C0686">
        <w:rPr>
          <w:rFonts w:ascii="Times New Roman" w:hAnsi="Times New Roman" w:cs="Times New Roman"/>
        </w:rPr>
        <w:t xml:space="preserve"> want to work with students to find acceptable ways to process and address the issue. </w:t>
      </w:r>
    </w:p>
    <w:p w14:paraId="1F69D2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39C753C3" w14:textId="77777777" w:rsidR="009B1DB4" w:rsidRPr="002C0686" w:rsidRDefault="009B1DB4" w:rsidP="009B1DB4">
      <w:pPr>
        <w:numPr>
          <w:ilvl w:val="0"/>
          <w:numId w:val="26"/>
        </w:numPr>
        <w:spacing w:before="100" w:beforeAutospacing="1" w:after="100" w:afterAutospacing="1"/>
        <w:jc w:val="both"/>
        <w:rPr>
          <w:rFonts w:ascii="Times New Roman" w:hAnsi="Times New Roman" w:cs="Times New Roman"/>
        </w:rPr>
      </w:pPr>
      <w:r w:rsidRPr="002C0686">
        <w:rPr>
          <w:rFonts w:ascii="Times New Roman" w:hAnsi="Times New Roman" w:cs="Times New Roman"/>
        </w:rP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70E4E2A8" w14:textId="2BDF8E81" w:rsidR="009B1DB4" w:rsidRPr="00F155B3" w:rsidRDefault="009B1DB4" w:rsidP="009B1DB4">
      <w:pPr>
        <w:pStyle w:val="rteindent1"/>
        <w:jc w:val="both"/>
        <w:rPr>
          <w:i/>
          <w:sz w:val="20"/>
          <w:szCs w:val="20"/>
        </w:rPr>
      </w:pPr>
      <w:r w:rsidRPr="00F155B3">
        <w:rPr>
          <w:i/>
          <w:sz w:val="20"/>
          <w:szCs w:val="20"/>
        </w:rPr>
        <w:t xml:space="preserve">Diversity Statement Adapted from Lynn Hernandez, Behavioral and Social Sciences, School of Public Health, Brown University </w:t>
      </w:r>
    </w:p>
    <w:p w14:paraId="0D87716B" w14:textId="3CF5B2FF"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30C8554A" w14:textId="414C76CA" w:rsidR="00000495" w:rsidRDefault="003252AF" w:rsidP="00000495">
      <w:pPr>
        <w:spacing w:line="271" w:lineRule="exact"/>
        <w:ind w:right="-20"/>
        <w:jc w:val="both"/>
        <w:rPr>
          <w:rFonts w:ascii="Times New Roman" w:hAnsi="Times New Roman" w:cs="Times New Roman"/>
        </w:rPr>
      </w:pPr>
      <w:r w:rsidRPr="008A07EE">
        <w:rPr>
          <w:rFonts w:ascii="Times New Roman" w:hAnsi="Times New Roman" w:cs="Times New Roman"/>
          <w:b/>
          <w:bCs/>
          <w:u w:val="single" w:color="000000"/>
        </w:rPr>
        <w:t>Name/Pronoun Statemen</w:t>
      </w:r>
      <w:r w:rsidRPr="008A07EE">
        <w:rPr>
          <w:rFonts w:ascii="Times New Roman" w:hAnsi="Times New Roman" w:cs="Times New Roman"/>
          <w:b/>
          <w:bCs/>
          <w:u w:val="single"/>
        </w:rPr>
        <w:t>t:</w:t>
      </w:r>
      <w:r w:rsidRPr="002C0686">
        <w:rPr>
          <w:rFonts w:ascii="Times New Roman" w:hAnsi="Times New Roman" w:cs="Times New Roman"/>
        </w:rPr>
        <w:t xml:space="preserve"> </w:t>
      </w:r>
      <w:r w:rsidR="00720F47" w:rsidRPr="00720F47">
        <w:rPr>
          <w:rFonts w:ascii="Times New Roman" w:hAnsi="Times New Roman" w:cs="Times New Roman"/>
        </w:rPr>
        <w:t>Many people might go by a name in daily life that is different from their legal</w:t>
      </w:r>
      <w:r w:rsidR="00720F47">
        <w:rPr>
          <w:rFonts w:ascii="Times New Roman" w:hAnsi="Times New Roman" w:cs="Times New Roman"/>
        </w:rPr>
        <w:t xml:space="preserve"> </w:t>
      </w:r>
      <w:r w:rsidR="00720F47" w:rsidRPr="00720F47">
        <w:rPr>
          <w:rFonts w:ascii="Times New Roman" w:hAnsi="Times New Roman" w:cs="Times New Roman"/>
        </w:rPr>
        <w:t>name. In this classroom, we will refer to people by the names that they go by. Pronouns are a way to</w:t>
      </w:r>
      <w:r w:rsidR="00720F47">
        <w:rPr>
          <w:rFonts w:ascii="Times New Roman" w:hAnsi="Times New Roman" w:cs="Times New Roman"/>
        </w:rPr>
        <w:t xml:space="preserve"> </w:t>
      </w:r>
      <w:r w:rsidR="00720F47" w:rsidRPr="00720F47">
        <w:rPr>
          <w:rFonts w:ascii="Times New Roman" w:hAnsi="Times New Roman" w:cs="Times New Roman"/>
        </w:rPr>
        <w:t>affirm someone's identity. They are simply a public way in which people are referred to in place of</w:t>
      </w:r>
      <w:r w:rsidR="00720F47">
        <w:rPr>
          <w:rFonts w:ascii="Times New Roman" w:hAnsi="Times New Roman" w:cs="Times New Roman"/>
        </w:rPr>
        <w:t xml:space="preserve"> </w:t>
      </w:r>
      <w:r w:rsidR="00720F47" w:rsidRPr="00720F47">
        <w:rPr>
          <w:rFonts w:ascii="Times New Roman" w:hAnsi="Times New Roman" w:cs="Times New Roman"/>
        </w:rPr>
        <w:t>their name (e.g. "he" or "she" or "they" or "ze" or something else). In this classroom, you are invited</w:t>
      </w:r>
      <w:r w:rsidR="00720F47">
        <w:rPr>
          <w:rFonts w:ascii="Times New Roman" w:hAnsi="Times New Roman" w:cs="Times New Roman"/>
        </w:rPr>
        <w:t xml:space="preserve"> </w:t>
      </w:r>
      <w:r w:rsidR="00720F47" w:rsidRPr="00720F47">
        <w:rPr>
          <w:rFonts w:ascii="Times New Roman" w:hAnsi="Times New Roman" w:cs="Times New Roman"/>
        </w:rPr>
        <w:t>to share what pronouns you go by, and we will refer to people using the pronouns that they share.</w:t>
      </w:r>
      <w:r w:rsidR="00720F47">
        <w:rPr>
          <w:rFonts w:ascii="Times New Roman" w:hAnsi="Times New Roman" w:cs="Times New Roman"/>
        </w:rPr>
        <w:t xml:space="preserve"> Please notify me (via email and/or in-person when permitted) of any concerns or requests related to names and pronouns.</w:t>
      </w:r>
      <w:r w:rsidR="00544220" w:rsidRPr="002C0686">
        <w:rPr>
          <w:rFonts w:ascii="Times New Roman" w:eastAsia="Times New Roman" w:hAnsi="Times New Roman" w:cs="Times New Roman"/>
          <w:b/>
          <w:bCs/>
          <w:u w:val="single"/>
        </w:rPr>
        <w:br/>
      </w:r>
    </w:p>
    <w:p w14:paraId="2D965234" w14:textId="5DF801AA" w:rsidR="006660A7" w:rsidRDefault="006660A7" w:rsidP="006660A7">
      <w:pPr>
        <w:spacing w:line="271" w:lineRule="exact"/>
        <w:ind w:right="-20"/>
        <w:jc w:val="both"/>
        <w:rPr>
          <w:rFonts w:ascii="Times New Roman" w:hAnsi="Times New Roman" w:cs="Times New Roman"/>
          <w:u w:color="000000"/>
        </w:rPr>
      </w:pPr>
      <w:r>
        <w:rPr>
          <w:rFonts w:ascii="Times New Roman" w:hAnsi="Times New Roman" w:cs="Times New Roman"/>
          <w:b/>
          <w:u w:val="single" w:color="000000"/>
        </w:rPr>
        <w:t xml:space="preserve">Canvas and </w:t>
      </w:r>
      <w:r w:rsidRPr="002C0686">
        <w:rPr>
          <w:rFonts w:ascii="Times New Roman" w:hAnsi="Times New Roman" w:cs="Times New Roman"/>
          <w:b/>
          <w:u w:val="single" w:color="000000"/>
        </w:rPr>
        <w:t>Email</w:t>
      </w:r>
      <w:r w:rsidRPr="002C0686">
        <w:rPr>
          <w:rFonts w:ascii="Times New Roman" w:hAnsi="Times New Roman" w:cs="Times New Roman"/>
          <w:u w:val="single" w:color="000000"/>
        </w:rPr>
        <w:t>:</w:t>
      </w:r>
      <w:r w:rsidRPr="002C0686">
        <w:rPr>
          <w:rFonts w:ascii="Times New Roman" w:hAnsi="Times New Roman" w:cs="Times New Roman"/>
          <w:u w:color="000000"/>
        </w:rPr>
        <w:t xml:space="preserve"> </w:t>
      </w:r>
      <w:r w:rsidRPr="006660A7">
        <w:rPr>
          <w:rFonts w:ascii="Times New Roman" w:hAnsi="Times New Roman" w:cs="Times New Roman"/>
          <w:u w:color="000000"/>
        </w:rPr>
        <w:t xml:space="preserve">Most of our class communication will be through Canvas. I may occasionally send out the same material on Canvas posts and by email to ensure everyone sees it. Outside of class, I will communicate primarily through email. Therefore, all students are expected to regularly check </w:t>
      </w:r>
      <w:r>
        <w:rPr>
          <w:rFonts w:ascii="Times New Roman" w:hAnsi="Times New Roman" w:cs="Times New Roman"/>
          <w:u w:color="000000"/>
        </w:rPr>
        <w:t>Canvas</w:t>
      </w:r>
      <w:r w:rsidRPr="006660A7">
        <w:rPr>
          <w:rFonts w:ascii="Times New Roman" w:hAnsi="Times New Roman" w:cs="Times New Roman"/>
          <w:u w:color="000000"/>
        </w:rPr>
        <w:t xml:space="preserve"> and Auburn email for class updates and announcements. Additionally, if you have any questions regarding class material, feel free to email me using your official Auburn email. If you do not receive a response from me within 24 to 48 hours of sending an email, please be sure to follow-up with me.</w:t>
      </w:r>
    </w:p>
    <w:p w14:paraId="762A9EF0" w14:textId="5C20584B" w:rsidR="006660A7" w:rsidRDefault="006660A7" w:rsidP="00000495">
      <w:pPr>
        <w:spacing w:line="271" w:lineRule="exact"/>
        <w:ind w:right="-20"/>
        <w:jc w:val="both"/>
        <w:rPr>
          <w:rFonts w:ascii="Times New Roman" w:hAnsi="Times New Roman" w:cs="Times New Roman"/>
          <w:b/>
          <w:u w:val="single" w:color="000000"/>
        </w:rPr>
      </w:pPr>
    </w:p>
    <w:p w14:paraId="0BDC5711" w14:textId="11054BFD" w:rsidR="00295AF5" w:rsidRPr="000C6209" w:rsidRDefault="006660A7" w:rsidP="006660A7">
      <w:pPr>
        <w:spacing w:line="271" w:lineRule="exact"/>
        <w:ind w:right="-20"/>
        <w:jc w:val="both"/>
        <w:rPr>
          <w:rFonts w:ascii="Times New Roman" w:hAnsi="Times New Roman" w:cs="Times New Roman"/>
          <w:bCs/>
          <w:u w:color="000000"/>
        </w:rPr>
      </w:pPr>
      <w:r w:rsidRPr="006660A7">
        <w:rPr>
          <w:rFonts w:ascii="Times New Roman" w:hAnsi="Times New Roman" w:cs="Times New Roman"/>
          <w:b/>
          <w:u w:val="single" w:color="000000"/>
        </w:rPr>
        <w:t>Attendance</w:t>
      </w:r>
      <w:r w:rsidRPr="006660A7">
        <w:rPr>
          <w:rFonts w:ascii="Times New Roman" w:hAnsi="Times New Roman" w:cs="Times New Roman"/>
          <w:bCs/>
          <w:u w:val="single" w:color="000000"/>
        </w:rPr>
        <w:t>:</w:t>
      </w:r>
      <w:r w:rsidRPr="006660A7">
        <w:rPr>
          <w:rFonts w:ascii="Times New Roman" w:hAnsi="Times New Roman" w:cs="Times New Roman"/>
          <w:bCs/>
          <w:u w:color="000000"/>
        </w:rPr>
        <w:t xml:space="preserve"> As this is an online course, attendance will not be taken in the traditional way. Rather, to ensure that everyone is following along with the class materials, the instructor will record her lectures and post them to Canvas along with related assignments.</w:t>
      </w:r>
    </w:p>
    <w:p w14:paraId="7E959B2C" w14:textId="77777777" w:rsidR="006660A7" w:rsidRPr="006660A7" w:rsidRDefault="006660A7" w:rsidP="006660A7">
      <w:pPr>
        <w:spacing w:line="271" w:lineRule="exact"/>
        <w:ind w:right="-20"/>
        <w:jc w:val="both"/>
        <w:rPr>
          <w:rFonts w:ascii="Times New Roman" w:hAnsi="Times New Roman" w:cs="Times New Roman"/>
          <w:bCs/>
          <w:u w:val="single" w:color="000000"/>
        </w:rPr>
      </w:pPr>
    </w:p>
    <w:p w14:paraId="5FE81FDE" w14:textId="4C6EE816" w:rsidR="006660A7" w:rsidRPr="006660A7" w:rsidRDefault="006660A7" w:rsidP="006660A7">
      <w:pPr>
        <w:spacing w:line="271" w:lineRule="exact"/>
        <w:ind w:right="-20"/>
        <w:jc w:val="both"/>
        <w:rPr>
          <w:rFonts w:ascii="Times New Roman" w:hAnsi="Times New Roman" w:cs="Times New Roman"/>
          <w:bCs/>
          <w:u w:val="single" w:color="000000"/>
        </w:rPr>
      </w:pPr>
      <w:r w:rsidRPr="006660A7">
        <w:rPr>
          <w:rFonts w:ascii="Times New Roman" w:hAnsi="Times New Roman" w:cs="Times New Roman"/>
          <w:b/>
          <w:u w:val="single" w:color="000000"/>
        </w:rPr>
        <w:t>Excused Absences</w:t>
      </w:r>
      <w:r w:rsidRPr="006660A7">
        <w:rPr>
          <w:rFonts w:ascii="Times New Roman" w:hAnsi="Times New Roman" w:cs="Times New Roman"/>
          <w:bCs/>
          <w:u w:color="000000"/>
        </w:rPr>
        <w:t xml:space="preserve">:  Only university excused absences will be accepted. When feasible, the student must notify the instructor prior to the occurrence of any excused absences, but in no case shall notification occur more than </w:t>
      </w:r>
      <w:r w:rsidRPr="006660A7">
        <w:rPr>
          <w:rFonts w:ascii="Times New Roman" w:hAnsi="Times New Roman" w:cs="Times New Roman"/>
          <w:bCs/>
          <w:u w:color="000000"/>
        </w:rPr>
        <w:lastRenderedPageBreak/>
        <w:t>once a week after the absence. Appropriate documentation for all excused absences is required. Please see university policies for additional information on absences.</w:t>
      </w:r>
    </w:p>
    <w:p w14:paraId="2F24BA92" w14:textId="77777777" w:rsidR="006660A7" w:rsidRDefault="006660A7" w:rsidP="00000495">
      <w:pPr>
        <w:spacing w:line="271" w:lineRule="exact"/>
        <w:ind w:right="-20"/>
        <w:jc w:val="both"/>
        <w:rPr>
          <w:rFonts w:ascii="Times New Roman" w:hAnsi="Times New Roman" w:cs="Times New Roman"/>
        </w:rPr>
      </w:pPr>
    </w:p>
    <w:p w14:paraId="0E7207A0" w14:textId="0A2A57CF" w:rsidR="003A6FAA" w:rsidRDefault="003A6FAA" w:rsidP="003A6FAA">
      <w:pPr>
        <w:rPr>
          <w:rFonts w:ascii="Times New Roman" w:hAnsi="Times New Roman" w:cs="Times New Roman"/>
        </w:rPr>
      </w:pPr>
      <w:r w:rsidRPr="003A6FAA">
        <w:rPr>
          <w:rFonts w:ascii="Times New Roman" w:hAnsi="Times New Roman" w:cs="Times New Roman"/>
          <w:b/>
          <w:bCs/>
          <w:u w:val="single"/>
        </w:rPr>
        <w:t>Office Hours</w:t>
      </w:r>
      <w:r w:rsidRPr="003A6FAA">
        <w:rPr>
          <w:rFonts w:ascii="Times New Roman" w:hAnsi="Times New Roman" w:cs="Times New Roman"/>
        </w:rPr>
        <w:t>: I am available during my office hours and by appointment via Zoom. Campus email is the best way to reach your instructor to schedule an appointment. I encourage you to make an appointment with your instructor if you have any questions or concerns about the course or your performance in it. I am happy to meet with you via Zoom at any time throughout the semester.</w:t>
      </w:r>
    </w:p>
    <w:p w14:paraId="04260DF8" w14:textId="77777777" w:rsidR="003252AF" w:rsidRPr="002C0686" w:rsidRDefault="003252AF" w:rsidP="00000495">
      <w:pPr>
        <w:spacing w:line="271" w:lineRule="exact"/>
        <w:ind w:right="-20"/>
        <w:jc w:val="both"/>
        <w:rPr>
          <w:rFonts w:ascii="Times New Roman" w:hAnsi="Times New Roman" w:cs="Times New Roman"/>
          <w:u w:val="single" w:color="000000"/>
        </w:rPr>
      </w:pPr>
    </w:p>
    <w:p w14:paraId="55AEBE34" w14:textId="599FA849" w:rsidR="004F68A9" w:rsidRPr="00000495" w:rsidRDefault="00000495" w:rsidP="00000495">
      <w:pPr>
        <w:spacing w:line="271" w:lineRule="exact"/>
        <w:ind w:right="-20"/>
        <w:jc w:val="both"/>
        <w:rPr>
          <w:rFonts w:ascii="Times New Roman" w:hAnsi="Times New Roman" w:cs="Times New Roman"/>
          <w:bCs/>
          <w:u w:color="000000"/>
        </w:rPr>
      </w:pPr>
      <w:r w:rsidRPr="00000495">
        <w:rPr>
          <w:rFonts w:ascii="Times New Roman" w:hAnsi="Times New Roman" w:cs="Times New Roman"/>
          <w:b/>
          <w:u w:val="single" w:color="000000"/>
        </w:rPr>
        <w:t xml:space="preserve">Assignment </w:t>
      </w:r>
      <w:r w:rsidR="004F68A9">
        <w:rPr>
          <w:rFonts w:ascii="Times New Roman" w:hAnsi="Times New Roman" w:cs="Times New Roman"/>
          <w:b/>
          <w:u w:val="single" w:color="000000"/>
        </w:rPr>
        <w:t xml:space="preserve">and Late Work </w:t>
      </w:r>
      <w:r w:rsidRPr="00000495">
        <w:rPr>
          <w:rFonts w:ascii="Times New Roman" w:hAnsi="Times New Roman" w:cs="Times New Roman"/>
          <w:b/>
          <w:u w:val="single" w:color="000000"/>
        </w:rPr>
        <w:t>Policy</w:t>
      </w:r>
      <w:r w:rsidRPr="004F68A9">
        <w:rPr>
          <w:rFonts w:ascii="Times New Roman" w:hAnsi="Times New Roman" w:cs="Times New Roman"/>
          <w:bCs/>
          <w:u w:val="single" w:color="000000"/>
        </w:rPr>
        <w:t>:</w:t>
      </w:r>
      <w:r>
        <w:rPr>
          <w:rFonts w:ascii="Times New Roman" w:hAnsi="Times New Roman" w:cs="Times New Roman"/>
          <w:b/>
          <w:u w:color="000000"/>
        </w:rPr>
        <w:t xml:space="preserve"> </w:t>
      </w:r>
      <w:r w:rsidR="006660A7" w:rsidRPr="006660A7">
        <w:rPr>
          <w:rFonts w:ascii="Times New Roman" w:hAnsi="Times New Roman" w:cs="Times New Roman"/>
          <w:bCs/>
          <w:u w:color="000000"/>
        </w:rPr>
        <w:t xml:space="preserve">Assignments are due at 11:59PM on Canvas on the date listed on the syllabus. Canvas is considered the official time-stamp for assignments. Those assignments turned in after the indicated time on Canvas are subject to point deduction. </w:t>
      </w:r>
      <w:r w:rsidR="006660A7" w:rsidRPr="006660A7">
        <w:rPr>
          <w:rFonts w:ascii="Times New Roman" w:hAnsi="Times New Roman" w:cs="Times New Roman"/>
          <w:bCs/>
          <w:u w:val="single" w:color="000000"/>
        </w:rPr>
        <w:t>Late assignments will receive a 10% deduction in grade for each day they are late</w:t>
      </w:r>
      <w:r w:rsidR="006660A7" w:rsidRPr="006660A7">
        <w:rPr>
          <w:rFonts w:ascii="Times New Roman" w:hAnsi="Times New Roman" w:cs="Times New Roman"/>
          <w:bCs/>
          <w:u w:color="000000"/>
        </w:rPr>
        <w:t xml:space="preserve">. </w:t>
      </w:r>
      <w:r w:rsidR="004F68A9" w:rsidRPr="004F68A9">
        <w:rPr>
          <w:rFonts w:ascii="Times New Roman" w:hAnsi="Times New Roman" w:cs="Times New Roman"/>
          <w:bCs/>
          <w:u w:color="000000"/>
        </w:rPr>
        <w:t xml:space="preserve">If you are having problems submitting to Canvas, you must email both the instructor and tech support. </w:t>
      </w:r>
      <w:r w:rsidR="004F68A9" w:rsidRPr="004F68A9">
        <w:rPr>
          <w:rFonts w:ascii="Times New Roman" w:hAnsi="Times New Roman" w:cs="Times New Roman"/>
          <w:bCs/>
          <w:u w:val="single" w:color="000000"/>
        </w:rPr>
        <w:t>If you are unable to submit to Canvas, you must email the assignment directly to the instructor.</w:t>
      </w:r>
    </w:p>
    <w:p w14:paraId="49F96836" w14:textId="77777777" w:rsidR="003252AF" w:rsidRPr="002C0686" w:rsidRDefault="003252AF" w:rsidP="00000495">
      <w:pPr>
        <w:spacing w:line="271" w:lineRule="exact"/>
        <w:ind w:left="720" w:right="-20"/>
        <w:jc w:val="both"/>
        <w:rPr>
          <w:rFonts w:ascii="Times New Roman" w:hAnsi="Times New Roman" w:cs="Times New Roman"/>
          <w:u w:val="single" w:color="000000"/>
        </w:rPr>
      </w:pPr>
    </w:p>
    <w:p w14:paraId="001FCC91" w14:textId="77777777" w:rsidR="003252AF" w:rsidRPr="002C0686" w:rsidRDefault="003252AF" w:rsidP="00000495">
      <w:pPr>
        <w:spacing w:line="271" w:lineRule="exact"/>
        <w:ind w:right="-20"/>
        <w:jc w:val="both"/>
        <w:rPr>
          <w:rFonts w:ascii="Times New Roman" w:hAnsi="Times New Roman" w:cs="Times New Roman"/>
          <w:u w:val="single" w:color="000000"/>
        </w:rPr>
      </w:pPr>
      <w:r w:rsidRPr="002C0686">
        <w:rPr>
          <w:rFonts w:ascii="Times New Roman" w:hAnsi="Times New Roman" w:cs="Times New Roman"/>
          <w:b/>
          <w:u w:val="single" w:color="000000"/>
        </w:rPr>
        <w:t>Academic Honesty</w:t>
      </w:r>
      <w:r w:rsidRPr="002C0686">
        <w:rPr>
          <w:rFonts w:ascii="Times New Roman" w:hAnsi="Times New Roman" w:cs="Times New Roman"/>
          <w:u w:val="single" w:color="000000"/>
        </w:rPr>
        <w:t>:</w:t>
      </w:r>
      <w:r w:rsidRPr="002C0686">
        <w:rPr>
          <w:rFonts w:ascii="Times New Roman" w:hAnsi="Times New Roman" w:cs="Times New Roman"/>
          <w:u w:color="000000"/>
        </w:rPr>
        <w:t xml:space="preserve"> The University Honesty Code and the university policies, see website at https://sites.auburn.edu/admin/universitypolicies/default.aspx for more information, pertaining to cheating will apply to this class.</w:t>
      </w:r>
      <w:r w:rsidRPr="002C0686">
        <w:rPr>
          <w:rFonts w:ascii="Times New Roman" w:hAnsi="Times New Roman" w:cs="Times New Roman"/>
          <w:u w:val="single" w:color="000000"/>
        </w:rPr>
        <w:t xml:space="preserve"> </w:t>
      </w:r>
    </w:p>
    <w:p w14:paraId="7F9B4A70" w14:textId="293D83D8" w:rsidR="00000495" w:rsidRPr="00F95C5A" w:rsidRDefault="003252AF" w:rsidP="00000495">
      <w:pPr>
        <w:pStyle w:val="NormalWeb"/>
        <w:jc w:val="both"/>
        <w:rPr>
          <w:iCs/>
          <w:color w:val="000000"/>
        </w:rPr>
      </w:pPr>
      <w:r w:rsidRPr="002C0686">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2C0686">
        <w:rPr>
          <w:iCs/>
          <w:color w:val="000000"/>
        </w:rPr>
        <w:t xml:space="preserve">If you are having difficulty with </w:t>
      </w:r>
      <w:proofErr w:type="gramStart"/>
      <w:r w:rsidRPr="002C0686">
        <w:rPr>
          <w:iCs/>
          <w:color w:val="000000"/>
        </w:rPr>
        <w:t>an</w:t>
      </w:r>
      <w:proofErr w:type="gramEnd"/>
      <w:r w:rsidRPr="002C0686">
        <w:rPr>
          <w:iCs/>
          <w:color w:val="000000"/>
        </w:rPr>
        <w:t xml:space="preserve"> </w:t>
      </w:r>
      <w:r w:rsidR="00F155B3">
        <w:rPr>
          <w:iCs/>
          <w:color w:val="000000"/>
        </w:rPr>
        <w:t>paper or assignment</w:t>
      </w:r>
      <w:r w:rsidRPr="002C0686">
        <w:rPr>
          <w:iCs/>
          <w:color w:val="000000"/>
        </w:rPr>
        <w:t>, please contact me right away!</w:t>
      </w:r>
    </w:p>
    <w:p w14:paraId="5A1704DB" w14:textId="30EE7436" w:rsidR="003252AF" w:rsidRDefault="003252AF" w:rsidP="00000495">
      <w:pPr>
        <w:pStyle w:val="NormalWeb"/>
        <w:jc w:val="both"/>
        <w:rPr>
          <w:u w:val="single" w:color="000000"/>
        </w:rPr>
      </w:pPr>
      <w:r w:rsidRPr="002C0686">
        <w:rPr>
          <w:b/>
          <w:u w:val="single" w:color="000000"/>
        </w:rPr>
        <w:t>Accommodations</w:t>
      </w:r>
      <w:r w:rsidRPr="003A6FAA">
        <w:rPr>
          <w:u w:color="000000"/>
        </w:rPr>
        <w:t>:</w:t>
      </w:r>
      <w:r w:rsidRPr="002C0686">
        <w:rPr>
          <w:u w:color="000000"/>
        </w:rPr>
        <w:t xml:space="preserve"> </w:t>
      </w:r>
      <w:r w:rsidR="003A6FAA" w:rsidRPr="003A6FAA">
        <w:rPr>
          <w:u w:color="000000"/>
        </w:rPr>
        <w:t>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04A7E31B" w14:textId="46DA88CC" w:rsidR="00000495" w:rsidRPr="00000495" w:rsidRDefault="00000495" w:rsidP="00000495">
      <w:pPr>
        <w:spacing w:line="271" w:lineRule="exact"/>
        <w:ind w:right="-20"/>
        <w:jc w:val="both"/>
        <w:rPr>
          <w:rFonts w:ascii="Times New Roman" w:eastAsia="Times New Roman" w:hAnsi="Times New Roman" w:cs="Times New Roman"/>
          <w:spacing w:val="5"/>
        </w:rPr>
      </w:pPr>
      <w:r w:rsidRPr="00181805">
        <w:rPr>
          <w:rFonts w:ascii="Times New Roman" w:eastAsia="Times New Roman" w:hAnsi="Times New Roman" w:cs="Times New Roman"/>
          <w:spacing w:val="5"/>
        </w:rPr>
        <w:t xml:space="preserve">Students who choose to return to campus for </w:t>
      </w:r>
      <w:r>
        <w:rPr>
          <w:rFonts w:ascii="Times New Roman" w:eastAsia="Times New Roman" w:hAnsi="Times New Roman" w:cs="Times New Roman"/>
          <w:spacing w:val="5"/>
        </w:rPr>
        <w:t>F</w:t>
      </w:r>
      <w:r w:rsidRPr="00181805">
        <w:rPr>
          <w:rFonts w:ascii="Times New Roman" w:eastAsia="Times New Roman" w:hAnsi="Times New Roman" w:cs="Times New Roman"/>
          <w:spacing w:val="5"/>
        </w:rPr>
        <w:t>all 2020 but have concerns</w:t>
      </w:r>
      <w:r>
        <w:rPr>
          <w:rFonts w:ascii="Times New Roman" w:eastAsia="Times New Roman" w:hAnsi="Times New Roman" w:cs="Times New Roman"/>
          <w:spacing w:val="5"/>
        </w:rPr>
        <w:t xml:space="preserve"> related to COVID-19</w:t>
      </w:r>
      <w:r w:rsidRPr="00181805">
        <w:rPr>
          <w:rFonts w:ascii="Times New Roman" w:eastAsia="Times New Roman" w:hAnsi="Times New Roman" w:cs="Times New Roman"/>
          <w:spacing w:val="5"/>
        </w:rPr>
        <w:t xml:space="preserve"> about an underlying medical condition should contact the Office of Accessibility to discuss their on-campus living or learning environments. Students in this category include those who by diagnosis are immunosuppressed or those who, because of a medical treatment plan, including medication, may have a suppressed immune system. Students requesting a modification to their learning or living environment may be required to provide medical documentation that reflects current status, diagnosis, treatment plan and prescribed current medications.</w:t>
      </w:r>
    </w:p>
    <w:p w14:paraId="19AF3A0C" w14:textId="1652A59B" w:rsidR="00295AF5" w:rsidRDefault="003252AF" w:rsidP="00000495">
      <w:pPr>
        <w:pStyle w:val="NormalWeb"/>
        <w:jc w:val="both"/>
      </w:pPr>
      <w:r w:rsidRPr="002C0686">
        <w:rPr>
          <w:b/>
          <w:bCs/>
          <w:color w:val="000000"/>
          <w:u w:val="single"/>
        </w:rPr>
        <w:t>Student Mental Health and Well-Being</w:t>
      </w:r>
      <w:r w:rsidRPr="003A6FAA">
        <w:rPr>
          <w:color w:val="000000"/>
        </w:rPr>
        <w:t>:</w:t>
      </w:r>
      <w:r w:rsidRPr="002C0686">
        <w:rPr>
          <w:b/>
          <w:bCs/>
          <w:color w:val="000000"/>
        </w:rPr>
        <w:t xml:space="preserve"> </w:t>
      </w:r>
      <w:r w:rsidRPr="002C0686">
        <w:rPr>
          <w:color w:val="000000"/>
        </w:rPr>
        <w:t xml:space="preserve">If you or someone you know is feeling overwhelmed, depressed, and/or in need of support, services are available. For help, contact </w:t>
      </w:r>
      <w:r w:rsidRPr="002C0686">
        <w:rPr>
          <w:b/>
          <w:color w:val="000000"/>
        </w:rPr>
        <w:t>Student</w:t>
      </w:r>
      <w:r w:rsidRPr="002C0686">
        <w:rPr>
          <w:color w:val="000000"/>
        </w:rPr>
        <w:t xml:space="preserve"> </w:t>
      </w:r>
      <w:r w:rsidRPr="002C0686">
        <w:rPr>
          <w:b/>
          <w:bCs/>
          <w:color w:val="000000"/>
        </w:rPr>
        <w:t xml:space="preserve">Counseling and Psychological Services (SCPS) </w:t>
      </w:r>
      <w:r w:rsidRPr="002C0686">
        <w:rPr>
          <w:color w:val="000000"/>
        </w:rPr>
        <w:t xml:space="preserve">at </w:t>
      </w:r>
      <w:r w:rsidRPr="002C0686">
        <w:rPr>
          <w:b/>
          <w:color w:val="000000"/>
        </w:rPr>
        <w:t>(</w:t>
      </w:r>
      <w:r w:rsidRPr="002C0686">
        <w:rPr>
          <w:b/>
        </w:rPr>
        <w:t>334) 844-5123</w:t>
      </w:r>
      <w:r w:rsidRPr="002C0686">
        <w:rPr>
          <w:b/>
          <w:color w:val="000000"/>
        </w:rPr>
        <w:t>and</w:t>
      </w:r>
      <w:r w:rsidRPr="002C0686">
        <w:rPr>
          <w:color w:val="000000"/>
        </w:rPr>
        <w:t xml:space="preserve"> </w:t>
      </w:r>
      <w:hyperlink r:id="rId9" w:history="1">
        <w:r w:rsidRPr="002C0686">
          <w:rPr>
            <w:rStyle w:val="Hyperlink"/>
          </w:rPr>
          <w:t>http://wp.auburn.edu/scs</w:t>
        </w:r>
      </w:hyperlink>
      <w:r w:rsidRPr="002C0686">
        <w:t xml:space="preserve"> </w:t>
      </w:r>
      <w:r w:rsidRPr="002C0686">
        <w:rPr>
          <w:color w:val="000000"/>
        </w:rPr>
        <w:t xml:space="preserve">during and after hours, on weekends and holidays, or through its counselors physically located in the Medical Clinical and Haley Center. </w:t>
      </w:r>
      <w:r w:rsidRPr="002C0686">
        <w:t xml:space="preserve">The East Alabama Mental Health Center has a toll free number that may be called 24 hours a day, 365 days a year for emergencies at </w:t>
      </w:r>
      <w:r w:rsidRPr="002C0686">
        <w:rPr>
          <w:rStyle w:val="Strong"/>
        </w:rPr>
        <w:t>800-815-0630</w:t>
      </w:r>
      <w:r w:rsidRPr="002C0686">
        <w:t>. The clinician on-call will assist you as needed</w:t>
      </w:r>
      <w:r w:rsidR="00144C6A">
        <w:t>.</w:t>
      </w:r>
    </w:p>
    <w:p w14:paraId="7BA7F7F5" w14:textId="75E06B3C" w:rsidR="00144C6A" w:rsidRDefault="00144C6A" w:rsidP="00000495">
      <w:pPr>
        <w:pStyle w:val="NormalWeb"/>
        <w:jc w:val="both"/>
      </w:pPr>
    </w:p>
    <w:p w14:paraId="3D7ED91A" w14:textId="77777777" w:rsidR="00144C6A" w:rsidRPr="002C0686" w:rsidRDefault="00144C6A" w:rsidP="00000495">
      <w:pPr>
        <w:pStyle w:val="NormalWeb"/>
        <w:jc w:val="both"/>
      </w:pPr>
      <w:bookmarkStart w:id="1" w:name="_GoBack"/>
      <w:bookmarkEnd w:id="1"/>
    </w:p>
    <w:p w14:paraId="5C1EA278" w14:textId="7D32BD7D" w:rsidR="003252AF" w:rsidRPr="002C0686" w:rsidRDefault="003252AF" w:rsidP="00000495">
      <w:pPr>
        <w:spacing w:line="271" w:lineRule="exact"/>
        <w:ind w:right="-20"/>
        <w:jc w:val="both"/>
        <w:rPr>
          <w:rFonts w:ascii="Times New Roman" w:hAnsi="Times New Roman" w:cs="Times New Roman"/>
          <w:u w:color="000000"/>
        </w:rPr>
      </w:pPr>
      <w:r w:rsidRPr="002C0686">
        <w:rPr>
          <w:rFonts w:ascii="Times New Roman" w:hAnsi="Times New Roman" w:cs="Times New Roman"/>
          <w:b/>
          <w:u w:val="single" w:color="000000"/>
        </w:rPr>
        <w:lastRenderedPageBreak/>
        <w:t>Professionalism</w:t>
      </w:r>
      <w:r w:rsidRPr="002C0686">
        <w:rPr>
          <w:rFonts w:ascii="Times New Roman" w:hAnsi="Times New Roman" w:cs="Times New Roman"/>
          <w:u w:val="single" w:color="000000"/>
        </w:rPr>
        <w:t>:</w:t>
      </w:r>
      <w:r w:rsidRPr="002C0686">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1E4BC31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a. Engage in responsible and ethical professional practices </w:t>
      </w:r>
    </w:p>
    <w:p w14:paraId="5B87251C"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b. Contribute to collaborative learning communities </w:t>
      </w:r>
    </w:p>
    <w:p w14:paraId="6AA79D61"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 xml:space="preserve">c. Demonstrate a commitment to diversity </w:t>
      </w:r>
    </w:p>
    <w:p w14:paraId="3B4D75E5" w14:textId="77777777" w:rsidR="003252AF" w:rsidRPr="002C0686" w:rsidRDefault="003252AF" w:rsidP="00000495">
      <w:pPr>
        <w:spacing w:line="271" w:lineRule="exact"/>
        <w:ind w:left="720" w:right="-20"/>
        <w:jc w:val="both"/>
        <w:rPr>
          <w:rFonts w:ascii="Times New Roman" w:hAnsi="Times New Roman" w:cs="Times New Roman"/>
          <w:u w:color="000000"/>
        </w:rPr>
      </w:pPr>
      <w:r w:rsidRPr="002C0686">
        <w:rPr>
          <w:rFonts w:ascii="Times New Roman" w:hAnsi="Times New Roman" w:cs="Times New Roman"/>
          <w:u w:color="000000"/>
        </w:rPr>
        <w:t>d. Model and nurture intellectual vitality</w:t>
      </w:r>
    </w:p>
    <w:p w14:paraId="25B09BFF" w14:textId="77777777" w:rsidR="003252AF" w:rsidRPr="002C0686" w:rsidRDefault="003252AF" w:rsidP="00000495">
      <w:pPr>
        <w:jc w:val="both"/>
        <w:rPr>
          <w:rFonts w:ascii="Times New Roman" w:hAnsi="Times New Roman" w:cs="Times New Roman"/>
        </w:rPr>
      </w:pPr>
    </w:p>
    <w:p w14:paraId="035D5C42" w14:textId="77777777" w:rsidR="003252AF" w:rsidRPr="002C0686" w:rsidRDefault="003252AF" w:rsidP="00000495">
      <w:pPr>
        <w:jc w:val="both"/>
        <w:rPr>
          <w:rFonts w:ascii="Times New Roman" w:hAnsi="Times New Roman" w:cs="Times New Roman"/>
        </w:rPr>
      </w:pPr>
      <w:r w:rsidRPr="002C0686">
        <w:rPr>
          <w:rFonts w:ascii="Times New Roman" w:hAnsi="Times New Roman" w:cs="Times New Roman"/>
          <w:b/>
          <w:u w:val="single"/>
        </w:rPr>
        <w:t xml:space="preserve">Title IX: </w:t>
      </w:r>
      <w:r w:rsidRPr="002C0686">
        <w:rPr>
          <w:rFonts w:ascii="Times New Roman" w:hAnsi="Times New Roman" w:cs="Times New Roman"/>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2C0686">
          <w:rPr>
            <w:rStyle w:val="Hyperlink"/>
            <w:rFonts w:ascii="Times New Roman" w:hAnsi="Times New Roman" w:cs="Times New Roman"/>
          </w:rPr>
          <w:t>www.auburn.edu/titleix</w:t>
        </w:r>
      </w:hyperlink>
    </w:p>
    <w:p w14:paraId="2FA9028E" w14:textId="77777777" w:rsidR="003252AF" w:rsidRPr="002C0686" w:rsidRDefault="003252AF" w:rsidP="003252AF">
      <w:pPr>
        <w:jc w:val="both"/>
        <w:rPr>
          <w:rFonts w:ascii="Times New Roman" w:hAnsi="Times New Roman" w:cs="Times New Roman"/>
          <w:i/>
        </w:rPr>
      </w:pPr>
    </w:p>
    <w:p w14:paraId="5D99C5D6" w14:textId="4AEAE0C8" w:rsidR="00DA53DA" w:rsidRPr="006660A7" w:rsidRDefault="003252AF" w:rsidP="003252AF">
      <w:pPr>
        <w:jc w:val="both"/>
        <w:rPr>
          <w:rFonts w:ascii="Times New Roman" w:hAnsi="Times New Roman" w:cs="Times New Roman"/>
          <w:i/>
          <w:color w:val="000000"/>
        </w:rPr>
      </w:pPr>
      <w:r w:rsidRPr="002C0686">
        <w:rPr>
          <w:rFonts w:ascii="Times New Roman" w:hAnsi="Times New Roman" w:cs="Times New Roman"/>
          <w:i/>
        </w:rPr>
        <w:t xml:space="preserve">Course Policies Adapted for Use from </w:t>
      </w:r>
      <w:r w:rsidRPr="002C0686">
        <w:rPr>
          <w:rFonts w:ascii="Times New Roman" w:hAnsi="Times New Roman" w:cs="Times New Roman"/>
          <w:i/>
          <w:color w:val="000000"/>
        </w:rPr>
        <w:t>CRLT, University of Michigan.</w:t>
      </w:r>
    </w:p>
    <w:p w14:paraId="3553F044" w14:textId="3CB8E6F8" w:rsidR="005430DF" w:rsidRDefault="005430DF" w:rsidP="003252AF">
      <w:pPr>
        <w:ind w:right="118"/>
        <w:rPr>
          <w:rFonts w:ascii="Times New Roman" w:hAnsi="Times New Roman" w:cs="Times New Roman"/>
        </w:rPr>
      </w:pPr>
    </w:p>
    <w:p w14:paraId="26889A86" w14:textId="28444600"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 xml:space="preserve">COVID-Related Policies </w:t>
      </w:r>
    </w:p>
    <w:p w14:paraId="79728E6F" w14:textId="77777777" w:rsidR="00DA53DA" w:rsidRPr="00DA53DA" w:rsidRDefault="00DA53DA" w:rsidP="00DA53DA">
      <w:pPr>
        <w:ind w:right="118"/>
        <w:rPr>
          <w:rFonts w:ascii="Times New Roman" w:hAnsi="Times New Roman" w:cs="Times New Roman"/>
        </w:rPr>
      </w:pPr>
    </w:p>
    <w:p w14:paraId="3C3F5334" w14:textId="56EED488"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Health and Well-Being Resources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These are difficult times, and academic and personal stress is a natural result. Everyone is encouraged to take care of themselves and their peers. If you need additional support, there are several resources on campus to assist you:</w:t>
      </w:r>
    </w:p>
    <w:p w14:paraId="6467BADE" w14:textId="10F83510"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COVID Response Team (</w:t>
      </w:r>
      <w:hyperlink r:id="rId11" w:history="1">
        <w:r w:rsidRPr="00413E69">
          <w:rPr>
            <w:rStyle w:val="Hyperlink"/>
            <w:rFonts w:ascii="Times New Roman" w:hAnsi="Times New Roman" w:cs="Times New Roman"/>
          </w:rPr>
          <w:t>www.ahealthieru.edu</w:t>
        </w:r>
      </w:hyperlink>
      <w:r>
        <w:rPr>
          <w:rFonts w:ascii="Times New Roman" w:hAnsi="Times New Roman" w:cs="Times New Roman"/>
        </w:rPr>
        <w:t>)</w:t>
      </w:r>
      <w:r w:rsidRPr="00DA53DA">
        <w:rPr>
          <w:rFonts w:ascii="Times New Roman" w:hAnsi="Times New Roman" w:cs="Times New Roman"/>
        </w:rPr>
        <w:t xml:space="preserve"> </w:t>
      </w:r>
    </w:p>
    <w:p w14:paraId="7A78D3B3" w14:textId="786CECD5"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Student Counseling and Psychological Services (</w:t>
      </w:r>
      <w:hyperlink r:id="rId12" w:history="1">
        <w:r w:rsidRPr="00413E69">
          <w:rPr>
            <w:rStyle w:val="Hyperlink"/>
            <w:rFonts w:ascii="Times New Roman" w:hAnsi="Times New Roman" w:cs="Times New Roman"/>
          </w:rPr>
          <w:t>http://wp.auburn.edu/scs/</w:t>
        </w:r>
      </w:hyperlink>
      <w:r w:rsidRPr="00DA53DA">
        <w:rPr>
          <w:rFonts w:ascii="Times New Roman" w:hAnsi="Times New Roman" w:cs="Times New Roman"/>
        </w:rPr>
        <w:t>)</w:t>
      </w:r>
      <w:r>
        <w:rPr>
          <w:rFonts w:ascii="Times New Roman" w:hAnsi="Times New Roman" w:cs="Times New Roman"/>
        </w:rPr>
        <w:t xml:space="preserve"> </w:t>
      </w:r>
    </w:p>
    <w:p w14:paraId="085E804D" w14:textId="6D7C1B0A"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AU Medical Clinic (</w:t>
      </w:r>
      <w:hyperlink r:id="rId13" w:history="1">
        <w:r w:rsidRPr="00413E69">
          <w:rPr>
            <w:rStyle w:val="Hyperlink"/>
            <w:rFonts w:ascii="Times New Roman" w:hAnsi="Times New Roman" w:cs="Times New Roman"/>
          </w:rPr>
          <w:t>https://cws.auburn.edu/aumc/</w:t>
        </w:r>
      </w:hyperlink>
      <w:r>
        <w:rPr>
          <w:rFonts w:ascii="Times New Roman" w:hAnsi="Times New Roman" w:cs="Times New Roman"/>
        </w:rPr>
        <w:t xml:space="preserve">) </w:t>
      </w:r>
    </w:p>
    <w:p w14:paraId="2C6CD0A2" w14:textId="6530E6C3" w:rsidR="00DA53DA" w:rsidRPr="00DA53DA" w:rsidRDefault="00DA53DA" w:rsidP="00DA53DA">
      <w:pPr>
        <w:pStyle w:val="ListParagraph"/>
        <w:numPr>
          <w:ilvl w:val="0"/>
          <w:numId w:val="34"/>
        </w:numPr>
        <w:ind w:right="118"/>
        <w:rPr>
          <w:rFonts w:ascii="Times New Roman" w:hAnsi="Times New Roman" w:cs="Times New Roman"/>
        </w:rPr>
      </w:pPr>
      <w:r w:rsidRPr="00DA53DA">
        <w:rPr>
          <w:rFonts w:ascii="Times New Roman" w:hAnsi="Times New Roman" w:cs="Times New Roman"/>
        </w:rPr>
        <w:t>If you or someone you know are experiencing food, housing or financial insecurity, please visit the Auburn Cares Office (</w:t>
      </w:r>
      <w:hyperlink r:id="rId14" w:history="1">
        <w:r w:rsidRPr="00413E69">
          <w:rPr>
            <w:rStyle w:val="Hyperlink"/>
            <w:rFonts w:ascii="Times New Roman" w:hAnsi="Times New Roman" w:cs="Times New Roman"/>
          </w:rPr>
          <w:t>http://aucares.auburn.edu/</w:t>
        </w:r>
      </w:hyperlink>
      <w:r>
        <w:rPr>
          <w:rFonts w:ascii="Times New Roman" w:hAnsi="Times New Roman" w:cs="Times New Roman"/>
        </w:rPr>
        <w:t xml:space="preserve">) </w:t>
      </w:r>
    </w:p>
    <w:p w14:paraId="658C9557" w14:textId="77777777" w:rsidR="00DA53DA" w:rsidRPr="00DA53DA" w:rsidRDefault="00DA53DA" w:rsidP="00DA53DA">
      <w:pPr>
        <w:ind w:right="118"/>
        <w:rPr>
          <w:rFonts w:ascii="Times New Roman" w:hAnsi="Times New Roman" w:cs="Times New Roman"/>
        </w:rPr>
      </w:pPr>
    </w:p>
    <w:p w14:paraId="7E67FAC0" w14:textId="2599DE0F"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A Healthier U Campus Community Expectations</w:t>
      </w:r>
      <w:r>
        <w:rPr>
          <w:rFonts w:ascii="Times New Roman" w:hAnsi="Times New Roman" w:cs="Times New Roman"/>
          <w:b/>
          <w:bCs/>
          <w:u w:val="single"/>
        </w:rPr>
        <w:t>:</w:t>
      </w:r>
      <w:r w:rsidRPr="00DA53DA">
        <w:rPr>
          <w:rFonts w:ascii="Times New Roman" w:hAnsi="Times New Roman" w:cs="Times New Roman"/>
          <w:b/>
          <w:bCs/>
        </w:rPr>
        <w:t xml:space="preserve"> </w:t>
      </w:r>
      <w:r w:rsidRPr="00DA53DA">
        <w:rPr>
          <w:rFonts w:ascii="Times New Roman" w:hAnsi="Times New Roman" w:cs="Times New Roman"/>
        </w:rPr>
        <w:t xml:space="preserve">We are all responsible for protecting ourselves and our community. Please read about student expectations for fall semester, including completing the daily </w:t>
      </w:r>
      <w:proofErr w:type="spellStart"/>
      <w:r w:rsidRPr="00DA53DA">
        <w:rPr>
          <w:rFonts w:ascii="Times New Roman" w:hAnsi="Times New Roman" w:cs="Times New Roman"/>
        </w:rPr>
        <w:t>GuideSafe</w:t>
      </w:r>
      <w:proofErr w:type="spellEnd"/>
      <w:r w:rsidRPr="00DA53DA">
        <w:rPr>
          <w:rFonts w:ascii="Times New Roman" w:hAnsi="Times New Roman" w:cs="Times New Roman"/>
        </w:rPr>
        <w:t xml:space="preserve">™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(https://ahealthieru.auburn.edu/). </w:t>
      </w:r>
    </w:p>
    <w:p w14:paraId="6C9ADB97" w14:textId="77777777" w:rsidR="00DA53DA" w:rsidRDefault="00DA53DA" w:rsidP="00DA53DA">
      <w:pPr>
        <w:ind w:right="118"/>
        <w:rPr>
          <w:rFonts w:ascii="Times New Roman" w:hAnsi="Times New Roman" w:cs="Times New Roman"/>
        </w:rPr>
      </w:pPr>
    </w:p>
    <w:p w14:paraId="760B9D0B" w14:textId="1AE8B600" w:rsidR="00DA53DA" w:rsidRPr="00DA53DA" w:rsidRDefault="00DA53DA" w:rsidP="00DA53DA">
      <w:pPr>
        <w:ind w:right="118"/>
        <w:rPr>
          <w:rFonts w:ascii="Times New Roman" w:hAnsi="Times New Roman" w:cs="Times New Roman"/>
        </w:rPr>
      </w:pPr>
      <w:r w:rsidRPr="00DA53DA">
        <w:rPr>
          <w:rFonts w:ascii="Times New Roman" w:hAnsi="Times New Roman" w:cs="Times New Roman"/>
        </w:rPr>
        <w:t xml:space="preserve">You are expected to (1) take your temperature daily and (2) complete your </w:t>
      </w:r>
      <w:proofErr w:type="spellStart"/>
      <w:r w:rsidRPr="00DA53DA">
        <w:rPr>
          <w:rFonts w:ascii="Times New Roman" w:hAnsi="Times New Roman" w:cs="Times New Roman"/>
        </w:rPr>
        <w:t>Healthcheck</w:t>
      </w:r>
      <w:proofErr w:type="spellEnd"/>
      <w:r w:rsidRPr="00DA53DA">
        <w:rPr>
          <w:rFonts w:ascii="Times New Roman" w:hAnsi="Times New Roman" w:cs="Times New Roman"/>
        </w:rPr>
        <w:t xml:space="preserve"> screener to receive your A Healthier U pass. You may be asked at any time during class to show your pass.</w:t>
      </w:r>
    </w:p>
    <w:p w14:paraId="3694B498" w14:textId="77777777" w:rsidR="00DA53DA" w:rsidRPr="00DA53DA" w:rsidRDefault="00DA53DA" w:rsidP="00DA53DA">
      <w:pPr>
        <w:ind w:right="118"/>
        <w:rPr>
          <w:rFonts w:ascii="Times New Roman" w:hAnsi="Times New Roman" w:cs="Times New Roman"/>
        </w:rPr>
      </w:pPr>
    </w:p>
    <w:p w14:paraId="0DCC55F8" w14:textId="2EB54309" w:rsid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Expectations Related to COVID-19:</w:t>
      </w:r>
    </w:p>
    <w:p w14:paraId="7AD970EE" w14:textId="77777777" w:rsidR="006660A7" w:rsidRPr="006660A7" w:rsidRDefault="006660A7" w:rsidP="00DA53DA">
      <w:pPr>
        <w:ind w:right="118"/>
        <w:rPr>
          <w:rFonts w:ascii="Times New Roman" w:hAnsi="Times New Roman" w:cs="Times New Roman"/>
          <w:b/>
          <w:bCs/>
          <w:u w:val="single"/>
        </w:rPr>
      </w:pPr>
    </w:p>
    <w:p w14:paraId="730AB5E0" w14:textId="40FBF41D" w:rsidR="00DA53DA" w:rsidRPr="00DA53DA" w:rsidRDefault="00DA53DA" w:rsidP="00DA53DA">
      <w:pPr>
        <w:ind w:right="118"/>
        <w:rPr>
          <w:rFonts w:ascii="Times New Roman" w:hAnsi="Times New Roman" w:cs="Times New Roman"/>
        </w:rPr>
      </w:pPr>
      <w:r w:rsidRPr="00DA53DA">
        <w:rPr>
          <w:rFonts w:ascii="Times New Roman" w:hAnsi="Times New Roman" w:cs="Times New Roman"/>
          <w:b/>
          <w:bCs/>
        </w:rPr>
        <w:t>Technology Requirements</w:t>
      </w:r>
      <w:r w:rsidRPr="00DA53DA">
        <w:rPr>
          <w:rFonts w:ascii="Times New Roman" w:hAnsi="Times New Roman" w:cs="Times New Roman"/>
        </w:rPr>
        <w:t>: This course may require particular technologies to complete coursework. If you need access to additional technological support, please contact the AU Bookstore at aubookstore@auburn.edu.</w:t>
      </w:r>
    </w:p>
    <w:p w14:paraId="7CF047B6" w14:textId="77777777" w:rsidR="00DA53DA" w:rsidRPr="00DA53DA" w:rsidRDefault="00DA53DA" w:rsidP="00DA53DA">
      <w:pPr>
        <w:ind w:right="118"/>
        <w:rPr>
          <w:rFonts w:ascii="Times New Roman" w:hAnsi="Times New Roman" w:cs="Times New Roman"/>
        </w:rPr>
      </w:pPr>
    </w:p>
    <w:p w14:paraId="1C819263" w14:textId="26AB1386" w:rsidR="00DA53DA" w:rsidRPr="00DA53DA" w:rsidRDefault="00DA53DA" w:rsidP="00DA53DA">
      <w:pPr>
        <w:ind w:right="118"/>
        <w:rPr>
          <w:rFonts w:ascii="Times New Roman" w:hAnsi="Times New Roman" w:cs="Times New Roman"/>
          <w:b/>
          <w:bCs/>
          <w:u w:val="single"/>
        </w:rPr>
      </w:pPr>
      <w:r w:rsidRPr="00DA53DA">
        <w:rPr>
          <w:rFonts w:ascii="Times New Roman" w:hAnsi="Times New Roman" w:cs="Times New Roman"/>
          <w:b/>
          <w:bCs/>
          <w:u w:val="single"/>
        </w:rPr>
        <w:t>Course Delivery Changes Related to COVID-19</w:t>
      </w:r>
      <w:r w:rsidRPr="00DA53DA">
        <w:rPr>
          <w:rFonts w:ascii="Times New Roman" w:hAnsi="Times New Roman" w:cs="Times New Roman"/>
          <w:b/>
          <w:bCs/>
        </w:rPr>
        <w:t xml:space="preserve">: </w:t>
      </w:r>
      <w:r w:rsidRPr="00DA53DA">
        <w:rPr>
          <w:rFonts w:ascii="Times New Roman" w:hAnsi="Times New Roman" w:cs="Times New Roman"/>
        </w:rPr>
        <w:t>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as soon as possible. Please be prepared for this contingency by ensuring that you have access to a computer and reliable Internet.</w:t>
      </w:r>
    </w:p>
    <w:sectPr w:rsidR="00DA53DA" w:rsidRPr="00DA53DA" w:rsidSect="005B334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4798" w14:textId="77777777" w:rsidR="00F459F5" w:rsidRDefault="00F459F5" w:rsidP="005B3344">
      <w:r>
        <w:separator/>
      </w:r>
    </w:p>
  </w:endnote>
  <w:endnote w:type="continuationSeparator" w:id="0">
    <w:p w14:paraId="2E11185C" w14:textId="77777777" w:rsidR="00F459F5" w:rsidRDefault="00F459F5"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0EEB5" w14:textId="77777777" w:rsidR="00F459F5" w:rsidRDefault="00F459F5" w:rsidP="005B3344">
      <w:r>
        <w:separator/>
      </w:r>
    </w:p>
  </w:footnote>
  <w:footnote w:type="continuationSeparator" w:id="0">
    <w:p w14:paraId="738C6E88" w14:textId="77777777" w:rsidR="00F459F5" w:rsidRDefault="00F459F5"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54F6D"/>
    <w:multiLevelType w:val="hybridMultilevel"/>
    <w:tmpl w:val="FAF2D908"/>
    <w:numStyleLink w:val="ImportedStyle3"/>
  </w:abstractNum>
  <w:abstractNum w:abstractNumId="9"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85628"/>
    <w:multiLevelType w:val="hybridMultilevel"/>
    <w:tmpl w:val="10F25F02"/>
    <w:numStyleLink w:val="ImportedStyle1"/>
  </w:abstractNum>
  <w:abstractNum w:abstractNumId="13" w15:restartNumberingAfterBreak="0">
    <w:nsid w:val="46877B83"/>
    <w:multiLevelType w:val="hybridMultilevel"/>
    <w:tmpl w:val="2DE4CAFA"/>
    <w:numStyleLink w:val="ImportedStyle7"/>
  </w:abstractNum>
  <w:abstractNum w:abstractNumId="14"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C801160"/>
    <w:multiLevelType w:val="hybridMultilevel"/>
    <w:tmpl w:val="603064E2"/>
    <w:numStyleLink w:val="ImportedStyle5"/>
  </w:abstractNum>
  <w:abstractNum w:abstractNumId="16"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586498A"/>
    <w:multiLevelType w:val="hybridMultilevel"/>
    <w:tmpl w:val="1172AB0C"/>
    <w:numStyleLink w:val="ImportedStyle4"/>
  </w:abstractNum>
  <w:abstractNum w:abstractNumId="19"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41E93"/>
    <w:multiLevelType w:val="hybridMultilevel"/>
    <w:tmpl w:val="5378ADCC"/>
    <w:numStyleLink w:val="ImportedStyle6"/>
  </w:abstractNum>
  <w:abstractNum w:abstractNumId="21"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7ABD76A0"/>
    <w:multiLevelType w:val="hybridMultilevel"/>
    <w:tmpl w:val="09ECFD28"/>
    <w:numStyleLink w:val="ImportedStyle2"/>
  </w:abstractNum>
  <w:abstractNum w:abstractNumId="27"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9"/>
  </w:num>
  <w:num w:numId="4">
    <w:abstractNumId w:val="6"/>
  </w:num>
  <w:num w:numId="5">
    <w:abstractNumId w:val="12"/>
  </w:num>
  <w:num w:numId="6">
    <w:abstractNumId w:val="9"/>
  </w:num>
  <w:num w:numId="7">
    <w:abstractNumId w:val="26"/>
  </w:num>
  <w:num w:numId="8">
    <w:abstractNumId w:val="4"/>
  </w:num>
  <w:num w:numId="9">
    <w:abstractNumId w:val="8"/>
  </w:num>
  <w:num w:numId="10">
    <w:abstractNumId w:val="17"/>
  </w:num>
  <w:num w:numId="11">
    <w:abstractNumId w:val="18"/>
  </w:num>
  <w:num w:numId="12">
    <w:abstractNumId w:val="18"/>
    <w:lvlOverride w:ilvl="0">
      <w:lvl w:ilvl="0" w:tplc="29FAE33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34C839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6C08F1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C82BD6E">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27A45E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E0C30F0">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CF6DE1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492146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D328AD8">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23"/>
  </w:num>
  <w:num w:numId="14">
    <w:abstractNumId w:val="15"/>
  </w:num>
  <w:num w:numId="15">
    <w:abstractNumId w:val="25"/>
  </w:num>
  <w:num w:numId="16">
    <w:abstractNumId w:val="20"/>
  </w:num>
  <w:num w:numId="17">
    <w:abstractNumId w:val="20"/>
    <w:lvlOverride w:ilvl="0">
      <w:startOverride w:val="9"/>
    </w:lvlOverride>
  </w:num>
  <w:num w:numId="18">
    <w:abstractNumId w:val="18"/>
    <w:lvlOverride w:ilvl="0">
      <w:lvl w:ilvl="0" w:tplc="29FAE33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34C839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6C08F1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C82BD6E">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7A45EA">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0C30F0">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F6DE16">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921460">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328AD8">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8"/>
    <w:lvlOverride w:ilvl="0">
      <w:startOverride w:val="1"/>
      <w:lvl w:ilvl="0" w:tplc="29FAE338">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34C839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B6C08F1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82BD6E">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7A45EA">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0C30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CF6DE1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92146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328AD8">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4"/>
  </w:num>
  <w:num w:numId="21">
    <w:abstractNumId w:val="13"/>
  </w:num>
  <w:num w:numId="22">
    <w:abstractNumId w:val="18"/>
    <w:lvlOverride w:ilvl="0">
      <w:startOverride w:val="9"/>
    </w:lvlOverride>
  </w:num>
  <w:num w:numId="23">
    <w:abstractNumId w:val="13"/>
    <w:lvlOverride w:ilvl="0">
      <w:startOverride w:val="4"/>
      <w:lvl w:ilvl="0" w:tplc="8DF2218A">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D82816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5252F4">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3C60CA">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C08D8C">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9406B48">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009F3A">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B44153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CA446A">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
  </w:num>
  <w:num w:numId="26">
    <w:abstractNumId w:val="10"/>
  </w:num>
  <w:num w:numId="27">
    <w:abstractNumId w:val="11"/>
  </w:num>
  <w:num w:numId="28">
    <w:abstractNumId w:val="16"/>
  </w:num>
  <w:num w:numId="29">
    <w:abstractNumId w:val="27"/>
  </w:num>
  <w:num w:numId="30">
    <w:abstractNumId w:val="22"/>
  </w:num>
  <w:num w:numId="31">
    <w:abstractNumId w:val="21"/>
  </w:num>
  <w:num w:numId="32">
    <w:abstractNumId w:val="2"/>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459CB"/>
    <w:rsid w:val="00073BCC"/>
    <w:rsid w:val="0008127C"/>
    <w:rsid w:val="000C6209"/>
    <w:rsid w:val="000E00CC"/>
    <w:rsid w:val="00121CC6"/>
    <w:rsid w:val="00144C6A"/>
    <w:rsid w:val="0014610F"/>
    <w:rsid w:val="0014747C"/>
    <w:rsid w:val="001508B7"/>
    <w:rsid w:val="00155DB3"/>
    <w:rsid w:val="00181805"/>
    <w:rsid w:val="001E2984"/>
    <w:rsid w:val="00274D06"/>
    <w:rsid w:val="00295AF5"/>
    <w:rsid w:val="002C0686"/>
    <w:rsid w:val="002C15D0"/>
    <w:rsid w:val="003066BB"/>
    <w:rsid w:val="003252AF"/>
    <w:rsid w:val="00356E2B"/>
    <w:rsid w:val="003A6FAA"/>
    <w:rsid w:val="003F6F2F"/>
    <w:rsid w:val="00405403"/>
    <w:rsid w:val="00423F49"/>
    <w:rsid w:val="00461094"/>
    <w:rsid w:val="004804CE"/>
    <w:rsid w:val="004F68A9"/>
    <w:rsid w:val="0050363D"/>
    <w:rsid w:val="00503FF6"/>
    <w:rsid w:val="00510F2C"/>
    <w:rsid w:val="00520E13"/>
    <w:rsid w:val="005430DF"/>
    <w:rsid w:val="00544220"/>
    <w:rsid w:val="005A1FCA"/>
    <w:rsid w:val="005B3344"/>
    <w:rsid w:val="005C020F"/>
    <w:rsid w:val="005F1CB9"/>
    <w:rsid w:val="00625A38"/>
    <w:rsid w:val="00644783"/>
    <w:rsid w:val="006660A7"/>
    <w:rsid w:val="006960F6"/>
    <w:rsid w:val="006C4B7C"/>
    <w:rsid w:val="006F0576"/>
    <w:rsid w:val="00701E9B"/>
    <w:rsid w:val="00720F47"/>
    <w:rsid w:val="0075517C"/>
    <w:rsid w:val="00766D6C"/>
    <w:rsid w:val="00782E4C"/>
    <w:rsid w:val="00813D9D"/>
    <w:rsid w:val="0085084F"/>
    <w:rsid w:val="0086067B"/>
    <w:rsid w:val="008A07EE"/>
    <w:rsid w:val="008B537C"/>
    <w:rsid w:val="008D18A2"/>
    <w:rsid w:val="008E6116"/>
    <w:rsid w:val="009201F6"/>
    <w:rsid w:val="009B1DB4"/>
    <w:rsid w:val="009F5D70"/>
    <w:rsid w:val="00A300B0"/>
    <w:rsid w:val="00A51EAD"/>
    <w:rsid w:val="00A661D2"/>
    <w:rsid w:val="00A952FB"/>
    <w:rsid w:val="00AE5480"/>
    <w:rsid w:val="00AE6604"/>
    <w:rsid w:val="00B3650F"/>
    <w:rsid w:val="00B73D03"/>
    <w:rsid w:val="00B76154"/>
    <w:rsid w:val="00B83911"/>
    <w:rsid w:val="00B96D31"/>
    <w:rsid w:val="00BF5865"/>
    <w:rsid w:val="00C13DEE"/>
    <w:rsid w:val="00C2595C"/>
    <w:rsid w:val="00D13F56"/>
    <w:rsid w:val="00D33913"/>
    <w:rsid w:val="00D91D11"/>
    <w:rsid w:val="00DA53DA"/>
    <w:rsid w:val="00DB54C4"/>
    <w:rsid w:val="00DC5C5D"/>
    <w:rsid w:val="00DD43BF"/>
    <w:rsid w:val="00DF543E"/>
    <w:rsid w:val="00E01965"/>
    <w:rsid w:val="00EA230E"/>
    <w:rsid w:val="00ED5AA3"/>
    <w:rsid w:val="00F155B3"/>
    <w:rsid w:val="00F35A20"/>
    <w:rsid w:val="00F459F5"/>
    <w:rsid w:val="00F76277"/>
    <w:rsid w:val="00F90177"/>
    <w:rsid w:val="00F95C5A"/>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semiHidden/>
    <w:unhideWhenUsed/>
    <w:rsid w:val="00544220"/>
    <w:pPr>
      <w:spacing w:after="120"/>
    </w:pPr>
  </w:style>
  <w:style w:type="character" w:customStyle="1" w:styleId="BodyTextChar">
    <w:name w:val="Body Text Char"/>
    <w:basedOn w:val="DefaultParagraphFont"/>
    <w:link w:val="BodyText"/>
    <w:uiPriority w:val="99"/>
    <w:semiHidden/>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ona@auburn.edu" TargetMode="External"/><Relationship Id="rId13" Type="http://schemas.openxmlformats.org/officeDocument/2006/relationships/hyperlink" Target="https://cws.auburn.edu/aum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p.auburn.edu/s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ealthier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burn.edu/titleix" TargetMode="External"/><Relationship Id="rId4" Type="http://schemas.openxmlformats.org/officeDocument/2006/relationships/settings" Target="settings.xml"/><Relationship Id="rId9" Type="http://schemas.openxmlformats.org/officeDocument/2006/relationships/hyperlink" Target="http://wp.auburn.edu/scs" TargetMode="External"/><Relationship Id="rId14" Type="http://schemas.openxmlformats.org/officeDocument/2006/relationships/hyperlink" Target="http://aucare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4EC0-D650-4A12-AC99-55C8968D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Hanley, Erika</cp:lastModifiedBy>
  <cp:revision>2</cp:revision>
  <dcterms:created xsi:type="dcterms:W3CDTF">2020-08-17T14:40:00Z</dcterms:created>
  <dcterms:modified xsi:type="dcterms:W3CDTF">2020-08-17T14:40:00Z</dcterms:modified>
</cp:coreProperties>
</file>