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alibri Light" w:cs="Calibri Light" w:hAnsi="Calibri Light" w:eastAsia="Calibri Light"/>
          <w:sz w:val="44"/>
          <w:szCs w:val="44"/>
        </w:rPr>
      </w:pPr>
      <w:r>
        <w:rPr>
          <w:rFonts w:ascii="Calibri Light" w:cs="Calibri Light" w:hAnsi="Calibri Light" w:eastAsia="Calibri Light"/>
          <w:sz w:val="44"/>
          <w:szCs w:val="44"/>
          <w:rtl w:val="0"/>
          <w:lang w:val="en-US"/>
        </w:rPr>
        <w:t>ctec 3020</w:t>
      </w:r>
    </w:p>
    <w:p>
      <w:pPr>
        <w:pStyle w:val="Title"/>
        <w:rPr>
          <w:rFonts w:ascii="Calibri Light" w:cs="Calibri Light" w:hAnsi="Calibri Light" w:eastAsia="Calibri Light"/>
          <w:sz w:val="44"/>
          <w:szCs w:val="44"/>
        </w:rPr>
      </w:pPr>
      <w:r>
        <w:rPr>
          <w:rFonts w:ascii="Calibri Light" w:cs="Calibri Light" w:hAnsi="Calibri Light" w:eastAsia="Calibri Light"/>
          <w:sz w:val="44"/>
          <w:szCs w:val="44"/>
          <w:rtl w:val="0"/>
          <w:lang w:val="en-US"/>
        </w:rPr>
        <w:t>Primary Math and Science</w:t>
      </w:r>
    </w:p>
    <w:p>
      <w:pPr>
        <w:pStyle w:val="Heading"/>
      </w:pPr>
      <w:r>
        <w:rPr>
          <w:rtl w:val="0"/>
          <w:lang w:val="en-US"/>
        </w:rPr>
        <w:t xml:space="preserve">Auburn University Syllabus, Fall </w:t>
      </w:r>
      <w:r>
        <w:rPr>
          <w:rtl w:val="0"/>
          <w:lang w:val="en-US"/>
        </w:rPr>
        <w:t>2020</w:t>
      </w:r>
      <w:r>
        <w:tab/>
      </w: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rPr>
        <w:drawing xmlns:a="http://schemas.openxmlformats.org/drawingml/2006/main">
          <wp:anchor distT="57150" distB="57150" distL="57150" distR="57150" simplePos="0" relativeHeight="251659264" behindDoc="0" locked="0" layoutInCell="1" allowOverlap="1">
            <wp:simplePos x="0" y="0"/>
            <wp:positionH relativeFrom="margin">
              <wp:posOffset>4071691</wp:posOffset>
            </wp:positionH>
            <wp:positionV relativeFrom="line">
              <wp:posOffset>184785</wp:posOffset>
            </wp:positionV>
            <wp:extent cx="2609145" cy="3703007"/>
            <wp:effectExtent l="0" t="0" r="0" b="0"/>
            <wp:wrapThrough wrapText="bothSides" distL="57150" distR="57150">
              <wp:wrapPolygon edited="1">
                <wp:start x="0" y="0"/>
                <wp:lineTo x="21600" y="0"/>
                <wp:lineTo x="21600" y="21600"/>
                <wp:lineTo x="0" y="21600"/>
                <wp:lineTo x="0" y="0"/>
              </wp:wrapPolygon>
            </wp:wrapThrough>
            <wp:docPr id="1073741825" name="officeArt object" descr="Description: Cov1crop"/>
            <wp:cNvGraphicFramePr/>
            <a:graphic xmlns:a="http://schemas.openxmlformats.org/drawingml/2006/main">
              <a:graphicData uri="http://schemas.openxmlformats.org/drawingml/2006/picture">
                <pic:pic xmlns:pic="http://schemas.openxmlformats.org/drawingml/2006/picture">
                  <pic:nvPicPr>
                    <pic:cNvPr id="1073741825" name="Description: Cov1crop" descr="Description: Cov1crop"/>
                    <pic:cNvPicPr>
                      <a:picLocks noChangeAspect="1"/>
                    </pic:cNvPicPr>
                  </pic:nvPicPr>
                  <pic:blipFill>
                    <a:blip r:embed="rId4">
                      <a:extLst/>
                    </a:blip>
                    <a:stretch>
                      <a:fillRect/>
                    </a:stretch>
                  </pic:blipFill>
                  <pic:spPr>
                    <a:xfrm>
                      <a:off x="0" y="0"/>
                      <a:ext cx="2609145" cy="3703007"/>
                    </a:xfrm>
                    <a:prstGeom prst="rect">
                      <a:avLst/>
                    </a:prstGeom>
                    <a:ln w="12700" cap="flat">
                      <a:noFill/>
                      <a:miter lim="400000"/>
                    </a:ln>
                    <a:effectLst/>
                  </pic:spPr>
                </pic:pic>
              </a:graphicData>
            </a:graphic>
          </wp:anchor>
        </w:drawing>
      </w:r>
    </w:p>
    <w:p>
      <w:pPr>
        <w:pStyle w:val="Body A"/>
        <w:tabs>
          <w:tab w:val="left" w:pos="360"/>
          <w:tab w:val="left" w:pos="720"/>
          <w:tab w:val="left" w:pos="1440"/>
          <w:tab w:val="left" w:pos="1800"/>
        </w:tabs>
        <w:jc w:val="both"/>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Credit Hours:</w:t>
      </w:r>
      <w:r>
        <w:rPr>
          <w:rFonts w:ascii="Calibri" w:cs="Calibri" w:hAnsi="Calibri" w:eastAsia="Calibri"/>
          <w:b w:val="1"/>
          <w:bCs w:val="1"/>
          <w:sz w:val="24"/>
          <w:szCs w:val="24"/>
          <w:u w:color="000000"/>
        </w:rPr>
        <w:tab/>
      </w:r>
      <w:r>
        <w:rPr>
          <w:rFonts w:ascii="Calibri" w:cs="Calibri" w:hAnsi="Calibri" w:eastAsia="Calibri"/>
          <w:sz w:val="24"/>
          <w:szCs w:val="24"/>
          <w:u w:color="000000"/>
          <w:rtl w:val="0"/>
          <w:lang w:val="en-US"/>
        </w:rPr>
        <w:t>3 semester hours</w:t>
      </w:r>
    </w:p>
    <w:p>
      <w:pPr>
        <w:pStyle w:val="Body A"/>
        <w:tabs>
          <w:tab w:val="left" w:pos="360"/>
          <w:tab w:val="left" w:pos="720"/>
          <w:tab w:val="left" w:pos="1440"/>
          <w:tab w:val="left" w:pos="1800"/>
        </w:tabs>
        <w:jc w:val="both"/>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Prerequisites:</w:t>
        <w:tab/>
      </w:r>
      <w:r>
        <w:rPr>
          <w:rFonts w:ascii="Calibri" w:cs="Calibri" w:hAnsi="Calibri" w:eastAsia="Calibri"/>
          <w:sz w:val="24"/>
          <w:szCs w:val="24"/>
          <w:u w:color="000000"/>
          <w:rtl w:val="0"/>
          <w:lang w:val="en-US"/>
        </w:rPr>
        <w:t>Admission to Early Childhood Teacher Education, Completion of CTEC 3030/4911 and CTEC 3200/4200</w:t>
      </w:r>
    </w:p>
    <w:p>
      <w:pPr>
        <w:pStyle w:val="Body A"/>
        <w:tabs>
          <w:tab w:val="left" w:pos="360"/>
          <w:tab w:val="left" w:pos="720"/>
          <w:tab w:val="left" w:pos="1440"/>
          <w:tab w:val="left" w:pos="1800"/>
        </w:tabs>
        <w:jc w:val="both"/>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Co-requisites:</w:t>
        <w:tab/>
      </w:r>
      <w:r>
        <w:rPr>
          <w:rFonts w:ascii="Calibri" w:cs="Calibri" w:hAnsi="Calibri" w:eastAsia="Calibri"/>
          <w:sz w:val="24"/>
          <w:szCs w:val="24"/>
          <w:u w:color="000000"/>
          <w:rtl w:val="0"/>
          <w:lang w:val="en-US"/>
        </w:rPr>
        <w:t>CTEC 4912</w:t>
      </w:r>
    </w:p>
    <w:p>
      <w:pPr>
        <w:pStyle w:val="Body A"/>
        <w:ind w:left="1800" w:hanging="1800"/>
        <w:rPr>
          <w:rFonts w:ascii="Calibri" w:cs="Calibri" w:hAnsi="Calibri" w:eastAsia="Calibri"/>
          <w:sz w:val="24"/>
          <w:szCs w:val="24"/>
          <w:u w:color="000000"/>
        </w:rPr>
      </w:pPr>
      <w:r>
        <w:rPr>
          <w:rFonts w:ascii="Calibri" w:cs="Calibri" w:hAnsi="Calibri" w:eastAsia="Calibri"/>
          <w:b w:val="1"/>
          <w:bCs w:val="1"/>
          <w:sz w:val="24"/>
          <w:szCs w:val="24"/>
          <w:u w:color="000000"/>
          <w:rtl w:val="0"/>
          <w:lang w:val="es-ES_tradnl"/>
        </w:rPr>
        <w:t>Instructor:</w:t>
        <w:tab/>
      </w:r>
      <w:r>
        <w:rPr>
          <w:rFonts w:ascii="Calibri" w:cs="Calibri" w:hAnsi="Calibri" w:eastAsia="Calibri"/>
          <w:b w:val="1"/>
          <w:bCs w:val="1"/>
          <w:sz w:val="24"/>
          <w:szCs w:val="24"/>
          <w:u w:color="000000"/>
          <w:rtl w:val="0"/>
          <w:lang w:val="es-ES_tradnl"/>
        </w:rPr>
        <w:t xml:space="preserve">Dr. </w:t>
      </w:r>
      <w:r>
        <w:rPr>
          <w:rFonts w:ascii="Calibri" w:cs="Calibri" w:hAnsi="Calibri" w:eastAsia="Calibri"/>
          <w:sz w:val="24"/>
          <w:szCs w:val="24"/>
          <w:u w:color="000000"/>
          <w:rtl w:val="0"/>
          <w:lang w:val="es-ES_tradnl"/>
        </w:rPr>
        <w:t>Angela Love</w:t>
      </w:r>
      <w:r>
        <w:rPr>
          <w:rFonts w:ascii="Calibri" w:cs="Calibri" w:hAnsi="Calibri" w:eastAsia="Calibri"/>
          <w:sz w:val="24"/>
          <w:szCs w:val="24"/>
          <w:u w:color="000000"/>
          <w:rtl w:val="0"/>
          <w:lang w:val="en-US"/>
        </w:rPr>
        <w:t>, Ms. Nicole Mitchell, Ms. Kathleen Sacco, Ms. Sarah Crim, Ms. Ashton Leddon, &amp; Ms. Madison Strichik</w:t>
      </w:r>
    </w:p>
    <w:p>
      <w:pPr>
        <w:pStyle w:val="Body A"/>
        <w:tabs>
          <w:tab w:val="left" w:pos="1800"/>
        </w:tabs>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Office:</w:t>
      </w:r>
      <w:r>
        <w:rPr>
          <w:rFonts w:ascii="Calibri" w:cs="Calibri" w:hAnsi="Calibri" w:eastAsia="Calibri"/>
          <w:b w:val="1"/>
          <w:bCs w:val="1"/>
          <w:sz w:val="24"/>
          <w:szCs w:val="24"/>
          <w:u w:color="000000"/>
        </w:rPr>
        <w:tab/>
      </w:r>
      <w:r>
        <w:rPr>
          <w:rFonts w:ascii="Calibri" w:cs="Calibri" w:hAnsi="Calibri" w:eastAsia="Calibri"/>
          <w:sz w:val="24"/>
          <w:szCs w:val="24"/>
          <w:u w:color="000000"/>
          <w:rtl w:val="0"/>
          <w:lang w:val="en-US"/>
        </w:rPr>
        <w:t>5018 Haley Center</w:t>
      </w:r>
    </w:p>
    <w:p>
      <w:pPr>
        <w:pStyle w:val="Body A"/>
        <w:tabs>
          <w:tab w:val="left" w:pos="1800"/>
        </w:tabs>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E-mail:</w:t>
      </w:r>
      <w:r>
        <w:rPr>
          <w:rFonts w:ascii="Calibri" w:cs="Calibri" w:hAnsi="Calibri" w:eastAsia="Calibri"/>
          <w:b w:val="1"/>
          <w:bCs w:val="1"/>
          <w:sz w:val="24"/>
          <w:szCs w:val="24"/>
          <w:u w:color="000000"/>
        </w:rPr>
        <w:tab/>
      </w:r>
      <w:r>
        <w:rPr>
          <w:rStyle w:val="Hyperlink.0"/>
        </w:rPr>
        <w:fldChar w:fldCharType="begin" w:fldLock="0"/>
      </w:r>
      <w:r>
        <w:rPr>
          <w:rStyle w:val="Hyperlink.0"/>
        </w:rPr>
        <w:instrText xml:space="preserve"> HYPERLINK "mailto:azl0009@auburn.edu"</w:instrText>
      </w:r>
      <w:r>
        <w:rPr>
          <w:rStyle w:val="Hyperlink.0"/>
        </w:rPr>
        <w:fldChar w:fldCharType="separate" w:fldLock="0"/>
      </w:r>
      <w:r>
        <w:rPr>
          <w:rStyle w:val="Hyperlink.0"/>
          <w:rtl w:val="0"/>
          <w:lang w:val="en-US"/>
        </w:rPr>
        <w:t>azl0009@auburn.edu</w:t>
      </w:r>
      <w:r>
        <w:rPr/>
        <w:fldChar w:fldCharType="end" w:fldLock="0"/>
      </w:r>
      <w:r>
        <w:rPr>
          <w:rFonts w:ascii="Calibri" w:cs="Calibri" w:hAnsi="Calibri" w:eastAsia="Calibri"/>
          <w:sz w:val="24"/>
          <w:szCs w:val="24"/>
          <w:u w:color="000000"/>
          <w:rtl w:val="0"/>
          <w:lang w:val="en-US"/>
        </w:rPr>
        <w:t xml:space="preserve"> </w:t>
      </w:r>
    </w:p>
    <w:p>
      <w:pPr>
        <w:pStyle w:val="Body A"/>
        <w:tabs>
          <w:tab w:val="left" w:pos="1800"/>
        </w:tabs>
        <w:ind w:left="1800" w:hanging="1800"/>
        <w:rPr>
          <w:rFonts w:ascii="Calibri" w:cs="Calibri" w:hAnsi="Calibri" w:eastAsia="Calibri"/>
          <w:sz w:val="24"/>
          <w:szCs w:val="24"/>
          <w:u w:color="000000"/>
        </w:rPr>
      </w:pPr>
      <w:r>
        <w:rPr>
          <w:rFonts w:ascii="Calibri" w:cs="Calibri" w:hAnsi="Calibri" w:eastAsia="Calibri"/>
          <w:b w:val="1"/>
          <w:bCs w:val="1"/>
          <w:sz w:val="24"/>
          <w:szCs w:val="24"/>
          <w:u w:color="000000"/>
          <w:rtl w:val="0"/>
          <w:lang w:val="en-US"/>
        </w:rPr>
        <w:t>Office Hours:</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Pr>
        <w:tab/>
      </w:r>
      <w:r>
        <w:rPr>
          <w:rFonts w:ascii="Calibri" w:cs="Calibri" w:hAnsi="Calibri" w:eastAsia="Calibri"/>
          <w:sz w:val="24"/>
          <w:szCs w:val="24"/>
          <w:u w:color="000000"/>
          <w:rtl w:val="0"/>
          <w:lang w:val="en-US"/>
        </w:rPr>
        <w:t>by appointment</w:t>
      </w:r>
      <w:r>
        <w:rPr>
          <w:rFonts w:ascii="Calibri" w:cs="Calibri" w:hAnsi="Calibri" w:eastAsia="Calibri"/>
          <w:sz w:val="24"/>
          <w:szCs w:val="24"/>
          <w:u w:color="000000"/>
          <w:rtl w:val="0"/>
          <w:lang w:val="en-US"/>
        </w:rPr>
        <w:t xml:space="preserve"> (see Canvas for appointment times to sign up)</w:t>
      </w:r>
    </w:p>
    <w:p>
      <w:pPr>
        <w:pStyle w:val="Body A"/>
        <w:ind w:left="1260" w:hanging="1260"/>
        <w:jc w:val="both"/>
        <w:rPr>
          <w:rFonts w:ascii="Calibri" w:cs="Calibri" w:hAnsi="Calibri" w:eastAsia="Calibri"/>
          <w:b w:val="1"/>
          <w:bCs w:val="1"/>
          <w:sz w:val="24"/>
          <w:szCs w:val="24"/>
          <w:u w:color="000000"/>
        </w:rPr>
      </w:pPr>
    </w:p>
    <w:p>
      <w:pPr>
        <w:pStyle w:val="Body A"/>
        <w:ind w:left="1260" w:hanging="1260"/>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Required Texts:</w:t>
      </w:r>
    </w:p>
    <w:p>
      <w:pPr>
        <w:pStyle w:val="Body A"/>
        <w:ind w:left="1267" w:hanging="1267"/>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Chaille, C. M., &amp; Davis, S. M. (2015). </w:t>
      </w:r>
      <w:r>
        <w:rPr>
          <w:rFonts w:ascii="Calibri" w:cs="Calibri" w:hAnsi="Calibri" w:eastAsia="Calibri"/>
          <w:i w:val="1"/>
          <w:iCs w:val="1"/>
          <w:sz w:val="24"/>
          <w:szCs w:val="24"/>
          <w:u w:color="000000"/>
          <w:rtl w:val="0"/>
          <w:lang w:val="en-US"/>
        </w:rPr>
        <w:t>Integrating math and science in early childhood classrooms</w:t>
      </w:r>
      <w:r>
        <w:rPr>
          <w:rFonts w:ascii="Calibri" w:cs="Calibri" w:hAnsi="Calibri" w:eastAsia="Calibri"/>
          <w:i w:val="1"/>
          <w:iCs w:val="1"/>
          <w:sz w:val="24"/>
          <w:szCs w:val="24"/>
          <w:u w:color="000000"/>
          <w:rtl w:val="0"/>
          <w:lang w:val="en-US"/>
        </w:rPr>
        <w:t xml:space="preserve"> </w:t>
      </w:r>
      <w:r>
        <w:rPr>
          <w:rFonts w:ascii="Calibri" w:cs="Calibri" w:hAnsi="Calibri" w:eastAsia="Calibri"/>
          <w:i w:val="1"/>
          <w:iCs w:val="1"/>
          <w:sz w:val="24"/>
          <w:szCs w:val="24"/>
          <w:u w:color="000000"/>
          <w:rtl w:val="0"/>
          <w:lang w:val="en-US"/>
        </w:rPr>
        <w:t xml:space="preserve">through big ideas: A constructivist approach. </w:t>
      </w:r>
      <w:r>
        <w:rPr>
          <w:rFonts w:ascii="Calibri" w:cs="Calibri" w:hAnsi="Calibri" w:eastAsia="Calibri"/>
          <w:sz w:val="24"/>
          <w:szCs w:val="24"/>
          <w:u w:color="000000"/>
          <w:rtl w:val="0"/>
          <w:lang w:val="en-US"/>
        </w:rPr>
        <w:t xml:space="preserve">New York, NY: Pearson. </w:t>
      </w:r>
    </w:p>
    <w:p>
      <w:pPr>
        <w:pStyle w:val="Body A"/>
        <w:ind w:left="1267" w:hanging="1267"/>
        <w:rPr>
          <w:rFonts w:ascii="Calibri" w:cs="Calibri" w:hAnsi="Calibri" w:eastAsia="Calibri"/>
          <w:sz w:val="24"/>
          <w:szCs w:val="24"/>
          <w:u w:color="000000"/>
        </w:rPr>
      </w:pPr>
    </w:p>
    <w:p>
      <w:pPr>
        <w:pStyle w:val="Body A"/>
        <w:ind w:left="1267" w:hanging="1267"/>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Parrish, S. (2010). </w:t>
      </w:r>
      <w:r>
        <w:rPr>
          <w:rFonts w:ascii="Calibri" w:cs="Calibri" w:hAnsi="Calibri" w:eastAsia="Calibri"/>
          <w:i w:val="1"/>
          <w:iCs w:val="1"/>
          <w:sz w:val="24"/>
          <w:szCs w:val="24"/>
          <w:u w:color="000000"/>
          <w:rtl w:val="0"/>
          <w:lang w:val="en-US"/>
        </w:rPr>
        <w:t>Number talks: Whole number computation, grades K-5</w:t>
      </w:r>
      <w:r>
        <w:rPr>
          <w:rFonts w:ascii="Calibri" w:cs="Calibri" w:hAnsi="Calibri" w:eastAsia="Calibri"/>
          <w:sz w:val="24"/>
          <w:szCs w:val="24"/>
          <w:u w:color="000000"/>
          <w:rtl w:val="0"/>
          <w:lang w:val="en-US"/>
        </w:rPr>
        <w:t>. Sausalito, CA: Math</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Solutions.   </w:t>
      </w:r>
    </w:p>
    <w:p>
      <w:pPr>
        <w:pStyle w:val="Body A"/>
        <w:ind w:left="1267" w:hanging="1267"/>
        <w:rPr>
          <w:rFonts w:ascii="Calibri" w:cs="Calibri" w:hAnsi="Calibri" w:eastAsia="Calibri"/>
          <w:sz w:val="24"/>
          <w:szCs w:val="24"/>
          <w:u w:color="000000"/>
        </w:rPr>
      </w:pPr>
    </w:p>
    <w:p>
      <w:pPr>
        <w:pStyle w:val="Body A"/>
        <w:ind w:left="1267" w:hanging="1267"/>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Van de Walle, J. A., Lovin, L. A. H., Karp, K. S., &amp; Bay-Williams, J. M. (2018). </w:t>
      </w:r>
      <w:r>
        <w:rPr>
          <w:rFonts w:ascii="Calibri" w:cs="Calibri" w:hAnsi="Calibri" w:eastAsia="Calibri"/>
          <w:i w:val="1"/>
          <w:iCs w:val="1"/>
          <w:sz w:val="24"/>
          <w:szCs w:val="24"/>
          <w:u w:color="000000"/>
          <w:rtl w:val="0"/>
          <w:lang w:val="en-US"/>
        </w:rPr>
        <w:t>Teaching student</w:t>
      </w:r>
      <w:r>
        <w:rPr>
          <w:rFonts w:ascii="Calibri" w:cs="Calibri" w:hAnsi="Calibri" w:eastAsia="Calibri"/>
          <w:i w:val="1"/>
          <w:iCs w:val="1"/>
          <w:sz w:val="24"/>
          <w:szCs w:val="24"/>
          <w:u w:color="000000"/>
          <w:rtl w:val="0"/>
          <w:lang w:val="en-US"/>
        </w:rPr>
        <w:t xml:space="preserve"> </w:t>
      </w:r>
      <w:r>
        <w:rPr>
          <w:rFonts w:ascii="Calibri" w:cs="Calibri" w:hAnsi="Calibri" w:eastAsia="Calibri"/>
          <w:i w:val="1"/>
          <w:iCs w:val="1"/>
          <w:sz w:val="24"/>
          <w:szCs w:val="24"/>
          <w:u w:color="000000"/>
          <w:rtl w:val="0"/>
          <w:lang w:val="en-US"/>
        </w:rPr>
        <w:t xml:space="preserve">centered mathematics: Developmentally-appropriate instruction for grades pre-k </w:t>
      </w:r>
      <w:r>
        <w:rPr>
          <w:rFonts w:ascii="Calibri" w:cs="Calibri" w:hAnsi="Calibri" w:eastAsia="Calibri"/>
          <w:i w:val="1"/>
          <w:iCs w:val="1"/>
          <w:sz w:val="24"/>
          <w:szCs w:val="24"/>
          <w:u w:color="000000"/>
          <w:rtl w:val="0"/>
          <w:lang w:val="en-US"/>
        </w:rPr>
        <w:t xml:space="preserve">– </w:t>
      </w:r>
      <w:r>
        <w:rPr>
          <w:rFonts w:ascii="Calibri" w:cs="Calibri" w:hAnsi="Calibri" w:eastAsia="Calibri"/>
          <w:i w:val="1"/>
          <w:iCs w:val="1"/>
          <w:sz w:val="24"/>
          <w:szCs w:val="24"/>
          <w:u w:color="000000"/>
          <w:rtl w:val="0"/>
          <w:lang w:val="en-US"/>
        </w:rPr>
        <w:t xml:space="preserve">2. </w:t>
      </w:r>
      <w:r>
        <w:rPr>
          <w:rFonts w:ascii="Calibri" w:cs="Calibri" w:hAnsi="Calibri" w:eastAsia="Calibri"/>
          <w:sz w:val="24"/>
          <w:szCs w:val="24"/>
          <w:u w:color="000000"/>
          <w:rtl w:val="0"/>
          <w:lang w:val="en-US"/>
        </w:rPr>
        <w:t xml:space="preserve">New York, NY: Pearson. </w:t>
      </w:r>
    </w:p>
    <w:p>
      <w:pPr>
        <w:pStyle w:val="Body A"/>
        <w:rPr>
          <w:rFonts w:ascii="Calibri" w:cs="Calibri" w:hAnsi="Calibri" w:eastAsia="Calibri"/>
          <w:sz w:val="24"/>
          <w:szCs w:val="24"/>
          <w:u w:color="000000"/>
        </w:rPr>
      </w:pPr>
    </w:p>
    <w:p>
      <w:pPr>
        <w:pStyle w:val="Body A"/>
        <w:rPr>
          <w:rFonts w:ascii="Calibri" w:cs="Calibri" w:hAnsi="Calibri" w:eastAsia="Calibri"/>
          <w:i w:val="1"/>
          <w:iCs w:val="1"/>
          <w:sz w:val="24"/>
          <w:szCs w:val="24"/>
          <w:u w:color="000000"/>
        </w:rPr>
      </w:pPr>
      <w:r>
        <w:rPr>
          <w:rFonts w:ascii="Calibri" w:cs="Calibri" w:hAnsi="Calibri" w:eastAsia="Calibri"/>
          <w:i w:val="1"/>
          <w:iCs w:val="1"/>
          <w:sz w:val="24"/>
          <w:szCs w:val="24"/>
          <w:u w:color="000000"/>
          <w:rtl w:val="0"/>
          <w:lang w:val="en-US"/>
        </w:rPr>
        <w:t xml:space="preserve">You are required to have </w:t>
      </w:r>
      <w:r>
        <w:rPr>
          <w:rFonts w:ascii="Calibri" w:cs="Calibri" w:hAnsi="Calibri" w:eastAsia="Calibri"/>
          <w:i w:val="1"/>
          <w:iCs w:val="1"/>
          <w:sz w:val="24"/>
          <w:szCs w:val="24"/>
          <w:u w:color="000000"/>
          <w:rtl w:val="0"/>
          <w:lang w:val="en-US"/>
        </w:rPr>
        <w:t>a</w:t>
      </w:r>
      <w:r>
        <w:rPr>
          <w:rFonts w:ascii="Calibri" w:cs="Calibri" w:hAnsi="Calibri" w:eastAsia="Calibri"/>
          <w:i w:val="1"/>
          <w:iCs w:val="1"/>
          <w:sz w:val="24"/>
          <w:szCs w:val="24"/>
          <w:u w:color="000000"/>
          <w:rtl w:val="0"/>
          <w:lang w:val="en-US"/>
        </w:rPr>
        <w:t xml:space="preserve"> </w:t>
      </w:r>
      <w:r>
        <w:rPr>
          <w:rFonts w:ascii="Calibri" w:cs="Calibri" w:hAnsi="Calibri" w:eastAsia="Calibri"/>
          <w:b w:val="1"/>
          <w:bCs w:val="1"/>
          <w:i w:val="1"/>
          <w:iCs w:val="1"/>
          <w:sz w:val="24"/>
          <w:szCs w:val="24"/>
          <w:u w:color="000000"/>
          <w:rtl w:val="0"/>
          <w:lang w:val="en-US"/>
        </w:rPr>
        <w:t>composition notebook</w:t>
      </w:r>
      <w:r>
        <w:rPr>
          <w:rFonts w:ascii="Calibri" w:cs="Calibri" w:hAnsi="Calibri" w:eastAsia="Calibri"/>
          <w:i w:val="1"/>
          <w:iCs w:val="1"/>
          <w:sz w:val="24"/>
          <w:szCs w:val="24"/>
          <w:u w:color="000000"/>
          <w:rtl w:val="0"/>
          <w:lang w:val="en-US"/>
        </w:rPr>
        <w:t xml:space="preserve"> for your </w:t>
      </w:r>
      <w:r>
        <w:rPr>
          <w:rFonts w:ascii="Calibri" w:cs="Calibri" w:hAnsi="Calibri" w:eastAsia="Calibri"/>
          <w:i w:val="1"/>
          <w:iCs w:val="1"/>
          <w:sz w:val="24"/>
          <w:szCs w:val="24"/>
          <w:u w:color="000000"/>
          <w:rtl w:val="0"/>
          <w:lang w:val="en-US"/>
        </w:rPr>
        <w:t xml:space="preserve">combined </w:t>
      </w:r>
      <w:r>
        <w:rPr>
          <w:rFonts w:ascii="Calibri" w:cs="Calibri" w:hAnsi="Calibri" w:eastAsia="Calibri"/>
          <w:i w:val="1"/>
          <w:iCs w:val="1"/>
          <w:sz w:val="24"/>
          <w:szCs w:val="24"/>
          <w:u w:color="000000"/>
          <w:rtl w:val="0"/>
          <w:lang w:val="en-US"/>
        </w:rPr>
        <w:t>math journal and science notebook.</w:t>
      </w:r>
    </w:p>
    <w:p>
      <w:pPr>
        <w:pStyle w:val="Body A"/>
        <w:rPr>
          <w:rFonts w:ascii="Calibri" w:cs="Calibri" w:hAnsi="Calibri" w:eastAsia="Calibri"/>
          <w:i w:val="1"/>
          <w:iCs w:val="1"/>
          <w:sz w:val="24"/>
          <w:szCs w:val="24"/>
          <w:u w:color="000000"/>
        </w:rPr>
      </w:pPr>
    </w:p>
    <w:p>
      <w:pPr>
        <w:pStyle w:val="Body A"/>
        <w:rPr>
          <w:rFonts w:ascii="Calibri" w:cs="Calibri" w:hAnsi="Calibri" w:eastAsia="Calibri"/>
          <w:i w:val="1"/>
          <w:iCs w:val="1"/>
          <w:sz w:val="24"/>
          <w:szCs w:val="24"/>
          <w:u w:color="000000"/>
        </w:rPr>
      </w:pPr>
      <w:r>
        <w:rPr>
          <w:rFonts w:ascii="Calibri" w:cs="Calibri" w:hAnsi="Calibri" w:eastAsia="Calibri"/>
          <w:i w:val="1"/>
          <w:iCs w:val="1"/>
          <w:sz w:val="24"/>
          <w:szCs w:val="24"/>
          <w:u w:color="000000"/>
          <w:rtl w:val="0"/>
          <w:lang w:val="en-US"/>
        </w:rPr>
        <w:t>Required reading includes articles posted to Canvas. All readings will be announced on Canvas and provided whenever possible (in Files).</w:t>
      </w:r>
    </w:p>
    <w:p>
      <w:pPr>
        <w:pStyle w:val="Body A"/>
        <w:rPr>
          <w:rFonts w:ascii="Calibri" w:cs="Calibri" w:hAnsi="Calibri" w:eastAsia="Calibri"/>
          <w:i w:val="1"/>
          <w:iCs w:val="1"/>
          <w:sz w:val="24"/>
          <w:szCs w:val="24"/>
          <w:u w:color="000000"/>
        </w:rPr>
      </w:pP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Recommended Texts:</w:t>
      </w:r>
    </w:p>
    <w:p>
      <w:pPr>
        <w:pStyle w:val="Body A"/>
        <w:rPr>
          <w:rFonts w:ascii="Calibri" w:cs="Calibri" w:hAnsi="Calibri" w:eastAsia="Calibri"/>
          <w:sz w:val="24"/>
          <w:szCs w:val="24"/>
          <w:u w:color="000000"/>
        </w:rPr>
      </w:pPr>
      <w:r>
        <w:rPr>
          <w:rFonts w:ascii="Calibri" w:cs="Calibri" w:hAnsi="Calibri" w:eastAsia="Calibri"/>
          <w:sz w:val="24"/>
          <w:szCs w:val="24"/>
          <w:u w:color="000000"/>
          <w:rtl w:val="0"/>
          <w:lang w:val="en-US"/>
        </w:rPr>
        <w:t>TBA</w:t>
      </w:r>
    </w:p>
    <w:p>
      <w:pPr>
        <w:pStyle w:val="Body A"/>
        <w:ind w:left="1267" w:hanging="1267"/>
        <w:rPr>
          <w:rFonts w:ascii="Calibri" w:cs="Calibri" w:hAnsi="Calibri" w:eastAsia="Calibri"/>
          <w:sz w:val="24"/>
          <w:szCs w:val="24"/>
          <w:u w:color="000000"/>
        </w:rPr>
      </w:pPr>
    </w:p>
    <w:p>
      <w:pPr>
        <w:pStyle w:val="Body A"/>
      </w:pPr>
      <w:r>
        <w:rPr>
          <w:rFonts w:ascii="Arial Unicode MS" w:cs="Arial Unicode MS" w:hAnsi="Arial Unicode MS" w:eastAsia="Arial Unicode MS"/>
          <w:b w:val="0"/>
          <w:bCs w:val="0"/>
          <w:i w:val="0"/>
          <w:iCs w:val="0"/>
          <w:u w:color="000000"/>
        </w:rPr>
        <w:br w:type="page"/>
      </w:r>
    </w:p>
    <w:p>
      <w:pPr>
        <w:pStyle w:val="Body A"/>
        <w:rPr>
          <w:rFonts w:ascii="Calibri" w:cs="Calibri" w:hAnsi="Calibri" w:eastAsia="Calibri"/>
          <w:b w:val="1"/>
          <w:bCs w:val="1"/>
          <w:sz w:val="24"/>
          <w:szCs w:val="24"/>
          <w:u w:val="single" w:color="000000"/>
        </w:rPr>
      </w:pPr>
      <w:r>
        <w:rPr>
          <w:rFonts w:ascii="Calibri" w:cs="Calibri" w:hAnsi="Calibri" w:eastAsia="Calibri"/>
          <w:sz w:val="24"/>
          <w:szCs w:val="24"/>
          <w:u w:val="single" w:color="000000"/>
          <w:rtl w:val="0"/>
          <w:lang w:val="en-US"/>
        </w:rPr>
        <w:t>*</w:t>
      </w:r>
      <w:r>
        <w:rPr>
          <w:rFonts w:ascii="Calibri" w:cs="Calibri" w:hAnsi="Calibri" w:eastAsia="Calibri"/>
          <w:b w:val="1"/>
          <w:bCs w:val="1"/>
          <w:sz w:val="24"/>
          <w:szCs w:val="24"/>
          <w:u w:val="single" w:color="000000"/>
          <w:rtl w:val="0"/>
          <w:lang w:val="en-US"/>
        </w:rPr>
        <w:t>Important Websites:</w:t>
      </w: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*You will be expected to use these websites as resources for assignments and teaching, both in-class and for practicum.</w:t>
      </w:r>
    </w:p>
    <w:p>
      <w:pPr>
        <w:pStyle w:val="Body A"/>
        <w:rPr>
          <w:rFonts w:ascii="Calibri" w:cs="Calibri" w:hAnsi="Calibri" w:eastAsia="Calibri"/>
          <w:b w:val="1"/>
          <w:bCs w:val="1"/>
          <w:sz w:val="24"/>
          <w:szCs w:val="24"/>
          <w:u w:color="000000"/>
        </w:rPr>
      </w:pP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*NAEYC Code of Ethics</w:t>
      </w:r>
    </w:p>
    <w:p>
      <w:pPr>
        <w:pStyle w:val="Body A"/>
        <w:rPr>
          <w:rFonts w:ascii="Calibri" w:cs="Calibri" w:hAnsi="Calibri" w:eastAsia="Calibri"/>
          <w:b w:val="1"/>
          <w:bCs w:val="1"/>
          <w:sz w:val="24"/>
          <w:szCs w:val="24"/>
          <w:u w:color="000000"/>
        </w:rPr>
      </w:pPr>
      <w:r>
        <w:rPr>
          <w:rStyle w:val="Link"/>
          <w:rFonts w:ascii="Calibri" w:cs="Calibri" w:hAnsi="Calibri" w:eastAsia="Calibri"/>
          <w:b w:val="1"/>
          <w:bCs w:val="1"/>
          <w:sz w:val="24"/>
          <w:szCs w:val="24"/>
        </w:rPr>
        <w:fldChar w:fldCharType="begin" w:fldLock="0"/>
      </w:r>
      <w:r>
        <w:rPr>
          <w:rStyle w:val="Link"/>
          <w:rFonts w:ascii="Calibri" w:cs="Calibri" w:hAnsi="Calibri" w:eastAsia="Calibri"/>
          <w:b w:val="1"/>
          <w:bCs w:val="1"/>
          <w:sz w:val="24"/>
          <w:szCs w:val="24"/>
        </w:rPr>
        <w:instrText xml:space="preserve"> HYPERLINK "https://www.naeyc.org/about-us/people/naeyc-gb/apply-for-board-service/code-of-ethics"</w:instrText>
      </w:r>
      <w:r>
        <w:rPr>
          <w:rStyle w:val="Link"/>
          <w:rFonts w:ascii="Calibri" w:cs="Calibri" w:hAnsi="Calibri" w:eastAsia="Calibri"/>
          <w:b w:val="1"/>
          <w:bCs w:val="1"/>
          <w:sz w:val="24"/>
          <w:szCs w:val="24"/>
        </w:rPr>
        <w:fldChar w:fldCharType="separate" w:fldLock="0"/>
      </w:r>
      <w:r>
        <w:rPr>
          <w:rStyle w:val="Link"/>
          <w:rFonts w:ascii="Calibri" w:cs="Calibri" w:hAnsi="Calibri" w:eastAsia="Calibri"/>
          <w:b w:val="1"/>
          <w:bCs w:val="1"/>
          <w:sz w:val="24"/>
          <w:szCs w:val="24"/>
          <w:rtl w:val="0"/>
          <w:lang w:val="en-US"/>
        </w:rPr>
        <w:t>https://www.naeyc.org/about-us/people/naeyc-gb/apply-for-board-service/code-of-ethics</w:t>
      </w:r>
      <w:r>
        <w:rPr>
          <w:rFonts w:ascii="Calibri" w:cs="Calibri" w:hAnsi="Calibri" w:eastAsia="Calibri"/>
          <w:b w:val="1"/>
          <w:bCs w:val="1"/>
          <w:sz w:val="24"/>
          <w:szCs w:val="24"/>
        </w:rPr>
        <w:fldChar w:fldCharType="end" w:fldLock="0"/>
      </w:r>
    </w:p>
    <w:p>
      <w:pPr>
        <w:pStyle w:val="Body A"/>
        <w:rPr>
          <w:rFonts w:ascii="Calibri" w:cs="Calibri" w:hAnsi="Calibri" w:eastAsia="Calibri"/>
          <w:b w:val="1"/>
          <w:bCs w:val="1"/>
          <w:sz w:val="24"/>
          <w:szCs w:val="24"/>
          <w:u w:color="000000"/>
        </w:rPr>
      </w:pP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*Claire Warden Mind-stretchers Academy: Bringing Learning Alive</w:t>
      </w:r>
    </w:p>
    <w:p>
      <w:pPr>
        <w:pStyle w:val="Body A"/>
        <w:rPr>
          <w:rFonts w:ascii="Calibri" w:cs="Calibri" w:hAnsi="Calibri" w:eastAsia="Calibri"/>
          <w:b w:val="1"/>
          <w:bCs w:val="1"/>
          <w:sz w:val="24"/>
          <w:szCs w:val="24"/>
          <w:u w:color="000000"/>
        </w:rPr>
      </w:pPr>
      <w:r>
        <w:rPr>
          <w:rStyle w:val="Link"/>
          <w:rFonts w:ascii="Calibri" w:cs="Calibri" w:hAnsi="Calibri" w:eastAsia="Calibri"/>
          <w:b w:val="1"/>
          <w:bCs w:val="1"/>
          <w:sz w:val="24"/>
          <w:szCs w:val="24"/>
        </w:rPr>
        <w:fldChar w:fldCharType="begin" w:fldLock="0"/>
      </w:r>
      <w:r>
        <w:rPr>
          <w:rStyle w:val="Link"/>
          <w:rFonts w:ascii="Calibri" w:cs="Calibri" w:hAnsi="Calibri" w:eastAsia="Calibri"/>
          <w:b w:val="1"/>
          <w:bCs w:val="1"/>
          <w:sz w:val="24"/>
          <w:szCs w:val="24"/>
        </w:rPr>
        <w:instrText xml:space="preserve"> HYPERLINK "https://mindstretchers.academy/"</w:instrText>
      </w:r>
      <w:r>
        <w:rPr>
          <w:rStyle w:val="Link"/>
          <w:rFonts w:ascii="Calibri" w:cs="Calibri" w:hAnsi="Calibri" w:eastAsia="Calibri"/>
          <w:b w:val="1"/>
          <w:bCs w:val="1"/>
          <w:sz w:val="24"/>
          <w:szCs w:val="24"/>
        </w:rPr>
        <w:fldChar w:fldCharType="separate" w:fldLock="0"/>
      </w:r>
      <w:r>
        <w:rPr>
          <w:rStyle w:val="Link"/>
          <w:rFonts w:ascii="Calibri" w:cs="Calibri" w:hAnsi="Calibri" w:eastAsia="Calibri"/>
          <w:b w:val="1"/>
          <w:bCs w:val="1"/>
          <w:sz w:val="24"/>
          <w:szCs w:val="24"/>
          <w:rtl w:val="0"/>
          <w:lang w:val="en-US"/>
        </w:rPr>
        <w:t>https://mindstretchers.academy/</w:t>
      </w:r>
      <w:r>
        <w:rPr>
          <w:rFonts w:ascii="Calibri" w:cs="Calibri" w:hAnsi="Calibri" w:eastAsia="Calibri"/>
          <w:b w:val="1"/>
          <w:bCs w:val="1"/>
          <w:sz w:val="24"/>
          <w:szCs w:val="24"/>
        </w:rPr>
        <w:fldChar w:fldCharType="end" w:fldLock="0"/>
      </w:r>
    </w:p>
    <w:p>
      <w:pPr>
        <w:pStyle w:val="Body A"/>
        <w:rPr>
          <w:rFonts w:ascii="Calibri" w:cs="Calibri" w:hAnsi="Calibri" w:eastAsia="Calibri"/>
          <w:b w:val="1"/>
          <w:bCs w:val="1"/>
          <w:sz w:val="24"/>
          <w:szCs w:val="24"/>
          <w:u w:color="000000"/>
        </w:rPr>
      </w:pPr>
      <w:r>
        <w:rPr>
          <w:rStyle w:val="Link"/>
          <w:rFonts w:ascii="Calibri" w:cs="Calibri" w:hAnsi="Calibri" w:eastAsia="Calibri"/>
          <w:b w:val="1"/>
          <w:bCs w:val="1"/>
          <w:sz w:val="24"/>
          <w:szCs w:val="24"/>
        </w:rPr>
        <w:fldChar w:fldCharType="begin" w:fldLock="0"/>
      </w:r>
      <w:r>
        <w:rPr>
          <w:rStyle w:val="Link"/>
          <w:rFonts w:ascii="Calibri" w:cs="Calibri" w:hAnsi="Calibri" w:eastAsia="Calibri"/>
          <w:b w:val="1"/>
          <w:bCs w:val="1"/>
          <w:sz w:val="24"/>
          <w:szCs w:val="24"/>
        </w:rPr>
        <w:instrText xml:space="preserve"> HYPERLINK "https://mindstretchers.academy/pages/reflective-practice-and-research"</w:instrText>
      </w:r>
      <w:r>
        <w:rPr>
          <w:rStyle w:val="Link"/>
          <w:rFonts w:ascii="Calibri" w:cs="Calibri" w:hAnsi="Calibri" w:eastAsia="Calibri"/>
          <w:b w:val="1"/>
          <w:bCs w:val="1"/>
          <w:sz w:val="24"/>
          <w:szCs w:val="24"/>
        </w:rPr>
        <w:fldChar w:fldCharType="separate" w:fldLock="0"/>
      </w:r>
      <w:r>
        <w:rPr>
          <w:rStyle w:val="Link"/>
          <w:rFonts w:ascii="Calibri" w:cs="Calibri" w:hAnsi="Calibri" w:eastAsia="Calibri"/>
          <w:b w:val="1"/>
          <w:bCs w:val="1"/>
          <w:sz w:val="24"/>
          <w:szCs w:val="24"/>
          <w:rtl w:val="0"/>
          <w:lang w:val="en-US"/>
        </w:rPr>
        <w:t>https://mindstretchers.academy/pages/reflective-practice-and-research</w:t>
      </w:r>
      <w:r>
        <w:rPr>
          <w:rFonts w:ascii="Calibri" w:cs="Calibri" w:hAnsi="Calibri" w:eastAsia="Calibri"/>
          <w:b w:val="1"/>
          <w:bCs w:val="1"/>
          <w:sz w:val="24"/>
          <w:szCs w:val="24"/>
        </w:rPr>
        <w:fldChar w:fldCharType="end" w:fldLock="0"/>
      </w:r>
    </w:p>
    <w:p>
      <w:pPr>
        <w:pStyle w:val="Body A"/>
        <w:rPr>
          <w:rFonts w:ascii="Calibri" w:cs="Calibri" w:hAnsi="Calibri" w:eastAsia="Calibri"/>
          <w:b w:val="1"/>
          <w:bCs w:val="1"/>
          <w:sz w:val="24"/>
          <w:szCs w:val="24"/>
          <w:u w:color="000000"/>
        </w:rPr>
      </w:pPr>
    </w:p>
    <w:p>
      <w:pPr>
        <w:pStyle w:val="Body A"/>
        <w:rPr>
          <w:rFonts w:ascii="Calibri" w:cs="Calibri" w:hAnsi="Calibri" w:eastAsia="Calibri"/>
          <w:b w:val="1"/>
          <w:bCs w:val="1"/>
          <w:sz w:val="24"/>
          <w:szCs w:val="24"/>
          <w:u w:color="000000"/>
        </w:rPr>
      </w:pPr>
    </w:p>
    <w:p>
      <w:pPr>
        <w:pStyle w:val="Body A"/>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Investigations in Number, Data, &amp; Space</w:t>
      </w:r>
    </w:p>
    <w:p>
      <w:pPr>
        <w:pStyle w:val="Body A"/>
        <w:numPr>
          <w:ilvl w:val="0"/>
          <w:numId w:val="2"/>
        </w:numPr>
        <w:bidi w:val="0"/>
        <w:ind w:right="0"/>
        <w:jc w:val="left"/>
        <w:rPr>
          <w:rFonts w:ascii="Calibri" w:cs="Calibri" w:hAnsi="Calibri" w:eastAsia="Calibri"/>
          <w:b w:val="1"/>
          <w:bCs w:val="1"/>
          <w:sz w:val="24"/>
          <w:szCs w:val="24"/>
          <w:rtl w:val="0"/>
          <w:lang w:val="en-US"/>
        </w:rPr>
      </w:pPr>
      <w:r>
        <w:rPr>
          <w:rFonts w:ascii="Calibri" w:cs="Calibri" w:hAnsi="Calibri" w:eastAsia="Calibri"/>
          <w:b w:val="0"/>
          <w:bCs w:val="0"/>
          <w:sz w:val="24"/>
          <w:szCs w:val="24"/>
          <w:u w:color="000000"/>
          <w:rtl w:val="0"/>
          <w:lang w:val="en-US"/>
        </w:rPr>
        <w:t>curriculum &amp; the CCSS:</w:t>
      </w:r>
      <w:r>
        <w:rPr>
          <w:rFonts w:ascii="Calibri" w:cs="Calibri" w:hAnsi="Calibri" w:eastAsia="Calibri"/>
          <w:b w:val="1"/>
          <w:bCs w:val="1"/>
          <w:sz w:val="24"/>
          <w:szCs w:val="24"/>
          <w:u w:color="000000"/>
          <w:rtl w:val="0"/>
          <w:lang w:val="en-US"/>
        </w:rPr>
        <w:t xml:space="preserve"> </w: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begin" w:fldLock="0"/>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instrText xml:space="preserve"> HYPERLINK "https://investigations.terc.edu/CCSS/"</w:instrTex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separate" w:fldLock="0"/>
      </w:r>
      <w:r>
        <w:rPr>
          <w:rStyle w:val="Hyperlink.1"/>
          <w:rFonts w:ascii="Times New Roman" w:cs="Calibri" w:hAnsi="Times New Roman" w:eastAsia="Calibri"/>
          <w:b w:val="0"/>
          <w:bCs w:val="0"/>
          <w:outline w:val="0"/>
          <w:color w:val="0000ff"/>
          <w:sz w:val="24"/>
          <w:szCs w:val="24"/>
          <w:u w:val="single" w:color="0000ff"/>
          <w:rtl w:val="0"/>
          <w:lang w:val="en-US"/>
          <w14:textFill>
            <w14:solidFill>
              <w14:srgbClr w14:val="0000FF"/>
            </w14:solidFill>
          </w14:textFill>
        </w:rPr>
        <w:t>https://investigations.terc.edu/CCSS/</w:t>
      </w:r>
      <w:r>
        <w:rPr>
          <w:rFonts w:ascii="Calibri" w:cs="Calibri" w:hAnsi="Calibri" w:eastAsia="Calibri"/>
          <w:b w:val="1"/>
          <w:bCs w:val="1"/>
          <w:sz w:val="24"/>
          <w:szCs w:val="24"/>
        </w:rPr>
        <w:fldChar w:fldCharType="end" w:fldLock="0"/>
      </w:r>
    </w:p>
    <w:p>
      <w:pPr>
        <w:pStyle w:val="Body A"/>
        <w:numPr>
          <w:ilvl w:val="0"/>
          <w:numId w:val="2"/>
        </w:numPr>
        <w:bidi w:val="0"/>
        <w:ind w:right="0"/>
        <w:jc w:val="left"/>
        <w:rPr>
          <w:rFonts w:ascii="Calibri" w:cs="Calibri" w:hAnsi="Calibri" w:eastAsia="Calibri"/>
          <w:b w:val="1"/>
          <w:bCs w:val="1"/>
          <w:sz w:val="24"/>
          <w:szCs w:val="24"/>
          <w:rtl w:val="0"/>
          <w:lang w:val="en-US"/>
        </w:rPr>
      </w:pPr>
      <w:r>
        <w:rPr>
          <w:rStyle w:val="None"/>
          <w:rFonts w:ascii="Calibri" w:cs="Calibri" w:hAnsi="Calibri" w:eastAsia="Calibri"/>
          <w:b w:val="0"/>
          <w:bCs w:val="0"/>
          <w:sz w:val="24"/>
          <w:szCs w:val="24"/>
          <w:u w:color="000000"/>
          <w:rtl w:val="0"/>
          <w:lang w:val="en-US"/>
        </w:rPr>
        <w:t>online games/activities. K-1</w:t>
      </w:r>
      <w:r>
        <w:rPr>
          <w:rStyle w:val="None"/>
          <w:rFonts w:ascii="Calibri" w:cs="Calibri" w:hAnsi="Calibri" w:eastAsia="Calibri"/>
          <w:b w:val="1"/>
          <w:bCs w:val="1"/>
          <w:sz w:val="24"/>
          <w:szCs w:val="24"/>
          <w:u w:color="000000"/>
          <w:rtl w:val="0"/>
          <w:lang w:val="en-US"/>
        </w:rPr>
        <w:t xml:space="preserve">: </w: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begin" w:fldLock="0"/>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instrText xml:space="preserve"> HYPERLINK "http://investigations.terc.edu/library/Games_K1.cfm"</w:instrTex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separate" w:fldLock="0"/>
      </w:r>
      <w:r>
        <w:rPr>
          <w:rStyle w:val="Hyperlink.1"/>
          <w:rFonts w:ascii="Times New Roman" w:cs="Calibri" w:hAnsi="Times New Roman" w:eastAsia="Calibri"/>
          <w:b w:val="0"/>
          <w:bCs w:val="0"/>
          <w:outline w:val="0"/>
          <w:color w:val="0000ff"/>
          <w:sz w:val="24"/>
          <w:szCs w:val="24"/>
          <w:u w:val="single" w:color="0000ff"/>
          <w:rtl w:val="0"/>
          <w:lang w:val="en-US"/>
          <w14:textFill>
            <w14:solidFill>
              <w14:srgbClr w14:val="0000FF"/>
            </w14:solidFill>
          </w14:textFill>
        </w:rPr>
        <w:t>http://investigations.terc.edu/library/Games_K1.cfm</w:t>
      </w:r>
      <w:r>
        <w:rPr>
          <w:rFonts w:ascii="Calibri" w:cs="Calibri" w:hAnsi="Calibri" w:eastAsia="Calibri"/>
          <w:b w:val="1"/>
          <w:bCs w:val="1"/>
          <w:sz w:val="24"/>
          <w:szCs w:val="24"/>
        </w:rPr>
        <w:fldChar w:fldCharType="end" w:fldLock="0"/>
      </w:r>
    </w:p>
    <w:p>
      <w:pPr>
        <w:pStyle w:val="Body A"/>
        <w:numPr>
          <w:ilvl w:val="0"/>
          <w:numId w:val="2"/>
        </w:numPr>
        <w:bidi w:val="0"/>
        <w:ind w:right="0"/>
        <w:jc w:val="left"/>
        <w:rPr>
          <w:rFonts w:ascii="Calibri" w:cs="Calibri" w:hAnsi="Calibri" w:eastAsia="Calibri"/>
          <w:b w:val="1"/>
          <w:bCs w:val="1"/>
          <w:sz w:val="24"/>
          <w:szCs w:val="24"/>
          <w:rtl w:val="0"/>
          <w:lang w:val="en-US"/>
        </w:rPr>
      </w:pPr>
      <w:r>
        <w:rPr>
          <w:rStyle w:val="None"/>
          <w:rFonts w:ascii="Calibri" w:cs="Calibri" w:hAnsi="Calibri" w:eastAsia="Calibri"/>
          <w:b w:val="0"/>
          <w:bCs w:val="0"/>
          <w:sz w:val="24"/>
          <w:szCs w:val="24"/>
          <w:u w:color="000000"/>
          <w:rtl w:val="0"/>
          <w:lang w:val="en-US"/>
        </w:rPr>
        <w:t>online games/activities, 2-3</w:t>
      </w:r>
      <w:r>
        <w:rPr>
          <w:rStyle w:val="None"/>
          <w:rFonts w:ascii="Calibri" w:cs="Calibri" w:hAnsi="Calibri" w:eastAsia="Calibri"/>
          <w:b w:val="1"/>
          <w:bCs w:val="1"/>
          <w:sz w:val="24"/>
          <w:szCs w:val="24"/>
          <w:u w:color="000000"/>
          <w:rtl w:val="0"/>
          <w:lang w:val="en-US"/>
        </w:rPr>
        <w:t xml:space="preserve">: </w: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begin" w:fldLock="0"/>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instrText xml:space="preserve"> HYPERLINK "http://investigations.terc.edu/library/Games_23.cfm"</w:instrText>
      </w:r>
      <w:r>
        <w:rPr>
          <w:rStyle w:val="Hyperlink.1"/>
          <w:rFonts w:ascii="Times New Roman" w:cs="Times New Roman" w:hAnsi="Times New Roman" w:eastAsia="Times New Roman"/>
          <w:b w:val="0"/>
          <w:bCs w:val="0"/>
          <w:outline w:val="0"/>
          <w:color w:val="0000ff"/>
          <w:sz w:val="24"/>
          <w:szCs w:val="24"/>
          <w:u w:val="single" w:color="0000ff"/>
          <w14:textFill>
            <w14:solidFill>
              <w14:srgbClr w14:val="0000FF"/>
            </w14:solidFill>
          </w14:textFill>
        </w:rPr>
        <w:fldChar w:fldCharType="separate" w:fldLock="0"/>
      </w:r>
      <w:r>
        <w:rPr>
          <w:rStyle w:val="Hyperlink.1"/>
          <w:rFonts w:ascii="Times New Roman" w:cs="Calibri" w:hAnsi="Times New Roman" w:eastAsia="Calibri"/>
          <w:b w:val="0"/>
          <w:bCs w:val="0"/>
          <w:outline w:val="0"/>
          <w:color w:val="0000ff"/>
          <w:sz w:val="24"/>
          <w:szCs w:val="24"/>
          <w:u w:val="single" w:color="0000ff"/>
          <w:rtl w:val="0"/>
          <w:lang w:val="en-US"/>
          <w14:textFill>
            <w14:solidFill>
              <w14:srgbClr w14:val="0000FF"/>
            </w14:solidFill>
          </w14:textFill>
        </w:rPr>
        <w:t>http://investigations.terc.edu/library/Games_23.cfm</w:t>
      </w:r>
      <w:r>
        <w:rPr>
          <w:rFonts w:ascii="Calibri" w:cs="Calibri" w:hAnsi="Calibri" w:eastAsia="Calibri"/>
          <w:b w:val="1"/>
          <w:bCs w:val="1"/>
          <w:sz w:val="24"/>
          <w:szCs w:val="24"/>
        </w:rPr>
        <w:fldChar w:fldCharType="end" w:fldLock="0"/>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games/activities to do offline: </w: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"http://investigations.terc.edu/families/doing_math/books_and_resources/"</w:instrTex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2"/>
          <w:rFonts w:ascii="Times New Roman" w:cs="Calibri" w:hAnsi="Times New Roman" w:eastAsia="Calibri"/>
          <w:outline w:val="0"/>
          <w:color w:val="0000ff"/>
          <w:sz w:val="24"/>
          <w:szCs w:val="24"/>
          <w:u w:val="single" w:color="0000ff"/>
          <w:rtl w:val="0"/>
          <w:lang w:val="en-US"/>
          <w14:textFill>
            <w14:solidFill>
              <w14:srgbClr w14:val="0000FF"/>
            </w14:solidFill>
          </w14:textFill>
        </w:rPr>
        <w:t>http://investigations.terc.edu/families/doing_math/books_and_resources/</w:t>
      </w:r>
      <w:r>
        <w:rPr>
          <w:rFonts w:ascii="Calibri" w:cs="Calibri" w:hAnsi="Calibri" w:eastAsia="Calibri"/>
          <w:sz w:val="24"/>
          <w:szCs w:val="24"/>
        </w:rPr>
        <w:fldChar w:fldCharType="end" w:fldLock="0"/>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Investigations support resources (number talks, blackline masters, CCSS, math links, etc): </w: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"https://sites.google.com/site/get2mathk5/home/investigations-support"</w:instrTex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2"/>
          <w:rFonts w:ascii="Times New Roman" w:cs="Calibri" w:hAnsi="Times New Roman" w:eastAsia="Calibri"/>
          <w:outline w:val="0"/>
          <w:color w:val="0000ff"/>
          <w:sz w:val="24"/>
          <w:szCs w:val="24"/>
          <w:u w:val="single" w:color="0000ff"/>
          <w:rtl w:val="0"/>
          <w:lang w:val="en-US"/>
          <w14:textFill>
            <w14:solidFill>
              <w14:srgbClr w14:val="0000FF"/>
            </w14:solidFill>
          </w14:textFill>
        </w:rPr>
        <w:t>https://sites.google.com/site/get2mathk5/home/investigations-support</w:t>
      </w:r>
      <w:r>
        <w:rPr>
          <w:rFonts w:ascii="Calibri" w:cs="Calibri" w:hAnsi="Calibri" w:eastAsia="Calibri"/>
          <w:sz w:val="24"/>
          <w:szCs w:val="24"/>
        </w:rPr>
        <w:fldChar w:fldCharType="end" w:fldLock="0"/>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Illuminations: </w: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"http://illuminations.nctm.org"</w:instrTex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2"/>
          <w:rFonts w:ascii="Times New Roman" w:cs="Calibri" w:hAnsi="Times New Roman" w:eastAsia="Calibri"/>
          <w:outline w:val="0"/>
          <w:color w:val="0000ff"/>
          <w:sz w:val="24"/>
          <w:szCs w:val="24"/>
          <w:u w:val="single" w:color="0000ff"/>
          <w:rtl w:val="0"/>
          <w:lang w:val="en-US"/>
          <w14:textFill>
            <w14:solidFill>
              <w14:srgbClr w14:val="0000FF"/>
            </w14:solidFill>
          </w14:textFill>
        </w:rPr>
        <w:t>http://illuminations.nctm.org</w:t>
      </w:r>
      <w:r>
        <w:rPr>
          <w:rFonts w:ascii="Calibri" w:cs="Calibri" w:hAnsi="Calibri" w:eastAsia="Calibri"/>
          <w:sz w:val="24"/>
          <w:szCs w:val="24"/>
        </w:rPr>
        <w:fldChar w:fldCharType="end" w:fldLock="0"/>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Blackines: </w: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"https://sites.google.com/site/get2mathk5/home/templates-graphic-organizers"</w:instrTex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2"/>
          <w:rFonts w:ascii="Times New Roman" w:cs="Calibri" w:hAnsi="Times New Roman" w:eastAsia="Calibri"/>
          <w:outline w:val="0"/>
          <w:color w:val="0000ff"/>
          <w:sz w:val="24"/>
          <w:szCs w:val="24"/>
          <w:u w:val="single" w:color="0000ff"/>
          <w:rtl w:val="0"/>
          <w:lang w:val="en-US"/>
          <w14:textFill>
            <w14:solidFill>
              <w14:srgbClr w14:val="0000FF"/>
            </w14:solidFill>
          </w14:textFill>
        </w:rPr>
        <w:t>https://sites.google.com/site/get2mathk5/home/templates-graphic-organizers</w:t>
      </w:r>
      <w:r>
        <w:rPr>
          <w:rFonts w:ascii="Calibri" w:cs="Calibri" w:hAnsi="Calibri" w:eastAsia="Calibri"/>
          <w:sz w:val="24"/>
          <w:szCs w:val="24"/>
        </w:rPr>
        <w:fldChar w:fldCharType="end" w:fldLock="0"/>
      </w: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 xml:space="preserve">Professional Development - inside mathematics (problem of the month by grade level, video: </w:t>
      </w:r>
      <w:r>
        <w:rPr>
          <w:rStyle w:val="Hyperlink.3"/>
        </w:rPr>
        <w:fldChar w:fldCharType="begin" w:fldLock="0"/>
      </w:r>
      <w:r>
        <w:rPr>
          <w:rStyle w:val="Hyperlink.3"/>
        </w:rPr>
        <w:instrText xml:space="preserve"> HYPERLINK "http://insidemathematics.org"</w:instrText>
      </w:r>
      <w:r>
        <w:rPr>
          <w:rStyle w:val="Hyperlink.3"/>
        </w:rPr>
        <w:fldChar w:fldCharType="separate" w:fldLock="0"/>
      </w:r>
      <w:r>
        <w:rPr>
          <w:rStyle w:val="Hyperlink.3"/>
          <w:rFonts w:cs="Arial Unicode MS" w:eastAsia="Arial Unicode MS"/>
          <w:rtl w:val="0"/>
        </w:rPr>
        <w:t>http://insidemathematics.org</w:t>
      </w:r>
      <w:r>
        <w:rPr/>
        <w:fldChar w:fldCharType="end" w:fldLock="0"/>
      </w: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 xml:space="preserve">Math Dictionary for Kids: </w:t>
      </w:r>
      <w:r>
        <w:rPr>
          <w:rStyle w:val="Hyperlink.3"/>
        </w:rPr>
        <w:fldChar w:fldCharType="begin" w:fldLock="0"/>
      </w:r>
      <w:r>
        <w:rPr>
          <w:rStyle w:val="Hyperlink.3"/>
        </w:rPr>
        <w:instrText xml:space="preserve"> HYPERLINK "http://www.amathsdictionaryforkids.com/dictionary.html"</w:instrText>
      </w:r>
      <w:r>
        <w:rPr>
          <w:rStyle w:val="Hyperlink.3"/>
        </w:rPr>
        <w:fldChar w:fldCharType="separate" w:fldLock="0"/>
      </w:r>
      <w:r>
        <w:rPr>
          <w:rStyle w:val="Hyperlink.3"/>
          <w:rFonts w:cs="Arial Unicode MS" w:eastAsia="Arial Unicode MS"/>
          <w:rtl w:val="0"/>
        </w:rPr>
        <w:t>http://www.amathsdictionaryforkids.com/dictionary.html</w:t>
      </w:r>
      <w:r>
        <w:rPr/>
        <w:fldChar w:fldCharType="end" w:fldLock="0"/>
      </w: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Next Generation Science Standards</w:t>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A Framework for K-12 Science Education: </w: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"https://www.nap.edu/download.php?record_id=13165"</w:instrText>
      </w:r>
      <w:r>
        <w:rPr>
          <w:rStyle w:val="Hyperlink.2"/>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2"/>
          <w:rFonts w:ascii="Times New Roman" w:cs="Calibri" w:hAnsi="Times New Roman" w:eastAsia="Calibri"/>
          <w:outline w:val="0"/>
          <w:color w:val="0000ff"/>
          <w:sz w:val="24"/>
          <w:szCs w:val="24"/>
          <w:u w:val="single" w:color="0000ff"/>
          <w:rtl w:val="0"/>
          <w:lang w:val="en-US"/>
          <w14:textFill>
            <w14:solidFill>
              <w14:srgbClr w14:val="0000FF"/>
            </w14:solidFill>
          </w14:textFill>
        </w:rPr>
        <w:t>https://www.nap.edu/download.php?record_id=13165#</w:t>
      </w:r>
      <w:r>
        <w:rPr>
          <w:rFonts w:ascii="Calibri" w:cs="Calibri" w:hAnsi="Calibri" w:eastAsia="Calibri"/>
          <w:sz w:val="24"/>
          <w:szCs w:val="24"/>
        </w:rPr>
        <w:fldChar w:fldCharType="end" w:fldLock="0"/>
      </w:r>
    </w:p>
    <w:p>
      <w:pPr>
        <w:pStyle w:val="Body A"/>
        <w:rPr>
          <w:rStyle w:val="None"/>
          <w:rFonts w:ascii="Calibri" w:cs="Calibri" w:hAnsi="Calibri" w:eastAsia="Calibri"/>
          <w:sz w:val="24"/>
          <w:szCs w:val="24"/>
          <w:u w:color="000000"/>
        </w:rPr>
      </w:pPr>
      <w:r>
        <w:rPr>
          <w:rStyle w:val="None"/>
          <w:rFonts w:ascii="Calibri" w:cs="Calibri" w:hAnsi="Calibri" w:eastAsia="Calibri"/>
          <w:b w:val="1"/>
          <w:bCs w:val="1"/>
          <w:sz w:val="24"/>
          <w:szCs w:val="24"/>
          <w:u w:color="000000"/>
          <w:rtl w:val="0"/>
          <w:lang w:val="en-US"/>
        </w:rPr>
        <w:t>Children &amp; Nature Network:</w:t>
      </w:r>
      <w:r>
        <w:rPr>
          <w:rStyle w:val="None"/>
          <w:rFonts w:ascii="Calibri" w:cs="Calibri" w:hAnsi="Calibri" w:eastAsia="Calibri"/>
          <w:sz w:val="24"/>
          <w:szCs w:val="24"/>
          <w:u w:color="000000"/>
          <w:rtl w:val="0"/>
          <w:lang w:val="en-US"/>
        </w:rPr>
        <w:t xml:space="preserve"> </w:t>
      </w:r>
      <w:r>
        <w:rPr>
          <w:rStyle w:val="Hyperlink.3"/>
        </w:rPr>
        <w:fldChar w:fldCharType="begin" w:fldLock="0"/>
      </w:r>
      <w:r>
        <w:rPr>
          <w:rStyle w:val="Hyperlink.3"/>
        </w:rPr>
        <w:instrText xml:space="preserve"> HYPERLINK "http://www.childrenandnature.org"</w:instrText>
      </w:r>
      <w:r>
        <w:rPr>
          <w:rStyle w:val="Hyperlink.3"/>
        </w:rPr>
        <w:fldChar w:fldCharType="separate" w:fldLock="0"/>
      </w:r>
      <w:r>
        <w:rPr>
          <w:rStyle w:val="Hyperlink.3"/>
          <w:rFonts w:cs="Arial Unicode MS" w:eastAsia="Arial Unicode MS"/>
          <w:rtl w:val="0"/>
        </w:rPr>
        <w:t>http://www.childrenandnature.org</w:t>
      </w:r>
      <w:r>
        <w:rPr/>
        <w:fldChar w:fldCharType="end" w:fldLock="0"/>
      </w: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Engineering Toys for Girls</w:t>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GoldieBlox (Debbie Sterling, founder) website: </w:t>
      </w:r>
      <w:r>
        <w:rPr>
          <w:rStyle w:val="Hyperlink.4"/>
          <w:rFonts w:ascii="Calibri" w:cs="Calibri" w:hAnsi="Calibri" w:eastAsia="Calibri"/>
          <w:sz w:val="24"/>
          <w:szCs w:val="24"/>
        </w:rPr>
        <w:fldChar w:fldCharType="begin" w:fldLock="0"/>
      </w:r>
      <w:r>
        <w:rPr>
          <w:rStyle w:val="Hyperlink.4"/>
          <w:rFonts w:ascii="Calibri" w:cs="Calibri" w:hAnsi="Calibri" w:eastAsia="Calibri"/>
          <w:sz w:val="24"/>
          <w:szCs w:val="24"/>
        </w:rPr>
        <w:instrText xml:space="preserve"> HYPERLINK "http://www.goldieblox.com/pages/about"</w:instrText>
      </w:r>
      <w:r>
        <w:rPr>
          <w:rStyle w:val="Hyperlink.4"/>
          <w:rFonts w:ascii="Calibri" w:cs="Calibri" w:hAnsi="Calibri" w:eastAsia="Calibri"/>
          <w:sz w:val="24"/>
          <w:szCs w:val="24"/>
        </w:rPr>
        <w:fldChar w:fldCharType="separate" w:fldLock="0"/>
      </w:r>
      <w:r>
        <w:rPr>
          <w:rStyle w:val="Hyperlink.4"/>
          <w:rFonts w:ascii="Calibri" w:cs="Calibri" w:hAnsi="Calibri" w:eastAsia="Calibri"/>
          <w:sz w:val="24"/>
          <w:szCs w:val="24"/>
          <w:rtl w:val="0"/>
          <w:lang w:val="en-US"/>
        </w:rPr>
        <w:t>http://www.goldieblox.com/pages/about</w:t>
      </w:r>
      <w:r>
        <w:rPr>
          <w:rFonts w:ascii="Calibri" w:cs="Calibri" w:hAnsi="Calibri" w:eastAsia="Calibri"/>
          <w:sz w:val="24"/>
          <w:szCs w:val="24"/>
        </w:rPr>
        <w:fldChar w:fldCharType="end" w:fldLock="0"/>
      </w:r>
    </w:p>
    <w:p>
      <w:pPr>
        <w:pStyle w:val="Body A"/>
        <w:numPr>
          <w:ilvl w:val="0"/>
          <w:numId w:val="2"/>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 xml:space="preserve">GoldieBlox YouTube Channel: </w:t>
      </w:r>
      <w:r>
        <w:rPr>
          <w:rStyle w:val="Hyperlink.4"/>
          <w:rFonts w:ascii="Calibri" w:cs="Calibri" w:hAnsi="Calibri" w:eastAsia="Calibri"/>
          <w:sz w:val="24"/>
          <w:szCs w:val="24"/>
        </w:rPr>
        <w:fldChar w:fldCharType="begin" w:fldLock="0"/>
      </w:r>
      <w:r>
        <w:rPr>
          <w:rStyle w:val="Hyperlink.4"/>
          <w:rFonts w:ascii="Calibri" w:cs="Calibri" w:hAnsi="Calibri" w:eastAsia="Calibri"/>
          <w:sz w:val="24"/>
          <w:szCs w:val="24"/>
        </w:rPr>
        <w:instrText xml:space="preserve"> HYPERLINK "https://www.youtube.com/channel/UCJUn6QmXuFV9CkuJB9T7F_w"</w:instrText>
      </w:r>
      <w:r>
        <w:rPr>
          <w:rStyle w:val="Hyperlink.4"/>
          <w:rFonts w:ascii="Calibri" w:cs="Calibri" w:hAnsi="Calibri" w:eastAsia="Calibri"/>
          <w:sz w:val="24"/>
          <w:szCs w:val="24"/>
        </w:rPr>
        <w:fldChar w:fldCharType="separate" w:fldLock="0"/>
      </w:r>
      <w:r>
        <w:rPr>
          <w:rStyle w:val="Hyperlink.4"/>
          <w:rFonts w:ascii="Calibri" w:cs="Calibri" w:hAnsi="Calibri" w:eastAsia="Calibri"/>
          <w:sz w:val="24"/>
          <w:szCs w:val="24"/>
          <w:rtl w:val="0"/>
          <w:lang w:val="en-US"/>
        </w:rPr>
        <w:t>https://www.youtube.com/channel/UCJUn6QmXuFV9CkuJB9T7F_w</w:t>
      </w:r>
      <w:r>
        <w:rPr>
          <w:rFonts w:ascii="Calibri" w:cs="Calibri" w:hAnsi="Calibri" w:eastAsia="Calibri"/>
          <w:sz w:val="24"/>
          <w:szCs w:val="24"/>
        </w:rPr>
        <w:fldChar w:fldCharType="end" w:fldLock="0"/>
      </w:r>
    </w:p>
    <w:p>
      <w:pPr>
        <w:pStyle w:val="Body A"/>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1260" w:hanging="1260"/>
        <w:rPr>
          <w:rStyle w:val="None"/>
          <w:rFonts w:ascii="Helvetica Neue" w:cs="Helvetica Neue" w:hAnsi="Helvetica Neue" w:eastAsia="Helvetica Neue"/>
          <w:b w:val="1"/>
          <w:bCs w:val="1"/>
          <w:sz w:val="24"/>
          <w:szCs w:val="24"/>
          <w:u w:color="000000"/>
        </w:rPr>
      </w:pPr>
      <w:r>
        <w:rPr>
          <w:rStyle w:val="None"/>
          <w:rFonts w:ascii="Helvetica Neue" w:hAnsi="Helvetica Neue"/>
          <w:b w:val="1"/>
          <w:bCs w:val="1"/>
          <w:sz w:val="24"/>
          <w:szCs w:val="24"/>
          <w:u w:color="000000"/>
          <w:rtl w:val="0"/>
          <w:lang w:val="en-US"/>
        </w:rPr>
        <w:t>Academic Language</w:t>
      </w:r>
    </w:p>
    <w:p>
      <w:pPr>
        <w:pStyle w:val="Body A"/>
        <w:numPr>
          <w:ilvl w:val="0"/>
          <w:numId w:val="3"/>
        </w:numPr>
        <w:bidi w:val="0"/>
        <w:ind w:right="0"/>
        <w:jc w:val="left"/>
        <w:rPr>
          <w:rFonts w:ascii="Calibri" w:cs="Calibri" w:hAnsi="Calibri" w:eastAsia="Calibri"/>
          <w:sz w:val="24"/>
          <w:szCs w:val="24"/>
          <w:rtl w:val="0"/>
          <w:lang w:val="en-US"/>
        </w:rPr>
      </w:pPr>
      <w:r>
        <w:rPr>
          <w:rStyle w:val="None"/>
          <w:rFonts w:ascii="Helvetica Neue" w:cs="Calibri" w:hAnsi="Helvetica Neue" w:eastAsia="Calibri"/>
          <w:sz w:val="24"/>
          <w:szCs w:val="24"/>
          <w:u w:color="000000"/>
          <w:rtl w:val="0"/>
          <w:lang w:val="en-US"/>
        </w:rPr>
        <w:t xml:space="preserve">New Teacher Center Oral Language Development: </w:t>
      </w:r>
      <w:r>
        <w:rPr>
          <w:rStyle w:val="Hyperlink.5"/>
          <w:rFonts w:ascii="Helvetica Neue" w:cs="Helvetica Neue" w:hAnsi="Helvetica Neue" w:eastAsia="Helvetica Neue"/>
          <w:outline w:val="0"/>
          <w:color w:val="0000ff"/>
          <w:sz w:val="24"/>
          <w:szCs w:val="24"/>
          <w:u w:val="single" w:color="0000ff"/>
          <w14:textFill>
            <w14:solidFill>
              <w14:srgbClr w14:val="0000FF"/>
            </w14:solidFill>
          </w14:textFill>
        </w:rPr>
        <w:fldChar w:fldCharType="begin" w:fldLock="0"/>
      </w:r>
      <w:r>
        <w:rPr>
          <w:rStyle w:val="Hyperlink.5"/>
          <w:rFonts w:ascii="Helvetica Neue" w:cs="Helvetica Neue" w:hAnsi="Helvetica Neue" w:eastAsia="Helvetica Neue"/>
          <w:outline w:val="0"/>
          <w:color w:val="0000ff"/>
          <w:sz w:val="24"/>
          <w:szCs w:val="24"/>
          <w:u w:val="single" w:color="0000ff"/>
          <w14:textFill>
            <w14:solidFill>
              <w14:srgbClr w14:val="0000FF"/>
            </w14:solidFill>
          </w14:textFill>
        </w:rPr>
        <w:instrText xml:space="preserve"> HYPERLINK "http://old.newteachercenter.org"</w:instrText>
      </w:r>
      <w:r>
        <w:rPr>
          <w:rStyle w:val="Hyperlink.5"/>
          <w:rFonts w:ascii="Helvetica Neue" w:cs="Helvetica Neue" w:hAnsi="Helvetica Neue" w:eastAsia="Helvetica Neue"/>
          <w:outline w:val="0"/>
          <w:color w:val="0000ff"/>
          <w:sz w:val="24"/>
          <w:szCs w:val="24"/>
          <w:u w:val="single" w:color="0000ff"/>
          <w14:textFill>
            <w14:solidFill>
              <w14:srgbClr w14:val="0000FF"/>
            </w14:solidFill>
          </w14:textFill>
        </w:rPr>
        <w:fldChar w:fldCharType="separate" w:fldLock="0"/>
      </w:r>
      <w:r>
        <w:rPr>
          <w:rStyle w:val="Hyperlink.5"/>
          <w:rFonts w:ascii="Helvetica Neue" w:cs="Calibri" w:hAnsi="Helvetica Neue" w:eastAsia="Calibri"/>
          <w:outline w:val="0"/>
          <w:color w:val="0000ff"/>
          <w:sz w:val="24"/>
          <w:szCs w:val="24"/>
          <w:u w:val="single" w:color="0000ff"/>
          <w:rtl w:val="0"/>
          <w:lang w:val="en-US"/>
          <w14:textFill>
            <w14:solidFill>
              <w14:srgbClr w14:val="0000FF"/>
            </w14:solidFill>
          </w14:textFill>
        </w:rPr>
        <w:t>http://old.newteachercenter.org</w:t>
      </w:r>
      <w:r>
        <w:rPr>
          <w:rFonts w:ascii="Calibri" w:cs="Calibri" w:hAnsi="Calibri" w:eastAsia="Calibri"/>
          <w:sz w:val="24"/>
          <w:szCs w:val="24"/>
        </w:rPr>
        <w:fldChar w:fldCharType="end" w:fldLock="0"/>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Other</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b w:val="1"/>
          <w:bCs w:val="1"/>
          <w:sz w:val="24"/>
          <w:szCs w:val="24"/>
          <w:u w:color="000000"/>
          <w:rtl w:val="0"/>
          <w:lang w:val="en-US"/>
        </w:rPr>
        <w:t>Useful Websites</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National Association for the Education of Young Children: </w:t>
      </w:r>
      <w:r>
        <w:rPr>
          <w:rStyle w:val="Hyperlink.6"/>
        </w:rPr>
        <w:fldChar w:fldCharType="begin" w:fldLock="0"/>
      </w:r>
      <w:r>
        <w:rPr>
          <w:rStyle w:val="Hyperlink.6"/>
        </w:rPr>
        <w:instrText xml:space="preserve"> HYPERLINK "http://www.naeyc.org"</w:instrText>
      </w:r>
      <w:r>
        <w:rPr>
          <w:rStyle w:val="Hyperlink.6"/>
        </w:rPr>
        <w:fldChar w:fldCharType="separate" w:fldLock="0"/>
      </w:r>
      <w:r>
        <w:rPr>
          <w:rStyle w:val="Hyperlink.6"/>
          <w:rFonts w:cs="Arial Unicode MS" w:eastAsia="Arial Unicode MS"/>
          <w:rtl w:val="0"/>
        </w:rPr>
        <w:t>http://www.naeyc.org</w:t>
      </w:r>
      <w:r>
        <w:rPr/>
        <w:fldChar w:fldCharType="end" w:fldLock="0"/>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National Council of Teachers of Mathematics (NCTM):  </w:t>
      </w:r>
      <w:r>
        <w:rPr>
          <w:rStyle w:val="Hyperlink.6"/>
        </w:rPr>
        <w:fldChar w:fldCharType="begin" w:fldLock="0"/>
      </w:r>
      <w:r>
        <w:rPr>
          <w:rStyle w:val="Hyperlink.6"/>
        </w:rPr>
        <w:instrText xml:space="preserve"> HYPERLINK "http://www.nctm.org/"</w:instrText>
      </w:r>
      <w:r>
        <w:rPr>
          <w:rStyle w:val="Hyperlink.6"/>
        </w:rPr>
        <w:fldChar w:fldCharType="separate" w:fldLock="0"/>
      </w:r>
      <w:r>
        <w:rPr>
          <w:rStyle w:val="Hyperlink.6"/>
          <w:rFonts w:cs="Arial Unicode MS" w:eastAsia="Arial Unicode MS"/>
          <w:rtl w:val="0"/>
        </w:rPr>
        <w:t>http://www.nctm.org</w:t>
      </w:r>
      <w:r>
        <w:rPr/>
        <w:fldChar w:fldCharType="end" w:fldLock="0"/>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National Science Teachers Association (NSTA): </w:t>
      </w:r>
      <w:r>
        <w:rPr>
          <w:rStyle w:val="Hyperlink.6"/>
        </w:rPr>
        <w:fldChar w:fldCharType="begin" w:fldLock="0"/>
      </w:r>
      <w:r>
        <w:rPr>
          <w:rStyle w:val="Hyperlink.6"/>
        </w:rPr>
        <w:instrText xml:space="preserve"> HYPERLINK "http://www.nsta.org"</w:instrText>
      </w:r>
      <w:r>
        <w:rPr>
          <w:rStyle w:val="Hyperlink.6"/>
        </w:rPr>
        <w:fldChar w:fldCharType="separate" w:fldLock="0"/>
      </w:r>
      <w:r>
        <w:rPr>
          <w:rStyle w:val="Hyperlink.6"/>
          <w:rFonts w:cs="Arial Unicode MS" w:eastAsia="Arial Unicode MS"/>
          <w:rtl w:val="0"/>
        </w:rPr>
        <w:t>http://www.nsta.org</w:t>
      </w:r>
      <w:r>
        <w:rPr/>
        <w:fldChar w:fldCharType="end" w:fldLock="0"/>
      </w:r>
      <w:r>
        <w:rPr>
          <w:rStyle w:val="None"/>
          <w:rFonts w:ascii="Calibri" w:cs="Calibri" w:hAnsi="Calibri" w:eastAsia="Calibri"/>
          <w:sz w:val="24"/>
          <w:szCs w:val="24"/>
          <w:u w:color="000000"/>
          <w:rtl w:val="0"/>
          <w:lang w:val="en-US"/>
        </w:rPr>
        <w:t xml:space="preserve">  </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National Council of Teachers of English (NCTE): </w:t>
      </w:r>
      <w:r>
        <w:rPr>
          <w:rStyle w:val="Hyperlink.6"/>
        </w:rPr>
        <w:fldChar w:fldCharType="begin" w:fldLock="0"/>
      </w:r>
      <w:r>
        <w:rPr>
          <w:rStyle w:val="Hyperlink.6"/>
        </w:rPr>
        <w:instrText xml:space="preserve"> HYPERLINK "http://www.ncte.org"</w:instrText>
      </w:r>
      <w:r>
        <w:rPr>
          <w:rStyle w:val="Hyperlink.6"/>
        </w:rPr>
        <w:fldChar w:fldCharType="separate" w:fldLock="0"/>
      </w:r>
      <w:r>
        <w:rPr>
          <w:rStyle w:val="Hyperlink.6"/>
          <w:rFonts w:cs="Arial Unicode MS" w:eastAsia="Arial Unicode MS"/>
          <w:rtl w:val="0"/>
        </w:rPr>
        <w:t>http://www.ncte.org</w:t>
      </w:r>
      <w:r>
        <w:rPr/>
        <w:fldChar w:fldCharType="end" w:fldLock="0"/>
      </w:r>
    </w:p>
    <w:p>
      <w:pPr>
        <w:pStyle w:val="Body A"/>
        <w:rPr>
          <w:rStyle w:val="Hyperlink.6"/>
        </w:rPr>
      </w:pPr>
      <w:r>
        <w:rPr>
          <w:rStyle w:val="None"/>
          <w:rFonts w:ascii="Calibri" w:cs="Calibri" w:hAnsi="Calibri" w:eastAsia="Calibri"/>
          <w:sz w:val="24"/>
          <w:szCs w:val="24"/>
          <w:u w:color="000000"/>
          <w:rtl w:val="0"/>
          <w:lang w:val="en-US"/>
        </w:rPr>
        <w:t xml:space="preserve">Alabama Math, Science, and Technology Initiative: </w:t>
      </w:r>
      <w:r>
        <w:rPr>
          <w:rStyle w:val="Hyperlink.6"/>
        </w:rPr>
        <w:fldChar w:fldCharType="begin" w:fldLock="0"/>
      </w:r>
      <w:r>
        <w:rPr>
          <w:rStyle w:val="Hyperlink.6"/>
        </w:rPr>
        <w:instrText xml:space="preserve"> HYPERLINK "http://www.amsti.org"</w:instrText>
      </w:r>
      <w:r>
        <w:rPr>
          <w:rStyle w:val="Hyperlink.6"/>
        </w:rPr>
        <w:fldChar w:fldCharType="separate" w:fldLock="0"/>
      </w:r>
      <w:r>
        <w:rPr>
          <w:rStyle w:val="Hyperlink.6"/>
          <w:rFonts w:cs="Arial Unicode MS" w:eastAsia="Arial Unicode MS"/>
          <w:rtl w:val="0"/>
        </w:rPr>
        <w:t>http://www.amsti.org</w:t>
      </w:r>
      <w:r>
        <w:rPr/>
        <w:fldChar w:fldCharType="end" w:fldLock="0"/>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Alabama State Department of Education:</w:t>
      </w:r>
      <w:r>
        <w:rPr>
          <w:rStyle w:val="None"/>
          <w:rFonts w:ascii="Calibri" w:cs="Calibri" w:hAnsi="Calibri" w:eastAsia="Calibri"/>
          <w:outline w:val="0"/>
          <w:color w:val="0000ff"/>
          <w:sz w:val="24"/>
          <w:szCs w:val="24"/>
          <w:u w:color="0000ff"/>
          <w:rtl w:val="0"/>
          <w:lang w:val="en-US"/>
          <w14:textFill>
            <w14:solidFill>
              <w14:srgbClr w14:val="0000FF"/>
            </w14:solidFill>
          </w14:textFill>
        </w:rPr>
        <w:t xml:space="preserve"> </w:t>
      </w:r>
      <w:r>
        <w:rPr>
          <w:rStyle w:val="Hyperlink.6"/>
          <w:rFonts w:cs="Arial Unicode MS" w:eastAsia="Arial Unicode MS"/>
          <w:rtl w:val="0"/>
        </w:rPr>
        <w:t>http://www.alsde.org</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it-IT"/>
        </w:rPr>
        <w:t xml:space="preserve">American Montessori Society: </w:t>
      </w:r>
      <w:r>
        <w:rPr>
          <w:rStyle w:val="Hyperlink.7"/>
          <w:rFonts w:ascii="Calibri" w:cs="Calibri" w:hAnsi="Calibri" w:eastAsia="Calibri"/>
          <w:outline w:val="0"/>
          <w:color w:val="0000ff"/>
          <w:sz w:val="24"/>
          <w:szCs w:val="24"/>
          <w:u w:val="single" w:color="0000ff"/>
          <w:lang w:val="en-US"/>
          <w14:textFill>
            <w14:solidFill>
              <w14:srgbClr w14:val="0000FF"/>
            </w14:solidFill>
          </w14:textFill>
        </w:rPr>
        <w:fldChar w:fldCharType="begin" w:fldLock="0"/>
      </w:r>
      <w:r>
        <w:rPr>
          <w:rStyle w:val="Hyperlink.7"/>
          <w:rFonts w:ascii="Calibri" w:cs="Calibri" w:hAnsi="Calibri" w:eastAsia="Calibri"/>
          <w:outline w:val="0"/>
          <w:color w:val="0000ff"/>
          <w:sz w:val="24"/>
          <w:szCs w:val="24"/>
          <w:u w:val="single" w:color="0000ff"/>
          <w:lang w:val="en-US"/>
          <w14:textFill>
            <w14:solidFill>
              <w14:srgbClr w14:val="0000FF"/>
            </w14:solidFill>
          </w14:textFill>
        </w:rPr>
        <w:instrText xml:space="preserve"> HYPERLINK "http://www.amshq.org"</w:instrText>
      </w:r>
      <w:r>
        <w:rPr>
          <w:rStyle w:val="Hyperlink.7"/>
          <w:rFonts w:ascii="Calibri" w:cs="Calibri" w:hAnsi="Calibri" w:eastAsia="Calibri"/>
          <w:outline w:val="0"/>
          <w:color w:val="0000ff"/>
          <w:sz w:val="24"/>
          <w:szCs w:val="24"/>
          <w:u w:val="single" w:color="0000ff"/>
          <w:lang w:val="en-US"/>
          <w14:textFill>
            <w14:solidFill>
              <w14:srgbClr w14:val="0000FF"/>
            </w14:solidFill>
          </w14:textFill>
        </w:rPr>
        <w:fldChar w:fldCharType="separate" w:fldLock="0"/>
      </w:r>
      <w:r>
        <w:rPr>
          <w:rStyle w:val="Hyperlink.7"/>
          <w:rFonts w:ascii="Calibri" w:cs="Calibri" w:hAnsi="Calibri" w:eastAsia="Calibri"/>
          <w:outline w:val="0"/>
          <w:color w:val="0000ff"/>
          <w:sz w:val="24"/>
          <w:szCs w:val="24"/>
          <w:u w:val="single" w:color="0000ff"/>
          <w:rtl w:val="0"/>
          <w:lang w:val="en-US"/>
          <w14:textFill>
            <w14:solidFill>
              <w14:srgbClr w14:val="0000FF"/>
            </w14:solidFill>
          </w14:textFill>
        </w:rPr>
        <w:t>http://www.amshq.org</w:t>
      </w:r>
      <w:r>
        <w:rPr/>
        <w:fldChar w:fldCharType="end" w:fldLock="0"/>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North American Montessori Teachers Association: </w:t>
      </w:r>
      <w:r>
        <w:rPr>
          <w:rStyle w:val="Hyperlink.8"/>
          <w:rFonts w:ascii="Calibri" w:cs="Calibri" w:hAnsi="Calibri" w:eastAsia="Calibri"/>
          <w:outline w:val="0"/>
          <w:color w:val="0000ff"/>
          <w:sz w:val="24"/>
          <w:szCs w:val="24"/>
          <w:u w:val="single" w:color="0000ff"/>
          <w:lang w:val="de-DE"/>
          <w14:textFill>
            <w14:solidFill>
              <w14:srgbClr w14:val="0000FF"/>
            </w14:solidFill>
          </w14:textFill>
        </w:rPr>
        <w:fldChar w:fldCharType="begin" w:fldLock="0"/>
      </w:r>
      <w:r>
        <w:rPr>
          <w:rStyle w:val="Hyperlink.8"/>
          <w:rFonts w:ascii="Calibri" w:cs="Calibri" w:hAnsi="Calibri" w:eastAsia="Calibri"/>
          <w:outline w:val="0"/>
          <w:color w:val="0000ff"/>
          <w:sz w:val="24"/>
          <w:szCs w:val="24"/>
          <w:u w:val="single" w:color="0000ff"/>
          <w:lang w:val="de-DE"/>
          <w14:textFill>
            <w14:solidFill>
              <w14:srgbClr w14:val="0000FF"/>
            </w14:solidFill>
          </w14:textFill>
        </w:rPr>
        <w:instrText xml:space="preserve"> HYPERLINK "http://www.montessori-namta.org"</w:instrText>
      </w:r>
      <w:r>
        <w:rPr>
          <w:rStyle w:val="Hyperlink.8"/>
          <w:rFonts w:ascii="Calibri" w:cs="Calibri" w:hAnsi="Calibri" w:eastAsia="Calibri"/>
          <w:outline w:val="0"/>
          <w:color w:val="0000ff"/>
          <w:sz w:val="24"/>
          <w:szCs w:val="24"/>
          <w:u w:val="single" w:color="0000ff"/>
          <w:lang w:val="de-DE"/>
          <w14:textFill>
            <w14:solidFill>
              <w14:srgbClr w14:val="0000FF"/>
            </w14:solidFill>
          </w14:textFill>
        </w:rPr>
        <w:fldChar w:fldCharType="separate" w:fldLock="0"/>
      </w:r>
      <w:r>
        <w:rPr>
          <w:rStyle w:val="Hyperlink.8"/>
          <w:rFonts w:ascii="Calibri" w:cs="Calibri" w:hAnsi="Calibri" w:eastAsia="Calibri"/>
          <w:outline w:val="0"/>
          <w:color w:val="0000ff"/>
          <w:sz w:val="24"/>
          <w:szCs w:val="24"/>
          <w:u w:val="single" w:color="0000ff"/>
          <w:rtl w:val="0"/>
          <w:lang w:val="de-DE"/>
          <w14:textFill>
            <w14:solidFill>
              <w14:srgbClr w14:val="0000FF"/>
            </w14:solidFill>
          </w14:textFill>
        </w:rPr>
        <w:t>http://www.montessori-namta.org</w:t>
      </w:r>
      <w:r>
        <w:rPr/>
        <w:fldChar w:fldCharType="end" w:fldLock="0"/>
      </w:r>
    </w:p>
    <w:p>
      <w:pPr>
        <w:pStyle w:val="Body A"/>
        <w:rPr>
          <w:rStyle w:val="None"/>
          <w:rFonts w:ascii="Calibri" w:cs="Calibri" w:hAnsi="Calibri" w:eastAsia="Calibri"/>
          <w:sz w:val="24"/>
          <w:szCs w:val="24"/>
          <w:u w:color="000000"/>
        </w:rPr>
      </w:pPr>
    </w:p>
    <w:p>
      <w:pPr>
        <w:pStyle w:val="Body"/>
        <w:rPr>
          <w:rStyle w:val="None"/>
          <w:rFonts w:ascii="Calibri" w:cs="Calibri" w:hAnsi="Calibri" w:eastAsia="Calibri"/>
          <w:b w:val="1"/>
          <w:bCs w:val="1"/>
          <w:u w:color="000000"/>
        </w:rPr>
      </w:pPr>
      <w:r>
        <w:rPr>
          <w:rStyle w:val="None"/>
          <w:rFonts w:ascii="Calibri" w:cs="Calibri" w:hAnsi="Calibri" w:eastAsia="Calibri"/>
          <w:b w:val="1"/>
          <w:bCs w:val="1"/>
          <w:u w:color="000000"/>
          <w:rtl w:val="0"/>
          <w:lang w:val="en-US"/>
        </w:rPr>
        <w:t>COURSE DESCRIPTION</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This course is to provide pre-service teachers opportunities to be more knowledgeable and practical in early childhood (Pre-K, K-3</w:t>
      </w:r>
      <w:r>
        <w:rPr>
          <w:rStyle w:val="None"/>
          <w:rFonts w:ascii="Calibri" w:cs="Calibri" w:hAnsi="Calibri" w:eastAsia="Calibri"/>
          <w:sz w:val="24"/>
          <w:szCs w:val="24"/>
          <w:u w:color="000000"/>
          <w:vertAlign w:val="superscript"/>
          <w:rtl w:val="0"/>
          <w:lang w:val="en-US"/>
        </w:rPr>
        <w:t>rd</w:t>
      </w:r>
      <w:r>
        <w:rPr>
          <w:rStyle w:val="None"/>
          <w:rFonts w:ascii="Calibri" w:cs="Calibri" w:hAnsi="Calibri" w:eastAsia="Calibri"/>
          <w:sz w:val="24"/>
          <w:szCs w:val="24"/>
          <w:u w:color="000000"/>
          <w:rtl w:val="0"/>
          <w:lang w:val="en-US"/>
        </w:rPr>
        <w:t xml:space="preserve"> grade) curriculum and instruction in the areas of mathematics and science.  Pre-service teachers will have a better understanding of children</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 xml:space="preserve">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u w:color="000000"/>
          <w:rtl w:val="0"/>
          <w:lang w:val="en-US"/>
        </w:rPr>
        <w:t xml:space="preserve">COURSE </w:t>
      </w:r>
      <w:r>
        <w:rPr>
          <w:rStyle w:val="None"/>
          <w:rFonts w:ascii="Calibri" w:cs="Calibri" w:hAnsi="Calibri" w:eastAsia="Calibri"/>
          <w:b w:val="1"/>
          <w:bCs w:val="1"/>
          <w:caps w:val="1"/>
          <w:sz w:val="24"/>
          <w:szCs w:val="24"/>
          <w:u w:color="000000"/>
          <w:rtl w:val="0"/>
          <w:lang w:val="fr-FR"/>
        </w:rPr>
        <w:t>objectives</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Upon completion of the course, students will be able to:</w:t>
      </w:r>
    </w:p>
    <w:p>
      <w:pPr>
        <w:pStyle w:val="Body A"/>
        <w:numPr>
          <w:ilvl w:val="0"/>
          <w:numId w:val="5"/>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Identify important mathematics /science content, process skills, and attitudes appropriate to young children. (NAEYC Standard 1b, 4a, 4b, 4c, &amp; 4d)</w:t>
      </w:r>
    </w:p>
    <w:p>
      <w:pPr>
        <w:pStyle w:val="Body A"/>
        <w:numPr>
          <w:ilvl w:val="0"/>
          <w:numId w:val="5"/>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Become acquainted with the principles and elements of curriculum development (e.g., goal setting, planning, implementing, and assessing curriculum) in mathematics and science. (NAEYC Standard 1a, 1b, 1c, 4b, 4c &amp; 4d)</w:t>
      </w:r>
    </w:p>
    <w:p>
      <w:pPr>
        <w:pStyle w:val="Body A"/>
        <w:numPr>
          <w:ilvl w:val="0"/>
          <w:numId w:val="5"/>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Develop an understanding that early childhood curriculum is an integrated curriculum, and that children</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s learning in mathematics and science takes place in integrated learning experiences with concrete materials in a variety of contexts. (NAEYC Standard 4c)</w:t>
      </w:r>
    </w:p>
    <w:p>
      <w:pPr>
        <w:pStyle w:val="Body A"/>
        <w:numPr>
          <w:ilvl w:val="0"/>
          <w:numId w:val="5"/>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Design, implement, and evaluate developmentally appropriate curricular content, strategies, and instructional materials, and reflect on their performance. (NAEYC Standards 1a, 1b, 1c, 4b, 4c, &amp; 4d)</w:t>
      </w:r>
    </w:p>
    <w:p>
      <w:pPr>
        <w:pStyle w:val="Body A"/>
        <w:numPr>
          <w:ilvl w:val="0"/>
          <w:numId w:val="5"/>
        </w:numPr>
        <w:bidi w:val="0"/>
        <w:ind w:right="0"/>
        <w:jc w:val="left"/>
        <w:rPr>
          <w:rFonts w:ascii="Calibri" w:cs="Calibri" w:hAnsi="Calibri" w:eastAsia="Calibri"/>
          <w:sz w:val="24"/>
          <w:szCs w:val="24"/>
          <w:rtl w:val="0"/>
          <w:lang w:val="en-US"/>
        </w:rPr>
      </w:pPr>
      <w:r>
        <w:rPr>
          <w:rStyle w:val="None"/>
          <w:rFonts w:ascii="Calibri" w:cs="Calibri" w:hAnsi="Calibri" w:eastAsia="Calibri"/>
          <w:sz w:val="24"/>
          <w:szCs w:val="24"/>
          <w:u w:color="000000"/>
          <w:rtl w:val="0"/>
          <w:lang w:val="en-US"/>
        </w:rPr>
        <w:t>Understand how to record, report, and evaluate development level of young children through naturalistic/performance-based assessment and utilize developmentally appropriate assessment and reporting techniques. (NAEYC Standards 3a, 3b, &amp; 3c)</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b w:val="1"/>
          <w:bCs w:val="1"/>
          <w:caps w:val="1"/>
          <w:sz w:val="24"/>
          <w:szCs w:val="24"/>
          <w:u w:color="000000"/>
          <w:rtl w:val="0"/>
          <w:lang w:val="en-US"/>
        </w:rPr>
        <w:t xml:space="preserve">Auburn College of EDUCATION-CONCEPTUAL FRAMEWORK </w:t>
      </w:r>
    </w:p>
    <w:p>
      <w:pPr>
        <w:pStyle w:val="Body A"/>
        <w:rPr>
          <w:rStyle w:val="None"/>
          <w:rFonts w:ascii="Calibri" w:cs="Calibri" w:hAnsi="Calibri" w:eastAsia="Calibri"/>
          <w:sz w:val="24"/>
          <w:szCs w:val="24"/>
          <w:u w:val="single" w:color="000000"/>
          <w:lang w:val="pt-PT"/>
        </w:rPr>
      </w:pPr>
      <w:r>
        <w:rPr>
          <w:rStyle w:val="None"/>
          <w:rFonts w:ascii="Calibri" w:cs="Calibri" w:hAnsi="Calibri" w:eastAsia="Calibri"/>
          <w:sz w:val="24"/>
          <w:szCs w:val="24"/>
          <w:u w:val="single" w:color="000000"/>
          <w:rtl w:val="0"/>
          <w:lang w:val="pt-PT"/>
        </w:rPr>
        <w:t>Competent</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We recognize that the development of professional competence is linked to levels of preparation and experience. We also acknowledge that competence continues to develop over the course of an entire career.</w:t>
      </w:r>
    </w:p>
    <w:p>
      <w:pPr>
        <w:pStyle w:val="Body Text"/>
        <w:jc w:val="left"/>
        <w:rPr>
          <w:rStyle w:val="None"/>
          <w:rFonts w:ascii="Calibri" w:cs="Calibri" w:hAnsi="Calibri" w:eastAsia="Calibri"/>
          <w:outline w:val="0"/>
          <w:color w:val="000000"/>
          <w:sz w:val="20"/>
          <w:szCs w:val="20"/>
          <w:u w:color="000000"/>
          <w14:textFill>
            <w14:solidFill>
              <w14:srgbClr w14:val="000000"/>
            </w14:solidFill>
          </w14:textFill>
        </w:rPr>
      </w:pPr>
    </w:p>
    <w:p>
      <w:pPr>
        <w:pStyle w:val="Body A"/>
        <w:rPr>
          <w:rStyle w:val="None"/>
          <w:rFonts w:ascii="Times New Roman" w:cs="Times New Roman" w:hAnsi="Times New Roman" w:eastAsia="Times New Roman"/>
          <w:b w:val="1"/>
          <w:bCs w:val="1"/>
          <w:sz w:val="24"/>
          <w:szCs w:val="24"/>
          <w:u w:color="000000"/>
        </w:rPr>
      </w:pPr>
      <w:r>
        <w:rPr>
          <w:rStyle w:val="None"/>
          <w:rFonts w:ascii="Calibri" w:cs="Calibri" w:hAnsi="Calibri" w:eastAsia="Calibri"/>
          <w:sz w:val="24"/>
          <w:szCs w:val="24"/>
          <w:u w:val="single" w:color="000000"/>
          <w:rtl w:val="0"/>
          <w:lang w:val="en-US"/>
        </w:rPr>
        <w:t>Committed</w:t>
      </w: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College emphasizes the conscious development of commitments related to professional responsibilities and ethics, collaboration, diversity, and intellectual vitality.</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val="single" w:color="000000"/>
        </w:rPr>
      </w:pPr>
      <w:r>
        <w:rPr>
          <w:rStyle w:val="None"/>
          <w:rFonts w:ascii="Calibri" w:cs="Calibri" w:hAnsi="Calibri" w:eastAsia="Calibri"/>
          <w:sz w:val="24"/>
          <w:szCs w:val="24"/>
          <w:u w:val="single" w:color="000000"/>
          <w:rtl w:val="0"/>
          <w:lang w:val="en-US"/>
        </w:rPr>
        <w:t>Reflective</w:t>
      </w:r>
    </w:p>
    <w:p>
      <w:pPr>
        <w:pStyle w:val="Body A"/>
        <w:rPr>
          <w:rStyle w:val="None"/>
          <w:rFonts w:ascii="Calibri" w:cs="Calibri" w:hAnsi="Calibri" w:eastAsia="Calibri"/>
          <w:sz w:val="20"/>
          <w:szCs w:val="20"/>
          <w:u w:color="000000"/>
        </w:rPr>
      </w:pPr>
      <w:r>
        <w:rPr>
          <w:rStyle w:val="None"/>
          <w:rFonts w:ascii="Calibri" w:cs="Calibri" w:hAnsi="Calibri" w:eastAsia="Calibri"/>
          <w:sz w:val="24"/>
          <w:szCs w:val="24"/>
          <w:u w:color="000000"/>
          <w:rtl w:val="0"/>
          <w:lang w:val="en-US"/>
        </w:rPr>
        <w:t>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pPr>
        <w:pStyle w:val="Body A"/>
        <w:rPr>
          <w:rStyle w:val="None"/>
          <w:rFonts w:ascii="Calibri" w:cs="Calibri" w:hAnsi="Calibri" w:eastAsia="Calibri"/>
          <w:b w:val="1"/>
          <w:bCs w:val="1"/>
          <w:sz w:val="24"/>
          <w:szCs w:val="24"/>
          <w:u w:color="000000"/>
        </w:rPr>
      </w:pPr>
    </w:p>
    <w:p>
      <w:pPr>
        <w:pStyle w:val="Normal (Web)"/>
        <w:rPr>
          <w:rStyle w:val="None"/>
          <w:rFonts w:ascii="Calibri" w:cs="Calibri" w:hAnsi="Calibri" w:eastAsia="Calibri"/>
        </w:rPr>
      </w:pPr>
      <w:r>
        <w:rPr>
          <w:rStyle w:val="None"/>
          <w:rFonts w:ascii="Calibri" w:cs="Calibri" w:hAnsi="Calibri" w:eastAsia="Calibri"/>
          <w:b w:val="1"/>
          <w:bCs w:val="1"/>
          <w:rtl w:val="0"/>
          <w:lang w:val="en-US"/>
        </w:rPr>
        <w:t>COURSE REQUIREMENTS</w:t>
      </w:r>
      <w:r>
        <w:rPr>
          <w:rStyle w:val="None"/>
          <w:rFonts w:ascii="Calibri" w:cs="Calibri" w:hAnsi="Calibri" w:eastAsia="Calibri"/>
          <w:rtl w:val="0"/>
          <w:lang w:val="en-US"/>
        </w:rPr>
        <w:t xml:space="preserve"> </w:t>
      </w:r>
    </w:p>
    <w:p>
      <w:pPr>
        <w:pStyle w:val="Normal (Web)"/>
        <w:numPr>
          <w:ilvl w:val="0"/>
          <w:numId w:val="7"/>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Math</w:t>
      </w:r>
      <w:r>
        <w:rPr>
          <w:rStyle w:val="None"/>
          <w:rFonts w:ascii="Calibri" w:cs="Calibri" w:hAnsi="Calibri" w:eastAsia="Calibri"/>
          <w:rtl w:val="0"/>
          <w:lang w:val="en-US"/>
        </w:rPr>
        <w:t xml:space="preserve"> </w:t>
      </w:r>
      <w:r>
        <w:rPr>
          <w:rFonts w:ascii="Calibri" w:cs="Calibri" w:hAnsi="Calibri" w:eastAsia="Calibri"/>
          <w:rtl w:val="0"/>
          <w:lang w:val="en-US"/>
        </w:rPr>
        <w:t>Journal</w:t>
      </w:r>
      <w:r>
        <w:rPr>
          <w:rFonts w:ascii="Calibri" w:cs="Calibri" w:hAnsi="Calibri" w:eastAsia="Calibri"/>
          <w:rtl w:val="0"/>
          <w:lang w:val="en-US"/>
        </w:rPr>
        <w:t xml:space="preserve"> &amp; </w:t>
      </w:r>
      <w:r>
        <w:rPr>
          <w:rStyle w:val="None"/>
          <w:rFonts w:ascii="Calibri" w:cs="Calibri" w:hAnsi="Calibri" w:eastAsia="Calibri"/>
          <w:rtl w:val="0"/>
          <w:lang w:val="en-US"/>
        </w:rPr>
        <w:t xml:space="preserve">Science Journal </w:t>
      </w:r>
      <w:r>
        <w:rPr>
          <w:rStyle w:val="None"/>
          <w:rFonts w:ascii="Calibri" w:cs="Calibri" w:hAnsi="Calibri" w:eastAsia="Calibri"/>
          <w:b w:val="1"/>
          <w:bCs w:val="1"/>
          <w:rtl w:val="0"/>
          <w:lang w:val="en-US"/>
        </w:rPr>
        <w:t>(50 Points):</w:t>
      </w:r>
    </w:p>
    <w:p>
      <w:pPr>
        <w:pStyle w:val="Normal (Web)"/>
        <w:numPr>
          <w:ilvl w:val="0"/>
          <w:numId w:val="9"/>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In class reflections (some you may have you will have to finish at home)</w:t>
      </w:r>
    </w:p>
    <w:p>
      <w:pPr>
        <w:pStyle w:val="Normal (Web)"/>
        <w:numPr>
          <w:ilvl w:val="0"/>
          <w:numId w:val="9"/>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Daily notes (on campus and in classroom)</w:t>
      </w:r>
    </w:p>
    <w:p>
      <w:pPr>
        <w:pStyle w:val="Normal (Web)"/>
        <w:numPr>
          <w:ilvl w:val="0"/>
          <w:numId w:val="9"/>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Your process for investigating how you plan your Integrated Science Unit</w:t>
      </w:r>
    </w:p>
    <w:p>
      <w:pPr>
        <w:pStyle w:val="Normal (Web)"/>
        <w:numPr>
          <w:ilvl w:val="0"/>
          <w:numId w:val="10"/>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Big Idea Chapter Presentations (group) </w:t>
      </w:r>
      <w:r>
        <w:rPr>
          <w:rStyle w:val="None"/>
          <w:rFonts w:ascii="Calibri" w:cs="Calibri" w:hAnsi="Calibri" w:eastAsia="Calibri"/>
          <w:b w:val="1"/>
          <w:bCs w:val="1"/>
          <w:rtl w:val="0"/>
          <w:lang w:val="en-US"/>
        </w:rPr>
        <w:t>(50 Points):</w:t>
      </w:r>
    </w:p>
    <w:p>
      <w:pPr>
        <w:pStyle w:val="Normal (Web)"/>
        <w:numPr>
          <w:ilvl w:val="0"/>
          <w:numId w:val="12"/>
        </w:numPr>
        <w:bidi w:val="0"/>
        <w:spacing w:after="0"/>
        <w:ind w:right="0"/>
        <w:jc w:val="left"/>
        <w:rPr>
          <w:rFonts w:ascii="Calibri" w:cs="Calibri" w:hAnsi="Calibri" w:eastAsia="Calibri"/>
          <w:b w:val="1"/>
          <w:bCs w:val="1"/>
          <w:rtl w:val="0"/>
          <w:lang w:val="en-US"/>
        </w:rPr>
      </w:pPr>
      <w:r>
        <w:rPr>
          <w:rStyle w:val="None"/>
          <w:rFonts w:ascii="Calibri" w:cs="Calibri" w:hAnsi="Calibri" w:eastAsia="Calibri"/>
          <w:b w:val="0"/>
          <w:bCs w:val="0"/>
          <w:rtl w:val="0"/>
          <w:lang w:val="en-US"/>
        </w:rPr>
        <w:t xml:space="preserve">Each person, with one or two others, will present and lead discussion of a chapter from </w:t>
      </w:r>
      <w:r>
        <w:rPr>
          <w:rStyle w:val="None"/>
          <w:rFonts w:ascii="Calibri" w:cs="Calibri" w:hAnsi="Calibri" w:eastAsia="Calibri"/>
          <w:b w:val="0"/>
          <w:bCs w:val="0"/>
          <w:i w:val="1"/>
          <w:iCs w:val="1"/>
          <w:rtl w:val="0"/>
          <w:lang w:val="en-US"/>
        </w:rPr>
        <w:t>Integrated Math and Science,</w:t>
      </w:r>
      <w:r>
        <w:rPr>
          <w:rStyle w:val="None"/>
          <w:rFonts w:ascii="Calibri" w:cs="Calibri" w:hAnsi="Calibri" w:eastAsia="Calibri"/>
          <w:b w:val="0"/>
          <w:bCs w:val="0"/>
          <w:rtl w:val="0"/>
          <w:lang w:val="en-US"/>
        </w:rPr>
        <w:t xml:space="preserve"> including an activity and evaluation of student learning. Include meaningful discussion questions, additional resources, and suggested activities to be done, upon which each person will reflect and discuss online. Further instructions will be made available on Canvas.</w:t>
      </w:r>
    </w:p>
    <w:p>
      <w:pPr>
        <w:pStyle w:val="Normal (Web)"/>
        <w:numPr>
          <w:ilvl w:val="0"/>
          <w:numId w:val="13"/>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Weekly 1-hour synthesis of content meetings (group) </w:t>
      </w:r>
      <w:r>
        <w:rPr>
          <w:rStyle w:val="None"/>
          <w:rFonts w:ascii="Calibri" w:cs="Calibri" w:hAnsi="Calibri" w:eastAsia="Calibri"/>
          <w:b w:val="1"/>
          <w:bCs w:val="1"/>
          <w:rtl w:val="0"/>
          <w:lang w:val="en-US"/>
        </w:rPr>
        <w:t>(100 Points):</w:t>
      </w:r>
      <w:r>
        <w:rPr>
          <w:rStyle w:val="None"/>
          <w:rFonts w:ascii="Calibri" w:cs="Calibri" w:hAnsi="Calibri" w:eastAsia="Calibri"/>
          <w:rtl w:val="0"/>
          <w:lang w:val="en-US"/>
        </w:rPr>
        <w:t xml:space="preserve">  </w:t>
      </w:r>
    </w:p>
    <w:p>
      <w:pPr>
        <w:pStyle w:val="Normal (Web)"/>
        <w:numPr>
          <w:ilvl w:val="0"/>
          <w:numId w:val="15"/>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Each week, a different person will be responsible for submitting their group</w:t>
      </w:r>
      <w:r>
        <w:rPr>
          <w:rStyle w:val="None"/>
          <w:rFonts w:ascii="Calibri" w:cs="Calibri" w:hAnsi="Calibri" w:eastAsia="Calibri"/>
          <w:rtl w:val="0"/>
          <w:lang w:val="en-US"/>
        </w:rPr>
        <w:t>’</w:t>
      </w:r>
      <w:r>
        <w:rPr>
          <w:rStyle w:val="None"/>
          <w:rFonts w:ascii="Calibri" w:cs="Calibri" w:hAnsi="Calibri" w:eastAsia="Calibri"/>
          <w:rtl w:val="0"/>
          <w:lang w:val="en-US"/>
        </w:rPr>
        <w:t>s discussion topics and notes</w:t>
      </w:r>
    </w:p>
    <w:p>
      <w:pPr>
        <w:pStyle w:val="Normal (Web)"/>
        <w:numPr>
          <w:ilvl w:val="0"/>
          <w:numId w:val="15"/>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Topics and readings will be assigned through Canvas</w:t>
      </w:r>
    </w:p>
    <w:p>
      <w:pPr>
        <w:pStyle w:val="Normal (Web)"/>
        <w:numPr>
          <w:ilvl w:val="0"/>
          <w:numId w:val="16"/>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Integrated Science Unit </w:t>
      </w:r>
      <w:r>
        <w:rPr>
          <w:rStyle w:val="None"/>
          <w:rFonts w:ascii="Calibri" w:cs="Calibri" w:hAnsi="Calibri" w:eastAsia="Calibri"/>
          <w:b w:val="1"/>
          <w:bCs w:val="1"/>
          <w:rtl w:val="0"/>
          <w:lang w:val="en-US"/>
        </w:rPr>
        <w:t>(100 Points):</w:t>
      </w:r>
    </w:p>
    <w:p>
      <w:pPr>
        <w:pStyle w:val="Normal (Web)"/>
        <w:numPr>
          <w:ilvl w:val="0"/>
          <w:numId w:val="18"/>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Further instructions will be provided for this practice edTPA assignment. Briefly, your integrated unit will be determined by the children</w:t>
      </w:r>
      <w:r>
        <w:rPr>
          <w:rStyle w:val="None"/>
          <w:rFonts w:ascii="Calibri" w:cs="Calibri" w:hAnsi="Calibri" w:eastAsia="Calibri"/>
          <w:rtl w:val="0"/>
          <w:lang w:val="en-US"/>
        </w:rPr>
        <w:t>’</w:t>
      </w:r>
      <w:r>
        <w:rPr>
          <w:rStyle w:val="None"/>
          <w:rFonts w:ascii="Calibri" w:cs="Calibri" w:hAnsi="Calibri" w:eastAsia="Calibri"/>
          <w:rtl w:val="0"/>
          <w:lang w:val="en-US"/>
        </w:rPr>
        <w:t>s interests in your classroom, and build on a nature-based science topic, integration of math, children</w:t>
      </w:r>
      <w:r>
        <w:rPr>
          <w:rStyle w:val="None"/>
          <w:rFonts w:ascii="Calibri" w:cs="Calibri" w:hAnsi="Calibri" w:eastAsia="Calibri"/>
          <w:rtl w:val="0"/>
          <w:lang w:val="en-US"/>
        </w:rPr>
        <w:t>’</w:t>
      </w:r>
      <w:r>
        <w:rPr>
          <w:rStyle w:val="None"/>
          <w:rFonts w:ascii="Calibri" w:cs="Calibri" w:hAnsi="Calibri" w:eastAsia="Calibri"/>
          <w:rtl w:val="0"/>
          <w:lang w:val="en-US"/>
        </w:rPr>
        <w:t>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w:t>
      </w:r>
      <w:r>
        <w:rPr>
          <w:rStyle w:val="None"/>
          <w:rFonts w:ascii="Calibri" w:cs="Calibri" w:hAnsi="Calibri" w:eastAsia="Calibri"/>
          <w:rtl w:val="0"/>
          <w:lang w:val="en-US"/>
        </w:rPr>
        <w:t>’</w:t>
      </w:r>
      <w:r>
        <w:rPr>
          <w:rStyle w:val="None"/>
          <w:rFonts w:ascii="Calibri" w:cs="Calibri" w:hAnsi="Calibri" w:eastAsia="Calibri"/>
          <w:rtl w:val="0"/>
          <w:lang w:val="en-US"/>
        </w:rPr>
        <w:t>s interests and the Next Generation Science Standards, and the Alabama College and Career Ready State Standards for Math and Language Arts.</w:t>
      </w:r>
    </w:p>
    <w:p>
      <w:pPr>
        <w:pStyle w:val="Normal (Web)"/>
        <w:numPr>
          <w:ilvl w:val="0"/>
          <w:numId w:val="18"/>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3 linked lessons integrating science, math, and literacy (including writing, but also will include at least one of the following </w:t>
      </w:r>
      <w:r>
        <w:rPr>
          <w:rStyle w:val="None"/>
          <w:rFonts w:ascii="Calibri" w:cs="Calibri" w:hAnsi="Calibri" w:eastAsia="Calibri"/>
          <w:rtl w:val="0"/>
          <w:lang w:val="en-US"/>
        </w:rPr>
        <w:t xml:space="preserve">— </w:t>
      </w:r>
      <w:r>
        <w:rPr>
          <w:rStyle w:val="None"/>
          <w:rFonts w:ascii="Calibri" w:cs="Calibri" w:hAnsi="Calibri" w:eastAsia="Calibri"/>
          <w:rtl w:val="0"/>
          <w:lang w:val="en-US"/>
        </w:rPr>
        <w:t>poetry, literature, research, music lyrics, all constructed by students)</w:t>
      </w:r>
    </w:p>
    <w:p>
      <w:pPr>
        <w:pStyle w:val="Normal (Web)"/>
        <w:numPr>
          <w:ilvl w:val="0"/>
          <w:numId w:val="18"/>
        </w:numPr>
        <w:bidi w:val="0"/>
        <w:spacing w:before="0"/>
        <w:ind w:right="0"/>
        <w:jc w:val="left"/>
        <w:rPr>
          <w:rFonts w:ascii="Calibri" w:cs="Calibri" w:hAnsi="Calibri" w:eastAsia="Calibri"/>
          <w:rtl w:val="0"/>
          <w:lang w:val="en-US"/>
        </w:rPr>
      </w:pPr>
      <w:r>
        <w:rPr>
          <w:rStyle w:val="None"/>
          <w:rFonts w:ascii="Calibri" w:cs="Calibri" w:hAnsi="Calibri" w:eastAsia="Calibri"/>
          <w:u w:val="single"/>
          <w:rtl w:val="0"/>
          <w:lang w:val="en-US"/>
        </w:rPr>
        <w:t>Video record and reflect on one of the three linked lessons</w:t>
      </w:r>
      <w:r>
        <w:rPr>
          <w:rStyle w:val="None"/>
          <w:rFonts w:ascii="Calibri" w:cs="Calibri" w:hAnsi="Calibri" w:eastAsia="Calibri"/>
          <w:rtl w:val="0"/>
          <w:lang w:val="en-US"/>
        </w:rPr>
        <w:t xml:space="preserve"> </w:t>
      </w:r>
      <w:r>
        <w:rPr>
          <w:rStyle w:val="None"/>
          <w:rFonts w:ascii="Calibri" w:cs="Calibri" w:hAnsi="Calibri" w:eastAsia="Calibri"/>
          <w:rtl w:val="0"/>
          <w:lang w:val="en-US"/>
        </w:rPr>
        <w:t>(50/100 pts.)</w:t>
      </w:r>
      <w:r>
        <w:rPr>
          <w:rStyle w:val="None"/>
          <w:rFonts w:ascii="Calibri" w:cs="Calibri" w:hAnsi="Calibri" w:eastAsia="Calibri"/>
          <w:rtl w:val="0"/>
          <w:lang w:val="en-US"/>
        </w:rPr>
        <w:t xml:space="preserve">— </w:t>
      </w:r>
      <w:r>
        <w:rPr>
          <w:rStyle w:val="None"/>
          <w:rFonts w:ascii="Calibri" w:cs="Calibri" w:hAnsi="Calibri" w:eastAsia="Calibri"/>
          <w:rtl w:val="0"/>
          <w:lang w:val="en-US"/>
        </w:rPr>
        <w:t>required reflections will contain commentary on planning, implementing, and reflecting on student learning</w:t>
      </w:r>
      <w:r>
        <w:rPr>
          <w:rStyle w:val="None"/>
          <w:rFonts w:ascii="Calibri" w:cs="Calibri" w:hAnsi="Calibri" w:eastAsia="Calibri"/>
          <w:rtl w:val="0"/>
          <w:lang w:val="en-US"/>
        </w:rPr>
        <w:t>; upload video to GoReact link on Canvas.</w:t>
      </w:r>
    </w:p>
    <w:p>
      <w:pPr>
        <w:pStyle w:val="Normal (Web)"/>
        <w:numPr>
          <w:ilvl w:val="0"/>
          <w:numId w:val="19"/>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Number Talks </w:t>
      </w:r>
      <w:r>
        <w:rPr>
          <w:rStyle w:val="None"/>
          <w:rFonts w:ascii="Calibri" w:cs="Calibri" w:hAnsi="Calibri" w:eastAsia="Calibri"/>
          <w:b w:val="1"/>
          <w:bCs w:val="1"/>
          <w:rtl w:val="0"/>
          <w:lang w:val="en-US"/>
        </w:rPr>
        <w:t>(</w:t>
      </w:r>
      <w:r>
        <w:rPr>
          <w:rStyle w:val="None"/>
          <w:rFonts w:ascii="Calibri" w:cs="Calibri" w:hAnsi="Calibri" w:eastAsia="Calibri"/>
          <w:b w:val="1"/>
          <w:bCs w:val="1"/>
          <w:rtl w:val="0"/>
          <w:lang w:val="en-US"/>
        </w:rPr>
        <w:t>6</w:t>
      </w:r>
      <w:r>
        <w:rPr>
          <w:rStyle w:val="None"/>
          <w:rFonts w:ascii="Calibri" w:cs="Calibri" w:hAnsi="Calibri" w:eastAsia="Calibri"/>
          <w:b w:val="1"/>
          <w:bCs w:val="1"/>
          <w:rtl w:val="0"/>
          <w:lang w:val="en-US"/>
        </w:rPr>
        <w:t>0 Points):</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Lesson plan design</w:t>
      </w:r>
      <w:r>
        <w:rPr>
          <w:rStyle w:val="None"/>
          <w:rFonts w:ascii="Calibri" w:cs="Calibri" w:hAnsi="Calibri" w:eastAsia="Calibri"/>
          <w:rtl w:val="0"/>
          <w:lang w:val="en-US"/>
        </w:rPr>
        <w:t>,</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 xml:space="preserve">Trial run </w:t>
      </w:r>
      <w:r>
        <w:rPr>
          <w:rStyle w:val="None"/>
          <w:rFonts w:ascii="Calibri" w:cs="Calibri" w:hAnsi="Calibri" w:eastAsia="Calibri"/>
          <w:rtl w:val="0"/>
          <w:lang w:val="en-US"/>
        </w:rPr>
        <w:t>with class peers,</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Implement in classroom</w:t>
      </w:r>
      <w:r>
        <w:rPr>
          <w:rStyle w:val="None"/>
          <w:rFonts w:ascii="Calibri" w:cs="Calibri" w:hAnsi="Calibri" w:eastAsia="Calibri"/>
          <w:rtl w:val="0"/>
          <w:lang w:val="en-US"/>
        </w:rPr>
        <w:t xml:space="preserve"> or Zoom with students</w:t>
      </w:r>
      <w:r>
        <w:rPr>
          <w:rStyle w:val="None"/>
          <w:rFonts w:ascii="Calibri" w:cs="Calibri" w:hAnsi="Calibri" w:eastAsia="Calibri"/>
          <w:rtl w:val="0"/>
          <w:lang w:val="en-US"/>
        </w:rPr>
        <w:t xml:space="preserve"> (video recorded</w:t>
      </w:r>
      <w:r>
        <w:rPr>
          <w:rStyle w:val="None"/>
          <w:rFonts w:ascii="Calibri" w:cs="Calibri" w:hAnsi="Calibri" w:eastAsia="Calibri"/>
          <w:rtl w:val="0"/>
          <w:lang w:val="en-US"/>
        </w:rPr>
        <w:t xml:space="preserve"> and uploaded to </w:t>
      </w:r>
      <w:r>
        <w:rPr>
          <w:rStyle w:val="None"/>
          <w:rFonts w:ascii="Calibri" w:cs="Calibri" w:hAnsi="Calibri" w:eastAsia="Calibri"/>
          <w:rtl w:val="0"/>
          <w:lang w:val="en-US"/>
        </w:rPr>
        <w:t>)</w:t>
      </w:r>
      <w:r>
        <w:rPr>
          <w:rStyle w:val="None"/>
          <w:rFonts w:ascii="Calibri" w:cs="Calibri" w:hAnsi="Calibri" w:eastAsia="Calibri"/>
          <w:rtl w:val="0"/>
          <w:lang w:val="en-US"/>
        </w:rPr>
        <w:t>,</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Implementation and video reflection paper</w:t>
      </w:r>
      <w:r>
        <w:rPr>
          <w:rStyle w:val="None"/>
          <w:rFonts w:ascii="Calibri" w:cs="Calibri" w:hAnsi="Calibri" w:eastAsia="Calibri"/>
          <w:rtl w:val="0"/>
          <w:lang w:val="en-US"/>
        </w:rPr>
        <w:t>.</w:t>
      </w:r>
    </w:p>
    <w:p>
      <w:pPr>
        <w:pStyle w:val="Normal (Web)"/>
        <w:numPr>
          <w:ilvl w:val="0"/>
          <w:numId w:val="7"/>
        </w:numPr>
        <w:bidi w:val="0"/>
        <w:spacing w:before="0"/>
        <w:ind w:right="0"/>
        <w:jc w:val="left"/>
        <w:rPr>
          <w:rFonts w:ascii="Calibri" w:cs="Calibri" w:hAnsi="Calibri" w:eastAsia="Calibri"/>
          <w:rtl w:val="0"/>
          <w:lang w:val="en-US"/>
        </w:rPr>
      </w:pPr>
      <w:r>
        <w:rPr>
          <w:rStyle w:val="None"/>
          <w:rFonts w:ascii="Calibri" w:cs="Calibri" w:hAnsi="Calibri" w:eastAsia="Calibri"/>
          <w:b w:val="1"/>
          <w:bCs w:val="1"/>
          <w:rtl w:val="0"/>
          <w:lang w:val="en-US"/>
        </w:rPr>
        <w:t>Participation in class, via Zoom, in small groups, in section groups, and any other assigned meetings (40 points).</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Be sure you have read the policies related to COVID-19 regarding attendance and participation.</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You must enter Zoom (if you are participating remotely) ON TIME and keep you video on for the entire class/meeting as scheduled.</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You must mute unless you are adding to the discussion, and be ready to respond if called on.</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Offer insight from readings and video recordings required for outside reading and viewing.</w:t>
      </w:r>
    </w:p>
    <w:p>
      <w:pPr>
        <w:pStyle w:val="Normal (Web)"/>
        <w:numPr>
          <w:ilvl w:val="0"/>
          <w:numId w:val="21"/>
        </w:numPr>
        <w:bidi w:val="0"/>
        <w:spacing w:before="0"/>
        <w:ind w:right="0"/>
        <w:jc w:val="left"/>
        <w:rPr>
          <w:rFonts w:ascii="Calibri" w:cs="Calibri" w:hAnsi="Calibri" w:eastAsia="Calibri"/>
          <w:rtl w:val="0"/>
          <w:lang w:val="en-US"/>
        </w:rPr>
      </w:pPr>
      <w:r>
        <w:rPr>
          <w:rStyle w:val="None"/>
          <w:rFonts w:ascii="Calibri" w:cs="Calibri" w:hAnsi="Calibri" w:eastAsia="Calibri"/>
          <w:rtl w:val="0"/>
          <w:lang w:val="en-US"/>
        </w:rPr>
        <w:t>Be the emerging professional you are the semester before your internship.</w:t>
      </w:r>
    </w:p>
    <w:p>
      <w:pPr>
        <w:pStyle w:val="Normal (Web)"/>
        <w:bidi w:val="0"/>
        <w:spacing w:before="0"/>
        <w:ind w:left="0" w:right="0" w:firstLine="0"/>
        <w:jc w:val="left"/>
        <w:rPr>
          <w:rStyle w:val="None"/>
          <w:rFonts w:ascii="Calibri" w:cs="Calibri" w:hAnsi="Calibri" w:eastAsia="Calibri"/>
          <w:rtl w:val="0"/>
        </w:rPr>
      </w:pPr>
    </w:p>
    <w:p>
      <w:pPr>
        <w:pStyle w:val="Normal (Web)"/>
        <w:spacing w:before="0" w:after="0"/>
        <w:rPr>
          <w:rStyle w:val="None"/>
          <w:rFonts w:ascii="Calibri" w:cs="Calibri" w:hAnsi="Calibri" w:eastAsia="Calibri"/>
        </w:rPr>
      </w:pPr>
    </w:p>
    <w:p>
      <w:pPr>
        <w:pStyle w:val="Body A"/>
        <w:widowControl w:val="0"/>
        <w:rPr>
          <w:rStyle w:val="None"/>
          <w:rFonts w:ascii="Calibri" w:cs="Calibri" w:hAnsi="Calibri" w:eastAsia="Calibri"/>
          <w:b w:val="1"/>
          <w:bCs w:val="1"/>
          <w:sz w:val="20"/>
          <w:szCs w:val="20"/>
          <w:u w:color="000000"/>
          <w:lang w:val="da-DK"/>
        </w:rPr>
      </w:pPr>
      <w:r>
        <w:rPr>
          <w:rStyle w:val="None"/>
          <w:rFonts w:ascii="Calibri" w:cs="Calibri" w:hAnsi="Calibri" w:eastAsia="Calibri"/>
          <w:b w:val="1"/>
          <w:bCs w:val="1"/>
          <w:sz w:val="24"/>
          <w:szCs w:val="24"/>
          <w:u w:color="000000"/>
          <w:rtl w:val="0"/>
          <w:lang w:val="da-DK"/>
        </w:rPr>
        <w:t>GRADES</w:t>
      </w:r>
    </w:p>
    <w:p>
      <w:pPr>
        <w:pStyle w:val="Body A"/>
        <w:widowControl w:val="0"/>
        <w:rPr>
          <w:rStyle w:val="None"/>
          <w:rFonts w:ascii="Calibri" w:cs="Calibri" w:hAnsi="Calibri" w:eastAsia="Calibri"/>
          <w:b w:val="1"/>
          <w:bCs w:val="1"/>
          <w:sz w:val="20"/>
          <w:szCs w:val="20"/>
          <w:u w:color="000000"/>
        </w:rPr>
      </w:pPr>
      <w:r>
        <w:rPr>
          <w:rStyle w:val="None"/>
          <w:rFonts w:ascii="Calibri" w:cs="Calibri" w:hAnsi="Calibri" w:eastAsia="Calibri"/>
          <w:b w:val="1"/>
          <w:bCs w:val="1"/>
          <w:sz w:val="20"/>
          <w:szCs w:val="20"/>
          <w:u w:color="000000"/>
          <w:rtl w:val="0"/>
          <w:lang w:val="en-US"/>
        </w:rPr>
        <w:t>A = 91-100% (400- 360 points), B = 81-90% (359- 320 points), C=71-80% (319- 280 points), D=61-70% (279- 240 points), F=60% or below (239-0 points).</w:t>
      </w:r>
    </w:p>
    <w:p>
      <w:pPr>
        <w:pStyle w:val="Body A"/>
        <w:rPr>
          <w:rStyle w:val="None"/>
          <w:rFonts w:ascii="Calibri" w:cs="Calibri" w:hAnsi="Calibri" w:eastAsia="Calibri"/>
          <w:b w:val="1"/>
          <w:bCs w:val="1"/>
          <w:sz w:val="20"/>
          <w:szCs w:val="20"/>
          <w:u w:color="000000"/>
        </w:rPr>
      </w:pPr>
    </w:p>
    <w:p>
      <w:pPr>
        <w:pStyle w:val="Body A"/>
        <w:rPr>
          <w:rStyle w:val="None"/>
          <w:rFonts w:ascii="Calibri" w:cs="Calibri" w:hAnsi="Calibri" w:eastAsia="Calibri"/>
          <w:b w:val="1"/>
          <w:bCs w:val="1"/>
          <w:caps w:val="1"/>
          <w:sz w:val="24"/>
          <w:szCs w:val="24"/>
          <w:u w:color="000000"/>
        </w:rPr>
      </w:pPr>
      <w:r>
        <w:rPr>
          <w:rStyle w:val="None"/>
          <w:rFonts w:ascii="Calibri" w:cs="Calibri" w:hAnsi="Calibri" w:eastAsia="Calibri"/>
          <w:b w:val="1"/>
          <w:bCs w:val="1"/>
          <w:caps w:val="1"/>
          <w:sz w:val="24"/>
          <w:szCs w:val="24"/>
          <w:u w:color="000000"/>
          <w:rtl w:val="0"/>
          <w:lang w:val="en-US"/>
        </w:rPr>
        <w:t>Class Policy Statements</w:t>
      </w:r>
    </w:p>
    <w:p>
      <w:pPr>
        <w:pStyle w:val="Body A"/>
        <w:rPr>
          <w:rStyle w:val="None"/>
          <w:rFonts w:ascii="Calibri" w:cs="Calibri" w:hAnsi="Calibri" w:eastAsia="Calibri"/>
          <w:b w:val="1"/>
          <w:bCs w:val="1"/>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val="single" w:color="000000"/>
          <w:rtl w:val="0"/>
          <w:lang w:val="fr-FR"/>
        </w:rPr>
        <w:t>Participation</w:t>
      </w:r>
      <w:r>
        <w:rPr>
          <w:rStyle w:val="None"/>
          <w:rFonts w:ascii="Calibri" w:cs="Calibri" w:hAnsi="Calibri" w:eastAsia="Calibri"/>
          <w:sz w:val="24"/>
          <w:szCs w:val="24"/>
          <w:u w:color="000000"/>
          <w:rtl w:val="0"/>
          <w:lang w:val="en-US"/>
        </w:rPr>
        <w:t>:  Students are expected to participate in all class discussions and participate in all exercises. It is the student</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s responsibility to contact the instructor if assignment deadlines are not met. Students are responsible for initiating arrangements for missed work</w:t>
      </w:r>
      <w:r>
        <w:rPr>
          <w:rStyle w:val="None"/>
          <w:rFonts w:ascii="Calibri" w:cs="Calibri" w:hAnsi="Calibri" w:eastAsia="Calibri"/>
          <w:sz w:val="24"/>
          <w:szCs w:val="24"/>
          <w:u w:color="000000"/>
          <w:rtl w:val="0"/>
          <w:lang w:val="en-US"/>
        </w:rPr>
        <w:t>. (See further information below related to COVID-19.)</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val="single" w:color="000000"/>
          <w:rtl w:val="0"/>
          <w:lang w:val="fr-FR"/>
        </w:rPr>
        <w:t>Attendance/Absences</w:t>
      </w:r>
      <w:r>
        <w:rPr>
          <w:rStyle w:val="None"/>
          <w:rFonts w:ascii="Calibri" w:cs="Calibri" w:hAnsi="Calibri" w:eastAsia="Calibri"/>
          <w:sz w:val="24"/>
          <w:szCs w:val="24"/>
          <w:u w:color="000000"/>
          <w:rtl w:val="0"/>
          <w:lang w:val="en-US"/>
        </w:rPr>
        <w:t xml:space="preserve">: Attendance is required at each class meeting. If an exam is missed, a make-up exam will be given only for University-approved excuses as outlined in the </w:t>
      </w:r>
      <w:r>
        <w:rPr>
          <w:rStyle w:val="Hyperlink.7"/>
          <w:rFonts w:ascii="Calibri" w:cs="Calibri" w:hAnsi="Calibri" w:eastAsia="Calibri"/>
          <w:outline w:val="0"/>
          <w:color w:val="0000ff"/>
          <w:sz w:val="24"/>
          <w:szCs w:val="24"/>
          <w:u w:val="single" w:color="0000ff"/>
          <w:lang w:val="en-US"/>
          <w14:textFill>
            <w14:solidFill>
              <w14:srgbClr w14:val="0000FF"/>
            </w14:solidFill>
          </w14:textFill>
        </w:rPr>
        <w:fldChar w:fldCharType="begin" w:fldLock="0"/>
      </w:r>
      <w:r>
        <w:rPr>
          <w:rStyle w:val="Hyperlink.7"/>
          <w:rFonts w:ascii="Calibri" w:cs="Calibri" w:hAnsi="Calibri" w:eastAsia="Calibri"/>
          <w:outline w:val="0"/>
          <w:color w:val="0000ff"/>
          <w:sz w:val="24"/>
          <w:szCs w:val="24"/>
          <w:u w:val="single" w:color="0000ff"/>
          <w:lang w:val="en-US"/>
          <w14:textFill>
            <w14:solidFill>
              <w14:srgbClr w14:val="0000FF"/>
            </w14:solidFill>
          </w14:textFill>
        </w:rPr>
        <w:instrText xml:space="preserve"> HYPERLINK "http://www.auburn.edu/student_info/student_policies/#http://www.auburn.edu/student_info/student_policies/"</w:instrText>
      </w:r>
      <w:r>
        <w:rPr>
          <w:rStyle w:val="Hyperlink.7"/>
          <w:rFonts w:ascii="Calibri" w:cs="Calibri" w:hAnsi="Calibri" w:eastAsia="Calibri"/>
          <w:outline w:val="0"/>
          <w:color w:val="0000ff"/>
          <w:sz w:val="24"/>
          <w:szCs w:val="24"/>
          <w:u w:val="single" w:color="0000ff"/>
          <w:lang w:val="en-US"/>
          <w14:textFill>
            <w14:solidFill>
              <w14:srgbClr w14:val="0000FF"/>
            </w14:solidFill>
          </w14:textFill>
        </w:rPr>
        <w:fldChar w:fldCharType="separate" w:fldLock="0"/>
      </w:r>
      <w:r>
        <w:rPr>
          <w:rStyle w:val="Hyperlink.7"/>
          <w:rFonts w:ascii="Calibri" w:cs="Calibri" w:hAnsi="Calibri" w:eastAsia="Calibri"/>
          <w:outline w:val="0"/>
          <w:color w:val="0000ff"/>
          <w:sz w:val="24"/>
          <w:szCs w:val="24"/>
          <w:u w:val="single" w:color="0000ff"/>
          <w:rtl w:val="0"/>
          <w:lang w:val="en-US"/>
          <w14:textFill>
            <w14:solidFill>
              <w14:srgbClr w14:val="0000FF"/>
            </w14:solidFill>
          </w14:textFill>
        </w:rPr>
        <w:t>Student Policy eHandbook</w:t>
      </w:r>
      <w:r>
        <w:rPr/>
        <w:fldChar w:fldCharType="end" w:fldLock="0"/>
      </w:r>
      <w:r>
        <w:rPr>
          <w:rStyle w:val="None"/>
          <w:rFonts w:ascii="Calibri" w:cs="Calibri" w:hAnsi="Calibri" w:eastAsia="Calibri"/>
          <w:sz w:val="24"/>
          <w:szCs w:val="24"/>
          <w:u w:color="000000"/>
          <w:rtl w:val="0"/>
          <w:lang w:val="en-US"/>
        </w:rPr>
        <w:t>.  Arrangement to take the make-up exam must be made in advance.  Students who miss an exam because of illness need a doctor</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 xml:space="preserve">s statement for verification of sickness and should clear the absence with the instructor the day they return to class. Other unavoidable absences from campus must be documented and cleared with the instructor in advance.  </w:t>
      </w:r>
      <w:r>
        <w:rPr>
          <w:rStyle w:val="None"/>
          <w:rFonts w:ascii="Calibri" w:cs="Calibri" w:hAnsi="Calibri" w:eastAsia="Calibri"/>
          <w:b w:val="1"/>
          <w:bCs w:val="1"/>
          <w:sz w:val="24"/>
          <w:szCs w:val="24"/>
          <w:u w:color="000000"/>
          <w:rtl w:val="0"/>
          <w:lang w:val="en-US"/>
        </w:rPr>
        <w:t>Each unexcused absence</w:t>
      </w:r>
      <w:r>
        <w:rPr>
          <w:rStyle w:val="None"/>
          <w:rFonts w:ascii="Calibri" w:cs="Calibri" w:hAnsi="Calibri" w:eastAsia="Calibri"/>
          <w:sz w:val="24"/>
          <w:szCs w:val="24"/>
          <w:u w:color="000000"/>
          <w:rtl w:val="0"/>
          <w:lang w:val="en-US"/>
        </w:rPr>
        <w:t xml:space="preserve"> will result in 5 points deducted from the class participation grade.</w:t>
      </w:r>
      <w:r>
        <w:rPr>
          <w:rStyle w:val="None"/>
          <w:rFonts w:ascii="Cambria" w:cs="Cambria" w:hAnsi="Cambria" w:eastAsia="Cambria"/>
          <w:sz w:val="24"/>
          <w:szCs w:val="24"/>
          <w:u w:color="000000"/>
          <w:rtl w:val="0"/>
          <w:lang w:val="en-US"/>
        </w:rPr>
        <w:t xml:space="preserve"> </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b w:val="1"/>
          <w:bCs w:val="1"/>
          <w:sz w:val="24"/>
          <w:szCs w:val="24"/>
          <w:u w:color="000000"/>
          <w:rtl w:val="0"/>
          <w:lang w:val="en-US"/>
        </w:rPr>
        <w:t xml:space="preserve">Tardy arrivals </w:t>
      </w:r>
      <w:r>
        <w:rPr>
          <w:rStyle w:val="None"/>
          <w:rFonts w:ascii="Calibri" w:cs="Calibri" w:hAnsi="Calibri" w:eastAsia="Calibri"/>
          <w:sz w:val="24"/>
          <w:szCs w:val="24"/>
          <w:u w:color="000000"/>
          <w:rtl w:val="0"/>
          <w:lang w:val="en-US"/>
        </w:rPr>
        <w:t xml:space="preserve">will result in 2 point deducted from the class participation grade. If points from absences and tardy arrivals exceed the 20 points allotted for class participation, the points will be taken from the final total. </w:t>
      </w:r>
      <w:r>
        <w:rPr>
          <w:rStyle w:val="None"/>
          <w:rFonts w:ascii="Calibri" w:cs="Calibri" w:hAnsi="Calibri" w:eastAsia="Calibri"/>
          <w:b w:val="1"/>
          <w:bCs w:val="1"/>
          <w:sz w:val="24"/>
          <w:szCs w:val="24"/>
          <w:u w:color="000000"/>
          <w:rtl w:val="0"/>
          <w:lang w:val="en-US"/>
        </w:rPr>
        <w:t>Three unexcused absences may result in a teacher candidate being dropped from the program</w:t>
      </w:r>
      <w:r>
        <w:rPr>
          <w:rStyle w:val="None"/>
          <w:rFonts w:ascii="Calibri" w:cs="Calibri" w:hAnsi="Calibri" w:eastAsia="Calibri"/>
          <w:sz w:val="24"/>
          <w:szCs w:val="24"/>
          <w:u w:color="000000"/>
          <w:rtl w:val="0"/>
          <w:lang w:val="en-US"/>
        </w:rPr>
        <w:t xml:space="preserve">. </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val="single" w:color="000000"/>
          <w:rtl w:val="0"/>
          <w:lang w:val="en-US"/>
        </w:rPr>
        <w:t>Accommodations</w:t>
      </w:r>
      <w:r>
        <w:rPr>
          <w:rStyle w:val="None"/>
          <w:rFonts w:ascii="Calibri" w:cs="Calibri" w:hAnsi="Calibri" w:eastAsia="Calibri"/>
          <w:sz w:val="24"/>
          <w:szCs w:val="24"/>
          <w:u w:color="000000"/>
          <w:rtl w:val="0"/>
          <w:lang w:val="en-US"/>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See </w:t>
      </w:r>
      <w:r>
        <w:rPr>
          <w:rStyle w:val="Hyperlink.6"/>
        </w:rPr>
        <w:fldChar w:fldCharType="begin" w:fldLock="0"/>
      </w:r>
      <w:r>
        <w:rPr>
          <w:rStyle w:val="Hyperlink.6"/>
        </w:rPr>
        <w:instrText xml:space="preserve"> HYPERLINK "https://fp.auburn.edu/disability/faculty/syllabus.asp"</w:instrText>
      </w:r>
      <w:r>
        <w:rPr>
          <w:rStyle w:val="Hyperlink.6"/>
        </w:rPr>
        <w:fldChar w:fldCharType="separate" w:fldLock="0"/>
      </w:r>
      <w:r>
        <w:rPr>
          <w:rStyle w:val="Hyperlink.6"/>
          <w:rFonts w:cs="Arial Unicode MS" w:eastAsia="Arial Unicode MS"/>
          <w:rtl w:val="0"/>
        </w:rPr>
        <w:t>https://fp.auburn.edu/disability/faculty/syllabus.asp</w:t>
      </w:r>
      <w:r>
        <w:rPr/>
        <w:fldChar w:fldCharType="end" w:fldLock="0"/>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sz w:val="24"/>
          <w:szCs w:val="24"/>
          <w:u w:color="000000"/>
        </w:rPr>
      </w:pPr>
      <w:r>
        <w:rPr>
          <w:rStyle w:val="None"/>
          <w:rFonts w:ascii="Calibri" w:cs="Calibri" w:hAnsi="Calibri" w:eastAsia="Calibri"/>
          <w:sz w:val="24"/>
          <w:szCs w:val="24"/>
          <w:u w:val="single" w:color="000000"/>
          <w:rtl w:val="0"/>
          <w:lang w:val="en-US"/>
        </w:rPr>
        <w:t>Honesty Code</w:t>
      </w:r>
      <w:r>
        <w:rPr>
          <w:rStyle w:val="None"/>
          <w:rFonts w:ascii="Calibri" w:cs="Calibri" w:hAnsi="Calibri" w:eastAsia="Calibri"/>
          <w:sz w:val="24"/>
          <w:szCs w:val="24"/>
          <w:u w:color="000000"/>
          <w:rtl w:val="0"/>
          <w:lang w:val="en-US"/>
        </w:rPr>
        <w:t xml:space="preserve">:  The University Academic Honesty Code and the </w:t>
      </w:r>
      <w:r>
        <w:rPr>
          <w:rStyle w:val="Hyperlink.6"/>
        </w:rPr>
        <w:fldChar w:fldCharType="begin" w:fldLock="0"/>
      </w:r>
      <w:r>
        <w:rPr>
          <w:rStyle w:val="Hyperlink.6"/>
        </w:rPr>
        <w:instrText xml:space="preserve"> HYPERLINK "http://www.auburn.edu/student_info/student_policies/#http://www.auburn.edu/student_info/student_policies/"</w:instrText>
      </w:r>
      <w:r>
        <w:rPr>
          <w:rStyle w:val="Hyperlink.6"/>
        </w:rPr>
        <w:fldChar w:fldCharType="separate" w:fldLock="0"/>
      </w:r>
      <w:r>
        <w:rPr>
          <w:rStyle w:val="Hyperlink.6"/>
          <w:rFonts w:cs="Arial Unicode MS" w:eastAsia="Arial Unicode MS"/>
          <w:rtl w:val="0"/>
        </w:rPr>
        <w:t>Student Policy eHandbook</w:t>
      </w:r>
      <w:r>
        <w:rPr/>
        <w:fldChar w:fldCharType="end" w:fldLock="0"/>
      </w:r>
      <w:r>
        <w:rPr>
          <w:rStyle w:val="None"/>
          <w:rFonts w:ascii="Calibri" w:cs="Calibri" w:hAnsi="Calibri" w:eastAsia="Calibri"/>
          <w:sz w:val="24"/>
          <w:szCs w:val="24"/>
          <w:u w:color="000000"/>
          <w:rtl w:val="0"/>
          <w:lang w:val="en-US"/>
        </w:rPr>
        <w:t xml:space="preserve"> Rules and Regulations pertaining to Cheating and Plagiarism will apply to this class.  See </w:t>
      </w:r>
      <w:r>
        <w:rPr>
          <w:rStyle w:val="Hyperlink.6"/>
        </w:rPr>
        <w:fldChar w:fldCharType="begin" w:fldLock="0"/>
      </w:r>
      <w:r>
        <w:rPr>
          <w:rStyle w:val="Hyperlink.6"/>
        </w:rPr>
        <w:instrText xml:space="preserve"> HYPERLINK "https://sites.auburn.edu/admin/universitypolicies/Policies/AcademicHonestyCode.pdf"</w:instrText>
      </w:r>
      <w:r>
        <w:rPr>
          <w:rStyle w:val="Hyperlink.6"/>
        </w:rPr>
        <w:fldChar w:fldCharType="separate" w:fldLock="0"/>
      </w:r>
      <w:r>
        <w:rPr>
          <w:rStyle w:val="Hyperlink.6"/>
          <w:rFonts w:cs="Arial Unicode MS" w:eastAsia="Arial Unicode MS"/>
          <w:rtl w:val="0"/>
        </w:rPr>
        <w:t>https://sites.auburn.edu/admin/universitypolicies/Policies/AcademicHonestyCode.pdf</w:t>
      </w:r>
      <w:r>
        <w:rPr/>
        <w:fldChar w:fldCharType="end" w:fldLock="0"/>
      </w:r>
    </w:p>
    <w:p>
      <w:pPr>
        <w:pStyle w:val="Body A"/>
        <w:rPr>
          <w:rStyle w:val="None"/>
          <w:rFonts w:ascii="Calibri" w:cs="Calibri" w:hAnsi="Calibri" w:eastAsia="Calibri"/>
          <w:sz w:val="24"/>
          <w:szCs w:val="24"/>
          <w:u w:color="000000"/>
        </w:rPr>
      </w:pPr>
    </w:p>
    <w:p>
      <w:pPr>
        <w:pStyle w:val="Body A"/>
        <w:widowControl w:val="0"/>
        <w:rPr>
          <w:rStyle w:val="None"/>
          <w:rFonts w:ascii="Calibri" w:cs="Calibri" w:hAnsi="Calibri" w:eastAsia="Calibri"/>
          <w:sz w:val="24"/>
          <w:szCs w:val="24"/>
          <w:u w:color="000000"/>
        </w:rPr>
      </w:pPr>
      <w:r>
        <w:rPr>
          <w:rStyle w:val="None"/>
          <w:rFonts w:ascii="Calibri" w:cs="Calibri" w:hAnsi="Calibri" w:eastAsia="Calibri"/>
          <w:sz w:val="24"/>
          <w:szCs w:val="24"/>
          <w:u w:val="single" w:color="000000"/>
          <w:rtl w:val="0"/>
          <w:lang w:val="it-IT"/>
        </w:rPr>
        <w:t>Professionalism</w:t>
      </w:r>
      <w:r>
        <w:rPr>
          <w:rStyle w:val="None"/>
          <w:rFonts w:ascii="Calibri" w:cs="Calibri" w:hAnsi="Calibri" w:eastAsia="Calibri"/>
          <w:sz w:val="24"/>
          <w:szCs w:val="24"/>
          <w:u w:color="000000"/>
          <w:rtl w:val="0"/>
          <w:lang w:val="en-US"/>
        </w:rPr>
        <w:t>:  As faculty, staff, and students interact in professional settings, we are expected to demonstrate professional behaviors as defined in the College</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 xml:space="preserve">s conceptual framework. </w:t>
      </w:r>
      <w:r>
        <w:rPr>
          <w:rStyle w:val="None"/>
          <w:rFonts w:ascii="Calibri" w:cs="Calibri" w:hAnsi="Calibri" w:eastAsia="Calibri"/>
          <w:sz w:val="24"/>
          <w:szCs w:val="24"/>
          <w:u w:color="000000"/>
          <w:rtl w:val="0"/>
          <w:lang w:val="en-US"/>
        </w:rPr>
        <w:t>From NAEYC, early childhood</w:t>
      </w:r>
      <w:r>
        <w:rPr>
          <w:rStyle w:val="None"/>
          <w:rFonts w:ascii="Calibri" w:cs="Calibri" w:hAnsi="Calibri" w:eastAsia="Calibri"/>
          <w:sz w:val="24"/>
          <w:szCs w:val="24"/>
          <w:u w:color="000000"/>
          <w:rtl w:val="0"/>
          <w:lang w:val="en-US"/>
        </w:rPr>
        <w:t xml:space="preserve"> professional commitments or dispositions are: </w:t>
      </w:r>
    </w:p>
    <w:tbl>
      <w:tblPr>
        <w:tblW w:w="11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1340"/>
      </w:tblGrid>
      <w:tr>
        <w:tblPrEx>
          <w:shd w:val="clear" w:color="auto" w:fill="ceddeb"/>
        </w:tblPrEx>
        <w:trPr>
          <w:trHeight w:val="473"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tabs>
                <w:tab w:val="left" w:pos="460"/>
              </w:tabs>
              <w:spacing w:before="52"/>
              <w:ind w:left="102" w:firstLine="0"/>
            </w:pPr>
            <w:r>
              <w:rPr>
                <w:rStyle w:val="None"/>
                <w:rFonts w:ascii="Times New Roman" w:hAnsi="Times New Roman"/>
                <w:sz w:val="20"/>
                <w:szCs w:val="20"/>
                <w:shd w:val="nil" w:color="auto" w:fill="auto"/>
                <w:rtl w:val="0"/>
                <w:lang w:val="en-US"/>
              </w:rPr>
              <w:t>1.</w:t>
              <w:tab/>
              <w:t>Creates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 caring</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 xml:space="preserve">and </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upportive</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learning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environm</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nt</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 xml:space="preserve">and </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ncourages</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s</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lf</w:t>
            </w:r>
            <w:r>
              <w:rPr>
                <w:rStyle w:val="None"/>
                <w:rFonts w:ascii="Times New Roman" w:hAnsi="Times New Roman"/>
                <w:spacing w:val="0"/>
                <w:sz w:val="20"/>
                <w:szCs w:val="20"/>
                <w:shd w:val="nil" w:color="auto" w:fill="auto"/>
                <w:rtl w:val="0"/>
                <w:lang w:val="en-US"/>
              </w:rPr>
              <w:t>-</w:t>
            </w:r>
            <w:r>
              <w:rPr>
                <w:rStyle w:val="None"/>
                <w:rFonts w:ascii="Times New Roman" w:hAnsi="Times New Roman"/>
                <w:sz w:val="20"/>
                <w:szCs w:val="20"/>
                <w:shd w:val="nil" w:color="auto" w:fill="auto"/>
                <w:rtl w:val="0"/>
                <w:lang w:val="en-US"/>
              </w:rPr>
              <w:t>directed</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learn</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2"/>
                <w:sz w:val="20"/>
                <w:szCs w:val="20"/>
                <w:shd w:val="nil" w:color="auto" w:fill="auto"/>
                <w:rtl w:val="0"/>
                <w:lang w:val="en-US"/>
              </w:rPr>
              <w:t>b</w:t>
            </w:r>
            <w:r>
              <w:rPr>
                <w:rStyle w:val="None"/>
                <w:rFonts w:ascii="Times New Roman" w:hAnsi="Times New Roman"/>
                <w:sz w:val="20"/>
                <w:szCs w:val="20"/>
                <w:shd w:val="nil" w:color="auto" w:fill="auto"/>
                <w:rtl w:val="0"/>
                <w:lang w:val="en-US"/>
              </w:rPr>
              <w:t>y</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ecah</w:t>
            </w:r>
            <w:r>
              <w:rPr>
                <w:rStyle w:val="None"/>
                <w:rFonts w:ascii="Times New Roman" w:hAnsi="Times New Roman"/>
                <w:spacing w:val="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s</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udent..</w:t>
            </w:r>
          </w:p>
        </w:tc>
      </w:tr>
      <w:tr>
        <w:tblPrEx>
          <w:shd w:val="clear" w:color="auto" w:fill="ceddeb"/>
        </w:tblPrEx>
        <w:trPr>
          <w:trHeight w:val="491"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tabs>
                <w:tab w:val="left" w:pos="460"/>
              </w:tabs>
              <w:spacing w:before="54"/>
              <w:ind w:left="102" w:firstLine="0"/>
            </w:pPr>
            <w:r>
              <w:rPr>
                <w:rStyle w:val="None"/>
                <w:rFonts w:ascii="Times New Roman" w:hAnsi="Times New Roman"/>
                <w:sz w:val="20"/>
                <w:szCs w:val="20"/>
                <w:shd w:val="nil" w:color="auto" w:fill="auto"/>
                <w:rtl w:val="0"/>
                <w:lang w:val="en-US"/>
              </w:rPr>
              <w:t>2.</w:t>
              <w:tab/>
              <w:t>D</w:t>
            </w:r>
            <w:r>
              <w:rPr>
                <w:rStyle w:val="None"/>
                <w:rFonts w:ascii="Times New Roman" w:hAnsi="Times New Roman"/>
                <w:spacing w:val="1"/>
                <w:sz w:val="20"/>
                <w:szCs w:val="20"/>
                <w:shd w:val="nil" w:color="auto" w:fill="auto"/>
                <w:rtl w:val="0"/>
                <w:lang w:val="en-US"/>
              </w:rPr>
              <w:t>e</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onstrates</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beh</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viors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hat</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re consist</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nt</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he ideals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 xml:space="preserve">of </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airn</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nd the belief</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hat</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all students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can</w:t>
            </w:r>
            <w:r>
              <w:rPr>
                <w:rStyle w:val="None"/>
                <w:rFonts w:ascii="Times New Roman" w:hAnsi="Times New Roman"/>
                <w:spacing w:val="-2"/>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lea</w:t>
            </w:r>
            <w:r>
              <w:rPr>
                <w:rStyle w:val="None"/>
                <w:rFonts w:ascii="Times New Roman" w:hAnsi="Times New Roman"/>
                <w:spacing w:val="1"/>
                <w:sz w:val="20"/>
                <w:szCs w:val="20"/>
                <w:shd w:val="nil" w:color="auto" w:fill="auto"/>
                <w:rtl w:val="0"/>
                <w:lang w:val="en-US"/>
              </w:rPr>
              <w:t>r</w:t>
            </w:r>
            <w:r>
              <w:rPr>
                <w:rStyle w:val="None"/>
                <w:rFonts w:ascii="Times New Roman" w:hAnsi="Times New Roman"/>
                <w:sz w:val="20"/>
                <w:szCs w:val="20"/>
                <w:shd w:val="nil" w:color="auto" w:fill="auto"/>
                <w:rtl w:val="0"/>
                <w:lang w:val="en-US"/>
              </w:rPr>
              <w:t>n.</w:t>
            </w:r>
          </w:p>
        </w:tc>
      </w:tr>
      <w:tr>
        <w:tblPrEx>
          <w:shd w:val="clear" w:color="auto" w:fill="ceddeb"/>
        </w:tblPrEx>
        <w:trPr>
          <w:trHeight w:val="442"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tabs>
                <w:tab w:val="left" w:pos="460"/>
              </w:tabs>
              <w:spacing w:before="54"/>
              <w:ind w:left="102" w:firstLine="0"/>
            </w:pPr>
            <w:r>
              <w:rPr>
                <w:rStyle w:val="None"/>
                <w:rFonts w:ascii="Times New Roman" w:hAnsi="Times New Roman"/>
                <w:sz w:val="20"/>
                <w:szCs w:val="20"/>
                <w:shd w:val="nil" w:color="auto" w:fill="auto"/>
                <w:rtl w:val="0"/>
                <w:lang w:val="en-US"/>
              </w:rPr>
              <w:t>3.</w:t>
              <w:tab/>
              <w:t>D</w:t>
            </w:r>
            <w:r>
              <w:rPr>
                <w:rStyle w:val="None"/>
                <w:rFonts w:ascii="Times New Roman" w:hAnsi="Times New Roman"/>
                <w:spacing w:val="1"/>
                <w:sz w:val="20"/>
                <w:szCs w:val="20"/>
                <w:shd w:val="nil" w:color="auto" w:fill="auto"/>
                <w:rtl w:val="0"/>
                <w:lang w:val="en-US"/>
              </w:rPr>
              <w:t>e</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onstrates,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ode</w:t>
            </w:r>
            <w:r>
              <w:rPr>
                <w:rStyle w:val="None"/>
                <w:rFonts w:ascii="Times New Roman" w:hAnsi="Times New Roman"/>
                <w:spacing w:val="0"/>
                <w:sz w:val="20"/>
                <w:szCs w:val="20"/>
                <w:shd w:val="nil" w:color="auto" w:fill="auto"/>
                <w:rtl w:val="0"/>
                <w:lang w:val="en-US"/>
              </w:rPr>
              <w:t>l</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ex</w:t>
            </w:r>
            <w:r>
              <w:rPr>
                <w:rStyle w:val="None"/>
                <w:rFonts w:ascii="Times New Roman" w:hAnsi="Times New Roman"/>
                <w:spacing w:val="1"/>
                <w:sz w:val="20"/>
                <w:szCs w:val="20"/>
                <w:shd w:val="nil" w:color="auto" w:fill="auto"/>
                <w:rtl w:val="0"/>
                <w:lang w:val="en-US"/>
              </w:rPr>
              <w:t>e</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pl</w:t>
            </w:r>
            <w:r>
              <w:rPr>
                <w:rStyle w:val="None"/>
                <w:rFonts w:ascii="Times New Roman" w:hAnsi="Times New Roman"/>
                <w:spacing w:val="0"/>
                <w:sz w:val="20"/>
                <w:szCs w:val="20"/>
                <w:shd w:val="nil" w:color="auto" w:fill="auto"/>
                <w:rtl w:val="0"/>
                <w:lang w:val="en-US"/>
              </w:rPr>
              <w:t>i</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ies</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 c</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mmi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m</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nt</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to diversi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y.</w:t>
            </w:r>
          </w:p>
        </w:tc>
      </w:tr>
      <w:tr>
        <w:tblPrEx>
          <w:shd w:val="clear" w:color="auto" w:fill="ceddeb"/>
        </w:tblPrEx>
        <w:trPr>
          <w:trHeight w:val="671"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2"/>
              <w:bottom w:type="dxa" w:w="80"/>
              <w:right w:type="dxa" w:w="687"/>
            </w:tcMar>
            <w:vAlign w:val="top"/>
          </w:tcPr>
          <w:p>
            <w:pPr>
              <w:pStyle w:val="Body A"/>
              <w:tabs>
                <w:tab w:val="left" w:pos="460"/>
              </w:tabs>
              <w:spacing w:before="59" w:line="228" w:lineRule="exact"/>
              <w:ind w:left="462" w:right="607" w:hanging="360"/>
            </w:pPr>
            <w:r>
              <w:rPr>
                <w:rStyle w:val="None"/>
                <w:rFonts w:ascii="Times New Roman" w:hAnsi="Times New Roman"/>
                <w:sz w:val="20"/>
                <w:szCs w:val="20"/>
                <w:shd w:val="nil" w:color="auto" w:fill="auto"/>
                <w:rtl w:val="0"/>
                <w:lang w:val="en-US"/>
              </w:rPr>
              <w:t>4.</w:t>
              <w:tab/>
              <w:t>Eng</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ges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respon</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ible</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e</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hical</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es</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ional</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practices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h</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trus</w:t>
            </w:r>
            <w:r>
              <w:rPr>
                <w:rStyle w:val="None"/>
                <w:rFonts w:ascii="Times New Roman" w:hAnsi="Times New Roman"/>
                <w:spacing w:val="0"/>
                <w:sz w:val="20"/>
                <w:szCs w:val="20"/>
                <w:shd w:val="nil" w:color="auto" w:fill="auto"/>
                <w:rtl w:val="0"/>
                <w:lang w:val="en-US"/>
              </w:rPr>
              <w:t>t</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orthin</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ss,</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nur</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ures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essional relation</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hips,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2"/>
                <w:sz w:val="20"/>
                <w:szCs w:val="20"/>
                <w:shd w:val="nil" w:color="auto" w:fill="auto"/>
                <w:rtl w:val="0"/>
                <w:lang w:val="en-US"/>
              </w:rPr>
              <w:t>m</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int</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ins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con</w:t>
            </w:r>
            <w:r>
              <w:rPr>
                <w:rStyle w:val="None"/>
                <w:rFonts w:ascii="Times New Roman" w:hAnsi="Times New Roman"/>
                <w:spacing w:val="0"/>
                <w:sz w:val="20"/>
                <w:szCs w:val="20"/>
                <w:shd w:val="nil" w:color="auto" w:fill="auto"/>
                <w:rtl w:val="0"/>
                <w:lang w:val="en-US"/>
              </w:rPr>
              <w:t>f</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dentiali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y</w:t>
            </w:r>
            <w:r>
              <w:rPr>
                <w:rStyle w:val="None"/>
                <w:rFonts w:ascii="Times New Roman" w:hAnsi="Times New Roman"/>
                <w:spacing w:val="-13"/>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regarding</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s</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uden</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nd school</w:t>
            </w:r>
            <w:r>
              <w:rPr>
                <w:rStyle w:val="None"/>
                <w:rFonts w:ascii="Times New Roman" w:hAnsi="Times New Roman"/>
                <w:spacing w:val="0"/>
                <w:sz w:val="20"/>
                <w:szCs w:val="20"/>
                <w:shd w:val="nil" w:color="auto" w:fill="auto"/>
                <w:rtl w:val="0"/>
                <w:lang w:val="en-US"/>
              </w:rPr>
              <w:t xml:space="preserve"> </w:t>
            </w:r>
            <w:r>
              <w:rPr>
                <w:rStyle w:val="None"/>
                <w:rFonts w:ascii="Times New Roman" w:hAnsi="Times New Roman"/>
                <w:spacing w:val="-2"/>
                <w:sz w:val="20"/>
                <w:szCs w:val="20"/>
                <w:shd w:val="nil" w:color="auto" w:fill="auto"/>
                <w:rtl w:val="0"/>
                <w:lang w:val="en-US"/>
              </w:rPr>
              <w:t>m</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tters).</w:t>
            </w:r>
          </w:p>
        </w:tc>
      </w:tr>
      <w:tr>
        <w:tblPrEx>
          <w:shd w:val="clear" w:color="auto" w:fill="ceddeb"/>
        </w:tblPrEx>
        <w:trPr>
          <w:trHeight w:val="721"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2"/>
              <w:bottom w:type="dxa" w:w="80"/>
              <w:right w:type="dxa" w:w="206"/>
            </w:tcMar>
            <w:vAlign w:val="top"/>
          </w:tcPr>
          <w:p>
            <w:pPr>
              <w:pStyle w:val="Body A"/>
              <w:tabs>
                <w:tab w:val="left" w:pos="460"/>
              </w:tabs>
              <w:spacing w:before="52"/>
              <w:ind w:left="462" w:right="126" w:hanging="360"/>
            </w:pPr>
            <w:r>
              <w:rPr>
                <w:rStyle w:val="None"/>
                <w:rFonts w:ascii="Times New Roman" w:hAnsi="Times New Roman"/>
                <w:sz w:val="20"/>
                <w:szCs w:val="20"/>
                <w:shd w:val="nil" w:color="auto" w:fill="auto"/>
                <w:rtl w:val="0"/>
                <w:lang w:val="en-US"/>
              </w:rPr>
              <w:t>5.</w:t>
              <w:tab/>
              <w:t>D</w:t>
            </w:r>
            <w:r>
              <w:rPr>
                <w:rStyle w:val="None"/>
                <w:rFonts w:ascii="Times New Roman" w:hAnsi="Times New Roman"/>
                <w:spacing w:val="1"/>
                <w:sz w:val="20"/>
                <w:szCs w:val="20"/>
                <w:shd w:val="nil" w:color="auto" w:fill="auto"/>
                <w:rtl w:val="0"/>
                <w:lang w:val="en-US"/>
              </w:rPr>
              <w:t>e</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onstrates</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siona</w:t>
            </w:r>
            <w:r>
              <w:rPr>
                <w:rStyle w:val="None"/>
                <w:rFonts w:ascii="Times New Roman" w:hAnsi="Times New Roman"/>
                <w:spacing w:val="0"/>
                <w:sz w:val="20"/>
                <w:szCs w:val="20"/>
                <w:shd w:val="nil" w:color="auto" w:fill="auto"/>
                <w:rtl w:val="0"/>
                <w:lang w:val="en-US"/>
              </w:rPr>
              <w:t>l</w:t>
            </w:r>
            <w:r>
              <w:rPr>
                <w:rStyle w:val="None"/>
                <w:rFonts w:ascii="Times New Roman" w:hAnsi="Times New Roman"/>
                <w:sz w:val="20"/>
                <w:szCs w:val="20"/>
                <w:shd w:val="nil" w:color="auto" w:fill="auto"/>
                <w:rtl w:val="0"/>
                <w:lang w:val="en-US"/>
              </w:rPr>
              <w:t>i</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m</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by</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being</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prepared,</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dressing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essi</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nal</w:t>
            </w:r>
            <w:r>
              <w:rPr>
                <w:rStyle w:val="None"/>
                <w:rFonts w:ascii="Times New Roman" w:hAnsi="Times New Roman"/>
                <w:spacing w:val="0"/>
                <w:sz w:val="20"/>
                <w:szCs w:val="20"/>
                <w:shd w:val="nil" w:color="auto" w:fill="auto"/>
                <w:rtl w:val="0"/>
                <w:lang w:val="en-US"/>
              </w:rPr>
              <w:t>l</w:t>
            </w:r>
            <w:r>
              <w:rPr>
                <w:rStyle w:val="None"/>
                <w:rFonts w:ascii="Times New Roman" w:hAnsi="Times New Roman"/>
                <w:spacing w:val="-2"/>
                <w:sz w:val="20"/>
                <w:szCs w:val="20"/>
                <w:shd w:val="nil" w:color="auto" w:fill="auto"/>
                <w:rtl w:val="0"/>
                <w:lang w:val="en-US"/>
              </w:rPr>
              <w:t>y</w:t>
            </w:r>
            <w:r>
              <w:rPr>
                <w:rStyle w:val="None"/>
                <w:rFonts w:ascii="Times New Roman" w:hAnsi="Times New Roman"/>
                <w:sz w:val="20"/>
                <w:szCs w:val="20"/>
                <w:shd w:val="nil" w:color="auto" w:fill="auto"/>
                <w:rtl w:val="0"/>
                <w:lang w:val="en-US"/>
              </w:rPr>
              <w:t>,</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mmunicat</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ng</w:t>
            </w:r>
            <w:r>
              <w:rPr>
                <w:rStyle w:val="None"/>
                <w:rFonts w:ascii="Times New Roman" w:hAnsi="Times New Roman"/>
                <w:spacing w:val="-13"/>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appropriatel</w:t>
            </w:r>
            <w:r>
              <w:rPr>
                <w:rStyle w:val="None"/>
                <w:rFonts w:ascii="Times New Roman" w:hAnsi="Times New Roman"/>
                <w:spacing w:val="-2"/>
                <w:sz w:val="20"/>
                <w:szCs w:val="20"/>
                <w:shd w:val="nil" w:color="auto" w:fill="auto"/>
                <w:rtl w:val="0"/>
                <w:lang w:val="en-US"/>
              </w:rPr>
              <w:t>y</w:t>
            </w:r>
            <w:r>
              <w:rPr>
                <w:rStyle w:val="None"/>
                <w:rFonts w:ascii="Times New Roman" w:hAnsi="Times New Roman"/>
                <w:sz w:val="20"/>
                <w:szCs w:val="20"/>
                <w:shd w:val="nil" w:color="auto" w:fill="auto"/>
                <w:rtl w:val="0"/>
                <w:lang w:val="en-US"/>
              </w:rPr>
              <w:t>,</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 xml:space="preserve">nd </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ul</w:t>
            </w:r>
            <w:r>
              <w:rPr>
                <w:rStyle w:val="None"/>
                <w:rFonts w:ascii="Times New Roman" w:hAnsi="Times New Roman"/>
                <w:spacing w:val="0"/>
                <w:sz w:val="20"/>
                <w:szCs w:val="20"/>
                <w:shd w:val="nil" w:color="auto" w:fill="auto"/>
                <w:rtl w:val="0"/>
                <w:lang w:val="en-US"/>
              </w:rPr>
              <w:t>f</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ll</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att</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ndance</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xpectat</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ons.</w:t>
            </w:r>
          </w:p>
        </w:tc>
      </w:tr>
      <w:tr>
        <w:tblPrEx>
          <w:shd w:val="clear" w:color="auto" w:fill="ceddeb"/>
        </w:tblPrEx>
        <w:trPr>
          <w:trHeight w:val="428"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tabs>
                <w:tab w:val="left" w:pos="460"/>
              </w:tabs>
              <w:spacing w:before="52"/>
              <w:ind w:left="102" w:firstLine="0"/>
            </w:pPr>
            <w:r>
              <w:rPr>
                <w:rStyle w:val="None"/>
                <w:rFonts w:ascii="Times New Roman" w:hAnsi="Times New Roman"/>
                <w:sz w:val="20"/>
                <w:szCs w:val="20"/>
                <w:shd w:val="nil" w:color="auto" w:fill="auto"/>
                <w:rtl w:val="0"/>
                <w:lang w:val="en-US"/>
              </w:rPr>
              <w:t>6.</w:t>
              <w:tab/>
              <w:t>Sh</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respect</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or and cooper</w:t>
            </w:r>
            <w:r>
              <w:rPr>
                <w:rStyle w:val="None"/>
                <w:rFonts w:ascii="Times New Roman" w:hAnsi="Times New Roman"/>
                <w:spacing w:val="0"/>
                <w:sz w:val="20"/>
                <w:szCs w:val="20"/>
                <w:shd w:val="nil" w:color="auto" w:fill="auto"/>
                <w:rtl w:val="0"/>
                <w:lang w:val="en-US"/>
              </w:rPr>
              <w:t>a</w:t>
            </w:r>
            <w:r>
              <w:rPr>
                <w:rStyle w:val="None"/>
                <w:rFonts w:ascii="Times New Roman" w:hAnsi="Times New Roman"/>
                <w:sz w:val="20"/>
                <w:szCs w:val="20"/>
                <w:shd w:val="nil" w:color="auto" w:fill="auto"/>
                <w:rtl w:val="0"/>
                <w:lang w:val="en-US"/>
              </w:rPr>
              <w:t>tes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s</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uden</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f</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mili</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colleagu</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m</w:t>
            </w:r>
            <w:r>
              <w:rPr>
                <w:rStyle w:val="None"/>
                <w:rFonts w:ascii="Times New Roman" w:hAnsi="Times New Roman"/>
                <w:spacing w:val="1"/>
                <w:sz w:val="20"/>
                <w:szCs w:val="20"/>
                <w:shd w:val="nil" w:color="auto" w:fill="auto"/>
                <w:rtl w:val="0"/>
                <w:lang w:val="en-US"/>
              </w:rPr>
              <w:t>e</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bers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of</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 xml:space="preserve">he </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ommuni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y.</w:t>
            </w:r>
          </w:p>
        </w:tc>
      </w:tr>
      <w:tr>
        <w:tblPrEx>
          <w:shd w:val="clear" w:color="auto" w:fill="ceddeb"/>
        </w:tblPrEx>
        <w:trPr>
          <w:trHeight w:val="703"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2"/>
              <w:bottom w:type="dxa" w:w="80"/>
              <w:right w:type="dxa" w:w="282"/>
            </w:tcMar>
            <w:vAlign w:val="top"/>
          </w:tcPr>
          <w:p>
            <w:pPr>
              <w:pStyle w:val="Body A"/>
              <w:tabs>
                <w:tab w:val="left" w:pos="460"/>
              </w:tabs>
              <w:spacing w:before="52"/>
              <w:ind w:left="462" w:right="202" w:hanging="360"/>
            </w:pPr>
            <w:r>
              <w:rPr>
                <w:rStyle w:val="None"/>
                <w:rFonts w:ascii="Times New Roman" w:hAnsi="Times New Roman"/>
                <w:sz w:val="20"/>
                <w:szCs w:val="20"/>
                <w:shd w:val="nil" w:color="auto" w:fill="auto"/>
                <w:rtl w:val="0"/>
                <w:lang w:val="en-US"/>
              </w:rPr>
              <w:t>7.</w:t>
              <w:tab/>
              <w:t>Sh</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niti</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tive</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nd se</w:t>
            </w:r>
            <w:r>
              <w:rPr>
                <w:rStyle w:val="None"/>
                <w:rFonts w:ascii="Times New Roman" w:hAnsi="Times New Roman"/>
                <w:spacing w:val="0"/>
                <w:sz w:val="20"/>
                <w:szCs w:val="20"/>
                <w:shd w:val="nil" w:color="auto" w:fill="auto"/>
                <w:rtl w:val="0"/>
                <w:lang w:val="en-US"/>
              </w:rPr>
              <w:t>l</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dire</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tion</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in</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cl</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ssro</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m</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act</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viti</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(e.g.,</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organizati</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man</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g</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ment</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of</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cla</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sro</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 plann</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 xml:space="preserve">and </w:t>
            </w:r>
            <w:r>
              <w:rPr>
                <w:rStyle w:val="None"/>
                <w:rFonts w:ascii="Times New Roman" w:hAnsi="Times New Roman"/>
                <w:spacing w:val="0"/>
                <w:sz w:val="20"/>
                <w:szCs w:val="20"/>
                <w:shd w:val="nil" w:color="auto" w:fill="auto"/>
                <w:rtl w:val="0"/>
                <w:lang w:val="en-US"/>
              </w:rPr>
              <w:t>i</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pl</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m</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ntati</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w:t>
            </w:r>
            <w:r>
              <w:rPr>
                <w:rStyle w:val="None"/>
                <w:rFonts w:ascii="Times New Roman" w:hAnsi="Times New Roman"/>
                <w:spacing w:val="-1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of</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instructi</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w:t>
            </w:r>
          </w:p>
        </w:tc>
      </w:tr>
      <w:tr>
        <w:tblPrEx>
          <w:shd w:val="clear" w:color="auto" w:fill="ceddeb"/>
        </w:tblPrEx>
        <w:trPr>
          <w:trHeight w:val="829"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2"/>
              <w:bottom w:type="dxa" w:w="80"/>
              <w:right w:type="dxa" w:w="699"/>
            </w:tcMar>
            <w:vAlign w:val="top"/>
          </w:tcPr>
          <w:p>
            <w:pPr>
              <w:pStyle w:val="Body A"/>
              <w:tabs>
                <w:tab w:val="left" w:pos="460"/>
              </w:tabs>
              <w:spacing w:before="52"/>
              <w:ind w:left="462" w:right="619" w:hanging="360"/>
            </w:pPr>
            <w:r>
              <w:rPr>
                <w:rStyle w:val="None"/>
                <w:rFonts w:ascii="Times New Roman" w:hAnsi="Times New Roman"/>
                <w:sz w:val="20"/>
                <w:szCs w:val="20"/>
                <w:shd w:val="nil" w:color="auto" w:fill="auto"/>
                <w:rtl w:val="0"/>
                <w:lang w:val="en-US"/>
              </w:rPr>
              <w:t>8.</w:t>
              <w:tab/>
              <w:t>Foll</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poli</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y</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regarding</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use of</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digital</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tools</w:t>
            </w:r>
            <w:r>
              <w:rPr>
                <w:rStyle w:val="None"/>
                <w:rFonts w:ascii="Times New Roman" w:hAnsi="Times New Roman"/>
                <w:spacing w:val="-2"/>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 xml:space="preserve">nd </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odels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digital</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citizenship</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responsibi</w:t>
            </w:r>
            <w:r>
              <w:rPr>
                <w:rStyle w:val="None"/>
                <w:rFonts w:ascii="Times New Roman" w:hAnsi="Times New Roman"/>
                <w:spacing w:val="0"/>
                <w:sz w:val="20"/>
                <w:szCs w:val="20"/>
                <w:shd w:val="nil" w:color="auto" w:fill="auto"/>
                <w:rtl w:val="0"/>
                <w:lang w:val="en-US"/>
              </w:rPr>
              <w:t>l</w:t>
            </w:r>
            <w:r>
              <w:rPr>
                <w:rStyle w:val="None"/>
                <w:rFonts w:ascii="Times New Roman" w:hAnsi="Times New Roman"/>
                <w:sz w:val="20"/>
                <w:szCs w:val="20"/>
                <w:shd w:val="nil" w:color="auto" w:fill="auto"/>
                <w:rtl w:val="0"/>
                <w:lang w:val="en-US"/>
              </w:rPr>
              <w:t>i</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y</w:t>
            </w:r>
            <w:r>
              <w:rPr>
                <w:rStyle w:val="None"/>
                <w:rFonts w:ascii="Times New Roman" w:hAnsi="Times New Roman"/>
                <w:spacing w:val="-14"/>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(e.g.,</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the appropriate</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use</w:t>
            </w:r>
            <w:r>
              <w:rPr>
                <w:rStyle w:val="None"/>
                <w:rFonts w:ascii="Times New Roman" w:hAnsi="Times New Roman"/>
                <w:spacing w:val="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of</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social</w:t>
            </w:r>
            <w:r>
              <w:rPr>
                <w:rStyle w:val="None"/>
                <w:rFonts w:ascii="Times New Roman" w:hAnsi="Times New Roman"/>
                <w:spacing w:val="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media).</w:t>
            </w:r>
          </w:p>
        </w:tc>
      </w:tr>
      <w:tr>
        <w:tblPrEx>
          <w:shd w:val="clear" w:color="auto" w:fill="ceddeb"/>
        </w:tblPrEx>
        <w:trPr>
          <w:trHeight w:val="730"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2"/>
              <w:bottom w:type="dxa" w:w="80"/>
              <w:right w:type="dxa" w:w="245"/>
            </w:tcMar>
            <w:vAlign w:val="top"/>
          </w:tcPr>
          <w:p>
            <w:pPr>
              <w:pStyle w:val="Body A"/>
              <w:tabs>
                <w:tab w:val="left" w:pos="460"/>
              </w:tabs>
              <w:spacing w:before="52"/>
              <w:ind w:left="462" w:right="165" w:hanging="360"/>
            </w:pPr>
            <w:r>
              <w:rPr>
                <w:rStyle w:val="None"/>
                <w:rFonts w:ascii="Times New Roman" w:hAnsi="Times New Roman"/>
                <w:sz w:val="20"/>
                <w:szCs w:val="20"/>
                <w:shd w:val="nil" w:color="auto" w:fill="auto"/>
                <w:rtl w:val="0"/>
                <w:lang w:val="en-US"/>
              </w:rPr>
              <w:t>9.</w:t>
              <w:tab/>
              <w:t>Contribut</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to collaborative</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learning</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mmuni</w:t>
            </w:r>
            <w:r>
              <w:rPr>
                <w:rStyle w:val="None"/>
                <w:rFonts w:ascii="Times New Roman" w:hAnsi="Times New Roman"/>
                <w:spacing w:val="0"/>
                <w:sz w:val="20"/>
                <w:szCs w:val="20"/>
                <w:shd w:val="nil" w:color="auto" w:fill="auto"/>
                <w:rtl w:val="0"/>
                <w:lang w:val="en-US"/>
              </w:rPr>
              <w:t>t</w:t>
            </w:r>
            <w:r>
              <w:rPr>
                <w:rStyle w:val="None"/>
                <w:rFonts w:ascii="Times New Roman" w:hAnsi="Times New Roman"/>
                <w:spacing w:val="-2"/>
                <w:sz w:val="20"/>
                <w:szCs w:val="20"/>
                <w:shd w:val="nil" w:color="auto" w:fill="auto"/>
                <w:rtl w:val="0"/>
                <w:lang w:val="en-US"/>
              </w:rPr>
              <w:t>y</w:t>
            </w:r>
            <w:r>
              <w:rPr>
                <w:rStyle w:val="None"/>
                <w:rFonts w:ascii="Times New Roman" w:hAnsi="Times New Roman"/>
                <w:sz w:val="20"/>
                <w:szCs w:val="20"/>
                <w:shd w:val="nil" w:color="auto" w:fill="auto"/>
                <w:rtl w:val="0"/>
                <w:lang w:val="en-US"/>
              </w:rPr>
              <w:t>,</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models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nurtur</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int</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llec</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ual</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vit</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li</w:t>
            </w:r>
            <w:r>
              <w:rPr>
                <w:rStyle w:val="None"/>
                <w:rFonts w:ascii="Times New Roman" w:hAnsi="Times New Roman"/>
                <w:spacing w:val="0"/>
                <w:sz w:val="20"/>
                <w:szCs w:val="20"/>
                <w:shd w:val="nil" w:color="auto" w:fill="auto"/>
                <w:rtl w:val="0"/>
                <w:lang w:val="en-US"/>
              </w:rPr>
              <w:t>t</w:t>
            </w:r>
            <w:r>
              <w:rPr>
                <w:rStyle w:val="None"/>
                <w:rFonts w:ascii="Times New Roman" w:hAnsi="Times New Roman"/>
                <w:spacing w:val="-2"/>
                <w:sz w:val="20"/>
                <w:szCs w:val="20"/>
                <w:shd w:val="nil" w:color="auto" w:fill="auto"/>
                <w:rtl w:val="0"/>
                <w:lang w:val="en-US"/>
              </w:rPr>
              <w:t>y</w:t>
            </w:r>
            <w:r>
              <w:rPr>
                <w:rStyle w:val="None"/>
                <w:rFonts w:ascii="Times New Roman" w:hAnsi="Times New Roman"/>
                <w:sz w:val="20"/>
                <w:szCs w:val="20"/>
                <w:shd w:val="nil" w:color="auto" w:fill="auto"/>
                <w:rtl w:val="0"/>
                <w:lang w:val="en-US"/>
              </w:rPr>
              <w:t>,</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de</w:t>
            </w:r>
            <w:r>
              <w:rPr>
                <w:rStyle w:val="None"/>
                <w:rFonts w:ascii="Times New Roman" w:hAnsi="Times New Roman"/>
                <w:spacing w:val="-2"/>
                <w:sz w:val="20"/>
                <w:szCs w:val="20"/>
                <w:shd w:val="nil" w:color="auto" w:fill="auto"/>
                <w:rtl w:val="0"/>
                <w:lang w:val="en-US"/>
              </w:rPr>
              <w:t>m</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nstrat</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 interest</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nd en</w:t>
            </w:r>
            <w:r>
              <w:rPr>
                <w:rStyle w:val="None"/>
                <w:rFonts w:ascii="Times New Roman" w:hAnsi="Times New Roman"/>
                <w:spacing w:val="0"/>
                <w:sz w:val="20"/>
                <w:szCs w:val="20"/>
                <w:shd w:val="nil" w:color="auto" w:fill="auto"/>
                <w:rtl w:val="0"/>
                <w:lang w:val="en-US"/>
              </w:rPr>
              <w:t>t</w:t>
            </w:r>
            <w:r>
              <w:rPr>
                <w:rStyle w:val="None"/>
                <w:rFonts w:ascii="Times New Roman" w:hAnsi="Times New Roman"/>
                <w:sz w:val="20"/>
                <w:szCs w:val="20"/>
                <w:shd w:val="nil" w:color="auto" w:fill="auto"/>
                <w:rtl w:val="0"/>
                <w:lang w:val="en-US"/>
              </w:rPr>
              <w:t>husia</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m</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or the pro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ession.</w:t>
            </w:r>
          </w:p>
        </w:tc>
      </w:tr>
      <w:tr>
        <w:tblPrEx>
          <w:shd w:val="clear" w:color="auto" w:fill="ceddeb"/>
        </w:tblPrEx>
        <w:trPr>
          <w:trHeight w:val="559"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spacing w:before="52"/>
              <w:ind w:left="102" w:firstLine="0"/>
            </w:pPr>
            <w:r>
              <w:rPr>
                <w:rStyle w:val="None"/>
                <w:rFonts w:ascii="Times New Roman" w:hAnsi="Times New Roman"/>
                <w:sz w:val="20"/>
                <w:szCs w:val="20"/>
                <w:shd w:val="nil" w:color="auto" w:fill="auto"/>
                <w:rtl w:val="0"/>
                <w:lang w:val="en-US"/>
              </w:rPr>
              <w:t xml:space="preserve">10. </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A</w:t>
            </w:r>
            <w:r>
              <w:rPr>
                <w:rStyle w:val="None"/>
                <w:rFonts w:ascii="Times New Roman" w:hAnsi="Times New Roman"/>
                <w:sz w:val="20"/>
                <w:szCs w:val="20"/>
                <w:shd w:val="nil" w:color="auto" w:fill="auto"/>
                <w:rtl w:val="0"/>
                <w:lang w:val="en-US"/>
              </w:rPr>
              <w:t>ccept</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/acts</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on</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constru</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tive</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ritici</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m</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 xml:space="preserve">nd </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ugge</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tions</w:t>
            </w:r>
            <w:r>
              <w:rPr>
                <w:rStyle w:val="None"/>
                <w:rFonts w:ascii="Times New Roman" w:hAnsi="Times New Roman"/>
                <w:spacing w:val="-9"/>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in</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 xml:space="preserve">a </w:t>
            </w:r>
            <w:r>
              <w:rPr>
                <w:rStyle w:val="None"/>
                <w:rFonts w:ascii="Times New Roman" w:hAnsi="Times New Roman"/>
                <w:spacing w:val="2"/>
                <w:sz w:val="20"/>
                <w:szCs w:val="20"/>
                <w:shd w:val="nil" w:color="auto" w:fill="auto"/>
                <w:rtl w:val="0"/>
                <w:lang w:val="en-US"/>
              </w:rPr>
              <w:t>p</w:t>
            </w:r>
            <w:r>
              <w:rPr>
                <w:rStyle w:val="None"/>
                <w:rFonts w:ascii="Times New Roman" w:hAnsi="Times New Roman"/>
                <w:sz w:val="20"/>
                <w:szCs w:val="20"/>
                <w:shd w:val="nil" w:color="auto" w:fill="auto"/>
                <w:rtl w:val="0"/>
                <w:lang w:val="en-US"/>
              </w:rPr>
              <w:t>ro</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essi</w:t>
            </w:r>
            <w:r>
              <w:rPr>
                <w:rStyle w:val="None"/>
                <w:rFonts w:ascii="Times New Roman" w:hAnsi="Times New Roman"/>
                <w:spacing w:val="2"/>
                <w:sz w:val="20"/>
                <w:szCs w:val="20"/>
                <w:shd w:val="nil" w:color="auto" w:fill="auto"/>
                <w:rtl w:val="0"/>
                <w:lang w:val="en-US"/>
              </w:rPr>
              <w:t>o</w:t>
            </w:r>
            <w:r>
              <w:rPr>
                <w:rStyle w:val="None"/>
                <w:rFonts w:ascii="Times New Roman" w:hAnsi="Times New Roman"/>
                <w:sz w:val="20"/>
                <w:szCs w:val="20"/>
                <w:shd w:val="nil" w:color="auto" w:fill="auto"/>
                <w:rtl w:val="0"/>
                <w:lang w:val="en-US"/>
              </w:rPr>
              <w:t>nal</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w</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y.</w:t>
            </w:r>
          </w:p>
        </w:tc>
      </w:tr>
      <w:tr>
        <w:tblPrEx>
          <w:shd w:val="clear" w:color="auto" w:fill="ceddeb"/>
        </w:tblPrEx>
        <w:trPr>
          <w:trHeight w:val="469"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spacing w:before="52"/>
              <w:ind w:left="102" w:firstLine="0"/>
            </w:pPr>
            <w:r>
              <w:rPr>
                <w:rStyle w:val="None"/>
                <w:rFonts w:ascii="Times New Roman" w:hAnsi="Times New Roman"/>
                <w:sz w:val="20"/>
                <w:szCs w:val="20"/>
                <w:shd w:val="nil" w:color="auto" w:fill="auto"/>
                <w:rtl w:val="0"/>
                <w:lang w:val="en-US"/>
              </w:rPr>
              <w:t xml:space="preserve">11. </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Monitors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and ad</w:t>
            </w:r>
            <w:r>
              <w:rPr>
                <w:rStyle w:val="None"/>
                <w:rFonts w:ascii="Times New Roman" w:hAnsi="Times New Roman"/>
                <w:spacing w:val="0"/>
                <w:sz w:val="20"/>
                <w:szCs w:val="20"/>
                <w:shd w:val="nil" w:color="auto" w:fill="auto"/>
                <w:rtl w:val="0"/>
                <w:lang w:val="en-US"/>
              </w:rPr>
              <w:t>j</w:t>
            </w:r>
            <w:r>
              <w:rPr>
                <w:rStyle w:val="None"/>
                <w:rFonts w:ascii="Times New Roman" w:hAnsi="Times New Roman"/>
                <w:sz w:val="20"/>
                <w:szCs w:val="20"/>
                <w:shd w:val="nil" w:color="auto" w:fill="auto"/>
                <w:rtl w:val="0"/>
                <w:lang w:val="en-US"/>
              </w:rPr>
              <w:t>usts</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2"/>
                <w:sz w:val="20"/>
                <w:szCs w:val="20"/>
                <w:shd w:val="nil" w:color="auto" w:fill="auto"/>
                <w:rtl w:val="0"/>
                <w:lang w:val="en-US"/>
              </w:rPr>
              <w:t>o</w:t>
            </w:r>
            <w:r>
              <w:rPr>
                <w:rStyle w:val="None"/>
                <w:rFonts w:ascii="Times New Roman" w:hAnsi="Times New Roman"/>
                <w:spacing w:val="0"/>
                <w:sz w:val="20"/>
                <w:szCs w:val="20"/>
                <w:shd w:val="nil" w:color="auto" w:fill="auto"/>
                <w:rtl w:val="0"/>
                <w:lang w:val="en-US"/>
              </w:rPr>
              <w:t>w</w:t>
            </w:r>
            <w:r>
              <w:rPr>
                <w:rStyle w:val="None"/>
                <w:rFonts w:ascii="Times New Roman" w:hAnsi="Times New Roman"/>
                <w:sz w:val="20"/>
                <w:szCs w:val="20"/>
                <w:shd w:val="nil" w:color="auto" w:fill="auto"/>
                <w:rtl w:val="0"/>
                <w:lang w:val="en-US"/>
              </w:rPr>
              <w:t>n</w:t>
            </w:r>
            <w:r>
              <w:rPr>
                <w:rStyle w:val="None"/>
                <w:rFonts w:ascii="Times New Roman" w:hAnsi="Times New Roman"/>
                <w:spacing w:val="-2"/>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professional</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d</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spositions</w:t>
            </w:r>
            <w:r>
              <w:rPr>
                <w:rStyle w:val="None"/>
                <w:rFonts w:ascii="Times New Roman" w:hAnsi="Times New Roman"/>
                <w:spacing w:val="-1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as</w:t>
            </w:r>
            <w:r>
              <w:rPr>
                <w:rStyle w:val="None"/>
                <w:rFonts w:ascii="Times New Roman" w:hAnsi="Times New Roman"/>
                <w:spacing w:val="0"/>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nec</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s</w:t>
            </w:r>
            <w:r>
              <w:rPr>
                <w:rStyle w:val="None"/>
                <w:rFonts w:ascii="Times New Roman" w:hAnsi="Times New Roman"/>
                <w:spacing w:val="0"/>
                <w:sz w:val="20"/>
                <w:szCs w:val="20"/>
                <w:shd w:val="nil" w:color="auto" w:fill="auto"/>
                <w:rtl w:val="0"/>
                <w:lang w:val="en-US"/>
              </w:rPr>
              <w:t>s</w:t>
            </w:r>
            <w:r>
              <w:rPr>
                <w:rStyle w:val="None"/>
                <w:rFonts w:ascii="Times New Roman" w:hAnsi="Times New Roman"/>
                <w:sz w:val="20"/>
                <w:szCs w:val="20"/>
                <w:shd w:val="nil" w:color="auto" w:fill="auto"/>
                <w:rtl w:val="0"/>
                <w:lang w:val="en-US"/>
              </w:rPr>
              <w:t>ary.</w:t>
            </w:r>
          </w:p>
        </w:tc>
      </w:tr>
      <w:tr>
        <w:tblPrEx>
          <w:shd w:val="clear" w:color="auto" w:fill="ceddeb"/>
        </w:tblPrEx>
        <w:trPr>
          <w:trHeight w:val="478" w:hRule="exact"/>
        </w:trPr>
        <w:tc>
          <w:tcPr>
            <w:tcW w:type="dxa" w:w="1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A"/>
              <w:spacing w:before="52"/>
              <w:ind w:left="102" w:firstLine="0"/>
            </w:pPr>
            <w:r>
              <w:rPr>
                <w:rStyle w:val="None"/>
                <w:rFonts w:ascii="Times New Roman" w:hAnsi="Times New Roman"/>
                <w:sz w:val="20"/>
                <w:szCs w:val="20"/>
                <w:shd w:val="nil" w:color="auto" w:fill="auto"/>
                <w:rtl w:val="0"/>
                <w:lang w:val="en-US"/>
              </w:rPr>
              <w:t xml:space="preserve">12. </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Re</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le</w:t>
            </w:r>
            <w:r>
              <w:rPr>
                <w:rStyle w:val="None"/>
                <w:rFonts w:ascii="Times New Roman" w:hAnsi="Times New Roman"/>
                <w:spacing w:val="1"/>
                <w:sz w:val="20"/>
                <w:szCs w:val="20"/>
                <w:shd w:val="nil" w:color="auto" w:fill="auto"/>
                <w:rtl w:val="0"/>
                <w:lang w:val="en-US"/>
              </w:rPr>
              <w:t>c</w:t>
            </w:r>
            <w:r>
              <w:rPr>
                <w:rStyle w:val="None"/>
                <w:rFonts w:ascii="Times New Roman" w:hAnsi="Times New Roman"/>
                <w:sz w:val="20"/>
                <w:szCs w:val="20"/>
                <w:shd w:val="nil" w:color="auto" w:fill="auto"/>
                <w:rtl w:val="0"/>
                <w:lang w:val="en-US"/>
              </w:rPr>
              <w:t>ts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on</w:t>
            </w:r>
            <w:r>
              <w:rPr>
                <w:rStyle w:val="None"/>
                <w:rFonts w:ascii="Times New Roman" w:hAnsi="Times New Roman"/>
                <w:spacing w:val="-1"/>
                <w:sz w:val="20"/>
                <w:szCs w:val="20"/>
                <w:shd w:val="nil" w:color="auto" w:fill="auto"/>
                <w:rtl w:val="0"/>
                <w:lang w:val="en-US"/>
              </w:rPr>
              <w:t xml:space="preserve"> </w:t>
            </w:r>
            <w:r>
              <w:rPr>
                <w:rStyle w:val="None"/>
                <w:rFonts w:ascii="Times New Roman" w:hAnsi="Times New Roman"/>
                <w:spacing w:val="1"/>
                <w:sz w:val="20"/>
                <w:szCs w:val="20"/>
                <w:shd w:val="nil" w:color="auto" w:fill="auto"/>
                <w:rtl w:val="0"/>
                <w:lang w:val="en-US"/>
              </w:rPr>
              <w:t>a</w:t>
            </w:r>
            <w:r>
              <w:rPr>
                <w:rStyle w:val="None"/>
                <w:rFonts w:ascii="Times New Roman" w:hAnsi="Times New Roman"/>
                <w:sz w:val="20"/>
                <w:szCs w:val="20"/>
                <w:shd w:val="nil" w:color="auto" w:fill="auto"/>
                <w:rtl w:val="0"/>
                <w:lang w:val="en-US"/>
              </w:rPr>
              <w:t>nd ana</w:t>
            </w:r>
            <w:r>
              <w:rPr>
                <w:rStyle w:val="None"/>
                <w:rFonts w:ascii="Times New Roman" w:hAnsi="Times New Roman"/>
                <w:spacing w:val="0"/>
                <w:sz w:val="20"/>
                <w:szCs w:val="20"/>
                <w:shd w:val="nil" w:color="auto" w:fill="auto"/>
                <w:rtl w:val="0"/>
                <w:lang w:val="en-US"/>
              </w:rPr>
              <w:t>l</w:t>
            </w:r>
            <w:r>
              <w:rPr>
                <w:rStyle w:val="None"/>
                <w:rFonts w:ascii="Times New Roman" w:hAnsi="Times New Roman"/>
                <w:sz w:val="20"/>
                <w:szCs w:val="20"/>
                <w:shd w:val="nil" w:color="auto" w:fill="auto"/>
                <w:rtl w:val="0"/>
                <w:lang w:val="en-US"/>
              </w:rPr>
              <w:t>yzes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past practices</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to st</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mulate</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ongoing</w:t>
            </w:r>
            <w:r>
              <w:rPr>
                <w:rStyle w:val="None"/>
                <w:rFonts w:ascii="Times New Roman" w:hAnsi="Times New Roman"/>
                <w:spacing w:val="-5"/>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i</w:t>
            </w:r>
            <w:r>
              <w:rPr>
                <w:rStyle w:val="None"/>
                <w:rFonts w:ascii="Times New Roman" w:hAnsi="Times New Roman"/>
                <w:spacing w:val="-2"/>
                <w:sz w:val="20"/>
                <w:szCs w:val="20"/>
                <w:shd w:val="nil" w:color="auto" w:fill="auto"/>
                <w:rtl w:val="0"/>
                <w:lang w:val="en-US"/>
              </w:rPr>
              <w:t>m</w:t>
            </w:r>
            <w:r>
              <w:rPr>
                <w:rStyle w:val="None"/>
                <w:rFonts w:ascii="Times New Roman" w:hAnsi="Times New Roman"/>
                <w:sz w:val="20"/>
                <w:szCs w:val="20"/>
                <w:shd w:val="nil" w:color="auto" w:fill="auto"/>
                <w:rtl w:val="0"/>
                <w:lang w:val="en-US"/>
              </w:rPr>
              <w:t>prov</w:t>
            </w:r>
            <w:r>
              <w:rPr>
                <w:rStyle w:val="None"/>
                <w:rFonts w:ascii="Times New Roman" w:hAnsi="Times New Roman"/>
                <w:spacing w:val="1"/>
                <w:sz w:val="20"/>
                <w:szCs w:val="20"/>
                <w:shd w:val="nil" w:color="auto" w:fill="auto"/>
                <w:rtl w:val="0"/>
                <w:lang w:val="en-US"/>
              </w:rPr>
              <w:t>e</w:t>
            </w:r>
            <w:r>
              <w:rPr>
                <w:rStyle w:val="None"/>
                <w:rFonts w:ascii="Times New Roman" w:hAnsi="Times New Roman"/>
                <w:sz w:val="20"/>
                <w:szCs w:val="20"/>
                <w:shd w:val="nil" w:color="auto" w:fill="auto"/>
                <w:rtl w:val="0"/>
                <w:lang w:val="en-US"/>
              </w:rPr>
              <w:t>ment</w:t>
            </w:r>
            <w:r>
              <w:rPr>
                <w:rStyle w:val="None"/>
                <w:rFonts w:ascii="Times New Roman" w:hAnsi="Times New Roman"/>
                <w:spacing w:val="-7"/>
                <w:sz w:val="20"/>
                <w:szCs w:val="20"/>
                <w:shd w:val="nil" w:color="auto" w:fill="auto"/>
                <w:rtl w:val="0"/>
                <w:lang w:val="en-US"/>
              </w:rPr>
              <w:t xml:space="preserve"> </w:t>
            </w:r>
            <w:r>
              <w:rPr>
                <w:rStyle w:val="None"/>
                <w:rFonts w:ascii="Times New Roman" w:hAnsi="Times New Roman"/>
                <w:spacing w:val="0"/>
                <w:sz w:val="20"/>
                <w:szCs w:val="20"/>
                <w:shd w:val="nil" w:color="auto" w:fill="auto"/>
                <w:rtl w:val="0"/>
                <w:lang w:val="en-US"/>
              </w:rPr>
              <w:t>f</w:t>
            </w:r>
            <w:r>
              <w:rPr>
                <w:rStyle w:val="None"/>
                <w:rFonts w:ascii="Times New Roman" w:hAnsi="Times New Roman"/>
                <w:sz w:val="20"/>
                <w:szCs w:val="20"/>
                <w:shd w:val="nil" w:color="auto" w:fill="auto"/>
                <w:rtl w:val="0"/>
                <w:lang w:val="en-US"/>
              </w:rPr>
              <w:t>or future</w:t>
            </w:r>
            <w:r>
              <w:rPr>
                <w:rStyle w:val="None"/>
                <w:rFonts w:ascii="Times New Roman" w:hAnsi="Times New Roman"/>
                <w:spacing w:val="-2"/>
                <w:sz w:val="20"/>
                <w:szCs w:val="20"/>
                <w:shd w:val="nil" w:color="auto" w:fill="auto"/>
                <w:rtl w:val="0"/>
                <w:lang w:val="en-US"/>
              </w:rPr>
              <w:t xml:space="preserve"> </w:t>
            </w:r>
            <w:r>
              <w:rPr>
                <w:rStyle w:val="None"/>
                <w:rFonts w:ascii="Times New Roman" w:hAnsi="Times New Roman"/>
                <w:sz w:val="20"/>
                <w:szCs w:val="20"/>
                <w:shd w:val="nil" w:color="auto" w:fill="auto"/>
                <w:rtl w:val="0"/>
                <w:lang w:val="en-US"/>
              </w:rPr>
              <w:t>pract</w:t>
            </w:r>
            <w:r>
              <w:rPr>
                <w:rStyle w:val="None"/>
                <w:rFonts w:ascii="Times New Roman" w:hAnsi="Times New Roman"/>
                <w:spacing w:val="0"/>
                <w:sz w:val="20"/>
                <w:szCs w:val="20"/>
                <w:shd w:val="nil" w:color="auto" w:fill="auto"/>
                <w:rtl w:val="0"/>
                <w:lang w:val="en-US"/>
              </w:rPr>
              <w:t>i</w:t>
            </w:r>
            <w:r>
              <w:rPr>
                <w:rStyle w:val="None"/>
                <w:rFonts w:ascii="Times New Roman" w:hAnsi="Times New Roman"/>
                <w:sz w:val="20"/>
                <w:szCs w:val="20"/>
                <w:shd w:val="nil" w:color="auto" w:fill="auto"/>
                <w:rtl w:val="0"/>
                <w:lang w:val="en-US"/>
              </w:rPr>
              <w:t>ce.</w:t>
            </w:r>
          </w:p>
        </w:tc>
      </w:tr>
    </w:tbl>
    <w:p>
      <w:pPr>
        <w:pStyle w:val="Body A"/>
        <w:widowControl w:val="0"/>
        <w:rPr>
          <w:rStyle w:val="None"/>
          <w:rFonts w:ascii="Calibri" w:cs="Calibri" w:hAnsi="Calibri" w:eastAsia="Calibri"/>
          <w:sz w:val="24"/>
          <w:szCs w:val="24"/>
          <w:u w:color="000000"/>
        </w:rPr>
      </w:pPr>
    </w:p>
    <w:p>
      <w:pPr>
        <w:pStyle w:val="Body A"/>
        <w:widowControl w:val="0"/>
        <w:rPr>
          <w:rStyle w:val="None"/>
          <w:rFonts w:ascii="Calibri" w:cs="Calibri" w:hAnsi="Calibri" w:eastAsia="Calibri"/>
          <w:sz w:val="24"/>
          <w:szCs w:val="24"/>
          <w:u w:color="000000"/>
        </w:rPr>
      </w:pPr>
    </w:p>
    <w:p>
      <w:pPr>
        <w:pStyle w:val="Default"/>
        <w:bidi w:val="0"/>
        <w:spacing w:after="319"/>
        <w:ind w:left="0" w:right="0" w:firstLine="0"/>
        <w:jc w:val="left"/>
        <w:rPr>
          <w:rStyle w:val="None"/>
          <w:rFonts w:ascii="Calibri" w:cs="Calibri" w:hAnsi="Calibri" w:eastAsia="Calibri"/>
          <w:b w:val="1"/>
          <w:bCs w:val="1"/>
          <w:sz w:val="24"/>
          <w:szCs w:val="24"/>
          <w:u w:color="000000"/>
          <w:rtl w:val="0"/>
        </w:rPr>
      </w:pPr>
      <w:r>
        <w:rPr>
          <w:rStyle w:val="None"/>
          <w:rFonts w:ascii="Calibri" w:cs="Calibri" w:hAnsi="Calibri" w:eastAsia="Calibri"/>
          <w:b w:val="1"/>
          <w:bCs w:val="1"/>
          <w:sz w:val="24"/>
          <w:szCs w:val="24"/>
          <w:u w:color="000000"/>
          <w:rtl w:val="0"/>
          <w:lang w:val="en-US"/>
        </w:rPr>
        <w:t>Competent Professionals</w:t>
      </w:r>
      <w:r>
        <w:rPr>
          <w:rStyle w:val="None"/>
          <w:rFonts w:ascii="Calibri" w:cs="Calibri" w:hAnsi="Calibri" w:eastAsia="Calibri"/>
          <w:b w:val="1"/>
          <w:bCs w:val="1"/>
          <w:sz w:val="24"/>
          <w:szCs w:val="24"/>
          <w:u w:color="000000"/>
          <w:rtl w:val="0"/>
          <w:lang w:val="en-US"/>
        </w:rPr>
        <w:t xml:space="preserve"> (See COE website: </w:t>
      </w:r>
      <w:r>
        <w:rPr>
          <w:rStyle w:val="Link"/>
          <w:rFonts w:ascii="Times Roman" w:cs="Times Roman" w:hAnsi="Times Roman" w:eastAsia="Times Roman"/>
          <w:b w:val="1"/>
          <w:bCs w:val="1"/>
          <w:sz w:val="24"/>
          <w:szCs w:val="24"/>
          <w:rtl w:val="0"/>
        </w:rPr>
        <w:fldChar w:fldCharType="begin" w:fldLock="0"/>
      </w:r>
      <w:r>
        <w:rPr>
          <w:rStyle w:val="Link"/>
          <w:rFonts w:ascii="Times Roman" w:cs="Times Roman" w:hAnsi="Times Roman" w:eastAsia="Times Roman"/>
          <w:b w:val="1"/>
          <w:bCs w:val="1"/>
          <w:sz w:val="24"/>
          <w:szCs w:val="24"/>
          <w:rtl w:val="0"/>
        </w:rPr>
        <w:instrText xml:space="preserve"> HYPERLINK "http://www.education.auburn.edu/about-the-college/conceptual-framework/conceptual-framework-background/proficiencies/"</w:instrText>
      </w:r>
      <w:r>
        <w:rPr>
          <w:rStyle w:val="Link"/>
          <w:rFonts w:ascii="Times Roman" w:cs="Times Roman" w:hAnsi="Times Roman" w:eastAsia="Times Roman"/>
          <w:b w:val="1"/>
          <w:bCs w:val="1"/>
          <w:sz w:val="24"/>
          <w:szCs w:val="24"/>
          <w:rtl w:val="0"/>
        </w:rPr>
        <w:fldChar w:fldCharType="separate" w:fldLock="0"/>
      </w:r>
      <w:r>
        <w:rPr>
          <w:rStyle w:val="Link"/>
          <w:rFonts w:ascii="Times Roman" w:hAnsi="Times Roman"/>
          <w:b w:val="1"/>
          <w:bCs w:val="1"/>
          <w:sz w:val="24"/>
          <w:szCs w:val="24"/>
          <w:rtl w:val="0"/>
          <w:lang w:val="en-US"/>
        </w:rPr>
        <w:t>http://www.education.auburn.edu/about-the-college/conceptual-framework/conceptual-framework-background/proficiencies/</w:t>
      </w:r>
      <w:r>
        <w:rPr>
          <w:rFonts w:ascii="Times Roman" w:cs="Times Roman" w:hAnsi="Times Roman" w:eastAsia="Times Roman"/>
          <w:b w:val="1"/>
          <w:bCs w:val="1"/>
          <w:sz w:val="24"/>
          <w:szCs w:val="24"/>
          <w:rtl w:val="0"/>
        </w:rPr>
        <w:fldChar w:fldCharType="end" w:fldLock="0"/>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Understand the central concepts, tools of inquiry, and structures of the content they teach or practice.</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Create learning experiences that make the content they teach or practice meaningful for individuals.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Understand how individuals differ in their approaches to learning and create instruction or implement other professional practices adapted to this diversity.</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Use knowledge of how individuals learn and develop to provide educational opportunities that support intellectual, social, and personal development.</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Understand and use a variety of evidence-based professional practices in reasoned and flexible ways to encourage individual development of critical thinking, problem solving, and performance skills.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Use an understanding of individual and group motivation and behavior to create a learning environment that encourages positive social interaction, active engagement in learning, and self-motivation.</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Use knowledge of effective verbal and non-verbal communication to foster active inquiry, collaboration, and supportive interaction in learning environments.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Plan professional practices based upon knowledge of subject matter, individuals, the community, and identified goals.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Understand and use formal and informal assessment strategies to evaluate and ensure continuous progress toward identified goals.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Use technology in appropriate ways</w:t>
      </w:r>
      <w:r>
        <w:rPr>
          <w:rStyle w:val="None"/>
          <w:rFonts w:ascii="Calibri" w:cs="Calibri" w:hAnsi="Calibri" w:eastAsia="Calibri"/>
          <w:sz w:val="24"/>
          <w:szCs w:val="24"/>
          <w:u w:color="000000"/>
          <w:rtl w:val="0"/>
          <w:lang w:val="en-US"/>
        </w:rPr>
        <w:t>.</w:t>
      </w:r>
    </w:p>
    <w:p>
      <w:pPr>
        <w:pStyle w:val="Default"/>
        <w:bidi w:val="0"/>
        <w:spacing w:after="319"/>
        <w:ind w:left="0" w:right="0" w:firstLine="0"/>
        <w:jc w:val="left"/>
        <w:rPr>
          <w:rStyle w:val="None"/>
          <w:rFonts w:ascii="Calibri" w:cs="Calibri" w:hAnsi="Calibri" w:eastAsia="Calibri"/>
          <w:b w:val="1"/>
          <w:bCs w:val="1"/>
          <w:sz w:val="24"/>
          <w:szCs w:val="24"/>
          <w:u w:color="000000"/>
          <w:rtl w:val="0"/>
        </w:rPr>
      </w:pPr>
      <w:r>
        <w:rPr>
          <w:rStyle w:val="None"/>
          <w:rFonts w:ascii="Calibri" w:cs="Calibri" w:hAnsi="Calibri" w:eastAsia="Calibri"/>
          <w:b w:val="1"/>
          <w:bCs w:val="1"/>
          <w:sz w:val="24"/>
          <w:szCs w:val="24"/>
          <w:u w:color="000000"/>
          <w:rtl w:val="0"/>
          <w:lang w:val="en-US"/>
        </w:rPr>
        <w:t>Committed Professionals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Engage in responsible and ethical professional practices.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Contribute to collaborative learning communities.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Demonstrate a commitment to diversity.</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Model and nurture intellectual vitality.</w:t>
      </w:r>
      <w:r>
        <w:rPr>
          <w:rFonts w:ascii="Times Roman" w:hAnsi="Times Roman"/>
          <w:sz w:val="24"/>
          <w:szCs w:val="24"/>
          <w:rtl w:val="0"/>
        </w:rPr>
        <w:t xml:space="preserve"> </w:t>
      </w:r>
    </w:p>
    <w:p>
      <w:pPr>
        <w:pStyle w:val="Default"/>
        <w:bidi w:val="0"/>
        <w:spacing w:after="319"/>
        <w:ind w:left="0" w:right="0" w:firstLine="0"/>
        <w:jc w:val="left"/>
        <w:rPr>
          <w:rFonts w:ascii="Times Roman" w:cs="Times Roman" w:hAnsi="Times Roman" w:eastAsia="Times Roman"/>
          <w:b w:val="1"/>
          <w:bCs w:val="1"/>
          <w:sz w:val="24"/>
          <w:szCs w:val="24"/>
          <w:rtl w:val="0"/>
        </w:rPr>
      </w:pPr>
      <w:r>
        <w:rPr>
          <w:rStyle w:val="None"/>
          <w:rFonts w:ascii="Calibri" w:cs="Calibri" w:hAnsi="Calibri" w:eastAsia="Calibri"/>
          <w:b w:val="1"/>
          <w:bCs w:val="1"/>
          <w:sz w:val="24"/>
          <w:szCs w:val="24"/>
          <w:u w:color="000000"/>
          <w:rtl w:val="0"/>
          <w:lang w:val="en-US"/>
        </w:rPr>
        <w:t>Reflective Professionals</w:t>
      </w:r>
    </w:p>
    <w:p>
      <w:pPr>
        <w:pStyle w:val="Default"/>
        <w:numPr>
          <w:ilvl w:val="0"/>
          <w:numId w:val="23"/>
        </w:numPr>
        <w:bidi w:val="0"/>
        <w:spacing w:after="240"/>
        <w:ind w:right="0"/>
        <w:jc w:val="left"/>
        <w:rPr>
          <w:rFonts w:ascii="Times Roman" w:hAnsi="Times Roman"/>
          <w:sz w:val="24"/>
          <w:szCs w:val="24"/>
          <w:rtl w:val="0"/>
          <w:lang w:val="en-US"/>
        </w:rPr>
      </w:pPr>
      <w:r>
        <w:rPr>
          <w:rStyle w:val="None"/>
          <w:rFonts w:ascii="Calibri" w:cs="Calibri" w:hAnsi="Calibri" w:eastAsia="Calibri"/>
          <w:sz w:val="24"/>
          <w:szCs w:val="24"/>
          <w:u w:color="000000"/>
          <w:rtl w:val="0"/>
          <w:lang w:val="en-US"/>
        </w:rPr>
        <w:t>Analyze past practices to stimulate ongoing improvement of future practices.</w:t>
      </w:r>
    </w:p>
    <w:p>
      <w:pPr>
        <w:pStyle w:val="Body A"/>
        <w:rPr>
          <w:rStyle w:val="None"/>
          <w:rFonts w:ascii="Calibri" w:cs="Calibri" w:hAnsi="Calibri" w:eastAsia="Calibri"/>
          <w:sz w:val="24"/>
          <w:szCs w:val="24"/>
          <w:u w:color="000000"/>
        </w:rPr>
      </w:pPr>
    </w:p>
    <w:p>
      <w:pPr>
        <w:pStyle w:val="Body A"/>
        <w:rPr>
          <w:rStyle w:val="None"/>
          <w:rFonts w:ascii="Calibri" w:cs="Calibri" w:hAnsi="Calibri" w:eastAsia="Calibri"/>
          <w:i w:val="1"/>
          <w:iCs w:val="1"/>
          <w:sz w:val="24"/>
          <w:szCs w:val="24"/>
          <w:u w:color="000000"/>
        </w:rPr>
      </w:pPr>
      <w:r>
        <w:rPr>
          <w:rStyle w:val="None"/>
          <w:rFonts w:ascii="Calibri" w:cs="Calibri" w:hAnsi="Calibri" w:eastAsia="Calibri"/>
          <w:b w:val="1"/>
          <w:bCs w:val="1"/>
          <w:sz w:val="24"/>
          <w:szCs w:val="24"/>
          <w:u w:val="single"/>
          <w:rtl w:val="0"/>
          <w:lang w:val="en-US"/>
        </w:rPr>
        <w:t>*Mobile Device Policy:</w:t>
      </w:r>
      <w:r>
        <w:rPr>
          <w:rStyle w:val="None"/>
          <w:rFonts w:ascii="Calibri" w:cs="Calibri" w:hAnsi="Calibri" w:eastAsia="Calibri"/>
          <w:sz w:val="24"/>
          <w:szCs w:val="24"/>
          <w:u w:color="000000"/>
          <w:rtl w:val="0"/>
          <w:lang w:val="en-US"/>
        </w:rPr>
        <w:t xml:space="preserve"> Smartphone use or text messaging or unapproved iPad/Tablet or laptop usage during the class session is viewed as extremely unprofessional and will result in an automatic loss of 5</w:t>
      </w:r>
      <w:r>
        <w:rPr>
          <w:rStyle w:val="None"/>
          <w:rFonts w:ascii="Calibri" w:cs="Calibri" w:hAnsi="Calibri" w:eastAsia="Calibri"/>
          <w:sz w:val="24"/>
          <w:szCs w:val="24"/>
          <w:u w:val="single" w:color="000000"/>
          <w:rtl w:val="0"/>
          <w:lang w:val="en-US"/>
        </w:rPr>
        <w:t xml:space="preserve"> points</w:t>
      </w:r>
      <w:r>
        <w:rPr>
          <w:rStyle w:val="None"/>
          <w:rFonts w:ascii="Calibri" w:cs="Calibri" w:hAnsi="Calibri" w:eastAsia="Calibri"/>
          <w:sz w:val="24"/>
          <w:szCs w:val="24"/>
          <w:u w:color="000000"/>
          <w:rtl w:val="0"/>
          <w:lang w:val="en-US"/>
        </w:rPr>
        <w:t xml:space="preserve"> of </w:t>
      </w:r>
      <w:r>
        <w:rPr>
          <w:rStyle w:val="None"/>
          <w:rFonts w:ascii="Calibri" w:cs="Calibri" w:hAnsi="Calibri" w:eastAsia="Calibri"/>
          <w:b w:val="1"/>
          <w:bCs w:val="1"/>
          <w:sz w:val="24"/>
          <w:szCs w:val="24"/>
          <w:u w:color="000000"/>
          <w:rtl w:val="0"/>
          <w:lang w:val="en-US"/>
        </w:rPr>
        <w:t xml:space="preserve">Class Participation and Professional Behavior grade points </w:t>
      </w:r>
      <w:r>
        <w:rPr>
          <w:rStyle w:val="None"/>
          <w:rFonts w:ascii="Calibri" w:cs="Calibri" w:hAnsi="Calibri" w:eastAsia="Calibri"/>
          <w:sz w:val="24"/>
          <w:szCs w:val="24"/>
          <w:u w:color="000000"/>
          <w:rtl w:val="0"/>
          <w:lang w:val="de-DE"/>
        </w:rPr>
        <w:t>(under COURSE REQUIREMENTS)</w:t>
      </w:r>
      <w:r>
        <w:rPr>
          <w:rStyle w:val="None"/>
          <w:rFonts w:ascii="Calibri" w:cs="Calibri" w:hAnsi="Calibri" w:eastAsia="Calibri"/>
          <w:b w:val="1"/>
          <w:bCs w:val="1"/>
          <w:sz w:val="24"/>
          <w:szCs w:val="24"/>
          <w:u w:color="000000"/>
          <w:rtl w:val="0"/>
          <w:lang w:val="en-US"/>
        </w:rPr>
        <w:t xml:space="preserve"> for the first occurrence; additional points will be deducted for repeated occurrences</w:t>
      </w:r>
      <w:r>
        <w:rPr>
          <w:rStyle w:val="None"/>
          <w:rFonts w:ascii="Calibri" w:cs="Calibri" w:hAnsi="Calibri" w:eastAsia="Calibri"/>
          <w:sz w:val="24"/>
          <w:szCs w:val="24"/>
          <w:u w:color="000000"/>
          <w:rtl w:val="0"/>
          <w:lang w:val="en-US"/>
        </w:rPr>
        <w:t>. It is best that phones, iPads, and laptops not be visible during the class session to avoid any misunderstanding of their use.</w:t>
      </w:r>
    </w:p>
    <w:p>
      <w:pPr>
        <w:pStyle w:val="Body A"/>
        <w:jc w:val="center"/>
        <w:rPr>
          <w:rStyle w:val="None"/>
          <w:rFonts w:ascii="Calibri" w:cs="Calibri" w:hAnsi="Calibri" w:eastAsia="Calibri"/>
          <w:i w:val="1"/>
          <w:iCs w:val="1"/>
          <w:sz w:val="24"/>
          <w:szCs w:val="24"/>
          <w:u w:color="000000"/>
        </w:rPr>
      </w:pPr>
    </w:p>
    <w:p>
      <w:pPr>
        <w:pStyle w:val="Body A"/>
        <w:jc w:val="center"/>
        <w:rPr>
          <w:rStyle w:val="None"/>
          <w:rFonts w:ascii="Calibri" w:cs="Calibri" w:hAnsi="Calibri" w:eastAsia="Calibri"/>
          <w:b w:val="1"/>
          <w:bCs w:val="1"/>
          <w:sz w:val="24"/>
          <w:szCs w:val="24"/>
          <w:u w:color="000000"/>
        </w:rPr>
      </w:pPr>
      <w:r>
        <w:rPr>
          <w:rStyle w:val="None"/>
          <w:rFonts w:ascii="Calibri" w:cs="Calibri" w:hAnsi="Calibri" w:eastAsia="Calibri"/>
          <w:b w:val="1"/>
          <w:bCs w:val="1"/>
          <w:sz w:val="24"/>
          <w:szCs w:val="24"/>
          <w:rtl w:val="0"/>
          <w:lang w:val="en-US"/>
        </w:rPr>
        <w:t>APPENDIX</w:t>
      </w:r>
      <w:r>
        <w:rPr>
          <w:rStyle w:val="None"/>
          <w:rFonts w:ascii="Calibri" w:cs="Calibri" w:hAnsi="Calibri" w:eastAsia="Calibri" w:hint="default"/>
          <w:b w:val="1"/>
          <w:bCs w:val="1"/>
          <w:sz w:val="24"/>
          <w:szCs w:val="24"/>
          <w:rtl w:val="0"/>
          <w:lang w:val="en-US"/>
        </w:rPr>
        <w:t>—</w:t>
      </w:r>
      <w:r>
        <w:rPr>
          <w:rStyle w:val="None"/>
          <w:rFonts w:ascii="Calibri" w:cs="Calibri" w:hAnsi="Calibri" w:eastAsia="Calibri"/>
          <w:b w:val="1"/>
          <w:bCs w:val="1"/>
          <w:sz w:val="24"/>
          <w:szCs w:val="24"/>
          <w:rtl w:val="0"/>
          <w:lang w:val="en-US"/>
        </w:rPr>
        <w:t>PLEASE READ</w:t>
      </w:r>
      <w:r>
        <w:rPr>
          <w:rStyle w:val="None"/>
          <w:rFonts w:ascii="Calibri" w:cs="Calibri" w:hAnsi="Calibri" w:eastAsia="Calibri" w:hint="default"/>
          <w:b w:val="1"/>
          <w:bCs w:val="1"/>
          <w:sz w:val="24"/>
          <w:szCs w:val="24"/>
          <w:rtl w:val="0"/>
          <w:lang w:val="en-US"/>
        </w:rPr>
        <w:t>—</w:t>
      </w:r>
      <w:r>
        <w:rPr>
          <w:rStyle w:val="None"/>
          <w:rFonts w:ascii="Calibri" w:cs="Calibri" w:hAnsi="Calibri" w:eastAsia="Calibri"/>
          <w:b w:val="1"/>
          <w:bCs w:val="1"/>
          <w:sz w:val="24"/>
          <w:szCs w:val="24"/>
          <w:rtl w:val="0"/>
          <w:lang w:val="en-US"/>
        </w:rPr>
        <w:t>YOU ARE RESPONSIBLE FOR THIS INFORMATION</w:t>
      </w:r>
    </w:p>
    <w:p>
      <w:pPr>
        <w:pStyle w:val="Default"/>
        <w:bidi w:val="0"/>
        <w:ind w:left="0" w:right="0" w:firstLine="0"/>
        <w:jc w:val="left"/>
        <w:rPr>
          <w:rStyle w:val="None"/>
          <w:rFonts w:ascii="Calibri" w:cs="Calibri" w:hAnsi="Calibri" w:eastAsia="Calibri"/>
          <w:sz w:val="24"/>
          <w:szCs w:val="24"/>
          <w:u w:color="000000"/>
          <w:rtl w:val="0"/>
        </w:rPr>
      </w:pP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Due to the Coronavirus pandemic, public health measures have been implemented across Auburn</w:t>
      </w:r>
      <w:r>
        <w:rPr>
          <w:rFonts w:ascii="Helvetica" w:hAnsi="Helvetica" w:hint="default"/>
          <w:sz w:val="23"/>
          <w:szCs w:val="23"/>
          <w:rtl w:val="1"/>
        </w:rPr>
        <w:t>’</w:t>
      </w:r>
      <w:r>
        <w:rPr>
          <w:rFonts w:ascii="Helvetica" w:hAnsi="Helvetica"/>
          <w:sz w:val="23"/>
          <w:szCs w:val="23"/>
          <w:rtl w:val="0"/>
          <w:lang w:val="en-US"/>
        </w:rPr>
        <w:t xml:space="preserve">s campus. Students should stay current with these practices and expectations through the campus reentry plan, </w:t>
      </w:r>
      <w:r>
        <w:rPr>
          <w:rStyle w:val="None"/>
          <w:rFonts w:ascii="Helvetica" w:hAnsi="Helvetica"/>
          <w:outline w:val="0"/>
          <w:color w:val="0432ff"/>
          <w:sz w:val="23"/>
          <w:szCs w:val="23"/>
          <w:rtl w:val="0"/>
          <w:lang w:val="en-US"/>
          <w14:textFill>
            <w14:solidFill>
              <w14:srgbClr w14:val="0433FF"/>
            </w14:solidFill>
          </w14:textFill>
        </w:rPr>
        <w:t>A Healthier U</w:t>
      </w:r>
      <w:r>
        <w:rPr>
          <w:rStyle w:val="None"/>
          <w:rFonts w:ascii="Helvetica" w:hAnsi="Helvetica"/>
          <w:outline w:val="0"/>
          <w:color w:val="0432ff"/>
          <w:sz w:val="23"/>
          <w:szCs w:val="23"/>
          <w:rtl w:val="0"/>
          <w:lang w:val="en-US"/>
          <w14:textFill>
            <w14:solidFill>
              <w14:srgbClr w14:val="0433FF"/>
            </w14:solidFill>
          </w14:textFill>
        </w:rPr>
        <w:t xml:space="preserve">: </w:t>
      </w:r>
      <w:r>
        <w:rPr>
          <w:rStyle w:val="Link"/>
          <w:rFonts w:ascii="Helvetica" w:cs="Helvetica" w:hAnsi="Helvetica" w:eastAsia="Helvetica"/>
          <w:sz w:val="23"/>
          <w:szCs w:val="23"/>
          <w:rtl w:val="0"/>
        </w:rPr>
        <w:fldChar w:fldCharType="begin" w:fldLock="0"/>
      </w:r>
      <w:r>
        <w:rPr>
          <w:rStyle w:val="Link"/>
          <w:rFonts w:ascii="Helvetica" w:cs="Helvetica" w:hAnsi="Helvetica" w:eastAsia="Helvetica"/>
          <w:sz w:val="23"/>
          <w:szCs w:val="23"/>
          <w:rtl w:val="0"/>
        </w:rPr>
        <w:instrText xml:space="preserve"> HYPERLINK "https://ahealthieru.auburn.edu/"</w:instrText>
      </w:r>
      <w:r>
        <w:rPr>
          <w:rStyle w:val="Link"/>
          <w:rFonts w:ascii="Helvetica" w:cs="Helvetica" w:hAnsi="Helvetica" w:eastAsia="Helvetica"/>
          <w:sz w:val="23"/>
          <w:szCs w:val="23"/>
          <w:rtl w:val="0"/>
        </w:rPr>
        <w:fldChar w:fldCharType="separate" w:fldLock="0"/>
      </w:r>
      <w:r>
        <w:rPr>
          <w:rStyle w:val="Link"/>
          <w:rFonts w:ascii="Helvetica" w:hAnsi="Helvetica"/>
          <w:sz w:val="23"/>
          <w:szCs w:val="23"/>
          <w:rtl w:val="0"/>
          <w:lang w:val="en-US"/>
        </w:rPr>
        <w:t>https://ahealthieru.auburn.edu/</w:t>
      </w:r>
      <w:r>
        <w:rPr>
          <w:rFonts w:ascii="Helvetica" w:cs="Helvetica" w:hAnsi="Helvetica" w:eastAsia="Helvetica"/>
          <w:sz w:val="23"/>
          <w:szCs w:val="23"/>
          <w:rtl w:val="0"/>
        </w:rPr>
        <w:fldChar w:fldCharType="end" w:fldLock="0"/>
      </w:r>
      <w:r>
        <w:rPr>
          <w:rStyle w:val="None"/>
          <w:rFonts w:ascii="Helvetica" w:hAnsi="Helvetica"/>
          <w:outline w:val="0"/>
          <w:color w:val="0432ff"/>
          <w:sz w:val="23"/>
          <w:szCs w:val="23"/>
          <w:rtl w:val="0"/>
          <w:lang w:val="en-US"/>
          <w14:textFill>
            <w14:solidFill>
              <w14:srgbClr w14:val="0433FF"/>
            </w14:solidFill>
          </w14:textFill>
        </w:rPr>
        <w:t>.</w:t>
      </w:r>
      <w:r>
        <w:rPr>
          <w:rFonts w:ascii="Helvetica" w:hAnsi="Helvetica"/>
          <w:sz w:val="23"/>
          <w:szCs w:val="23"/>
          <w:rtl w:val="0"/>
          <w:lang w:val="en-US"/>
        </w:rPr>
        <w:t xml:space="preserve"> The sections below provide expectations and conduct related to COVID-19 issues. The following statements are items that faculty can consider including in your syllabi.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b w:val="1"/>
          <w:bCs w:val="1"/>
          <w:i w:val="1"/>
          <w:iCs w:val="1"/>
          <w:sz w:val="23"/>
          <w:szCs w:val="23"/>
          <w:rtl w:val="0"/>
        </w:rPr>
      </w:pPr>
      <w:r>
        <w:rPr>
          <w:rFonts w:ascii="Helvetica" w:hAnsi="Helvetica"/>
          <w:b w:val="1"/>
          <w:bCs w:val="1"/>
          <w:i w:val="1"/>
          <w:iCs w:val="1"/>
          <w:sz w:val="23"/>
          <w:szCs w:val="23"/>
          <w:rtl w:val="0"/>
          <w:lang w:val="en-US"/>
        </w:rPr>
        <w:t xml:space="preserve">Health and Participation in Class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You are expected to complete your Healthcheck screener daily.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i w:val="1"/>
          <w:iCs w:val="1"/>
          <w:sz w:val="23"/>
          <w:szCs w:val="23"/>
          <w:rtl w:val="0"/>
        </w:rPr>
      </w:pPr>
      <w:r>
        <w:rPr>
          <w:rFonts w:ascii="Helvetica" w:hAnsi="Helvetica"/>
          <w:i w:val="1"/>
          <w:iCs w:val="1"/>
          <w:sz w:val="23"/>
          <w:szCs w:val="23"/>
          <w:rtl w:val="0"/>
          <w:lang w:val="en-US"/>
        </w:rPr>
        <w:t xml:space="preserve">Please do the following in the event of an illness or COVID-related absence: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Notify me in advance of your absence, if possible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Provide me with medical documentation, if possible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Keep up with coursework as much as possible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Participate in class activities and submit assignments remotely as much as possible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Notify me if you require a modification to the deadline of an assignment or exam </w:t>
      </w: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Finally, if remaining in a class and fulfilling the necessary requirements becomes impossible due to illness or other COVID-related issues, please let me know as soon as possible so we can discuss your options.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Q</w:t>
      </w:r>
      <w:r>
        <w:rPr>
          <w:rFonts w:ascii="Helvetica" w:hAnsi="Helvetica"/>
          <w:sz w:val="23"/>
          <w:szCs w:val="23"/>
          <w:rtl w:val="0"/>
          <w:lang w:val="en-US"/>
        </w:rPr>
        <w:t>uestions about COVID-related illnesses</w:t>
      </w:r>
      <w:r>
        <w:rPr>
          <w:rFonts w:ascii="Helvetica" w:hAnsi="Helvetica"/>
          <w:sz w:val="23"/>
          <w:szCs w:val="23"/>
          <w:rtl w:val="0"/>
          <w:lang w:val="en-US"/>
        </w:rPr>
        <w:t>, you</w:t>
      </w:r>
      <w:r>
        <w:rPr>
          <w:rFonts w:ascii="Helvetica" w:hAnsi="Helvetica"/>
          <w:sz w:val="23"/>
          <w:szCs w:val="23"/>
          <w:rtl w:val="0"/>
          <w:lang w:val="en-US"/>
        </w:rPr>
        <w:t xml:space="preserve"> should reach out to the COVID Resource Center at (334) 844-6000 or at </w:t>
      </w:r>
      <w:r>
        <w:rPr>
          <w:rStyle w:val="None"/>
          <w:rFonts w:ascii="Helvetica" w:hAnsi="Helvetica"/>
          <w:outline w:val="0"/>
          <w:color w:val="0432ff"/>
          <w:sz w:val="23"/>
          <w:szCs w:val="23"/>
          <w:rtl w:val="0"/>
          <w:lang w:val="en-US"/>
          <w14:textFill>
            <w14:solidFill>
              <w14:srgbClr w14:val="0433FF"/>
            </w14:solidFill>
          </w14:textFill>
        </w:rPr>
        <w:t>covidresourcecenter@auburn.edu</w:t>
      </w:r>
      <w:r>
        <w:rPr>
          <w:rFonts w:ascii="Helvetica" w:hAnsi="Helvetica"/>
          <w:sz w:val="23"/>
          <w:szCs w:val="23"/>
          <w:rtl w:val="0"/>
        </w:rPr>
        <w:t xml:space="preserve">.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b w:val="1"/>
          <w:bCs w:val="1"/>
          <w:i w:val="1"/>
          <w:iCs w:val="1"/>
          <w:sz w:val="23"/>
          <w:szCs w:val="23"/>
          <w:rtl w:val="0"/>
        </w:rPr>
      </w:pPr>
      <w:r>
        <w:rPr>
          <w:rFonts w:ascii="Helvetica" w:hAnsi="Helvetica"/>
          <w:b w:val="1"/>
          <w:bCs w:val="1"/>
          <w:i w:val="1"/>
          <w:iCs w:val="1"/>
          <w:sz w:val="23"/>
          <w:szCs w:val="23"/>
          <w:rtl w:val="0"/>
          <w:lang w:val="en-US"/>
        </w:rPr>
        <w:t xml:space="preserve">Health and Well-Being Resources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These are difficult times, and academic and personal stress is a natural result. Everyone is encouraged to take care of themselves and their peers. If you need additional support, there are several resources on campus to assist you: </w:t>
      </w:r>
    </w:p>
    <w:p>
      <w:pPr>
        <w:pStyle w:val="Default"/>
        <w:bidi w:val="0"/>
        <w:spacing w:after="51"/>
        <w:ind w:left="0" w:right="0" w:firstLine="0"/>
        <w:jc w:val="left"/>
        <w:rPr>
          <w:rStyle w:val="None"/>
          <w:rFonts w:ascii="Helvetica" w:cs="Helvetica" w:hAnsi="Helvetica" w:eastAsia="Helvetica"/>
          <w:outline w:val="0"/>
          <w:color w:val="000000"/>
          <w:sz w:val="23"/>
          <w:szCs w:val="23"/>
          <w:rtl w:val="0"/>
          <w14:textFill>
            <w14:solidFill>
              <w14:srgbClr w14:val="000000"/>
            </w14:solidFill>
          </w14:textFill>
        </w:rPr>
      </w:pPr>
      <w:r>
        <w:rPr>
          <w:rStyle w:val="None"/>
          <w:rFonts w:ascii="Helvetica" w:hAnsi="Helvetica" w:hint="default"/>
          <w:outline w:val="0"/>
          <w:color w:val="000000"/>
          <w:sz w:val="23"/>
          <w:szCs w:val="23"/>
          <w:rtl w:val="0"/>
          <w14:textFill>
            <w14:solidFill>
              <w14:srgbClr w14:val="000000"/>
            </w14:solidFill>
          </w14:textFill>
        </w:rPr>
        <w:t xml:space="preserve">● </w:t>
      </w:r>
      <w:r>
        <w:rPr>
          <w:rStyle w:val="None"/>
          <w:rFonts w:ascii="Helvetica" w:hAnsi="Helvetica"/>
          <w:outline w:val="0"/>
          <w:color w:val="000000"/>
          <w:sz w:val="23"/>
          <w:szCs w:val="23"/>
          <w:rtl w:val="0"/>
          <w:lang w:val="en-US"/>
          <w14:textFill>
            <w14:solidFill>
              <w14:srgbClr w14:val="000000"/>
            </w14:solidFill>
          </w14:textFill>
        </w:rPr>
        <w:t>COVID Resource Center (</w:t>
      </w:r>
      <w:r>
        <w:rPr>
          <w:rFonts w:ascii="Helvetica" w:hAnsi="Helvetica"/>
          <w:outline w:val="0"/>
          <w:color w:val="0432ff"/>
          <w:sz w:val="23"/>
          <w:szCs w:val="23"/>
          <w:rtl w:val="0"/>
          <w:lang w:val="en-US"/>
          <w14:textFill>
            <w14:solidFill>
              <w14:srgbClr w14:val="0433FF"/>
            </w14:solidFill>
          </w14:textFill>
        </w:rPr>
        <w:t>covidresourcecenter@auburn.edu</w:t>
      </w:r>
      <w:r>
        <w:rPr>
          <w:rStyle w:val="None"/>
          <w:rFonts w:ascii="Helvetica" w:hAnsi="Helvetica"/>
          <w:outline w:val="0"/>
          <w:color w:val="000000"/>
          <w:sz w:val="23"/>
          <w:szCs w:val="23"/>
          <w:rtl w:val="0"/>
          <w14:textFill>
            <w14:solidFill>
              <w14:srgbClr w14:val="000000"/>
            </w14:solidFill>
          </w14:textFill>
        </w:rPr>
        <w:t xml:space="preserve">) </w:t>
      </w:r>
    </w:p>
    <w:p>
      <w:pPr>
        <w:pStyle w:val="Default"/>
        <w:bidi w:val="0"/>
        <w:spacing w:after="51"/>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Student Counseling and Psychological Services (</w:t>
      </w:r>
      <w:r>
        <w:rPr>
          <w:rStyle w:val="None"/>
          <w:rFonts w:ascii="Helvetica" w:hAnsi="Helvetica"/>
          <w:outline w:val="0"/>
          <w:color w:val="0432ff"/>
          <w:sz w:val="23"/>
          <w:szCs w:val="23"/>
          <w:rtl w:val="0"/>
          <w:lang w:val="en-US"/>
          <w14:textFill>
            <w14:solidFill>
              <w14:srgbClr w14:val="0433FF"/>
            </w14:solidFill>
          </w14:textFill>
        </w:rPr>
        <w:t>http://wp.auburn.edu/scs/</w:t>
      </w:r>
      <w:r>
        <w:rPr>
          <w:rFonts w:ascii="Helvetica" w:hAnsi="Helvetica"/>
          <w:sz w:val="23"/>
          <w:szCs w:val="23"/>
          <w:rtl w:val="0"/>
        </w:rPr>
        <w:t xml:space="preserve">) </w:t>
      </w:r>
    </w:p>
    <w:p>
      <w:pPr>
        <w:pStyle w:val="Default"/>
        <w:bidi w:val="0"/>
        <w:spacing w:after="51"/>
        <w:ind w:left="0" w:right="0" w:firstLine="0"/>
        <w:jc w:val="left"/>
        <w:rPr>
          <w:rFonts w:ascii="Helvetica" w:cs="Helvetica" w:hAnsi="Helvetica" w:eastAsia="Helvetica"/>
          <w:outline w:val="0"/>
          <w:color w:val="0432ff"/>
          <w:sz w:val="23"/>
          <w:szCs w:val="23"/>
          <w:rtl w:val="0"/>
          <w14:textFill>
            <w14:solidFill>
              <w14:srgbClr w14:val="0433FF"/>
            </w14:solidFill>
          </w14:textFill>
        </w:rPr>
      </w:pPr>
      <w:r>
        <w:rPr>
          <w:rStyle w:val="None"/>
          <w:rFonts w:ascii="Helvetica" w:hAnsi="Helvetica" w:hint="default"/>
          <w:outline w:val="0"/>
          <w:color w:val="000000"/>
          <w:sz w:val="23"/>
          <w:szCs w:val="23"/>
          <w:rtl w:val="0"/>
          <w14:textFill>
            <w14:solidFill>
              <w14:srgbClr w14:val="000000"/>
            </w14:solidFill>
          </w14:textFill>
        </w:rPr>
        <w:t xml:space="preserve">● </w:t>
      </w:r>
      <w:r>
        <w:rPr>
          <w:rStyle w:val="None"/>
          <w:rFonts w:ascii="Helvetica" w:hAnsi="Helvetica"/>
          <w:outline w:val="0"/>
          <w:color w:val="000000"/>
          <w:sz w:val="23"/>
          <w:szCs w:val="23"/>
          <w:rtl w:val="0"/>
          <w:lang w:val="en-US"/>
          <w14:textFill>
            <w14:solidFill>
              <w14:srgbClr w14:val="000000"/>
            </w14:solidFill>
          </w14:textFill>
        </w:rPr>
        <w:t>AU Medical Clinic (</w:t>
      </w:r>
      <w:r>
        <w:rPr>
          <w:rFonts w:ascii="Helvetica" w:hAnsi="Helvetica"/>
          <w:outline w:val="0"/>
          <w:color w:val="0432ff"/>
          <w:sz w:val="23"/>
          <w:szCs w:val="23"/>
          <w:rtl w:val="0"/>
          <w:lang w:val="de-DE"/>
          <w14:textFill>
            <w14:solidFill>
              <w14:srgbClr w14:val="0433FF"/>
            </w14:solidFill>
          </w14:textFill>
        </w:rPr>
        <w:t xml:space="preserve">https://cws.auburn.edu/aumc/ </w:t>
      </w: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If you or someone you know are experiencing food, housing or financial insecurity, please visit the Auburn Cares Office (</w:t>
      </w:r>
      <w:r>
        <w:rPr>
          <w:rStyle w:val="None"/>
          <w:rFonts w:ascii="Helvetica" w:hAnsi="Helvetica"/>
          <w:outline w:val="0"/>
          <w:color w:val="0432ff"/>
          <w:sz w:val="23"/>
          <w:szCs w:val="23"/>
          <w:rtl w:val="0"/>
          <w:lang w:val="pt-PT"/>
          <w14:textFill>
            <w14:solidFill>
              <w14:srgbClr w14:val="0433FF"/>
            </w14:solidFill>
          </w14:textFill>
        </w:rPr>
        <w:t>http://aucares.auburn.edu/</w:t>
      </w:r>
      <w:r>
        <w:rPr>
          <w:rFonts w:ascii="Helvetica" w:hAnsi="Helvetica"/>
          <w:sz w:val="23"/>
          <w:szCs w:val="23"/>
          <w:rtl w:val="0"/>
        </w:rPr>
        <w:t xml:space="preserve">)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b w:val="1"/>
          <w:bCs w:val="1"/>
          <w:i w:val="1"/>
          <w:iCs w:val="1"/>
          <w:sz w:val="23"/>
          <w:szCs w:val="23"/>
          <w:rtl w:val="0"/>
        </w:rPr>
      </w:pPr>
      <w:r>
        <w:rPr>
          <w:rFonts w:ascii="Helvetica" w:hAnsi="Helvetica"/>
          <w:b w:val="1"/>
          <w:bCs w:val="1"/>
          <w:i w:val="1"/>
          <w:iCs w:val="1"/>
          <w:sz w:val="23"/>
          <w:szCs w:val="23"/>
          <w:rtl w:val="0"/>
          <w:lang w:val="en-US"/>
        </w:rPr>
        <w:t xml:space="preserve">A Healthier U Campus Community Expectations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We are all responsible for protecting ourselves and our community. Please read about student expectations for fall semester, including completing the daily GuideSafe</w:t>
      </w:r>
      <w:r>
        <w:rPr>
          <w:rFonts w:ascii="Helvetica" w:hAnsi="Helvetica" w:hint="default"/>
          <w:sz w:val="23"/>
          <w:szCs w:val="23"/>
          <w:rtl w:val="0"/>
        </w:rPr>
        <w:t xml:space="preserve">™ </w:t>
      </w:r>
      <w:r>
        <w:rPr>
          <w:rFonts w:ascii="Helvetica" w:hAnsi="Helvetica"/>
          <w:sz w:val="23"/>
          <w:szCs w:val="23"/>
          <w:rtl w:val="0"/>
          <w:lang w:val="en-US"/>
        </w:rPr>
        <w:t>Healthcheck (</w:t>
      </w:r>
      <w:r>
        <w:rPr>
          <w:rStyle w:val="None"/>
          <w:rFonts w:ascii="Helvetica" w:hAnsi="Helvetica"/>
          <w:outline w:val="0"/>
          <w:color w:val="0432ff"/>
          <w:sz w:val="23"/>
          <w:szCs w:val="23"/>
          <w:rtl w:val="0"/>
          <w:lang w:val="en-US"/>
          <w14:textFill>
            <w14:solidFill>
              <w14:srgbClr w14:val="0433FF"/>
            </w14:solidFill>
          </w14:textFill>
        </w:rPr>
        <w:t>https://ahealthieru.auburn.edu/</w:t>
      </w:r>
      <w:r>
        <w:rPr>
          <w:rFonts w:ascii="Helvetica" w:hAnsi="Helvetica"/>
          <w:sz w:val="23"/>
          <w:szCs w:val="23"/>
          <w:rtl w:val="0"/>
        </w:rPr>
        <w:t xml:space="preserve">).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You are expected to (1) take your temperature daily and (2) complete your Healthcheck screener to receive your A Healthier U pass. You may be asked at any time during class to show your pass.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b w:val="1"/>
          <w:bCs w:val="1"/>
          <w:i w:val="1"/>
          <w:iCs w:val="1"/>
          <w:sz w:val="23"/>
          <w:szCs w:val="23"/>
          <w:rtl w:val="0"/>
        </w:rPr>
      </w:pPr>
      <w:r>
        <w:rPr>
          <w:rFonts w:ascii="Helvetica" w:hAnsi="Helvetica"/>
          <w:b w:val="1"/>
          <w:bCs w:val="1"/>
          <w:i w:val="1"/>
          <w:iCs w:val="1"/>
          <w:sz w:val="23"/>
          <w:szCs w:val="23"/>
          <w:rtl w:val="0"/>
          <w:lang w:val="en-US"/>
        </w:rPr>
        <w:t xml:space="preserve">Course Expectations Related to COVID-19: </w:t>
      </w: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You are required to wear your face coverings at all times. If you remove your face covering or are non-compliant with the university</w:t>
      </w:r>
      <w:r>
        <w:rPr>
          <w:rFonts w:ascii="Helvetica" w:hAnsi="Helvetica" w:hint="default"/>
          <w:sz w:val="23"/>
          <w:szCs w:val="23"/>
          <w:rtl w:val="1"/>
        </w:rPr>
        <w:t>’</w:t>
      </w:r>
      <w:r>
        <w:rPr>
          <w:rFonts w:ascii="Helvetica" w:hAnsi="Helvetica"/>
          <w:sz w:val="23"/>
          <w:szCs w:val="23"/>
          <w:rtl w:val="0"/>
        </w:rPr>
        <w:t xml:space="preserve">s </w:t>
      </w:r>
      <w:r>
        <w:rPr>
          <w:rStyle w:val="None"/>
          <w:rFonts w:ascii="Helvetica" w:hAnsi="Helvetica"/>
          <w:outline w:val="0"/>
          <w:color w:val="0432ff"/>
          <w:sz w:val="23"/>
          <w:szCs w:val="23"/>
          <w:rtl w:val="0"/>
          <w:lang w:val="en-US"/>
          <w14:textFill>
            <w14:solidFill>
              <w14:srgbClr w14:val="0433FF"/>
            </w14:solidFill>
          </w14:textFill>
        </w:rPr>
        <w:t>policy on face coverings</w:t>
      </w:r>
      <w:r>
        <w:rPr>
          <w:rStyle w:val="None"/>
          <w:rFonts w:ascii="Helvetica" w:hAnsi="Helvetica"/>
          <w:outline w:val="0"/>
          <w:color w:val="0432ff"/>
          <w:sz w:val="23"/>
          <w:szCs w:val="23"/>
          <w:rtl w:val="0"/>
          <w:lang w:val="en-US"/>
          <w14:textFill>
            <w14:solidFill>
              <w14:srgbClr w14:val="0433FF"/>
            </w14:solidFill>
          </w14:textFill>
        </w:rPr>
        <w:t xml:space="preserve">: </w:t>
      </w:r>
      <w:r>
        <w:rPr>
          <w:rStyle w:val="None"/>
          <w:rFonts w:ascii="Helvetica" w:hAnsi="Helvetica"/>
          <w:outline w:val="0"/>
          <w:color w:val="0432ff"/>
          <w:sz w:val="23"/>
          <w:szCs w:val="23"/>
          <w:rtl w:val="0"/>
          <w:lang w:val="en-US"/>
          <w14:textFill>
            <w14:solidFill>
              <w14:srgbClr w14:val="0433FF"/>
            </w14:solidFill>
          </w14:textFill>
        </w:rPr>
        <w:t>https://ocm.auburn.edu/news/coronavirus/updates/20200618-face-masks-required.php?ref=coronavirus</w:t>
      </w:r>
      <w:r>
        <w:rPr>
          <w:rFonts w:ascii="Helvetica" w:hAnsi="Helvetica"/>
          <w:sz w:val="23"/>
          <w:szCs w:val="23"/>
          <w:rtl w:val="0"/>
          <w:lang w:val="en-US"/>
        </w:rPr>
        <w:t xml:space="preserve">, you will be instructed to leave the classroom and will be held to the protocols outlined in the </w:t>
      </w:r>
      <w:r>
        <w:rPr>
          <w:rStyle w:val="None"/>
          <w:rFonts w:ascii="Helvetica" w:hAnsi="Helvetica"/>
          <w:outline w:val="0"/>
          <w:color w:val="0432ff"/>
          <w:sz w:val="23"/>
          <w:szCs w:val="23"/>
          <w:rtl w:val="0"/>
          <w:lang w:val="en-US"/>
          <w14:textFill>
            <w14:solidFill>
              <w14:srgbClr w14:val="0433FF"/>
            </w14:solidFill>
          </w14:textFill>
        </w:rPr>
        <w:t>Auburn University Policy on Classroom Behavior</w:t>
      </w:r>
      <w:r>
        <w:rPr>
          <w:rStyle w:val="None"/>
          <w:rFonts w:ascii="Helvetica" w:hAnsi="Helvetica"/>
          <w:outline w:val="0"/>
          <w:color w:val="0432ff"/>
          <w:sz w:val="23"/>
          <w:szCs w:val="23"/>
          <w:rtl w:val="0"/>
          <w:lang w:val="en-US"/>
          <w14:textFill>
            <w14:solidFill>
              <w14:srgbClr w14:val="0433FF"/>
            </w14:solidFill>
          </w14:textFill>
        </w:rPr>
        <w:t xml:space="preserve">: </w:t>
      </w:r>
      <w:r>
        <w:rPr>
          <w:rStyle w:val="None"/>
          <w:rFonts w:ascii="Helvetica" w:hAnsi="Helvetica"/>
          <w:outline w:val="0"/>
          <w:color w:val="0432ff"/>
          <w:sz w:val="23"/>
          <w:szCs w:val="23"/>
          <w:rtl w:val="0"/>
          <w:lang w:val="en-US"/>
          <w14:textFill>
            <w14:solidFill>
              <w14:srgbClr w14:val="0433FF"/>
            </w14:solidFill>
          </w14:textFill>
        </w:rPr>
        <w:t>https://sites.auburn.edu/admin/universitypolicies/Policies/PolicyonClassroomBehavior.pdf</w:t>
      </w:r>
      <w:r>
        <w:rPr>
          <w:rFonts w:ascii="Helvetica" w:hAnsi="Helvetica"/>
          <w:sz w:val="23"/>
          <w:szCs w:val="23"/>
          <w:rtl w:val="0"/>
          <w:lang w:val="en-US"/>
        </w:rPr>
        <w:t xml:space="preserve">. Any student who willfully refuses to wear a face covering and does not have a noted accommodation may be subject to disciplinary action. </w:t>
      </w: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Fonts w:ascii="Helvetica" w:hAnsi="Helvetica"/>
          <w:sz w:val="23"/>
          <w:szCs w:val="23"/>
          <w:rtl w:val="0"/>
          <w:lang w:val="en-US"/>
        </w:rPr>
        <w:t xml:space="preserve">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Style w:val="None"/>
          <w:rFonts w:ascii="Helvetica" w:hAnsi="Helvetica"/>
          <w:i w:val="1"/>
          <w:iCs w:val="1"/>
          <w:sz w:val="23"/>
          <w:szCs w:val="23"/>
          <w:rtl w:val="0"/>
          <w:lang w:val="fr-FR"/>
        </w:rPr>
        <w:t>Course Attendance</w:t>
      </w:r>
      <w:r>
        <w:rPr>
          <w:rFonts w:ascii="Helvetica" w:hAnsi="Helvetica"/>
          <w:sz w:val="23"/>
          <w:szCs w:val="23"/>
          <w:rtl w:val="0"/>
          <w:lang w:val="en-US"/>
        </w:rPr>
        <w:t xml:space="preserve">: If you are quarantined or otherwise need to miss class because you have been advised that you may have been exposed to COVID-19, you will be expected to develop a plan to keep up with your coursework during any such absences. </w:t>
      </w:r>
    </w:p>
    <w:p>
      <w:pPr>
        <w:pStyle w:val="Default"/>
        <w:bidi w:val="0"/>
        <w:ind w:left="0" w:right="0" w:firstLine="0"/>
        <w:jc w:val="left"/>
        <w:rPr>
          <w:rFonts w:ascii="Helvetica" w:cs="Helvetica" w:hAnsi="Helvetica" w:eastAsia="Helvetica"/>
          <w:sz w:val="23"/>
          <w:szCs w:val="23"/>
          <w:rtl w:val="0"/>
        </w:rPr>
      </w:pPr>
    </w:p>
    <w:p>
      <w:pPr>
        <w:pStyle w:val="Default"/>
        <w:bidi w:val="0"/>
        <w:spacing w:after="337"/>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Style w:val="None"/>
          <w:rFonts w:ascii="Helvetica" w:hAnsi="Helvetica"/>
          <w:i w:val="1"/>
          <w:iCs w:val="1"/>
          <w:sz w:val="23"/>
          <w:szCs w:val="23"/>
          <w:rtl w:val="0"/>
          <w:lang w:val="en-US"/>
        </w:rPr>
        <w:t>Course Meeting Schedule</w:t>
      </w:r>
      <w:r>
        <w:rPr>
          <w:rFonts w:ascii="Helvetica" w:hAnsi="Helvetica"/>
          <w:sz w:val="23"/>
          <w:szCs w:val="23"/>
          <w:rtl w:val="0"/>
          <w:lang w:val="en-US"/>
        </w:rPr>
        <w:t xml:space="preserve">: This course might not have a traditional meeting schedule in Fall 2020. Be sure to pay attention to any updates to the course schedule as the information in this syllabus may have changed. Please discuss any questions you have with me. </w:t>
      </w:r>
    </w:p>
    <w:p>
      <w:pPr>
        <w:pStyle w:val="Default"/>
        <w:bidi w:val="0"/>
        <w:ind w:left="0" w:right="0" w:firstLine="0"/>
        <w:jc w:val="left"/>
        <w:rPr>
          <w:rFonts w:ascii="Helvetica" w:cs="Helvetica" w:hAnsi="Helvetica" w:eastAsia="Helvetica"/>
          <w:sz w:val="23"/>
          <w:szCs w:val="23"/>
          <w:rtl w:val="0"/>
        </w:rPr>
      </w:pPr>
      <w:r>
        <w:rPr>
          <w:rFonts w:ascii="Helvetica" w:hAnsi="Helvetica" w:hint="default"/>
          <w:sz w:val="23"/>
          <w:szCs w:val="23"/>
          <w:rtl w:val="0"/>
        </w:rPr>
        <w:t xml:space="preserve">● </w:t>
      </w:r>
      <w:r>
        <w:rPr>
          <w:rStyle w:val="None"/>
          <w:rFonts w:ascii="Helvetica" w:hAnsi="Helvetica"/>
          <w:i w:val="1"/>
          <w:iCs w:val="1"/>
          <w:sz w:val="23"/>
          <w:szCs w:val="23"/>
          <w:rtl w:val="0"/>
          <w:lang w:val="en-US"/>
        </w:rPr>
        <w:t>Technology Requirements</w:t>
      </w:r>
      <w:r>
        <w:rPr>
          <w:rFonts w:ascii="Helvetica" w:hAnsi="Helvetica"/>
          <w:sz w:val="23"/>
          <w:szCs w:val="23"/>
          <w:rtl w:val="0"/>
          <w:lang w:val="en-US"/>
        </w:rPr>
        <w:t xml:space="preserve">: This course may require particular technologies to complete coursework. If you need access to additional technological support, please contact the AU Bookstore at </w:t>
      </w:r>
      <w:r>
        <w:rPr>
          <w:rStyle w:val="None"/>
          <w:rFonts w:ascii="Helvetica" w:hAnsi="Helvetica"/>
          <w:outline w:val="0"/>
          <w:color w:val="0432ff"/>
          <w:sz w:val="23"/>
          <w:szCs w:val="23"/>
          <w:rtl w:val="0"/>
          <w:lang w:val="en-US"/>
          <w14:textFill>
            <w14:solidFill>
              <w14:srgbClr w14:val="0433FF"/>
            </w14:solidFill>
          </w14:textFill>
        </w:rPr>
        <w:t>aubookstore@auburn.edu</w:t>
      </w:r>
      <w:r>
        <w:rPr>
          <w:rFonts w:ascii="Helvetica" w:hAnsi="Helvetica"/>
          <w:sz w:val="23"/>
          <w:szCs w:val="23"/>
          <w:rtl w:val="0"/>
        </w:rPr>
        <w:t xml:space="preserve">. </w:t>
      </w:r>
    </w:p>
    <w:p>
      <w:pPr>
        <w:pStyle w:val="Default"/>
        <w:bidi w:val="0"/>
        <w:ind w:left="0" w:right="0" w:firstLine="0"/>
        <w:jc w:val="left"/>
        <w:rPr>
          <w:rFonts w:ascii="Helvetica" w:cs="Helvetica" w:hAnsi="Helvetica" w:eastAsia="Helvetica"/>
          <w:sz w:val="23"/>
          <w:szCs w:val="23"/>
          <w:rtl w:val="0"/>
        </w:rPr>
      </w:pPr>
    </w:p>
    <w:p>
      <w:pPr>
        <w:pStyle w:val="Default"/>
        <w:bidi w:val="0"/>
        <w:ind w:left="0" w:right="0" w:firstLine="0"/>
        <w:jc w:val="left"/>
        <w:rPr>
          <w:rStyle w:val="None"/>
          <w:rFonts w:ascii="Helvetica" w:cs="Helvetica" w:hAnsi="Helvetica" w:eastAsia="Helvetica"/>
          <w:i w:val="0"/>
          <w:iCs w:val="0"/>
          <w:sz w:val="23"/>
          <w:szCs w:val="23"/>
          <w:rtl w:val="0"/>
        </w:rPr>
      </w:pPr>
      <w:r>
        <w:rPr>
          <w:rFonts w:ascii="Helvetica" w:hAnsi="Helvetica"/>
          <w:i w:val="1"/>
          <w:iCs w:val="1"/>
          <w:sz w:val="23"/>
          <w:szCs w:val="23"/>
          <w:rtl w:val="0"/>
          <w:lang w:val="en-US"/>
        </w:rPr>
        <w:t xml:space="preserve">Disruptive or concerning classroom behavior involving the failure to wear a face covering, as directed by Auburn University, represents a potential Code of Student Conduct violation and may be reported as a non-academic violation. Please consult the </w:t>
      </w:r>
      <w:r>
        <w:rPr>
          <w:rStyle w:val="None"/>
          <w:rFonts w:ascii="Helvetica" w:hAnsi="Helvetica"/>
          <w:i w:val="1"/>
          <w:iCs w:val="1"/>
          <w:outline w:val="0"/>
          <w:color w:val="0432ff"/>
          <w:sz w:val="23"/>
          <w:szCs w:val="23"/>
          <w:rtl w:val="0"/>
          <w:lang w:val="en-US"/>
          <w14:textFill>
            <w14:solidFill>
              <w14:srgbClr w14:val="0433FF"/>
            </w14:solidFill>
          </w14:textFill>
        </w:rPr>
        <w:t>Classroom Behavior Policy</w:t>
      </w:r>
      <w:r>
        <w:rPr>
          <w:rStyle w:val="None"/>
          <w:rFonts w:ascii="Helvetica" w:hAnsi="Helvetica"/>
          <w:i w:val="1"/>
          <w:iCs w:val="1"/>
          <w:outline w:val="0"/>
          <w:color w:val="0432ff"/>
          <w:sz w:val="23"/>
          <w:szCs w:val="23"/>
          <w:rtl w:val="0"/>
          <w:lang w:val="en-US"/>
          <w14:textFill>
            <w14:solidFill>
              <w14:srgbClr w14:val="0433FF"/>
            </w14:solidFill>
          </w14:textFill>
        </w:rPr>
        <w:t xml:space="preserve"> </w:t>
      </w:r>
      <w:r>
        <w:rPr>
          <w:rStyle w:val="None"/>
          <w:rFonts w:ascii="Helvetica" w:hAnsi="Helvetica"/>
          <w:i w:val="1"/>
          <w:iCs w:val="1"/>
          <w:outline w:val="0"/>
          <w:color w:val="0432ff"/>
          <w:sz w:val="23"/>
          <w:szCs w:val="23"/>
          <w:rtl w:val="0"/>
          <w:lang w:val="en-US"/>
          <w14:textFill>
            <w14:solidFill>
              <w14:srgbClr w14:val="0433FF"/>
            </w14:solidFill>
          </w14:textFill>
        </w:rPr>
        <w:t>https://sites.auburn.edu/admin/universitypolicies/Policies/PolicyonClassroomBehavior.pdf</w:t>
      </w:r>
      <w:r>
        <w:rPr>
          <w:rFonts w:ascii="Helvetica" w:hAnsi="Helvetica"/>
          <w:i w:val="1"/>
          <w:iCs w:val="1"/>
          <w:sz w:val="23"/>
          <w:szCs w:val="23"/>
          <w:rtl w:val="0"/>
        </w:rPr>
        <w:t xml:space="preserve">. </w:t>
      </w:r>
    </w:p>
    <w:p>
      <w:pPr>
        <w:pStyle w:val="Default"/>
        <w:bidi w:val="0"/>
        <w:ind w:left="0" w:right="0" w:firstLine="0"/>
        <w:jc w:val="left"/>
        <w:rPr>
          <w:rFonts w:ascii="Helvetica" w:cs="Helvetica" w:hAnsi="Helvetica" w:eastAsia="Helvetica"/>
          <w:sz w:val="23"/>
          <w:szCs w:val="23"/>
          <w:rtl w:val="0"/>
        </w:rPr>
      </w:pPr>
      <w:r>
        <w:rPr>
          <w:rFonts w:ascii="Helvetica" w:hAnsi="Helvetica"/>
          <w:sz w:val="23"/>
          <w:szCs w:val="23"/>
          <w:rtl w:val="0"/>
          <w:lang w:val="en-US"/>
        </w:rPr>
        <w:t xml:space="preserve">Course Delivery Changes Related to COVID-19 </w:t>
      </w:r>
    </w:p>
    <w:p>
      <w:pPr>
        <w:pStyle w:val="Default"/>
        <w:bidi w:val="0"/>
        <w:ind w:left="0" w:right="0" w:firstLine="0"/>
        <w:jc w:val="left"/>
        <w:rPr>
          <w:rtl w:val="0"/>
        </w:rPr>
      </w:pPr>
      <w:r>
        <w:rPr>
          <w:rFonts w:ascii="Helvetica" w:hAnsi="Helvetica"/>
          <w:sz w:val="23"/>
          <w:szCs w:val="23"/>
          <w:rtl w:val="0"/>
          <w:lang w:val="en-US"/>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Light">
    <w:charset w:val="00"/>
    <w:family w:val="roman"/>
    <w:pitch w:val="default"/>
  </w:font>
  <w:font w:name="Calibri">
    <w:charset w:val="00"/>
    <w:family w:val="roman"/>
    <w:pitch w:val="default"/>
  </w:font>
  <w:font w:name="Trebuchet MS">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ind w:left="24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8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2"/>
  </w:abstractNum>
  <w:abstractNum w:abstractNumId="9">
    <w:multiLevelType w:val="hybridMultilevel"/>
    <w:styleLink w:val="Imported Style 2"/>
    <w:lvl w:ilvl="0">
      <w:start w:val="1"/>
      <w:numFmt w:val="bullet"/>
      <w:suff w:val="tab"/>
      <w:lvlText w:val="·"/>
      <w:lvlJc w:val="left"/>
      <w:pPr>
        <w:ind w:left="111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3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7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9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3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7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3"/>
  </w:abstractNum>
  <w:abstractNum w:abstractNumId="11">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5"/>
  </w:abstractNum>
  <w:abstractNum w:abstractNumId="15">
    <w:multiLevelType w:val="hybridMultilevel"/>
    <w:styleLink w:val="Imported Style 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Numbered.0"/>
  </w:abstractNum>
  <w:abstractNum w:abstractNumId="17">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24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150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tabs>
            <w:tab w:val="left" w:pos="240"/>
            <w:tab w:val="left" w:pos="360"/>
            <w:tab w:val="num" w:pos="48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174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tabs>
            <w:tab w:val="left" w:pos="240"/>
            <w:tab w:val="left" w:pos="360"/>
            <w:tab w:val="num" w:pos="72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198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tabs>
            <w:tab w:val="left" w:pos="240"/>
            <w:tab w:val="left" w:pos="360"/>
            <w:tab w:val="num" w:pos="96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222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tabs>
            <w:tab w:val="left" w:pos="240"/>
            <w:tab w:val="left" w:pos="360"/>
            <w:tab w:val="num" w:pos="1200"/>
            <w:tab w:val="left" w:pos="12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246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tabs>
            <w:tab w:val="left" w:pos="240"/>
            <w:tab w:val="left" w:pos="360"/>
            <w:tab w:val="left" w:pos="1260"/>
            <w:tab w:val="num" w:pos="144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270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tabs>
            <w:tab w:val="left" w:pos="240"/>
            <w:tab w:val="left" w:pos="360"/>
            <w:tab w:val="left" w:pos="1260"/>
            <w:tab w:val="num" w:pos="168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294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tabs>
            <w:tab w:val="left" w:pos="240"/>
            <w:tab w:val="left" w:pos="360"/>
            <w:tab w:val="left" w:pos="1260"/>
            <w:tab w:val="num" w:pos="192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318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tabs>
            <w:tab w:val="left" w:pos="240"/>
            <w:tab w:val="left" w:pos="360"/>
            <w:tab w:val="left" w:pos="1260"/>
            <w:tab w:val="num" w:pos="2160"/>
            <w:tab w:val="left" w:pos="252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ind w:left="3420" w:hanging="15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4"/>
    <w:lvlOverride w:ilvl="0">
      <w:startOverride w:val="2"/>
    </w:lvlOverride>
  </w:num>
  <w:num w:numId="11">
    <w:abstractNumId w:val="9"/>
  </w:num>
  <w:num w:numId="12">
    <w:abstractNumId w:val="8"/>
  </w:num>
  <w:num w:numId="13">
    <w:abstractNumId w:val="4"/>
    <w:lvlOverride w:ilvl="0">
      <w:startOverride w:val="3"/>
    </w:lvlOverride>
  </w:num>
  <w:num w:numId="14">
    <w:abstractNumId w:val="11"/>
  </w:num>
  <w:num w:numId="15">
    <w:abstractNumId w:val="10"/>
  </w:num>
  <w:num w:numId="16">
    <w:abstractNumId w:val="4"/>
    <w:lvlOverride w:ilvl="0">
      <w:startOverride w:val="4"/>
    </w:lvlOverride>
  </w:num>
  <w:num w:numId="17">
    <w:abstractNumId w:val="13"/>
  </w:num>
  <w:num w:numId="18">
    <w:abstractNumId w:val="12"/>
  </w:num>
  <w:num w:numId="19">
    <w:abstractNumId w:val="4"/>
    <w:lvlOverride w:ilvl="0">
      <w:startOverride w:val="5"/>
    </w:lvlOverride>
  </w:num>
  <w:num w:numId="20">
    <w:abstractNumId w:val="15"/>
  </w:num>
  <w:num w:numId="21">
    <w:abstractNumId w:val="14"/>
  </w:num>
  <w:num w:numId="22">
    <w:abstractNumId w:val="17"/>
  </w:num>
  <w:num w:numId="23">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Helvetica" w:cs="Arial Unicode MS" w:hAnsi="Helvetica" w:eastAsia="Arial Unicode MS"/>
      <w:b w:val="0"/>
      <w:bCs w:val="0"/>
      <w:i w:val="0"/>
      <w:iCs w:val="0"/>
      <w:caps w:val="1"/>
      <w:strike w:val="0"/>
      <w:dstrike w:val="0"/>
      <w:outline w:val="0"/>
      <w:color w:val="2f2f2f"/>
      <w:spacing w:val="10"/>
      <w:kern w:val="0"/>
      <w:position w:val="0"/>
      <w:sz w:val="52"/>
      <w:szCs w:val="52"/>
      <w:u w:val="none" w:color="2f2f2f"/>
      <w:shd w:val="nil" w:color="auto" w:fill="auto"/>
      <w:vertAlign w:val="baseline"/>
      <w:lang w:val="en-US"/>
      <w14:textOutline>
        <w14:noFill/>
      </w14:textOutline>
      <w14:textFill>
        <w14:solidFill>
          <w14:srgbClr w14:val="2F2F2F"/>
        </w14:solidFill>
      </w14:textFill>
    </w:rPr>
  </w:style>
  <w:style w:type="paragraph" w:styleId="Heading">
    <w:name w:val="Heading"/>
    <w:next w:val="Body"/>
    <w:pPr>
      <w:keepNext w:val="0"/>
      <w:keepLines w:val="0"/>
      <w:pageBreakBefore w:val="0"/>
      <w:widowControl w:val="1"/>
      <w:pBdr>
        <w:top w:val="single" w:color="000066" w:sz="24" w:space="0" w:shadow="0" w:frame="0"/>
        <w:left w:val="single" w:color="000066" w:sz="24" w:space="0" w:shadow="0" w:frame="0"/>
        <w:bottom w:val="single" w:color="000066" w:sz="24" w:space="0" w:shadow="0" w:frame="0"/>
        <w:right w:val="single" w:color="000066" w:sz="24" w:space="0" w:shadow="0" w:frame="0"/>
      </w:pBdr>
      <w:shd w:val="clear" w:color="auto" w:fill="000066"/>
      <w:suppressAutoHyphens w:val="0"/>
      <w:bidi w:val="0"/>
      <w:spacing w:before="120" w:after="0" w:line="264" w:lineRule="auto"/>
      <w:ind w:left="0" w:right="0" w:firstLine="0"/>
      <w:jc w:val="left"/>
      <w:outlineLvl w:val="0"/>
    </w:pPr>
    <w:rPr>
      <w:rFonts w:ascii="Helvetica" w:cs="Arial Unicode MS" w:hAnsi="Helvetica" w:eastAsia="Arial Unicode MS"/>
      <w:b w:val="0"/>
      <w:bCs w:val="0"/>
      <w:i w:val="0"/>
      <w:iCs w:val="0"/>
      <w:caps w:val="1"/>
      <w:strike w:val="0"/>
      <w:dstrike w:val="0"/>
      <w:outline w:val="0"/>
      <w:color w:val="ffffff"/>
      <w:spacing w:val="15"/>
      <w:kern w:val="0"/>
      <w:position w:val="0"/>
      <w:sz w:val="22"/>
      <w:szCs w:val="22"/>
      <w:u w:val="none" w:color="ffffff"/>
      <w:shd w:val="nil" w:color="auto" w:fill="auto"/>
      <w:vertAlign w:val="baseline"/>
      <w:lang w:val="en-US"/>
      <w14:textOutline>
        <w14:noFill/>
      </w14:textOutline>
      <w14:textFill>
        <w14:solidFill>
          <w14:srgbClr w14:val="FFFF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4"/>
      <w:szCs w:val="24"/>
      <w:u w:color="000000"/>
    </w:rPr>
  </w:style>
  <w:style w:type="numbering" w:styleId="Note Taking">
    <w:name w:val="Note Taking"/>
    <w:pPr>
      <w:numPr>
        <w:numId w:val="1"/>
      </w:numPr>
    </w:pPr>
  </w:style>
  <w:style w:type="character" w:styleId="None">
    <w:name w:val="None"/>
  </w:style>
  <w:style w:type="character" w:styleId="Hyperlink.1">
    <w:name w:val="Hyperlink.1"/>
    <w:basedOn w:val="None"/>
    <w:next w:val="Hyperlink.1"/>
    <w:rPr>
      <w:rFonts w:ascii="Times New Roman" w:cs="Times New Roman" w:hAnsi="Times New Roman" w:eastAsia="Times New Roman"/>
      <w:outline w:val="0"/>
      <w:color w:val="0000ff"/>
      <w:u w:val="single" w:color="0000ff"/>
      <w14:textFill>
        <w14:solidFill>
          <w14:srgbClr w14:val="0000FF"/>
        </w14:solidFill>
      </w14:textFill>
    </w:rPr>
  </w:style>
  <w:style w:type="character" w:styleId="Hyperlink.2">
    <w:name w:val="Hyperlink.2"/>
    <w:basedOn w:val="None"/>
    <w:next w:val="Hyperlink.2"/>
    <w:rPr>
      <w:rFonts w:ascii="Times New Roman" w:cs="Times New Roman" w:hAnsi="Times New Roman" w:eastAsia="Times New Roman"/>
      <w:outline w:val="0"/>
      <w:color w:val="0000ff"/>
      <w:u w:val="single" w:color="0000ff"/>
      <w14:textFill>
        <w14:solidFill>
          <w14:srgbClr w14:val="0000FF"/>
        </w14:solidFill>
      </w14:textFill>
    </w:rPr>
  </w:style>
  <w:style w:type="character" w:styleId="Hyperlink.3">
    <w:name w:val="Hyperlink.3"/>
    <w:basedOn w:val="None"/>
    <w:next w:val="Hyperlink.3"/>
    <w:rPr>
      <w:rFonts w:ascii="Times New Roman" w:cs="Times New Roman" w:hAnsi="Times New Roman" w:eastAsia="Times New Roman"/>
      <w:outline w:val="0"/>
      <w:color w:val="0000ff"/>
      <w:sz w:val="24"/>
      <w:szCs w:val="24"/>
      <w:u w:val="single" w:color="0000ff"/>
      <w14:textFill>
        <w14:solidFill>
          <w14:srgbClr w14:val="0000FF"/>
        </w14:solidFill>
      </w14:textFill>
    </w:rPr>
  </w:style>
  <w:style w:type="character" w:styleId="Hyperlink.4">
    <w:name w:val="Hyperlink.4"/>
    <w:basedOn w:val="None"/>
    <w:next w:val="Hyperlink.4"/>
    <w:rPr>
      <w:outline w:val="0"/>
      <w:color w:val="0000ff"/>
      <w:u w:val="single" w:color="0000ff"/>
      <w14:textFill>
        <w14:solidFill>
          <w14:srgbClr w14:val="0000FF"/>
        </w14:solidFill>
      </w14:textFill>
    </w:rPr>
  </w:style>
  <w:style w:type="character" w:styleId="Hyperlink.5">
    <w:name w:val="Hyperlink.5"/>
    <w:basedOn w:val="None"/>
    <w:next w:val="Hyperlink.5"/>
    <w:rPr>
      <w:rFonts w:ascii="Helvetica Neue" w:cs="Helvetica Neue" w:hAnsi="Helvetica Neue" w:eastAsia="Helvetica Neue"/>
      <w:outline w:val="0"/>
      <w:color w:val="0000ff"/>
      <w:u w:val="single" w:color="0000ff"/>
      <w14:textFill>
        <w14:solidFill>
          <w14:srgbClr w14:val="0000FF"/>
        </w14:solidFill>
      </w14:textFill>
    </w:rPr>
  </w:style>
  <w:style w:type="character" w:styleId="Hyperlink.6">
    <w:name w:val="Hyperlink.6"/>
    <w:basedOn w:val="None"/>
    <w:next w:val="Hyperlink.6"/>
    <w:rPr>
      <w:rFonts w:ascii="Calibri" w:cs="Calibri" w:hAnsi="Calibri" w:eastAsia="Calibri"/>
      <w:outline w:val="0"/>
      <w:color w:val="0000ff"/>
      <w:sz w:val="24"/>
      <w:szCs w:val="24"/>
      <w:u w:val="single" w:color="0000ff"/>
      <w14:textFill>
        <w14:solidFill>
          <w14:srgbClr w14:val="0000FF"/>
        </w14:solidFill>
      </w14:textFill>
    </w:rPr>
  </w:style>
  <w:style w:type="character" w:styleId="Hyperlink.7">
    <w:name w:val="Hyperlink.7"/>
    <w:basedOn w:val="None"/>
    <w:next w:val="Hyperlink.7"/>
    <w:rPr>
      <w:rFonts w:ascii="Calibri" w:cs="Calibri" w:hAnsi="Calibri" w:eastAsia="Calibri"/>
      <w:outline w:val="0"/>
      <w:color w:val="0000ff"/>
      <w:sz w:val="24"/>
      <w:szCs w:val="24"/>
      <w:u w:val="single" w:color="0000ff"/>
      <w:lang w:val="en-US"/>
      <w14:textFill>
        <w14:solidFill>
          <w14:srgbClr w14:val="0000FF"/>
        </w14:solidFill>
      </w14:textFill>
    </w:rPr>
  </w:style>
  <w:style w:type="character" w:styleId="Hyperlink.8">
    <w:name w:val="Hyperlink.8"/>
    <w:basedOn w:val="None"/>
    <w:next w:val="Hyperlink.8"/>
    <w:rPr>
      <w:rFonts w:ascii="Calibri" w:cs="Calibri" w:hAnsi="Calibri" w:eastAsia="Calibri"/>
      <w:outline w:val="0"/>
      <w:color w:val="0000ff"/>
      <w:sz w:val="24"/>
      <w:szCs w:val="24"/>
      <w:u w:val="single" w:color="0000ff"/>
      <w:lang w:val="de-DE"/>
      <w14:textFill>
        <w14:solidFill>
          <w14:srgbClr w14:val="0000FF"/>
        </w14:solidFill>
      </w14:textFill>
    </w:rPr>
  </w:style>
  <w:style w:type="numbering" w:styleId="Imported Style 1">
    <w:name w:val="Imported Style 1"/>
    <w:pPr>
      <w:numPr>
        <w:numId w:val="4"/>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ff"/>
      <w:spacing w:val="0"/>
      <w:kern w:val="0"/>
      <w:position w:val="0"/>
      <w:sz w:val="96"/>
      <w:szCs w:val="96"/>
      <w:u w:val="none" w:color="0000ff"/>
      <w:shd w:val="nil" w:color="auto" w:fill="auto"/>
      <w:vertAlign w:val="baseline"/>
      <w:lang w:val="en-US"/>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Numbered">
    <w:name w:val="Numbered"/>
    <w:pPr>
      <w:numPr>
        <w:numId w:val="6"/>
      </w:numPr>
    </w:pPr>
  </w:style>
  <w:style w:type="numbering" w:styleId="Imported Style 1.0">
    <w:name w:val="Imported Style 1.0"/>
    <w:pPr>
      <w:numPr>
        <w:numId w:val="8"/>
      </w:numPr>
    </w:pPr>
  </w:style>
  <w:style w:type="numbering" w:styleId="Imported Style 2">
    <w:name w:val="Imported Style 2"/>
    <w:pPr>
      <w:numPr>
        <w:numId w:val="11"/>
      </w:numPr>
    </w:pPr>
  </w:style>
  <w:style w:type="numbering" w:styleId="Imported Style 3">
    <w:name w:val="Imported Style 3"/>
    <w:pPr>
      <w:numPr>
        <w:numId w:val="14"/>
      </w:numPr>
    </w:pPr>
  </w:style>
  <w:style w:type="numbering" w:styleId="Imported Style 4">
    <w:name w:val="Imported Style 4"/>
    <w:pPr>
      <w:numPr>
        <w:numId w:val="17"/>
      </w:numPr>
    </w:pPr>
  </w:style>
  <w:style w:type="numbering" w:styleId="Imported Style 5">
    <w:name w:val="Imported Style 5"/>
    <w:pPr>
      <w:numPr>
        <w:numId w:val="20"/>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0">
    <w:name w:val="Numbered.0"/>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