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CB56B" w14:textId="6AC886EF" w:rsidR="000C040A" w:rsidRDefault="000C040A">
      <w:pPr>
        <w:jc w:val="center"/>
        <w:rPr>
          <w:b/>
        </w:rPr>
      </w:pPr>
      <w:r w:rsidRPr="0083512B">
        <w:rPr>
          <w:noProof/>
        </w:rPr>
        <w:drawing>
          <wp:inline distT="0" distB="0" distL="0" distR="0" wp14:anchorId="29ED8074" wp14:editId="61E0A2E8">
            <wp:extent cx="1401869" cy="1201617"/>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 tower logo new v.8 copy.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1869" cy="1201617"/>
                    </a:xfrm>
                    <a:prstGeom prst="rect">
                      <a:avLst/>
                    </a:prstGeom>
                  </pic:spPr>
                </pic:pic>
              </a:graphicData>
            </a:graphic>
          </wp:inline>
        </w:drawing>
      </w:r>
    </w:p>
    <w:p w14:paraId="7CC95FB4" w14:textId="77777777" w:rsidR="000C040A" w:rsidRDefault="000C040A" w:rsidP="000C040A">
      <w:pPr>
        <w:pStyle w:val="NoSpacing"/>
        <w:jc w:val="center"/>
        <w:rPr>
          <w:rFonts w:ascii="Times New Roman" w:hAnsi="Times New Roman" w:cs="Times New Roman"/>
          <w:color w:val="365F91" w:themeColor="accent1" w:themeShade="BF"/>
          <w:sz w:val="24"/>
          <w:szCs w:val="24"/>
        </w:rPr>
      </w:pPr>
    </w:p>
    <w:p w14:paraId="054F61BA" w14:textId="577D4B94" w:rsidR="000C040A" w:rsidRPr="0083512B" w:rsidRDefault="000C040A" w:rsidP="000C040A">
      <w:pPr>
        <w:pStyle w:val="NoSpacing"/>
        <w:jc w:val="center"/>
        <w:rPr>
          <w:rFonts w:ascii="Times New Roman" w:hAnsi="Times New Roman" w:cs="Times New Roman"/>
          <w:color w:val="365F91" w:themeColor="accent1" w:themeShade="BF"/>
          <w:sz w:val="24"/>
          <w:szCs w:val="24"/>
        </w:rPr>
      </w:pPr>
      <w:r w:rsidRPr="0083512B">
        <w:rPr>
          <w:rFonts w:ascii="Times New Roman" w:hAnsi="Times New Roman" w:cs="Times New Roman"/>
          <w:color w:val="365F91" w:themeColor="accent1" w:themeShade="BF"/>
          <w:sz w:val="24"/>
          <w:szCs w:val="24"/>
        </w:rPr>
        <w:t>DEPARTMENT OF</w:t>
      </w:r>
    </w:p>
    <w:p w14:paraId="5164D763" w14:textId="77777777" w:rsidR="000C040A" w:rsidRPr="0083512B" w:rsidRDefault="000C040A" w:rsidP="000C040A">
      <w:pPr>
        <w:pStyle w:val="NoSpacing"/>
        <w:jc w:val="center"/>
        <w:rPr>
          <w:rFonts w:ascii="Times New Roman" w:hAnsi="Times New Roman" w:cs="Times New Roman"/>
          <w:color w:val="365F91" w:themeColor="accent1" w:themeShade="BF"/>
          <w:sz w:val="24"/>
          <w:szCs w:val="24"/>
        </w:rPr>
      </w:pPr>
      <w:r w:rsidRPr="0083512B">
        <w:rPr>
          <w:rFonts w:ascii="Times New Roman" w:hAnsi="Times New Roman" w:cs="Times New Roman"/>
          <w:color w:val="365F91" w:themeColor="accent1" w:themeShade="BF"/>
          <w:sz w:val="24"/>
          <w:szCs w:val="24"/>
        </w:rPr>
        <w:t>SPECIAL EDUCATION, REHABILITATION, AND COUNSELING</w:t>
      </w:r>
    </w:p>
    <w:p w14:paraId="24A7E15C" w14:textId="77777777" w:rsidR="000C040A" w:rsidRPr="0083512B" w:rsidRDefault="000C040A" w:rsidP="000C040A">
      <w:pPr>
        <w:pStyle w:val="NoSpacing"/>
        <w:jc w:val="center"/>
        <w:rPr>
          <w:rFonts w:ascii="Times New Roman" w:hAnsi="Times New Roman" w:cs="Times New Roman"/>
          <w:color w:val="365F91" w:themeColor="accent1" w:themeShade="BF"/>
          <w:sz w:val="24"/>
          <w:szCs w:val="24"/>
        </w:rPr>
      </w:pPr>
      <w:r w:rsidRPr="0083512B">
        <w:rPr>
          <w:rFonts w:ascii="Times New Roman" w:hAnsi="Times New Roman" w:cs="Times New Roman"/>
          <w:color w:val="365F91" w:themeColor="accent1" w:themeShade="BF"/>
          <w:sz w:val="24"/>
          <w:szCs w:val="24"/>
        </w:rPr>
        <w:t>Fall 2021</w:t>
      </w:r>
    </w:p>
    <w:p w14:paraId="00000005" w14:textId="77777777" w:rsidR="00F45924" w:rsidRPr="00B8637A" w:rsidRDefault="00F45924">
      <w:pPr>
        <w:jc w:val="center"/>
      </w:pPr>
    </w:p>
    <w:p w14:paraId="3E63D791" w14:textId="7B480B41" w:rsidR="000C040A" w:rsidRPr="0083512B" w:rsidRDefault="000C040A" w:rsidP="000C040A">
      <w:pPr>
        <w:tabs>
          <w:tab w:val="left" w:pos="2160"/>
        </w:tabs>
        <w:spacing w:before="90"/>
      </w:pPr>
      <w:r w:rsidRPr="0083512B">
        <w:rPr>
          <w:b/>
        </w:rPr>
        <w:t>Course</w:t>
      </w:r>
      <w:r w:rsidRPr="0083512B">
        <w:rPr>
          <w:b/>
          <w:spacing w:val="-2"/>
        </w:rPr>
        <w:t xml:space="preserve"> </w:t>
      </w:r>
      <w:r w:rsidRPr="0083512B">
        <w:rPr>
          <w:b/>
        </w:rPr>
        <w:t>Number:</w:t>
      </w:r>
      <w:r w:rsidRPr="0083512B">
        <w:rPr>
          <w:b/>
        </w:rPr>
        <w:tab/>
      </w:r>
      <w:r w:rsidRPr="0083512B">
        <w:t>COUN 7</w:t>
      </w:r>
      <w:r>
        <w:t>320</w:t>
      </w:r>
      <w:r w:rsidR="005E3CBC">
        <w:t>-D01</w:t>
      </w:r>
    </w:p>
    <w:p w14:paraId="1751A854" w14:textId="35D6068A" w:rsidR="000C040A" w:rsidRPr="0083512B" w:rsidRDefault="000C040A" w:rsidP="000C040A">
      <w:pPr>
        <w:tabs>
          <w:tab w:val="left" w:pos="2160"/>
        </w:tabs>
        <w:spacing w:before="2" w:line="275" w:lineRule="exact"/>
      </w:pPr>
      <w:r w:rsidRPr="0083512B">
        <w:rPr>
          <w:b/>
        </w:rPr>
        <w:t>Course</w:t>
      </w:r>
      <w:r w:rsidRPr="0083512B">
        <w:rPr>
          <w:b/>
          <w:spacing w:val="-3"/>
        </w:rPr>
        <w:t xml:space="preserve"> </w:t>
      </w:r>
      <w:r w:rsidRPr="0083512B">
        <w:rPr>
          <w:b/>
        </w:rPr>
        <w:t>Title:</w:t>
      </w:r>
      <w:r w:rsidRPr="0083512B">
        <w:rPr>
          <w:b/>
        </w:rPr>
        <w:tab/>
      </w:r>
      <w:r>
        <w:t>Counseling Theories</w:t>
      </w:r>
    </w:p>
    <w:p w14:paraId="32B3500B" w14:textId="77777777" w:rsidR="000C040A" w:rsidRPr="0083512B" w:rsidRDefault="000C040A" w:rsidP="000C040A">
      <w:pPr>
        <w:tabs>
          <w:tab w:val="left" w:pos="2160"/>
        </w:tabs>
      </w:pPr>
      <w:r w:rsidRPr="0083512B">
        <w:rPr>
          <w:b/>
        </w:rPr>
        <w:t>Credit</w:t>
      </w:r>
      <w:r w:rsidRPr="0083512B">
        <w:rPr>
          <w:b/>
          <w:spacing w:val="-1"/>
        </w:rPr>
        <w:t xml:space="preserve"> </w:t>
      </w:r>
      <w:r w:rsidRPr="0083512B">
        <w:rPr>
          <w:b/>
        </w:rPr>
        <w:t>Hours:</w:t>
      </w:r>
      <w:r w:rsidRPr="0083512B">
        <w:rPr>
          <w:b/>
        </w:rPr>
        <w:tab/>
      </w:r>
      <w:r w:rsidRPr="0083512B">
        <w:t>3 Semester credit hours/Graded</w:t>
      </w:r>
    </w:p>
    <w:p w14:paraId="1CC39D20" w14:textId="4E3D3BD3" w:rsidR="000C040A" w:rsidRPr="00B8637A" w:rsidRDefault="000C040A" w:rsidP="000C040A">
      <w:pPr>
        <w:tabs>
          <w:tab w:val="left" w:pos="2160"/>
        </w:tabs>
        <w:rPr>
          <w:b/>
        </w:rPr>
      </w:pPr>
      <w:r w:rsidRPr="00B8637A">
        <w:rPr>
          <w:b/>
        </w:rPr>
        <w:t xml:space="preserve">Prerequisites:  </w:t>
      </w:r>
      <w:r w:rsidRPr="00B8637A">
        <w:rPr>
          <w:b/>
        </w:rPr>
        <w:tab/>
      </w:r>
      <w:r w:rsidRPr="000C040A">
        <w:rPr>
          <w:bCs/>
        </w:rPr>
        <w:t>None</w:t>
      </w:r>
    </w:p>
    <w:p w14:paraId="50CB27D3" w14:textId="1E2CF834" w:rsidR="000C040A" w:rsidRDefault="000C040A" w:rsidP="000C040A">
      <w:pPr>
        <w:rPr>
          <w:b/>
        </w:rPr>
      </w:pPr>
      <w:r w:rsidRPr="00B8637A">
        <w:rPr>
          <w:b/>
        </w:rPr>
        <w:t xml:space="preserve">Corequisites:   </w:t>
      </w:r>
      <w:r w:rsidRPr="00B8637A">
        <w:rPr>
          <w:b/>
        </w:rPr>
        <w:tab/>
      </w:r>
      <w:r w:rsidRPr="000C040A">
        <w:rPr>
          <w:bCs/>
        </w:rPr>
        <w:t>None</w:t>
      </w:r>
    </w:p>
    <w:p w14:paraId="2412924F" w14:textId="63F2FAA7" w:rsidR="000C040A" w:rsidRPr="0083512B" w:rsidRDefault="000C040A" w:rsidP="000C040A">
      <w:pPr>
        <w:tabs>
          <w:tab w:val="left" w:pos="2160"/>
        </w:tabs>
      </w:pPr>
      <w:r w:rsidRPr="0083512B">
        <w:rPr>
          <w:b/>
        </w:rPr>
        <w:t>Class Meeting:</w:t>
      </w:r>
      <w:r w:rsidRPr="0083512B">
        <w:t xml:space="preserve"> </w:t>
      </w:r>
      <w:r w:rsidRPr="0083512B">
        <w:tab/>
        <w:t xml:space="preserve">Asynchronous, </w:t>
      </w:r>
      <w:r w:rsidR="009C386F">
        <w:t>Recommended</w:t>
      </w:r>
      <w:r w:rsidRPr="0083512B">
        <w:t xml:space="preserve"> 1-hour </w:t>
      </w:r>
      <w:r w:rsidR="009C386F">
        <w:t xml:space="preserve">weekly </w:t>
      </w:r>
      <w:r w:rsidR="000D7C81">
        <w:t xml:space="preserve">synchronous </w:t>
      </w:r>
      <w:r w:rsidRPr="0083512B">
        <w:t xml:space="preserve">Zoom meeting </w:t>
      </w:r>
    </w:p>
    <w:p w14:paraId="7783B225" w14:textId="17E67315" w:rsidR="000C040A" w:rsidRPr="0083512B" w:rsidRDefault="000C040A" w:rsidP="000C040A">
      <w:pPr>
        <w:tabs>
          <w:tab w:val="left" w:pos="2160"/>
        </w:tabs>
      </w:pPr>
      <w:r w:rsidRPr="0083512B">
        <w:rPr>
          <w:b/>
        </w:rPr>
        <w:tab/>
      </w:r>
      <w:r>
        <w:t>Tuesdays</w:t>
      </w:r>
      <w:r w:rsidRPr="0083512B">
        <w:t xml:space="preserve"> 4:00pm – 5:00pm CST </w:t>
      </w:r>
    </w:p>
    <w:p w14:paraId="1256204B" w14:textId="2E02A6AB" w:rsidR="000C040A" w:rsidRPr="0083512B" w:rsidRDefault="000C040A" w:rsidP="000C040A">
      <w:pPr>
        <w:tabs>
          <w:tab w:val="left" w:pos="2160"/>
          <w:tab w:val="left" w:pos="2709"/>
        </w:tabs>
      </w:pPr>
      <w:r w:rsidRPr="0083512B">
        <w:rPr>
          <w:b/>
        </w:rPr>
        <w:t>Class Location:</w:t>
      </w:r>
      <w:r w:rsidRPr="0083512B">
        <w:t xml:space="preserve"> </w:t>
      </w:r>
      <w:r w:rsidRPr="0083512B">
        <w:tab/>
        <w:t xml:space="preserve">Zoom link: </w:t>
      </w:r>
      <w:r w:rsidR="007C6664" w:rsidRPr="007C6664">
        <w:t xml:space="preserve"> </w:t>
      </w:r>
      <w:hyperlink r:id="rId9" w:history="1">
        <w:r w:rsidR="007C6664">
          <w:rPr>
            <w:rStyle w:val="Hyperlink"/>
          </w:rPr>
          <w:t>https://auburn.zoom.us/j/81068648188</w:t>
        </w:r>
      </w:hyperlink>
    </w:p>
    <w:p w14:paraId="0D2191A0" w14:textId="77777777" w:rsidR="000C040A" w:rsidRPr="0083512B" w:rsidRDefault="000C040A" w:rsidP="000C040A">
      <w:pPr>
        <w:tabs>
          <w:tab w:val="left" w:pos="2160"/>
        </w:tabs>
      </w:pPr>
      <w:r w:rsidRPr="0083512B">
        <w:rPr>
          <w:b/>
        </w:rPr>
        <w:t>Office Hours:</w:t>
      </w:r>
      <w:r w:rsidRPr="0083512B">
        <w:tab/>
        <w:t xml:space="preserve">By Appointment/via Zoom </w:t>
      </w:r>
    </w:p>
    <w:p w14:paraId="5BDC5953" w14:textId="77777777" w:rsidR="000C040A" w:rsidRPr="0083512B" w:rsidRDefault="000C040A" w:rsidP="000C040A">
      <w:pPr>
        <w:tabs>
          <w:tab w:val="left" w:pos="2160"/>
        </w:tabs>
      </w:pPr>
      <w:r w:rsidRPr="0083512B">
        <w:rPr>
          <w:b/>
        </w:rPr>
        <w:t>Professor:</w:t>
      </w:r>
      <w:r w:rsidRPr="0083512B">
        <w:rPr>
          <w:b/>
        </w:rPr>
        <w:tab/>
      </w:r>
      <w:r w:rsidRPr="0083512B">
        <w:t>Nancy E. Thacker, PhD,</w:t>
      </w:r>
      <w:r w:rsidRPr="0083512B">
        <w:rPr>
          <w:spacing w:val="-10"/>
        </w:rPr>
        <w:t xml:space="preserve"> </w:t>
      </w:r>
      <w:r w:rsidRPr="0083512B">
        <w:t>NCC</w:t>
      </w:r>
    </w:p>
    <w:p w14:paraId="2F5BB9D1" w14:textId="77777777" w:rsidR="000C040A" w:rsidRPr="0083512B" w:rsidRDefault="000C040A" w:rsidP="000C040A">
      <w:pPr>
        <w:tabs>
          <w:tab w:val="left" w:pos="2160"/>
        </w:tabs>
      </w:pPr>
      <w:r w:rsidRPr="0083512B">
        <w:rPr>
          <w:b/>
        </w:rPr>
        <w:t>Email:</w:t>
      </w:r>
      <w:r w:rsidRPr="0083512B">
        <w:t xml:space="preserve"> </w:t>
      </w:r>
      <w:r w:rsidRPr="0083512B">
        <w:tab/>
      </w:r>
      <w:hyperlink r:id="rId10" w:history="1">
        <w:r w:rsidRPr="0083512B">
          <w:rPr>
            <w:rStyle w:val="Hyperlink"/>
          </w:rPr>
          <w:t>net0013@auburn.edu</w:t>
        </w:r>
      </w:hyperlink>
      <w:r w:rsidRPr="0083512B">
        <w:t xml:space="preserve"> </w:t>
      </w:r>
    </w:p>
    <w:p w14:paraId="00000012" w14:textId="25D4CA04" w:rsidR="00F45924" w:rsidRDefault="00F45924"/>
    <w:p w14:paraId="6D75DBA1" w14:textId="0C902315" w:rsidR="00C10998" w:rsidRPr="0083512B" w:rsidRDefault="00C10998" w:rsidP="00C10998">
      <w:pPr>
        <w:tabs>
          <w:tab w:val="left" w:pos="2160"/>
        </w:tabs>
      </w:pPr>
      <w:r w:rsidRPr="0083512B">
        <w:rPr>
          <w:b/>
        </w:rPr>
        <w:t xml:space="preserve">Syllabus Prepared: </w:t>
      </w:r>
      <w:r>
        <w:rPr>
          <w:b/>
        </w:rPr>
        <w:tab/>
      </w:r>
      <w:r w:rsidRPr="0083512B">
        <w:t>Syllabus revised August 2021</w:t>
      </w:r>
    </w:p>
    <w:p w14:paraId="6F56BBF7" w14:textId="77777777" w:rsidR="00C10998" w:rsidRPr="00B8637A" w:rsidRDefault="00C10998"/>
    <w:p w14:paraId="00000013" w14:textId="77777777" w:rsidR="00F45924" w:rsidRPr="00B8637A" w:rsidRDefault="00905653">
      <w:pPr>
        <w:rPr>
          <w:b/>
        </w:rPr>
      </w:pPr>
      <w:r w:rsidRPr="00B8637A">
        <w:rPr>
          <w:b/>
        </w:rPr>
        <w:t>Text(s):</w:t>
      </w:r>
    </w:p>
    <w:p w14:paraId="00000014" w14:textId="77777777" w:rsidR="00F45924" w:rsidRPr="00B8637A" w:rsidRDefault="00905653">
      <w:pPr>
        <w:rPr>
          <w:u w:val="single"/>
        </w:rPr>
      </w:pPr>
      <w:r w:rsidRPr="00B8637A">
        <w:rPr>
          <w:u w:val="single"/>
        </w:rPr>
        <w:t>Required:</w:t>
      </w:r>
    </w:p>
    <w:p w14:paraId="00000015" w14:textId="30B8954D" w:rsidR="00F45924" w:rsidRPr="00B8637A" w:rsidRDefault="00905653" w:rsidP="00445F20">
      <w:pPr>
        <w:ind w:left="720" w:hanging="720"/>
      </w:pPr>
      <w:r w:rsidRPr="00B8637A">
        <w:t xml:space="preserve">Corey, G. (2013).  </w:t>
      </w:r>
      <w:r w:rsidRPr="00B8637A">
        <w:rPr>
          <w:i/>
        </w:rPr>
        <w:t xml:space="preserve">Theory and Practice of Counseling and Psychotherapy </w:t>
      </w:r>
      <w:r w:rsidRPr="00B8637A">
        <w:rPr>
          <w:iCs/>
        </w:rPr>
        <w:t>(10</w:t>
      </w:r>
      <w:r w:rsidRPr="00B8637A">
        <w:rPr>
          <w:iCs/>
          <w:vertAlign w:val="superscript"/>
        </w:rPr>
        <w:t>th</w:t>
      </w:r>
      <w:r w:rsidRPr="00B8637A">
        <w:rPr>
          <w:iCs/>
        </w:rPr>
        <w:t xml:space="preserve"> Ed.)</w:t>
      </w:r>
      <w:r w:rsidR="00D3067A" w:rsidRPr="00B8637A">
        <w:rPr>
          <w:iCs/>
        </w:rPr>
        <w:t>.</w:t>
      </w:r>
      <w:r w:rsidR="00D3067A" w:rsidRPr="00B8637A">
        <w:rPr>
          <w:i/>
        </w:rPr>
        <w:t xml:space="preserve"> </w:t>
      </w:r>
      <w:r w:rsidRPr="00B8637A">
        <w:t xml:space="preserve">Brooks/Cole Publishing Company. </w:t>
      </w:r>
    </w:p>
    <w:p w14:paraId="00000016" w14:textId="77777777" w:rsidR="00F45924" w:rsidRPr="00B8637A" w:rsidRDefault="00F45924" w:rsidP="00445F20">
      <w:pPr>
        <w:ind w:left="720" w:hanging="720"/>
      </w:pPr>
    </w:p>
    <w:p w14:paraId="00000018" w14:textId="06D1A2A8" w:rsidR="00F45924" w:rsidRDefault="00905653" w:rsidP="00445F20">
      <w:pPr>
        <w:ind w:left="720" w:hanging="720"/>
      </w:pPr>
      <w:r w:rsidRPr="00B8637A">
        <w:t xml:space="preserve">Halbur, D., &amp; Halbur, K. V. (2014). </w:t>
      </w:r>
      <w:r w:rsidRPr="00B8637A">
        <w:rPr>
          <w:i/>
        </w:rPr>
        <w:t>Developing your theoretical orientation in counseling and</w:t>
      </w:r>
      <w:r w:rsidR="00445F20" w:rsidRPr="00B8637A">
        <w:rPr>
          <w:i/>
        </w:rPr>
        <w:t xml:space="preserve"> </w:t>
      </w:r>
      <w:r w:rsidRPr="00B8637A">
        <w:rPr>
          <w:i/>
        </w:rPr>
        <w:t xml:space="preserve">psychotherapy </w:t>
      </w:r>
      <w:r w:rsidRPr="00B8637A">
        <w:rPr>
          <w:iCs/>
        </w:rPr>
        <w:t>(3rd ed.).</w:t>
      </w:r>
      <w:r w:rsidRPr="00B8637A">
        <w:t xml:space="preserve"> </w:t>
      </w:r>
      <w:r w:rsidR="00D3067A" w:rsidRPr="00B8637A">
        <w:t>P</w:t>
      </w:r>
      <w:r w:rsidRPr="00B8637A">
        <w:t>earson Education</w:t>
      </w:r>
      <w:r w:rsidR="00D3067A" w:rsidRPr="00B8637A">
        <w:t xml:space="preserve">. </w:t>
      </w:r>
    </w:p>
    <w:p w14:paraId="3359AF45" w14:textId="12A5B24D" w:rsidR="002B0711" w:rsidRDefault="002B0711" w:rsidP="00445F20">
      <w:pPr>
        <w:ind w:left="720" w:hanging="720"/>
      </w:pPr>
    </w:p>
    <w:p w14:paraId="531271B9" w14:textId="0551DE13" w:rsidR="002B0711" w:rsidRPr="00F04C9A" w:rsidRDefault="002B0711" w:rsidP="002B0711">
      <w:pPr>
        <w:tabs>
          <w:tab w:val="left" w:pos="720"/>
          <w:tab w:val="left" w:pos="860"/>
        </w:tabs>
        <w:ind w:right="-20"/>
      </w:pPr>
      <w:r>
        <w:t xml:space="preserve">**These texts are available as All-Access e-texts via </w:t>
      </w:r>
      <w:r w:rsidR="004039C4">
        <w:t>Copia</w:t>
      </w:r>
      <w:r>
        <w:t xml:space="preserve"> in Canvas. Further instructions to access or opt out of the e-text are provided on Canvas.**</w:t>
      </w:r>
    </w:p>
    <w:p w14:paraId="00000019" w14:textId="77777777" w:rsidR="00F45924" w:rsidRPr="00B8637A" w:rsidRDefault="00F45924"/>
    <w:p w14:paraId="0000001A" w14:textId="77777777" w:rsidR="00F45924" w:rsidRPr="00B8637A" w:rsidRDefault="00905653">
      <w:pPr>
        <w:rPr>
          <w:u w:val="single"/>
        </w:rPr>
      </w:pPr>
      <w:r w:rsidRPr="00B8637A">
        <w:rPr>
          <w:u w:val="single"/>
        </w:rPr>
        <w:t>Additional Required Readings (on canvas):</w:t>
      </w:r>
    </w:p>
    <w:p w14:paraId="6C51A22D" w14:textId="31497BE4" w:rsidR="00F35F3A" w:rsidRPr="00F35F3A" w:rsidRDefault="00F35F3A" w:rsidP="00F35F3A">
      <w:pPr>
        <w:ind w:left="720" w:hanging="720"/>
      </w:pPr>
      <w:r>
        <w:t>American Counseling Association</w:t>
      </w:r>
      <w:r>
        <w:rPr>
          <w:rFonts w:eastAsia="Arial"/>
          <w:color w:val="262626"/>
        </w:rPr>
        <w:t xml:space="preserve"> (2020). </w:t>
      </w:r>
      <w:r>
        <w:rPr>
          <w:rFonts w:eastAsia="Arial"/>
          <w:i/>
          <w:iCs/>
          <w:color w:val="262626"/>
        </w:rPr>
        <w:t>ACA advocacy competencies</w:t>
      </w:r>
      <w:r>
        <w:rPr>
          <w:rFonts w:eastAsia="Arial"/>
          <w:color w:val="262626"/>
        </w:rPr>
        <w:t xml:space="preserve">. </w:t>
      </w:r>
      <w:hyperlink r:id="rId11" w:history="1">
        <w:r w:rsidRPr="00391AE5">
          <w:rPr>
            <w:rStyle w:val="Hyperlink"/>
            <w:rFonts w:eastAsia="Arial"/>
          </w:rPr>
          <w:t>https://www.counseling.org/docs/default-source/competencies/aca-advocacy-competencies-may-2020.pdf?sfvrsn=85b242c_6</w:t>
        </w:r>
      </w:hyperlink>
      <w:r>
        <w:rPr>
          <w:rFonts w:eastAsia="Arial"/>
          <w:color w:val="262626"/>
        </w:rPr>
        <w:t xml:space="preserve"> </w:t>
      </w:r>
    </w:p>
    <w:p w14:paraId="0000001E" w14:textId="77777777" w:rsidR="00F45924" w:rsidRPr="00B8637A" w:rsidRDefault="00F45924" w:rsidP="00F35F3A"/>
    <w:p w14:paraId="0000001F" w14:textId="4D8BB587" w:rsidR="00F45924" w:rsidRPr="00B8637A" w:rsidRDefault="00905653">
      <w:pPr>
        <w:rPr>
          <w:u w:val="single"/>
        </w:rPr>
      </w:pPr>
      <w:r w:rsidRPr="00B8637A">
        <w:rPr>
          <w:u w:val="single"/>
        </w:rPr>
        <w:t>Recommended</w:t>
      </w:r>
      <w:r w:rsidR="005E5645">
        <w:rPr>
          <w:u w:val="single"/>
        </w:rPr>
        <w:t xml:space="preserve"> Reading</w:t>
      </w:r>
      <w:r w:rsidRPr="00B8637A">
        <w:rPr>
          <w:u w:val="single"/>
        </w:rPr>
        <w:t xml:space="preserve">: </w:t>
      </w:r>
    </w:p>
    <w:p w14:paraId="00000021" w14:textId="1563A259" w:rsidR="00F45924" w:rsidRDefault="006B7C6F" w:rsidP="00445F20">
      <w:pPr>
        <w:ind w:left="720" w:hanging="720"/>
        <w:rPr>
          <w:iCs/>
        </w:rPr>
      </w:pPr>
      <w:r>
        <w:t xml:space="preserve">Dollarhide, C. T., &amp; Lemberger-Truelove, M. E. (Eds.). (2018). </w:t>
      </w:r>
      <w:r>
        <w:rPr>
          <w:i/>
        </w:rPr>
        <w:t>Theories of school counseling for the 21</w:t>
      </w:r>
      <w:r w:rsidRPr="006B7C6F">
        <w:rPr>
          <w:i/>
          <w:vertAlign w:val="superscript"/>
        </w:rPr>
        <w:t>st</w:t>
      </w:r>
      <w:r>
        <w:rPr>
          <w:i/>
        </w:rPr>
        <w:t xml:space="preserve"> century</w:t>
      </w:r>
      <w:r>
        <w:rPr>
          <w:iCs/>
        </w:rPr>
        <w:t xml:space="preserve">. Oxford University Press.  </w:t>
      </w:r>
    </w:p>
    <w:p w14:paraId="00000022" w14:textId="39E9EBDB" w:rsidR="00F45924" w:rsidRPr="00B8637A" w:rsidRDefault="006B7C6F" w:rsidP="006B7C6F">
      <w:pPr>
        <w:ind w:left="720" w:hanging="720"/>
      </w:pPr>
      <w:r>
        <w:rPr>
          <w:iCs/>
        </w:rPr>
        <w:lastRenderedPageBreak/>
        <w:t xml:space="preserve">**Available to view as an e-book via Auburn Library. Just sign in with your Auburn credentials: </w:t>
      </w:r>
      <w:hyperlink r:id="rId12" w:history="1">
        <w:r w:rsidRPr="00CD3CAD">
          <w:rPr>
            <w:rStyle w:val="Hyperlink"/>
            <w:iCs/>
          </w:rPr>
          <w:t>http://aubiecat.auburn.edu/vwebv/holdingsInfo?searchId=510&amp;recCount=50&amp;recPointer=1&amp;bibId=5745416</w:t>
        </w:r>
      </w:hyperlink>
      <w:r>
        <w:rPr>
          <w:iCs/>
        </w:rPr>
        <w:t xml:space="preserve"> </w:t>
      </w:r>
    </w:p>
    <w:p w14:paraId="3FB9D9B2" w14:textId="77777777" w:rsidR="006B7C6F" w:rsidRDefault="006B7C6F">
      <w:pPr>
        <w:rPr>
          <w:b/>
        </w:rPr>
      </w:pPr>
    </w:p>
    <w:p w14:paraId="00000023" w14:textId="5E09F99D" w:rsidR="00F45924" w:rsidRPr="00B8637A" w:rsidRDefault="00905653">
      <w:pPr>
        <w:rPr>
          <w:b/>
        </w:rPr>
      </w:pPr>
      <w:r w:rsidRPr="00B8637A">
        <w:rPr>
          <w:b/>
        </w:rPr>
        <w:t xml:space="preserve">Course Description: </w:t>
      </w:r>
    </w:p>
    <w:p w14:paraId="00000025" w14:textId="583DB5FD" w:rsidR="00F45924" w:rsidRDefault="00905653">
      <w:r w:rsidRPr="00B8637A">
        <w:t xml:space="preserve">This course is designed to provide an overview of traditional and contemporary counseling theories, principles and topics. Theories will be examined with regard to views about human nature, mental health, mental illness, therapeutic goals, client/therapist roles, effective techniques and counseling processes. Research and ethical issues will also be considered. Emphasis will be on student mastery of the foundations of theories and assessment of their relevance for personal application in the field. Overall, students are encouraged to not only explore all the major theoretical orientations, but to also explore their personal beliefs and values in an effort to develop their own understanding and/or approach to counseling.  </w:t>
      </w:r>
    </w:p>
    <w:p w14:paraId="527B9888" w14:textId="77777777" w:rsidR="00866656" w:rsidRPr="00B8637A" w:rsidRDefault="00866656"/>
    <w:p w14:paraId="00000027" w14:textId="6A976947" w:rsidR="00F45924" w:rsidRPr="00B8637A" w:rsidRDefault="0042123E">
      <w:pPr>
        <w:rPr>
          <w:b/>
        </w:rPr>
      </w:pPr>
      <w:r w:rsidRPr="00B8637A">
        <w:rPr>
          <w:b/>
        </w:rPr>
        <w:t xml:space="preserve">CACREP </w:t>
      </w:r>
      <w:r w:rsidR="00905653" w:rsidRPr="00B8637A">
        <w:rPr>
          <w:b/>
        </w:rPr>
        <w:t>Objectives</w:t>
      </w:r>
      <w:r w:rsidRPr="00B8637A">
        <w:rPr>
          <w:b/>
        </w:rPr>
        <w:t>/Student Learning Outcomes</w:t>
      </w:r>
      <w:r w:rsidR="00905653" w:rsidRPr="00B8637A">
        <w:rPr>
          <w:b/>
        </w:rPr>
        <w:t xml:space="preserve">:  </w:t>
      </w:r>
    </w:p>
    <w:p w14:paraId="00000028" w14:textId="77777777" w:rsidR="00F45924" w:rsidRPr="00B8637A" w:rsidRDefault="00905653">
      <w:pPr>
        <w:rPr>
          <w:b/>
        </w:rPr>
      </w:pPr>
      <w:r w:rsidRPr="00B8637A">
        <w:t xml:space="preserve">By the end of the course, through satisfactory performance, students should be able to demonstrate the following: </w:t>
      </w:r>
    </w:p>
    <w:p w14:paraId="00000029" w14:textId="77777777" w:rsidR="00F45924" w:rsidRPr="00B8637A" w:rsidRDefault="00F45924"/>
    <w:p w14:paraId="0000002B" w14:textId="220A85C1" w:rsidR="00F45924" w:rsidRPr="00B8637A" w:rsidRDefault="00905653" w:rsidP="00AB201C">
      <w:pPr>
        <w:pStyle w:val="ListParagraph"/>
        <w:numPr>
          <w:ilvl w:val="0"/>
          <w:numId w:val="18"/>
        </w:numPr>
      </w:pPr>
      <w:r w:rsidRPr="00B8637A">
        <w:t xml:space="preserve">Advocacy processes needed to address institutional and social barriers that impede access, equity, and success for clients (CACREP II.F.1.e.) </w:t>
      </w:r>
    </w:p>
    <w:p w14:paraId="0000002D" w14:textId="427E7EBD" w:rsidR="00F45924" w:rsidRPr="00B8637A" w:rsidRDefault="00905653" w:rsidP="00AB201C">
      <w:pPr>
        <w:pStyle w:val="ListParagraph"/>
        <w:numPr>
          <w:ilvl w:val="0"/>
          <w:numId w:val="18"/>
        </w:numPr>
      </w:pPr>
      <w:r w:rsidRPr="00B8637A">
        <w:t>Theories and models of counseling (CACREP Standard F.5.a.)</w:t>
      </w:r>
    </w:p>
    <w:p w14:paraId="0000002F" w14:textId="5AEFA164" w:rsidR="00F45924" w:rsidRPr="00B8637A" w:rsidRDefault="00905653" w:rsidP="00AB201C">
      <w:pPr>
        <w:pStyle w:val="ListParagraph"/>
        <w:numPr>
          <w:ilvl w:val="0"/>
          <w:numId w:val="18"/>
        </w:numPr>
      </w:pPr>
      <w:r w:rsidRPr="00B8637A">
        <w:t>A systems approach to conceptualizing clients (CACREP II.F.5.b.)</w:t>
      </w:r>
    </w:p>
    <w:p w14:paraId="00000031" w14:textId="418C958E" w:rsidR="00F45924" w:rsidRPr="00B8637A" w:rsidRDefault="00905653" w:rsidP="00AB201C">
      <w:pPr>
        <w:pStyle w:val="ListParagraph"/>
        <w:numPr>
          <w:ilvl w:val="0"/>
          <w:numId w:val="18"/>
        </w:numPr>
      </w:pPr>
      <w:r w:rsidRPr="00B8637A">
        <w:t>Counselor characteristics and behaviors that influence the counseling process (CACREP II.F.5.f.)</w:t>
      </w:r>
    </w:p>
    <w:p w14:paraId="00000032" w14:textId="772D9EA8" w:rsidR="00F45924" w:rsidRPr="00B8637A" w:rsidRDefault="00905653" w:rsidP="00AB201C">
      <w:pPr>
        <w:pStyle w:val="ListParagraph"/>
        <w:numPr>
          <w:ilvl w:val="0"/>
          <w:numId w:val="18"/>
        </w:numPr>
      </w:pPr>
      <w:r w:rsidRPr="00B8637A">
        <w:t>Essential interviewing, counseling, and case conceptualization skills (CACREP II.F.5.g.)</w:t>
      </w:r>
    </w:p>
    <w:p w14:paraId="2C2C982E" w14:textId="3769C38B" w:rsidR="00CA4128" w:rsidRPr="00B8637A" w:rsidRDefault="00CA4128" w:rsidP="00CA4128">
      <w:pPr>
        <w:pStyle w:val="ListParagraph"/>
        <w:numPr>
          <w:ilvl w:val="0"/>
          <w:numId w:val="18"/>
        </w:numPr>
      </w:pPr>
      <w:r w:rsidRPr="00B8637A">
        <w:t>Evidence-based counseling strategies and techniques for prevention and intervention (CACREP II.F.5.j.)</w:t>
      </w:r>
    </w:p>
    <w:p w14:paraId="3E2B5880" w14:textId="14ED035F" w:rsidR="00CA4128" w:rsidRPr="00B8637A" w:rsidRDefault="00CA4128" w:rsidP="00CA4128">
      <w:pPr>
        <w:pStyle w:val="ListParagraph"/>
        <w:numPr>
          <w:ilvl w:val="0"/>
          <w:numId w:val="18"/>
        </w:numPr>
      </w:pPr>
      <w:r w:rsidRPr="00B8637A">
        <w:t>Processes for aiding students in developing a personal model of counseling (CACREP II.F.5.n.)</w:t>
      </w:r>
    </w:p>
    <w:p w14:paraId="00000033" w14:textId="77777777" w:rsidR="00F45924" w:rsidRPr="00B8637A" w:rsidRDefault="00F45924"/>
    <w:p w14:paraId="00000034" w14:textId="77777777" w:rsidR="00F45924" w:rsidRPr="00B8637A" w:rsidRDefault="00905653">
      <w:pPr>
        <w:rPr>
          <w:b/>
        </w:rPr>
      </w:pPr>
      <w:r w:rsidRPr="00B8637A">
        <w:rPr>
          <w:b/>
        </w:rPr>
        <w:t>Course Format:</w:t>
      </w:r>
    </w:p>
    <w:p w14:paraId="00000035" w14:textId="77777777" w:rsidR="00F45924" w:rsidRPr="00B8637A" w:rsidRDefault="00905653">
      <w:r w:rsidRPr="00B8637A">
        <w:t>The format of the course will consist of two primary components: (a) lecture/discussion, and (b) practical application/experiential activities. The lecture discussion component will be didactic in nature and will focus on various key theoretical dimensions of the major conceptual systems and theories of counseling. Discussions will be based on lecture information, material from the text, outside reading assignments, and relevant topics that are raised during class. The discussions place primary responsibility on each student to critically read and reflect upon the assigned reading material, to raise questions and constructively discuss issues relevant to the readings, and to discern differences between one’s knowledge and one’s beliefs and opinions.</w:t>
      </w:r>
    </w:p>
    <w:p w14:paraId="00000036" w14:textId="77777777" w:rsidR="00F45924" w:rsidRPr="00B8637A" w:rsidRDefault="00F45924"/>
    <w:p w14:paraId="00000038" w14:textId="6DFC0BA9" w:rsidR="00F45924" w:rsidRPr="00B8637A" w:rsidRDefault="00905653">
      <w:r w:rsidRPr="00B8637A">
        <w:t>The practical application/experiential activities component is designed to help students bridge the gap between theory and practice through exercises, role-plays, and the use of clinical case studies.</w:t>
      </w:r>
      <w:r w:rsidR="00062C11">
        <w:t xml:space="preserve"> This</w:t>
      </w:r>
      <w:r w:rsidRPr="00B8637A">
        <w:t xml:space="preserve"> component will help students apply philosophical and theoretical aspects of the major conceptual systems and theories of counseling to real</w:t>
      </w:r>
      <w:r w:rsidR="00062C11">
        <w:t>-</w:t>
      </w:r>
      <w:r w:rsidRPr="00B8637A">
        <w:t xml:space="preserve">life </w:t>
      </w:r>
      <w:r w:rsidR="00062C11">
        <w:t xml:space="preserve">situations and </w:t>
      </w:r>
      <w:r w:rsidRPr="00B8637A">
        <w:t>clinical</w:t>
      </w:r>
      <w:r w:rsidR="00062C11">
        <w:t xml:space="preserve"> </w:t>
      </w:r>
      <w:r w:rsidRPr="00B8637A">
        <w:t>cases.</w:t>
      </w:r>
    </w:p>
    <w:p w14:paraId="00000039" w14:textId="77777777" w:rsidR="00F45924" w:rsidRPr="00B8637A" w:rsidRDefault="00F45924">
      <w:pPr>
        <w:jc w:val="center"/>
        <w:rPr>
          <w:b/>
        </w:rPr>
      </w:pPr>
    </w:p>
    <w:p w14:paraId="1F71927E" w14:textId="4C00EDC8" w:rsidR="0025499B" w:rsidRPr="00062C11" w:rsidRDefault="00D3067A">
      <w:r w:rsidRPr="00C22060">
        <w:rPr>
          <w:i/>
          <w:iCs/>
        </w:rPr>
        <w:lastRenderedPageBreak/>
        <w:t xml:space="preserve">This course will be delivered in an asynchronous online format, with </w:t>
      </w:r>
      <w:r w:rsidR="009C386F">
        <w:rPr>
          <w:i/>
          <w:iCs/>
        </w:rPr>
        <w:t xml:space="preserve">a recommended </w:t>
      </w:r>
      <w:r w:rsidRPr="00C22060">
        <w:rPr>
          <w:i/>
          <w:iCs/>
        </w:rPr>
        <w:t xml:space="preserve">opportunity for students to join weekly, </w:t>
      </w:r>
      <w:r w:rsidR="002A1297" w:rsidRPr="00C22060">
        <w:rPr>
          <w:i/>
          <w:iCs/>
        </w:rPr>
        <w:t xml:space="preserve">1-hour, </w:t>
      </w:r>
      <w:r w:rsidRPr="00C22060">
        <w:rPr>
          <w:i/>
          <w:iCs/>
        </w:rPr>
        <w:t>live Zoom meetings</w:t>
      </w:r>
      <w:r w:rsidRPr="00B8637A">
        <w:t xml:space="preserve">. </w:t>
      </w:r>
      <w:r w:rsidR="00905653" w:rsidRPr="00B8637A">
        <w:t>Th</w:t>
      </w:r>
      <w:r w:rsidR="002A1297" w:rsidRPr="00B8637A">
        <w:t>e o</w:t>
      </w:r>
      <w:r w:rsidR="00905653" w:rsidRPr="00B8637A">
        <w:t xml:space="preserve">nline format will consist of weekly lectures via zoom meetings/recordings, weekly readings, and </w:t>
      </w:r>
      <w:r w:rsidRPr="00B8637A">
        <w:t>discussion</w:t>
      </w:r>
      <w:r w:rsidR="00905653" w:rsidRPr="00B8637A">
        <w:t xml:space="preserve">. </w:t>
      </w:r>
      <w:r w:rsidRPr="00B8637A">
        <w:t>S</w:t>
      </w:r>
      <w:r w:rsidR="00905653" w:rsidRPr="00B8637A">
        <w:t xml:space="preserve">tudents are responsible for </w:t>
      </w:r>
      <w:r w:rsidRPr="00B8637A">
        <w:t xml:space="preserve">viewing recorded lectures on their own time, </w:t>
      </w:r>
      <w:r w:rsidR="00905653" w:rsidRPr="00B8637A">
        <w:t>completing assignments on time</w:t>
      </w:r>
      <w:r w:rsidRPr="00B8637A">
        <w:t>,</w:t>
      </w:r>
      <w:r w:rsidR="00905653" w:rsidRPr="00B8637A">
        <w:t xml:space="preserve"> and stay</w:t>
      </w:r>
      <w:r w:rsidRPr="00B8637A">
        <w:t>ing</w:t>
      </w:r>
      <w:r w:rsidR="00905653" w:rsidRPr="00B8637A">
        <w:t xml:space="preserve"> up-to-date with the course schedule.</w:t>
      </w:r>
    </w:p>
    <w:p w14:paraId="44A2ED4E" w14:textId="77777777" w:rsidR="005E5645" w:rsidRDefault="005E5645" w:rsidP="0042123E">
      <w:pPr>
        <w:jc w:val="center"/>
        <w:rPr>
          <w:b/>
        </w:rPr>
      </w:pPr>
    </w:p>
    <w:p w14:paraId="000000FD" w14:textId="39211156" w:rsidR="00F45924" w:rsidRPr="00B8637A" w:rsidRDefault="00905653" w:rsidP="0042123E">
      <w:pPr>
        <w:jc w:val="center"/>
        <w:rPr>
          <w:b/>
        </w:rPr>
      </w:pPr>
      <w:r w:rsidRPr="00B8637A">
        <w:rPr>
          <w:b/>
        </w:rPr>
        <w:t>Course Requirements &amp; Student Evaluation:</w:t>
      </w:r>
    </w:p>
    <w:p w14:paraId="000000FE" w14:textId="77777777" w:rsidR="00F45924" w:rsidRPr="00B8637A" w:rsidRDefault="00F45924">
      <w:pPr>
        <w:rPr>
          <w:b/>
        </w:rPr>
      </w:pPr>
    </w:p>
    <w:p w14:paraId="000000FF" w14:textId="6166BE35" w:rsidR="00F45924" w:rsidRPr="00B8637A" w:rsidRDefault="00905653">
      <w:r w:rsidRPr="00B8637A">
        <w:t>Course assignments are due on the dates specified</w:t>
      </w:r>
      <w:r w:rsidR="00C22060">
        <w:t xml:space="preserve"> in the course schedule</w:t>
      </w:r>
      <w:r w:rsidRPr="00B8637A">
        <w:t xml:space="preserve">. When assignments are turned in late, without an excused or approved absence, scores for the assignments(s) will be reduced by 5% per day, with no assignments accepted more than 1 week past due. Please refer to the Class Policy Statements in the course syllabus for information about excused absences and making up assignments.  </w:t>
      </w:r>
    </w:p>
    <w:p w14:paraId="00000100" w14:textId="77777777" w:rsidR="00F45924" w:rsidRPr="00B8637A" w:rsidRDefault="00F45924"/>
    <w:p w14:paraId="00000101" w14:textId="33C32B74" w:rsidR="00F45924" w:rsidRPr="00B8637A" w:rsidRDefault="00905653">
      <w:r w:rsidRPr="00B8637A">
        <w:t xml:space="preserve">Students in this course are required to complete the specified course requirements. Student’s final evaluation is based on these components. </w:t>
      </w:r>
    </w:p>
    <w:p w14:paraId="00000102" w14:textId="77777777" w:rsidR="00F45924" w:rsidRPr="00B8637A" w:rsidRDefault="00F45924"/>
    <w:p w14:paraId="00000104" w14:textId="1789B289" w:rsidR="00F45924" w:rsidRPr="001E2074" w:rsidRDefault="00905653" w:rsidP="001E2074">
      <w:pPr>
        <w:widowControl w:val="0"/>
        <w:numPr>
          <w:ilvl w:val="0"/>
          <w:numId w:val="12"/>
        </w:numPr>
        <w:pBdr>
          <w:top w:val="nil"/>
          <w:left w:val="nil"/>
          <w:bottom w:val="nil"/>
          <w:right w:val="nil"/>
          <w:between w:val="nil"/>
        </w:pBdr>
        <w:tabs>
          <w:tab w:val="left" w:pos="7920"/>
        </w:tabs>
        <w:rPr>
          <w:color w:val="000000"/>
        </w:rPr>
      </w:pPr>
      <w:r w:rsidRPr="00B8637A">
        <w:rPr>
          <w:color w:val="000000"/>
        </w:rPr>
        <w:t>Personal Counseling Theory Reflection</w:t>
      </w:r>
      <w:r w:rsidR="001E2074">
        <w:rPr>
          <w:color w:val="000000"/>
        </w:rPr>
        <w:t xml:space="preserve"> </w:t>
      </w:r>
      <w:r w:rsidR="001E2074">
        <w:rPr>
          <w:color w:val="000000"/>
        </w:rPr>
        <w:tab/>
      </w:r>
      <w:r w:rsidRPr="00B8637A">
        <w:rPr>
          <w:color w:val="000000"/>
        </w:rPr>
        <w:t>20 points</w:t>
      </w:r>
      <w:r w:rsidRPr="00B8637A">
        <w:tab/>
      </w:r>
    </w:p>
    <w:p w14:paraId="00000105" w14:textId="0EE286E7" w:rsidR="00F45924" w:rsidRPr="00B8637A" w:rsidRDefault="00905653" w:rsidP="001E2074">
      <w:pPr>
        <w:numPr>
          <w:ilvl w:val="0"/>
          <w:numId w:val="12"/>
        </w:numPr>
        <w:tabs>
          <w:tab w:val="left" w:pos="7920"/>
        </w:tabs>
      </w:pPr>
      <w:r w:rsidRPr="00B8637A">
        <w:t xml:space="preserve">Case </w:t>
      </w:r>
      <w:r w:rsidR="000544FA">
        <w:t>C</w:t>
      </w:r>
      <w:r w:rsidRPr="00B8637A">
        <w:t xml:space="preserve">onceptualization </w:t>
      </w:r>
      <w:r w:rsidR="000544FA">
        <w:t>worksheets</w:t>
      </w:r>
      <w:r w:rsidRPr="00B8637A">
        <w:t xml:space="preserve"> (2)</w:t>
      </w:r>
      <w:r w:rsidR="001E2074" w:rsidRPr="00B8637A">
        <w:t xml:space="preserve"> </w:t>
      </w:r>
      <w:r w:rsidRPr="00B8637A">
        <w:t>and reflection</w:t>
      </w:r>
      <w:r w:rsidR="001E2074">
        <w:t xml:space="preserve"> </w:t>
      </w:r>
      <w:r w:rsidR="001E2074">
        <w:tab/>
      </w:r>
      <w:r w:rsidRPr="00B8637A">
        <w:t>50 point</w:t>
      </w:r>
      <w:r w:rsidR="001E2074">
        <w:t>s</w:t>
      </w:r>
    </w:p>
    <w:p w14:paraId="00000107" w14:textId="18436009" w:rsidR="00F45924" w:rsidRPr="00B8637A" w:rsidRDefault="00905653" w:rsidP="001E2074">
      <w:pPr>
        <w:numPr>
          <w:ilvl w:val="0"/>
          <w:numId w:val="12"/>
        </w:numPr>
        <w:tabs>
          <w:tab w:val="left" w:pos="7920"/>
        </w:tabs>
      </w:pPr>
      <w:r w:rsidRPr="00B8637A">
        <w:t>Midterm Exam</w:t>
      </w:r>
      <w:r w:rsidR="001E2074">
        <w:t xml:space="preserve"> </w:t>
      </w:r>
      <w:r w:rsidR="001E2074">
        <w:tab/>
      </w:r>
      <w:r w:rsidRPr="00B8637A">
        <w:t>50 points</w:t>
      </w:r>
    </w:p>
    <w:p w14:paraId="00000109" w14:textId="39F0B0AF" w:rsidR="00F45924" w:rsidRPr="00B8637A" w:rsidRDefault="00905653" w:rsidP="001E2074">
      <w:pPr>
        <w:numPr>
          <w:ilvl w:val="0"/>
          <w:numId w:val="12"/>
        </w:numPr>
        <w:tabs>
          <w:tab w:val="left" w:pos="7920"/>
        </w:tabs>
      </w:pPr>
      <w:r w:rsidRPr="00B8637A">
        <w:t>Final Exam</w:t>
      </w:r>
      <w:r w:rsidR="001E2074">
        <w:t xml:space="preserve"> </w:t>
      </w:r>
      <w:r w:rsidR="001E2074">
        <w:tab/>
      </w:r>
      <w:r w:rsidRPr="00B8637A">
        <w:t>50 points</w:t>
      </w:r>
    </w:p>
    <w:p w14:paraId="0000010D" w14:textId="0E5DF230" w:rsidR="00F45924" w:rsidRPr="001E2074" w:rsidRDefault="00905653" w:rsidP="006805D9">
      <w:pPr>
        <w:numPr>
          <w:ilvl w:val="0"/>
          <w:numId w:val="12"/>
        </w:numPr>
        <w:tabs>
          <w:tab w:val="left" w:pos="7920"/>
        </w:tabs>
      </w:pPr>
      <w:r w:rsidRPr="00B8637A">
        <w:t>Application</w:t>
      </w:r>
      <w:r w:rsidR="009F68AF">
        <w:t xml:space="preserve"> of a Theory</w:t>
      </w:r>
      <w:r w:rsidR="001E2074">
        <w:tab/>
      </w:r>
      <w:r w:rsidRPr="00B8637A">
        <w:t>20 points</w:t>
      </w:r>
      <w:r w:rsidRPr="00B8637A">
        <w:tab/>
      </w:r>
    </w:p>
    <w:p w14:paraId="0000010E" w14:textId="5D4A80FB" w:rsidR="00F45924" w:rsidRPr="00B8637A" w:rsidRDefault="006805D9" w:rsidP="001E2074">
      <w:pPr>
        <w:numPr>
          <w:ilvl w:val="0"/>
          <w:numId w:val="12"/>
        </w:numPr>
        <w:pBdr>
          <w:bottom w:val="single" w:sz="4" w:space="1" w:color="auto"/>
        </w:pBdr>
        <w:tabs>
          <w:tab w:val="left" w:pos="7920"/>
        </w:tabs>
        <w:ind w:right="540"/>
      </w:pPr>
      <w:r>
        <w:t xml:space="preserve">Theory </w:t>
      </w:r>
      <w:r w:rsidR="009F68AF">
        <w:t xml:space="preserve">Fact </w:t>
      </w:r>
      <w:r>
        <w:t>Chart</w:t>
      </w:r>
      <w:r w:rsidR="001E2074">
        <w:t xml:space="preserve"> </w:t>
      </w:r>
      <w:r w:rsidR="001E2074">
        <w:tab/>
      </w:r>
      <w:r w:rsidR="000544FA">
        <w:t>1</w:t>
      </w:r>
      <w:r>
        <w:t>0</w:t>
      </w:r>
      <w:r w:rsidR="00905653" w:rsidRPr="00B8637A">
        <w:t xml:space="preserve"> points</w:t>
      </w:r>
    </w:p>
    <w:p w14:paraId="00000110" w14:textId="124EE73F" w:rsidR="00F45924" w:rsidRPr="00C22060" w:rsidRDefault="00905653" w:rsidP="00C22060">
      <w:pPr>
        <w:ind w:left="720"/>
      </w:pPr>
      <w:r w:rsidRPr="00B8637A">
        <w:tab/>
      </w:r>
      <w:r w:rsidRPr="00B8637A">
        <w:tab/>
      </w:r>
      <w:r w:rsidRPr="00B8637A">
        <w:tab/>
      </w:r>
      <w:r w:rsidRPr="00B8637A">
        <w:tab/>
      </w:r>
      <w:r w:rsidRPr="00B8637A">
        <w:tab/>
      </w:r>
      <w:r w:rsidRPr="00B8637A">
        <w:tab/>
      </w:r>
      <w:r w:rsidRPr="00B8637A">
        <w:tab/>
      </w:r>
      <w:r w:rsidRPr="00B8637A">
        <w:tab/>
      </w:r>
      <w:r w:rsidRPr="00B8637A">
        <w:tab/>
        <w:t>Total: 2</w:t>
      </w:r>
      <w:r w:rsidR="000544FA">
        <w:t>0</w:t>
      </w:r>
      <w:r w:rsidRPr="00B8637A">
        <w:t>0 points</w:t>
      </w:r>
    </w:p>
    <w:p w14:paraId="00000111" w14:textId="77777777" w:rsidR="00F45924" w:rsidRPr="00B8637A" w:rsidRDefault="00905653">
      <w:pPr>
        <w:pBdr>
          <w:top w:val="nil"/>
          <w:left w:val="nil"/>
          <w:bottom w:val="nil"/>
          <w:right w:val="nil"/>
          <w:between w:val="nil"/>
        </w:pBdr>
        <w:rPr>
          <w:color w:val="000000"/>
        </w:rPr>
      </w:pPr>
      <w:r w:rsidRPr="00B8637A">
        <w:rPr>
          <w:b/>
          <w:color w:val="000000"/>
        </w:rPr>
        <w:t>Grading Scale</w:t>
      </w:r>
    </w:p>
    <w:p w14:paraId="00000112" w14:textId="77777777" w:rsidR="00F45924" w:rsidRPr="00B8637A" w:rsidRDefault="00F45924"/>
    <w:p w14:paraId="00000113" w14:textId="544692A3" w:rsidR="00F45924" w:rsidRPr="00B8637A" w:rsidRDefault="00905653" w:rsidP="00B4093C">
      <w:pPr>
        <w:tabs>
          <w:tab w:val="left" w:pos="2160"/>
        </w:tabs>
      </w:pPr>
      <w:r w:rsidRPr="00B8637A">
        <w:t>A   90-100%</w:t>
      </w:r>
      <w:r w:rsidR="00B4093C">
        <w:t xml:space="preserve"> </w:t>
      </w:r>
      <w:r w:rsidR="00B4093C">
        <w:tab/>
      </w:r>
    </w:p>
    <w:p w14:paraId="00000114" w14:textId="376FBA30" w:rsidR="00F45924" w:rsidRPr="00B8637A" w:rsidRDefault="00905653" w:rsidP="00B4093C">
      <w:pPr>
        <w:tabs>
          <w:tab w:val="left" w:pos="2160"/>
        </w:tabs>
      </w:pPr>
      <w:r w:rsidRPr="00B8637A">
        <w:t>B   80-89%</w:t>
      </w:r>
      <w:r w:rsidR="00B4093C">
        <w:t xml:space="preserve"> </w:t>
      </w:r>
      <w:r w:rsidR="00B4093C">
        <w:tab/>
      </w:r>
    </w:p>
    <w:p w14:paraId="00000115" w14:textId="071E7B60" w:rsidR="00F45924" w:rsidRPr="00B8637A" w:rsidRDefault="00905653" w:rsidP="00B4093C">
      <w:pPr>
        <w:tabs>
          <w:tab w:val="left" w:pos="2160"/>
        </w:tabs>
      </w:pPr>
      <w:r w:rsidRPr="00B8637A">
        <w:t>C   70-79%</w:t>
      </w:r>
      <w:r w:rsidR="00B4093C">
        <w:t xml:space="preserve"> </w:t>
      </w:r>
      <w:r w:rsidR="00B4093C">
        <w:tab/>
      </w:r>
    </w:p>
    <w:p w14:paraId="00000116" w14:textId="374C59D1" w:rsidR="00F45924" w:rsidRPr="00B8637A" w:rsidRDefault="00905653" w:rsidP="00B4093C">
      <w:pPr>
        <w:tabs>
          <w:tab w:val="left" w:pos="2160"/>
        </w:tabs>
      </w:pPr>
      <w:r w:rsidRPr="00B8637A">
        <w:t>D   60-69%</w:t>
      </w:r>
      <w:r w:rsidR="00B4093C">
        <w:t xml:space="preserve"> </w:t>
      </w:r>
      <w:r w:rsidR="00B4093C">
        <w:tab/>
      </w:r>
    </w:p>
    <w:p w14:paraId="00000117" w14:textId="780A1ECB" w:rsidR="00F45924" w:rsidRDefault="00905653" w:rsidP="00B4093C">
      <w:pPr>
        <w:tabs>
          <w:tab w:val="left" w:pos="2160"/>
        </w:tabs>
      </w:pPr>
      <w:r w:rsidRPr="00B8637A">
        <w:t>F   Below 60%</w:t>
      </w:r>
      <w:r w:rsidR="00B4093C">
        <w:t xml:space="preserve"> </w:t>
      </w:r>
      <w:r w:rsidR="00B4093C">
        <w:tab/>
      </w:r>
    </w:p>
    <w:p w14:paraId="45DAFBF3" w14:textId="7D006567" w:rsidR="00B4093C" w:rsidRDefault="00B4093C" w:rsidP="00B4093C">
      <w:pPr>
        <w:tabs>
          <w:tab w:val="left" w:pos="2160"/>
        </w:tabs>
      </w:pPr>
    </w:p>
    <w:p w14:paraId="133F0F3D" w14:textId="2791C8AC" w:rsidR="00B4093C" w:rsidRPr="00B4093C" w:rsidRDefault="00B4093C" w:rsidP="006805D9">
      <w:pPr>
        <w:rPr>
          <w:b/>
          <w:bCs/>
        </w:rPr>
      </w:pPr>
      <w:r w:rsidRPr="00B4093C">
        <w:rPr>
          <w:b/>
          <w:bCs/>
        </w:rPr>
        <w:t>Assignment Descriptions</w:t>
      </w:r>
    </w:p>
    <w:p w14:paraId="00000118" w14:textId="77777777" w:rsidR="00F45924" w:rsidRPr="00B8637A" w:rsidRDefault="00F45924"/>
    <w:p w14:paraId="0000011A" w14:textId="7E4FF964" w:rsidR="00F45924" w:rsidRPr="008F5C32" w:rsidRDefault="008F5C32" w:rsidP="008F5C32">
      <w:pPr>
        <w:widowControl w:val="0"/>
        <w:pBdr>
          <w:top w:val="nil"/>
          <w:left w:val="nil"/>
          <w:bottom w:val="nil"/>
          <w:right w:val="nil"/>
          <w:between w:val="nil"/>
        </w:pBdr>
        <w:rPr>
          <w:b/>
          <w:color w:val="000000"/>
          <w:u w:val="single"/>
        </w:rPr>
      </w:pPr>
      <w:r>
        <w:rPr>
          <w:b/>
          <w:color w:val="000000"/>
          <w:u w:val="single"/>
        </w:rPr>
        <w:t xml:space="preserve">1. </w:t>
      </w:r>
      <w:r w:rsidR="00905653" w:rsidRPr="008F5C32">
        <w:rPr>
          <w:b/>
          <w:color w:val="000000"/>
          <w:u w:val="single"/>
        </w:rPr>
        <w:t xml:space="preserve">Personal Counseling Theory Reflection (20 points) (Due September </w:t>
      </w:r>
      <w:r w:rsidR="00C4031A">
        <w:rPr>
          <w:b/>
          <w:u w:val="single"/>
        </w:rPr>
        <w:t>14th</w:t>
      </w:r>
      <w:r w:rsidR="00905653" w:rsidRPr="008F5C32">
        <w:rPr>
          <w:b/>
          <w:color w:val="000000"/>
          <w:u w:val="single"/>
        </w:rPr>
        <w:t>):</w:t>
      </w:r>
    </w:p>
    <w:p w14:paraId="0000011B" w14:textId="77777777" w:rsidR="00F45924" w:rsidRPr="00B8637A" w:rsidRDefault="00905653">
      <w:pPr>
        <w:widowControl w:val="0"/>
        <w:pBdr>
          <w:top w:val="nil"/>
          <w:left w:val="nil"/>
          <w:bottom w:val="nil"/>
          <w:right w:val="nil"/>
          <w:between w:val="nil"/>
        </w:pBdr>
        <w:rPr>
          <w:color w:val="000000"/>
        </w:rPr>
      </w:pPr>
      <w:r w:rsidRPr="00B8637A">
        <w:rPr>
          <w:color w:val="000000"/>
        </w:rPr>
        <w:t>Students will have the opportunity to reflect on their personal ideas of counseling, the counseling relationship, and the counselor role. This assignment will consist of a 4-5 (double-spaced) page paper that addresses the following prompts:</w:t>
      </w:r>
    </w:p>
    <w:p w14:paraId="0000011C" w14:textId="77777777" w:rsidR="00F45924" w:rsidRPr="00B8637A" w:rsidRDefault="00F45924">
      <w:pPr>
        <w:ind w:left="720"/>
      </w:pPr>
    </w:p>
    <w:p w14:paraId="0000011D" w14:textId="77777777" w:rsidR="00F45924" w:rsidRPr="00B8637A" w:rsidRDefault="00905653">
      <w:pPr>
        <w:ind w:left="720"/>
        <w:rPr>
          <w:u w:val="single"/>
        </w:rPr>
      </w:pPr>
      <w:r w:rsidRPr="00B8637A">
        <w:rPr>
          <w:u w:val="single"/>
        </w:rPr>
        <w:t>Counseling:</w:t>
      </w:r>
    </w:p>
    <w:p w14:paraId="0000011E" w14:textId="77777777" w:rsidR="00F45924" w:rsidRPr="00B8637A" w:rsidRDefault="00905653">
      <w:pPr>
        <w:numPr>
          <w:ilvl w:val="0"/>
          <w:numId w:val="14"/>
        </w:numPr>
      </w:pPr>
      <w:r w:rsidRPr="00B8637A">
        <w:t>Definition: What is your definition of counseling?  Give a concise definition in your own words.</w:t>
      </w:r>
    </w:p>
    <w:p w14:paraId="0000011F" w14:textId="77777777" w:rsidR="00F45924" w:rsidRPr="00B8637A" w:rsidRDefault="00905653">
      <w:pPr>
        <w:numPr>
          <w:ilvl w:val="0"/>
          <w:numId w:val="14"/>
        </w:numPr>
      </w:pPr>
      <w:r w:rsidRPr="00B8637A">
        <w:t>Goal(s): What do you consider to be the most important goal(s) of counseling?</w:t>
      </w:r>
    </w:p>
    <w:p w14:paraId="00000120" w14:textId="77777777" w:rsidR="00F45924" w:rsidRPr="00B8637A" w:rsidRDefault="00905653">
      <w:pPr>
        <w:numPr>
          <w:ilvl w:val="0"/>
          <w:numId w:val="14"/>
        </w:numPr>
      </w:pPr>
      <w:r w:rsidRPr="00B8637A">
        <w:t>The Counseling Relationship: What do you consider to be the most important characteristics of an effective relationship between a counselor and a client?</w:t>
      </w:r>
    </w:p>
    <w:p w14:paraId="561DAA10" w14:textId="77777777" w:rsidR="002179B1" w:rsidRDefault="002179B1">
      <w:pPr>
        <w:ind w:left="720"/>
        <w:rPr>
          <w:u w:val="single"/>
        </w:rPr>
      </w:pPr>
    </w:p>
    <w:p w14:paraId="00000121" w14:textId="53B15BDA" w:rsidR="00F45924" w:rsidRPr="00B8637A" w:rsidRDefault="00905653">
      <w:pPr>
        <w:ind w:left="720"/>
        <w:rPr>
          <w:u w:val="single"/>
        </w:rPr>
      </w:pPr>
      <w:r w:rsidRPr="00B8637A">
        <w:rPr>
          <w:u w:val="single"/>
        </w:rPr>
        <w:lastRenderedPageBreak/>
        <w:t>Clients:</w:t>
      </w:r>
    </w:p>
    <w:p w14:paraId="00000122" w14:textId="77777777" w:rsidR="00F45924" w:rsidRPr="00B8637A" w:rsidRDefault="00905653">
      <w:pPr>
        <w:numPr>
          <w:ilvl w:val="0"/>
          <w:numId w:val="14"/>
        </w:numPr>
      </w:pPr>
      <w:r w:rsidRPr="00B8637A">
        <w:t>Do you believe that people can and will change their behavior?  Do you believe that people can and will change their attitudes?  In your opinion, what motivates change to occur?</w:t>
      </w:r>
    </w:p>
    <w:p w14:paraId="00000123" w14:textId="77777777" w:rsidR="00F45924" w:rsidRPr="00B8637A" w:rsidRDefault="00905653">
      <w:pPr>
        <w:numPr>
          <w:ilvl w:val="0"/>
          <w:numId w:val="14"/>
        </w:numPr>
      </w:pPr>
      <w:r w:rsidRPr="00B8637A">
        <w:t>Describe what it means to you to have “good mental health.”  Identify characteristics of good mental health.</w:t>
      </w:r>
    </w:p>
    <w:p w14:paraId="0DED08CC" w14:textId="77777777" w:rsidR="002179B1" w:rsidRDefault="002179B1">
      <w:pPr>
        <w:ind w:left="720"/>
        <w:rPr>
          <w:u w:val="single"/>
        </w:rPr>
      </w:pPr>
    </w:p>
    <w:p w14:paraId="00000124" w14:textId="4B1208EB" w:rsidR="00F45924" w:rsidRPr="00B8637A" w:rsidRDefault="00905653">
      <w:pPr>
        <w:ind w:left="720"/>
        <w:rPr>
          <w:u w:val="single"/>
        </w:rPr>
      </w:pPr>
      <w:r w:rsidRPr="00B8637A">
        <w:rPr>
          <w:u w:val="single"/>
        </w:rPr>
        <w:t>Role of Counselor:</w:t>
      </w:r>
    </w:p>
    <w:p w14:paraId="00000125" w14:textId="77777777" w:rsidR="00F45924" w:rsidRPr="00B8637A" w:rsidRDefault="00905653">
      <w:pPr>
        <w:widowControl w:val="0"/>
        <w:numPr>
          <w:ilvl w:val="0"/>
          <w:numId w:val="6"/>
        </w:numPr>
        <w:pBdr>
          <w:top w:val="nil"/>
          <w:left w:val="nil"/>
          <w:bottom w:val="nil"/>
          <w:right w:val="nil"/>
          <w:between w:val="nil"/>
        </w:pBdr>
        <w:rPr>
          <w:color w:val="000000"/>
        </w:rPr>
      </w:pPr>
      <w:r w:rsidRPr="00B8637A">
        <w:rPr>
          <w:color w:val="000000"/>
        </w:rPr>
        <w:t>Think about yourself as a professional counselor. How do you want your clients to view you?  How would they describe you as a counselor?  What significant counseling traits would you want them to attribute to you?</w:t>
      </w:r>
    </w:p>
    <w:p w14:paraId="00000126" w14:textId="544AE452" w:rsidR="00F45924" w:rsidRPr="00B8637A" w:rsidRDefault="00905653">
      <w:pPr>
        <w:numPr>
          <w:ilvl w:val="0"/>
          <w:numId w:val="14"/>
        </w:numPr>
      </w:pPr>
      <w:r w:rsidRPr="00B8637A">
        <w:t xml:space="preserve">Discuss your role as a counselor </w:t>
      </w:r>
      <w:r w:rsidR="00490D63">
        <w:t xml:space="preserve">may </w:t>
      </w:r>
      <w:r w:rsidRPr="00B8637A">
        <w:t xml:space="preserve">when working with persons </w:t>
      </w:r>
      <w:r w:rsidR="00490D63">
        <w:t>who are</w:t>
      </w:r>
      <w:r w:rsidRPr="00B8637A">
        <w:t xml:space="preserve"> cultural</w:t>
      </w:r>
      <w:r w:rsidR="00490D63">
        <w:t xml:space="preserve">ly diverse from you. </w:t>
      </w:r>
    </w:p>
    <w:p w14:paraId="00000127" w14:textId="77777777" w:rsidR="00F45924" w:rsidRPr="00B8637A" w:rsidRDefault="00F45924">
      <w:pPr>
        <w:rPr>
          <w:b/>
          <w:u w:val="single"/>
        </w:rPr>
      </w:pPr>
    </w:p>
    <w:p w14:paraId="00000128" w14:textId="273FAA12" w:rsidR="00F45924" w:rsidRPr="008F5C32" w:rsidRDefault="008F5C32" w:rsidP="008F5C32">
      <w:pPr>
        <w:rPr>
          <w:b/>
          <w:u w:val="single"/>
        </w:rPr>
      </w:pPr>
      <w:r>
        <w:rPr>
          <w:b/>
          <w:u w:val="single"/>
        </w:rPr>
        <w:t xml:space="preserve">2. </w:t>
      </w:r>
      <w:r w:rsidR="00905653" w:rsidRPr="008F5C32">
        <w:rPr>
          <w:b/>
          <w:u w:val="single"/>
        </w:rPr>
        <w:t>Case Conceptualizations and Reflection Paper (50 points):</w:t>
      </w:r>
    </w:p>
    <w:p w14:paraId="0000012B" w14:textId="4344569B" w:rsidR="00F45924" w:rsidRPr="00B8637A" w:rsidRDefault="00905653">
      <w:r w:rsidRPr="00B8637A">
        <w:t xml:space="preserve">Students will complete two case conceptualization worksheets, each from a different theory, </w:t>
      </w:r>
      <w:r w:rsidR="00062C11">
        <w:t>and a reflection on their experiences conceptualizing cases from theoretical perspectives</w:t>
      </w:r>
      <w:r w:rsidRPr="00B8637A">
        <w:t xml:space="preserve">. Students will be given a case study </w:t>
      </w:r>
      <w:r w:rsidR="00CF2E1A">
        <w:t xml:space="preserve">(see Canvas) </w:t>
      </w:r>
      <w:r w:rsidRPr="00B8637A">
        <w:t>of a client that they will use to complete the worksheet.</w:t>
      </w:r>
      <w:r w:rsidR="001517B7">
        <w:t xml:space="preserve"> </w:t>
      </w:r>
      <w:r w:rsidRPr="00B8637A">
        <w:t>The worksheet is to be completed electronically and in full sentences.</w:t>
      </w:r>
      <w:r w:rsidR="002520A0" w:rsidRPr="00B8637A">
        <w:t xml:space="preserve"> </w:t>
      </w:r>
    </w:p>
    <w:p w14:paraId="0000012C" w14:textId="77777777" w:rsidR="00F45924" w:rsidRPr="00B8637A" w:rsidRDefault="00F45924"/>
    <w:p w14:paraId="0000012D" w14:textId="5FB5F0B1" w:rsidR="00F45924" w:rsidRPr="00B8637A" w:rsidRDefault="00905653">
      <w:r w:rsidRPr="00B8637A">
        <w:rPr>
          <w:i/>
          <w:u w:val="single"/>
        </w:rPr>
        <w:t>Case Conceptualization 1 (20 points) Due September 2</w:t>
      </w:r>
      <w:r w:rsidR="00BC7FE5">
        <w:rPr>
          <w:i/>
          <w:u w:val="single"/>
        </w:rPr>
        <w:t>8</w:t>
      </w:r>
      <w:r w:rsidRPr="00B8637A">
        <w:rPr>
          <w:i/>
          <w:u w:val="single"/>
        </w:rPr>
        <w:t>th</w:t>
      </w:r>
      <w:r w:rsidRPr="00B8637A">
        <w:t>: Complete the case conceptualization worksheet</w:t>
      </w:r>
      <w:r w:rsidR="00062C11">
        <w:t xml:space="preserve">. </w:t>
      </w:r>
      <w:r w:rsidR="001517B7">
        <w:t xml:space="preserve">Students may choose one of the following counseling theories to conceptualize the client case: Adlerian, Existential, Person-Centered, or Gestalt Theory. </w:t>
      </w:r>
    </w:p>
    <w:p w14:paraId="0000012E" w14:textId="77777777" w:rsidR="00F45924" w:rsidRPr="00B8637A" w:rsidRDefault="00F45924"/>
    <w:p w14:paraId="0000012F" w14:textId="51D3D0EE" w:rsidR="00F45924" w:rsidRPr="00B8637A" w:rsidRDefault="00905653">
      <w:r w:rsidRPr="00B8637A">
        <w:rPr>
          <w:i/>
          <w:u w:val="single"/>
        </w:rPr>
        <w:t xml:space="preserve">Case Conceptualization 2 (20 points) Due November </w:t>
      </w:r>
      <w:r w:rsidR="00062C11">
        <w:rPr>
          <w:i/>
          <w:u w:val="single"/>
        </w:rPr>
        <w:t>9th</w:t>
      </w:r>
      <w:r w:rsidRPr="00B8637A">
        <w:rPr>
          <w:i/>
        </w:rPr>
        <w:t>:</w:t>
      </w:r>
      <w:r w:rsidRPr="00B8637A">
        <w:t xml:space="preserve"> Complete the case conceptualization worksheet</w:t>
      </w:r>
      <w:r w:rsidR="00062C11">
        <w:t xml:space="preserve">. </w:t>
      </w:r>
      <w:r w:rsidR="001517B7">
        <w:t xml:space="preserve">Students may choose one of the following counseling theories to conceptualize the client case: Cognitive-Behavioral, Reality, Solution-Focused, Narrative, or Feminist Theory. </w:t>
      </w:r>
    </w:p>
    <w:p w14:paraId="00000130" w14:textId="77777777" w:rsidR="00F45924" w:rsidRPr="00B8637A" w:rsidRDefault="00F45924"/>
    <w:p w14:paraId="653B87B3" w14:textId="77777777" w:rsidR="00062C11" w:rsidRDefault="00905653">
      <w:r w:rsidRPr="00B8637A">
        <w:rPr>
          <w:i/>
          <w:u w:val="single"/>
        </w:rPr>
        <w:t xml:space="preserve">Case Conceptualization Reflection Paper (10 points) Due November </w:t>
      </w:r>
      <w:r w:rsidR="00BC7FE5">
        <w:rPr>
          <w:i/>
          <w:u w:val="single"/>
        </w:rPr>
        <w:t>16</w:t>
      </w:r>
      <w:r w:rsidRPr="00B8637A">
        <w:rPr>
          <w:i/>
          <w:u w:val="single"/>
        </w:rPr>
        <w:t>th</w:t>
      </w:r>
      <w:r w:rsidRPr="00B8637A">
        <w:t xml:space="preserve">: </w:t>
      </w:r>
    </w:p>
    <w:p w14:paraId="00000131" w14:textId="68B9B519" w:rsidR="00F45924" w:rsidRPr="00B8637A" w:rsidRDefault="00905653">
      <w:r w:rsidRPr="00B8637A">
        <w:t>Provide a 2-</w:t>
      </w:r>
      <w:r w:rsidR="00513BC8">
        <w:t xml:space="preserve">3 </w:t>
      </w:r>
      <w:r w:rsidRPr="00B8637A">
        <w:t>page</w:t>
      </w:r>
      <w:r w:rsidR="00CB7F65">
        <w:t>, double</w:t>
      </w:r>
      <w:r w:rsidR="00321702">
        <w:t>-</w:t>
      </w:r>
      <w:r w:rsidR="00CB7F65">
        <w:t xml:space="preserve">spaced </w:t>
      </w:r>
      <w:r w:rsidRPr="00B8637A">
        <w:t>reflection addressing the following questions:</w:t>
      </w:r>
    </w:p>
    <w:p w14:paraId="00000132" w14:textId="5EE6A8BD" w:rsidR="00F45924" w:rsidRPr="00B8637A" w:rsidRDefault="00905653">
      <w:pPr>
        <w:numPr>
          <w:ilvl w:val="0"/>
          <w:numId w:val="11"/>
        </w:numPr>
      </w:pPr>
      <w:r w:rsidRPr="00B8637A">
        <w:t xml:space="preserve">What have you learned by completing </w:t>
      </w:r>
      <w:r w:rsidR="00CB7F65">
        <w:t>the</w:t>
      </w:r>
      <w:r w:rsidRPr="00B8637A">
        <w:t xml:space="preserve"> case conceptualizations?</w:t>
      </w:r>
    </w:p>
    <w:p w14:paraId="00000133" w14:textId="0CD5481F" w:rsidR="00F45924" w:rsidRPr="00B8637A" w:rsidRDefault="00905653">
      <w:pPr>
        <w:numPr>
          <w:ilvl w:val="0"/>
          <w:numId w:val="11"/>
        </w:numPr>
      </w:pPr>
      <w:r w:rsidRPr="00B8637A">
        <w:t xml:space="preserve">What theory </w:t>
      </w:r>
      <w:r w:rsidR="00CB7F65">
        <w:t xml:space="preserve">do </w:t>
      </w:r>
      <w:r w:rsidRPr="00B8637A">
        <w:t>you consider to represent your theoretical orientation</w:t>
      </w:r>
      <w:r w:rsidR="00CB7F65">
        <w:t xml:space="preserve"> at the moment</w:t>
      </w:r>
      <w:r w:rsidRPr="00B8637A">
        <w:t>?</w:t>
      </w:r>
      <w:r w:rsidR="00CB7F65">
        <w:t xml:space="preserve"> Discuss why this theory, and how the theory you selected aligns with your personal view of counseling. </w:t>
      </w:r>
    </w:p>
    <w:p w14:paraId="00000134" w14:textId="77777777" w:rsidR="00F45924" w:rsidRPr="00B8637A" w:rsidRDefault="00905653">
      <w:pPr>
        <w:numPr>
          <w:ilvl w:val="0"/>
          <w:numId w:val="11"/>
        </w:numPr>
      </w:pPr>
      <w:r w:rsidRPr="00B8637A">
        <w:t>What was this process of completing this assignment like for you (e.g., what feelings emerged, what you realized, any struggles you faced)?</w:t>
      </w:r>
    </w:p>
    <w:p w14:paraId="00000135" w14:textId="77777777" w:rsidR="00F45924" w:rsidRPr="00B8637A" w:rsidRDefault="00F45924">
      <w:pPr>
        <w:rPr>
          <w:b/>
          <w:u w:val="single"/>
        </w:rPr>
      </w:pPr>
    </w:p>
    <w:p w14:paraId="00000136" w14:textId="104B8974" w:rsidR="00F45924" w:rsidRPr="00B8637A" w:rsidRDefault="00905653">
      <w:pPr>
        <w:rPr>
          <w:b/>
          <w:u w:val="single"/>
        </w:rPr>
      </w:pPr>
      <w:r w:rsidRPr="00B8637A">
        <w:rPr>
          <w:b/>
          <w:u w:val="single"/>
        </w:rPr>
        <w:t>3. &amp; 4.</w:t>
      </w:r>
      <w:r w:rsidRPr="00B8637A">
        <w:rPr>
          <w:u w:val="single"/>
        </w:rPr>
        <w:t xml:space="preserve"> </w:t>
      </w:r>
      <w:r w:rsidRPr="00B8637A">
        <w:rPr>
          <w:b/>
          <w:u w:val="single"/>
        </w:rPr>
        <w:t xml:space="preserve">Midterm Exam (50 points; October </w:t>
      </w:r>
      <w:r w:rsidR="009F68AF">
        <w:rPr>
          <w:b/>
          <w:u w:val="single"/>
        </w:rPr>
        <w:t>5</w:t>
      </w:r>
      <w:r w:rsidR="009F68AF" w:rsidRPr="009F68AF">
        <w:rPr>
          <w:b/>
          <w:u w:val="single"/>
          <w:vertAlign w:val="superscript"/>
        </w:rPr>
        <w:t>th</w:t>
      </w:r>
      <w:r w:rsidRPr="00B8637A">
        <w:rPr>
          <w:b/>
          <w:u w:val="single"/>
        </w:rPr>
        <w:t xml:space="preserve">) and Final Exam (50 points; December </w:t>
      </w:r>
      <w:r w:rsidR="006805D9">
        <w:rPr>
          <w:b/>
          <w:u w:val="single"/>
        </w:rPr>
        <w:t>7</w:t>
      </w:r>
      <w:r w:rsidR="006805D9" w:rsidRPr="006805D9">
        <w:rPr>
          <w:b/>
          <w:u w:val="single"/>
          <w:vertAlign w:val="superscript"/>
        </w:rPr>
        <w:t>th</w:t>
      </w:r>
      <w:r w:rsidRPr="00B8637A">
        <w:rPr>
          <w:b/>
          <w:u w:val="single"/>
        </w:rPr>
        <w:t>):</w:t>
      </w:r>
    </w:p>
    <w:p w14:paraId="0000013A" w14:textId="4FF0E962" w:rsidR="00F45924" w:rsidRPr="00B8637A" w:rsidRDefault="00905653">
      <w:r w:rsidRPr="00B8637A">
        <w:t xml:space="preserve">Each </w:t>
      </w:r>
      <w:r w:rsidR="006805D9">
        <w:t>exam</w:t>
      </w:r>
      <w:r w:rsidRPr="00B8637A">
        <w:t xml:space="preserve"> will consist of multiple-choice and short answer questions drawn from </w:t>
      </w:r>
      <w:r w:rsidR="000544FA">
        <w:t>lecture content</w:t>
      </w:r>
      <w:r w:rsidRPr="00B8637A">
        <w:t xml:space="preserve"> and assigned readings. The midterm exam will cover chapters 2-8; the final exam will cover chapters 9-15 and ACA Advocacy Competencies. </w:t>
      </w:r>
      <w:r w:rsidR="006805D9">
        <w:t xml:space="preserve">The exam will </w:t>
      </w:r>
      <w:r w:rsidR="000544FA">
        <w:t>be timed</w:t>
      </w:r>
      <w:r w:rsidR="006805D9">
        <w:t xml:space="preserve"> (3-hours) and administered via Canvas. </w:t>
      </w:r>
    </w:p>
    <w:p w14:paraId="0000013B" w14:textId="77777777" w:rsidR="00F45924" w:rsidRPr="00B8637A" w:rsidRDefault="00F45924"/>
    <w:p w14:paraId="0000013E" w14:textId="04FE6F12" w:rsidR="00F45924" w:rsidRPr="006805D9" w:rsidRDefault="008F5C32" w:rsidP="006805D9">
      <w:pPr>
        <w:ind w:firstLine="1"/>
        <w:rPr>
          <w:b/>
          <w:u w:val="single"/>
        </w:rPr>
      </w:pPr>
      <w:r>
        <w:rPr>
          <w:b/>
          <w:u w:val="single"/>
        </w:rPr>
        <w:t xml:space="preserve">5. </w:t>
      </w:r>
      <w:r w:rsidR="00905653" w:rsidRPr="00B8637A">
        <w:rPr>
          <w:b/>
          <w:u w:val="single"/>
        </w:rPr>
        <w:t xml:space="preserve">Application of a Theory (due on the day </w:t>
      </w:r>
      <w:r w:rsidR="00B35C7B">
        <w:rPr>
          <w:b/>
          <w:u w:val="single"/>
        </w:rPr>
        <w:t>your theory is reviewed in class</w:t>
      </w:r>
      <w:r w:rsidR="00905653" w:rsidRPr="00B8637A">
        <w:rPr>
          <w:b/>
          <w:u w:val="single"/>
        </w:rPr>
        <w:t>) (20 points):</w:t>
      </w:r>
    </w:p>
    <w:p w14:paraId="0000013F" w14:textId="57207432" w:rsidR="00F45924" w:rsidRPr="00B8637A" w:rsidRDefault="00905653">
      <w:pPr>
        <w:rPr>
          <w:color w:val="000000"/>
        </w:rPr>
      </w:pPr>
      <w:r w:rsidRPr="00B8637A">
        <w:rPr>
          <w:color w:val="000000"/>
        </w:rPr>
        <w:t xml:space="preserve">Students will have the opportunity to be active participants in their learning process. </w:t>
      </w:r>
      <w:r w:rsidRPr="00B8637A">
        <w:t xml:space="preserve">Each student will collaborate with </w:t>
      </w:r>
      <w:r w:rsidR="006805D9">
        <w:t>a partner</w:t>
      </w:r>
      <w:r w:rsidRPr="00B8637A">
        <w:t xml:space="preserve"> to provide leadership to their colleagues in deepening their </w:t>
      </w:r>
      <w:r w:rsidRPr="00B8637A">
        <w:lastRenderedPageBreak/>
        <w:t xml:space="preserve">understanding of the </w:t>
      </w:r>
      <w:r w:rsidRPr="00B8637A">
        <w:rPr>
          <w:u w:val="single"/>
        </w:rPr>
        <w:t>application</w:t>
      </w:r>
      <w:r w:rsidRPr="00B8637A">
        <w:t xml:space="preserve"> of a theory being examined. </w:t>
      </w:r>
      <w:r w:rsidRPr="00B8637A">
        <w:rPr>
          <w:color w:val="000000"/>
        </w:rPr>
        <w:t xml:space="preserve">Please do NOT create a powerpoint. Each group will be assigned a specific counseling theory and then will be asked to </w:t>
      </w:r>
      <w:r w:rsidR="004514D2">
        <w:rPr>
          <w:color w:val="000000"/>
        </w:rPr>
        <w:t>demonstrate</w:t>
      </w:r>
      <w:r w:rsidRPr="00B8637A">
        <w:rPr>
          <w:color w:val="000000"/>
        </w:rPr>
        <w:t xml:space="preserve"> one intervention from within that theory. </w:t>
      </w:r>
      <w:r w:rsidR="00062C11">
        <w:rPr>
          <w:color w:val="000000"/>
        </w:rPr>
        <w:t>Demonstrations will be recorded via Zoom and uploaded into Canvas</w:t>
      </w:r>
      <w:r w:rsidR="00356A77">
        <w:rPr>
          <w:color w:val="000000"/>
        </w:rPr>
        <w:t xml:space="preserve"> for peers to view</w:t>
      </w:r>
      <w:r w:rsidR="00062C11">
        <w:rPr>
          <w:color w:val="000000"/>
        </w:rPr>
        <w:t xml:space="preserve"> (see Canvas for further instructions). </w:t>
      </w:r>
      <w:r w:rsidRPr="00B8637A">
        <w:rPr>
          <w:color w:val="000000"/>
        </w:rPr>
        <w:t>In your demonstration:</w:t>
      </w:r>
    </w:p>
    <w:p w14:paraId="471509EE" w14:textId="77777777" w:rsidR="0069750A" w:rsidRDefault="0069750A" w:rsidP="0069750A">
      <w:pPr>
        <w:numPr>
          <w:ilvl w:val="0"/>
          <w:numId w:val="20"/>
        </w:numPr>
      </w:pPr>
      <w:r>
        <w:t>Briefly discuss (2-3 minutes) the theory for which your intervention is grounded on (i.e., what the theory believes causes distress, and how change happens) </w:t>
      </w:r>
    </w:p>
    <w:p w14:paraId="0D2ACA21" w14:textId="77777777" w:rsidR="0069750A" w:rsidRDefault="0069750A" w:rsidP="0069750A">
      <w:pPr>
        <w:numPr>
          <w:ilvl w:val="0"/>
          <w:numId w:val="20"/>
        </w:numPr>
        <w:spacing w:before="100" w:beforeAutospacing="1" w:after="100" w:afterAutospacing="1"/>
      </w:pPr>
      <w:r>
        <w:t>Provide a rationale for why a counselor would use the selected intervention (i.e., how will the client benefit or change by engaging the intervention?)</w:t>
      </w:r>
    </w:p>
    <w:p w14:paraId="3D98FF39" w14:textId="77777777" w:rsidR="0069750A" w:rsidRDefault="0069750A" w:rsidP="0069750A">
      <w:pPr>
        <w:numPr>
          <w:ilvl w:val="0"/>
          <w:numId w:val="20"/>
        </w:numPr>
        <w:spacing w:before="100" w:beforeAutospacing="1" w:after="100" w:afterAutospacing="1"/>
      </w:pPr>
      <w:r>
        <w:t>Provide step-by-step instructions of how to use the intervention.</w:t>
      </w:r>
    </w:p>
    <w:p w14:paraId="31840021" w14:textId="77777777" w:rsidR="0069750A" w:rsidRDefault="0069750A" w:rsidP="0069750A">
      <w:pPr>
        <w:numPr>
          <w:ilvl w:val="0"/>
          <w:numId w:val="20"/>
        </w:numPr>
        <w:spacing w:before="100" w:beforeAutospacing="1" w:after="100" w:afterAutospacing="1"/>
      </w:pPr>
      <w:r>
        <w:t>Demonstrate a short 5-10-minute role play of the intervention.</w:t>
      </w:r>
    </w:p>
    <w:p w14:paraId="00000144" w14:textId="551613FE" w:rsidR="00F45924" w:rsidRPr="00E22CA6" w:rsidRDefault="0069750A" w:rsidP="00E22CA6">
      <w:pPr>
        <w:numPr>
          <w:ilvl w:val="0"/>
          <w:numId w:val="20"/>
        </w:numPr>
        <w:spacing w:before="100" w:beforeAutospacing="1" w:after="100" w:afterAutospacing="1"/>
      </w:pPr>
      <w:r>
        <w:t>Finally, discuss multicultural and contextual considerations when using this theory and intervention with diverse groups (4-6 minutes). You must address how the intervention may need to be adapted for clients of color, LGBTQ+ clients, clients from various religious groups, persons with disabilities, and/or other groups you deem relevant to the discussion. In addition, provide considerations regarding using this approach in varying settings, such as schools, community agencies, or rehabilitation programs.</w:t>
      </w:r>
    </w:p>
    <w:p w14:paraId="00000145" w14:textId="23A8B8A6" w:rsidR="00F45924" w:rsidRPr="00B8637A" w:rsidRDefault="00905653">
      <w:pPr>
        <w:rPr>
          <w:b/>
        </w:rPr>
      </w:pPr>
      <w:r w:rsidRPr="00B8637A">
        <w:rPr>
          <w:b/>
          <w:u w:val="single"/>
        </w:rPr>
        <w:t xml:space="preserve">6. Theory </w:t>
      </w:r>
      <w:r w:rsidR="00C4031A">
        <w:rPr>
          <w:b/>
          <w:u w:val="single"/>
        </w:rPr>
        <w:t xml:space="preserve">Fact </w:t>
      </w:r>
      <w:r w:rsidRPr="00B8637A">
        <w:rPr>
          <w:b/>
          <w:u w:val="single"/>
        </w:rPr>
        <w:t>Chart (20 points</w:t>
      </w:r>
      <w:r w:rsidR="00C4031A">
        <w:rPr>
          <w:b/>
          <w:u w:val="single"/>
        </w:rPr>
        <w:t xml:space="preserve">; </w:t>
      </w:r>
      <w:r w:rsidR="00C4031A" w:rsidRPr="00B8637A">
        <w:rPr>
          <w:b/>
          <w:u w:val="single"/>
        </w:rPr>
        <w:t xml:space="preserve">Due </w:t>
      </w:r>
      <w:r w:rsidR="00C4031A">
        <w:rPr>
          <w:b/>
          <w:u w:val="single"/>
        </w:rPr>
        <w:t>November 30</w:t>
      </w:r>
      <w:r w:rsidR="00C4031A" w:rsidRPr="00B8637A">
        <w:rPr>
          <w:b/>
          <w:u w:val="single"/>
          <w:vertAlign w:val="superscript"/>
        </w:rPr>
        <w:t>th</w:t>
      </w:r>
      <w:r w:rsidRPr="00B8637A">
        <w:rPr>
          <w:b/>
        </w:rPr>
        <w:t xml:space="preserve">): </w:t>
      </w:r>
    </w:p>
    <w:p w14:paraId="00000148" w14:textId="4D67CE70" w:rsidR="00F45924" w:rsidRPr="00B8637A" w:rsidRDefault="00905653">
      <w:r w:rsidRPr="00B8637A">
        <w:t xml:space="preserve">Students will complete a </w:t>
      </w:r>
      <w:r w:rsidR="006805D9">
        <w:t xml:space="preserve">theory </w:t>
      </w:r>
      <w:r w:rsidR="00C4031A">
        <w:t xml:space="preserve">fact </w:t>
      </w:r>
      <w:r w:rsidR="006805D9">
        <w:t xml:space="preserve">chart over the course of the semester (see Canvas for template), </w:t>
      </w:r>
      <w:r w:rsidRPr="00B8637A">
        <w:t>which includes pertinent information about each of the theories covered in class. These charts will assist students in comparing and contrasting counseling theories.</w:t>
      </w:r>
      <w:r w:rsidR="006805D9">
        <w:t xml:space="preserve"> </w:t>
      </w:r>
    </w:p>
    <w:p w14:paraId="0000014F" w14:textId="77777777" w:rsidR="00F45924" w:rsidRPr="00B8637A" w:rsidRDefault="00F45924"/>
    <w:p w14:paraId="00000150" w14:textId="719D15D6" w:rsidR="00F45924" w:rsidRPr="00B8637A" w:rsidRDefault="00905653" w:rsidP="00773C88">
      <w:pPr>
        <w:pStyle w:val="Heading1"/>
        <w:spacing w:before="77"/>
        <w:ind w:left="0" w:right="150"/>
        <w:jc w:val="center"/>
        <w:rPr>
          <w:b w:val="0"/>
          <w:sz w:val="24"/>
          <w:szCs w:val="24"/>
        </w:rPr>
      </w:pPr>
      <w:r w:rsidRPr="00B8637A">
        <w:rPr>
          <w:sz w:val="24"/>
          <w:szCs w:val="24"/>
        </w:rPr>
        <w:t>Class Policy Statements</w:t>
      </w:r>
    </w:p>
    <w:p w14:paraId="00000151" w14:textId="77777777" w:rsidR="00F45924" w:rsidRPr="00B8637A" w:rsidRDefault="00F45924">
      <w:pPr>
        <w:spacing w:before="10"/>
        <w:rPr>
          <w:b/>
        </w:rPr>
      </w:pPr>
    </w:p>
    <w:p w14:paraId="00000152" w14:textId="4906056F" w:rsidR="00F45924" w:rsidRPr="00B8637A" w:rsidRDefault="00905653">
      <w:pPr>
        <w:widowControl w:val="0"/>
        <w:numPr>
          <w:ilvl w:val="0"/>
          <w:numId w:val="7"/>
        </w:numPr>
        <w:pBdr>
          <w:top w:val="nil"/>
          <w:left w:val="nil"/>
          <w:bottom w:val="nil"/>
          <w:right w:val="nil"/>
          <w:between w:val="nil"/>
        </w:pBdr>
        <w:tabs>
          <w:tab w:val="left" w:pos="1183"/>
        </w:tabs>
        <w:spacing w:before="32" w:line="261" w:lineRule="auto"/>
        <w:ind w:right="280"/>
        <w:rPr>
          <w:color w:val="000000"/>
        </w:rPr>
      </w:pPr>
      <w:r w:rsidRPr="00B8637A">
        <w:rPr>
          <w:color w:val="000000"/>
          <w:u w:val="single"/>
        </w:rPr>
        <w:t>Attendance:</w:t>
      </w:r>
      <w:r w:rsidRPr="00B8637A">
        <w:rPr>
          <w:color w:val="000000"/>
        </w:rPr>
        <w:t xml:space="preserve"> Students are expected to </w:t>
      </w:r>
      <w:r w:rsidR="0086716E" w:rsidRPr="00B8637A">
        <w:rPr>
          <w:color w:val="000000"/>
        </w:rPr>
        <w:t xml:space="preserve">engage </w:t>
      </w:r>
      <w:r w:rsidR="009C386F" w:rsidRPr="009C386F">
        <w:rPr>
          <w:i/>
          <w:iCs/>
          <w:color w:val="000000"/>
        </w:rPr>
        <w:t>either</w:t>
      </w:r>
      <w:r w:rsidR="009C386F">
        <w:rPr>
          <w:color w:val="000000"/>
        </w:rPr>
        <w:t xml:space="preserve"> </w:t>
      </w:r>
      <w:r w:rsidR="0086716E" w:rsidRPr="00B8637A">
        <w:rPr>
          <w:color w:val="000000"/>
        </w:rPr>
        <w:t>weekly</w:t>
      </w:r>
      <w:r w:rsidRPr="00B8637A">
        <w:rPr>
          <w:color w:val="000000"/>
        </w:rPr>
        <w:t xml:space="preserve"> </w:t>
      </w:r>
      <w:r w:rsidR="0086716E" w:rsidRPr="00B8637A">
        <w:rPr>
          <w:color w:val="000000"/>
        </w:rPr>
        <w:t xml:space="preserve">Zoom </w:t>
      </w:r>
      <w:r w:rsidRPr="00B8637A">
        <w:rPr>
          <w:color w:val="000000"/>
        </w:rPr>
        <w:t>class meeting</w:t>
      </w:r>
      <w:r w:rsidRPr="00B8637A">
        <w:t xml:space="preserve">s </w:t>
      </w:r>
      <w:r w:rsidR="0086716E" w:rsidRPr="00B8637A">
        <w:rPr>
          <w:i/>
          <w:iCs/>
        </w:rPr>
        <w:t>or</w:t>
      </w:r>
      <w:r w:rsidR="0086716E" w:rsidRPr="00B8637A">
        <w:t xml:space="preserve"> discussion boards via Canvas</w:t>
      </w:r>
      <w:r w:rsidRPr="00B8637A">
        <w:rPr>
          <w:color w:val="000000"/>
        </w:rPr>
        <w:t xml:space="preserve">. </w:t>
      </w:r>
      <w:r w:rsidRPr="00B8637A">
        <w:t xml:space="preserve">Attendance will be taken each week either via </w:t>
      </w:r>
      <w:r w:rsidR="00A072F7">
        <w:t>Z</w:t>
      </w:r>
      <w:r w:rsidRPr="00B8637A">
        <w:t xml:space="preserve">oom class meetings or through discussion posts. </w:t>
      </w:r>
      <w:r w:rsidRPr="00B8637A">
        <w:rPr>
          <w:color w:val="000000"/>
        </w:rPr>
        <w:t xml:space="preserve">Should students need to be absent for any reason, please contact the course instructor before missing that class meeting. Students are allotted one excused absence. </w:t>
      </w:r>
      <w:r w:rsidRPr="00B8637A">
        <w:rPr>
          <w:b/>
          <w:color w:val="000000"/>
        </w:rPr>
        <w:t>Each additional absence will result in a</w:t>
      </w:r>
      <w:r w:rsidR="0086716E" w:rsidRPr="00B8637A">
        <w:rPr>
          <w:b/>
          <w:color w:val="000000"/>
        </w:rPr>
        <w:t xml:space="preserve"> grade</w:t>
      </w:r>
      <w:r w:rsidRPr="00B8637A">
        <w:rPr>
          <w:b/>
          <w:color w:val="000000"/>
        </w:rPr>
        <w:t xml:space="preserve"> deduction from the student’s overall grade for missed participation and engagement in class exercises that work to meet learning outcomes</w:t>
      </w:r>
      <w:r w:rsidRPr="00B8637A">
        <w:rPr>
          <w:color w:val="000000"/>
        </w:rPr>
        <w:t>.</w:t>
      </w:r>
    </w:p>
    <w:p w14:paraId="00000154" w14:textId="69100F60" w:rsidR="00F45924" w:rsidRPr="00B8637A" w:rsidRDefault="00905653">
      <w:pPr>
        <w:widowControl w:val="0"/>
        <w:numPr>
          <w:ilvl w:val="0"/>
          <w:numId w:val="7"/>
        </w:numPr>
        <w:pBdr>
          <w:top w:val="nil"/>
          <w:left w:val="nil"/>
          <w:bottom w:val="nil"/>
          <w:right w:val="nil"/>
          <w:between w:val="nil"/>
        </w:pBdr>
        <w:tabs>
          <w:tab w:val="left" w:pos="474"/>
        </w:tabs>
        <w:spacing w:before="1" w:line="252" w:lineRule="auto"/>
        <w:ind w:right="134"/>
        <w:rPr>
          <w:color w:val="000000"/>
        </w:rPr>
      </w:pPr>
      <w:r w:rsidRPr="00B8637A">
        <w:rPr>
          <w:color w:val="000000"/>
          <w:u w:val="single"/>
        </w:rPr>
        <w:t xml:space="preserve">Excused </w:t>
      </w:r>
      <w:r w:rsidR="0082071F">
        <w:rPr>
          <w:color w:val="000000"/>
          <w:u w:val="single"/>
        </w:rPr>
        <w:t>A</w:t>
      </w:r>
      <w:r w:rsidRPr="00B8637A">
        <w:rPr>
          <w:color w:val="000000"/>
          <w:u w:val="single"/>
        </w:rPr>
        <w:t>bsences:</w:t>
      </w:r>
      <w:r w:rsidRPr="00B8637A">
        <w:rPr>
          <w:color w:val="000000"/>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Please see </w:t>
      </w:r>
      <w:hyperlink r:id="rId13" w:history="1">
        <w:r w:rsidRPr="00B8637A">
          <w:rPr>
            <w:rStyle w:val="Hyperlink"/>
          </w:rPr>
          <w:t>University Policies</w:t>
        </w:r>
      </w:hyperlink>
      <w:r w:rsidRPr="00B8637A">
        <w:rPr>
          <w:color w:val="000000"/>
        </w:rPr>
        <w:t xml:space="preserve"> more information on excused absences.</w:t>
      </w:r>
    </w:p>
    <w:p w14:paraId="0000015B" w14:textId="515CDF3D" w:rsidR="00F45924" w:rsidRPr="00B8637A" w:rsidRDefault="00753DA3">
      <w:pPr>
        <w:widowControl w:val="0"/>
        <w:numPr>
          <w:ilvl w:val="0"/>
          <w:numId w:val="7"/>
        </w:numPr>
        <w:pBdr>
          <w:top w:val="nil"/>
          <w:left w:val="nil"/>
          <w:bottom w:val="nil"/>
          <w:right w:val="nil"/>
          <w:between w:val="nil"/>
        </w:pBdr>
        <w:tabs>
          <w:tab w:val="left" w:pos="474"/>
        </w:tabs>
        <w:spacing w:before="1" w:line="252" w:lineRule="auto"/>
        <w:ind w:right="134"/>
        <w:rPr>
          <w:color w:val="000000"/>
        </w:rPr>
      </w:pPr>
      <w:r w:rsidRPr="00B8637A">
        <w:rPr>
          <w:color w:val="000000"/>
          <w:u w:val="single"/>
        </w:rPr>
        <w:t>P</w:t>
      </w:r>
      <w:r w:rsidR="00905653" w:rsidRPr="00B8637A">
        <w:rPr>
          <w:color w:val="000000"/>
          <w:u w:val="single"/>
        </w:rPr>
        <w:t>articipation</w:t>
      </w:r>
      <w:r w:rsidRPr="00B8637A">
        <w:rPr>
          <w:color w:val="000000"/>
          <w:u w:val="single"/>
        </w:rPr>
        <w:t xml:space="preserve"> in Live Zoom Meetings/Discussions</w:t>
      </w:r>
      <w:r w:rsidR="00905653" w:rsidRPr="00B8637A">
        <w:rPr>
          <w:color w:val="000000"/>
          <w:u w:val="single"/>
        </w:rPr>
        <w:t>:</w:t>
      </w:r>
      <w:r w:rsidR="00905653" w:rsidRPr="00B8637A">
        <w:rPr>
          <w:color w:val="000000"/>
        </w:rPr>
        <w:t xml:space="preserve"> Students </w:t>
      </w:r>
      <w:r w:rsidRPr="00B8637A">
        <w:rPr>
          <w:color w:val="000000"/>
        </w:rPr>
        <w:t>will have the option</w:t>
      </w:r>
      <w:r w:rsidR="00905653" w:rsidRPr="00B8637A">
        <w:rPr>
          <w:color w:val="000000"/>
        </w:rPr>
        <w:t xml:space="preserve"> </w:t>
      </w:r>
      <w:r w:rsidRPr="00B8637A">
        <w:rPr>
          <w:color w:val="000000"/>
        </w:rPr>
        <w:t xml:space="preserve">to </w:t>
      </w:r>
      <w:r w:rsidRPr="009C386F">
        <w:rPr>
          <w:i/>
          <w:iCs/>
          <w:color w:val="000000"/>
        </w:rPr>
        <w:t>either</w:t>
      </w:r>
      <w:r w:rsidRPr="00B8637A">
        <w:rPr>
          <w:color w:val="000000"/>
        </w:rPr>
        <w:t xml:space="preserve"> join a 1-hour, live Zoom meeting </w:t>
      </w:r>
      <w:r w:rsidRPr="00B8637A">
        <w:rPr>
          <w:i/>
          <w:iCs/>
          <w:color w:val="000000"/>
        </w:rPr>
        <w:t>or</w:t>
      </w:r>
      <w:r w:rsidRPr="00B8637A">
        <w:rPr>
          <w:color w:val="000000"/>
        </w:rPr>
        <w:t xml:space="preserve"> complete a discussion board on Canvas weekly. </w:t>
      </w:r>
      <w:r w:rsidR="009C386F">
        <w:rPr>
          <w:color w:val="000000"/>
        </w:rPr>
        <w:t xml:space="preserve">The instructor recommends joining the live Zoom meeting. </w:t>
      </w:r>
      <w:r w:rsidRPr="00B8637A">
        <w:rPr>
          <w:color w:val="000000"/>
        </w:rPr>
        <w:t xml:space="preserve">Students are </w:t>
      </w:r>
      <w:r w:rsidR="00905653" w:rsidRPr="00B8637A">
        <w:rPr>
          <w:color w:val="000000"/>
        </w:rPr>
        <w:t xml:space="preserve">expected </w:t>
      </w:r>
      <w:r w:rsidRPr="00B8637A">
        <w:rPr>
          <w:color w:val="000000"/>
        </w:rPr>
        <w:t xml:space="preserve">to review </w:t>
      </w:r>
      <w:r w:rsidRPr="00B8637A">
        <w:rPr>
          <w:color w:val="000000"/>
        </w:rPr>
        <w:lastRenderedPageBreak/>
        <w:t>lecture materials and complete assigned</w:t>
      </w:r>
      <w:r w:rsidR="00905653" w:rsidRPr="00B8637A">
        <w:rPr>
          <w:color w:val="000000"/>
        </w:rPr>
        <w:t xml:space="preserve"> read</w:t>
      </w:r>
      <w:r w:rsidRPr="00B8637A">
        <w:rPr>
          <w:color w:val="000000"/>
        </w:rPr>
        <w:t>ing</w:t>
      </w:r>
      <w:r w:rsidR="00905653" w:rsidRPr="00B8637A">
        <w:rPr>
          <w:color w:val="000000"/>
        </w:rPr>
        <w:t xml:space="preserve"> </w:t>
      </w:r>
      <w:r w:rsidR="00905653" w:rsidRPr="00B8637A">
        <w:rPr>
          <w:i/>
          <w:color w:val="000000"/>
        </w:rPr>
        <w:t>in advance</w:t>
      </w:r>
      <w:r w:rsidR="00905653" w:rsidRPr="00B8637A">
        <w:rPr>
          <w:color w:val="000000"/>
        </w:rPr>
        <w:t xml:space="preserve"> </w:t>
      </w:r>
      <w:r w:rsidRPr="00B8637A">
        <w:rPr>
          <w:color w:val="000000"/>
        </w:rPr>
        <w:t>of</w:t>
      </w:r>
      <w:r w:rsidR="00905653" w:rsidRPr="00B8637A">
        <w:rPr>
          <w:color w:val="000000"/>
        </w:rPr>
        <w:t xml:space="preserve"> each </w:t>
      </w:r>
      <w:r w:rsidRPr="00B8637A">
        <w:rPr>
          <w:color w:val="000000"/>
        </w:rPr>
        <w:t>Zoom</w:t>
      </w:r>
      <w:r w:rsidR="00905653" w:rsidRPr="00B8637A">
        <w:rPr>
          <w:color w:val="000000"/>
        </w:rPr>
        <w:t xml:space="preserve"> meeting</w:t>
      </w:r>
      <w:r w:rsidRPr="00B8637A">
        <w:rPr>
          <w:color w:val="000000"/>
        </w:rPr>
        <w:t xml:space="preserve"> </w:t>
      </w:r>
      <w:r w:rsidRPr="00B8637A">
        <w:rPr>
          <w:i/>
          <w:iCs/>
          <w:color w:val="000000"/>
        </w:rPr>
        <w:t>or</w:t>
      </w:r>
      <w:r w:rsidRPr="00B8637A">
        <w:rPr>
          <w:color w:val="000000"/>
        </w:rPr>
        <w:t xml:space="preserve"> discussion board assignment</w:t>
      </w:r>
      <w:r w:rsidR="00905653" w:rsidRPr="00B8637A">
        <w:rPr>
          <w:color w:val="000000"/>
        </w:rPr>
        <w:t xml:space="preserve">. </w:t>
      </w:r>
    </w:p>
    <w:p w14:paraId="4AB8B9EF" w14:textId="7E4B8C38" w:rsidR="003D1874" w:rsidRPr="00B8637A" w:rsidRDefault="003D1874" w:rsidP="003D1874">
      <w:pPr>
        <w:widowControl w:val="0"/>
        <w:numPr>
          <w:ilvl w:val="0"/>
          <w:numId w:val="7"/>
        </w:numPr>
        <w:pBdr>
          <w:top w:val="nil"/>
          <w:left w:val="nil"/>
          <w:bottom w:val="nil"/>
          <w:right w:val="nil"/>
          <w:between w:val="nil"/>
        </w:pBdr>
        <w:tabs>
          <w:tab w:val="left" w:pos="1183"/>
        </w:tabs>
        <w:spacing w:before="32" w:line="261" w:lineRule="auto"/>
        <w:ind w:right="280"/>
      </w:pPr>
      <w:r w:rsidRPr="00B8637A">
        <w:rPr>
          <w:u w:val="single"/>
        </w:rPr>
        <w:t>Zoom Policy:</w:t>
      </w:r>
      <w:r w:rsidRPr="00B8637A">
        <w:t xml:space="preserve"> </w:t>
      </w:r>
      <w:r w:rsidRPr="00B8637A">
        <w:rPr>
          <w:highlight w:val="white"/>
        </w:rPr>
        <w:t>During Zoom meetings,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The instructor reserves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0000015C" w14:textId="77777777" w:rsidR="00F45924" w:rsidRPr="00B8637A" w:rsidRDefault="00905653">
      <w:pPr>
        <w:widowControl w:val="0"/>
        <w:numPr>
          <w:ilvl w:val="0"/>
          <w:numId w:val="7"/>
        </w:numPr>
        <w:pBdr>
          <w:top w:val="nil"/>
          <w:left w:val="nil"/>
          <w:bottom w:val="nil"/>
          <w:right w:val="nil"/>
          <w:between w:val="nil"/>
        </w:pBdr>
        <w:tabs>
          <w:tab w:val="left" w:pos="474"/>
        </w:tabs>
        <w:spacing w:before="1" w:line="252" w:lineRule="auto"/>
        <w:ind w:right="212"/>
        <w:rPr>
          <w:color w:val="000000"/>
        </w:rPr>
      </w:pPr>
      <w:r w:rsidRPr="00B8637A">
        <w:rPr>
          <w:color w:val="000000"/>
          <w:u w:val="single"/>
        </w:rPr>
        <w:t xml:space="preserve">Make-Up Policy: </w:t>
      </w:r>
      <w:r w:rsidRPr="00B8637A">
        <w:rPr>
          <w:color w:val="000000"/>
        </w:rPr>
        <w:t>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0000015D" w14:textId="77777777" w:rsidR="00F45924" w:rsidRPr="00B8637A" w:rsidRDefault="00905653">
      <w:pPr>
        <w:widowControl w:val="0"/>
        <w:numPr>
          <w:ilvl w:val="0"/>
          <w:numId w:val="7"/>
        </w:numPr>
        <w:pBdr>
          <w:top w:val="nil"/>
          <w:left w:val="nil"/>
          <w:bottom w:val="nil"/>
          <w:right w:val="nil"/>
          <w:between w:val="nil"/>
        </w:pBdr>
        <w:tabs>
          <w:tab w:val="left" w:pos="474"/>
        </w:tabs>
        <w:spacing w:before="1" w:line="252" w:lineRule="auto"/>
        <w:ind w:right="212"/>
        <w:rPr>
          <w:color w:val="000000"/>
        </w:rPr>
      </w:pPr>
      <w:r w:rsidRPr="00B8637A">
        <w:rPr>
          <w:color w:val="000000"/>
          <w:u w:val="single"/>
        </w:rPr>
        <w:t>Course Assignments:</w:t>
      </w:r>
      <w:r w:rsidRPr="00B8637A">
        <w:rPr>
          <w:color w:val="000000"/>
        </w:rPr>
        <w:t xml:space="preserve"> Course assignments are due on the dates specified by the start of class time. When assignments are turned in late, without an excused or approved absence, scores for the assignment(s) will be reduced by 5% per day, with no assignments accepted more than 1 week past the due date</w:t>
      </w:r>
      <w:r w:rsidRPr="00B8637A">
        <w:rPr>
          <w:rFonts w:ascii="Calibri" w:eastAsia="Calibri" w:hAnsi="Calibri" w:cs="Calibri"/>
          <w:color w:val="000000"/>
        </w:rPr>
        <w:t>.</w:t>
      </w:r>
    </w:p>
    <w:p w14:paraId="0000015E" w14:textId="36F0D61F" w:rsidR="00F45924" w:rsidRPr="00B8637A" w:rsidRDefault="00905653">
      <w:pPr>
        <w:widowControl w:val="0"/>
        <w:numPr>
          <w:ilvl w:val="0"/>
          <w:numId w:val="7"/>
        </w:numPr>
        <w:pBdr>
          <w:top w:val="nil"/>
          <w:left w:val="nil"/>
          <w:bottom w:val="nil"/>
          <w:right w:val="nil"/>
          <w:between w:val="nil"/>
        </w:pBdr>
        <w:tabs>
          <w:tab w:val="left" w:pos="474"/>
        </w:tabs>
        <w:spacing w:before="1" w:line="252" w:lineRule="auto"/>
        <w:ind w:right="212"/>
        <w:rPr>
          <w:color w:val="000000"/>
        </w:rPr>
      </w:pPr>
      <w:r w:rsidRPr="00B8637A">
        <w:rPr>
          <w:color w:val="000000"/>
          <w:u w:val="single"/>
        </w:rPr>
        <w:t>Course communication:</w:t>
      </w:r>
      <w:r w:rsidRPr="00B8637A">
        <w:rPr>
          <w:color w:val="000000"/>
        </w:rPr>
        <w:t xml:space="preserve"> Canvas will be used as the medium to transfer educational materials for this course. Students will upload completed assignments to Canvas and bring them to class only when instructed. University e-mail will be the primary avenue of communication with the instructor in between class sessions.</w:t>
      </w:r>
    </w:p>
    <w:p w14:paraId="0000015F" w14:textId="50533276" w:rsidR="00F45924" w:rsidRPr="00B8637A" w:rsidRDefault="00905653">
      <w:pPr>
        <w:numPr>
          <w:ilvl w:val="0"/>
          <w:numId w:val="7"/>
        </w:numPr>
        <w:pBdr>
          <w:top w:val="nil"/>
          <w:left w:val="nil"/>
          <w:bottom w:val="nil"/>
          <w:right w:val="nil"/>
          <w:between w:val="nil"/>
        </w:pBdr>
        <w:ind w:right="117"/>
        <w:rPr>
          <w:color w:val="000000"/>
        </w:rPr>
      </w:pPr>
      <w:r w:rsidRPr="00B8637A">
        <w:rPr>
          <w:color w:val="000000"/>
          <w:u w:val="single"/>
        </w:rPr>
        <w:t>Course contingency:</w:t>
      </w:r>
      <w:r w:rsidRPr="00B8637A">
        <w:rPr>
          <w:color w:val="000000"/>
        </w:rPr>
        <w:t xml:space="preserve"> If normal class activities are disrupted due to illness,    </w:t>
      </w:r>
    </w:p>
    <w:p w14:paraId="00000160" w14:textId="77777777" w:rsidR="00F45924" w:rsidRPr="00B8637A" w:rsidRDefault="00905653">
      <w:pPr>
        <w:pBdr>
          <w:top w:val="nil"/>
          <w:left w:val="nil"/>
          <w:bottom w:val="nil"/>
          <w:right w:val="nil"/>
          <w:between w:val="nil"/>
        </w:pBdr>
        <w:ind w:left="473" w:right="117"/>
        <w:rPr>
          <w:color w:val="000000"/>
        </w:rPr>
      </w:pPr>
      <w:r w:rsidRPr="00B8637A">
        <w:rPr>
          <w:color w:val="000000"/>
        </w:rPr>
        <w:t>emergency, or crisis situation, the syllabus and other course plans and assignments may be modified to allow completion of the course. If this occurs, an addendum to your syllabus and/or course assignments will replace the original materials.</w:t>
      </w:r>
    </w:p>
    <w:p w14:paraId="00000161" w14:textId="77777777" w:rsidR="00F45924" w:rsidRPr="00B8637A" w:rsidRDefault="00905653">
      <w:pPr>
        <w:numPr>
          <w:ilvl w:val="0"/>
          <w:numId w:val="7"/>
        </w:numPr>
        <w:pBdr>
          <w:top w:val="nil"/>
          <w:left w:val="nil"/>
          <w:bottom w:val="nil"/>
          <w:right w:val="nil"/>
          <w:between w:val="nil"/>
        </w:pBdr>
        <w:ind w:right="117"/>
        <w:rPr>
          <w:color w:val="000000"/>
        </w:rPr>
      </w:pPr>
      <w:r w:rsidRPr="00B8637A">
        <w:rPr>
          <w:color w:val="000000"/>
          <w:u w:val="single"/>
        </w:rPr>
        <w:t>Professionalism:</w:t>
      </w:r>
      <w:r w:rsidRPr="00B8637A">
        <w:rPr>
          <w:color w:val="000000"/>
        </w:rPr>
        <w:t xml:space="preserve"> As faculty, staff, and students interact in professional settings, they </w:t>
      </w:r>
    </w:p>
    <w:p w14:paraId="00000162" w14:textId="77777777" w:rsidR="00F45924" w:rsidRPr="00B8637A" w:rsidRDefault="00905653">
      <w:pPr>
        <w:pBdr>
          <w:top w:val="nil"/>
          <w:left w:val="nil"/>
          <w:bottom w:val="nil"/>
          <w:right w:val="nil"/>
          <w:between w:val="nil"/>
        </w:pBdr>
        <w:spacing w:after="120"/>
        <w:ind w:left="473" w:right="117"/>
        <w:rPr>
          <w:color w:val="000000"/>
        </w:rPr>
      </w:pPr>
      <w:r w:rsidRPr="00B8637A">
        <w:rPr>
          <w:color w:val="000000"/>
        </w:rPr>
        <w:t>are expected to demonstrate professional behaviors as defined in the College’s conceptual framework. These professional commitments or dispositions are listed below:</w:t>
      </w:r>
    </w:p>
    <w:p w14:paraId="00000163" w14:textId="77777777" w:rsidR="00F45924" w:rsidRPr="00B8637A" w:rsidRDefault="00905653">
      <w:pPr>
        <w:widowControl w:val="0"/>
        <w:numPr>
          <w:ilvl w:val="1"/>
          <w:numId w:val="7"/>
        </w:numPr>
        <w:pBdr>
          <w:top w:val="nil"/>
          <w:left w:val="nil"/>
          <w:bottom w:val="nil"/>
          <w:right w:val="nil"/>
          <w:between w:val="nil"/>
        </w:pBdr>
        <w:tabs>
          <w:tab w:val="left" w:pos="1194"/>
        </w:tabs>
        <w:spacing w:before="3"/>
        <w:rPr>
          <w:color w:val="000000"/>
        </w:rPr>
      </w:pPr>
      <w:r w:rsidRPr="00B8637A">
        <w:rPr>
          <w:color w:val="000000"/>
        </w:rPr>
        <w:t>Engage in responsible and ethical professional practices</w:t>
      </w:r>
    </w:p>
    <w:p w14:paraId="00000164" w14:textId="77777777" w:rsidR="00F45924" w:rsidRPr="00B8637A" w:rsidRDefault="00905653">
      <w:pPr>
        <w:widowControl w:val="0"/>
        <w:numPr>
          <w:ilvl w:val="1"/>
          <w:numId w:val="7"/>
        </w:numPr>
        <w:pBdr>
          <w:top w:val="nil"/>
          <w:left w:val="nil"/>
          <w:bottom w:val="nil"/>
          <w:right w:val="nil"/>
          <w:between w:val="nil"/>
        </w:pBdr>
        <w:tabs>
          <w:tab w:val="left" w:pos="1194"/>
        </w:tabs>
        <w:spacing w:before="13"/>
        <w:rPr>
          <w:color w:val="000000"/>
        </w:rPr>
      </w:pPr>
      <w:r w:rsidRPr="00B8637A">
        <w:rPr>
          <w:color w:val="000000"/>
        </w:rPr>
        <w:t>Contribute to collaborative learning communities</w:t>
      </w:r>
    </w:p>
    <w:p w14:paraId="00000165" w14:textId="77777777" w:rsidR="00F45924" w:rsidRPr="00B8637A" w:rsidRDefault="00905653">
      <w:pPr>
        <w:widowControl w:val="0"/>
        <w:numPr>
          <w:ilvl w:val="1"/>
          <w:numId w:val="7"/>
        </w:numPr>
        <w:pBdr>
          <w:top w:val="nil"/>
          <w:left w:val="nil"/>
          <w:bottom w:val="nil"/>
          <w:right w:val="nil"/>
          <w:between w:val="nil"/>
        </w:pBdr>
        <w:tabs>
          <w:tab w:val="left" w:pos="1194"/>
        </w:tabs>
        <w:spacing w:before="8"/>
        <w:rPr>
          <w:color w:val="000000"/>
        </w:rPr>
      </w:pPr>
      <w:r w:rsidRPr="00B8637A">
        <w:rPr>
          <w:color w:val="000000"/>
        </w:rPr>
        <w:t>Demonstrate a commitment to diversity</w:t>
      </w:r>
    </w:p>
    <w:p w14:paraId="00000166" w14:textId="77777777" w:rsidR="00F45924" w:rsidRPr="00B8637A" w:rsidRDefault="00905653">
      <w:pPr>
        <w:widowControl w:val="0"/>
        <w:numPr>
          <w:ilvl w:val="1"/>
          <w:numId w:val="7"/>
        </w:numPr>
        <w:pBdr>
          <w:top w:val="nil"/>
          <w:left w:val="nil"/>
          <w:bottom w:val="nil"/>
          <w:right w:val="nil"/>
          <w:between w:val="nil"/>
        </w:pBdr>
        <w:tabs>
          <w:tab w:val="left" w:pos="1194"/>
        </w:tabs>
        <w:spacing w:before="13"/>
        <w:rPr>
          <w:color w:val="000000"/>
        </w:rPr>
      </w:pPr>
      <w:r w:rsidRPr="00B8637A">
        <w:rPr>
          <w:color w:val="000000"/>
        </w:rPr>
        <w:t>Model and nurture intellectual vitality</w:t>
      </w:r>
    </w:p>
    <w:p w14:paraId="00000167" w14:textId="77777777" w:rsidR="00F45924" w:rsidRPr="00B8637A" w:rsidRDefault="00905653">
      <w:pPr>
        <w:widowControl w:val="0"/>
        <w:numPr>
          <w:ilvl w:val="0"/>
          <w:numId w:val="7"/>
        </w:numPr>
        <w:pBdr>
          <w:top w:val="nil"/>
          <w:left w:val="nil"/>
          <w:bottom w:val="nil"/>
          <w:right w:val="nil"/>
          <w:between w:val="nil"/>
        </w:pBdr>
        <w:tabs>
          <w:tab w:val="left" w:pos="1183"/>
        </w:tabs>
        <w:spacing w:before="1" w:line="244" w:lineRule="auto"/>
        <w:ind w:right="488"/>
        <w:rPr>
          <w:color w:val="000000"/>
        </w:rPr>
      </w:pPr>
      <w:r w:rsidRPr="00B8637A">
        <w:rPr>
          <w:color w:val="000000"/>
          <w:u w:val="single"/>
        </w:rPr>
        <w:t>Professional Behavior:</w:t>
      </w:r>
      <w:r w:rsidRPr="00B8637A">
        <w:rPr>
          <w:color w:val="000000"/>
        </w:rPr>
        <w:t xml:space="preserve"> As students preparing to work within professional counseling settings it is expected that you demonstrate the appropriate professional behaviors that are discussed in program handbooks, policies and professional standards:</w:t>
      </w:r>
    </w:p>
    <w:p w14:paraId="00000168" w14:textId="77777777" w:rsidR="00F45924" w:rsidRPr="00B8637A" w:rsidRDefault="00905653">
      <w:pPr>
        <w:widowControl w:val="0"/>
        <w:numPr>
          <w:ilvl w:val="0"/>
          <w:numId w:val="15"/>
        </w:numPr>
        <w:pBdr>
          <w:top w:val="nil"/>
          <w:left w:val="nil"/>
          <w:bottom w:val="nil"/>
          <w:right w:val="nil"/>
          <w:between w:val="nil"/>
        </w:pBdr>
        <w:tabs>
          <w:tab w:val="left" w:pos="1918"/>
        </w:tabs>
        <w:spacing w:before="13"/>
        <w:rPr>
          <w:color w:val="000000"/>
        </w:rPr>
      </w:pPr>
      <w:r w:rsidRPr="00B8637A">
        <w:rPr>
          <w:color w:val="000000"/>
        </w:rPr>
        <w:t>Demonstrate appropriate professional behavior in the classroom including appropriate use of technology</w:t>
      </w:r>
    </w:p>
    <w:p w14:paraId="00000169" w14:textId="77777777" w:rsidR="00F45924" w:rsidRPr="00B8637A" w:rsidRDefault="00905653">
      <w:pPr>
        <w:widowControl w:val="0"/>
        <w:numPr>
          <w:ilvl w:val="0"/>
          <w:numId w:val="15"/>
        </w:numPr>
        <w:pBdr>
          <w:top w:val="nil"/>
          <w:left w:val="nil"/>
          <w:bottom w:val="nil"/>
          <w:right w:val="nil"/>
          <w:between w:val="nil"/>
        </w:pBdr>
        <w:tabs>
          <w:tab w:val="left" w:pos="1918"/>
        </w:tabs>
        <w:spacing w:before="22"/>
        <w:rPr>
          <w:color w:val="000000"/>
        </w:rPr>
      </w:pPr>
      <w:r w:rsidRPr="00B8637A">
        <w:rPr>
          <w:color w:val="000000"/>
        </w:rPr>
        <w:t xml:space="preserve">Demonstrate respect for peers and faculty </w:t>
      </w:r>
    </w:p>
    <w:p w14:paraId="0000016A" w14:textId="77777777" w:rsidR="00F45924" w:rsidRPr="00B8637A" w:rsidRDefault="00905653">
      <w:pPr>
        <w:widowControl w:val="0"/>
        <w:numPr>
          <w:ilvl w:val="0"/>
          <w:numId w:val="15"/>
        </w:numPr>
        <w:pBdr>
          <w:top w:val="nil"/>
          <w:left w:val="nil"/>
          <w:bottom w:val="nil"/>
          <w:right w:val="nil"/>
          <w:between w:val="nil"/>
        </w:pBdr>
        <w:tabs>
          <w:tab w:val="left" w:pos="1918"/>
        </w:tabs>
        <w:spacing w:before="22"/>
        <w:rPr>
          <w:color w:val="000000"/>
        </w:rPr>
      </w:pPr>
      <w:r w:rsidRPr="00B8637A">
        <w:rPr>
          <w:color w:val="000000"/>
        </w:rPr>
        <w:t xml:space="preserve">Demonstrate responsible behavior related to attending class, completing </w:t>
      </w:r>
      <w:r w:rsidRPr="00B8637A">
        <w:rPr>
          <w:color w:val="000000"/>
        </w:rPr>
        <w:lastRenderedPageBreak/>
        <w:t>assignments and participating in your educational training</w:t>
      </w:r>
    </w:p>
    <w:p w14:paraId="7B6F86BD" w14:textId="22EFBD06" w:rsidR="009C417A" w:rsidRPr="00B8637A" w:rsidRDefault="009C417A" w:rsidP="009C417A">
      <w:pPr>
        <w:pStyle w:val="BodyText"/>
        <w:numPr>
          <w:ilvl w:val="0"/>
          <w:numId w:val="7"/>
        </w:numPr>
        <w:kinsoku w:val="0"/>
        <w:overflowPunct w:val="0"/>
        <w:spacing w:line="252" w:lineRule="auto"/>
        <w:ind w:right="533"/>
        <w:rPr>
          <w:bCs/>
          <w:w w:val="105"/>
          <w:sz w:val="24"/>
          <w:szCs w:val="24"/>
        </w:rPr>
      </w:pPr>
      <w:r w:rsidRPr="00B8637A">
        <w:rPr>
          <w:bCs/>
          <w:w w:val="105"/>
          <w:sz w:val="24"/>
          <w:szCs w:val="24"/>
          <w:u w:val="single"/>
        </w:rPr>
        <w:t>Online Learning Community</w:t>
      </w:r>
      <w:r w:rsidRPr="00B8637A">
        <w:rPr>
          <w:bCs/>
          <w:w w:val="105"/>
          <w:sz w:val="24"/>
          <w:szCs w:val="24"/>
        </w:rPr>
        <w:t xml:space="preserve">. In this course, we will seek to establish a community of trust and mutual respect. Please be mindful and considerate of yourself, your peers, and your instructor. Though not all people in the class will share your views, the environment requires careful listening and responding to others in a manner in which you wish to be responded to. The course design is based on the assumption that each of you is a resource person as well as a learner. In so, we have a responsibility to contribute to the learning of the collective group, as well as to our own individual experience. </w:t>
      </w:r>
      <w:r w:rsidRPr="00B8637A">
        <w:rPr>
          <w:b/>
          <w:w w:val="105"/>
          <w:sz w:val="24"/>
          <w:szCs w:val="24"/>
        </w:rPr>
        <w:t xml:space="preserve">Please do not use personal messaging or texting during live Zoom meetings. </w:t>
      </w:r>
      <w:r w:rsidRPr="00B8637A">
        <w:rPr>
          <w:bCs/>
          <w:w w:val="105"/>
          <w:sz w:val="24"/>
          <w:szCs w:val="24"/>
        </w:rPr>
        <w:t xml:space="preserve">Though challenging in our virtual format, please work to be as present in mind and body as possible with your peers and instructor during our brief time together. </w:t>
      </w:r>
    </w:p>
    <w:p w14:paraId="0000016C" w14:textId="77777777" w:rsidR="00F45924" w:rsidRPr="00B8637A" w:rsidRDefault="00F45924"/>
    <w:p w14:paraId="0000016D" w14:textId="77777777" w:rsidR="00F45924" w:rsidRPr="00B8637A" w:rsidRDefault="00905653">
      <w:pPr>
        <w:widowControl w:val="0"/>
        <w:pBdr>
          <w:top w:val="nil"/>
          <w:left w:val="nil"/>
          <w:bottom w:val="nil"/>
          <w:right w:val="nil"/>
          <w:between w:val="nil"/>
        </w:pBdr>
        <w:tabs>
          <w:tab w:val="left" w:pos="564"/>
          <w:tab w:val="left" w:pos="1183"/>
        </w:tabs>
        <w:spacing w:before="4" w:line="259" w:lineRule="auto"/>
        <w:ind w:right="177" w:hanging="23"/>
        <w:rPr>
          <w:color w:val="000000"/>
        </w:rPr>
      </w:pPr>
      <w:r w:rsidRPr="00B8637A">
        <w:rPr>
          <w:b/>
          <w:color w:val="000000"/>
        </w:rPr>
        <w:t>Academic Honesty Policy:</w:t>
      </w:r>
      <w:r w:rsidRPr="00B8637A">
        <w:rPr>
          <w:color w:val="000000"/>
        </w:rPr>
        <w:t xml:space="preserve"> </w:t>
      </w:r>
    </w:p>
    <w:p w14:paraId="0000016E" w14:textId="2D315476" w:rsidR="00F45924" w:rsidRPr="00B8637A" w:rsidRDefault="00905653">
      <w:pPr>
        <w:widowControl w:val="0"/>
        <w:pBdr>
          <w:top w:val="nil"/>
          <w:left w:val="nil"/>
          <w:bottom w:val="nil"/>
          <w:right w:val="nil"/>
          <w:between w:val="nil"/>
        </w:pBdr>
        <w:tabs>
          <w:tab w:val="left" w:pos="564"/>
          <w:tab w:val="left" w:pos="1183"/>
        </w:tabs>
        <w:spacing w:before="4" w:line="259" w:lineRule="auto"/>
        <w:ind w:right="177"/>
        <w:rPr>
          <w:color w:val="000000"/>
        </w:rPr>
      </w:pPr>
      <w:r w:rsidRPr="00B8637A">
        <w:rPr>
          <w:color w:val="000000"/>
        </w:rPr>
        <w:t xml:space="preserve">Academic Honesty Statement: All portions of the Auburn University Student Academic Honesty Code (Title XII) found in the </w:t>
      </w:r>
      <w:r w:rsidRPr="00B8637A">
        <w:rPr>
          <w:i/>
          <w:color w:val="000000"/>
        </w:rPr>
        <w:t xml:space="preserve">Student Policy eHandbook </w:t>
      </w:r>
      <w:r w:rsidRPr="00B8637A">
        <w:rPr>
          <w:color w:val="000000"/>
        </w:rPr>
        <w:t>will apply to university courses. All academic honesty violations or alleged violations of the SGA Code of Laws will be reported to the Office of the Provost, which will then refer the case to the Academic Honesty Committee.</w:t>
      </w:r>
    </w:p>
    <w:p w14:paraId="5881EAFD" w14:textId="0B20C7A0" w:rsidR="005C56A5" w:rsidRPr="00B8637A" w:rsidRDefault="005C56A5">
      <w:pPr>
        <w:widowControl w:val="0"/>
        <w:pBdr>
          <w:top w:val="nil"/>
          <w:left w:val="nil"/>
          <w:bottom w:val="nil"/>
          <w:right w:val="nil"/>
          <w:between w:val="nil"/>
        </w:pBdr>
        <w:tabs>
          <w:tab w:val="left" w:pos="564"/>
          <w:tab w:val="left" w:pos="1183"/>
        </w:tabs>
        <w:spacing w:before="4" w:line="259" w:lineRule="auto"/>
        <w:ind w:right="177"/>
        <w:rPr>
          <w:color w:val="000000"/>
        </w:rPr>
      </w:pPr>
    </w:p>
    <w:p w14:paraId="03970531" w14:textId="5BC829FE" w:rsidR="005C56A5" w:rsidRPr="00B8637A" w:rsidRDefault="005C56A5">
      <w:pPr>
        <w:widowControl w:val="0"/>
        <w:pBdr>
          <w:top w:val="nil"/>
          <w:left w:val="nil"/>
          <w:bottom w:val="nil"/>
          <w:right w:val="nil"/>
          <w:between w:val="nil"/>
        </w:pBdr>
        <w:tabs>
          <w:tab w:val="left" w:pos="564"/>
          <w:tab w:val="left" w:pos="1183"/>
        </w:tabs>
        <w:spacing w:before="4" w:line="259" w:lineRule="auto"/>
        <w:ind w:right="177"/>
        <w:rPr>
          <w:b/>
          <w:bCs/>
          <w:color w:val="000000"/>
        </w:rPr>
      </w:pPr>
      <w:r w:rsidRPr="00B8637A">
        <w:rPr>
          <w:b/>
          <w:bCs/>
          <w:color w:val="000000"/>
        </w:rPr>
        <w:t>Graduate Writing Expectations:</w:t>
      </w:r>
    </w:p>
    <w:p w14:paraId="28FFE7FE" w14:textId="28B0D2BB" w:rsidR="005C56A5" w:rsidRPr="00B8637A" w:rsidRDefault="009C417A">
      <w:pPr>
        <w:widowControl w:val="0"/>
        <w:pBdr>
          <w:top w:val="nil"/>
          <w:left w:val="nil"/>
          <w:bottom w:val="nil"/>
          <w:right w:val="nil"/>
          <w:between w:val="nil"/>
        </w:pBdr>
        <w:tabs>
          <w:tab w:val="left" w:pos="564"/>
          <w:tab w:val="left" w:pos="1183"/>
        </w:tabs>
        <w:spacing w:before="4" w:line="259" w:lineRule="auto"/>
        <w:ind w:right="177"/>
        <w:rPr>
          <w:color w:val="000000"/>
        </w:rPr>
      </w:pPr>
      <w:r w:rsidRPr="00B8637A">
        <w:rPr>
          <w:color w:val="000000"/>
        </w:rPr>
        <w:t xml:space="preserve">Students are expected to submit graduate level writing in proper format throughout the graduate program. Please reference </w:t>
      </w:r>
      <w:hyperlink r:id="rId14" w:history="1">
        <w:r w:rsidRPr="00B8637A">
          <w:rPr>
            <w:rStyle w:val="Hyperlink"/>
          </w:rPr>
          <w:t>https://apastyle.apa.org/</w:t>
        </w:r>
      </w:hyperlink>
      <w:r w:rsidRPr="00B8637A">
        <w:rPr>
          <w:color w:val="000000"/>
        </w:rPr>
        <w:t xml:space="preserve"> for APA 7</w:t>
      </w:r>
      <w:r w:rsidRPr="00B8637A">
        <w:rPr>
          <w:color w:val="000000"/>
          <w:vertAlign w:val="superscript"/>
        </w:rPr>
        <w:t>th</w:t>
      </w:r>
      <w:r w:rsidRPr="00B8637A">
        <w:rPr>
          <w:color w:val="000000"/>
        </w:rPr>
        <w:t xml:space="preserve"> ed. </w:t>
      </w:r>
      <w:r w:rsidR="00B8637A" w:rsidRPr="00B8637A">
        <w:rPr>
          <w:color w:val="000000"/>
        </w:rPr>
        <w:t xml:space="preserve">writing format, and visit the Miller Writing Center for support </w:t>
      </w:r>
      <w:hyperlink r:id="rId15" w:history="1">
        <w:r w:rsidR="00B8637A" w:rsidRPr="00B8637A">
          <w:rPr>
            <w:rStyle w:val="Hyperlink"/>
          </w:rPr>
          <w:t>http://auburn.edu/academic/provost/university-writing/miller-writing-center/</w:t>
        </w:r>
      </w:hyperlink>
      <w:r w:rsidR="00B8637A" w:rsidRPr="00B8637A">
        <w:rPr>
          <w:color w:val="000000"/>
        </w:rPr>
        <w:t>.</w:t>
      </w:r>
    </w:p>
    <w:p w14:paraId="0000016F" w14:textId="77777777" w:rsidR="00F45924" w:rsidRPr="00B8637A" w:rsidRDefault="00F45924">
      <w:pPr>
        <w:pStyle w:val="Heading1"/>
        <w:tabs>
          <w:tab w:val="left" w:pos="564"/>
        </w:tabs>
        <w:ind w:left="563"/>
        <w:rPr>
          <w:b w:val="0"/>
          <w:sz w:val="24"/>
          <w:szCs w:val="24"/>
        </w:rPr>
      </w:pPr>
    </w:p>
    <w:p w14:paraId="00000170" w14:textId="77777777" w:rsidR="00F45924" w:rsidRPr="00B8637A" w:rsidRDefault="00905653">
      <w:pPr>
        <w:pStyle w:val="Heading1"/>
        <w:tabs>
          <w:tab w:val="left" w:pos="564"/>
        </w:tabs>
        <w:ind w:left="0"/>
        <w:rPr>
          <w:sz w:val="24"/>
          <w:szCs w:val="24"/>
        </w:rPr>
      </w:pPr>
      <w:r w:rsidRPr="00B8637A">
        <w:rPr>
          <w:sz w:val="24"/>
          <w:szCs w:val="24"/>
        </w:rPr>
        <w:t xml:space="preserve">Students with Disabilities Statement </w:t>
      </w:r>
    </w:p>
    <w:p w14:paraId="00000171" w14:textId="77777777" w:rsidR="00F45924" w:rsidRPr="00B8637A" w:rsidRDefault="00905653">
      <w:pPr>
        <w:pStyle w:val="Heading1"/>
        <w:tabs>
          <w:tab w:val="left" w:pos="564"/>
        </w:tabs>
        <w:ind w:left="0"/>
        <w:rPr>
          <w:b w:val="0"/>
          <w:sz w:val="24"/>
          <w:szCs w:val="24"/>
        </w:rPr>
      </w:pPr>
      <w:r w:rsidRPr="00B8637A">
        <w:rPr>
          <w:b w:val="0"/>
          <w:sz w:val="24"/>
          <w:szCs w:val="24"/>
        </w:rPr>
        <w:t xml:space="preserve">Disability Accommodations: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00000172" w14:textId="77777777" w:rsidR="00F45924" w:rsidRPr="00B8637A" w:rsidRDefault="00F45924">
      <w:pPr>
        <w:pStyle w:val="Heading1"/>
        <w:spacing w:before="77"/>
        <w:ind w:left="0" w:right="344"/>
        <w:rPr>
          <w:sz w:val="24"/>
          <w:szCs w:val="24"/>
        </w:rPr>
      </w:pPr>
    </w:p>
    <w:p w14:paraId="00000173" w14:textId="77777777" w:rsidR="00F45924" w:rsidRPr="00B8637A" w:rsidRDefault="00905653">
      <w:pPr>
        <w:pStyle w:val="Heading1"/>
        <w:spacing w:before="77"/>
        <w:ind w:left="0" w:right="344"/>
        <w:rPr>
          <w:b w:val="0"/>
          <w:sz w:val="24"/>
          <w:szCs w:val="24"/>
        </w:rPr>
      </w:pPr>
      <w:r w:rsidRPr="00B8637A">
        <w:rPr>
          <w:sz w:val="24"/>
          <w:szCs w:val="24"/>
        </w:rPr>
        <w:t>Justification for Graduate Credit:</w:t>
      </w:r>
    </w:p>
    <w:p w14:paraId="00000174" w14:textId="133E58C6" w:rsidR="00F45924" w:rsidRPr="00B8637A" w:rsidRDefault="00905653">
      <w:pPr>
        <w:pBdr>
          <w:top w:val="nil"/>
          <w:left w:val="nil"/>
          <w:bottom w:val="nil"/>
          <w:right w:val="nil"/>
          <w:between w:val="nil"/>
        </w:pBdr>
        <w:spacing w:after="120" w:line="252" w:lineRule="auto"/>
        <w:ind w:right="344"/>
        <w:rPr>
          <w:color w:val="000000"/>
        </w:rPr>
      </w:pPr>
      <w:r w:rsidRPr="00B8637A">
        <w:rPr>
          <w:color w:val="000000"/>
        </w:rPr>
        <w:t xml:space="preserve">This course includes advanced </w:t>
      </w:r>
      <w:r w:rsidR="006743C6">
        <w:rPr>
          <w:color w:val="000000"/>
        </w:rPr>
        <w:t xml:space="preserve">counseling </w:t>
      </w:r>
      <w:r w:rsidRPr="00B8637A">
        <w:rPr>
          <w:color w:val="000000"/>
        </w:rPr>
        <w:t>content.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w:t>
      </w:r>
    </w:p>
    <w:p w14:paraId="00000175" w14:textId="77777777" w:rsidR="00F45924" w:rsidRPr="00B8637A" w:rsidRDefault="00F45924">
      <w:pPr>
        <w:pStyle w:val="Heading1"/>
        <w:ind w:left="0" w:right="344"/>
        <w:rPr>
          <w:sz w:val="24"/>
          <w:szCs w:val="24"/>
        </w:rPr>
      </w:pPr>
    </w:p>
    <w:p w14:paraId="00F0F437" w14:textId="77777777" w:rsidR="001D299A" w:rsidRDefault="001D299A">
      <w:pPr>
        <w:pStyle w:val="Heading1"/>
        <w:ind w:left="0" w:right="344"/>
        <w:rPr>
          <w:sz w:val="24"/>
          <w:szCs w:val="24"/>
        </w:rPr>
      </w:pPr>
    </w:p>
    <w:p w14:paraId="3C7A082B" w14:textId="77777777" w:rsidR="001D299A" w:rsidRDefault="001D299A">
      <w:pPr>
        <w:pStyle w:val="Heading1"/>
        <w:ind w:left="0" w:right="344"/>
        <w:rPr>
          <w:sz w:val="24"/>
          <w:szCs w:val="24"/>
        </w:rPr>
      </w:pPr>
    </w:p>
    <w:p w14:paraId="00000176" w14:textId="36D5A079" w:rsidR="00F45924" w:rsidRPr="00B8637A" w:rsidRDefault="00905653">
      <w:pPr>
        <w:pStyle w:val="Heading1"/>
        <w:ind w:left="0" w:right="344"/>
        <w:rPr>
          <w:b w:val="0"/>
          <w:sz w:val="24"/>
          <w:szCs w:val="24"/>
        </w:rPr>
      </w:pPr>
      <w:r w:rsidRPr="00B8637A">
        <w:rPr>
          <w:sz w:val="24"/>
          <w:szCs w:val="24"/>
        </w:rPr>
        <w:lastRenderedPageBreak/>
        <w:t>SYLLABUS DISCLAIMER:</w:t>
      </w:r>
    </w:p>
    <w:p w14:paraId="00000177" w14:textId="77777777" w:rsidR="00F45924" w:rsidRPr="00B8637A" w:rsidRDefault="00905653">
      <w:pPr>
        <w:pBdr>
          <w:top w:val="nil"/>
          <w:left w:val="nil"/>
          <w:bottom w:val="nil"/>
          <w:right w:val="nil"/>
          <w:between w:val="nil"/>
        </w:pBdr>
        <w:spacing w:after="120" w:line="252" w:lineRule="auto"/>
        <w:rPr>
          <w:color w:val="000000"/>
        </w:rPr>
      </w:pPr>
      <w:r w:rsidRPr="00B8637A">
        <w:rPr>
          <w:color w:val="000000"/>
        </w:rPr>
        <w:t>The instructor reserves the right to make changes to the syllabus as needed due to the   developmental needs of the students. In the event that changes are deemed necessary, the instructor will inform students at the earliest date possible in class or via email.</w:t>
      </w:r>
    </w:p>
    <w:p w14:paraId="00000178" w14:textId="0EF9132A" w:rsidR="002A1297" w:rsidRPr="00B8637A" w:rsidRDefault="002A1297">
      <w:pPr>
        <w:rPr>
          <w:b/>
        </w:rPr>
      </w:pPr>
      <w:r w:rsidRPr="00B8637A">
        <w:rPr>
          <w:b/>
        </w:rPr>
        <w:br w:type="page"/>
      </w:r>
    </w:p>
    <w:p w14:paraId="7099AC26" w14:textId="5C465D44" w:rsidR="00D238FD" w:rsidRDefault="002A1297" w:rsidP="00D238FD">
      <w:pPr>
        <w:jc w:val="center"/>
        <w:rPr>
          <w:b/>
        </w:rPr>
      </w:pPr>
      <w:r w:rsidRPr="00B8637A">
        <w:rPr>
          <w:b/>
        </w:rPr>
        <w:lastRenderedPageBreak/>
        <w:t>Course Schedul</w:t>
      </w:r>
      <w:r w:rsidR="00B8637A">
        <w:rPr>
          <w:b/>
        </w:rPr>
        <w:t>e</w:t>
      </w:r>
    </w:p>
    <w:p w14:paraId="67667A5E" w14:textId="5EAD61D3" w:rsidR="00D238FD" w:rsidRPr="00D238FD" w:rsidRDefault="00D238FD" w:rsidP="00D238FD">
      <w:pPr>
        <w:rPr>
          <w:bCs/>
          <w:i/>
          <w:iCs/>
        </w:rPr>
      </w:pPr>
      <w:r w:rsidRPr="00D238FD">
        <w:rPr>
          <w:bCs/>
          <w:i/>
          <w:iCs/>
        </w:rPr>
        <w:t>*All assignments are due by 4pm on the date indicated in the corresponding left column</w:t>
      </w:r>
      <w:r w:rsidR="001B45DC">
        <w:rPr>
          <w:bCs/>
          <w:i/>
          <w:iCs/>
        </w:rPr>
        <w:t>.</w:t>
      </w:r>
      <w:r w:rsidRPr="00D238FD">
        <w:rPr>
          <w:bCs/>
          <w:i/>
          <w:iCs/>
        </w:rPr>
        <w:t xml:space="preserve"> </w:t>
      </w:r>
    </w:p>
    <w:p w14:paraId="33CD17C7" w14:textId="77777777" w:rsidR="002A1297" w:rsidRPr="00B8637A" w:rsidRDefault="002A1297" w:rsidP="00D238FD"/>
    <w:tbl>
      <w:tblPr>
        <w:tblStyle w:val="a0"/>
        <w:tblW w:w="1016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0"/>
        <w:gridCol w:w="2605"/>
        <w:gridCol w:w="2165"/>
        <w:gridCol w:w="2245"/>
        <w:gridCol w:w="1440"/>
      </w:tblGrid>
      <w:tr w:rsidR="00D51A29" w:rsidRPr="00B8637A" w14:paraId="651C1FC8" w14:textId="41EADC78" w:rsidTr="00A9435D">
        <w:tc>
          <w:tcPr>
            <w:tcW w:w="1710" w:type="dxa"/>
          </w:tcPr>
          <w:p w14:paraId="09C12735" w14:textId="77777777" w:rsidR="00D51A29" w:rsidRPr="00B8637A" w:rsidRDefault="00D51A29" w:rsidP="00846F62">
            <w:pPr>
              <w:rPr>
                <w:b/>
              </w:rPr>
            </w:pPr>
            <w:r w:rsidRPr="00B8637A">
              <w:rPr>
                <w:b/>
              </w:rPr>
              <w:t>Date</w:t>
            </w:r>
          </w:p>
        </w:tc>
        <w:tc>
          <w:tcPr>
            <w:tcW w:w="2605" w:type="dxa"/>
          </w:tcPr>
          <w:p w14:paraId="5209C2FE" w14:textId="77777777" w:rsidR="00D51A29" w:rsidRPr="00B8637A" w:rsidRDefault="00D51A29" w:rsidP="00846F62">
            <w:pPr>
              <w:rPr>
                <w:b/>
              </w:rPr>
            </w:pPr>
            <w:r w:rsidRPr="00B8637A">
              <w:rPr>
                <w:b/>
              </w:rPr>
              <w:t>Topic</w:t>
            </w:r>
          </w:p>
        </w:tc>
        <w:tc>
          <w:tcPr>
            <w:tcW w:w="2165" w:type="dxa"/>
          </w:tcPr>
          <w:p w14:paraId="5B8A6097" w14:textId="77777777" w:rsidR="00D51A29" w:rsidRPr="00B8637A" w:rsidRDefault="00D51A29" w:rsidP="00846F62">
            <w:pPr>
              <w:rPr>
                <w:b/>
              </w:rPr>
            </w:pPr>
            <w:r w:rsidRPr="00B8637A">
              <w:rPr>
                <w:b/>
              </w:rPr>
              <w:t>Readings Due</w:t>
            </w:r>
          </w:p>
        </w:tc>
        <w:tc>
          <w:tcPr>
            <w:tcW w:w="2245" w:type="dxa"/>
          </w:tcPr>
          <w:p w14:paraId="66A86449" w14:textId="77777777" w:rsidR="00D51A29" w:rsidRPr="00B8637A" w:rsidRDefault="00D51A29" w:rsidP="00846F62">
            <w:pPr>
              <w:rPr>
                <w:b/>
              </w:rPr>
            </w:pPr>
            <w:r w:rsidRPr="00B8637A">
              <w:rPr>
                <w:b/>
              </w:rPr>
              <w:t>Assignments Due</w:t>
            </w:r>
          </w:p>
        </w:tc>
        <w:tc>
          <w:tcPr>
            <w:tcW w:w="1440" w:type="dxa"/>
          </w:tcPr>
          <w:p w14:paraId="6A18D151" w14:textId="6EE123B6" w:rsidR="00D51A29" w:rsidRPr="00B8637A" w:rsidRDefault="00D51A29" w:rsidP="00846F62">
            <w:pPr>
              <w:rPr>
                <w:b/>
              </w:rPr>
            </w:pPr>
            <w:r>
              <w:rPr>
                <w:b/>
              </w:rPr>
              <w:t>CACREP Standards</w:t>
            </w:r>
          </w:p>
        </w:tc>
      </w:tr>
      <w:tr w:rsidR="00D51A29" w:rsidRPr="00B8637A" w14:paraId="4BEE1814" w14:textId="5522F594" w:rsidTr="00A9435D">
        <w:trPr>
          <w:trHeight w:val="665"/>
        </w:trPr>
        <w:tc>
          <w:tcPr>
            <w:tcW w:w="1710" w:type="dxa"/>
          </w:tcPr>
          <w:p w14:paraId="1D302B09" w14:textId="0E93A53E" w:rsidR="00D51A29" w:rsidRPr="00B8637A" w:rsidRDefault="0087761A" w:rsidP="00846F62">
            <w:r>
              <w:t xml:space="preserve">Week 1 </w:t>
            </w:r>
            <w:r w:rsidR="00D51A29" w:rsidRPr="00B8637A">
              <w:t>August 17</w:t>
            </w:r>
            <w:r w:rsidR="00D51A29" w:rsidRPr="00B8637A">
              <w:rPr>
                <w:vertAlign w:val="superscript"/>
              </w:rPr>
              <w:t>th</w:t>
            </w:r>
            <w:r w:rsidR="00D51A29" w:rsidRPr="00B8637A">
              <w:t xml:space="preserve"> </w:t>
            </w:r>
          </w:p>
        </w:tc>
        <w:tc>
          <w:tcPr>
            <w:tcW w:w="2605" w:type="dxa"/>
          </w:tcPr>
          <w:p w14:paraId="5BEFA740" w14:textId="77777777" w:rsidR="00D51A29" w:rsidRPr="00B8637A" w:rsidRDefault="00D51A29" w:rsidP="00846F62">
            <w:pPr>
              <w:spacing w:line="233" w:lineRule="auto"/>
              <w:jc w:val="both"/>
            </w:pPr>
            <w:r w:rsidRPr="00B8637A">
              <w:t>Course Overview</w:t>
            </w:r>
          </w:p>
          <w:p w14:paraId="13F02ED3" w14:textId="77777777" w:rsidR="00D51A29" w:rsidRPr="00B8637A" w:rsidRDefault="00D51A29" w:rsidP="00846F62">
            <w:pPr>
              <w:spacing w:line="233" w:lineRule="auto"/>
              <w:jc w:val="both"/>
            </w:pPr>
            <w:r w:rsidRPr="00B8637A">
              <w:t>Syllabus Review</w:t>
            </w:r>
          </w:p>
        </w:tc>
        <w:tc>
          <w:tcPr>
            <w:tcW w:w="2165" w:type="dxa"/>
          </w:tcPr>
          <w:p w14:paraId="5B03FE99" w14:textId="46E00E5A" w:rsidR="00D51A29" w:rsidRPr="00B8637A" w:rsidRDefault="003E06A9" w:rsidP="00846F62">
            <w:pPr>
              <w:rPr>
                <w:b/>
              </w:rPr>
            </w:pPr>
            <w:r>
              <w:t xml:space="preserve">Corey Ch. 1 </w:t>
            </w:r>
          </w:p>
          <w:p w14:paraId="434B12BE" w14:textId="77777777" w:rsidR="00D51A29" w:rsidRPr="00B8637A" w:rsidRDefault="00D51A29" w:rsidP="00846F62"/>
        </w:tc>
        <w:tc>
          <w:tcPr>
            <w:tcW w:w="2245" w:type="dxa"/>
          </w:tcPr>
          <w:p w14:paraId="321ADF1D" w14:textId="62B0C47B" w:rsidR="00D51A29" w:rsidRPr="00656FF9" w:rsidRDefault="00656FF9" w:rsidP="00846F62">
            <w:pPr>
              <w:rPr>
                <w:i/>
                <w:iCs/>
              </w:rPr>
            </w:pPr>
            <w:r w:rsidRPr="00656FF9">
              <w:rPr>
                <w:i/>
                <w:iCs/>
              </w:rPr>
              <w:t>Week 1 Discussion Board</w:t>
            </w:r>
          </w:p>
        </w:tc>
        <w:tc>
          <w:tcPr>
            <w:tcW w:w="1440" w:type="dxa"/>
          </w:tcPr>
          <w:p w14:paraId="393410D9" w14:textId="77777777" w:rsidR="00D51A29" w:rsidRPr="00B8637A" w:rsidRDefault="00D51A29" w:rsidP="00846F62"/>
        </w:tc>
      </w:tr>
      <w:tr w:rsidR="00D51A29" w:rsidRPr="00B8637A" w14:paraId="7F089AE3" w14:textId="1D7725C2" w:rsidTr="00A9435D">
        <w:tc>
          <w:tcPr>
            <w:tcW w:w="1710" w:type="dxa"/>
          </w:tcPr>
          <w:p w14:paraId="47165B28" w14:textId="15DA9CBA" w:rsidR="0087761A" w:rsidRDefault="0087761A" w:rsidP="00846F62">
            <w:r>
              <w:t>Week 2</w:t>
            </w:r>
          </w:p>
          <w:p w14:paraId="16589A01" w14:textId="5137070D" w:rsidR="00D51A29" w:rsidRPr="00B8637A" w:rsidRDefault="00D51A29" w:rsidP="00846F62">
            <w:r w:rsidRPr="00B8637A">
              <w:t>August 24</w:t>
            </w:r>
            <w:r w:rsidRPr="00B8637A">
              <w:rPr>
                <w:vertAlign w:val="superscript"/>
              </w:rPr>
              <w:t>th</w:t>
            </w:r>
            <w:r w:rsidRPr="00B8637A">
              <w:t xml:space="preserve">  </w:t>
            </w:r>
          </w:p>
          <w:p w14:paraId="6018C731" w14:textId="77777777" w:rsidR="00D51A29" w:rsidRPr="00B8637A" w:rsidRDefault="00D51A29" w:rsidP="00846F62">
            <w:r w:rsidRPr="00B8637A">
              <w:t xml:space="preserve"> </w:t>
            </w:r>
          </w:p>
        </w:tc>
        <w:tc>
          <w:tcPr>
            <w:tcW w:w="2605" w:type="dxa"/>
          </w:tcPr>
          <w:p w14:paraId="319E90CC" w14:textId="2CA72A19" w:rsidR="00D51A29" w:rsidRDefault="00D51A29" w:rsidP="00846F62">
            <w:r w:rsidRPr="00B8637A">
              <w:t>The Counselor</w:t>
            </w:r>
            <w:r w:rsidR="00A9435D">
              <w:t>: Personal &amp; Professional</w:t>
            </w:r>
          </w:p>
          <w:p w14:paraId="74B4F506" w14:textId="5D28DC5E" w:rsidR="00A9435D" w:rsidRDefault="00A9435D" w:rsidP="00846F62"/>
          <w:p w14:paraId="039ADF4A" w14:textId="290C815D" w:rsidR="00A9435D" w:rsidRPr="00B8637A" w:rsidRDefault="00A9435D" w:rsidP="00846F62">
            <w:r>
              <w:t xml:space="preserve">Developing Theoretical Orientation </w:t>
            </w:r>
          </w:p>
          <w:p w14:paraId="2B25AE77" w14:textId="77777777" w:rsidR="00D51A29" w:rsidRPr="00B8637A" w:rsidRDefault="00D51A29" w:rsidP="00846F62"/>
          <w:p w14:paraId="5FA2C23A" w14:textId="77777777" w:rsidR="00D51A29" w:rsidRPr="00B8637A" w:rsidRDefault="00D51A29" w:rsidP="00846F62">
            <w:r w:rsidRPr="00B8637A">
              <w:t>Ethical Issues in Counseling Practice</w:t>
            </w:r>
          </w:p>
        </w:tc>
        <w:tc>
          <w:tcPr>
            <w:tcW w:w="2165" w:type="dxa"/>
          </w:tcPr>
          <w:p w14:paraId="0202115A" w14:textId="28ECB898" w:rsidR="00D51A29" w:rsidRDefault="003E06A9" w:rsidP="00846F62">
            <w:r>
              <w:t>Corey Ch.</w:t>
            </w:r>
            <w:r w:rsidR="00D51A29" w:rsidRPr="00B8637A">
              <w:t xml:space="preserve"> </w:t>
            </w:r>
            <w:r>
              <w:t>2</w:t>
            </w:r>
            <w:r w:rsidR="00D51A29" w:rsidRPr="00B8637A">
              <w:t>-3</w:t>
            </w:r>
          </w:p>
          <w:p w14:paraId="2D171B83" w14:textId="2EDECBFE" w:rsidR="00F35F3A" w:rsidRDefault="00F35F3A" w:rsidP="00846F62"/>
          <w:p w14:paraId="34449196" w14:textId="45F6F3C0" w:rsidR="003E06A9" w:rsidRDefault="003E06A9" w:rsidP="00846F62">
            <w:r>
              <w:t>Halbur &amp; Halbur Ch. 1</w:t>
            </w:r>
            <w:r w:rsidR="00F431E9">
              <w:t>-2</w:t>
            </w:r>
          </w:p>
          <w:p w14:paraId="12871AB4" w14:textId="77777777" w:rsidR="003E06A9" w:rsidRPr="00B8637A" w:rsidRDefault="003E06A9" w:rsidP="00846F62"/>
          <w:p w14:paraId="1F8A16AC" w14:textId="1C72758A" w:rsidR="00D51A29" w:rsidRPr="00B8637A" w:rsidRDefault="00D51A29" w:rsidP="00F35F3A"/>
        </w:tc>
        <w:tc>
          <w:tcPr>
            <w:tcW w:w="2245" w:type="dxa"/>
          </w:tcPr>
          <w:p w14:paraId="64F3FB9D" w14:textId="753821E1" w:rsidR="00D51A29" w:rsidRPr="00B35C7B" w:rsidRDefault="00B35C7B" w:rsidP="00846F62">
            <w:pPr>
              <w:rPr>
                <w:bCs/>
                <w:i/>
                <w:iCs/>
              </w:rPr>
            </w:pPr>
            <w:r>
              <w:rPr>
                <w:bCs/>
                <w:i/>
                <w:iCs/>
              </w:rPr>
              <w:t>Group sign-up for theory application</w:t>
            </w:r>
          </w:p>
        </w:tc>
        <w:tc>
          <w:tcPr>
            <w:tcW w:w="1440" w:type="dxa"/>
          </w:tcPr>
          <w:p w14:paraId="55DB21B7" w14:textId="77777777" w:rsidR="00D51A29" w:rsidRDefault="00A92806" w:rsidP="00846F62">
            <w:r w:rsidRPr="00B8637A">
              <w:t>II.F.5.f</w:t>
            </w:r>
            <w:r w:rsidR="00C22060">
              <w:t xml:space="preserve">., </w:t>
            </w:r>
            <w:r w:rsidR="00C22060" w:rsidRPr="00B8637A">
              <w:t>II.F.5.n.</w:t>
            </w:r>
          </w:p>
          <w:p w14:paraId="7EF03D8B" w14:textId="4CD9AD53" w:rsidR="00C4031A" w:rsidRPr="00B8637A" w:rsidRDefault="00C4031A" w:rsidP="00846F62">
            <w:pPr>
              <w:rPr>
                <w:b/>
              </w:rPr>
            </w:pPr>
          </w:p>
        </w:tc>
      </w:tr>
      <w:tr w:rsidR="00D51A29" w:rsidRPr="00B8637A" w14:paraId="1AB1C5E9" w14:textId="6175F4EE" w:rsidTr="00A9435D">
        <w:tc>
          <w:tcPr>
            <w:tcW w:w="1710" w:type="dxa"/>
          </w:tcPr>
          <w:p w14:paraId="482D9F8B" w14:textId="77777777" w:rsidR="0087761A" w:rsidRDefault="0087761A" w:rsidP="00846F62">
            <w:r>
              <w:t>Week 3</w:t>
            </w:r>
          </w:p>
          <w:p w14:paraId="7054B1C0" w14:textId="3671D60E" w:rsidR="00D51A29" w:rsidRPr="00B8637A" w:rsidRDefault="00D51A29" w:rsidP="00846F62">
            <w:r w:rsidRPr="00B8637A">
              <w:t>August 31</w:t>
            </w:r>
            <w:r w:rsidRPr="00B8637A">
              <w:rPr>
                <w:vertAlign w:val="superscript"/>
              </w:rPr>
              <w:t>st</w:t>
            </w:r>
            <w:r w:rsidRPr="00B8637A">
              <w:t xml:space="preserve"> </w:t>
            </w:r>
          </w:p>
          <w:p w14:paraId="7C33F8A6" w14:textId="77777777" w:rsidR="00D51A29" w:rsidRPr="00B8637A" w:rsidRDefault="00D51A29" w:rsidP="00846F62"/>
        </w:tc>
        <w:tc>
          <w:tcPr>
            <w:tcW w:w="2605" w:type="dxa"/>
          </w:tcPr>
          <w:p w14:paraId="70D6F9B4" w14:textId="042E69CD" w:rsidR="00D51A29" w:rsidRPr="00B8637A" w:rsidRDefault="00D51A29" w:rsidP="00846F62">
            <w:r w:rsidRPr="00B8637A">
              <w:t>Psychoanalytic Therapy</w:t>
            </w:r>
          </w:p>
        </w:tc>
        <w:tc>
          <w:tcPr>
            <w:tcW w:w="2165" w:type="dxa"/>
          </w:tcPr>
          <w:p w14:paraId="023662E9" w14:textId="06D650F6" w:rsidR="00D51A29" w:rsidRPr="00B8637A" w:rsidRDefault="00A9435D" w:rsidP="00846F62">
            <w:r>
              <w:t>Corey Ch.</w:t>
            </w:r>
            <w:r w:rsidR="00D51A29" w:rsidRPr="00B8637A">
              <w:t xml:space="preserve"> 4</w:t>
            </w:r>
          </w:p>
          <w:p w14:paraId="3666E6AA" w14:textId="77777777" w:rsidR="00D51A29" w:rsidRDefault="00D51A29" w:rsidP="00846F62">
            <w:pPr>
              <w:rPr>
                <w:b/>
              </w:rPr>
            </w:pPr>
          </w:p>
          <w:p w14:paraId="7B7D2323" w14:textId="413E0ABA" w:rsidR="00F431E9" w:rsidRPr="00F431E9" w:rsidRDefault="00F431E9" w:rsidP="00846F62">
            <w:r>
              <w:t>Halbur &amp; Halbur Ch. 3</w:t>
            </w:r>
          </w:p>
        </w:tc>
        <w:tc>
          <w:tcPr>
            <w:tcW w:w="2245" w:type="dxa"/>
          </w:tcPr>
          <w:p w14:paraId="0AB9F327" w14:textId="575EE336" w:rsidR="00D51A29" w:rsidRPr="00B8637A" w:rsidRDefault="00D51A29" w:rsidP="00846F62">
            <w:pPr>
              <w:rPr>
                <w:b/>
              </w:rPr>
            </w:pPr>
          </w:p>
        </w:tc>
        <w:tc>
          <w:tcPr>
            <w:tcW w:w="1440" w:type="dxa"/>
          </w:tcPr>
          <w:p w14:paraId="05423CFC" w14:textId="577535AB" w:rsidR="00D51A29" w:rsidRPr="00B8637A" w:rsidRDefault="00407735" w:rsidP="00846F62">
            <w:pPr>
              <w:rPr>
                <w:b/>
              </w:rPr>
            </w:pPr>
            <w:r w:rsidRPr="00B8637A">
              <w:rPr>
                <w:color w:val="000000"/>
              </w:rPr>
              <w:t>II.F.5.a., II.F.5.f.</w:t>
            </w:r>
            <w:r w:rsidR="00C4031A" w:rsidRPr="00B8637A">
              <w:t xml:space="preserve"> II.F.5.n.</w:t>
            </w:r>
          </w:p>
        </w:tc>
      </w:tr>
      <w:tr w:rsidR="00D51A29" w:rsidRPr="00B8637A" w14:paraId="4D942CD7" w14:textId="592A3FF3" w:rsidTr="00A9435D">
        <w:trPr>
          <w:trHeight w:val="602"/>
        </w:trPr>
        <w:tc>
          <w:tcPr>
            <w:tcW w:w="1710" w:type="dxa"/>
          </w:tcPr>
          <w:p w14:paraId="6F567952" w14:textId="77777777" w:rsidR="0087761A" w:rsidRDefault="0087761A" w:rsidP="00846F62"/>
          <w:p w14:paraId="3B4F7003" w14:textId="1F38221B" w:rsidR="00D51A29" w:rsidRPr="00B8637A" w:rsidRDefault="0087761A" w:rsidP="00846F62">
            <w:r>
              <w:t xml:space="preserve">Week 4 </w:t>
            </w:r>
            <w:r w:rsidR="00D51A29" w:rsidRPr="00B8637A">
              <w:t>September 7</w:t>
            </w:r>
            <w:r w:rsidR="00D51A29" w:rsidRPr="00B8637A">
              <w:rPr>
                <w:vertAlign w:val="superscript"/>
              </w:rPr>
              <w:t>th</w:t>
            </w:r>
            <w:r w:rsidR="00D51A29" w:rsidRPr="00B8637A">
              <w:t xml:space="preserve"> </w:t>
            </w:r>
          </w:p>
        </w:tc>
        <w:tc>
          <w:tcPr>
            <w:tcW w:w="2605" w:type="dxa"/>
          </w:tcPr>
          <w:p w14:paraId="7188FE5A" w14:textId="77777777" w:rsidR="00D51A29" w:rsidRPr="00B8637A" w:rsidRDefault="00D51A29" w:rsidP="00846F62">
            <w:r w:rsidRPr="00B8637A">
              <w:t>Adlerian Therapy</w:t>
            </w:r>
          </w:p>
        </w:tc>
        <w:tc>
          <w:tcPr>
            <w:tcW w:w="2165" w:type="dxa"/>
          </w:tcPr>
          <w:p w14:paraId="2F92A5AD" w14:textId="570BF576" w:rsidR="00D51A29" w:rsidRPr="00B8637A" w:rsidRDefault="00A9435D" w:rsidP="00846F62">
            <w:r>
              <w:t>Corey Ch.</w:t>
            </w:r>
            <w:r w:rsidR="00D51A29" w:rsidRPr="00B8637A">
              <w:t xml:space="preserve"> 5</w:t>
            </w:r>
          </w:p>
          <w:p w14:paraId="5A6302DB" w14:textId="77777777" w:rsidR="00C95091" w:rsidRDefault="00C95091" w:rsidP="00846F62"/>
          <w:p w14:paraId="27EAB5BE" w14:textId="54A9F96B" w:rsidR="00D51A29" w:rsidRPr="00B8637A" w:rsidRDefault="00C95091" w:rsidP="00846F62">
            <w:r>
              <w:t>Optional: D&amp;LT Ch. 5</w:t>
            </w:r>
          </w:p>
        </w:tc>
        <w:tc>
          <w:tcPr>
            <w:tcW w:w="2245" w:type="dxa"/>
          </w:tcPr>
          <w:p w14:paraId="3FE4F4E8" w14:textId="77777777" w:rsidR="00D51A29" w:rsidRPr="00B8637A" w:rsidRDefault="00D51A29" w:rsidP="00C3180F">
            <w:pPr>
              <w:rPr>
                <w:i/>
              </w:rPr>
            </w:pPr>
          </w:p>
        </w:tc>
        <w:tc>
          <w:tcPr>
            <w:tcW w:w="1440" w:type="dxa"/>
          </w:tcPr>
          <w:p w14:paraId="44E43427" w14:textId="19C0CF86" w:rsidR="00A92806" w:rsidRPr="00B8637A" w:rsidRDefault="00A92806" w:rsidP="00846F62">
            <w:pPr>
              <w:rPr>
                <w:i/>
              </w:rPr>
            </w:pPr>
            <w:r w:rsidRPr="00B8637A">
              <w:rPr>
                <w:color w:val="000000"/>
              </w:rPr>
              <w:t xml:space="preserve">II.F.5.a., </w:t>
            </w:r>
            <w:r w:rsidRPr="00B8637A">
              <w:t>II.F.5.f</w:t>
            </w:r>
            <w:r w:rsidR="006805D9">
              <w:t xml:space="preserve">., </w:t>
            </w:r>
            <w:r w:rsidR="006805D9" w:rsidRPr="00B8637A">
              <w:t>II.F.5.g</w:t>
            </w:r>
          </w:p>
        </w:tc>
      </w:tr>
      <w:tr w:rsidR="00B35C7B" w:rsidRPr="00B8637A" w14:paraId="26E69E8D" w14:textId="01B1A512" w:rsidTr="00A9435D">
        <w:tc>
          <w:tcPr>
            <w:tcW w:w="1710" w:type="dxa"/>
          </w:tcPr>
          <w:p w14:paraId="48D21C83" w14:textId="77777777" w:rsidR="0087761A" w:rsidRDefault="0087761A" w:rsidP="00B35C7B"/>
          <w:p w14:paraId="0A7E4BAA" w14:textId="77777777" w:rsidR="0087761A" w:rsidRDefault="0087761A" w:rsidP="00B35C7B">
            <w:r>
              <w:t>Week 5</w:t>
            </w:r>
          </w:p>
          <w:p w14:paraId="4E10E144" w14:textId="706FC24F" w:rsidR="00B35C7B" w:rsidRPr="00B8637A" w:rsidRDefault="00B35C7B" w:rsidP="00B35C7B">
            <w:r w:rsidRPr="00B8637A">
              <w:t>September 14</w:t>
            </w:r>
            <w:r w:rsidRPr="00B8637A">
              <w:rPr>
                <w:vertAlign w:val="superscript"/>
              </w:rPr>
              <w:t>th</w:t>
            </w:r>
            <w:r w:rsidRPr="00B8637A">
              <w:t xml:space="preserve"> </w:t>
            </w:r>
          </w:p>
        </w:tc>
        <w:tc>
          <w:tcPr>
            <w:tcW w:w="2605" w:type="dxa"/>
          </w:tcPr>
          <w:p w14:paraId="789EC49E" w14:textId="77777777" w:rsidR="00B35C7B" w:rsidRPr="00B8637A" w:rsidRDefault="00B35C7B" w:rsidP="00B35C7B">
            <w:r w:rsidRPr="00B8637A">
              <w:t>Existential Therapy</w:t>
            </w:r>
          </w:p>
        </w:tc>
        <w:tc>
          <w:tcPr>
            <w:tcW w:w="2165" w:type="dxa"/>
          </w:tcPr>
          <w:p w14:paraId="7DE9D635" w14:textId="2A351109" w:rsidR="00B35C7B" w:rsidRPr="00B8637A" w:rsidRDefault="00B35C7B" w:rsidP="00B35C7B">
            <w:r>
              <w:t>Corey Ch.</w:t>
            </w:r>
            <w:r w:rsidRPr="00B8637A">
              <w:t xml:space="preserve"> 6</w:t>
            </w:r>
          </w:p>
          <w:p w14:paraId="2226EE1E" w14:textId="77777777" w:rsidR="00B35C7B" w:rsidRDefault="00B35C7B" w:rsidP="00B35C7B"/>
          <w:p w14:paraId="0ECBB65A" w14:textId="5CD5E4D6" w:rsidR="00B35C7B" w:rsidRPr="00B8637A" w:rsidRDefault="00B35C7B" w:rsidP="00B35C7B">
            <w:r>
              <w:t>Optional: D&amp;LT Ch. 8</w:t>
            </w:r>
          </w:p>
        </w:tc>
        <w:tc>
          <w:tcPr>
            <w:tcW w:w="2245" w:type="dxa"/>
          </w:tcPr>
          <w:p w14:paraId="381F615A" w14:textId="676EBE22" w:rsidR="00B35C7B" w:rsidRPr="00B8637A" w:rsidRDefault="00B35C7B" w:rsidP="00B35C7B">
            <w:r w:rsidRPr="00B8637A">
              <w:rPr>
                <w:b/>
              </w:rPr>
              <w:t xml:space="preserve">Personal Counseling Theory Reflection </w:t>
            </w:r>
          </w:p>
        </w:tc>
        <w:tc>
          <w:tcPr>
            <w:tcW w:w="1440" w:type="dxa"/>
          </w:tcPr>
          <w:p w14:paraId="17166268" w14:textId="3E043B35" w:rsidR="00B35C7B" w:rsidRPr="00B8637A" w:rsidRDefault="00B35C7B" w:rsidP="00B35C7B">
            <w:r w:rsidRPr="00B8637A">
              <w:rPr>
                <w:color w:val="000000"/>
              </w:rPr>
              <w:t>II.F.5.a.,</w:t>
            </w:r>
            <w:r w:rsidRPr="00B8637A">
              <w:t xml:space="preserve"> II.F.5.f</w:t>
            </w:r>
          </w:p>
        </w:tc>
      </w:tr>
      <w:tr w:rsidR="00B35C7B" w:rsidRPr="00B8637A" w14:paraId="2A272076" w14:textId="50C9F278" w:rsidTr="00A9435D">
        <w:tc>
          <w:tcPr>
            <w:tcW w:w="1710" w:type="dxa"/>
          </w:tcPr>
          <w:p w14:paraId="0F731740" w14:textId="77777777" w:rsidR="0087761A" w:rsidRDefault="0087761A" w:rsidP="00B35C7B">
            <w:r>
              <w:t>Week 6</w:t>
            </w:r>
          </w:p>
          <w:p w14:paraId="2E70565E" w14:textId="375D4028" w:rsidR="00B35C7B" w:rsidRPr="00B8637A" w:rsidRDefault="00B35C7B" w:rsidP="00B35C7B">
            <w:r w:rsidRPr="00B8637A">
              <w:t>September 21</w:t>
            </w:r>
            <w:r w:rsidRPr="006805D9">
              <w:rPr>
                <w:vertAlign w:val="superscript"/>
              </w:rPr>
              <w:t>st</w:t>
            </w:r>
            <w:r>
              <w:t xml:space="preserve"> </w:t>
            </w:r>
          </w:p>
          <w:p w14:paraId="26AE3316" w14:textId="77777777" w:rsidR="00B35C7B" w:rsidRPr="00B8637A" w:rsidRDefault="00B35C7B" w:rsidP="00B35C7B">
            <w:r w:rsidRPr="00B8637A">
              <w:t xml:space="preserve">   </w:t>
            </w:r>
          </w:p>
        </w:tc>
        <w:tc>
          <w:tcPr>
            <w:tcW w:w="2605" w:type="dxa"/>
          </w:tcPr>
          <w:p w14:paraId="03EA8BCB" w14:textId="77777777" w:rsidR="00B35C7B" w:rsidRPr="00B8637A" w:rsidRDefault="00B35C7B" w:rsidP="00B35C7B">
            <w:r w:rsidRPr="00B8637A">
              <w:t>Person-Centered Therapy</w:t>
            </w:r>
          </w:p>
          <w:p w14:paraId="58019215" w14:textId="77777777" w:rsidR="00B35C7B" w:rsidRPr="00B8637A" w:rsidRDefault="00B35C7B" w:rsidP="00B35C7B"/>
        </w:tc>
        <w:tc>
          <w:tcPr>
            <w:tcW w:w="2165" w:type="dxa"/>
          </w:tcPr>
          <w:p w14:paraId="4F4E1754" w14:textId="471E2AD4" w:rsidR="00B35C7B" w:rsidRPr="00B8637A" w:rsidRDefault="00B35C7B" w:rsidP="00B35C7B">
            <w:r>
              <w:t>Corey Ch.</w:t>
            </w:r>
            <w:r w:rsidRPr="00B8637A">
              <w:t xml:space="preserve"> 7</w:t>
            </w:r>
          </w:p>
          <w:p w14:paraId="4FC662DD" w14:textId="77777777" w:rsidR="00B35C7B" w:rsidRDefault="00B35C7B" w:rsidP="00B35C7B"/>
          <w:p w14:paraId="01E1DA58" w14:textId="3FE85E06" w:rsidR="00B35C7B" w:rsidRPr="00B8637A" w:rsidRDefault="00B35C7B" w:rsidP="00B35C7B">
            <w:r>
              <w:t xml:space="preserve">Optional: D&amp;LT Ch. 4 </w:t>
            </w:r>
          </w:p>
        </w:tc>
        <w:tc>
          <w:tcPr>
            <w:tcW w:w="2245" w:type="dxa"/>
          </w:tcPr>
          <w:p w14:paraId="508219DD" w14:textId="001458DC" w:rsidR="00B35C7B" w:rsidRPr="00C3180F" w:rsidRDefault="00C3180F" w:rsidP="00B35C7B">
            <w:pPr>
              <w:rPr>
                <w:i/>
              </w:rPr>
            </w:pPr>
            <w:r w:rsidRPr="00B35C7B">
              <w:rPr>
                <w:i/>
              </w:rPr>
              <w:t>Theory application</w:t>
            </w:r>
            <w:r>
              <w:rPr>
                <w:i/>
              </w:rPr>
              <w:t xml:space="preserve"> (Adlerian)</w:t>
            </w:r>
          </w:p>
        </w:tc>
        <w:tc>
          <w:tcPr>
            <w:tcW w:w="1440" w:type="dxa"/>
          </w:tcPr>
          <w:p w14:paraId="6E67C965" w14:textId="636A5EE1" w:rsidR="00B35C7B" w:rsidRPr="00B8637A" w:rsidRDefault="00B35C7B" w:rsidP="00B35C7B">
            <w:r w:rsidRPr="00B8637A">
              <w:rPr>
                <w:color w:val="000000"/>
              </w:rPr>
              <w:t>II.F.5.a.,</w:t>
            </w:r>
            <w:r w:rsidRPr="00B8637A">
              <w:t xml:space="preserve"> II.F.5.f</w:t>
            </w:r>
          </w:p>
        </w:tc>
      </w:tr>
      <w:tr w:rsidR="00B35C7B" w:rsidRPr="00B8637A" w14:paraId="6538FCC8" w14:textId="1EA625CC" w:rsidTr="00A9435D">
        <w:tc>
          <w:tcPr>
            <w:tcW w:w="1710" w:type="dxa"/>
          </w:tcPr>
          <w:p w14:paraId="5477AB16" w14:textId="237B5C5B" w:rsidR="00B35C7B" w:rsidRPr="00B8637A" w:rsidRDefault="0087761A" w:rsidP="00B35C7B">
            <w:r>
              <w:t xml:space="preserve">Week 7 </w:t>
            </w:r>
            <w:r w:rsidR="00B35C7B" w:rsidRPr="00B8637A">
              <w:t>September 28</w:t>
            </w:r>
            <w:r w:rsidR="00B35C7B" w:rsidRPr="00B8637A">
              <w:rPr>
                <w:vertAlign w:val="superscript"/>
              </w:rPr>
              <w:t>th</w:t>
            </w:r>
            <w:r w:rsidR="00B35C7B" w:rsidRPr="00B8637A">
              <w:t xml:space="preserve">     </w:t>
            </w:r>
          </w:p>
        </w:tc>
        <w:tc>
          <w:tcPr>
            <w:tcW w:w="2605" w:type="dxa"/>
          </w:tcPr>
          <w:p w14:paraId="0DEB4DFA" w14:textId="77777777" w:rsidR="00B35C7B" w:rsidRPr="00B8637A" w:rsidRDefault="00B35C7B" w:rsidP="00B35C7B">
            <w:r w:rsidRPr="00B8637A">
              <w:t>Gestalt Therapy</w:t>
            </w:r>
          </w:p>
        </w:tc>
        <w:tc>
          <w:tcPr>
            <w:tcW w:w="2165" w:type="dxa"/>
          </w:tcPr>
          <w:p w14:paraId="171B2147" w14:textId="73E9D75B" w:rsidR="00B35C7B" w:rsidRPr="00B8637A" w:rsidRDefault="00B35C7B" w:rsidP="00B35C7B">
            <w:r>
              <w:t>Corey Ch.</w:t>
            </w:r>
            <w:r w:rsidRPr="00B8637A">
              <w:t xml:space="preserve"> 8</w:t>
            </w:r>
          </w:p>
          <w:p w14:paraId="06D84FC7" w14:textId="77777777" w:rsidR="00B35C7B" w:rsidRPr="00B8637A" w:rsidRDefault="00B35C7B" w:rsidP="00B35C7B">
            <w:pPr>
              <w:rPr>
                <w:b/>
              </w:rPr>
            </w:pPr>
          </w:p>
        </w:tc>
        <w:tc>
          <w:tcPr>
            <w:tcW w:w="2245" w:type="dxa"/>
          </w:tcPr>
          <w:p w14:paraId="33793480" w14:textId="7D8323B0" w:rsidR="00B35C7B" w:rsidRPr="00B8637A" w:rsidRDefault="00B35C7B" w:rsidP="00B35C7B">
            <w:pPr>
              <w:ind w:right="-120"/>
              <w:rPr>
                <w:b/>
              </w:rPr>
            </w:pPr>
            <w:r w:rsidRPr="00B8637A">
              <w:rPr>
                <w:b/>
              </w:rPr>
              <w:t xml:space="preserve">Case Conceptualization 1 </w:t>
            </w:r>
          </w:p>
          <w:p w14:paraId="53751C13" w14:textId="77777777" w:rsidR="00062C11" w:rsidRDefault="00062C11" w:rsidP="00B35C7B">
            <w:pPr>
              <w:rPr>
                <w:i/>
              </w:rPr>
            </w:pPr>
          </w:p>
          <w:p w14:paraId="4BDFD69C" w14:textId="1F681EA8" w:rsidR="00B35C7B" w:rsidRPr="00B8637A" w:rsidRDefault="00B35C7B" w:rsidP="00B35C7B">
            <w:pPr>
              <w:rPr>
                <w:i/>
              </w:rPr>
            </w:pPr>
            <w:r w:rsidRPr="00B8637A">
              <w:rPr>
                <w:i/>
              </w:rPr>
              <w:t xml:space="preserve">Theory application </w:t>
            </w:r>
          </w:p>
        </w:tc>
        <w:tc>
          <w:tcPr>
            <w:tcW w:w="1440" w:type="dxa"/>
          </w:tcPr>
          <w:p w14:paraId="6704D18F" w14:textId="41538D5F" w:rsidR="00B35C7B" w:rsidRPr="00B8637A" w:rsidRDefault="00B35C7B" w:rsidP="00B35C7B">
            <w:pPr>
              <w:rPr>
                <w:b/>
              </w:rPr>
            </w:pPr>
            <w:r w:rsidRPr="00B8637A">
              <w:t>II.F.5.a., II.F.5.f., II.F.5.g</w:t>
            </w:r>
          </w:p>
        </w:tc>
      </w:tr>
      <w:tr w:rsidR="00B35C7B" w:rsidRPr="00B8637A" w14:paraId="2F4A7DC5" w14:textId="3EE83B9B" w:rsidTr="004411C1">
        <w:tc>
          <w:tcPr>
            <w:tcW w:w="1710" w:type="dxa"/>
          </w:tcPr>
          <w:p w14:paraId="4DC40A78" w14:textId="77777777" w:rsidR="0087761A" w:rsidRDefault="0087761A" w:rsidP="00B35C7B">
            <w:r>
              <w:t>Week 8</w:t>
            </w:r>
          </w:p>
          <w:p w14:paraId="066749B8" w14:textId="24398585" w:rsidR="00B35C7B" w:rsidRPr="00B8637A" w:rsidRDefault="00B35C7B" w:rsidP="00B35C7B">
            <w:r w:rsidRPr="00B8637A">
              <w:t>October 5</w:t>
            </w:r>
            <w:r w:rsidRPr="00B8637A">
              <w:rPr>
                <w:vertAlign w:val="superscript"/>
              </w:rPr>
              <w:t>th</w:t>
            </w:r>
            <w:r w:rsidRPr="00B8637A">
              <w:t xml:space="preserve"> </w:t>
            </w:r>
          </w:p>
        </w:tc>
        <w:tc>
          <w:tcPr>
            <w:tcW w:w="7015" w:type="dxa"/>
            <w:gridSpan w:val="3"/>
          </w:tcPr>
          <w:p w14:paraId="0DD32EA8" w14:textId="2C39CDD2" w:rsidR="00B35C7B" w:rsidRPr="00456B85" w:rsidRDefault="00B35C7B" w:rsidP="00B35C7B">
            <w:pPr>
              <w:jc w:val="center"/>
              <w:rPr>
                <w:b/>
                <w:bCs/>
              </w:rPr>
            </w:pPr>
            <w:r w:rsidRPr="00B8637A">
              <w:rPr>
                <w:b/>
              </w:rPr>
              <w:t xml:space="preserve">Midterm Exam </w:t>
            </w:r>
            <w:r>
              <w:rPr>
                <w:b/>
              </w:rPr>
              <w:t>(</w:t>
            </w:r>
            <w:r w:rsidRPr="00B8637A">
              <w:t>Chapters 2-8</w:t>
            </w:r>
            <w:r>
              <w:t>)</w:t>
            </w:r>
            <w:r w:rsidR="00456B85">
              <w:t xml:space="preserve"> </w:t>
            </w:r>
            <w:r w:rsidR="00456B85" w:rsidRPr="00456B85">
              <w:rPr>
                <w:b/>
                <w:bCs/>
              </w:rPr>
              <w:t>due on Canvas</w:t>
            </w:r>
          </w:p>
          <w:p w14:paraId="79B1954E" w14:textId="77777777" w:rsidR="00B35C7B" w:rsidRPr="00B8637A" w:rsidRDefault="00B35C7B" w:rsidP="00B35C7B">
            <w:pPr>
              <w:jc w:val="center"/>
              <w:rPr>
                <w:b/>
              </w:rPr>
            </w:pPr>
          </w:p>
          <w:p w14:paraId="6EF914D7" w14:textId="435668C7" w:rsidR="00B35C7B" w:rsidRPr="00B8637A" w:rsidRDefault="00B35C7B" w:rsidP="00B35C7B">
            <w:pPr>
              <w:jc w:val="center"/>
              <w:rPr>
                <w:b/>
              </w:rPr>
            </w:pPr>
            <w:r w:rsidRPr="00B8637A">
              <w:rPr>
                <w:b/>
              </w:rPr>
              <w:t>*</w:t>
            </w:r>
            <w:r w:rsidR="001B45DC">
              <w:rPr>
                <w:b/>
              </w:rPr>
              <w:t>NO ZOOM MEETING</w:t>
            </w:r>
          </w:p>
          <w:p w14:paraId="3FFB85D8" w14:textId="3FE1F500" w:rsidR="00B35C7B" w:rsidRPr="00B8637A" w:rsidRDefault="00B35C7B" w:rsidP="00B35C7B"/>
        </w:tc>
        <w:tc>
          <w:tcPr>
            <w:tcW w:w="1440" w:type="dxa"/>
          </w:tcPr>
          <w:p w14:paraId="6E438F49" w14:textId="42949C09" w:rsidR="00B35C7B" w:rsidRPr="00B8637A" w:rsidRDefault="00B35C7B" w:rsidP="00B35C7B">
            <w:r w:rsidRPr="00B8637A">
              <w:t>II.F.5.a., II.F.5.f., II.F.5.g</w:t>
            </w:r>
          </w:p>
        </w:tc>
      </w:tr>
      <w:tr w:rsidR="00B35C7B" w:rsidRPr="00B8637A" w14:paraId="6D764709" w14:textId="30DCC587" w:rsidTr="00A9435D">
        <w:tc>
          <w:tcPr>
            <w:tcW w:w="1710" w:type="dxa"/>
          </w:tcPr>
          <w:p w14:paraId="03C6A91E" w14:textId="77777777" w:rsidR="0087761A" w:rsidRDefault="0087761A" w:rsidP="00B35C7B">
            <w:r>
              <w:t>Week 9</w:t>
            </w:r>
          </w:p>
          <w:p w14:paraId="254EFBBE" w14:textId="496A0821" w:rsidR="00B35C7B" w:rsidRPr="00B8637A" w:rsidRDefault="00B35C7B" w:rsidP="00B35C7B">
            <w:r w:rsidRPr="00B8637A">
              <w:t>October 12</w:t>
            </w:r>
            <w:r w:rsidRPr="00B8637A">
              <w:rPr>
                <w:vertAlign w:val="superscript"/>
              </w:rPr>
              <w:t>th</w:t>
            </w:r>
            <w:r w:rsidRPr="00B8637A">
              <w:t xml:space="preserve"> </w:t>
            </w:r>
          </w:p>
        </w:tc>
        <w:tc>
          <w:tcPr>
            <w:tcW w:w="2605" w:type="dxa"/>
          </w:tcPr>
          <w:p w14:paraId="621C62EA" w14:textId="77777777" w:rsidR="00B35C7B" w:rsidRPr="00B8637A" w:rsidRDefault="00B35C7B" w:rsidP="00B35C7B">
            <w:r w:rsidRPr="00B8637A">
              <w:t>Behavior Therapy</w:t>
            </w:r>
          </w:p>
          <w:p w14:paraId="760BA25E" w14:textId="77777777" w:rsidR="00B35C7B" w:rsidRPr="00B8637A" w:rsidRDefault="00B35C7B" w:rsidP="00B35C7B"/>
        </w:tc>
        <w:tc>
          <w:tcPr>
            <w:tcW w:w="2165" w:type="dxa"/>
          </w:tcPr>
          <w:p w14:paraId="3760D78D" w14:textId="57DF8572" w:rsidR="00B35C7B" w:rsidRPr="00B8637A" w:rsidRDefault="00B35C7B" w:rsidP="00B35C7B">
            <w:r>
              <w:t>Corey Ch.</w:t>
            </w:r>
            <w:r w:rsidRPr="00B8637A">
              <w:t xml:space="preserve"> 9</w:t>
            </w:r>
          </w:p>
          <w:p w14:paraId="193A092D" w14:textId="77777777" w:rsidR="00B35C7B" w:rsidRPr="00B8637A" w:rsidRDefault="00B35C7B" w:rsidP="00B35C7B"/>
        </w:tc>
        <w:tc>
          <w:tcPr>
            <w:tcW w:w="2245" w:type="dxa"/>
          </w:tcPr>
          <w:p w14:paraId="627ECBBA" w14:textId="3BC5695E" w:rsidR="00B35C7B" w:rsidRPr="00B8637A" w:rsidRDefault="00B35C7B" w:rsidP="00B35C7B">
            <w:pPr>
              <w:rPr>
                <w:i/>
              </w:rPr>
            </w:pPr>
            <w:r w:rsidRPr="00B8637A">
              <w:rPr>
                <w:i/>
              </w:rPr>
              <w:t xml:space="preserve">Theory application </w:t>
            </w:r>
          </w:p>
          <w:p w14:paraId="355A8A3E" w14:textId="77777777" w:rsidR="00B35C7B" w:rsidRPr="00B8637A" w:rsidRDefault="00B35C7B" w:rsidP="00B35C7B">
            <w:pPr>
              <w:rPr>
                <w:i/>
              </w:rPr>
            </w:pPr>
          </w:p>
        </w:tc>
        <w:tc>
          <w:tcPr>
            <w:tcW w:w="1440" w:type="dxa"/>
          </w:tcPr>
          <w:p w14:paraId="20929600" w14:textId="515F4E40" w:rsidR="00B35C7B" w:rsidRPr="00B8637A" w:rsidRDefault="00B35C7B" w:rsidP="00B35C7B">
            <w:pPr>
              <w:rPr>
                <w:i/>
              </w:rPr>
            </w:pPr>
            <w:r w:rsidRPr="00B8637A">
              <w:t>II.F.5.a.</w:t>
            </w:r>
            <w:r>
              <w:t>,</w:t>
            </w:r>
            <w:r w:rsidRPr="00B8637A">
              <w:t xml:space="preserve"> II.F.5.f</w:t>
            </w:r>
            <w:r>
              <w:t xml:space="preserve">., </w:t>
            </w:r>
            <w:r w:rsidRPr="00B8637A">
              <w:t>II.F.5.g</w:t>
            </w:r>
          </w:p>
        </w:tc>
      </w:tr>
      <w:tr w:rsidR="00B35C7B" w:rsidRPr="00B8637A" w14:paraId="5728DDFD" w14:textId="32913C31" w:rsidTr="00A9435D">
        <w:tc>
          <w:tcPr>
            <w:tcW w:w="1710" w:type="dxa"/>
          </w:tcPr>
          <w:p w14:paraId="35721BF7" w14:textId="27D56C87" w:rsidR="0087761A" w:rsidRDefault="0087761A" w:rsidP="00B35C7B">
            <w:r>
              <w:t>Week 10</w:t>
            </w:r>
          </w:p>
          <w:p w14:paraId="4A812DFC" w14:textId="7752902E" w:rsidR="00B35C7B" w:rsidRPr="00B8637A" w:rsidRDefault="00B35C7B" w:rsidP="00B35C7B">
            <w:r w:rsidRPr="00B8637A">
              <w:t>October 19</w:t>
            </w:r>
            <w:r w:rsidRPr="00B8637A">
              <w:rPr>
                <w:vertAlign w:val="superscript"/>
              </w:rPr>
              <w:t>th</w:t>
            </w:r>
            <w:r w:rsidRPr="00B8637A">
              <w:t xml:space="preserve"> </w:t>
            </w:r>
          </w:p>
        </w:tc>
        <w:tc>
          <w:tcPr>
            <w:tcW w:w="2605" w:type="dxa"/>
          </w:tcPr>
          <w:p w14:paraId="58CDF530" w14:textId="77777777" w:rsidR="00B35C7B" w:rsidRPr="00B8637A" w:rsidRDefault="00B35C7B" w:rsidP="00B35C7B">
            <w:r w:rsidRPr="00B8637A">
              <w:t>Cognitive Behavior Therapy</w:t>
            </w:r>
          </w:p>
        </w:tc>
        <w:tc>
          <w:tcPr>
            <w:tcW w:w="2165" w:type="dxa"/>
          </w:tcPr>
          <w:p w14:paraId="704407B4" w14:textId="0379C25A" w:rsidR="00B35C7B" w:rsidRPr="00B8637A" w:rsidRDefault="00B35C7B" w:rsidP="00B35C7B">
            <w:r>
              <w:t>Corey Ch.</w:t>
            </w:r>
            <w:r w:rsidRPr="00B8637A">
              <w:t xml:space="preserve"> 10</w:t>
            </w:r>
          </w:p>
          <w:p w14:paraId="7CA3C577" w14:textId="77777777" w:rsidR="00B35C7B" w:rsidRDefault="00B35C7B" w:rsidP="00B35C7B"/>
          <w:p w14:paraId="7CE8795A" w14:textId="40CECB4A" w:rsidR="00B35C7B" w:rsidRPr="00B8637A" w:rsidRDefault="00B35C7B" w:rsidP="00B35C7B">
            <w:r>
              <w:t>Optional: D&amp;LT Ch. 6</w:t>
            </w:r>
          </w:p>
        </w:tc>
        <w:tc>
          <w:tcPr>
            <w:tcW w:w="2245" w:type="dxa"/>
          </w:tcPr>
          <w:p w14:paraId="7D84605C" w14:textId="1F594EBA" w:rsidR="00B35C7B" w:rsidRPr="00B8637A" w:rsidRDefault="00B35C7B" w:rsidP="00B35C7B">
            <w:pPr>
              <w:rPr>
                <w:i/>
              </w:rPr>
            </w:pPr>
            <w:r w:rsidRPr="00B8637A">
              <w:rPr>
                <w:i/>
              </w:rPr>
              <w:t xml:space="preserve">Theory application </w:t>
            </w:r>
          </w:p>
          <w:p w14:paraId="5A71B490" w14:textId="77777777" w:rsidR="00B35C7B" w:rsidRPr="00B8637A" w:rsidRDefault="00B35C7B" w:rsidP="00B35C7B">
            <w:pPr>
              <w:rPr>
                <w:i/>
              </w:rPr>
            </w:pPr>
          </w:p>
        </w:tc>
        <w:tc>
          <w:tcPr>
            <w:tcW w:w="1440" w:type="dxa"/>
          </w:tcPr>
          <w:p w14:paraId="08BEF481" w14:textId="7BA1B61B" w:rsidR="00B35C7B" w:rsidRPr="00B8637A" w:rsidRDefault="00B35C7B" w:rsidP="00B35C7B">
            <w:pPr>
              <w:rPr>
                <w:i/>
              </w:rPr>
            </w:pPr>
            <w:r w:rsidRPr="00B8637A">
              <w:t>II.F.5.a.</w:t>
            </w:r>
            <w:r>
              <w:t xml:space="preserve">, </w:t>
            </w:r>
            <w:r w:rsidRPr="00B8637A">
              <w:t>II.F.5.f</w:t>
            </w:r>
            <w:r>
              <w:t xml:space="preserve">., </w:t>
            </w:r>
            <w:r w:rsidRPr="00B8637A">
              <w:t>II.F.5.g</w:t>
            </w:r>
          </w:p>
        </w:tc>
      </w:tr>
      <w:tr w:rsidR="00B35C7B" w:rsidRPr="00B8637A" w14:paraId="4107F9AB" w14:textId="20B69E08" w:rsidTr="00A9435D">
        <w:trPr>
          <w:trHeight w:val="557"/>
        </w:trPr>
        <w:tc>
          <w:tcPr>
            <w:tcW w:w="1710" w:type="dxa"/>
          </w:tcPr>
          <w:p w14:paraId="355E18E4" w14:textId="77777777" w:rsidR="0087761A" w:rsidRDefault="0087761A" w:rsidP="00B35C7B">
            <w:r>
              <w:lastRenderedPageBreak/>
              <w:t>Week 11</w:t>
            </w:r>
          </w:p>
          <w:p w14:paraId="0596B339" w14:textId="0CA8735B" w:rsidR="00B35C7B" w:rsidRPr="00B8637A" w:rsidRDefault="00B35C7B" w:rsidP="00B35C7B">
            <w:r w:rsidRPr="00B8637A">
              <w:t>October 26</w:t>
            </w:r>
            <w:r w:rsidRPr="00B8637A">
              <w:rPr>
                <w:vertAlign w:val="superscript"/>
              </w:rPr>
              <w:t>th</w:t>
            </w:r>
            <w:r w:rsidRPr="00B8637A">
              <w:t xml:space="preserve">  </w:t>
            </w:r>
          </w:p>
        </w:tc>
        <w:tc>
          <w:tcPr>
            <w:tcW w:w="2605" w:type="dxa"/>
          </w:tcPr>
          <w:p w14:paraId="01664E67" w14:textId="77777777" w:rsidR="00B35C7B" w:rsidRPr="00B8637A" w:rsidRDefault="00B35C7B" w:rsidP="00B35C7B">
            <w:r w:rsidRPr="00B8637A">
              <w:t>Reality Therapy</w:t>
            </w:r>
          </w:p>
        </w:tc>
        <w:tc>
          <w:tcPr>
            <w:tcW w:w="2165" w:type="dxa"/>
          </w:tcPr>
          <w:p w14:paraId="4CDA7DD7" w14:textId="5BB16A94" w:rsidR="00B35C7B" w:rsidRPr="00B8637A" w:rsidRDefault="00B35C7B" w:rsidP="00B35C7B">
            <w:r>
              <w:t>Corey Ch.</w:t>
            </w:r>
            <w:r w:rsidRPr="00B8637A">
              <w:t xml:space="preserve"> 11</w:t>
            </w:r>
          </w:p>
          <w:p w14:paraId="0588C8EF" w14:textId="77777777" w:rsidR="00B35C7B" w:rsidRDefault="00B35C7B" w:rsidP="00B35C7B"/>
          <w:p w14:paraId="751A7253" w14:textId="34A87DA9" w:rsidR="00B35C7B" w:rsidRPr="00B8637A" w:rsidRDefault="00B35C7B" w:rsidP="00B35C7B">
            <w:r>
              <w:t>Optional: D&amp;LT Ch. 7</w:t>
            </w:r>
          </w:p>
        </w:tc>
        <w:tc>
          <w:tcPr>
            <w:tcW w:w="2245" w:type="dxa"/>
          </w:tcPr>
          <w:p w14:paraId="12A0E1ED" w14:textId="5C896E4C" w:rsidR="00B35C7B" w:rsidRPr="00B8637A" w:rsidRDefault="00B35C7B" w:rsidP="00B35C7B">
            <w:pPr>
              <w:rPr>
                <w:i/>
              </w:rPr>
            </w:pPr>
            <w:r w:rsidRPr="00B8637A">
              <w:rPr>
                <w:i/>
              </w:rPr>
              <w:t xml:space="preserve">Theory application </w:t>
            </w:r>
            <w:r>
              <w:rPr>
                <w:i/>
              </w:rPr>
              <w:t xml:space="preserve"> </w:t>
            </w:r>
          </w:p>
        </w:tc>
        <w:tc>
          <w:tcPr>
            <w:tcW w:w="1440" w:type="dxa"/>
          </w:tcPr>
          <w:p w14:paraId="18D94FFB" w14:textId="66E7A781" w:rsidR="00B35C7B" w:rsidRPr="00B8637A" w:rsidRDefault="00B35C7B" w:rsidP="00B35C7B">
            <w:pPr>
              <w:rPr>
                <w:i/>
              </w:rPr>
            </w:pPr>
            <w:r w:rsidRPr="00B8637A">
              <w:t>II.F.5.a.</w:t>
            </w:r>
            <w:r>
              <w:t xml:space="preserve">, </w:t>
            </w:r>
            <w:r w:rsidRPr="00B8637A">
              <w:t>II.F.5.f</w:t>
            </w:r>
            <w:r>
              <w:t xml:space="preserve">., </w:t>
            </w:r>
            <w:r w:rsidRPr="00B8637A">
              <w:t>II.F.5.g</w:t>
            </w:r>
          </w:p>
        </w:tc>
      </w:tr>
      <w:tr w:rsidR="00B35C7B" w:rsidRPr="00B8637A" w14:paraId="5A2B58C8" w14:textId="63DE1710" w:rsidTr="00A9435D">
        <w:tc>
          <w:tcPr>
            <w:tcW w:w="1710" w:type="dxa"/>
          </w:tcPr>
          <w:p w14:paraId="57185340" w14:textId="77777777" w:rsidR="0087761A" w:rsidRDefault="0087761A" w:rsidP="00B35C7B">
            <w:r>
              <w:t>Week 12</w:t>
            </w:r>
          </w:p>
          <w:p w14:paraId="68053BDB" w14:textId="24AE8B07" w:rsidR="00B35C7B" w:rsidRPr="00B8637A" w:rsidRDefault="00B35C7B" w:rsidP="00B35C7B">
            <w:r w:rsidRPr="00B8637A">
              <w:t>November 2</w:t>
            </w:r>
            <w:r w:rsidRPr="00B8637A">
              <w:rPr>
                <w:vertAlign w:val="superscript"/>
              </w:rPr>
              <w:t>nd</w:t>
            </w:r>
            <w:r w:rsidRPr="00B8637A">
              <w:t xml:space="preserve">  </w:t>
            </w:r>
          </w:p>
          <w:p w14:paraId="2BD62843" w14:textId="77777777" w:rsidR="00B35C7B" w:rsidRPr="00B8637A" w:rsidRDefault="00B35C7B" w:rsidP="00B35C7B">
            <w:r w:rsidRPr="00B8637A">
              <w:t xml:space="preserve"> </w:t>
            </w:r>
          </w:p>
        </w:tc>
        <w:tc>
          <w:tcPr>
            <w:tcW w:w="2605" w:type="dxa"/>
          </w:tcPr>
          <w:p w14:paraId="51D354CD" w14:textId="1F09EA29" w:rsidR="00B35C7B" w:rsidRPr="00B8637A" w:rsidRDefault="00B35C7B" w:rsidP="00B35C7B">
            <w:r w:rsidRPr="00B8637A">
              <w:t xml:space="preserve">Postmodern Approaches, </w:t>
            </w:r>
            <w:r w:rsidR="001517B7">
              <w:t xml:space="preserve">Narrative, </w:t>
            </w:r>
            <w:r w:rsidRPr="00B8637A">
              <w:t>Solutional-Focused</w:t>
            </w:r>
          </w:p>
        </w:tc>
        <w:tc>
          <w:tcPr>
            <w:tcW w:w="2165" w:type="dxa"/>
          </w:tcPr>
          <w:p w14:paraId="1077B356" w14:textId="77777777" w:rsidR="00B35C7B" w:rsidRDefault="00B35C7B" w:rsidP="00B35C7B">
            <w:r>
              <w:t>Corey Ch.</w:t>
            </w:r>
            <w:r w:rsidRPr="00B8637A">
              <w:t xml:space="preserve"> 13</w:t>
            </w:r>
          </w:p>
          <w:p w14:paraId="1AC0632C" w14:textId="77777777" w:rsidR="00B35C7B" w:rsidRDefault="00B35C7B" w:rsidP="00B35C7B"/>
          <w:p w14:paraId="33691ABC" w14:textId="3E29B127" w:rsidR="00B35C7B" w:rsidRPr="00B8637A" w:rsidRDefault="00B35C7B" w:rsidP="00B35C7B">
            <w:r>
              <w:t>Optional: D&amp;LT Ch. 9</w:t>
            </w:r>
          </w:p>
        </w:tc>
        <w:tc>
          <w:tcPr>
            <w:tcW w:w="2245" w:type="dxa"/>
          </w:tcPr>
          <w:p w14:paraId="572FA720" w14:textId="115FA7D5" w:rsidR="00B35C7B" w:rsidRPr="00B8637A" w:rsidRDefault="00B35C7B" w:rsidP="00B35C7B">
            <w:pPr>
              <w:rPr>
                <w:i/>
              </w:rPr>
            </w:pPr>
            <w:r w:rsidRPr="00B8637A">
              <w:rPr>
                <w:i/>
              </w:rPr>
              <w:t xml:space="preserve">Theory application </w:t>
            </w:r>
          </w:p>
        </w:tc>
        <w:tc>
          <w:tcPr>
            <w:tcW w:w="1440" w:type="dxa"/>
          </w:tcPr>
          <w:p w14:paraId="5A27BA92" w14:textId="3D63422A" w:rsidR="00B35C7B" w:rsidRPr="00B8637A" w:rsidRDefault="00B35C7B" w:rsidP="00B35C7B">
            <w:pPr>
              <w:rPr>
                <w:b/>
              </w:rPr>
            </w:pPr>
            <w:r w:rsidRPr="00B8637A">
              <w:t>II.F.5.a., II.F.5.f., II.F.5.g</w:t>
            </w:r>
          </w:p>
        </w:tc>
      </w:tr>
      <w:tr w:rsidR="00B35C7B" w:rsidRPr="00B8637A" w14:paraId="6FD81AC4" w14:textId="412D533F" w:rsidTr="00A9435D">
        <w:tc>
          <w:tcPr>
            <w:tcW w:w="1710" w:type="dxa"/>
          </w:tcPr>
          <w:p w14:paraId="0228BA8F" w14:textId="77777777" w:rsidR="0087761A" w:rsidRDefault="0087761A" w:rsidP="00B35C7B">
            <w:r>
              <w:t>Week 13</w:t>
            </w:r>
          </w:p>
          <w:p w14:paraId="488F7F2C" w14:textId="5F2DFBFB" w:rsidR="00B35C7B" w:rsidRPr="00B8637A" w:rsidRDefault="00B35C7B" w:rsidP="00B35C7B">
            <w:r w:rsidRPr="00B8637A">
              <w:t>November 9</w:t>
            </w:r>
            <w:r w:rsidRPr="00B8637A">
              <w:rPr>
                <w:vertAlign w:val="superscript"/>
              </w:rPr>
              <w:t>th</w:t>
            </w:r>
            <w:r w:rsidRPr="00B8637A">
              <w:t xml:space="preserve">  </w:t>
            </w:r>
          </w:p>
        </w:tc>
        <w:tc>
          <w:tcPr>
            <w:tcW w:w="2605" w:type="dxa"/>
          </w:tcPr>
          <w:p w14:paraId="440E8C6E" w14:textId="77777777" w:rsidR="00B35C7B" w:rsidRPr="00B8637A" w:rsidRDefault="00B35C7B" w:rsidP="00B35C7B">
            <w:r w:rsidRPr="00B8637A">
              <w:t xml:space="preserve">Feminist Therapy </w:t>
            </w:r>
          </w:p>
          <w:p w14:paraId="72C5D9C9" w14:textId="77777777" w:rsidR="00B35C7B" w:rsidRPr="00B8637A" w:rsidRDefault="00B35C7B" w:rsidP="00B35C7B">
            <w:pPr>
              <w:rPr>
                <w:color w:val="000000"/>
              </w:rPr>
            </w:pPr>
            <w:r w:rsidRPr="00B8637A">
              <w:rPr>
                <w:color w:val="000000"/>
              </w:rPr>
              <w:t xml:space="preserve">ACA Advocacy Competencies </w:t>
            </w:r>
          </w:p>
          <w:p w14:paraId="2B40E517" w14:textId="77777777" w:rsidR="00B35C7B" w:rsidRPr="00B8637A" w:rsidRDefault="00B35C7B" w:rsidP="00B35C7B"/>
        </w:tc>
        <w:tc>
          <w:tcPr>
            <w:tcW w:w="2165" w:type="dxa"/>
          </w:tcPr>
          <w:p w14:paraId="73A15A93" w14:textId="3AA22482" w:rsidR="00B35C7B" w:rsidRPr="00B8637A" w:rsidRDefault="00B35C7B" w:rsidP="00B35C7B">
            <w:r>
              <w:t>Corey Ch.</w:t>
            </w:r>
            <w:r w:rsidRPr="00B8637A">
              <w:t xml:space="preserve"> 12</w:t>
            </w:r>
          </w:p>
          <w:p w14:paraId="18D11588" w14:textId="77777777" w:rsidR="00B35C7B" w:rsidRPr="00B8637A" w:rsidRDefault="00B35C7B" w:rsidP="00B35C7B"/>
          <w:p w14:paraId="3848A9A5" w14:textId="607DECB9" w:rsidR="00B35C7B" w:rsidRDefault="00B35C7B" w:rsidP="00B35C7B">
            <w:r w:rsidRPr="00B8637A">
              <w:t>ACA Advocacy Competencies</w:t>
            </w:r>
          </w:p>
          <w:p w14:paraId="59EF60F4" w14:textId="4F67521F" w:rsidR="00B35C7B" w:rsidRDefault="00B35C7B" w:rsidP="00B35C7B"/>
          <w:p w14:paraId="49C6552A" w14:textId="618BB867" w:rsidR="00B35C7B" w:rsidRPr="00B8637A" w:rsidRDefault="00B35C7B" w:rsidP="00B35C7B">
            <w:r>
              <w:t>Optional: D&amp;LT Ch. 12</w:t>
            </w:r>
          </w:p>
          <w:p w14:paraId="56A0FFE6" w14:textId="77777777" w:rsidR="00B35C7B" w:rsidRPr="00B8637A" w:rsidRDefault="00B35C7B" w:rsidP="00B35C7B"/>
        </w:tc>
        <w:tc>
          <w:tcPr>
            <w:tcW w:w="2245" w:type="dxa"/>
          </w:tcPr>
          <w:p w14:paraId="6721DE10" w14:textId="77777777" w:rsidR="00062C11" w:rsidRPr="00B8637A" w:rsidRDefault="00062C11" w:rsidP="00062C11">
            <w:pPr>
              <w:ind w:right="-120"/>
              <w:rPr>
                <w:b/>
              </w:rPr>
            </w:pPr>
            <w:r w:rsidRPr="00B8637A">
              <w:rPr>
                <w:b/>
              </w:rPr>
              <w:t xml:space="preserve">Case Conceptualization 2 </w:t>
            </w:r>
          </w:p>
          <w:p w14:paraId="320E3C08" w14:textId="77777777" w:rsidR="00062C11" w:rsidRDefault="00062C11" w:rsidP="00B35C7B">
            <w:pPr>
              <w:rPr>
                <w:i/>
              </w:rPr>
            </w:pPr>
          </w:p>
          <w:p w14:paraId="7985F60A" w14:textId="1DB6594B" w:rsidR="00B35C7B" w:rsidRPr="00B8637A" w:rsidRDefault="00B35C7B" w:rsidP="00B35C7B">
            <w:pPr>
              <w:rPr>
                <w:i/>
              </w:rPr>
            </w:pPr>
            <w:r w:rsidRPr="00B8637A">
              <w:rPr>
                <w:i/>
              </w:rPr>
              <w:t xml:space="preserve">Theory application </w:t>
            </w:r>
          </w:p>
          <w:p w14:paraId="233CD585" w14:textId="77777777" w:rsidR="00B35C7B" w:rsidRPr="00B8637A" w:rsidRDefault="00B35C7B" w:rsidP="00B35C7B">
            <w:pPr>
              <w:rPr>
                <w:i/>
              </w:rPr>
            </w:pPr>
          </w:p>
        </w:tc>
        <w:tc>
          <w:tcPr>
            <w:tcW w:w="1440" w:type="dxa"/>
          </w:tcPr>
          <w:p w14:paraId="00207FC9" w14:textId="2AFAC89F" w:rsidR="00B35C7B" w:rsidRDefault="00B35C7B" w:rsidP="00B35C7B">
            <w:r w:rsidRPr="00B8637A">
              <w:rPr>
                <w:color w:val="000000"/>
              </w:rPr>
              <w:t>II.F.</w:t>
            </w:r>
            <w:r>
              <w:rPr>
                <w:color w:val="000000"/>
              </w:rPr>
              <w:t>1.e.,</w:t>
            </w:r>
          </w:p>
          <w:p w14:paraId="02DF7A6C" w14:textId="730E4547" w:rsidR="00B35C7B" w:rsidRPr="00B8637A" w:rsidRDefault="00B35C7B" w:rsidP="00B35C7B">
            <w:pPr>
              <w:rPr>
                <w:i/>
              </w:rPr>
            </w:pPr>
            <w:r w:rsidRPr="00B8637A">
              <w:t>II.F.5.a.</w:t>
            </w:r>
            <w:r>
              <w:t xml:space="preserve">, </w:t>
            </w:r>
            <w:r w:rsidRPr="00B8637A">
              <w:t>II.F.5.f</w:t>
            </w:r>
          </w:p>
        </w:tc>
      </w:tr>
      <w:tr w:rsidR="00B35C7B" w:rsidRPr="00B8637A" w14:paraId="7C69BA43" w14:textId="52682F3D" w:rsidTr="00A9435D">
        <w:trPr>
          <w:trHeight w:val="809"/>
        </w:trPr>
        <w:tc>
          <w:tcPr>
            <w:tcW w:w="1710" w:type="dxa"/>
          </w:tcPr>
          <w:p w14:paraId="56703F49" w14:textId="77777777" w:rsidR="0087761A" w:rsidRDefault="0087761A" w:rsidP="00B35C7B">
            <w:r>
              <w:t>Week 14</w:t>
            </w:r>
          </w:p>
          <w:p w14:paraId="04F7FA6D" w14:textId="6DD66F14" w:rsidR="00B35C7B" w:rsidRPr="00B8637A" w:rsidRDefault="00B35C7B" w:rsidP="00B35C7B">
            <w:r w:rsidRPr="00B8637A">
              <w:t>November 16</w:t>
            </w:r>
            <w:r w:rsidRPr="00B8637A">
              <w:rPr>
                <w:vertAlign w:val="superscript"/>
              </w:rPr>
              <w:t>th</w:t>
            </w:r>
            <w:r w:rsidRPr="00B8637A">
              <w:t xml:space="preserve"> </w:t>
            </w:r>
          </w:p>
        </w:tc>
        <w:tc>
          <w:tcPr>
            <w:tcW w:w="2605" w:type="dxa"/>
          </w:tcPr>
          <w:p w14:paraId="29E0B111" w14:textId="04B4EC82" w:rsidR="00B35C7B" w:rsidRDefault="00B35C7B" w:rsidP="00B35C7B">
            <w:r w:rsidRPr="00B8637A">
              <w:t>Family Systems Therapy</w:t>
            </w:r>
          </w:p>
          <w:p w14:paraId="2BE1EA7B" w14:textId="77777777" w:rsidR="00B35C7B" w:rsidRPr="00B8637A" w:rsidRDefault="00B35C7B" w:rsidP="00B35C7B"/>
          <w:p w14:paraId="45484D4A" w14:textId="2833B2E3" w:rsidR="00B35C7B" w:rsidRPr="00B8637A" w:rsidRDefault="00B35C7B" w:rsidP="00B35C7B">
            <w:r w:rsidRPr="00B8637A">
              <w:t xml:space="preserve">Integrative Perspectives  </w:t>
            </w:r>
          </w:p>
        </w:tc>
        <w:tc>
          <w:tcPr>
            <w:tcW w:w="2165" w:type="dxa"/>
          </w:tcPr>
          <w:p w14:paraId="5E141A71" w14:textId="77777777" w:rsidR="00B35C7B" w:rsidRDefault="00B35C7B" w:rsidP="00B35C7B">
            <w:r>
              <w:t>Corey Ch.</w:t>
            </w:r>
            <w:r w:rsidRPr="00B8637A">
              <w:t xml:space="preserve"> 14 &amp; 15</w:t>
            </w:r>
          </w:p>
          <w:p w14:paraId="7D3D7C64" w14:textId="77777777" w:rsidR="00B35C7B" w:rsidRDefault="00B35C7B" w:rsidP="00B35C7B"/>
          <w:p w14:paraId="3ADA0695" w14:textId="5DF208B7" w:rsidR="00B35C7B" w:rsidRPr="00B8637A" w:rsidRDefault="00B35C7B" w:rsidP="00B35C7B">
            <w:r>
              <w:t>Optional: D&amp;LT Ch. 10-11</w:t>
            </w:r>
          </w:p>
          <w:p w14:paraId="01C9E169" w14:textId="44474561" w:rsidR="00B35C7B" w:rsidRPr="00B8637A" w:rsidRDefault="00B35C7B" w:rsidP="00B35C7B"/>
        </w:tc>
        <w:tc>
          <w:tcPr>
            <w:tcW w:w="2245" w:type="dxa"/>
          </w:tcPr>
          <w:p w14:paraId="38D91E3C" w14:textId="77777777" w:rsidR="00B35C7B" w:rsidRPr="00B8637A" w:rsidRDefault="00B35C7B" w:rsidP="00B35C7B">
            <w:pPr>
              <w:rPr>
                <w:b/>
              </w:rPr>
            </w:pPr>
            <w:r w:rsidRPr="00B8637A">
              <w:rPr>
                <w:b/>
              </w:rPr>
              <w:t>Case Conceptualization Reflection</w:t>
            </w:r>
          </w:p>
        </w:tc>
        <w:tc>
          <w:tcPr>
            <w:tcW w:w="1440" w:type="dxa"/>
          </w:tcPr>
          <w:p w14:paraId="4A0F9734" w14:textId="77777777" w:rsidR="00B35C7B" w:rsidRDefault="00B35C7B" w:rsidP="00B35C7B">
            <w:r w:rsidRPr="00B8637A">
              <w:t xml:space="preserve">II.F.1.e., II.F.5.a., </w:t>
            </w:r>
          </w:p>
          <w:p w14:paraId="01E9253C" w14:textId="0A56E4CF" w:rsidR="00B35C7B" w:rsidRPr="00B8637A" w:rsidRDefault="00B35C7B" w:rsidP="00B35C7B">
            <w:pPr>
              <w:rPr>
                <w:b/>
              </w:rPr>
            </w:pPr>
            <w:r w:rsidRPr="00B8637A">
              <w:t>II.F.5.b</w:t>
            </w:r>
            <w:r>
              <w:t xml:space="preserve">., </w:t>
            </w:r>
            <w:r w:rsidRPr="00B8637A">
              <w:t>II.F.5.f., II.F.5.g</w:t>
            </w:r>
          </w:p>
        </w:tc>
      </w:tr>
      <w:tr w:rsidR="00B35C7B" w:rsidRPr="00B8637A" w14:paraId="5938826F" w14:textId="684632C1" w:rsidTr="00D51A29">
        <w:trPr>
          <w:trHeight w:val="809"/>
        </w:trPr>
        <w:tc>
          <w:tcPr>
            <w:tcW w:w="1710" w:type="dxa"/>
          </w:tcPr>
          <w:p w14:paraId="622A73AF" w14:textId="77777777" w:rsidR="0087761A" w:rsidRDefault="0087761A" w:rsidP="00B35C7B">
            <w:r>
              <w:t>Week 15</w:t>
            </w:r>
          </w:p>
          <w:p w14:paraId="7BC52B2A" w14:textId="7096BF01" w:rsidR="00B35C7B" w:rsidRPr="00B8637A" w:rsidRDefault="00B35C7B" w:rsidP="00B35C7B">
            <w:r w:rsidRPr="00B8637A">
              <w:t>November 23</w:t>
            </w:r>
            <w:r w:rsidRPr="00B8637A">
              <w:rPr>
                <w:vertAlign w:val="superscript"/>
              </w:rPr>
              <w:t>th</w:t>
            </w:r>
            <w:r w:rsidRPr="00B8637A">
              <w:t xml:space="preserve"> </w:t>
            </w:r>
          </w:p>
          <w:p w14:paraId="5615E849" w14:textId="77777777" w:rsidR="00B35C7B" w:rsidRPr="00B8637A" w:rsidRDefault="00B35C7B" w:rsidP="00B35C7B">
            <w:r w:rsidRPr="00B8637A">
              <w:t xml:space="preserve"> </w:t>
            </w:r>
          </w:p>
        </w:tc>
        <w:tc>
          <w:tcPr>
            <w:tcW w:w="7015" w:type="dxa"/>
            <w:gridSpan w:val="3"/>
          </w:tcPr>
          <w:p w14:paraId="78834707" w14:textId="77777777" w:rsidR="00B35C7B" w:rsidRDefault="00B35C7B" w:rsidP="00B35C7B">
            <w:pPr>
              <w:jc w:val="center"/>
              <w:rPr>
                <w:b/>
                <w:bCs/>
              </w:rPr>
            </w:pPr>
            <w:r w:rsidRPr="00880D70">
              <w:rPr>
                <w:b/>
                <w:bCs/>
              </w:rPr>
              <w:t xml:space="preserve">Thanksgiving Break </w:t>
            </w:r>
          </w:p>
          <w:p w14:paraId="05C94BE6" w14:textId="77777777" w:rsidR="00B35C7B" w:rsidRDefault="00B35C7B" w:rsidP="00B35C7B">
            <w:pPr>
              <w:jc w:val="center"/>
              <w:rPr>
                <w:b/>
                <w:bCs/>
              </w:rPr>
            </w:pPr>
          </w:p>
          <w:p w14:paraId="217D2671" w14:textId="2D3EAE47" w:rsidR="00B35C7B" w:rsidRPr="00B8637A" w:rsidRDefault="00B35C7B" w:rsidP="00B35C7B">
            <w:pPr>
              <w:jc w:val="center"/>
            </w:pPr>
            <w:r w:rsidRPr="00B8637A">
              <w:rPr>
                <w:b/>
                <w:bCs/>
              </w:rPr>
              <w:t>*</w:t>
            </w:r>
            <w:r w:rsidR="001B45DC">
              <w:rPr>
                <w:b/>
                <w:bCs/>
              </w:rPr>
              <w:t>NO ZOOM MEETING</w:t>
            </w:r>
          </w:p>
        </w:tc>
        <w:tc>
          <w:tcPr>
            <w:tcW w:w="1440" w:type="dxa"/>
          </w:tcPr>
          <w:p w14:paraId="68160CA6" w14:textId="77777777" w:rsidR="00B35C7B" w:rsidRPr="00B8637A" w:rsidRDefault="00B35C7B" w:rsidP="00B35C7B"/>
        </w:tc>
      </w:tr>
      <w:tr w:rsidR="00B35C7B" w:rsidRPr="00B8637A" w14:paraId="05BE5439" w14:textId="30F03AC9" w:rsidTr="00A9435D">
        <w:trPr>
          <w:trHeight w:val="800"/>
        </w:trPr>
        <w:tc>
          <w:tcPr>
            <w:tcW w:w="1710" w:type="dxa"/>
          </w:tcPr>
          <w:p w14:paraId="6554FAE9" w14:textId="77777777" w:rsidR="0087761A" w:rsidRDefault="0087761A" w:rsidP="00B35C7B">
            <w:r>
              <w:t>Week 16</w:t>
            </w:r>
          </w:p>
          <w:p w14:paraId="53B4C6B2" w14:textId="6AFC1F98" w:rsidR="00B35C7B" w:rsidRPr="00B8637A" w:rsidRDefault="00B35C7B" w:rsidP="00B35C7B">
            <w:r w:rsidRPr="00B8637A">
              <w:t>November 30</w:t>
            </w:r>
            <w:r w:rsidRPr="00B8637A">
              <w:rPr>
                <w:vertAlign w:val="superscript"/>
              </w:rPr>
              <w:t>th</w:t>
            </w:r>
            <w:r w:rsidRPr="00B8637A">
              <w:t xml:space="preserve">     </w:t>
            </w:r>
          </w:p>
        </w:tc>
        <w:tc>
          <w:tcPr>
            <w:tcW w:w="2605" w:type="dxa"/>
          </w:tcPr>
          <w:p w14:paraId="76999021" w14:textId="0E7B6E27" w:rsidR="00B35C7B" w:rsidRPr="00B8637A" w:rsidRDefault="00B35C7B" w:rsidP="00B35C7B">
            <w:pPr>
              <w:rPr>
                <w:bCs/>
              </w:rPr>
            </w:pPr>
            <w:r w:rsidRPr="00B8637A">
              <w:rPr>
                <w:bCs/>
              </w:rPr>
              <w:t xml:space="preserve">Review, </w:t>
            </w:r>
            <w:r>
              <w:rPr>
                <w:bCs/>
              </w:rPr>
              <w:t>Developing Theoretical Orientation</w:t>
            </w:r>
          </w:p>
          <w:p w14:paraId="4379BCA0" w14:textId="40A807E2" w:rsidR="00B35C7B" w:rsidRPr="00B8637A" w:rsidRDefault="00B35C7B" w:rsidP="00B35C7B"/>
        </w:tc>
        <w:tc>
          <w:tcPr>
            <w:tcW w:w="2165" w:type="dxa"/>
          </w:tcPr>
          <w:p w14:paraId="30461A58" w14:textId="4ABE61A6" w:rsidR="00B35C7B" w:rsidRPr="00B8637A" w:rsidRDefault="00B35C7B" w:rsidP="00B35C7B">
            <w:r>
              <w:t>Halbur &amp; Halbur Ch. 3-5</w:t>
            </w:r>
          </w:p>
        </w:tc>
        <w:tc>
          <w:tcPr>
            <w:tcW w:w="2245" w:type="dxa"/>
          </w:tcPr>
          <w:p w14:paraId="6024FB02" w14:textId="36CB27A3" w:rsidR="00B35C7B" w:rsidRPr="006805D9" w:rsidRDefault="00B35C7B" w:rsidP="00B35C7B">
            <w:pPr>
              <w:rPr>
                <w:b/>
              </w:rPr>
            </w:pPr>
            <w:r w:rsidRPr="00B8637A">
              <w:rPr>
                <w:b/>
              </w:rPr>
              <w:t>Theor</w:t>
            </w:r>
            <w:r>
              <w:rPr>
                <w:b/>
              </w:rPr>
              <w:t xml:space="preserve">y Fact </w:t>
            </w:r>
            <w:r w:rsidRPr="00B8637A">
              <w:rPr>
                <w:b/>
              </w:rPr>
              <w:t>Chart Due</w:t>
            </w:r>
          </w:p>
        </w:tc>
        <w:tc>
          <w:tcPr>
            <w:tcW w:w="1440" w:type="dxa"/>
          </w:tcPr>
          <w:p w14:paraId="4D1E9106" w14:textId="77777777" w:rsidR="00B35C7B" w:rsidRDefault="00B35C7B" w:rsidP="00B35C7B">
            <w:r w:rsidRPr="00B8637A">
              <w:t>II.F.5.a.</w:t>
            </w:r>
            <w:r>
              <w:t>,</w:t>
            </w:r>
            <w:r w:rsidRPr="00B8637A">
              <w:t xml:space="preserve"> II.F.5.f.</w:t>
            </w:r>
            <w:r>
              <w:t xml:space="preserve">, </w:t>
            </w:r>
          </w:p>
          <w:p w14:paraId="0B0BFBE0" w14:textId="495CA137" w:rsidR="00B35C7B" w:rsidRPr="00B8637A" w:rsidRDefault="00B35C7B" w:rsidP="00B35C7B">
            <w:pPr>
              <w:rPr>
                <w:b/>
              </w:rPr>
            </w:pPr>
            <w:r w:rsidRPr="00B8637A">
              <w:t xml:space="preserve">II.F.5.n. </w:t>
            </w:r>
          </w:p>
        </w:tc>
      </w:tr>
      <w:tr w:rsidR="00B35C7B" w:rsidRPr="00B8637A" w14:paraId="24F14556" w14:textId="77777777" w:rsidTr="005C2F06">
        <w:trPr>
          <w:trHeight w:val="800"/>
        </w:trPr>
        <w:tc>
          <w:tcPr>
            <w:tcW w:w="8725" w:type="dxa"/>
            <w:gridSpan w:val="4"/>
          </w:tcPr>
          <w:p w14:paraId="1617BC70" w14:textId="77777777" w:rsidR="00B35C7B" w:rsidRDefault="00B35C7B" w:rsidP="00B35C7B">
            <w:pPr>
              <w:jc w:val="center"/>
              <w:rPr>
                <w:b/>
              </w:rPr>
            </w:pPr>
          </w:p>
          <w:p w14:paraId="178DC8C5" w14:textId="282D9976" w:rsidR="00B35C7B" w:rsidRPr="00B8637A" w:rsidRDefault="00B35C7B" w:rsidP="00B35C7B">
            <w:pPr>
              <w:jc w:val="center"/>
              <w:rPr>
                <w:b/>
              </w:rPr>
            </w:pPr>
            <w:r>
              <w:rPr>
                <w:b/>
              </w:rPr>
              <w:t xml:space="preserve">Final Exam Due on Canvas </w:t>
            </w:r>
            <w:r w:rsidR="00356A77">
              <w:rPr>
                <w:b/>
              </w:rPr>
              <w:t xml:space="preserve">Tuesday, </w:t>
            </w:r>
            <w:r>
              <w:rPr>
                <w:b/>
              </w:rPr>
              <w:t>December 7</w:t>
            </w:r>
            <w:r w:rsidRPr="00407735">
              <w:rPr>
                <w:b/>
                <w:vertAlign w:val="superscript"/>
              </w:rPr>
              <w:t>th</w:t>
            </w:r>
            <w:r w:rsidR="00356A77">
              <w:rPr>
                <w:b/>
                <w:vertAlign w:val="superscript"/>
              </w:rPr>
              <w:t xml:space="preserve"> </w:t>
            </w:r>
            <w:r w:rsidR="00356A77">
              <w:rPr>
                <w:b/>
              </w:rPr>
              <w:t>by 4pm</w:t>
            </w:r>
          </w:p>
        </w:tc>
        <w:tc>
          <w:tcPr>
            <w:tcW w:w="1440" w:type="dxa"/>
          </w:tcPr>
          <w:p w14:paraId="355BFC78" w14:textId="4E1F5BB0" w:rsidR="00B35C7B" w:rsidRPr="00B8637A" w:rsidRDefault="00B35C7B" w:rsidP="00B35C7B">
            <w:pPr>
              <w:rPr>
                <w:b/>
              </w:rPr>
            </w:pPr>
            <w:r w:rsidRPr="00B8637A">
              <w:t>II.F.1.e., II.F.5.a., II.F.5.b., II.F.5.f</w:t>
            </w:r>
            <w:r>
              <w:t xml:space="preserve">., </w:t>
            </w:r>
            <w:r w:rsidRPr="00B8637A">
              <w:t>II.F.5.g</w:t>
            </w:r>
          </w:p>
        </w:tc>
      </w:tr>
    </w:tbl>
    <w:p w14:paraId="02E22008" w14:textId="77777777" w:rsidR="00880D70" w:rsidRDefault="00880D70" w:rsidP="00880D70">
      <w:pPr>
        <w:pStyle w:val="BodyText"/>
        <w:spacing w:before="5" w:line="237" w:lineRule="auto"/>
        <w:ind w:right="648"/>
        <w:rPr>
          <w:sz w:val="24"/>
          <w:szCs w:val="24"/>
        </w:rPr>
      </w:pPr>
    </w:p>
    <w:p w14:paraId="3966E9DF" w14:textId="4C2A03D7" w:rsidR="00880D70" w:rsidRPr="0083512B" w:rsidRDefault="00880D70" w:rsidP="00880D70">
      <w:pPr>
        <w:pStyle w:val="BodyText"/>
        <w:spacing w:before="5" w:line="237" w:lineRule="auto"/>
        <w:ind w:right="648"/>
        <w:rPr>
          <w:sz w:val="24"/>
          <w:szCs w:val="24"/>
        </w:rPr>
      </w:pPr>
      <w:r w:rsidRPr="0083512B">
        <w:rPr>
          <w:sz w:val="24"/>
          <w:szCs w:val="24"/>
        </w:rPr>
        <w:t>Please note: This schedule is subject to change. Students will be notified of any changes with proper notice via email and/or Canvas.</w:t>
      </w:r>
    </w:p>
    <w:p w14:paraId="0460DA93" w14:textId="77777777" w:rsidR="00F45924" w:rsidRPr="00B8637A" w:rsidRDefault="00F45924">
      <w:pPr>
        <w:rPr>
          <w:b/>
        </w:rPr>
      </w:pPr>
    </w:p>
    <w:sectPr w:rsidR="00F45924" w:rsidRPr="00B8637A" w:rsidSect="006805D9">
      <w:headerReference w:type="even" r:id="rId16"/>
      <w:headerReference w:type="default" r:id="rId17"/>
      <w:footerReference w:type="even" r:id="rId18"/>
      <w:footerReference w:type="default" r:id="rId19"/>
      <w:type w:val="continuous"/>
      <w:pgSz w:w="12240" w:h="15840"/>
      <w:pgMar w:top="1440" w:right="108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334F6" w14:textId="77777777" w:rsidR="00F11938" w:rsidRDefault="00F11938">
      <w:r>
        <w:separator/>
      </w:r>
    </w:p>
  </w:endnote>
  <w:endnote w:type="continuationSeparator" w:id="0">
    <w:p w14:paraId="52378D36" w14:textId="77777777" w:rsidR="00F11938" w:rsidRDefault="00F11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Lato">
    <w:altName w:val="Segoe UI"/>
    <w:panose1 w:val="020B0604020202020204"/>
    <w:charset w:val="00"/>
    <w:family w:val="auto"/>
    <w:pitch w:val="default"/>
  </w:font>
  <w:font w:name="Georgia">
    <w:altName w:val="﷽﷽﷽﷽﷽﷽﷽﷽䀀ɾ怀"/>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F" w14:textId="77777777" w:rsidR="00F45924" w:rsidRDefault="00905653">
    <w:pPr>
      <w:pBdr>
        <w:top w:val="nil"/>
        <w:left w:val="nil"/>
        <w:bottom w:val="nil"/>
        <w:right w:val="nil"/>
        <w:between w:val="nil"/>
      </w:pBdr>
      <w:tabs>
        <w:tab w:val="center" w:pos="4320"/>
        <w:tab w:val="right" w:pos="8640"/>
      </w:tabs>
      <w:jc w:val="right"/>
      <w:rPr>
        <w:color w:val="000000"/>
        <w:sz w:val="20"/>
        <w:szCs w:val="20"/>
      </w:rPr>
    </w:pPr>
    <w:r>
      <w:rPr>
        <w:color w:val="000000"/>
        <w:sz w:val="20"/>
        <w:szCs w:val="20"/>
      </w:rPr>
      <w:fldChar w:fldCharType="begin"/>
    </w:r>
    <w:r>
      <w:rPr>
        <w:color w:val="000000"/>
        <w:sz w:val="20"/>
        <w:szCs w:val="20"/>
      </w:rPr>
      <w:instrText>PAGE</w:instrText>
    </w:r>
    <w:r w:rsidR="00F11938">
      <w:rPr>
        <w:color w:val="000000"/>
        <w:sz w:val="20"/>
        <w:szCs w:val="20"/>
      </w:rPr>
      <w:fldChar w:fldCharType="separate"/>
    </w:r>
    <w:r>
      <w:rPr>
        <w:color w:val="000000"/>
        <w:sz w:val="20"/>
        <w:szCs w:val="20"/>
      </w:rPr>
      <w:fldChar w:fldCharType="end"/>
    </w:r>
  </w:p>
  <w:p w14:paraId="00000180" w14:textId="77777777" w:rsidR="00F45924" w:rsidRDefault="00F45924">
    <w:pPr>
      <w:pBdr>
        <w:top w:val="nil"/>
        <w:left w:val="nil"/>
        <w:bottom w:val="nil"/>
        <w:right w:val="nil"/>
        <w:between w:val="nil"/>
      </w:pBdr>
      <w:tabs>
        <w:tab w:val="center" w:pos="4320"/>
        <w:tab w:val="right" w:pos="8640"/>
      </w:tabs>
      <w:ind w:right="36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D" w14:textId="2A2CAA27" w:rsidR="00F45924" w:rsidRDefault="00F45924" w:rsidP="000628F0">
    <w:pPr>
      <w:pBdr>
        <w:top w:val="nil"/>
        <w:left w:val="nil"/>
        <w:bottom w:val="nil"/>
        <w:right w:val="nil"/>
        <w:between w:val="nil"/>
      </w:pBdr>
      <w:tabs>
        <w:tab w:val="center" w:pos="4320"/>
        <w:tab w:val="right" w:pos="8640"/>
      </w:tabs>
      <w:jc w:val="center"/>
      <w:rPr>
        <w:color w:val="000000"/>
        <w:sz w:val="20"/>
        <w:szCs w:val="20"/>
      </w:rPr>
    </w:pPr>
  </w:p>
  <w:p w14:paraId="0000017E" w14:textId="77777777" w:rsidR="00F45924" w:rsidRDefault="00F45924">
    <w:pPr>
      <w:pBdr>
        <w:top w:val="nil"/>
        <w:left w:val="nil"/>
        <w:bottom w:val="nil"/>
        <w:right w:val="nil"/>
        <w:between w:val="nil"/>
      </w:pBdr>
      <w:tabs>
        <w:tab w:val="center" w:pos="4320"/>
        <w:tab w:val="right" w:pos="8640"/>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11AB4" w14:textId="77777777" w:rsidR="00F11938" w:rsidRDefault="00F11938">
      <w:r>
        <w:separator/>
      </w:r>
    </w:p>
  </w:footnote>
  <w:footnote w:type="continuationSeparator" w:id="0">
    <w:p w14:paraId="16D6C889" w14:textId="77777777" w:rsidR="00F11938" w:rsidRDefault="00F11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6622214"/>
      <w:docPartObj>
        <w:docPartGallery w:val="Page Numbers (Top of Page)"/>
        <w:docPartUnique/>
      </w:docPartObj>
    </w:sdtPr>
    <w:sdtEndPr>
      <w:rPr>
        <w:rStyle w:val="PageNumber"/>
      </w:rPr>
    </w:sdtEndPr>
    <w:sdtContent>
      <w:p w14:paraId="1DBB92BE" w14:textId="580B4E65" w:rsidR="006106A0" w:rsidRDefault="006106A0" w:rsidP="00391AE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00017B" w14:textId="35D3E9C2" w:rsidR="00F45924" w:rsidRDefault="00F45924" w:rsidP="006106A0">
    <w:pPr>
      <w:pBdr>
        <w:top w:val="nil"/>
        <w:left w:val="nil"/>
        <w:bottom w:val="nil"/>
        <w:right w:val="nil"/>
        <w:between w:val="nil"/>
      </w:pBdr>
      <w:tabs>
        <w:tab w:val="center" w:pos="4320"/>
        <w:tab w:val="right" w:pos="8640"/>
      </w:tabs>
      <w:ind w:right="360"/>
      <w:jc w:val="right"/>
      <w:rPr>
        <w:color w:val="000000"/>
      </w:rPr>
    </w:pPr>
  </w:p>
  <w:p w14:paraId="0000017C" w14:textId="77777777" w:rsidR="00F45924" w:rsidRDefault="00F45924">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388846"/>
      <w:docPartObj>
        <w:docPartGallery w:val="Page Numbers (Top of Page)"/>
        <w:docPartUnique/>
      </w:docPartObj>
    </w:sdtPr>
    <w:sdtEndPr>
      <w:rPr>
        <w:rStyle w:val="PageNumber"/>
      </w:rPr>
    </w:sdtEndPr>
    <w:sdtContent>
      <w:p w14:paraId="26D54C18" w14:textId="50BA748F" w:rsidR="006106A0" w:rsidRDefault="006106A0" w:rsidP="00391AE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000179" w14:textId="5CC4C532" w:rsidR="00F45924" w:rsidRDefault="006106A0" w:rsidP="006106A0">
    <w:pPr>
      <w:pBdr>
        <w:top w:val="nil"/>
        <w:left w:val="nil"/>
        <w:bottom w:val="nil"/>
        <w:right w:val="nil"/>
        <w:between w:val="nil"/>
      </w:pBdr>
      <w:tabs>
        <w:tab w:val="center" w:pos="4320"/>
        <w:tab w:val="right" w:pos="8640"/>
      </w:tabs>
      <w:ind w:right="360"/>
      <w:rPr>
        <w:color w:val="000000"/>
      </w:rPr>
    </w:pPr>
    <w:r>
      <w:rPr>
        <w:color w:val="000000"/>
      </w:rPr>
      <w:t>COUN 7320 SYLLABUS</w:t>
    </w:r>
  </w:p>
  <w:p w14:paraId="0000017A" w14:textId="77777777" w:rsidR="00F45924" w:rsidRDefault="00F45924">
    <w:pPr>
      <w:pBdr>
        <w:top w:val="nil"/>
        <w:left w:val="nil"/>
        <w:bottom w:val="nil"/>
        <w:right w:val="nil"/>
        <w:between w:val="nil"/>
      </w:pBdr>
      <w:tabs>
        <w:tab w:val="center" w:pos="4320"/>
        <w:tab w:val="right" w:pos="8640"/>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5BDF"/>
    <w:multiLevelType w:val="multilevel"/>
    <w:tmpl w:val="0608DD4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rPr>
        <w:u w:val="single"/>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4C7711"/>
    <w:multiLevelType w:val="hybridMultilevel"/>
    <w:tmpl w:val="17B4C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76575"/>
    <w:multiLevelType w:val="multilevel"/>
    <w:tmpl w:val="F7F2B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284223"/>
    <w:multiLevelType w:val="multilevel"/>
    <w:tmpl w:val="122A24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976DBA"/>
    <w:multiLevelType w:val="multilevel"/>
    <w:tmpl w:val="A5E604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8B96271"/>
    <w:multiLevelType w:val="hybridMultilevel"/>
    <w:tmpl w:val="035C2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50955"/>
    <w:multiLevelType w:val="multilevel"/>
    <w:tmpl w:val="6396EC7C"/>
    <w:lvl w:ilvl="0">
      <w:start w:val="1"/>
      <w:numFmt w:val="bullet"/>
      <w:lvlText w:val="●"/>
      <w:lvlJc w:val="left"/>
      <w:pPr>
        <w:ind w:left="720" w:hanging="360"/>
      </w:pPr>
      <w:rPr>
        <w:rFonts w:ascii="Lato" w:eastAsia="Lato" w:hAnsi="Lato" w:cs="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24347CB"/>
    <w:multiLevelType w:val="multilevel"/>
    <w:tmpl w:val="DD882E82"/>
    <w:lvl w:ilvl="0">
      <w:start w:val="1"/>
      <w:numFmt w:val="bullet"/>
      <w:lvlText w:val="●"/>
      <w:lvlJc w:val="left"/>
      <w:pPr>
        <w:ind w:left="361" w:hanging="360"/>
      </w:pPr>
      <w:rPr>
        <w:rFonts w:ascii="Noto Sans Symbols" w:eastAsia="Noto Sans Symbols" w:hAnsi="Noto Sans Symbols" w:cs="Noto Sans Symbols"/>
      </w:rPr>
    </w:lvl>
    <w:lvl w:ilvl="1">
      <w:start w:val="1"/>
      <w:numFmt w:val="bullet"/>
      <w:lvlText w:val="o"/>
      <w:lvlJc w:val="left"/>
      <w:pPr>
        <w:ind w:left="1081" w:hanging="360"/>
      </w:pPr>
      <w:rPr>
        <w:rFonts w:ascii="Courier New" w:eastAsia="Courier New" w:hAnsi="Courier New" w:cs="Courier New"/>
      </w:rPr>
    </w:lvl>
    <w:lvl w:ilvl="2">
      <w:start w:val="1"/>
      <w:numFmt w:val="bullet"/>
      <w:lvlText w:val="▪"/>
      <w:lvlJc w:val="left"/>
      <w:pPr>
        <w:ind w:left="1801" w:hanging="360"/>
      </w:pPr>
      <w:rPr>
        <w:rFonts w:ascii="Noto Sans Symbols" w:eastAsia="Noto Sans Symbols" w:hAnsi="Noto Sans Symbols" w:cs="Noto Sans Symbols"/>
      </w:rPr>
    </w:lvl>
    <w:lvl w:ilvl="3">
      <w:start w:val="1"/>
      <w:numFmt w:val="bullet"/>
      <w:lvlText w:val="●"/>
      <w:lvlJc w:val="left"/>
      <w:pPr>
        <w:ind w:left="2521" w:hanging="360"/>
      </w:pPr>
      <w:rPr>
        <w:rFonts w:ascii="Noto Sans Symbols" w:eastAsia="Noto Sans Symbols" w:hAnsi="Noto Sans Symbols" w:cs="Noto Sans Symbols"/>
      </w:rPr>
    </w:lvl>
    <w:lvl w:ilvl="4">
      <w:start w:val="1"/>
      <w:numFmt w:val="bullet"/>
      <w:lvlText w:val="o"/>
      <w:lvlJc w:val="left"/>
      <w:pPr>
        <w:ind w:left="3241" w:hanging="360"/>
      </w:pPr>
      <w:rPr>
        <w:rFonts w:ascii="Courier New" w:eastAsia="Courier New" w:hAnsi="Courier New" w:cs="Courier New"/>
      </w:rPr>
    </w:lvl>
    <w:lvl w:ilvl="5">
      <w:start w:val="1"/>
      <w:numFmt w:val="bullet"/>
      <w:lvlText w:val="▪"/>
      <w:lvlJc w:val="left"/>
      <w:pPr>
        <w:ind w:left="3961" w:hanging="360"/>
      </w:pPr>
      <w:rPr>
        <w:rFonts w:ascii="Noto Sans Symbols" w:eastAsia="Noto Sans Symbols" w:hAnsi="Noto Sans Symbols" w:cs="Noto Sans Symbols"/>
      </w:rPr>
    </w:lvl>
    <w:lvl w:ilvl="6">
      <w:start w:val="1"/>
      <w:numFmt w:val="bullet"/>
      <w:lvlText w:val="●"/>
      <w:lvlJc w:val="left"/>
      <w:pPr>
        <w:ind w:left="4681" w:hanging="360"/>
      </w:pPr>
      <w:rPr>
        <w:rFonts w:ascii="Noto Sans Symbols" w:eastAsia="Noto Sans Symbols" w:hAnsi="Noto Sans Symbols" w:cs="Noto Sans Symbols"/>
      </w:rPr>
    </w:lvl>
    <w:lvl w:ilvl="7">
      <w:start w:val="1"/>
      <w:numFmt w:val="bullet"/>
      <w:lvlText w:val="o"/>
      <w:lvlJc w:val="left"/>
      <w:pPr>
        <w:ind w:left="5401" w:hanging="360"/>
      </w:pPr>
      <w:rPr>
        <w:rFonts w:ascii="Courier New" w:eastAsia="Courier New" w:hAnsi="Courier New" w:cs="Courier New"/>
      </w:rPr>
    </w:lvl>
    <w:lvl w:ilvl="8">
      <w:start w:val="1"/>
      <w:numFmt w:val="bullet"/>
      <w:lvlText w:val="▪"/>
      <w:lvlJc w:val="left"/>
      <w:pPr>
        <w:ind w:left="6121" w:hanging="360"/>
      </w:pPr>
      <w:rPr>
        <w:rFonts w:ascii="Noto Sans Symbols" w:eastAsia="Noto Sans Symbols" w:hAnsi="Noto Sans Symbols" w:cs="Noto Sans Symbols"/>
      </w:rPr>
    </w:lvl>
  </w:abstractNum>
  <w:abstractNum w:abstractNumId="8" w15:restartNumberingAfterBreak="0">
    <w:nsid w:val="12DA747A"/>
    <w:multiLevelType w:val="multilevel"/>
    <w:tmpl w:val="798C94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1591C17"/>
    <w:multiLevelType w:val="multilevel"/>
    <w:tmpl w:val="C5A6F45C"/>
    <w:lvl w:ilvl="0">
      <w:start w:val="1"/>
      <w:numFmt w:val="decimal"/>
      <w:lvlText w:val="%1."/>
      <w:lvlJc w:val="left"/>
      <w:pPr>
        <w:ind w:left="473" w:hanging="360"/>
      </w:pPr>
      <w:rPr>
        <w:rFonts w:ascii="Times New Roman" w:eastAsia="Times New Roman" w:hAnsi="Times New Roman" w:cs="Times New Roman"/>
        <w:sz w:val="21"/>
        <w:szCs w:val="21"/>
      </w:rPr>
    </w:lvl>
    <w:lvl w:ilvl="1">
      <w:start w:val="1"/>
      <w:numFmt w:val="lowerLetter"/>
      <w:lvlText w:val="%2."/>
      <w:lvlJc w:val="left"/>
      <w:pPr>
        <w:ind w:left="1193" w:hanging="360"/>
      </w:pPr>
      <w:rPr>
        <w:rFonts w:ascii="Times New Roman" w:eastAsia="Times New Roman" w:hAnsi="Times New Roman" w:cs="Times New Roman"/>
        <w:sz w:val="21"/>
        <w:szCs w:val="21"/>
      </w:rPr>
    </w:lvl>
    <w:lvl w:ilvl="2">
      <w:start w:val="1"/>
      <w:numFmt w:val="bullet"/>
      <w:lvlText w:val="•"/>
      <w:lvlJc w:val="left"/>
      <w:pPr>
        <w:ind w:left="2162" w:hanging="360"/>
      </w:pPr>
    </w:lvl>
    <w:lvl w:ilvl="3">
      <w:start w:val="1"/>
      <w:numFmt w:val="bullet"/>
      <w:lvlText w:val="•"/>
      <w:lvlJc w:val="left"/>
      <w:pPr>
        <w:ind w:left="3124" w:hanging="360"/>
      </w:pPr>
    </w:lvl>
    <w:lvl w:ilvl="4">
      <w:start w:val="1"/>
      <w:numFmt w:val="bullet"/>
      <w:lvlText w:val="•"/>
      <w:lvlJc w:val="left"/>
      <w:pPr>
        <w:ind w:left="4086" w:hanging="360"/>
      </w:pPr>
    </w:lvl>
    <w:lvl w:ilvl="5">
      <w:start w:val="1"/>
      <w:numFmt w:val="bullet"/>
      <w:lvlText w:val="•"/>
      <w:lvlJc w:val="left"/>
      <w:pPr>
        <w:ind w:left="5048" w:hanging="360"/>
      </w:pPr>
    </w:lvl>
    <w:lvl w:ilvl="6">
      <w:start w:val="1"/>
      <w:numFmt w:val="bullet"/>
      <w:lvlText w:val="•"/>
      <w:lvlJc w:val="left"/>
      <w:pPr>
        <w:ind w:left="6011" w:hanging="360"/>
      </w:pPr>
    </w:lvl>
    <w:lvl w:ilvl="7">
      <w:start w:val="1"/>
      <w:numFmt w:val="bullet"/>
      <w:lvlText w:val="•"/>
      <w:lvlJc w:val="left"/>
      <w:pPr>
        <w:ind w:left="6973" w:hanging="360"/>
      </w:pPr>
    </w:lvl>
    <w:lvl w:ilvl="8">
      <w:start w:val="1"/>
      <w:numFmt w:val="bullet"/>
      <w:lvlText w:val="•"/>
      <w:lvlJc w:val="left"/>
      <w:pPr>
        <w:ind w:left="7935" w:hanging="360"/>
      </w:pPr>
    </w:lvl>
  </w:abstractNum>
  <w:abstractNum w:abstractNumId="10" w15:restartNumberingAfterBreak="0">
    <w:nsid w:val="2C6972C1"/>
    <w:multiLevelType w:val="multilevel"/>
    <w:tmpl w:val="3710D1A2"/>
    <w:lvl w:ilvl="0">
      <w:start w:val="1"/>
      <w:numFmt w:val="bullet"/>
      <w:lvlText w:val="●"/>
      <w:lvlJc w:val="left"/>
      <w:pPr>
        <w:ind w:left="361" w:hanging="360"/>
      </w:pPr>
      <w:rPr>
        <w:rFonts w:ascii="Noto Sans Symbols" w:eastAsia="Noto Sans Symbols" w:hAnsi="Noto Sans Symbols" w:cs="Noto Sans Symbols"/>
      </w:rPr>
    </w:lvl>
    <w:lvl w:ilvl="1">
      <w:start w:val="1"/>
      <w:numFmt w:val="bullet"/>
      <w:lvlText w:val="o"/>
      <w:lvlJc w:val="left"/>
      <w:pPr>
        <w:ind w:left="1081" w:hanging="360"/>
      </w:pPr>
      <w:rPr>
        <w:rFonts w:ascii="Courier New" w:eastAsia="Courier New" w:hAnsi="Courier New" w:cs="Courier New"/>
      </w:rPr>
    </w:lvl>
    <w:lvl w:ilvl="2">
      <w:start w:val="1"/>
      <w:numFmt w:val="bullet"/>
      <w:lvlText w:val="▪"/>
      <w:lvlJc w:val="left"/>
      <w:pPr>
        <w:ind w:left="1801" w:hanging="360"/>
      </w:pPr>
      <w:rPr>
        <w:rFonts w:ascii="Noto Sans Symbols" w:eastAsia="Noto Sans Symbols" w:hAnsi="Noto Sans Symbols" w:cs="Noto Sans Symbols"/>
      </w:rPr>
    </w:lvl>
    <w:lvl w:ilvl="3">
      <w:start w:val="1"/>
      <w:numFmt w:val="bullet"/>
      <w:lvlText w:val="●"/>
      <w:lvlJc w:val="left"/>
      <w:pPr>
        <w:ind w:left="2521" w:hanging="360"/>
      </w:pPr>
      <w:rPr>
        <w:rFonts w:ascii="Noto Sans Symbols" w:eastAsia="Noto Sans Symbols" w:hAnsi="Noto Sans Symbols" w:cs="Noto Sans Symbols"/>
      </w:rPr>
    </w:lvl>
    <w:lvl w:ilvl="4">
      <w:start w:val="1"/>
      <w:numFmt w:val="bullet"/>
      <w:lvlText w:val="o"/>
      <w:lvlJc w:val="left"/>
      <w:pPr>
        <w:ind w:left="3241" w:hanging="360"/>
      </w:pPr>
      <w:rPr>
        <w:rFonts w:ascii="Courier New" w:eastAsia="Courier New" w:hAnsi="Courier New" w:cs="Courier New"/>
      </w:rPr>
    </w:lvl>
    <w:lvl w:ilvl="5">
      <w:start w:val="1"/>
      <w:numFmt w:val="bullet"/>
      <w:lvlText w:val="▪"/>
      <w:lvlJc w:val="left"/>
      <w:pPr>
        <w:ind w:left="3961" w:hanging="360"/>
      </w:pPr>
      <w:rPr>
        <w:rFonts w:ascii="Noto Sans Symbols" w:eastAsia="Noto Sans Symbols" w:hAnsi="Noto Sans Symbols" w:cs="Noto Sans Symbols"/>
      </w:rPr>
    </w:lvl>
    <w:lvl w:ilvl="6">
      <w:start w:val="1"/>
      <w:numFmt w:val="bullet"/>
      <w:lvlText w:val="●"/>
      <w:lvlJc w:val="left"/>
      <w:pPr>
        <w:ind w:left="4681" w:hanging="360"/>
      </w:pPr>
      <w:rPr>
        <w:rFonts w:ascii="Noto Sans Symbols" w:eastAsia="Noto Sans Symbols" w:hAnsi="Noto Sans Symbols" w:cs="Noto Sans Symbols"/>
      </w:rPr>
    </w:lvl>
    <w:lvl w:ilvl="7">
      <w:start w:val="1"/>
      <w:numFmt w:val="bullet"/>
      <w:lvlText w:val="o"/>
      <w:lvlJc w:val="left"/>
      <w:pPr>
        <w:ind w:left="5401" w:hanging="360"/>
      </w:pPr>
      <w:rPr>
        <w:rFonts w:ascii="Courier New" w:eastAsia="Courier New" w:hAnsi="Courier New" w:cs="Courier New"/>
      </w:rPr>
    </w:lvl>
    <w:lvl w:ilvl="8">
      <w:start w:val="1"/>
      <w:numFmt w:val="bullet"/>
      <w:lvlText w:val="▪"/>
      <w:lvlJc w:val="left"/>
      <w:pPr>
        <w:ind w:left="6121" w:hanging="360"/>
      </w:pPr>
      <w:rPr>
        <w:rFonts w:ascii="Noto Sans Symbols" w:eastAsia="Noto Sans Symbols" w:hAnsi="Noto Sans Symbols" w:cs="Noto Sans Symbols"/>
      </w:rPr>
    </w:lvl>
  </w:abstractNum>
  <w:abstractNum w:abstractNumId="11" w15:restartNumberingAfterBreak="0">
    <w:nsid w:val="39EF3CE3"/>
    <w:multiLevelType w:val="multilevel"/>
    <w:tmpl w:val="32AA0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043E2C"/>
    <w:multiLevelType w:val="multilevel"/>
    <w:tmpl w:val="0608DD4E"/>
    <w:styleLink w:val="CurrentList1"/>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rPr>
        <w:u w:val="single"/>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6EA468B"/>
    <w:multiLevelType w:val="multilevel"/>
    <w:tmpl w:val="13D08A70"/>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14" w15:restartNumberingAfterBreak="0">
    <w:nsid w:val="4E595FA9"/>
    <w:multiLevelType w:val="multilevel"/>
    <w:tmpl w:val="37B8E2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50A51E0D"/>
    <w:multiLevelType w:val="multilevel"/>
    <w:tmpl w:val="0CA6AEF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5C305639"/>
    <w:multiLevelType w:val="multilevel"/>
    <w:tmpl w:val="2B827D5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74261E7F"/>
    <w:multiLevelType w:val="multilevel"/>
    <w:tmpl w:val="3026B134"/>
    <w:lvl w:ilvl="0">
      <w:start w:val="1"/>
      <w:numFmt w:val="bullet"/>
      <w:lvlText w:val="●"/>
      <w:lvlJc w:val="left"/>
      <w:pPr>
        <w:ind w:left="361" w:hanging="360"/>
      </w:pPr>
      <w:rPr>
        <w:rFonts w:ascii="Noto Sans Symbols" w:eastAsia="Noto Sans Symbols" w:hAnsi="Noto Sans Symbols" w:cs="Noto Sans Symbols"/>
      </w:rPr>
    </w:lvl>
    <w:lvl w:ilvl="1">
      <w:start w:val="1"/>
      <w:numFmt w:val="bullet"/>
      <w:lvlText w:val="o"/>
      <w:lvlJc w:val="left"/>
      <w:pPr>
        <w:ind w:left="1081" w:hanging="360"/>
      </w:pPr>
      <w:rPr>
        <w:rFonts w:ascii="Courier New" w:eastAsia="Courier New" w:hAnsi="Courier New" w:cs="Courier New"/>
      </w:rPr>
    </w:lvl>
    <w:lvl w:ilvl="2">
      <w:start w:val="1"/>
      <w:numFmt w:val="bullet"/>
      <w:lvlText w:val="▪"/>
      <w:lvlJc w:val="left"/>
      <w:pPr>
        <w:ind w:left="1801" w:hanging="360"/>
      </w:pPr>
      <w:rPr>
        <w:rFonts w:ascii="Noto Sans Symbols" w:eastAsia="Noto Sans Symbols" w:hAnsi="Noto Sans Symbols" w:cs="Noto Sans Symbols"/>
      </w:rPr>
    </w:lvl>
    <w:lvl w:ilvl="3">
      <w:start w:val="1"/>
      <w:numFmt w:val="bullet"/>
      <w:lvlText w:val="●"/>
      <w:lvlJc w:val="left"/>
      <w:pPr>
        <w:ind w:left="2521" w:hanging="360"/>
      </w:pPr>
      <w:rPr>
        <w:rFonts w:ascii="Noto Sans Symbols" w:eastAsia="Noto Sans Symbols" w:hAnsi="Noto Sans Symbols" w:cs="Noto Sans Symbols"/>
      </w:rPr>
    </w:lvl>
    <w:lvl w:ilvl="4">
      <w:start w:val="1"/>
      <w:numFmt w:val="bullet"/>
      <w:lvlText w:val="o"/>
      <w:lvlJc w:val="left"/>
      <w:pPr>
        <w:ind w:left="3241" w:hanging="360"/>
      </w:pPr>
      <w:rPr>
        <w:rFonts w:ascii="Courier New" w:eastAsia="Courier New" w:hAnsi="Courier New" w:cs="Courier New"/>
      </w:rPr>
    </w:lvl>
    <w:lvl w:ilvl="5">
      <w:start w:val="1"/>
      <w:numFmt w:val="bullet"/>
      <w:lvlText w:val="▪"/>
      <w:lvlJc w:val="left"/>
      <w:pPr>
        <w:ind w:left="3961" w:hanging="360"/>
      </w:pPr>
      <w:rPr>
        <w:rFonts w:ascii="Noto Sans Symbols" w:eastAsia="Noto Sans Symbols" w:hAnsi="Noto Sans Symbols" w:cs="Noto Sans Symbols"/>
      </w:rPr>
    </w:lvl>
    <w:lvl w:ilvl="6">
      <w:start w:val="1"/>
      <w:numFmt w:val="bullet"/>
      <w:lvlText w:val="●"/>
      <w:lvlJc w:val="left"/>
      <w:pPr>
        <w:ind w:left="4681" w:hanging="360"/>
      </w:pPr>
      <w:rPr>
        <w:rFonts w:ascii="Noto Sans Symbols" w:eastAsia="Noto Sans Symbols" w:hAnsi="Noto Sans Symbols" w:cs="Noto Sans Symbols"/>
      </w:rPr>
    </w:lvl>
    <w:lvl w:ilvl="7">
      <w:start w:val="1"/>
      <w:numFmt w:val="bullet"/>
      <w:lvlText w:val="o"/>
      <w:lvlJc w:val="left"/>
      <w:pPr>
        <w:ind w:left="5401" w:hanging="360"/>
      </w:pPr>
      <w:rPr>
        <w:rFonts w:ascii="Courier New" w:eastAsia="Courier New" w:hAnsi="Courier New" w:cs="Courier New"/>
      </w:rPr>
    </w:lvl>
    <w:lvl w:ilvl="8">
      <w:start w:val="1"/>
      <w:numFmt w:val="bullet"/>
      <w:lvlText w:val="▪"/>
      <w:lvlJc w:val="left"/>
      <w:pPr>
        <w:ind w:left="6121" w:hanging="360"/>
      </w:pPr>
      <w:rPr>
        <w:rFonts w:ascii="Noto Sans Symbols" w:eastAsia="Noto Sans Symbols" w:hAnsi="Noto Sans Symbols" w:cs="Noto Sans Symbols"/>
      </w:rPr>
    </w:lvl>
  </w:abstractNum>
  <w:abstractNum w:abstractNumId="18" w15:restartNumberingAfterBreak="0">
    <w:nsid w:val="75E104A4"/>
    <w:multiLevelType w:val="multilevel"/>
    <w:tmpl w:val="938C0F38"/>
    <w:lvl w:ilvl="0">
      <w:start w:val="1"/>
      <w:numFmt w:val="lowerLetter"/>
      <w:lvlText w:val="%1."/>
      <w:lvlJc w:val="left"/>
      <w:pPr>
        <w:ind w:left="1917" w:hanging="360"/>
      </w:pPr>
      <w:rPr>
        <w:rFonts w:ascii="Times New Roman" w:eastAsia="Times New Roman" w:hAnsi="Times New Roman" w:cs="Times New Roman"/>
        <w:sz w:val="21"/>
        <w:szCs w:val="21"/>
      </w:rPr>
    </w:lvl>
    <w:lvl w:ilvl="1">
      <w:start w:val="1"/>
      <w:numFmt w:val="bullet"/>
      <w:lvlText w:val="•"/>
      <w:lvlJc w:val="left"/>
      <w:pPr>
        <w:ind w:left="2670" w:hanging="360"/>
      </w:pPr>
    </w:lvl>
    <w:lvl w:ilvl="2">
      <w:start w:val="1"/>
      <w:numFmt w:val="bullet"/>
      <w:lvlText w:val="•"/>
      <w:lvlJc w:val="left"/>
      <w:pPr>
        <w:ind w:left="3420" w:hanging="360"/>
      </w:pPr>
    </w:lvl>
    <w:lvl w:ilvl="3">
      <w:start w:val="1"/>
      <w:numFmt w:val="bullet"/>
      <w:lvlText w:val="•"/>
      <w:lvlJc w:val="left"/>
      <w:pPr>
        <w:ind w:left="4170" w:hanging="360"/>
      </w:pPr>
    </w:lvl>
    <w:lvl w:ilvl="4">
      <w:start w:val="1"/>
      <w:numFmt w:val="bullet"/>
      <w:lvlText w:val="•"/>
      <w:lvlJc w:val="left"/>
      <w:pPr>
        <w:ind w:left="4920" w:hanging="360"/>
      </w:pPr>
    </w:lvl>
    <w:lvl w:ilvl="5">
      <w:start w:val="1"/>
      <w:numFmt w:val="bullet"/>
      <w:lvlText w:val="•"/>
      <w:lvlJc w:val="left"/>
      <w:pPr>
        <w:ind w:left="5670" w:hanging="360"/>
      </w:pPr>
    </w:lvl>
    <w:lvl w:ilvl="6">
      <w:start w:val="1"/>
      <w:numFmt w:val="bullet"/>
      <w:lvlText w:val="•"/>
      <w:lvlJc w:val="left"/>
      <w:pPr>
        <w:ind w:left="6420" w:hanging="360"/>
      </w:pPr>
    </w:lvl>
    <w:lvl w:ilvl="7">
      <w:start w:val="1"/>
      <w:numFmt w:val="bullet"/>
      <w:lvlText w:val="•"/>
      <w:lvlJc w:val="left"/>
      <w:pPr>
        <w:ind w:left="7170" w:hanging="360"/>
      </w:pPr>
    </w:lvl>
    <w:lvl w:ilvl="8">
      <w:start w:val="1"/>
      <w:numFmt w:val="bullet"/>
      <w:lvlText w:val="•"/>
      <w:lvlJc w:val="left"/>
      <w:pPr>
        <w:ind w:left="7920" w:hanging="360"/>
      </w:pPr>
    </w:lvl>
  </w:abstractNum>
  <w:abstractNum w:abstractNumId="19" w15:restartNumberingAfterBreak="0">
    <w:nsid w:val="7B471684"/>
    <w:multiLevelType w:val="multilevel"/>
    <w:tmpl w:val="DA6277B6"/>
    <w:lvl w:ilvl="0">
      <w:start w:val="1"/>
      <w:numFmt w:val="bullet"/>
      <w:lvlText w:val="●"/>
      <w:lvlJc w:val="left"/>
      <w:pPr>
        <w:ind w:left="361" w:hanging="360"/>
      </w:pPr>
      <w:rPr>
        <w:rFonts w:ascii="Noto Sans Symbols" w:eastAsia="Noto Sans Symbols" w:hAnsi="Noto Sans Symbols" w:cs="Noto Sans Symbols"/>
      </w:rPr>
    </w:lvl>
    <w:lvl w:ilvl="1">
      <w:start w:val="1"/>
      <w:numFmt w:val="bullet"/>
      <w:lvlText w:val="o"/>
      <w:lvlJc w:val="left"/>
      <w:pPr>
        <w:ind w:left="1081" w:hanging="360"/>
      </w:pPr>
      <w:rPr>
        <w:rFonts w:ascii="Courier New" w:eastAsia="Courier New" w:hAnsi="Courier New" w:cs="Courier New"/>
      </w:rPr>
    </w:lvl>
    <w:lvl w:ilvl="2">
      <w:start w:val="1"/>
      <w:numFmt w:val="bullet"/>
      <w:lvlText w:val="▪"/>
      <w:lvlJc w:val="left"/>
      <w:pPr>
        <w:ind w:left="1801" w:hanging="360"/>
      </w:pPr>
      <w:rPr>
        <w:rFonts w:ascii="Noto Sans Symbols" w:eastAsia="Noto Sans Symbols" w:hAnsi="Noto Sans Symbols" w:cs="Noto Sans Symbols"/>
      </w:rPr>
    </w:lvl>
    <w:lvl w:ilvl="3">
      <w:start w:val="1"/>
      <w:numFmt w:val="bullet"/>
      <w:lvlText w:val="●"/>
      <w:lvlJc w:val="left"/>
      <w:pPr>
        <w:ind w:left="2521" w:hanging="360"/>
      </w:pPr>
      <w:rPr>
        <w:rFonts w:ascii="Noto Sans Symbols" w:eastAsia="Noto Sans Symbols" w:hAnsi="Noto Sans Symbols" w:cs="Noto Sans Symbols"/>
      </w:rPr>
    </w:lvl>
    <w:lvl w:ilvl="4">
      <w:start w:val="1"/>
      <w:numFmt w:val="bullet"/>
      <w:lvlText w:val="o"/>
      <w:lvlJc w:val="left"/>
      <w:pPr>
        <w:ind w:left="3241" w:hanging="360"/>
      </w:pPr>
      <w:rPr>
        <w:rFonts w:ascii="Courier New" w:eastAsia="Courier New" w:hAnsi="Courier New" w:cs="Courier New"/>
      </w:rPr>
    </w:lvl>
    <w:lvl w:ilvl="5">
      <w:start w:val="1"/>
      <w:numFmt w:val="bullet"/>
      <w:lvlText w:val="▪"/>
      <w:lvlJc w:val="left"/>
      <w:pPr>
        <w:ind w:left="3961" w:hanging="360"/>
      </w:pPr>
      <w:rPr>
        <w:rFonts w:ascii="Noto Sans Symbols" w:eastAsia="Noto Sans Symbols" w:hAnsi="Noto Sans Symbols" w:cs="Noto Sans Symbols"/>
      </w:rPr>
    </w:lvl>
    <w:lvl w:ilvl="6">
      <w:start w:val="1"/>
      <w:numFmt w:val="bullet"/>
      <w:lvlText w:val="●"/>
      <w:lvlJc w:val="left"/>
      <w:pPr>
        <w:ind w:left="4681" w:hanging="360"/>
      </w:pPr>
      <w:rPr>
        <w:rFonts w:ascii="Noto Sans Symbols" w:eastAsia="Noto Sans Symbols" w:hAnsi="Noto Sans Symbols" w:cs="Noto Sans Symbols"/>
      </w:rPr>
    </w:lvl>
    <w:lvl w:ilvl="7">
      <w:start w:val="1"/>
      <w:numFmt w:val="bullet"/>
      <w:lvlText w:val="o"/>
      <w:lvlJc w:val="left"/>
      <w:pPr>
        <w:ind w:left="5401" w:hanging="360"/>
      </w:pPr>
      <w:rPr>
        <w:rFonts w:ascii="Courier New" w:eastAsia="Courier New" w:hAnsi="Courier New" w:cs="Courier New"/>
      </w:rPr>
    </w:lvl>
    <w:lvl w:ilvl="8">
      <w:start w:val="1"/>
      <w:numFmt w:val="bullet"/>
      <w:lvlText w:val="▪"/>
      <w:lvlJc w:val="left"/>
      <w:pPr>
        <w:ind w:left="6121" w:hanging="360"/>
      </w:pPr>
      <w:rPr>
        <w:rFonts w:ascii="Noto Sans Symbols" w:eastAsia="Noto Sans Symbols" w:hAnsi="Noto Sans Symbols" w:cs="Noto Sans Symbols"/>
      </w:rPr>
    </w:lvl>
  </w:abstractNum>
  <w:num w:numId="1">
    <w:abstractNumId w:val="14"/>
  </w:num>
  <w:num w:numId="2">
    <w:abstractNumId w:val="7"/>
  </w:num>
  <w:num w:numId="3">
    <w:abstractNumId w:val="13"/>
  </w:num>
  <w:num w:numId="4">
    <w:abstractNumId w:val="10"/>
  </w:num>
  <w:num w:numId="5">
    <w:abstractNumId w:val="17"/>
  </w:num>
  <w:num w:numId="6">
    <w:abstractNumId w:val="15"/>
  </w:num>
  <w:num w:numId="7">
    <w:abstractNumId w:val="9"/>
  </w:num>
  <w:num w:numId="8">
    <w:abstractNumId w:val="4"/>
  </w:num>
  <w:num w:numId="9">
    <w:abstractNumId w:val="8"/>
  </w:num>
  <w:num w:numId="10">
    <w:abstractNumId w:val="19"/>
  </w:num>
  <w:num w:numId="11">
    <w:abstractNumId w:val="2"/>
  </w:num>
  <w:num w:numId="12">
    <w:abstractNumId w:val="0"/>
  </w:num>
  <w:num w:numId="13">
    <w:abstractNumId w:val="3"/>
  </w:num>
  <w:num w:numId="14">
    <w:abstractNumId w:val="16"/>
  </w:num>
  <w:num w:numId="15">
    <w:abstractNumId w:val="18"/>
  </w:num>
  <w:num w:numId="16">
    <w:abstractNumId w:val="6"/>
  </w:num>
  <w:num w:numId="17">
    <w:abstractNumId w:val="1"/>
  </w:num>
  <w:num w:numId="18">
    <w:abstractNumId w:val="5"/>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924"/>
    <w:rsid w:val="000544FA"/>
    <w:rsid w:val="0006230E"/>
    <w:rsid w:val="000628F0"/>
    <w:rsid w:val="00062C11"/>
    <w:rsid w:val="000C040A"/>
    <w:rsid w:val="000D7C81"/>
    <w:rsid w:val="000E170C"/>
    <w:rsid w:val="000E3083"/>
    <w:rsid w:val="00126F5D"/>
    <w:rsid w:val="001517B7"/>
    <w:rsid w:val="001B45DC"/>
    <w:rsid w:val="001D299A"/>
    <w:rsid w:val="001E2074"/>
    <w:rsid w:val="002179B1"/>
    <w:rsid w:val="002520A0"/>
    <w:rsid w:val="0025499B"/>
    <w:rsid w:val="002A1297"/>
    <w:rsid w:val="002A4654"/>
    <w:rsid w:val="002B0711"/>
    <w:rsid w:val="002B7D3D"/>
    <w:rsid w:val="00321702"/>
    <w:rsid w:val="00356A77"/>
    <w:rsid w:val="0038001E"/>
    <w:rsid w:val="003D00DE"/>
    <w:rsid w:val="003D1874"/>
    <w:rsid w:val="003E06A9"/>
    <w:rsid w:val="003E7F99"/>
    <w:rsid w:val="004039C4"/>
    <w:rsid w:val="00407735"/>
    <w:rsid w:val="0042123E"/>
    <w:rsid w:val="00445F20"/>
    <w:rsid w:val="004514D2"/>
    <w:rsid w:val="00456B85"/>
    <w:rsid w:val="00490D63"/>
    <w:rsid w:val="00513BC8"/>
    <w:rsid w:val="00580CDA"/>
    <w:rsid w:val="005C56A5"/>
    <w:rsid w:val="005E3CBC"/>
    <w:rsid w:val="005E5645"/>
    <w:rsid w:val="006106A0"/>
    <w:rsid w:val="00656FF9"/>
    <w:rsid w:val="006743C6"/>
    <w:rsid w:val="006805D9"/>
    <w:rsid w:val="0069750A"/>
    <w:rsid w:val="006A114A"/>
    <w:rsid w:val="006B6AA5"/>
    <w:rsid w:val="006B7C6F"/>
    <w:rsid w:val="00753DA3"/>
    <w:rsid w:val="00773C88"/>
    <w:rsid w:val="00791044"/>
    <w:rsid w:val="007C6664"/>
    <w:rsid w:val="007D6531"/>
    <w:rsid w:val="007E7797"/>
    <w:rsid w:val="008033C0"/>
    <w:rsid w:val="0080571F"/>
    <w:rsid w:val="008071F7"/>
    <w:rsid w:val="00811178"/>
    <w:rsid w:val="0082071F"/>
    <w:rsid w:val="00823B3C"/>
    <w:rsid w:val="00866656"/>
    <w:rsid w:val="0086716E"/>
    <w:rsid w:val="0087761A"/>
    <w:rsid w:val="00880D70"/>
    <w:rsid w:val="008F5C32"/>
    <w:rsid w:val="00905653"/>
    <w:rsid w:val="00984922"/>
    <w:rsid w:val="009B130D"/>
    <w:rsid w:val="009C386F"/>
    <w:rsid w:val="009C417A"/>
    <w:rsid w:val="009F68AF"/>
    <w:rsid w:val="00A072F7"/>
    <w:rsid w:val="00A75BD0"/>
    <w:rsid w:val="00A92806"/>
    <w:rsid w:val="00A9435D"/>
    <w:rsid w:val="00AA3F51"/>
    <w:rsid w:val="00AB201C"/>
    <w:rsid w:val="00B35C7B"/>
    <w:rsid w:val="00B4093C"/>
    <w:rsid w:val="00B53E4D"/>
    <w:rsid w:val="00B8637A"/>
    <w:rsid w:val="00BC6735"/>
    <w:rsid w:val="00BC7FE5"/>
    <w:rsid w:val="00C10998"/>
    <w:rsid w:val="00C22060"/>
    <w:rsid w:val="00C27005"/>
    <w:rsid w:val="00C3180F"/>
    <w:rsid w:val="00C4031A"/>
    <w:rsid w:val="00C95091"/>
    <w:rsid w:val="00CA4128"/>
    <w:rsid w:val="00CB7F65"/>
    <w:rsid w:val="00CC718B"/>
    <w:rsid w:val="00CF2E1A"/>
    <w:rsid w:val="00D238FD"/>
    <w:rsid w:val="00D3067A"/>
    <w:rsid w:val="00D51A29"/>
    <w:rsid w:val="00D65AF1"/>
    <w:rsid w:val="00DA35F7"/>
    <w:rsid w:val="00E22CA6"/>
    <w:rsid w:val="00F11938"/>
    <w:rsid w:val="00F35F3A"/>
    <w:rsid w:val="00F366DF"/>
    <w:rsid w:val="00F431E9"/>
    <w:rsid w:val="00F45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02BBFE"/>
  <w15:docId w15:val="{9D21E9BD-B67D-4D45-9F9F-54E466172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widowControl w:val="0"/>
      <w:ind w:left="113"/>
      <w:outlineLvl w:val="0"/>
    </w:pPr>
    <w:rPr>
      <w:b/>
      <w:sz w:val="21"/>
      <w:szCs w:val="21"/>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tabs>
        <w:tab w:val="left" w:pos="0"/>
        <w:tab w:val="left" w:pos="785"/>
        <w:tab w:val="left" w:pos="1570"/>
        <w:tab w:val="left" w:pos="2355"/>
        <w:tab w:val="left" w:pos="3139"/>
        <w:tab w:val="left" w:pos="3924"/>
        <w:tab w:val="left" w:pos="4709"/>
        <w:tab w:val="left" w:pos="5494"/>
        <w:tab w:val="left" w:pos="6279"/>
        <w:tab w:val="left" w:pos="7063"/>
        <w:tab w:val="left" w:pos="7848"/>
        <w:tab w:val="left" w:pos="8633"/>
        <w:tab w:val="left" w:pos="9418"/>
        <w:tab w:val="left" w:pos="10203"/>
        <w:tab w:val="left" w:pos="10987"/>
        <w:tab w:val="left" w:pos="11772"/>
        <w:tab w:val="left" w:pos="12557"/>
        <w:tab w:val="left" w:pos="13342"/>
        <w:tab w:val="left" w:pos="14127"/>
      </w:tabs>
      <w:jc w:val="center"/>
    </w:pPr>
    <w:rPr>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9B130D"/>
    <w:rPr>
      <w:sz w:val="16"/>
      <w:szCs w:val="16"/>
    </w:rPr>
  </w:style>
  <w:style w:type="paragraph" w:styleId="CommentText">
    <w:name w:val="annotation text"/>
    <w:basedOn w:val="Normal"/>
    <w:link w:val="CommentTextChar"/>
    <w:uiPriority w:val="99"/>
    <w:semiHidden/>
    <w:unhideWhenUsed/>
    <w:rsid w:val="009B130D"/>
    <w:rPr>
      <w:sz w:val="20"/>
      <w:szCs w:val="20"/>
    </w:rPr>
  </w:style>
  <w:style w:type="character" w:customStyle="1" w:styleId="CommentTextChar">
    <w:name w:val="Comment Text Char"/>
    <w:basedOn w:val="DefaultParagraphFont"/>
    <w:link w:val="CommentText"/>
    <w:uiPriority w:val="99"/>
    <w:semiHidden/>
    <w:rsid w:val="009B130D"/>
    <w:rPr>
      <w:sz w:val="20"/>
      <w:szCs w:val="20"/>
    </w:rPr>
  </w:style>
  <w:style w:type="paragraph" w:styleId="CommentSubject">
    <w:name w:val="annotation subject"/>
    <w:basedOn w:val="CommentText"/>
    <w:next w:val="CommentText"/>
    <w:link w:val="CommentSubjectChar"/>
    <w:uiPriority w:val="99"/>
    <w:semiHidden/>
    <w:unhideWhenUsed/>
    <w:rsid w:val="009B130D"/>
    <w:rPr>
      <w:b/>
      <w:bCs/>
    </w:rPr>
  </w:style>
  <w:style w:type="character" w:customStyle="1" w:styleId="CommentSubjectChar">
    <w:name w:val="Comment Subject Char"/>
    <w:basedOn w:val="CommentTextChar"/>
    <w:link w:val="CommentSubject"/>
    <w:uiPriority w:val="99"/>
    <w:semiHidden/>
    <w:rsid w:val="009B130D"/>
    <w:rPr>
      <w:b/>
      <w:bCs/>
      <w:sz w:val="20"/>
      <w:szCs w:val="20"/>
    </w:rPr>
  </w:style>
  <w:style w:type="paragraph" w:styleId="Header">
    <w:name w:val="header"/>
    <w:basedOn w:val="Normal"/>
    <w:link w:val="HeaderChar"/>
    <w:uiPriority w:val="99"/>
    <w:unhideWhenUsed/>
    <w:rsid w:val="000628F0"/>
    <w:pPr>
      <w:tabs>
        <w:tab w:val="center" w:pos="4680"/>
        <w:tab w:val="right" w:pos="9360"/>
      </w:tabs>
    </w:pPr>
  </w:style>
  <w:style w:type="character" w:customStyle="1" w:styleId="HeaderChar">
    <w:name w:val="Header Char"/>
    <w:basedOn w:val="DefaultParagraphFont"/>
    <w:link w:val="Header"/>
    <w:uiPriority w:val="99"/>
    <w:rsid w:val="000628F0"/>
  </w:style>
  <w:style w:type="paragraph" w:styleId="Footer">
    <w:name w:val="footer"/>
    <w:basedOn w:val="Normal"/>
    <w:link w:val="FooterChar"/>
    <w:uiPriority w:val="99"/>
    <w:unhideWhenUsed/>
    <w:rsid w:val="000628F0"/>
    <w:pPr>
      <w:tabs>
        <w:tab w:val="center" w:pos="4680"/>
        <w:tab w:val="right" w:pos="9360"/>
      </w:tabs>
    </w:pPr>
  </w:style>
  <w:style w:type="character" w:customStyle="1" w:styleId="FooterChar">
    <w:name w:val="Footer Char"/>
    <w:basedOn w:val="DefaultParagraphFont"/>
    <w:link w:val="Footer"/>
    <w:uiPriority w:val="99"/>
    <w:rsid w:val="000628F0"/>
  </w:style>
  <w:style w:type="character" w:styleId="Hyperlink">
    <w:name w:val="Hyperlink"/>
    <w:basedOn w:val="DefaultParagraphFont"/>
    <w:uiPriority w:val="99"/>
    <w:unhideWhenUsed/>
    <w:rsid w:val="0086716E"/>
    <w:rPr>
      <w:color w:val="0000FF" w:themeColor="hyperlink"/>
      <w:u w:val="single"/>
    </w:rPr>
  </w:style>
  <w:style w:type="character" w:styleId="UnresolvedMention">
    <w:name w:val="Unresolved Mention"/>
    <w:basedOn w:val="DefaultParagraphFont"/>
    <w:uiPriority w:val="99"/>
    <w:semiHidden/>
    <w:unhideWhenUsed/>
    <w:rsid w:val="0086716E"/>
    <w:rPr>
      <w:color w:val="605E5C"/>
      <w:shd w:val="clear" w:color="auto" w:fill="E1DFDD"/>
    </w:rPr>
  </w:style>
  <w:style w:type="paragraph" w:styleId="ListParagraph">
    <w:name w:val="List Paragraph"/>
    <w:basedOn w:val="Normal"/>
    <w:uiPriority w:val="34"/>
    <w:qFormat/>
    <w:rsid w:val="00AB201C"/>
    <w:pPr>
      <w:ind w:left="720"/>
      <w:contextualSpacing/>
    </w:pPr>
  </w:style>
  <w:style w:type="paragraph" w:styleId="BodyText">
    <w:name w:val="Body Text"/>
    <w:basedOn w:val="Normal"/>
    <w:link w:val="BodyTextChar"/>
    <w:uiPriority w:val="1"/>
    <w:qFormat/>
    <w:rsid w:val="009C417A"/>
    <w:pPr>
      <w:widowControl w:val="0"/>
      <w:autoSpaceDE w:val="0"/>
      <w:autoSpaceDN w:val="0"/>
      <w:adjustRightInd w:val="0"/>
      <w:ind w:left="225"/>
    </w:pPr>
    <w:rPr>
      <w:sz w:val="21"/>
      <w:szCs w:val="21"/>
    </w:rPr>
  </w:style>
  <w:style w:type="character" w:customStyle="1" w:styleId="BodyTextChar">
    <w:name w:val="Body Text Char"/>
    <w:basedOn w:val="DefaultParagraphFont"/>
    <w:link w:val="BodyText"/>
    <w:uiPriority w:val="1"/>
    <w:rsid w:val="009C417A"/>
    <w:rPr>
      <w:sz w:val="21"/>
      <w:szCs w:val="21"/>
    </w:rPr>
  </w:style>
  <w:style w:type="paragraph" w:styleId="NoSpacing">
    <w:name w:val="No Spacing"/>
    <w:uiPriority w:val="1"/>
    <w:qFormat/>
    <w:rsid w:val="000C040A"/>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0C040A"/>
    <w:rPr>
      <w:color w:val="800080" w:themeColor="followedHyperlink"/>
      <w:u w:val="single"/>
    </w:rPr>
  </w:style>
  <w:style w:type="character" w:styleId="PageNumber">
    <w:name w:val="page number"/>
    <w:basedOn w:val="DefaultParagraphFont"/>
    <w:uiPriority w:val="99"/>
    <w:semiHidden/>
    <w:unhideWhenUsed/>
    <w:rsid w:val="006106A0"/>
  </w:style>
  <w:style w:type="numbering" w:customStyle="1" w:styleId="CurrentList1">
    <w:name w:val="Current List1"/>
    <w:uiPriority w:val="99"/>
    <w:rsid w:val="008F5C32"/>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071073">
      <w:bodyDiv w:val="1"/>
      <w:marLeft w:val="0"/>
      <w:marRight w:val="0"/>
      <w:marTop w:val="0"/>
      <w:marBottom w:val="0"/>
      <w:divBdr>
        <w:top w:val="none" w:sz="0" w:space="0" w:color="auto"/>
        <w:left w:val="none" w:sz="0" w:space="0" w:color="auto"/>
        <w:bottom w:val="none" w:sz="0" w:space="0" w:color="auto"/>
        <w:right w:val="none" w:sz="0" w:space="0" w:color="auto"/>
      </w:divBdr>
    </w:div>
    <w:div w:id="1195459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tes.auburn.edu/admin/universitypolicies/default.aspx%20fo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aubiecat.auburn.edu/vwebv/holdingsInfo?searchId=510&amp;recCount=50&amp;recPointer=1&amp;bibId=5745416"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unseling.org/docs/default-source/competencies/aca-advocacy-competencies-may-2020.pdf?sfvrsn=85b242c_6" TargetMode="External"/><Relationship Id="rId5" Type="http://schemas.openxmlformats.org/officeDocument/2006/relationships/webSettings" Target="webSettings.xml"/><Relationship Id="rId15" Type="http://schemas.openxmlformats.org/officeDocument/2006/relationships/hyperlink" Target="http://auburn.edu/academic/provost/university-writing/miller-writing-center/" TargetMode="External"/><Relationship Id="rId10" Type="http://schemas.openxmlformats.org/officeDocument/2006/relationships/hyperlink" Target="mailto:net0013@auburn.ed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auburn.zoom.us/j/81068648188" TargetMode="External"/><Relationship Id="rId14" Type="http://schemas.openxmlformats.org/officeDocument/2006/relationships/hyperlink" Target="https://apastyle.a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34D34-88B5-A745-8D72-F3DC18379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10</Pages>
  <Words>3273</Words>
  <Characters>18660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Nancy Thacker</cp:lastModifiedBy>
  <cp:revision>80</cp:revision>
  <dcterms:created xsi:type="dcterms:W3CDTF">2021-07-23T16:18:00Z</dcterms:created>
  <dcterms:modified xsi:type="dcterms:W3CDTF">2021-08-12T20:26:00Z</dcterms:modified>
</cp:coreProperties>
</file>