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030C" w14:textId="77777777" w:rsidR="00D70FA3" w:rsidRPr="00D70FA3" w:rsidRDefault="00D70FA3" w:rsidP="00D70FA3">
      <w:pPr>
        <w:pStyle w:val="Heading1"/>
        <w:spacing w:before="71" w:line="274" w:lineRule="exact"/>
        <w:ind w:left="3492" w:right="3431"/>
        <w:jc w:val="center"/>
      </w:pPr>
      <w:r w:rsidRPr="00D70FA3">
        <w:t>AUBURN UNIVERSITY SYLLABUS</w:t>
      </w:r>
    </w:p>
    <w:p w14:paraId="560DBDCC" w14:textId="7D83855E" w:rsidR="00D70FA3" w:rsidRPr="00D70FA3" w:rsidRDefault="001461A0" w:rsidP="00D70FA3">
      <w:pPr>
        <w:spacing w:line="276" w:lineRule="exact"/>
        <w:jc w:val="center"/>
        <w:rPr>
          <w:rFonts w:ascii="Times New Roman" w:hAnsi="Times New Roman" w:cs="Times New Roman"/>
          <w:b/>
        </w:rPr>
      </w:pPr>
      <w:r>
        <w:rPr>
          <w:rFonts w:ascii="Times New Roman" w:hAnsi="Times New Roman" w:cs="Times New Roman"/>
          <w:b/>
        </w:rPr>
        <w:t>Fall</w:t>
      </w:r>
      <w:r w:rsidR="00D70FA3" w:rsidRPr="00D70FA3">
        <w:rPr>
          <w:rFonts w:ascii="Times New Roman" w:hAnsi="Times New Roman" w:cs="Times New Roman"/>
          <w:b/>
        </w:rPr>
        <w:t xml:space="preserve"> </w:t>
      </w:r>
      <w:r w:rsidR="0032663D">
        <w:rPr>
          <w:rFonts w:ascii="Times New Roman" w:hAnsi="Times New Roman" w:cs="Times New Roman"/>
          <w:b/>
        </w:rPr>
        <w:t>202</w:t>
      </w:r>
      <w:r w:rsidR="00C378F0">
        <w:rPr>
          <w:rFonts w:ascii="Times New Roman" w:hAnsi="Times New Roman" w:cs="Times New Roman"/>
          <w:b/>
        </w:rPr>
        <w:t>1</w:t>
      </w:r>
    </w:p>
    <w:p w14:paraId="68371E2A" w14:textId="77777777" w:rsidR="00D70FA3" w:rsidRPr="00D70FA3" w:rsidRDefault="00D70FA3" w:rsidP="00D70FA3">
      <w:pPr>
        <w:pStyle w:val="BodyText"/>
        <w:spacing w:before="1"/>
        <w:rPr>
          <w:b/>
          <w:sz w:val="24"/>
          <w:szCs w:val="24"/>
        </w:rPr>
      </w:pPr>
    </w:p>
    <w:p w14:paraId="258D100B" w14:textId="77777777" w:rsidR="00D70FA3" w:rsidRPr="00D70FA3" w:rsidRDefault="00D70FA3" w:rsidP="00D70FA3">
      <w:pPr>
        <w:pStyle w:val="Heading2"/>
        <w:tabs>
          <w:tab w:val="left" w:pos="1549"/>
        </w:tabs>
        <w:spacing w:line="321" w:lineRule="exact"/>
        <w:ind w:firstLine="0"/>
      </w:pPr>
      <w:r w:rsidRPr="00D70FA3">
        <w:t>Instructor:</w:t>
      </w:r>
      <w:r w:rsidRPr="00D70FA3">
        <w:tab/>
      </w:r>
      <w:r w:rsidR="00565C88">
        <w:t>Jinhee Park, PhD., CRC</w:t>
      </w:r>
    </w:p>
    <w:p w14:paraId="2FAD4738" w14:textId="77777777"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5"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14:paraId="2592054A" w14:textId="77777777"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r w:rsidR="00565C88">
        <w:rPr>
          <w:rFonts w:ascii="Times New Roman" w:hAnsi="Times New Roman" w:cs="Times New Roman"/>
        </w:rPr>
        <w:t>Haley Center 3010</w:t>
      </w:r>
    </w:p>
    <w:p w14:paraId="6DE1A878" w14:textId="77777777"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14:paraId="0508F377" w14:textId="77777777" w:rsidR="00D91951" w:rsidRDefault="00D91951" w:rsidP="00D70FA3">
      <w:pPr>
        <w:spacing w:before="3"/>
        <w:ind w:left="109"/>
        <w:rPr>
          <w:rFonts w:ascii="Times New Roman" w:hAnsi="Times New Roman" w:cs="Times New Roman"/>
        </w:rPr>
      </w:pPr>
    </w:p>
    <w:p w14:paraId="5AF6D7C0" w14:textId="4AE691A6" w:rsidR="00D70FA3" w:rsidRPr="00D70FA3" w:rsidRDefault="00BE42A6" w:rsidP="00D91951">
      <w:pPr>
        <w:tabs>
          <w:tab w:val="left" w:pos="1549"/>
        </w:tabs>
        <w:ind w:right="5213"/>
        <w:rPr>
          <w:rFonts w:ascii="Times New Roman" w:hAnsi="Times New Roman" w:cs="Times New Roman"/>
        </w:rPr>
      </w:pPr>
      <w:r>
        <w:rPr>
          <w:rFonts w:ascii="Times New Roman" w:hAnsi="Times New Roman" w:cs="Times New Roman"/>
        </w:rPr>
        <w:t>Class time and location: Distant Education</w:t>
      </w:r>
      <w:r w:rsidR="00D70FA3" w:rsidRPr="00D70FA3">
        <w:rPr>
          <w:rFonts w:ascii="Times New Roman" w:hAnsi="Times New Roman" w:cs="Times New Roman"/>
        </w:rPr>
        <w:tab/>
      </w:r>
    </w:p>
    <w:p w14:paraId="4ABFCC46" w14:textId="77777777" w:rsidR="00D70FA3" w:rsidRPr="00D70FA3" w:rsidRDefault="00D70FA3" w:rsidP="00D70FA3">
      <w:pPr>
        <w:tabs>
          <w:tab w:val="left" w:pos="1549"/>
        </w:tabs>
        <w:spacing w:line="274" w:lineRule="exact"/>
        <w:ind w:left="1549" w:right="5215" w:hanging="1440"/>
        <w:rPr>
          <w:rFonts w:ascii="Times New Roman" w:hAnsi="Times New Roman" w:cs="Times New Roman"/>
        </w:rPr>
      </w:pPr>
    </w:p>
    <w:p w14:paraId="3B0C6602" w14:textId="578A71F5"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sidRPr="00866464">
        <w:rPr>
          <w:b/>
          <w:sz w:val="24"/>
          <w:szCs w:val="24"/>
        </w:rPr>
        <w:t>COUN</w:t>
      </w:r>
      <w:r w:rsidRPr="00866464">
        <w:rPr>
          <w:b/>
          <w:sz w:val="24"/>
          <w:szCs w:val="24"/>
        </w:rPr>
        <w:t xml:space="preserve"> 7</w:t>
      </w:r>
      <w:r w:rsidR="00051C7B" w:rsidRPr="00866464">
        <w:rPr>
          <w:b/>
          <w:sz w:val="24"/>
          <w:szCs w:val="24"/>
        </w:rPr>
        <w:t>52</w:t>
      </w:r>
      <w:r w:rsidR="001461A0">
        <w:rPr>
          <w:b/>
          <w:sz w:val="24"/>
          <w:szCs w:val="24"/>
        </w:rPr>
        <w:t>0</w:t>
      </w:r>
    </w:p>
    <w:p w14:paraId="65B226A0" w14:textId="77777777"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14:paraId="7E80C866" w14:textId="77777777" w:rsidR="00D70FA3" w:rsidRDefault="00D70FA3" w:rsidP="00D91951">
      <w:pPr>
        <w:pStyle w:val="Heading2"/>
        <w:tabs>
          <w:tab w:val="left" w:pos="3709"/>
        </w:tabs>
        <w:spacing w:before="7" w:line="274" w:lineRule="exact"/>
        <w:ind w:right="1169" w:hanging="109"/>
        <w:rPr>
          <w:b/>
        </w:rPr>
      </w:pPr>
    </w:p>
    <w:p w14:paraId="2D94F00F" w14:textId="77777777"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14:paraId="45CA44CB" w14:textId="77777777" w:rsidR="00D70FA3" w:rsidRPr="00D70FA3" w:rsidRDefault="00D70FA3" w:rsidP="00D70FA3">
      <w:pPr>
        <w:pStyle w:val="Heading2"/>
        <w:spacing w:line="275" w:lineRule="exact"/>
        <w:ind w:left="3292" w:right="3431" w:firstLine="0"/>
        <w:jc w:val="center"/>
      </w:pPr>
      <w:r w:rsidRPr="00D70FA3">
        <w:t>enrollment in RSED</w:t>
      </w:r>
    </w:p>
    <w:p w14:paraId="7BBDF550" w14:textId="77777777"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14:paraId="4178E889" w14:textId="77777777" w:rsidR="00D91951" w:rsidRPr="00D70FA3" w:rsidRDefault="00D91951" w:rsidP="00D91951">
      <w:pPr>
        <w:pStyle w:val="ListParagraph"/>
        <w:tabs>
          <w:tab w:val="left" w:pos="410"/>
        </w:tabs>
        <w:spacing w:line="273" w:lineRule="exact"/>
        <w:ind w:left="409" w:firstLine="0"/>
        <w:jc w:val="right"/>
        <w:rPr>
          <w:b/>
          <w:sz w:val="24"/>
          <w:szCs w:val="24"/>
        </w:rPr>
      </w:pPr>
    </w:p>
    <w:p w14:paraId="567DADF4" w14:textId="77777777"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14:paraId="2E874FD8" w14:textId="77777777" w:rsidR="0036399A" w:rsidRDefault="0036399A" w:rsidP="0036399A">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w:t>
      </w:r>
      <w:proofErr w:type="spellStart"/>
      <w:r>
        <w:rPr>
          <w:rFonts w:ascii="Times New Roman" w:hAnsi="Times New Roman" w:cs="Times New Roman"/>
        </w:rPr>
        <w:t>Rumrill</w:t>
      </w:r>
      <w:proofErr w:type="spellEnd"/>
      <w:r>
        <w:rPr>
          <w:rFonts w:ascii="Times New Roman" w:hAnsi="Times New Roman" w:cs="Times New Roman"/>
        </w:rPr>
        <w:t xml:space="preserve">,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14:paraId="180EE205" w14:textId="77777777" w:rsidR="00023620" w:rsidRDefault="00023620" w:rsidP="008C48BC">
      <w:pPr>
        <w:spacing w:before="2" w:line="275" w:lineRule="exact"/>
        <w:rPr>
          <w:rFonts w:ascii="Times New Roman" w:hAnsi="Times New Roman" w:cs="Times New Roman"/>
          <w:b/>
        </w:rPr>
      </w:pPr>
    </w:p>
    <w:p w14:paraId="0E019769" w14:textId="77777777"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14:paraId="6E1A5675" w14:textId="77777777" w:rsidR="0036399A" w:rsidRDefault="0036399A" w:rsidP="0036399A">
      <w:pPr>
        <w:spacing w:before="1" w:line="242" w:lineRule="auto"/>
        <w:ind w:left="720" w:hanging="720"/>
        <w:rPr>
          <w:rFonts w:ascii="Times New Roman" w:hAnsi="Times New Roman" w:cs="Times New Roman"/>
        </w:rPr>
      </w:pPr>
      <w:r w:rsidRPr="00023620">
        <w:rPr>
          <w:rFonts w:ascii="Times New Roman" w:hAnsi="Times New Roman" w:cs="Times New Roman"/>
        </w:rPr>
        <w:t xml:space="preserve">Roessler, R.T., Rubin, S.E, </w:t>
      </w:r>
      <w:proofErr w:type="spellStart"/>
      <w:r w:rsidRPr="00023620">
        <w:rPr>
          <w:rFonts w:ascii="Times New Roman" w:hAnsi="Times New Roman" w:cs="Times New Roman"/>
        </w:rPr>
        <w:t>Rumrill</w:t>
      </w:r>
      <w:proofErr w:type="spellEnd"/>
      <w:r w:rsidRPr="00023620">
        <w:rPr>
          <w:rFonts w:ascii="Times New Roman" w:hAnsi="Times New Roman" w:cs="Times New Roman"/>
        </w:rPr>
        <w:t xml:space="preserve"> P.D. (201</w:t>
      </w:r>
      <w:r>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r w:rsidRPr="00023620">
        <w:rPr>
          <w:rFonts w:ascii="Times New Roman" w:hAnsi="Times New Roman" w:cs="Times New Roman"/>
          <w:i/>
        </w:rPr>
        <w:t>Case Management and Rehabilitation Counseling:  Procedures and Techniques – Fifth Edition.</w:t>
      </w:r>
      <w:r w:rsidRPr="00023620">
        <w:rPr>
          <w:rFonts w:ascii="Times New Roman" w:hAnsi="Times New Roman" w:cs="Times New Roman"/>
        </w:rPr>
        <w:t xml:space="preserve"> </w:t>
      </w:r>
    </w:p>
    <w:p w14:paraId="0373B301" w14:textId="77777777" w:rsidR="006C1E5A" w:rsidRPr="00023620" w:rsidRDefault="006C1E5A" w:rsidP="0036399A">
      <w:pPr>
        <w:spacing w:before="1" w:line="242" w:lineRule="auto"/>
        <w:ind w:left="720" w:hanging="720"/>
        <w:rPr>
          <w:rFonts w:ascii="Times New Roman" w:hAnsi="Times New Roman" w:cs="Times New Roman"/>
        </w:rPr>
      </w:pPr>
    </w:p>
    <w:p w14:paraId="08A6E171" w14:textId="77777777" w:rsidR="0036399A" w:rsidRDefault="0036399A" w:rsidP="0036399A">
      <w:pPr>
        <w:autoSpaceDE w:val="0"/>
        <w:autoSpaceDN w:val="0"/>
        <w:adjustRightInd w:val="0"/>
        <w:rPr>
          <w:rFonts w:ascii="Times New Roman" w:hAnsi="Times New Roman" w:cs="Times New Roman"/>
          <w:sz w:val="23"/>
          <w:szCs w:val="23"/>
        </w:rPr>
      </w:pP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xml:space="preserve">, V. &amp; Hartley, M.T. (2017). </w:t>
      </w:r>
      <w:r w:rsidRPr="00BB3E4C">
        <w:rPr>
          <w:rFonts w:ascii="Times New Roman" w:hAnsi="Times New Roman" w:cs="Times New Roman"/>
          <w:i/>
          <w:sz w:val="23"/>
          <w:szCs w:val="23"/>
        </w:rPr>
        <w:t>The professional practice of rehabilitation counseling</w:t>
      </w:r>
    </w:p>
    <w:p w14:paraId="052368BF" w14:textId="2E938850" w:rsidR="0036399A" w:rsidRDefault="0036399A" w:rsidP="0036399A">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15"/>
          <w:szCs w:val="15"/>
        </w:rPr>
        <w:t>nd</w:t>
      </w:r>
      <w:r>
        <w:rPr>
          <w:rFonts w:ascii="Times New Roman" w:hAnsi="Times New Roman" w:cs="Times New Roman"/>
          <w:sz w:val="23"/>
          <w:szCs w:val="23"/>
        </w:rPr>
        <w:t>. Ed.). Springer Publishing Company.</w:t>
      </w:r>
    </w:p>
    <w:p w14:paraId="6CE120C7" w14:textId="77777777" w:rsidR="003D39CC" w:rsidRDefault="003D39CC" w:rsidP="0036399A">
      <w:pPr>
        <w:spacing w:before="2" w:line="275" w:lineRule="exact"/>
        <w:ind w:left="829"/>
        <w:rPr>
          <w:rFonts w:ascii="Times New Roman" w:hAnsi="Times New Roman" w:cs="Times New Roman"/>
          <w:sz w:val="23"/>
          <w:szCs w:val="23"/>
        </w:rPr>
      </w:pPr>
    </w:p>
    <w:p w14:paraId="3A761FCF" w14:textId="77777777"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6"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14:paraId="60AF196B" w14:textId="77777777" w:rsidR="00B0652D" w:rsidRDefault="00B0652D" w:rsidP="008C48BC">
      <w:pPr>
        <w:spacing w:before="2" w:line="275" w:lineRule="exact"/>
        <w:ind w:left="720" w:hanging="720"/>
        <w:rPr>
          <w:rFonts w:ascii="Times New Roman" w:hAnsi="Times New Roman" w:cs="Times New Roman"/>
        </w:rPr>
      </w:pPr>
    </w:p>
    <w:p w14:paraId="386F1A2E" w14:textId="77777777" w:rsidR="008C48BC" w:rsidRPr="008C48BC" w:rsidRDefault="008C48BC" w:rsidP="008C48BC">
      <w:pPr>
        <w:spacing w:before="2" w:line="275" w:lineRule="exact"/>
        <w:ind w:left="720" w:hanging="720"/>
        <w:rPr>
          <w:rFonts w:ascii="Times New Roman" w:hAnsi="Times New Roman" w:cs="Times New Roman"/>
        </w:rPr>
      </w:pPr>
      <w:r w:rsidRPr="008C48BC">
        <w:rPr>
          <w:rFonts w:ascii="Times New Roman" w:hAnsi="Times New Roman" w:cs="Times New Roman"/>
        </w:rPr>
        <w:t xml:space="preserve">CRCC Code of Professional Ethics for Rehabilitation Counselors (Effective as of January 1, 2017.) </w:t>
      </w:r>
      <w:hyperlink r:id="rId7" w:history="1">
        <w:r w:rsidRPr="00683BD7">
          <w:rPr>
            <w:rStyle w:val="Hyperlink"/>
            <w:rFonts w:ascii="Times New Roman" w:hAnsi="Times New Roman" w:cs="Times New Roman"/>
          </w:rPr>
          <w:t>https://www.crccertification.com/filebin/pdf/ethics/CodeOfEthics_01-01-2017.pdf</w:t>
        </w:r>
      </w:hyperlink>
      <w:r>
        <w:rPr>
          <w:rFonts w:ascii="Times New Roman" w:hAnsi="Times New Roman" w:cs="Times New Roman"/>
        </w:rPr>
        <w:t xml:space="preserve"> </w:t>
      </w:r>
    </w:p>
    <w:p w14:paraId="194C174D" w14:textId="77777777" w:rsidR="008C48BC" w:rsidRDefault="008C48BC" w:rsidP="008C48BC">
      <w:pPr>
        <w:spacing w:before="2" w:line="275" w:lineRule="exact"/>
        <w:ind w:left="720" w:hanging="720"/>
        <w:rPr>
          <w:rFonts w:ascii="Times New Roman" w:hAnsi="Times New Roman" w:cs="Times New Roman"/>
        </w:rPr>
      </w:pPr>
    </w:p>
    <w:p w14:paraId="1726AE7B" w14:textId="77777777" w:rsidR="00FB092A" w:rsidRDefault="00B0652D" w:rsidP="00FB092A">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xml:space="preserve">, W. &amp; </w:t>
      </w:r>
      <w:proofErr w:type="spellStart"/>
      <w:r w:rsidRPr="00B0652D">
        <w:rPr>
          <w:rFonts w:ascii="Times New Roman" w:hAnsi="Times New Roman" w:cs="Times New Roman"/>
        </w:rPr>
        <w:t>Riggar</w:t>
      </w:r>
      <w:proofErr w:type="spellEnd"/>
      <w:r w:rsidRPr="00B0652D">
        <w:rPr>
          <w:rFonts w:ascii="Times New Roman" w:hAnsi="Times New Roman" w:cs="Times New Roman"/>
        </w:rPr>
        <w:t>,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14:paraId="42005F6D" w14:textId="77777777" w:rsidR="00FB092A" w:rsidRDefault="00FB092A" w:rsidP="00FB092A">
      <w:pPr>
        <w:spacing w:before="2" w:line="275" w:lineRule="exact"/>
        <w:ind w:left="720" w:hanging="720"/>
        <w:rPr>
          <w:rFonts w:ascii="Times New Roman" w:hAnsi="Times New Roman" w:cs="Times New Roman"/>
        </w:rPr>
      </w:pPr>
    </w:p>
    <w:p w14:paraId="2359C206" w14:textId="77777777" w:rsidR="00B0652D" w:rsidRDefault="00FB092A" w:rsidP="006C1E5A">
      <w:pPr>
        <w:spacing w:before="2" w:line="275" w:lineRule="exact"/>
        <w:ind w:left="720" w:hanging="720"/>
        <w:rPr>
          <w:rFonts w:ascii="Times New Roman" w:hAnsi="Times New Roman" w:cs="Times New Roman"/>
        </w:rPr>
      </w:pPr>
      <w:r>
        <w:rPr>
          <w:rFonts w:ascii="Times New Roman" w:hAnsi="Times New Roman" w:cs="Times New Roman"/>
        </w:rPr>
        <w:t>Martin, Jr., E. D. (Editor) (2007). Principles and practices of case management in rehabilitation counseling. Springfield, Illinois: Charles C. Thomas.</w:t>
      </w:r>
    </w:p>
    <w:p w14:paraId="45752976" w14:textId="77777777" w:rsidR="006C1E5A" w:rsidRDefault="006C1E5A" w:rsidP="006C1E5A">
      <w:pPr>
        <w:spacing w:before="2" w:line="275" w:lineRule="exact"/>
        <w:ind w:left="720" w:hanging="720"/>
        <w:rPr>
          <w:rFonts w:ascii="Times New Roman" w:hAnsi="Times New Roman" w:cs="Times New Roman"/>
        </w:rPr>
      </w:pPr>
    </w:p>
    <w:p w14:paraId="3AC46012" w14:textId="77777777" w:rsidR="00B0652D" w:rsidRDefault="00B0652D" w:rsidP="00B0652D">
      <w:pPr>
        <w:pStyle w:val="Heading2"/>
        <w:tabs>
          <w:tab w:val="left" w:pos="410"/>
        </w:tabs>
        <w:ind w:left="-191" w:right="378" w:firstLine="0"/>
      </w:pPr>
      <w:r w:rsidRPr="00B0652D">
        <w:rPr>
          <w:b/>
        </w:rPr>
        <w:t>4. 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lastRenderedPageBreak/>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nds. 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14:paraId="1AA661F7" w14:textId="77777777" w:rsidR="00B0652D" w:rsidRDefault="00B0652D" w:rsidP="00B0652D">
      <w:pPr>
        <w:pStyle w:val="Heading2"/>
        <w:tabs>
          <w:tab w:val="left" w:pos="410"/>
        </w:tabs>
        <w:ind w:left="-191" w:right="378" w:firstLine="0"/>
      </w:pPr>
    </w:p>
    <w:p w14:paraId="7C0908E2" w14:textId="77777777" w:rsidR="00B0652D" w:rsidRDefault="00B0652D" w:rsidP="00B0652D">
      <w:pPr>
        <w:pStyle w:val="Heading2"/>
        <w:tabs>
          <w:tab w:val="left" w:pos="410"/>
        </w:tabs>
        <w:ind w:left="-191" w:right="378" w:firstLine="0"/>
      </w:pPr>
      <w:r w:rsidRPr="00D3404F">
        <w:rPr>
          <w:b/>
        </w:rPr>
        <w:t>5. Course Objectives:</w:t>
      </w:r>
      <w:r>
        <w:t xml:space="preserve"> </w:t>
      </w:r>
      <w:r w:rsidRPr="00C94CE8">
        <w:t>Upon completion of this course, students will be able to demonstrate these knowledge and skills related to these objectives:</w:t>
      </w:r>
    </w:p>
    <w:p w14:paraId="01A6C33C"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History and development of rehabilitation counseling (CACREP 5.D.1.a)</w:t>
      </w:r>
    </w:p>
    <w:p w14:paraId="759C9575"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Theories and models related to rehabilitation counseling (CACREP 5.D.1.b)</w:t>
      </w:r>
    </w:p>
    <w:p w14:paraId="131EA058"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Principles, models, and documentation formats of biopsychosocial</w:t>
      </w:r>
      <w:r w:rsidRPr="002F7579">
        <w:rPr>
          <w:rFonts w:ascii="Times New Roman" w:hAnsi="Times New Roman"/>
        </w:rPr>
        <w:t xml:space="preserve"> </w:t>
      </w:r>
      <w:r w:rsidRPr="002F7579">
        <w:rPr>
          <w:rFonts w:ascii="Times New Roman" w:hAnsi="Times New Roman"/>
          <w:sz w:val="24"/>
          <w:szCs w:val="24"/>
        </w:rPr>
        <w:t>case conceptualization and treatment planning (CACREP 5.D.1.d)</w:t>
      </w:r>
    </w:p>
    <w:p w14:paraId="18FA1222"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Roles and settings of rehabilitation counselors (CACREP 5.D.2.a)</w:t>
      </w:r>
    </w:p>
    <w:p w14:paraId="4C9664BD"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Relationships between clinical rehabilitation counselors and medical and allied health professionals, including interdisciplinary treatment teams (CACREP 5.D.2.b)</w:t>
      </w:r>
    </w:p>
    <w:p w14:paraId="40A37DF4"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service delivery systems, including housing, independent living, case management, community resources, public benefits programs, educational programs, and public/proprietary vocational rehabilitation programs (CACREP 5.D.2.c)</w:t>
      </w:r>
    </w:p>
    <w:p w14:paraId="5B23C491"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counseling services within the continuum of care, such as inpatient, outpatient, partial hospitalization and aftercare, and the rehabilitation counseling services networks (CACREP 5.D.2.d)</w:t>
      </w:r>
    </w:p>
    <w:p w14:paraId="0638E118"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 xml:space="preserve">Effects of discrimination, such as </w:t>
      </w:r>
      <w:proofErr w:type="spellStart"/>
      <w:r w:rsidRPr="002F7579">
        <w:rPr>
          <w:rFonts w:ascii="Times New Roman" w:hAnsi="Times New Roman"/>
          <w:sz w:val="24"/>
          <w:szCs w:val="24"/>
        </w:rPr>
        <w:t>handicapism</w:t>
      </w:r>
      <w:proofErr w:type="spellEnd"/>
      <w:r w:rsidRPr="002F7579">
        <w:rPr>
          <w:rFonts w:ascii="Times New Roman" w:hAnsi="Times New Roman"/>
          <w:sz w:val="24"/>
          <w:szCs w:val="24"/>
        </w:rPr>
        <w:t xml:space="preserve"> (sic), ableism, and power, privilege, and oppression on clients’ life and career development (CACREP 5.D.2.k)</w:t>
      </w:r>
    </w:p>
    <w:p w14:paraId="4F201735"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Transferable skills, functional assessments, and work-related supports for achieving and maintaining meaningful employment for people with disabilities (CACREP 5.D.2.n)</w:t>
      </w:r>
    </w:p>
    <w:p w14:paraId="1D271CA8"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Environmental, attitudinal, and individual barriers for people with disabilities (CACREP 5.D.2.p)</w:t>
      </w:r>
    </w:p>
    <w:p w14:paraId="008308B1"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Assistive technology to reduce or eliminate barriers and functional limitations (CACREP 5.D.2.q)</w:t>
      </w:r>
    </w:p>
    <w:p w14:paraId="3DF10F7F"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Legislation and government policy relevant to rehabilitation counseling (CACREP 5.D.2.r)</w:t>
      </w:r>
    </w:p>
    <w:p w14:paraId="63EC4085"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rPr>
        <w:t>P</w:t>
      </w:r>
      <w:r w:rsidRPr="002F7579">
        <w:rPr>
          <w:rFonts w:ascii="Times New Roman" w:hAnsi="Times New Roman"/>
          <w:sz w:val="24"/>
          <w:szCs w:val="24"/>
        </w:rPr>
        <w:t>rofessional issues that affect rehabilitation counselors, including independent provider status, expert witness status, forensic rehabilitation, and access to and practice privileges within managed care systems (CACREP 5.D.2.t)</w:t>
      </w:r>
    </w:p>
    <w:p w14:paraId="79741B42"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Record keeping, third party reimbursement, and other practice and management issues in rehabilitation counseling (CACREP 5.D.2.u)</w:t>
      </w:r>
    </w:p>
    <w:p w14:paraId="7646B739"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Professional organizations, preparation standards, and credentials relevant to the practice in rehabilitation counseling (CACREP 5.D.2.v)</w:t>
      </w:r>
    </w:p>
    <w:p w14:paraId="11EFF67A"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Legal and ethical considerations specific to clinical rehabilitation counseling (CACREP 5.D.2.w)</w:t>
      </w:r>
    </w:p>
    <w:p w14:paraId="3DCF6808"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Strategies to advocate for persons with disabilities (CACREP 5.D.3.c)</w:t>
      </w:r>
    </w:p>
    <w:p w14:paraId="58D6E035" w14:textId="77777777" w:rsidR="00B0652D" w:rsidRDefault="00B0652D" w:rsidP="00B0652D">
      <w:pPr>
        <w:tabs>
          <w:tab w:val="left" w:pos="1549"/>
        </w:tabs>
        <w:ind w:right="5213"/>
        <w:rPr>
          <w:rFonts w:ascii="Times New Roman" w:hAnsi="Times New Roman" w:cs="Times New Roman"/>
        </w:rPr>
      </w:pPr>
    </w:p>
    <w:p w14:paraId="46644146" w14:textId="77777777" w:rsidR="0028254E" w:rsidRDefault="0028254E" w:rsidP="0028254E">
      <w:pPr>
        <w:pStyle w:val="BodyText"/>
        <w:rPr>
          <w:b/>
          <w:bCs/>
          <w:w w:val="105"/>
          <w:sz w:val="24"/>
          <w:szCs w:val="24"/>
        </w:rPr>
      </w:pPr>
    </w:p>
    <w:p w14:paraId="0F28E31D" w14:textId="77777777" w:rsidR="0028254E" w:rsidRPr="000F6BB1" w:rsidRDefault="0028254E" w:rsidP="0028254E">
      <w:pPr>
        <w:pStyle w:val="BodyText"/>
        <w:rPr>
          <w:b/>
          <w:bCs/>
          <w:w w:val="105"/>
          <w:sz w:val="24"/>
          <w:szCs w:val="24"/>
        </w:rPr>
      </w:pPr>
      <w:r>
        <w:rPr>
          <w:b/>
          <w:bCs/>
          <w:w w:val="105"/>
          <w:sz w:val="24"/>
          <w:szCs w:val="24"/>
        </w:rPr>
        <w:t xml:space="preserve">6. </w:t>
      </w:r>
      <w:r w:rsidRPr="000F6BB1">
        <w:rPr>
          <w:b/>
          <w:bCs/>
          <w:w w:val="105"/>
          <w:sz w:val="24"/>
          <w:szCs w:val="24"/>
        </w:rPr>
        <w:t>Instructional/Teaching Method</w:t>
      </w:r>
    </w:p>
    <w:p w14:paraId="2E9D8A5B" w14:textId="77777777" w:rsidR="0028254E" w:rsidRDefault="0028254E" w:rsidP="0028254E">
      <w:pPr>
        <w:pStyle w:val="BodyText"/>
        <w:rPr>
          <w:bCs/>
          <w:w w:val="105"/>
          <w:sz w:val="24"/>
          <w:szCs w:val="24"/>
        </w:rPr>
      </w:pPr>
    </w:p>
    <w:p w14:paraId="6CD18F16" w14:textId="77777777" w:rsidR="0028254E" w:rsidRPr="00AC74C8" w:rsidRDefault="0028254E" w:rsidP="0028254E">
      <w:pPr>
        <w:pStyle w:val="BodyText"/>
        <w:rPr>
          <w:bCs/>
          <w:w w:val="105"/>
          <w:sz w:val="24"/>
          <w:szCs w:val="24"/>
        </w:rPr>
      </w:pPr>
      <w:r w:rsidRPr="00AC74C8">
        <w:rPr>
          <w:bCs/>
          <w:w w:val="105"/>
          <w:sz w:val="24"/>
          <w:szCs w:val="24"/>
        </w:rPr>
        <w:t>This will be an asynchronous course delivered online.</w:t>
      </w:r>
      <w:r w:rsidR="00A7037C">
        <w:rPr>
          <w:bCs/>
          <w:w w:val="105"/>
          <w:sz w:val="24"/>
          <w:szCs w:val="24"/>
        </w:rPr>
        <w:t xml:space="preserve"> All course materials including lecture recordings will be posted on Canvas.</w:t>
      </w:r>
      <w:r>
        <w:rPr>
          <w:bCs/>
          <w:w w:val="105"/>
          <w:sz w:val="24"/>
          <w:szCs w:val="24"/>
        </w:rPr>
        <w:t xml:space="preserve"> I</w:t>
      </w:r>
      <w:r w:rsidRPr="00AC74C8">
        <w:rPr>
          <w:bCs/>
          <w:w w:val="105"/>
          <w:sz w:val="24"/>
          <w:szCs w:val="24"/>
        </w:rPr>
        <w:t xml:space="preserve">t will include the use of a discussion board that will be monitored by the instructor. </w:t>
      </w:r>
    </w:p>
    <w:p w14:paraId="3E6B2A84" w14:textId="77777777" w:rsidR="0028254E" w:rsidRDefault="0028254E" w:rsidP="0028254E">
      <w:pPr>
        <w:pStyle w:val="BodyText"/>
        <w:rPr>
          <w:bCs/>
          <w:w w:val="105"/>
          <w:sz w:val="24"/>
          <w:szCs w:val="24"/>
        </w:rPr>
      </w:pPr>
      <w:r w:rsidRPr="00AC74C8">
        <w:rPr>
          <w:bCs/>
          <w:w w:val="105"/>
          <w:sz w:val="24"/>
          <w:szCs w:val="24"/>
        </w:rPr>
        <w:t>The course is not self-</w:t>
      </w:r>
      <w:proofErr w:type="gramStart"/>
      <w:r w:rsidRPr="00AC74C8">
        <w:rPr>
          <w:bCs/>
          <w:w w:val="105"/>
          <w:sz w:val="24"/>
          <w:szCs w:val="24"/>
        </w:rPr>
        <w:t>paced</w:t>
      </w:r>
      <w:proofErr w:type="gramEnd"/>
      <w:r w:rsidRPr="00AC74C8">
        <w:rPr>
          <w:bCs/>
          <w:w w:val="105"/>
          <w:sz w:val="24"/>
          <w:szCs w:val="24"/>
        </w:rPr>
        <w:t xml:space="preserve"> and you will need to ensure you keep up with the pace of the course. It is laid out in modules to help with the organization of the information and assignments as you move through the course with your fellow participants. It will require you to engage with students and your instructor, as we progress throughout the semester. I look forward to the positive community this will build for everyone</w:t>
      </w:r>
      <w:r>
        <w:rPr>
          <w:bCs/>
          <w:w w:val="105"/>
          <w:sz w:val="24"/>
          <w:szCs w:val="24"/>
        </w:rPr>
        <w:t>.</w:t>
      </w:r>
    </w:p>
    <w:p w14:paraId="304AD69B" w14:textId="77777777" w:rsidR="0028254E" w:rsidRDefault="0028254E" w:rsidP="0028254E">
      <w:pPr>
        <w:pStyle w:val="BodyText"/>
        <w:rPr>
          <w:bCs/>
          <w:w w:val="105"/>
          <w:sz w:val="24"/>
          <w:szCs w:val="24"/>
        </w:rPr>
      </w:pPr>
    </w:p>
    <w:p w14:paraId="4217CB2E" w14:textId="77777777" w:rsidR="0028254E" w:rsidRPr="000F6BB1" w:rsidRDefault="0028254E" w:rsidP="0028254E">
      <w:pPr>
        <w:pStyle w:val="BodyText"/>
        <w:rPr>
          <w:b/>
          <w:bCs/>
          <w:w w:val="105"/>
          <w:sz w:val="24"/>
          <w:szCs w:val="24"/>
        </w:rPr>
      </w:pPr>
      <w:r>
        <w:rPr>
          <w:b/>
          <w:bCs/>
          <w:w w:val="105"/>
          <w:sz w:val="24"/>
          <w:szCs w:val="24"/>
        </w:rPr>
        <w:t xml:space="preserve">7. </w:t>
      </w:r>
      <w:r w:rsidRPr="000F6BB1">
        <w:rPr>
          <w:b/>
          <w:bCs/>
          <w:w w:val="105"/>
          <w:sz w:val="24"/>
          <w:szCs w:val="24"/>
        </w:rPr>
        <w:t>Student Expectations</w:t>
      </w:r>
    </w:p>
    <w:p w14:paraId="25DA7981" w14:textId="77777777" w:rsidR="0028254E" w:rsidRDefault="0028254E" w:rsidP="0028254E">
      <w:pPr>
        <w:pStyle w:val="BodyText"/>
        <w:rPr>
          <w:bCs/>
          <w:w w:val="105"/>
          <w:sz w:val="24"/>
          <w:szCs w:val="24"/>
        </w:rPr>
      </w:pPr>
    </w:p>
    <w:p w14:paraId="497422E1" w14:textId="77777777" w:rsidR="0028254E" w:rsidRPr="005F2466" w:rsidRDefault="0028254E" w:rsidP="0028254E">
      <w:pPr>
        <w:pStyle w:val="BodyText"/>
        <w:rPr>
          <w:bCs/>
          <w:w w:val="105"/>
          <w:sz w:val="24"/>
          <w:szCs w:val="24"/>
        </w:rPr>
      </w:pPr>
      <w:r w:rsidRPr="005F2466">
        <w:rPr>
          <w:bCs/>
          <w:w w:val="105"/>
          <w:sz w:val="24"/>
          <w:szCs w:val="24"/>
        </w:rPr>
        <w:t xml:space="preserve">This is an online class. </w:t>
      </w:r>
      <w:proofErr w:type="gramStart"/>
      <w:r w:rsidRPr="005F2466">
        <w:rPr>
          <w:bCs/>
          <w:w w:val="105"/>
          <w:sz w:val="24"/>
          <w:szCs w:val="24"/>
        </w:rPr>
        <w:t>All of</w:t>
      </w:r>
      <w:proofErr w:type="gramEnd"/>
      <w:r w:rsidRPr="005F2466">
        <w:rPr>
          <w:bCs/>
          <w:w w:val="105"/>
          <w:sz w:val="24"/>
          <w:szCs w:val="24"/>
        </w:rPr>
        <w:t xml:space="preserve"> the class interactions will take place within </w:t>
      </w:r>
      <w:r>
        <w:rPr>
          <w:bCs/>
          <w:w w:val="105"/>
          <w:sz w:val="24"/>
          <w:szCs w:val="24"/>
        </w:rPr>
        <w:t>Canvas</w:t>
      </w:r>
      <w:r w:rsidRPr="005F2466">
        <w:rPr>
          <w:bCs/>
          <w:w w:val="105"/>
          <w:sz w:val="24"/>
          <w:szCs w:val="24"/>
        </w:rPr>
        <w:t xml:space="preserve"> and any of the software utilized or linked within the course. You will be expected to log into the course on a regular basis and keep up with assignments and the other students in the course as it is not a self-paced course.</w:t>
      </w:r>
    </w:p>
    <w:p w14:paraId="076AE37D" w14:textId="77777777" w:rsidR="0028254E" w:rsidRDefault="0028254E" w:rsidP="0028254E">
      <w:pPr>
        <w:pStyle w:val="BodyText"/>
        <w:rPr>
          <w:bCs/>
          <w:w w:val="105"/>
          <w:sz w:val="24"/>
          <w:szCs w:val="24"/>
        </w:rPr>
      </w:pPr>
      <w:r w:rsidRPr="005F2466">
        <w:rPr>
          <w:bCs/>
          <w:w w:val="105"/>
          <w:sz w:val="24"/>
          <w:szCs w:val="24"/>
        </w:rPr>
        <w:t>If you have any problems logging into the course, be sure to contact OIT and alert me by regular email</w:t>
      </w:r>
      <w:r>
        <w:rPr>
          <w:bCs/>
          <w:w w:val="105"/>
          <w:sz w:val="24"/>
          <w:szCs w:val="24"/>
        </w:rPr>
        <w:t>.</w:t>
      </w:r>
    </w:p>
    <w:p w14:paraId="2AA5EC68" w14:textId="77777777" w:rsidR="0028254E" w:rsidRDefault="0028254E" w:rsidP="00B0652D">
      <w:pPr>
        <w:tabs>
          <w:tab w:val="left" w:pos="1549"/>
        </w:tabs>
        <w:ind w:right="5213"/>
        <w:rPr>
          <w:rFonts w:ascii="Times New Roman" w:hAnsi="Times New Roman" w:cs="Times New Roman"/>
        </w:rPr>
      </w:pPr>
    </w:p>
    <w:p w14:paraId="3A6B1BE3" w14:textId="77777777" w:rsidR="00D3404F" w:rsidRPr="00D3404F" w:rsidRDefault="0028254E" w:rsidP="00B0652D">
      <w:pPr>
        <w:tabs>
          <w:tab w:val="left" w:pos="1549"/>
        </w:tabs>
        <w:ind w:right="5213"/>
        <w:rPr>
          <w:rFonts w:ascii="Times New Roman" w:hAnsi="Times New Roman" w:cs="Times New Roman"/>
          <w:b/>
        </w:rPr>
      </w:pPr>
      <w:r>
        <w:rPr>
          <w:rFonts w:ascii="Times New Roman" w:hAnsi="Times New Roman" w:cs="Times New Roman"/>
          <w:b/>
        </w:rPr>
        <w:t>8</w:t>
      </w:r>
      <w:r w:rsidR="00D3404F" w:rsidRPr="00D3404F">
        <w:rPr>
          <w:rFonts w:ascii="Times New Roman" w:hAnsi="Times New Roman" w:cs="Times New Roman"/>
          <w:b/>
        </w:rPr>
        <w:t>. Course Schedule:</w:t>
      </w:r>
    </w:p>
    <w:p w14:paraId="3A199F98" w14:textId="77777777" w:rsidR="00D70FA3" w:rsidRPr="00D70FA3" w:rsidRDefault="00D70FA3">
      <w:pPr>
        <w:rPr>
          <w:rFonts w:ascii="Times New Roman" w:hAnsi="Times New Roman" w:cs="Times New Roman"/>
        </w:rPr>
      </w:pPr>
    </w:p>
    <w:tbl>
      <w:tblPr>
        <w:tblStyle w:val="TableGrid"/>
        <w:tblW w:w="5000" w:type="pct"/>
        <w:tblLook w:val="04A0" w:firstRow="1" w:lastRow="0" w:firstColumn="1" w:lastColumn="0" w:noHBand="0" w:noVBand="1"/>
      </w:tblPr>
      <w:tblGrid>
        <w:gridCol w:w="894"/>
        <w:gridCol w:w="3964"/>
        <w:gridCol w:w="2448"/>
        <w:gridCol w:w="2044"/>
      </w:tblGrid>
      <w:tr w:rsidR="00144854" w:rsidRPr="00C93156" w14:paraId="5A50DA56" w14:textId="77777777" w:rsidTr="00C01016">
        <w:tc>
          <w:tcPr>
            <w:tcW w:w="478" w:type="pct"/>
          </w:tcPr>
          <w:p w14:paraId="040C52AE" w14:textId="77777777" w:rsidR="00903A58" w:rsidRPr="00C93156" w:rsidRDefault="00903A58" w:rsidP="001777F8">
            <w:pPr>
              <w:pStyle w:val="BodyText"/>
              <w:spacing w:before="10"/>
              <w:jc w:val="center"/>
              <w:rPr>
                <w:b/>
                <w:sz w:val="24"/>
                <w:szCs w:val="24"/>
              </w:rPr>
            </w:pPr>
            <w:r w:rsidRPr="00C93156">
              <w:rPr>
                <w:b/>
                <w:sz w:val="24"/>
                <w:szCs w:val="24"/>
              </w:rPr>
              <w:t>Date</w:t>
            </w:r>
          </w:p>
        </w:tc>
        <w:tc>
          <w:tcPr>
            <w:tcW w:w="2120" w:type="pct"/>
          </w:tcPr>
          <w:p w14:paraId="67CC831F" w14:textId="77777777" w:rsidR="00903A58" w:rsidRPr="00C93156" w:rsidRDefault="00903A58" w:rsidP="001777F8">
            <w:pPr>
              <w:pStyle w:val="BodyText"/>
              <w:spacing w:before="10"/>
              <w:rPr>
                <w:b/>
                <w:sz w:val="24"/>
                <w:szCs w:val="24"/>
              </w:rPr>
            </w:pPr>
            <w:r w:rsidRPr="00C93156">
              <w:rPr>
                <w:b/>
                <w:sz w:val="24"/>
                <w:szCs w:val="24"/>
              </w:rPr>
              <w:t>Topic</w:t>
            </w:r>
          </w:p>
        </w:tc>
        <w:tc>
          <w:tcPr>
            <w:tcW w:w="1309" w:type="pct"/>
          </w:tcPr>
          <w:p w14:paraId="2BCF3905" w14:textId="77777777" w:rsidR="00903A58" w:rsidRPr="00C93156" w:rsidRDefault="00903A58" w:rsidP="001777F8">
            <w:pPr>
              <w:pStyle w:val="BodyText"/>
              <w:spacing w:before="10"/>
              <w:rPr>
                <w:b/>
                <w:sz w:val="24"/>
                <w:szCs w:val="24"/>
              </w:rPr>
            </w:pPr>
            <w:r w:rsidRPr="00C93156">
              <w:rPr>
                <w:b/>
                <w:sz w:val="24"/>
                <w:szCs w:val="24"/>
              </w:rPr>
              <w:t>Reading Assignment</w:t>
            </w:r>
          </w:p>
        </w:tc>
        <w:tc>
          <w:tcPr>
            <w:tcW w:w="1093" w:type="pct"/>
          </w:tcPr>
          <w:p w14:paraId="47CB38DA" w14:textId="77777777" w:rsidR="00903A58" w:rsidRPr="00C93156" w:rsidRDefault="00903A58" w:rsidP="001777F8">
            <w:pPr>
              <w:pStyle w:val="BodyText"/>
              <w:spacing w:before="10"/>
              <w:rPr>
                <w:b/>
                <w:sz w:val="24"/>
                <w:szCs w:val="24"/>
              </w:rPr>
            </w:pPr>
            <w:r w:rsidRPr="00C93156">
              <w:rPr>
                <w:b/>
                <w:sz w:val="24"/>
                <w:szCs w:val="24"/>
              </w:rPr>
              <w:t>CACREP Standards</w:t>
            </w:r>
          </w:p>
        </w:tc>
      </w:tr>
      <w:tr w:rsidR="00144854" w:rsidRPr="00C93156" w14:paraId="675E38D7" w14:textId="77777777" w:rsidTr="00C01016">
        <w:tc>
          <w:tcPr>
            <w:tcW w:w="478" w:type="pct"/>
          </w:tcPr>
          <w:p w14:paraId="6AD4F898" w14:textId="5AC63557" w:rsidR="00903A58" w:rsidRPr="00C93156" w:rsidRDefault="001461A0" w:rsidP="001777F8">
            <w:pPr>
              <w:rPr>
                <w:rFonts w:ascii="Times New Roman" w:hAnsi="Times New Roman" w:cs="Times New Roman"/>
              </w:rPr>
            </w:pPr>
            <w:r>
              <w:rPr>
                <w:rFonts w:ascii="Times New Roman" w:hAnsi="Times New Roman" w:cs="Times New Roman"/>
              </w:rPr>
              <w:t>8</w:t>
            </w:r>
            <w:r w:rsidR="00903A58">
              <w:rPr>
                <w:rFonts w:ascii="Times New Roman" w:hAnsi="Times New Roman" w:cs="Times New Roman"/>
              </w:rPr>
              <w:t>/1</w:t>
            </w:r>
            <w:r w:rsidR="00144854">
              <w:rPr>
                <w:rFonts w:ascii="Times New Roman" w:hAnsi="Times New Roman" w:cs="Times New Roman"/>
              </w:rPr>
              <w:t>8</w:t>
            </w:r>
          </w:p>
        </w:tc>
        <w:tc>
          <w:tcPr>
            <w:tcW w:w="2120" w:type="pct"/>
          </w:tcPr>
          <w:p w14:paraId="0751D9E1" w14:textId="77777777" w:rsidR="00903A58" w:rsidRPr="00C93156" w:rsidRDefault="00903A58" w:rsidP="001777F8">
            <w:pPr>
              <w:rPr>
                <w:rFonts w:ascii="Times New Roman" w:hAnsi="Times New Roman" w:cs="Times New Roman"/>
              </w:rPr>
            </w:pPr>
            <w:r w:rsidRPr="00C93156">
              <w:rPr>
                <w:rFonts w:ascii="Times New Roman" w:hAnsi="Times New Roman" w:cs="Times New Roman"/>
              </w:rPr>
              <w:t>Intro</w:t>
            </w:r>
            <w:r>
              <w:rPr>
                <w:rFonts w:ascii="Times New Roman" w:hAnsi="Times New Roman" w:cs="Times New Roman"/>
              </w:rPr>
              <w:t>duction</w:t>
            </w:r>
          </w:p>
          <w:p w14:paraId="6A204D8D" w14:textId="77777777" w:rsidR="00903A58" w:rsidRPr="00C93156" w:rsidRDefault="00241E8F" w:rsidP="001777F8">
            <w:pPr>
              <w:rPr>
                <w:rFonts w:ascii="Times New Roman" w:hAnsi="Times New Roman" w:cs="Times New Roman"/>
              </w:rPr>
            </w:pPr>
            <w:r>
              <w:rPr>
                <w:rFonts w:ascii="Times New Roman" w:hAnsi="Times New Roman" w:cs="Times New Roman"/>
              </w:rPr>
              <w:t>Syllabus review</w:t>
            </w:r>
            <w:r w:rsidR="00903A58" w:rsidRPr="00C93156">
              <w:rPr>
                <w:rFonts w:ascii="Times New Roman" w:hAnsi="Times New Roman" w:cs="Times New Roman"/>
              </w:rPr>
              <w:t xml:space="preserve"> </w:t>
            </w:r>
          </w:p>
        </w:tc>
        <w:tc>
          <w:tcPr>
            <w:tcW w:w="1309" w:type="pct"/>
          </w:tcPr>
          <w:p w14:paraId="744BF8A1" w14:textId="77777777" w:rsidR="00903A58" w:rsidRPr="00C93156" w:rsidRDefault="00241E8F" w:rsidP="001777F8">
            <w:pPr>
              <w:rPr>
                <w:rFonts w:ascii="Times New Roman" w:hAnsi="Times New Roman" w:cs="Times New Roman"/>
              </w:rPr>
            </w:pPr>
            <w:r>
              <w:rPr>
                <w:rFonts w:ascii="Times New Roman" w:hAnsi="Times New Roman" w:cs="Times New Roman"/>
              </w:rPr>
              <w:t>Syllabus</w:t>
            </w:r>
          </w:p>
        </w:tc>
        <w:tc>
          <w:tcPr>
            <w:tcW w:w="1093" w:type="pct"/>
          </w:tcPr>
          <w:p w14:paraId="218E3399" w14:textId="77777777" w:rsidR="00903A58" w:rsidRPr="00C93156" w:rsidRDefault="00903A58" w:rsidP="00D3404F">
            <w:pPr>
              <w:rPr>
                <w:rFonts w:ascii="Times New Roman" w:hAnsi="Times New Roman" w:cs="Times New Roman"/>
              </w:rPr>
            </w:pPr>
          </w:p>
        </w:tc>
      </w:tr>
      <w:tr w:rsidR="00144854" w:rsidRPr="00C93156" w14:paraId="0A18B692" w14:textId="77777777" w:rsidTr="00C01016">
        <w:tc>
          <w:tcPr>
            <w:tcW w:w="478" w:type="pct"/>
          </w:tcPr>
          <w:p w14:paraId="29C06A46" w14:textId="77777777" w:rsidR="00903A58" w:rsidRDefault="001461A0" w:rsidP="001777F8">
            <w:pPr>
              <w:rPr>
                <w:rFonts w:ascii="Times New Roman" w:hAnsi="Times New Roman" w:cs="Times New Roman"/>
              </w:rPr>
            </w:pPr>
            <w:r>
              <w:rPr>
                <w:rFonts w:ascii="Times New Roman" w:hAnsi="Times New Roman" w:cs="Times New Roman"/>
              </w:rPr>
              <w:t>8</w:t>
            </w:r>
            <w:r w:rsidR="00903A58">
              <w:rPr>
                <w:rFonts w:ascii="Times New Roman" w:hAnsi="Times New Roman" w:cs="Times New Roman"/>
              </w:rPr>
              <w:t>/</w:t>
            </w:r>
            <w:r>
              <w:rPr>
                <w:rFonts w:ascii="Times New Roman" w:hAnsi="Times New Roman" w:cs="Times New Roman"/>
              </w:rPr>
              <w:t>2</w:t>
            </w:r>
            <w:r w:rsidR="00FB62ED">
              <w:rPr>
                <w:rFonts w:ascii="Times New Roman" w:hAnsi="Times New Roman" w:cs="Times New Roman"/>
              </w:rPr>
              <w:t>3</w:t>
            </w:r>
            <w:r w:rsidR="00144854">
              <w:rPr>
                <w:rFonts w:ascii="Times New Roman" w:hAnsi="Times New Roman" w:cs="Times New Roman"/>
              </w:rPr>
              <w:t>~</w:t>
            </w:r>
          </w:p>
          <w:p w14:paraId="24B77C27" w14:textId="75D01A8A" w:rsidR="00B54DC6" w:rsidRPr="00C93156" w:rsidRDefault="00B54DC6" w:rsidP="001777F8">
            <w:pPr>
              <w:rPr>
                <w:rFonts w:ascii="Times New Roman" w:hAnsi="Times New Roman" w:cs="Times New Roman"/>
              </w:rPr>
            </w:pPr>
          </w:p>
        </w:tc>
        <w:tc>
          <w:tcPr>
            <w:tcW w:w="2120" w:type="pct"/>
            <w:vAlign w:val="center"/>
          </w:tcPr>
          <w:p w14:paraId="2E22BB29" w14:textId="77777777" w:rsidR="00241E8F" w:rsidRDefault="00241E8F" w:rsidP="00BF3EA1">
            <w:pPr>
              <w:rPr>
                <w:rFonts w:ascii="Times New Roman" w:hAnsi="Times New Roman" w:cs="Times New Roman"/>
              </w:rPr>
            </w:pPr>
            <w:r w:rsidRPr="00C93156">
              <w:rPr>
                <w:rFonts w:ascii="Times New Roman" w:hAnsi="Times New Roman" w:cs="Times New Roman"/>
              </w:rPr>
              <w:t xml:space="preserve">Orientation: </w:t>
            </w:r>
            <w:r>
              <w:rPr>
                <w:rFonts w:ascii="Times New Roman" w:hAnsi="Times New Roman" w:cs="Times New Roman"/>
              </w:rPr>
              <w:t>C</w:t>
            </w:r>
            <w:r w:rsidRPr="00C93156">
              <w:rPr>
                <w:rFonts w:ascii="Times New Roman" w:hAnsi="Times New Roman" w:cs="Times New Roman"/>
              </w:rPr>
              <w:t>ompetency/</w:t>
            </w:r>
            <w:r>
              <w:rPr>
                <w:rFonts w:ascii="Times New Roman" w:hAnsi="Times New Roman" w:cs="Times New Roman"/>
              </w:rPr>
              <w:t>C</w:t>
            </w:r>
            <w:r w:rsidRPr="00C93156">
              <w:rPr>
                <w:rFonts w:ascii="Times New Roman" w:hAnsi="Times New Roman" w:cs="Times New Roman"/>
              </w:rPr>
              <w:t>redential</w:t>
            </w:r>
          </w:p>
          <w:p w14:paraId="0572E951" w14:textId="77777777" w:rsidR="00903A58" w:rsidRPr="00C93156" w:rsidRDefault="00903A58" w:rsidP="00BF3EA1">
            <w:pPr>
              <w:rPr>
                <w:rFonts w:ascii="Times New Roman" w:hAnsi="Times New Roman" w:cs="Times New Roman"/>
              </w:rPr>
            </w:pPr>
            <w:r w:rsidRPr="00C93156">
              <w:rPr>
                <w:rFonts w:ascii="Times New Roman" w:hAnsi="Times New Roman" w:cs="Times New Roman"/>
              </w:rPr>
              <w:t>History</w:t>
            </w:r>
            <w:r w:rsidR="00241E8F">
              <w:rPr>
                <w:rFonts w:ascii="Times New Roman" w:hAnsi="Times New Roman" w:cs="Times New Roman"/>
              </w:rPr>
              <w:t xml:space="preserve"> &amp; Laws</w:t>
            </w:r>
          </w:p>
        </w:tc>
        <w:tc>
          <w:tcPr>
            <w:tcW w:w="1309" w:type="pct"/>
          </w:tcPr>
          <w:p w14:paraId="246D7E9A" w14:textId="1407FE15" w:rsidR="001129CE" w:rsidRPr="006261ED" w:rsidRDefault="00592C98" w:rsidP="0076293E">
            <w:pPr>
              <w:rPr>
                <w:rFonts w:ascii="Times New Roman" w:hAnsi="Times New Roman" w:cs="Times New Roman"/>
              </w:rPr>
            </w:pPr>
            <w:r w:rsidRPr="006261ED">
              <w:rPr>
                <w:rFonts w:ascii="Times New Roman" w:hAnsi="Times New Roman" w:cs="Times New Roman"/>
              </w:rPr>
              <w:t xml:space="preserve">Rubin et al. </w:t>
            </w:r>
            <w:r w:rsidR="00903A58" w:rsidRPr="006261ED">
              <w:rPr>
                <w:rFonts w:ascii="Times New Roman" w:hAnsi="Times New Roman" w:cs="Times New Roman"/>
              </w:rPr>
              <w:t xml:space="preserve">Ch. </w:t>
            </w:r>
            <w:r w:rsidR="00241E8F" w:rsidRPr="006261ED">
              <w:rPr>
                <w:rFonts w:ascii="Times New Roman" w:hAnsi="Times New Roman" w:cs="Times New Roman"/>
              </w:rPr>
              <w:t>1</w:t>
            </w:r>
            <w:r w:rsidR="00E37BEF" w:rsidRPr="006261ED">
              <w:rPr>
                <w:rFonts w:ascii="Times New Roman" w:hAnsi="Times New Roman" w:cs="Times New Roman"/>
              </w:rPr>
              <w:t xml:space="preserve"> &amp;</w:t>
            </w:r>
            <w:r w:rsidR="00312A83" w:rsidRPr="006261ED">
              <w:rPr>
                <w:rFonts w:ascii="Times New Roman" w:hAnsi="Times New Roman" w:cs="Times New Roman"/>
              </w:rPr>
              <w:t xml:space="preserve"> 8</w:t>
            </w:r>
          </w:p>
          <w:p w14:paraId="179E99F0" w14:textId="77777777" w:rsidR="00592C98" w:rsidRPr="006261ED" w:rsidRDefault="00592C98" w:rsidP="0076293E">
            <w:pPr>
              <w:rPr>
                <w:rFonts w:ascii="Times New Roman" w:hAnsi="Times New Roman" w:cs="Times New Roman"/>
              </w:rPr>
            </w:pPr>
            <w:r w:rsidRPr="006261ED">
              <w:rPr>
                <w:rFonts w:ascii="Times New Roman" w:hAnsi="Times New Roman" w:cs="Times New Roman"/>
              </w:rPr>
              <w:t>Leahy et al., 2019</w:t>
            </w:r>
          </w:p>
          <w:p w14:paraId="3A84444F" w14:textId="77777777" w:rsidR="00592C98" w:rsidRPr="006261ED" w:rsidRDefault="00592C98" w:rsidP="0076293E">
            <w:pPr>
              <w:rPr>
                <w:rFonts w:ascii="Times New Roman" w:hAnsi="Times New Roman" w:cs="Times New Roman"/>
              </w:rPr>
            </w:pPr>
            <w:r w:rsidRPr="006261ED">
              <w:rPr>
                <w:rFonts w:ascii="Times New Roman" w:hAnsi="Times New Roman" w:cs="Times New Roman"/>
              </w:rPr>
              <w:t>Mackay et al., 2020</w:t>
            </w:r>
          </w:p>
        </w:tc>
        <w:tc>
          <w:tcPr>
            <w:tcW w:w="1093" w:type="pct"/>
          </w:tcPr>
          <w:p w14:paraId="7F3D6668" w14:textId="77777777" w:rsidR="00903A58" w:rsidRPr="00C93156" w:rsidRDefault="00903A58" w:rsidP="00D3404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5.D.1.a; 5.D.1.</w:t>
            </w:r>
            <w:proofErr w:type="gramStart"/>
            <w:r w:rsidRPr="00C93156">
              <w:rPr>
                <w:rFonts w:ascii="Times New Roman" w:hAnsi="Times New Roman" w:cs="Times New Roman"/>
              </w:rPr>
              <w:t>b;</w:t>
            </w:r>
            <w:proofErr w:type="gramEnd"/>
            <w:r w:rsidRPr="00C93156">
              <w:rPr>
                <w:rFonts w:ascii="Times New Roman" w:hAnsi="Times New Roman" w:cs="Times New Roman"/>
              </w:rPr>
              <w:t xml:space="preserve"> </w:t>
            </w:r>
          </w:p>
          <w:p w14:paraId="718EB092" w14:textId="77777777" w:rsidR="00903A58" w:rsidRPr="00C93156" w:rsidRDefault="00241E8F" w:rsidP="00241E8F">
            <w:pPr>
              <w:rPr>
                <w:rFonts w:ascii="Times New Roman" w:hAnsi="Times New Roman" w:cs="Times New Roman"/>
              </w:rPr>
            </w:pPr>
            <w:r w:rsidRPr="00C93156">
              <w:rPr>
                <w:rFonts w:ascii="Times New Roman" w:hAnsi="Times New Roman" w:cs="Times New Roman"/>
              </w:rPr>
              <w:t>5.D.2.a</w:t>
            </w:r>
            <w:r>
              <w:rPr>
                <w:rFonts w:ascii="Times New Roman" w:hAnsi="Times New Roman" w:cs="Times New Roman"/>
              </w:rPr>
              <w:t xml:space="preserve">; </w:t>
            </w:r>
            <w:r w:rsidR="00903A58" w:rsidRPr="00C93156">
              <w:rPr>
                <w:rFonts w:ascii="Times New Roman" w:hAnsi="Times New Roman" w:cs="Times New Roman"/>
              </w:rPr>
              <w:t>5.D.2.r;</w:t>
            </w:r>
            <w:r w:rsidR="00903A58">
              <w:rPr>
                <w:rFonts w:ascii="Times New Roman" w:hAnsi="Times New Roman" w:cs="Times New Roman"/>
              </w:rPr>
              <w:t xml:space="preserve"> </w:t>
            </w:r>
            <w:r w:rsidRPr="00C93156">
              <w:rPr>
                <w:rFonts w:ascii="Times New Roman" w:hAnsi="Times New Roman" w:cs="Times New Roman"/>
              </w:rPr>
              <w:t>5.D.2.v</w:t>
            </w:r>
            <w:r>
              <w:rPr>
                <w:rFonts w:ascii="Times New Roman" w:hAnsi="Times New Roman" w:cs="Times New Roman"/>
              </w:rPr>
              <w:t xml:space="preserve">; </w:t>
            </w:r>
            <w:proofErr w:type="gramStart"/>
            <w:r w:rsidR="00903A58" w:rsidRPr="00C93156">
              <w:rPr>
                <w:rFonts w:ascii="Times New Roman" w:hAnsi="Times New Roman" w:cs="Times New Roman"/>
              </w:rPr>
              <w:t>5.D.2.w</w:t>
            </w:r>
            <w:proofErr w:type="gramEnd"/>
          </w:p>
        </w:tc>
      </w:tr>
      <w:tr w:rsidR="00144854" w:rsidRPr="00C93156" w14:paraId="0A156FC3" w14:textId="77777777" w:rsidTr="00C01016">
        <w:tc>
          <w:tcPr>
            <w:tcW w:w="478" w:type="pct"/>
            <w:vAlign w:val="center"/>
          </w:tcPr>
          <w:p w14:paraId="1505E1EB" w14:textId="77777777" w:rsidR="00592C98" w:rsidRDefault="001461A0" w:rsidP="00592C98">
            <w:pPr>
              <w:rPr>
                <w:rFonts w:ascii="Times New Roman" w:hAnsi="Times New Roman" w:cs="Times New Roman"/>
              </w:rPr>
            </w:pPr>
            <w:r>
              <w:rPr>
                <w:rFonts w:ascii="Times New Roman" w:hAnsi="Times New Roman" w:cs="Times New Roman"/>
              </w:rPr>
              <w:t>8</w:t>
            </w:r>
            <w:r w:rsidR="00592C98">
              <w:rPr>
                <w:rFonts w:ascii="Times New Roman" w:hAnsi="Times New Roman" w:cs="Times New Roman"/>
              </w:rPr>
              <w:t>/</w:t>
            </w:r>
            <w:r w:rsidR="00FB62ED">
              <w:rPr>
                <w:rFonts w:ascii="Times New Roman" w:hAnsi="Times New Roman" w:cs="Times New Roman"/>
              </w:rPr>
              <w:t>30</w:t>
            </w:r>
            <w:r w:rsidR="00144854">
              <w:rPr>
                <w:rFonts w:ascii="Times New Roman" w:hAnsi="Times New Roman" w:cs="Times New Roman"/>
              </w:rPr>
              <w:t>~</w:t>
            </w:r>
          </w:p>
          <w:p w14:paraId="7120B74F" w14:textId="28FFBBB0" w:rsidR="00B54DC6" w:rsidRPr="00C93156" w:rsidRDefault="00B54DC6" w:rsidP="00592C98">
            <w:pPr>
              <w:rPr>
                <w:rFonts w:ascii="Times New Roman" w:hAnsi="Times New Roman" w:cs="Times New Roman"/>
              </w:rPr>
            </w:pPr>
          </w:p>
        </w:tc>
        <w:tc>
          <w:tcPr>
            <w:tcW w:w="2120" w:type="pct"/>
            <w:vAlign w:val="center"/>
          </w:tcPr>
          <w:p w14:paraId="0F253B5A" w14:textId="77777777" w:rsidR="00592C98" w:rsidRPr="00C93156" w:rsidRDefault="00592C98" w:rsidP="00592C98">
            <w:pPr>
              <w:rPr>
                <w:rFonts w:ascii="Times New Roman" w:hAnsi="Times New Roman" w:cs="Times New Roman"/>
              </w:rPr>
            </w:pPr>
            <w:r>
              <w:rPr>
                <w:rFonts w:ascii="Times New Roman" w:hAnsi="Times New Roman" w:cs="Times New Roman"/>
              </w:rPr>
              <w:t>History &amp; Laws</w:t>
            </w:r>
          </w:p>
        </w:tc>
        <w:tc>
          <w:tcPr>
            <w:tcW w:w="1309" w:type="pct"/>
            <w:vAlign w:val="center"/>
          </w:tcPr>
          <w:p w14:paraId="2262A3AB" w14:textId="695E689C" w:rsidR="00592C98" w:rsidRPr="006261ED" w:rsidRDefault="00592C98" w:rsidP="00592C98">
            <w:pPr>
              <w:rPr>
                <w:rFonts w:ascii="Times New Roman" w:hAnsi="Times New Roman" w:cs="Times New Roman"/>
              </w:rPr>
            </w:pPr>
            <w:r w:rsidRPr="006261ED">
              <w:rPr>
                <w:rFonts w:ascii="Times New Roman" w:hAnsi="Times New Roman" w:cs="Times New Roman"/>
              </w:rPr>
              <w:t xml:space="preserve">Rubin et al. Ch. </w:t>
            </w:r>
            <w:r w:rsidR="00312A83" w:rsidRPr="006261ED">
              <w:rPr>
                <w:rFonts w:ascii="Times New Roman" w:hAnsi="Times New Roman" w:cs="Times New Roman"/>
              </w:rPr>
              <w:t>2</w:t>
            </w:r>
            <w:r w:rsidR="007424E8" w:rsidRPr="006261ED">
              <w:rPr>
                <w:rFonts w:ascii="Times New Roman" w:hAnsi="Times New Roman" w:cs="Times New Roman"/>
              </w:rPr>
              <w:t>-</w:t>
            </w:r>
            <w:r w:rsidR="00312A83" w:rsidRPr="006261ED">
              <w:rPr>
                <w:rFonts w:ascii="Times New Roman" w:hAnsi="Times New Roman" w:cs="Times New Roman"/>
              </w:rPr>
              <w:t>3</w:t>
            </w:r>
          </w:p>
          <w:p w14:paraId="3D2DA4E6" w14:textId="77777777" w:rsidR="00592C98" w:rsidRPr="006261ED" w:rsidRDefault="00592C98" w:rsidP="00592C98">
            <w:pPr>
              <w:rPr>
                <w:rFonts w:ascii="Times New Roman" w:hAnsi="Times New Roman" w:cs="Times New Roman"/>
                <w:b/>
              </w:rPr>
            </w:pPr>
          </w:p>
        </w:tc>
        <w:tc>
          <w:tcPr>
            <w:tcW w:w="1093" w:type="pct"/>
          </w:tcPr>
          <w:p w14:paraId="1B1BD3DD" w14:textId="77777777" w:rsidR="00592C98" w:rsidRPr="00C93156" w:rsidRDefault="00592C98" w:rsidP="00592C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5.D.2.a; 5.D.2.</w:t>
            </w:r>
            <w:proofErr w:type="gramStart"/>
            <w:r w:rsidRPr="00C93156">
              <w:rPr>
                <w:rFonts w:ascii="Times New Roman" w:hAnsi="Times New Roman" w:cs="Times New Roman"/>
              </w:rPr>
              <w:t>b;</w:t>
            </w:r>
            <w:proofErr w:type="gramEnd"/>
          </w:p>
          <w:p w14:paraId="159B83A1" w14:textId="77777777" w:rsidR="00592C98" w:rsidRPr="00C93156" w:rsidRDefault="00592C98" w:rsidP="00592C98">
            <w:pPr>
              <w:rPr>
                <w:rFonts w:ascii="Times New Roman" w:hAnsi="Times New Roman" w:cs="Times New Roman"/>
              </w:rPr>
            </w:pPr>
            <w:r w:rsidRPr="00C93156">
              <w:rPr>
                <w:rFonts w:ascii="Times New Roman" w:hAnsi="Times New Roman" w:cs="Times New Roman"/>
              </w:rPr>
              <w:t xml:space="preserve">5.D.2.k; 5.D.2.p; </w:t>
            </w:r>
            <w:proofErr w:type="gramStart"/>
            <w:r w:rsidRPr="00C93156">
              <w:rPr>
                <w:rFonts w:ascii="Times New Roman" w:hAnsi="Times New Roman" w:cs="Times New Roman"/>
              </w:rPr>
              <w:t>5.D.3.c</w:t>
            </w:r>
            <w:proofErr w:type="gramEnd"/>
          </w:p>
        </w:tc>
      </w:tr>
      <w:tr w:rsidR="00144854" w:rsidRPr="00C93156" w14:paraId="3DA28475" w14:textId="77777777" w:rsidTr="00C01016">
        <w:tc>
          <w:tcPr>
            <w:tcW w:w="478" w:type="pct"/>
          </w:tcPr>
          <w:p w14:paraId="3E69C695" w14:textId="77777777" w:rsidR="00592C98" w:rsidRDefault="001461A0" w:rsidP="00592C98">
            <w:pPr>
              <w:rPr>
                <w:rFonts w:ascii="Times New Roman" w:hAnsi="Times New Roman" w:cs="Times New Roman"/>
              </w:rPr>
            </w:pPr>
            <w:r>
              <w:rPr>
                <w:rFonts w:ascii="Times New Roman" w:hAnsi="Times New Roman" w:cs="Times New Roman"/>
              </w:rPr>
              <w:t>9</w:t>
            </w:r>
            <w:r w:rsidR="00592C98">
              <w:rPr>
                <w:rFonts w:ascii="Times New Roman" w:hAnsi="Times New Roman" w:cs="Times New Roman"/>
              </w:rPr>
              <w:t>/</w:t>
            </w:r>
            <w:r w:rsidR="00FB62ED">
              <w:rPr>
                <w:rFonts w:ascii="Times New Roman" w:hAnsi="Times New Roman" w:cs="Times New Roman"/>
              </w:rPr>
              <w:t>6</w:t>
            </w:r>
            <w:r w:rsidR="00144854">
              <w:rPr>
                <w:rFonts w:ascii="Times New Roman" w:hAnsi="Times New Roman" w:cs="Times New Roman"/>
              </w:rPr>
              <w:t>~</w:t>
            </w:r>
          </w:p>
          <w:p w14:paraId="736D4F1F" w14:textId="40DE3E10" w:rsidR="00B54DC6" w:rsidRDefault="00B54DC6" w:rsidP="00592C98">
            <w:pPr>
              <w:rPr>
                <w:rFonts w:ascii="Times New Roman" w:hAnsi="Times New Roman" w:cs="Times New Roman"/>
              </w:rPr>
            </w:pPr>
          </w:p>
        </w:tc>
        <w:tc>
          <w:tcPr>
            <w:tcW w:w="2120" w:type="pct"/>
            <w:vAlign w:val="center"/>
          </w:tcPr>
          <w:p w14:paraId="43815CCF" w14:textId="77777777" w:rsidR="00592C98" w:rsidRPr="00C93156" w:rsidRDefault="00592C98" w:rsidP="00517BEF">
            <w:pPr>
              <w:rPr>
                <w:rFonts w:ascii="Times New Roman" w:hAnsi="Times New Roman" w:cs="Times New Roman"/>
              </w:rPr>
            </w:pPr>
            <w:r>
              <w:rPr>
                <w:rFonts w:ascii="Times New Roman" w:hAnsi="Times New Roman" w:cs="Times New Roman"/>
              </w:rPr>
              <w:t>Disability Biases</w:t>
            </w:r>
          </w:p>
        </w:tc>
        <w:tc>
          <w:tcPr>
            <w:tcW w:w="1309" w:type="pct"/>
          </w:tcPr>
          <w:p w14:paraId="24FA635E" w14:textId="6747405D" w:rsidR="00312A83" w:rsidRPr="006261ED" w:rsidRDefault="00312A83" w:rsidP="00592C98">
            <w:pPr>
              <w:rPr>
                <w:rFonts w:ascii="Times New Roman" w:hAnsi="Times New Roman" w:cs="Times New Roman"/>
              </w:rPr>
            </w:pPr>
            <w:r w:rsidRPr="006261ED">
              <w:rPr>
                <w:rFonts w:ascii="Times New Roman" w:hAnsi="Times New Roman" w:cs="Times New Roman"/>
              </w:rPr>
              <w:t>Rubin et al. Ch. 5</w:t>
            </w:r>
          </w:p>
          <w:p w14:paraId="2472BAD7" w14:textId="4160F743" w:rsidR="00F43095" w:rsidRPr="006261ED" w:rsidRDefault="00592C98" w:rsidP="00592C98">
            <w:pPr>
              <w:rPr>
                <w:rFonts w:ascii="Times New Roman" w:hAnsi="Times New Roman" w:cs="Times New Roman"/>
              </w:rPr>
            </w:pPr>
            <w:r w:rsidRPr="006261ED">
              <w:rPr>
                <w:rFonts w:ascii="Times New Roman" w:hAnsi="Times New Roman" w:cs="Times New Roman"/>
              </w:rPr>
              <w:t xml:space="preserve">Materials Posted on Canvas </w:t>
            </w:r>
          </w:p>
        </w:tc>
        <w:tc>
          <w:tcPr>
            <w:tcW w:w="1093" w:type="pct"/>
          </w:tcPr>
          <w:p w14:paraId="60768393" w14:textId="77777777" w:rsidR="00592C98" w:rsidRPr="00C93156" w:rsidRDefault="00592C98" w:rsidP="00592C98">
            <w:pPr>
              <w:rPr>
                <w:rFonts w:ascii="Times New Roman" w:hAnsi="Times New Roman" w:cs="Times New Roman"/>
              </w:rPr>
            </w:pPr>
            <w:r w:rsidRPr="002F7579">
              <w:rPr>
                <w:rFonts w:ascii="Times New Roman" w:hAnsi="Times New Roman"/>
              </w:rPr>
              <w:t>5.D.2.k</w:t>
            </w:r>
            <w:r>
              <w:rPr>
                <w:rFonts w:ascii="Times New Roman" w:hAnsi="Times New Roman"/>
              </w:rPr>
              <w:t xml:space="preserve">; </w:t>
            </w:r>
            <w:proofErr w:type="gramStart"/>
            <w:r w:rsidRPr="002F7579">
              <w:rPr>
                <w:rFonts w:ascii="Times New Roman" w:hAnsi="Times New Roman"/>
              </w:rPr>
              <w:t>5.D.2.p</w:t>
            </w:r>
            <w:proofErr w:type="gramEnd"/>
          </w:p>
        </w:tc>
      </w:tr>
      <w:tr w:rsidR="00144854" w:rsidRPr="00C93156" w14:paraId="07A76E5B" w14:textId="77777777" w:rsidTr="00C01016">
        <w:tc>
          <w:tcPr>
            <w:tcW w:w="478" w:type="pct"/>
          </w:tcPr>
          <w:p w14:paraId="54350CD8" w14:textId="0390F75F" w:rsidR="00592C98" w:rsidRDefault="001461A0" w:rsidP="00592C98">
            <w:pPr>
              <w:rPr>
                <w:rFonts w:ascii="Times New Roman" w:hAnsi="Times New Roman" w:cs="Times New Roman"/>
              </w:rPr>
            </w:pPr>
            <w:r>
              <w:rPr>
                <w:rFonts w:ascii="Times New Roman" w:hAnsi="Times New Roman" w:cs="Times New Roman"/>
              </w:rPr>
              <w:t>9</w:t>
            </w:r>
            <w:r w:rsidR="00592C98">
              <w:rPr>
                <w:rFonts w:ascii="Times New Roman" w:hAnsi="Times New Roman" w:cs="Times New Roman"/>
              </w:rPr>
              <w:t>/</w:t>
            </w:r>
            <w:r w:rsidR="00FB62ED">
              <w:rPr>
                <w:rFonts w:ascii="Times New Roman" w:hAnsi="Times New Roman" w:cs="Times New Roman"/>
              </w:rPr>
              <w:t>13</w:t>
            </w:r>
            <w:r w:rsidR="00144854">
              <w:rPr>
                <w:rFonts w:ascii="Times New Roman" w:hAnsi="Times New Roman" w:cs="Times New Roman"/>
              </w:rPr>
              <w:t>~</w:t>
            </w:r>
          </w:p>
          <w:p w14:paraId="6B6EA631" w14:textId="3A148926" w:rsidR="00B54DC6" w:rsidRDefault="00B54DC6" w:rsidP="00592C98">
            <w:pPr>
              <w:rPr>
                <w:rFonts w:ascii="Times New Roman" w:hAnsi="Times New Roman" w:cs="Times New Roman"/>
              </w:rPr>
            </w:pPr>
          </w:p>
          <w:p w14:paraId="1EC03F1E" w14:textId="0F759CDF" w:rsidR="00DD342B" w:rsidRDefault="00DD342B" w:rsidP="00592C98">
            <w:pPr>
              <w:rPr>
                <w:rFonts w:ascii="Times New Roman" w:hAnsi="Times New Roman" w:cs="Times New Roman"/>
              </w:rPr>
            </w:pPr>
          </w:p>
        </w:tc>
        <w:tc>
          <w:tcPr>
            <w:tcW w:w="2120" w:type="pct"/>
            <w:vAlign w:val="center"/>
          </w:tcPr>
          <w:p w14:paraId="504227BB" w14:textId="77777777" w:rsidR="007424E8" w:rsidRDefault="00592C98" w:rsidP="003D02A8">
            <w:pPr>
              <w:rPr>
                <w:rFonts w:ascii="Times New Roman" w:hAnsi="Times New Roman" w:cs="Times New Roman"/>
              </w:rPr>
            </w:pPr>
            <w:r>
              <w:rPr>
                <w:rFonts w:ascii="Times New Roman" w:hAnsi="Times New Roman" w:cs="Times New Roman"/>
              </w:rPr>
              <w:t>Persons with disabilities</w:t>
            </w:r>
            <w:r w:rsidR="007424E8">
              <w:rPr>
                <w:rFonts w:ascii="Times New Roman" w:hAnsi="Times New Roman" w:cs="Times New Roman"/>
              </w:rPr>
              <w:t xml:space="preserve"> </w:t>
            </w:r>
          </w:p>
          <w:p w14:paraId="14FB15DD" w14:textId="77777777" w:rsidR="00592C98" w:rsidRPr="00C93156" w:rsidRDefault="007424E8" w:rsidP="003D02A8">
            <w:pPr>
              <w:rPr>
                <w:rFonts w:ascii="Times New Roman" w:hAnsi="Times New Roman" w:cs="Times New Roman"/>
              </w:rPr>
            </w:pPr>
            <w:r>
              <w:rPr>
                <w:rFonts w:ascii="Times New Roman" w:hAnsi="Times New Roman" w:cs="Times New Roman"/>
              </w:rPr>
              <w:t>Family &amp; Disability</w:t>
            </w:r>
          </w:p>
        </w:tc>
        <w:tc>
          <w:tcPr>
            <w:tcW w:w="1309" w:type="pct"/>
          </w:tcPr>
          <w:p w14:paraId="7F828C75" w14:textId="7DB190BC" w:rsidR="007424E8" w:rsidRPr="006261ED" w:rsidRDefault="007424E8" w:rsidP="00592C98">
            <w:pPr>
              <w:rPr>
                <w:rFonts w:ascii="Times New Roman" w:hAnsi="Times New Roman" w:cs="Times New Roman"/>
              </w:rPr>
            </w:pPr>
            <w:r w:rsidRPr="006261ED">
              <w:rPr>
                <w:rFonts w:ascii="Times New Roman" w:hAnsi="Times New Roman" w:cs="Times New Roman"/>
              </w:rPr>
              <w:t xml:space="preserve">Rubin et al. Ch. </w:t>
            </w:r>
            <w:r w:rsidR="00312A83" w:rsidRPr="006261ED">
              <w:rPr>
                <w:rFonts w:ascii="Times New Roman" w:hAnsi="Times New Roman" w:cs="Times New Roman"/>
              </w:rPr>
              <w:t>7</w:t>
            </w:r>
          </w:p>
          <w:p w14:paraId="4E536827" w14:textId="77777777" w:rsidR="00592C98" w:rsidRPr="006261ED" w:rsidRDefault="00592C98" w:rsidP="00592C98">
            <w:pPr>
              <w:rPr>
                <w:rFonts w:ascii="Times New Roman" w:hAnsi="Times New Roman" w:cs="Times New Roman"/>
              </w:rPr>
            </w:pPr>
            <w:proofErr w:type="spellStart"/>
            <w:r w:rsidRPr="006261ED">
              <w:rPr>
                <w:rFonts w:ascii="Times New Roman" w:hAnsi="Times New Roman" w:cs="Times New Roman"/>
              </w:rPr>
              <w:t>Tarvydas</w:t>
            </w:r>
            <w:proofErr w:type="spellEnd"/>
            <w:r w:rsidRPr="006261ED">
              <w:rPr>
                <w:rFonts w:ascii="Times New Roman" w:hAnsi="Times New Roman" w:cs="Times New Roman"/>
              </w:rPr>
              <w:t xml:space="preserve"> &amp;Hartley, Ch. 7</w:t>
            </w:r>
            <w:r w:rsidR="007424E8" w:rsidRPr="006261ED">
              <w:rPr>
                <w:rFonts w:ascii="Times New Roman" w:hAnsi="Times New Roman" w:cs="Times New Roman"/>
              </w:rPr>
              <w:t>-8</w:t>
            </w:r>
          </w:p>
        </w:tc>
        <w:tc>
          <w:tcPr>
            <w:tcW w:w="1093" w:type="pct"/>
          </w:tcPr>
          <w:p w14:paraId="70CF7F8D" w14:textId="77777777" w:rsidR="00592C98" w:rsidRPr="00C93156" w:rsidRDefault="00592C98" w:rsidP="00592C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5.D.2.a; 5.D.2.</w:t>
            </w:r>
            <w:proofErr w:type="gramStart"/>
            <w:r w:rsidRPr="00C93156">
              <w:rPr>
                <w:rFonts w:ascii="Times New Roman" w:hAnsi="Times New Roman" w:cs="Times New Roman"/>
              </w:rPr>
              <w:t>b;</w:t>
            </w:r>
            <w:proofErr w:type="gramEnd"/>
          </w:p>
          <w:p w14:paraId="635D26D4" w14:textId="77777777" w:rsidR="00592C98" w:rsidRPr="00C93156" w:rsidRDefault="00592C98" w:rsidP="00592C98">
            <w:pPr>
              <w:rPr>
                <w:rFonts w:ascii="Times New Roman" w:hAnsi="Times New Roman" w:cs="Times New Roman"/>
              </w:rPr>
            </w:pPr>
            <w:r w:rsidRPr="00C93156">
              <w:rPr>
                <w:rFonts w:ascii="Times New Roman" w:hAnsi="Times New Roman" w:cs="Times New Roman"/>
              </w:rPr>
              <w:t xml:space="preserve">5.D.2.k; 5.D.2.p; </w:t>
            </w:r>
            <w:proofErr w:type="gramStart"/>
            <w:r w:rsidRPr="00C93156">
              <w:rPr>
                <w:rFonts w:ascii="Times New Roman" w:hAnsi="Times New Roman" w:cs="Times New Roman"/>
              </w:rPr>
              <w:t>5.D.3.c</w:t>
            </w:r>
            <w:proofErr w:type="gramEnd"/>
          </w:p>
        </w:tc>
      </w:tr>
      <w:tr w:rsidR="00144854" w:rsidRPr="00C93156" w14:paraId="2723C9E2" w14:textId="77777777" w:rsidTr="00C01016">
        <w:trPr>
          <w:trHeight w:val="413"/>
        </w:trPr>
        <w:tc>
          <w:tcPr>
            <w:tcW w:w="478" w:type="pct"/>
          </w:tcPr>
          <w:p w14:paraId="5C64ED4E" w14:textId="77777777" w:rsidR="00DD342B" w:rsidRDefault="001461A0" w:rsidP="00592C98">
            <w:pPr>
              <w:rPr>
                <w:rFonts w:ascii="Times New Roman" w:hAnsi="Times New Roman" w:cs="Times New Roman"/>
              </w:rPr>
            </w:pPr>
            <w:r>
              <w:rPr>
                <w:rFonts w:ascii="Times New Roman" w:hAnsi="Times New Roman" w:cs="Times New Roman"/>
              </w:rPr>
              <w:t>9</w:t>
            </w:r>
            <w:r w:rsidR="00592C98">
              <w:rPr>
                <w:rFonts w:ascii="Times New Roman" w:hAnsi="Times New Roman" w:cs="Times New Roman"/>
              </w:rPr>
              <w:t>/</w:t>
            </w:r>
            <w:r w:rsidR="00C01016">
              <w:rPr>
                <w:rFonts w:ascii="Times New Roman" w:hAnsi="Times New Roman" w:cs="Times New Roman"/>
              </w:rPr>
              <w:t>2</w:t>
            </w:r>
            <w:r w:rsidR="00FB62ED">
              <w:rPr>
                <w:rFonts w:ascii="Times New Roman" w:hAnsi="Times New Roman" w:cs="Times New Roman"/>
              </w:rPr>
              <w:t>0</w:t>
            </w:r>
            <w:r w:rsidR="00144854">
              <w:rPr>
                <w:rFonts w:ascii="Times New Roman" w:hAnsi="Times New Roman" w:cs="Times New Roman"/>
              </w:rPr>
              <w:t>~</w:t>
            </w:r>
          </w:p>
          <w:p w14:paraId="3D415CA5" w14:textId="6E5B27D8" w:rsidR="00B54DC6" w:rsidRPr="00C93156" w:rsidRDefault="00B54DC6" w:rsidP="00592C98">
            <w:pPr>
              <w:rPr>
                <w:rFonts w:ascii="Times New Roman" w:hAnsi="Times New Roman" w:cs="Times New Roman"/>
              </w:rPr>
            </w:pPr>
          </w:p>
        </w:tc>
        <w:tc>
          <w:tcPr>
            <w:tcW w:w="2120" w:type="pct"/>
            <w:vAlign w:val="center"/>
          </w:tcPr>
          <w:p w14:paraId="0F8BF9A4" w14:textId="77777777" w:rsidR="00592C98" w:rsidRPr="00C93156" w:rsidRDefault="007424E8" w:rsidP="003D02A8">
            <w:pPr>
              <w:rPr>
                <w:rFonts w:ascii="Times New Roman" w:hAnsi="Times New Roman" w:cs="Times New Roman"/>
              </w:rPr>
            </w:pPr>
            <w:r>
              <w:rPr>
                <w:rFonts w:ascii="Times New Roman" w:hAnsi="Times New Roman" w:cs="Times New Roman"/>
              </w:rPr>
              <w:t>VR Process</w:t>
            </w:r>
          </w:p>
        </w:tc>
        <w:tc>
          <w:tcPr>
            <w:tcW w:w="1309" w:type="pct"/>
            <w:vAlign w:val="center"/>
          </w:tcPr>
          <w:p w14:paraId="19474528" w14:textId="77777777" w:rsidR="00592C98" w:rsidRDefault="00F26355" w:rsidP="003D02A8">
            <w:pPr>
              <w:rPr>
                <w:rFonts w:ascii="Times New Roman" w:hAnsi="Times New Roman" w:cs="Times New Roman"/>
              </w:rPr>
            </w:pPr>
            <w:proofErr w:type="spellStart"/>
            <w:r>
              <w:rPr>
                <w:rFonts w:ascii="Times New Roman" w:hAnsi="Times New Roman" w:cs="Times New Roman"/>
              </w:rPr>
              <w:t>Ditchman</w:t>
            </w:r>
            <w:proofErr w:type="spellEnd"/>
            <w:r>
              <w:rPr>
                <w:rFonts w:ascii="Times New Roman" w:hAnsi="Times New Roman" w:cs="Times New Roman"/>
              </w:rPr>
              <w:t xml:space="preserve"> et al., 20</w:t>
            </w:r>
            <w:r w:rsidR="006261ED">
              <w:rPr>
                <w:rFonts w:ascii="Times New Roman" w:hAnsi="Times New Roman" w:cs="Times New Roman"/>
              </w:rPr>
              <w:t>21</w:t>
            </w:r>
          </w:p>
          <w:p w14:paraId="07F4B7F0" w14:textId="3C5D356E" w:rsidR="006261ED" w:rsidRPr="006261ED" w:rsidRDefault="006261ED" w:rsidP="003D02A8">
            <w:pPr>
              <w:rPr>
                <w:rFonts w:ascii="Times New Roman" w:hAnsi="Times New Roman" w:cs="Times New Roman"/>
                <w:b/>
              </w:rPr>
            </w:pPr>
          </w:p>
        </w:tc>
        <w:tc>
          <w:tcPr>
            <w:tcW w:w="1093" w:type="pct"/>
          </w:tcPr>
          <w:p w14:paraId="52411DDF" w14:textId="77777777" w:rsidR="00592C98" w:rsidRPr="00C93156" w:rsidRDefault="00592C98" w:rsidP="00592C98">
            <w:pPr>
              <w:rPr>
                <w:rFonts w:ascii="Times New Roman" w:hAnsi="Times New Roman" w:cs="Times New Roman"/>
              </w:rPr>
            </w:pPr>
            <w:r w:rsidRPr="00C93156">
              <w:rPr>
                <w:rFonts w:ascii="Times New Roman" w:hAnsi="Times New Roman" w:cs="Times New Roman"/>
              </w:rPr>
              <w:t xml:space="preserve">5.D.2.c; </w:t>
            </w:r>
            <w:proofErr w:type="gramStart"/>
            <w:r w:rsidRPr="00C93156">
              <w:rPr>
                <w:rFonts w:ascii="Times New Roman" w:hAnsi="Times New Roman" w:cs="Times New Roman"/>
              </w:rPr>
              <w:t>5.D.2.d</w:t>
            </w:r>
            <w:proofErr w:type="gramEnd"/>
          </w:p>
        </w:tc>
      </w:tr>
      <w:tr w:rsidR="00144854" w:rsidRPr="00C93156" w14:paraId="47FBF2A5" w14:textId="77777777" w:rsidTr="00C01016">
        <w:trPr>
          <w:trHeight w:val="440"/>
        </w:trPr>
        <w:tc>
          <w:tcPr>
            <w:tcW w:w="478" w:type="pct"/>
          </w:tcPr>
          <w:p w14:paraId="605E9C6E" w14:textId="7A5FF39E" w:rsidR="003D02A8" w:rsidRDefault="00144854" w:rsidP="00592C98">
            <w:pPr>
              <w:rPr>
                <w:rFonts w:ascii="Times New Roman" w:hAnsi="Times New Roman" w:cs="Times New Roman"/>
              </w:rPr>
            </w:pPr>
            <w:r>
              <w:rPr>
                <w:rFonts w:ascii="Times New Roman" w:hAnsi="Times New Roman" w:cs="Times New Roman"/>
              </w:rPr>
              <w:t>9</w:t>
            </w:r>
            <w:r w:rsidR="003D02A8">
              <w:rPr>
                <w:rFonts w:ascii="Times New Roman" w:hAnsi="Times New Roman" w:cs="Times New Roman"/>
              </w:rPr>
              <w:t>/</w:t>
            </w:r>
            <w:r>
              <w:rPr>
                <w:rFonts w:ascii="Times New Roman" w:hAnsi="Times New Roman" w:cs="Times New Roman"/>
              </w:rPr>
              <w:t>2</w:t>
            </w:r>
            <w:r w:rsidR="00FB62ED">
              <w:rPr>
                <w:rFonts w:ascii="Times New Roman" w:hAnsi="Times New Roman" w:cs="Times New Roman"/>
              </w:rPr>
              <w:t>7</w:t>
            </w:r>
            <w:r>
              <w:rPr>
                <w:rFonts w:ascii="Times New Roman" w:hAnsi="Times New Roman" w:cs="Times New Roman"/>
              </w:rPr>
              <w:t>~</w:t>
            </w:r>
          </w:p>
          <w:p w14:paraId="4E11EFCE" w14:textId="0BC06123" w:rsidR="00B54DC6" w:rsidRDefault="00B54DC6" w:rsidP="00592C98">
            <w:pPr>
              <w:rPr>
                <w:rFonts w:ascii="Times New Roman" w:hAnsi="Times New Roman" w:cs="Times New Roman"/>
              </w:rPr>
            </w:pPr>
          </w:p>
          <w:p w14:paraId="23049CB9" w14:textId="25CB296F" w:rsidR="00DD342B" w:rsidRDefault="00DD342B" w:rsidP="00592C98">
            <w:pPr>
              <w:rPr>
                <w:rFonts w:ascii="Times New Roman" w:hAnsi="Times New Roman" w:cs="Times New Roman"/>
              </w:rPr>
            </w:pPr>
          </w:p>
        </w:tc>
        <w:tc>
          <w:tcPr>
            <w:tcW w:w="2120" w:type="pct"/>
            <w:vAlign w:val="center"/>
          </w:tcPr>
          <w:p w14:paraId="02FD32D6" w14:textId="77777777" w:rsidR="003D02A8" w:rsidRPr="00C93156" w:rsidRDefault="003D02A8" w:rsidP="003D02A8">
            <w:pPr>
              <w:rPr>
                <w:rFonts w:ascii="Times New Roman" w:hAnsi="Times New Roman" w:cs="Times New Roman"/>
              </w:rPr>
            </w:pPr>
            <w:r>
              <w:rPr>
                <w:rFonts w:ascii="Times New Roman" w:hAnsi="Times New Roman" w:cs="Times New Roman"/>
              </w:rPr>
              <w:t>Rehab Facilities and Community Resources</w:t>
            </w:r>
          </w:p>
        </w:tc>
        <w:tc>
          <w:tcPr>
            <w:tcW w:w="1309" w:type="pct"/>
          </w:tcPr>
          <w:p w14:paraId="35557D1F" w14:textId="0E179B4A" w:rsidR="00F43095" w:rsidRPr="000B4581" w:rsidRDefault="003D02A8" w:rsidP="00592C98">
            <w:pPr>
              <w:rPr>
                <w:rFonts w:ascii="Times New Roman" w:hAnsi="Times New Roman" w:cs="Times New Roman"/>
              </w:rPr>
            </w:pPr>
            <w:r>
              <w:rPr>
                <w:rFonts w:ascii="Times New Roman" w:hAnsi="Times New Roman" w:cs="Times New Roman"/>
              </w:rPr>
              <w:t>Rubin et al.,</w:t>
            </w:r>
            <w:r w:rsidRPr="0076293E">
              <w:rPr>
                <w:rFonts w:ascii="Times New Roman" w:hAnsi="Times New Roman" w:cs="Times New Roman"/>
              </w:rPr>
              <w:t xml:space="preserve"> Ch.</w:t>
            </w:r>
            <w:r>
              <w:rPr>
                <w:rFonts w:ascii="Times New Roman" w:hAnsi="Times New Roman" w:cs="Times New Roman"/>
              </w:rPr>
              <w:t>11</w:t>
            </w:r>
            <w:r w:rsidR="00DD342B" w:rsidRPr="006261ED">
              <w:rPr>
                <w:rFonts w:ascii="Times New Roman" w:hAnsi="Times New Roman" w:cs="Times New Roman"/>
                <w:b/>
              </w:rPr>
              <w:t xml:space="preserve"> Movie Critique Due 10/1</w:t>
            </w:r>
          </w:p>
        </w:tc>
        <w:tc>
          <w:tcPr>
            <w:tcW w:w="1093" w:type="pct"/>
          </w:tcPr>
          <w:p w14:paraId="2BADDCCA" w14:textId="77777777" w:rsidR="003D02A8" w:rsidRPr="00C93156" w:rsidRDefault="003D02A8" w:rsidP="00592C98">
            <w:pPr>
              <w:rPr>
                <w:rFonts w:ascii="Times New Roman" w:hAnsi="Times New Roman" w:cs="Times New Roman"/>
              </w:rPr>
            </w:pPr>
            <w:r w:rsidRPr="00C93156">
              <w:rPr>
                <w:rFonts w:ascii="Times New Roman" w:hAnsi="Times New Roman" w:cs="Times New Roman"/>
              </w:rPr>
              <w:t xml:space="preserve">5.D.2.c; </w:t>
            </w:r>
            <w:proofErr w:type="gramStart"/>
            <w:r w:rsidRPr="00C93156">
              <w:rPr>
                <w:rFonts w:ascii="Times New Roman" w:hAnsi="Times New Roman" w:cs="Times New Roman"/>
              </w:rPr>
              <w:t>5.D.2.d</w:t>
            </w:r>
            <w:proofErr w:type="gramEnd"/>
          </w:p>
        </w:tc>
      </w:tr>
      <w:tr w:rsidR="00144854" w:rsidRPr="00C93156" w14:paraId="70A87B75" w14:textId="77777777" w:rsidTr="00C01016">
        <w:trPr>
          <w:trHeight w:val="440"/>
        </w:trPr>
        <w:tc>
          <w:tcPr>
            <w:tcW w:w="478" w:type="pct"/>
          </w:tcPr>
          <w:p w14:paraId="279885CD" w14:textId="712AA31C" w:rsidR="00B54DC6" w:rsidRPr="00C93156" w:rsidRDefault="001461A0" w:rsidP="00592C98">
            <w:pPr>
              <w:rPr>
                <w:rFonts w:ascii="Times New Roman" w:hAnsi="Times New Roman" w:cs="Times New Roman"/>
              </w:rPr>
            </w:pPr>
            <w:r>
              <w:rPr>
                <w:rFonts w:ascii="Times New Roman" w:hAnsi="Times New Roman" w:cs="Times New Roman"/>
              </w:rPr>
              <w:t>10</w:t>
            </w:r>
            <w:r w:rsidR="003D02A8">
              <w:rPr>
                <w:rFonts w:ascii="Times New Roman" w:hAnsi="Times New Roman" w:cs="Times New Roman"/>
              </w:rPr>
              <w:t>/</w:t>
            </w:r>
            <w:r w:rsidR="00FB62ED">
              <w:rPr>
                <w:rFonts w:ascii="Times New Roman" w:hAnsi="Times New Roman" w:cs="Times New Roman"/>
              </w:rPr>
              <w:t>4</w:t>
            </w:r>
            <w:r w:rsidR="00144854">
              <w:rPr>
                <w:rFonts w:ascii="Times New Roman" w:hAnsi="Times New Roman" w:cs="Times New Roman"/>
              </w:rPr>
              <w:t>~</w:t>
            </w:r>
          </w:p>
        </w:tc>
        <w:tc>
          <w:tcPr>
            <w:tcW w:w="2120" w:type="pct"/>
            <w:vAlign w:val="center"/>
          </w:tcPr>
          <w:p w14:paraId="1118B539" w14:textId="77777777" w:rsidR="00713C34" w:rsidRDefault="003D02A8" w:rsidP="003D02A8">
            <w:pPr>
              <w:rPr>
                <w:rFonts w:ascii="Times New Roman" w:hAnsi="Times New Roman" w:cs="Times New Roman"/>
              </w:rPr>
            </w:pPr>
            <w:r w:rsidRPr="00C93156">
              <w:rPr>
                <w:rFonts w:ascii="Times New Roman" w:hAnsi="Times New Roman" w:cs="Times New Roman"/>
              </w:rPr>
              <w:t>I</w:t>
            </w:r>
            <w:r>
              <w:rPr>
                <w:rFonts w:ascii="Times New Roman" w:hAnsi="Times New Roman" w:cs="Times New Roman"/>
              </w:rPr>
              <w:t xml:space="preserve">ndependent </w:t>
            </w:r>
            <w:r w:rsidRPr="00C93156">
              <w:rPr>
                <w:rFonts w:ascii="Times New Roman" w:hAnsi="Times New Roman" w:cs="Times New Roman"/>
              </w:rPr>
              <w:t>L</w:t>
            </w:r>
            <w:r>
              <w:rPr>
                <w:rFonts w:ascii="Times New Roman" w:hAnsi="Times New Roman" w:cs="Times New Roman"/>
              </w:rPr>
              <w:t>iving</w:t>
            </w:r>
          </w:p>
          <w:p w14:paraId="2151C57E" w14:textId="7EFF827D" w:rsidR="000B4581" w:rsidRPr="00C93156" w:rsidRDefault="000B4581" w:rsidP="003D02A8">
            <w:pPr>
              <w:rPr>
                <w:rFonts w:ascii="Times New Roman" w:hAnsi="Times New Roman" w:cs="Times New Roman"/>
              </w:rPr>
            </w:pPr>
          </w:p>
        </w:tc>
        <w:tc>
          <w:tcPr>
            <w:tcW w:w="1309" w:type="pct"/>
          </w:tcPr>
          <w:p w14:paraId="59123934" w14:textId="6B5D2C6F" w:rsidR="001461A0" w:rsidRPr="006261ED" w:rsidRDefault="003D02A8" w:rsidP="00592C98">
            <w:pPr>
              <w:rPr>
                <w:rFonts w:ascii="Times New Roman" w:hAnsi="Times New Roman" w:cs="Times New Roman"/>
              </w:rPr>
            </w:pPr>
            <w:r>
              <w:rPr>
                <w:rFonts w:ascii="Times New Roman" w:hAnsi="Times New Roman" w:cs="Times New Roman"/>
              </w:rPr>
              <w:t>Rubin et al.,</w:t>
            </w:r>
            <w:r w:rsidRPr="0076293E">
              <w:rPr>
                <w:rFonts w:ascii="Times New Roman" w:hAnsi="Times New Roman" w:cs="Times New Roman"/>
              </w:rPr>
              <w:t xml:space="preserve"> Ch.</w:t>
            </w:r>
            <w:r>
              <w:rPr>
                <w:rFonts w:ascii="Times New Roman" w:hAnsi="Times New Roman" w:cs="Times New Roman"/>
              </w:rPr>
              <w:t>15</w:t>
            </w:r>
          </w:p>
        </w:tc>
        <w:tc>
          <w:tcPr>
            <w:tcW w:w="1093" w:type="pct"/>
          </w:tcPr>
          <w:p w14:paraId="2B297634" w14:textId="77777777" w:rsidR="00592C98" w:rsidRPr="00C93156" w:rsidRDefault="00592C98" w:rsidP="00592C98">
            <w:pPr>
              <w:rPr>
                <w:rFonts w:ascii="Times New Roman" w:hAnsi="Times New Roman" w:cs="Times New Roman"/>
              </w:rPr>
            </w:pPr>
            <w:r w:rsidRPr="00C93156">
              <w:rPr>
                <w:rFonts w:ascii="Times New Roman" w:hAnsi="Times New Roman" w:cs="Times New Roman"/>
              </w:rPr>
              <w:t xml:space="preserve">5.D.2.c; </w:t>
            </w:r>
            <w:proofErr w:type="gramStart"/>
            <w:r w:rsidR="003D02A8" w:rsidRPr="00C93156">
              <w:rPr>
                <w:rFonts w:ascii="Times New Roman" w:hAnsi="Times New Roman" w:cs="Times New Roman"/>
              </w:rPr>
              <w:t>5.D.2.q</w:t>
            </w:r>
            <w:proofErr w:type="gramEnd"/>
          </w:p>
        </w:tc>
      </w:tr>
      <w:tr w:rsidR="00144854" w:rsidRPr="00C93156" w14:paraId="696DA4C3" w14:textId="77777777" w:rsidTr="00C01016">
        <w:trPr>
          <w:trHeight w:val="620"/>
        </w:trPr>
        <w:tc>
          <w:tcPr>
            <w:tcW w:w="478" w:type="pct"/>
          </w:tcPr>
          <w:p w14:paraId="3189444F" w14:textId="77777777" w:rsidR="00DD342B" w:rsidRDefault="001461A0" w:rsidP="00592C98">
            <w:pPr>
              <w:rPr>
                <w:rFonts w:ascii="Times New Roman" w:hAnsi="Times New Roman" w:cs="Times New Roman"/>
              </w:rPr>
            </w:pPr>
            <w:r>
              <w:rPr>
                <w:rFonts w:ascii="Times New Roman" w:hAnsi="Times New Roman" w:cs="Times New Roman"/>
              </w:rPr>
              <w:lastRenderedPageBreak/>
              <w:t>10</w:t>
            </w:r>
            <w:r w:rsidR="003D02A8">
              <w:rPr>
                <w:rFonts w:ascii="Times New Roman" w:hAnsi="Times New Roman" w:cs="Times New Roman"/>
              </w:rPr>
              <w:t>/</w:t>
            </w:r>
            <w:r>
              <w:rPr>
                <w:rFonts w:ascii="Times New Roman" w:hAnsi="Times New Roman" w:cs="Times New Roman"/>
              </w:rPr>
              <w:t>1</w:t>
            </w:r>
            <w:r w:rsidR="00FB62ED">
              <w:rPr>
                <w:rFonts w:ascii="Times New Roman" w:hAnsi="Times New Roman" w:cs="Times New Roman"/>
              </w:rPr>
              <w:t>1</w:t>
            </w:r>
            <w:r w:rsidR="00144854">
              <w:rPr>
                <w:rFonts w:ascii="Times New Roman" w:hAnsi="Times New Roman" w:cs="Times New Roman"/>
              </w:rPr>
              <w:t>~</w:t>
            </w:r>
          </w:p>
          <w:p w14:paraId="0A953E27" w14:textId="267F0F28" w:rsidR="00B54DC6" w:rsidRPr="00C93156" w:rsidRDefault="00B54DC6" w:rsidP="00592C98">
            <w:pPr>
              <w:rPr>
                <w:rFonts w:ascii="Times New Roman" w:hAnsi="Times New Roman" w:cs="Times New Roman"/>
              </w:rPr>
            </w:pPr>
          </w:p>
        </w:tc>
        <w:tc>
          <w:tcPr>
            <w:tcW w:w="2120" w:type="pct"/>
            <w:vAlign w:val="center"/>
          </w:tcPr>
          <w:p w14:paraId="7574DCCA" w14:textId="7F1ABF48" w:rsidR="001461A0" w:rsidRDefault="00C01016" w:rsidP="003D02A8">
            <w:pPr>
              <w:rPr>
                <w:rFonts w:ascii="Times New Roman" w:hAnsi="Times New Roman" w:cs="Times New Roman"/>
              </w:rPr>
            </w:pPr>
            <w:r w:rsidRPr="00C93156">
              <w:rPr>
                <w:rFonts w:ascii="Times New Roman" w:hAnsi="Times New Roman" w:cs="Times New Roman"/>
              </w:rPr>
              <w:t>A</w:t>
            </w:r>
            <w:r>
              <w:rPr>
                <w:rFonts w:ascii="Times New Roman" w:hAnsi="Times New Roman" w:cs="Times New Roman"/>
              </w:rPr>
              <w:t xml:space="preserve">ssistive </w:t>
            </w:r>
            <w:r w:rsidRPr="00C93156">
              <w:rPr>
                <w:rFonts w:ascii="Times New Roman" w:hAnsi="Times New Roman" w:cs="Times New Roman"/>
              </w:rPr>
              <w:t>T</w:t>
            </w:r>
            <w:r>
              <w:rPr>
                <w:rFonts w:ascii="Times New Roman" w:hAnsi="Times New Roman" w:cs="Times New Roman"/>
              </w:rPr>
              <w:t>echnology</w:t>
            </w:r>
            <w:r w:rsidRPr="0076293E">
              <w:rPr>
                <w:rFonts w:ascii="Times New Roman" w:hAnsi="Times New Roman" w:cs="Times New Roman"/>
                <w:b/>
              </w:rPr>
              <w:t xml:space="preserve"> </w:t>
            </w:r>
          </w:p>
          <w:p w14:paraId="73D35D74" w14:textId="2B3DFBFC" w:rsidR="003D02A8" w:rsidRPr="00C93156" w:rsidRDefault="00C01016" w:rsidP="003D02A8">
            <w:pPr>
              <w:rPr>
                <w:rFonts w:ascii="Times New Roman" w:hAnsi="Times New Roman" w:cs="Times New Roman"/>
              </w:rPr>
            </w:pPr>
            <w:r>
              <w:rPr>
                <w:rFonts w:ascii="Times New Roman" w:hAnsi="Times New Roman" w:cs="Times New Roman"/>
              </w:rPr>
              <w:t>Midterm Review</w:t>
            </w:r>
          </w:p>
        </w:tc>
        <w:tc>
          <w:tcPr>
            <w:tcW w:w="1309" w:type="pct"/>
          </w:tcPr>
          <w:p w14:paraId="0EB51578" w14:textId="26507655" w:rsidR="00592C98" w:rsidRPr="001129CE" w:rsidRDefault="00C01016" w:rsidP="00592C98">
            <w:pPr>
              <w:rPr>
                <w:rFonts w:ascii="Times New Roman" w:hAnsi="Times New Roman" w:cs="Times New Roman"/>
                <w:b/>
              </w:rPr>
            </w:pPr>
            <w:r>
              <w:rPr>
                <w:rFonts w:ascii="Times New Roman" w:hAnsi="Times New Roman" w:cs="Times New Roman"/>
              </w:rPr>
              <w:t>Rubin et al.,</w:t>
            </w:r>
            <w:r w:rsidRPr="0076293E">
              <w:rPr>
                <w:rFonts w:ascii="Times New Roman" w:hAnsi="Times New Roman" w:cs="Times New Roman"/>
              </w:rPr>
              <w:t xml:space="preserve"> Ch. </w:t>
            </w:r>
            <w:r>
              <w:rPr>
                <w:rFonts w:ascii="Times New Roman" w:hAnsi="Times New Roman" w:cs="Times New Roman"/>
              </w:rPr>
              <w:t>13</w:t>
            </w:r>
          </w:p>
        </w:tc>
        <w:tc>
          <w:tcPr>
            <w:tcW w:w="1093" w:type="pct"/>
          </w:tcPr>
          <w:p w14:paraId="5405467A" w14:textId="6E15126A" w:rsidR="00592C98" w:rsidRPr="00C93156" w:rsidRDefault="00C01016" w:rsidP="00592C98">
            <w:pPr>
              <w:rPr>
                <w:rFonts w:ascii="Times New Roman" w:hAnsi="Times New Roman" w:cs="Times New Roman"/>
              </w:rPr>
            </w:pPr>
            <w:r w:rsidRPr="00C93156">
              <w:rPr>
                <w:rFonts w:ascii="Times New Roman" w:hAnsi="Times New Roman" w:cs="Times New Roman"/>
              </w:rPr>
              <w:t xml:space="preserve">5.D.2.c; </w:t>
            </w:r>
            <w:proofErr w:type="gramStart"/>
            <w:r w:rsidRPr="00C93156">
              <w:rPr>
                <w:rFonts w:ascii="Times New Roman" w:hAnsi="Times New Roman" w:cs="Times New Roman"/>
              </w:rPr>
              <w:t>5.D.2.q</w:t>
            </w:r>
            <w:proofErr w:type="gramEnd"/>
          </w:p>
        </w:tc>
      </w:tr>
      <w:tr w:rsidR="000B4581" w:rsidRPr="00C93156" w14:paraId="453ED6BA" w14:textId="77777777" w:rsidTr="00C01016">
        <w:trPr>
          <w:trHeight w:val="440"/>
        </w:trPr>
        <w:tc>
          <w:tcPr>
            <w:tcW w:w="478" w:type="pct"/>
          </w:tcPr>
          <w:p w14:paraId="57A5FB3E" w14:textId="77777777" w:rsidR="00DD342B" w:rsidRDefault="000B4581" w:rsidP="001461A0">
            <w:pPr>
              <w:rPr>
                <w:rFonts w:ascii="Times New Roman" w:hAnsi="Times New Roman" w:cs="Times New Roman"/>
              </w:rPr>
            </w:pPr>
            <w:r>
              <w:rPr>
                <w:rFonts w:ascii="Times New Roman" w:hAnsi="Times New Roman" w:cs="Times New Roman"/>
              </w:rPr>
              <w:t>10</w:t>
            </w:r>
            <w:r w:rsidR="001461A0">
              <w:rPr>
                <w:rFonts w:ascii="Times New Roman" w:hAnsi="Times New Roman" w:cs="Times New Roman"/>
              </w:rPr>
              <w:t>/</w:t>
            </w:r>
            <w:r w:rsidR="00C01016">
              <w:rPr>
                <w:rFonts w:ascii="Times New Roman" w:hAnsi="Times New Roman" w:cs="Times New Roman"/>
              </w:rPr>
              <w:t>1</w:t>
            </w:r>
            <w:r w:rsidR="00FB62ED">
              <w:rPr>
                <w:rFonts w:ascii="Times New Roman" w:hAnsi="Times New Roman" w:cs="Times New Roman"/>
              </w:rPr>
              <w:t>8</w:t>
            </w:r>
            <w:r w:rsidR="00144854">
              <w:rPr>
                <w:rFonts w:ascii="Times New Roman" w:hAnsi="Times New Roman" w:cs="Times New Roman"/>
              </w:rPr>
              <w:t>~</w:t>
            </w:r>
          </w:p>
          <w:p w14:paraId="2E56C301" w14:textId="5D0F13FF" w:rsidR="00B54DC6" w:rsidRDefault="00B54DC6" w:rsidP="001461A0">
            <w:pPr>
              <w:rPr>
                <w:rFonts w:ascii="Times New Roman" w:hAnsi="Times New Roman" w:cs="Times New Roman"/>
              </w:rPr>
            </w:pPr>
          </w:p>
        </w:tc>
        <w:tc>
          <w:tcPr>
            <w:tcW w:w="2120" w:type="pct"/>
          </w:tcPr>
          <w:p w14:paraId="5183C1FF" w14:textId="402939A6" w:rsidR="001461A0" w:rsidRPr="000B4581" w:rsidRDefault="00C01016" w:rsidP="001461A0">
            <w:pPr>
              <w:rPr>
                <w:rFonts w:ascii="Times New Roman" w:hAnsi="Times New Roman" w:cs="Times New Roman"/>
              </w:rPr>
            </w:pPr>
            <w:r w:rsidRPr="0076293E">
              <w:rPr>
                <w:rFonts w:ascii="Times New Roman" w:hAnsi="Times New Roman" w:cs="Times New Roman"/>
                <w:b/>
              </w:rPr>
              <w:t>Midterm Exam</w:t>
            </w:r>
          </w:p>
        </w:tc>
        <w:tc>
          <w:tcPr>
            <w:tcW w:w="1309" w:type="pct"/>
          </w:tcPr>
          <w:p w14:paraId="582ED9A5" w14:textId="6321E4B9" w:rsidR="001461A0" w:rsidRPr="001129CE" w:rsidRDefault="001461A0" w:rsidP="001461A0">
            <w:pPr>
              <w:rPr>
                <w:rFonts w:ascii="Times New Roman" w:hAnsi="Times New Roman" w:cs="Times New Roman"/>
                <w:b/>
              </w:rPr>
            </w:pPr>
          </w:p>
        </w:tc>
        <w:tc>
          <w:tcPr>
            <w:tcW w:w="1093" w:type="pct"/>
          </w:tcPr>
          <w:p w14:paraId="1860663C" w14:textId="68DC7F85" w:rsidR="001461A0" w:rsidRPr="00C93156" w:rsidRDefault="001461A0" w:rsidP="001461A0">
            <w:pPr>
              <w:rPr>
                <w:rFonts w:ascii="Times New Roman" w:hAnsi="Times New Roman" w:cs="Times New Roman"/>
              </w:rPr>
            </w:pPr>
          </w:p>
        </w:tc>
      </w:tr>
      <w:tr w:rsidR="000B4581" w:rsidRPr="00C93156" w14:paraId="07933549" w14:textId="77777777" w:rsidTr="00C01016">
        <w:tc>
          <w:tcPr>
            <w:tcW w:w="478" w:type="pct"/>
          </w:tcPr>
          <w:p w14:paraId="4C1CB901" w14:textId="77777777" w:rsidR="00DD342B" w:rsidRDefault="000B4581" w:rsidP="001461A0">
            <w:pPr>
              <w:rPr>
                <w:rFonts w:ascii="Times New Roman" w:hAnsi="Times New Roman" w:cs="Times New Roman"/>
              </w:rPr>
            </w:pPr>
            <w:r>
              <w:rPr>
                <w:rFonts w:ascii="Times New Roman" w:hAnsi="Times New Roman" w:cs="Times New Roman"/>
              </w:rPr>
              <w:t>1</w:t>
            </w:r>
            <w:r w:rsidR="00144854">
              <w:rPr>
                <w:rFonts w:ascii="Times New Roman" w:hAnsi="Times New Roman" w:cs="Times New Roman"/>
              </w:rPr>
              <w:t>0</w:t>
            </w:r>
            <w:r w:rsidR="001461A0">
              <w:rPr>
                <w:rFonts w:ascii="Times New Roman" w:hAnsi="Times New Roman" w:cs="Times New Roman"/>
              </w:rPr>
              <w:t>/</w:t>
            </w:r>
            <w:r w:rsidR="00144854">
              <w:rPr>
                <w:rFonts w:ascii="Times New Roman" w:hAnsi="Times New Roman" w:cs="Times New Roman"/>
              </w:rPr>
              <w:t>2</w:t>
            </w:r>
            <w:r w:rsidR="00FB62ED">
              <w:rPr>
                <w:rFonts w:ascii="Times New Roman" w:hAnsi="Times New Roman" w:cs="Times New Roman"/>
              </w:rPr>
              <w:t>5</w:t>
            </w:r>
            <w:r w:rsidR="00144854">
              <w:rPr>
                <w:rFonts w:ascii="Times New Roman" w:hAnsi="Times New Roman" w:cs="Times New Roman"/>
              </w:rPr>
              <w:t>~</w:t>
            </w:r>
          </w:p>
          <w:p w14:paraId="16C069A0" w14:textId="6AF53C16" w:rsidR="00B54DC6" w:rsidRPr="00C93156" w:rsidRDefault="00B54DC6" w:rsidP="001461A0">
            <w:pPr>
              <w:rPr>
                <w:rFonts w:ascii="Times New Roman" w:hAnsi="Times New Roman" w:cs="Times New Roman"/>
              </w:rPr>
            </w:pPr>
          </w:p>
        </w:tc>
        <w:tc>
          <w:tcPr>
            <w:tcW w:w="2120" w:type="pct"/>
            <w:vAlign w:val="center"/>
          </w:tcPr>
          <w:p w14:paraId="6EA0E09C" w14:textId="77777777" w:rsidR="001461A0" w:rsidRPr="009330CF" w:rsidRDefault="001461A0" w:rsidP="001461A0">
            <w:pPr>
              <w:rPr>
                <w:rFonts w:ascii="Times New Roman" w:hAnsi="Times New Roman" w:cs="Times New Roman"/>
                <w:color w:val="000000" w:themeColor="text1"/>
              </w:rPr>
            </w:pPr>
            <w:r w:rsidRPr="009330CF">
              <w:rPr>
                <w:rFonts w:ascii="Times New Roman" w:hAnsi="Times New Roman" w:cs="Times New Roman"/>
                <w:color w:val="000000" w:themeColor="text1"/>
              </w:rPr>
              <w:t>Private Sector/Forensic Rehab</w:t>
            </w:r>
          </w:p>
        </w:tc>
        <w:tc>
          <w:tcPr>
            <w:tcW w:w="1309" w:type="pct"/>
          </w:tcPr>
          <w:p w14:paraId="2CD5B76F" w14:textId="16B751AD" w:rsidR="001461A0" w:rsidRDefault="001461A0" w:rsidP="001461A0">
            <w:pPr>
              <w:rPr>
                <w:rFonts w:ascii="Times New Roman" w:hAnsi="Times New Roman" w:cs="Times New Roman"/>
              </w:rPr>
            </w:pPr>
            <w:r>
              <w:rPr>
                <w:rFonts w:ascii="Times New Roman" w:hAnsi="Times New Roman" w:cs="Times New Roman"/>
              </w:rPr>
              <w:t>Rubin et al.,</w:t>
            </w:r>
            <w:r w:rsidRPr="0076293E">
              <w:rPr>
                <w:rFonts w:ascii="Times New Roman" w:hAnsi="Times New Roman" w:cs="Times New Roman"/>
              </w:rPr>
              <w:t xml:space="preserve"> Ch. </w:t>
            </w:r>
            <w:r w:rsidR="006261ED">
              <w:rPr>
                <w:rFonts w:ascii="Times New Roman" w:hAnsi="Times New Roman" w:cs="Times New Roman"/>
              </w:rPr>
              <w:t>16</w:t>
            </w:r>
          </w:p>
          <w:p w14:paraId="1DEAF36B" w14:textId="612C1E4C" w:rsidR="001461A0" w:rsidRDefault="001461A0" w:rsidP="001461A0">
            <w:pPr>
              <w:rPr>
                <w:rFonts w:ascii="Times New Roman" w:hAnsi="Times New Roman" w:cs="Times New Roman"/>
              </w:rPr>
            </w:pPr>
            <w:proofErr w:type="spellStart"/>
            <w:r w:rsidRPr="0076293E">
              <w:rPr>
                <w:rFonts w:ascii="Times New Roman" w:hAnsi="Times New Roman" w:cs="Times New Roman"/>
              </w:rPr>
              <w:t>T</w:t>
            </w:r>
            <w:r>
              <w:rPr>
                <w:rFonts w:ascii="Times New Roman" w:hAnsi="Times New Roman" w:cs="Times New Roman"/>
              </w:rPr>
              <w:t>arvydas</w:t>
            </w:r>
            <w:proofErr w:type="spellEnd"/>
            <w:r>
              <w:rPr>
                <w:rFonts w:ascii="Times New Roman" w:hAnsi="Times New Roman" w:cs="Times New Roman"/>
              </w:rPr>
              <w:t xml:space="preserve"> </w:t>
            </w:r>
            <w:r w:rsidRPr="0076293E">
              <w:rPr>
                <w:rFonts w:ascii="Times New Roman" w:hAnsi="Times New Roman" w:cs="Times New Roman"/>
              </w:rPr>
              <w:t>&amp;H</w:t>
            </w:r>
            <w:r>
              <w:rPr>
                <w:rFonts w:ascii="Times New Roman" w:hAnsi="Times New Roman" w:cs="Times New Roman"/>
              </w:rPr>
              <w:t>artley, Ch. 1</w:t>
            </w:r>
            <w:r w:rsidR="000B4581">
              <w:rPr>
                <w:rFonts w:ascii="Times New Roman" w:hAnsi="Times New Roman" w:cs="Times New Roman"/>
              </w:rPr>
              <w:t>6</w:t>
            </w:r>
          </w:p>
          <w:p w14:paraId="59891E65" w14:textId="52B77B87" w:rsidR="001461A0" w:rsidRPr="005A7FAC" w:rsidRDefault="001461A0" w:rsidP="001461A0">
            <w:pPr>
              <w:rPr>
                <w:rFonts w:ascii="Times New Roman" w:hAnsi="Times New Roman" w:cs="Times New Roman"/>
                <w:b/>
              </w:rPr>
            </w:pPr>
          </w:p>
        </w:tc>
        <w:tc>
          <w:tcPr>
            <w:tcW w:w="1093" w:type="pct"/>
          </w:tcPr>
          <w:p w14:paraId="7C5FF050" w14:textId="77777777" w:rsidR="001461A0" w:rsidRPr="00C93156" w:rsidRDefault="001461A0" w:rsidP="001461A0">
            <w:pPr>
              <w:rPr>
                <w:rFonts w:ascii="Times New Roman" w:hAnsi="Times New Roman" w:cs="Times New Roman"/>
              </w:rPr>
            </w:pPr>
            <w:r w:rsidRPr="00C93156">
              <w:rPr>
                <w:rFonts w:ascii="Times New Roman" w:hAnsi="Times New Roman" w:cs="Times New Roman"/>
              </w:rPr>
              <w:t>5.D.2.t</w:t>
            </w:r>
          </w:p>
        </w:tc>
      </w:tr>
      <w:tr w:rsidR="000B4581" w:rsidRPr="00C93156" w14:paraId="3FB486F0" w14:textId="77777777" w:rsidTr="00C01016">
        <w:tc>
          <w:tcPr>
            <w:tcW w:w="478" w:type="pct"/>
          </w:tcPr>
          <w:p w14:paraId="02070610" w14:textId="77777777" w:rsidR="00DD342B" w:rsidRDefault="000B4581" w:rsidP="001461A0">
            <w:pPr>
              <w:rPr>
                <w:rFonts w:ascii="Times New Roman" w:hAnsi="Times New Roman" w:cs="Times New Roman"/>
              </w:rPr>
            </w:pPr>
            <w:r>
              <w:rPr>
                <w:rFonts w:ascii="Times New Roman" w:hAnsi="Times New Roman" w:cs="Times New Roman"/>
              </w:rPr>
              <w:t>1</w:t>
            </w:r>
            <w:r w:rsidR="00C01016">
              <w:rPr>
                <w:rFonts w:ascii="Times New Roman" w:hAnsi="Times New Roman" w:cs="Times New Roman"/>
              </w:rPr>
              <w:t>1</w:t>
            </w:r>
            <w:r w:rsidR="001461A0">
              <w:rPr>
                <w:rFonts w:ascii="Times New Roman" w:hAnsi="Times New Roman" w:cs="Times New Roman"/>
              </w:rPr>
              <w:t>/</w:t>
            </w:r>
            <w:r w:rsidR="00FB62ED">
              <w:rPr>
                <w:rFonts w:ascii="Times New Roman" w:hAnsi="Times New Roman" w:cs="Times New Roman"/>
              </w:rPr>
              <w:t>1</w:t>
            </w:r>
            <w:r w:rsidR="00C01016">
              <w:rPr>
                <w:rFonts w:ascii="Times New Roman" w:hAnsi="Times New Roman" w:cs="Times New Roman"/>
              </w:rPr>
              <w:t>~</w:t>
            </w:r>
          </w:p>
          <w:p w14:paraId="356FEDB0" w14:textId="190F39B9" w:rsidR="00B54DC6" w:rsidRPr="00C93156" w:rsidRDefault="00B54DC6" w:rsidP="001461A0">
            <w:pPr>
              <w:rPr>
                <w:rFonts w:ascii="Times New Roman" w:hAnsi="Times New Roman" w:cs="Times New Roman"/>
              </w:rPr>
            </w:pPr>
          </w:p>
        </w:tc>
        <w:tc>
          <w:tcPr>
            <w:tcW w:w="2120" w:type="pct"/>
            <w:vAlign w:val="center"/>
          </w:tcPr>
          <w:p w14:paraId="775AAC11" w14:textId="77777777" w:rsidR="001461A0" w:rsidRDefault="001461A0" w:rsidP="001461A0">
            <w:pPr>
              <w:rPr>
                <w:rFonts w:ascii="Times New Roman" w:hAnsi="Times New Roman" w:cs="Times New Roman"/>
                <w:color w:val="000000" w:themeColor="text1"/>
              </w:rPr>
            </w:pPr>
            <w:r w:rsidRPr="009330CF">
              <w:rPr>
                <w:rFonts w:ascii="Times New Roman" w:hAnsi="Times New Roman" w:cs="Times New Roman"/>
                <w:color w:val="000000" w:themeColor="text1"/>
              </w:rPr>
              <w:t>Case/Caseload Management</w:t>
            </w:r>
          </w:p>
          <w:p w14:paraId="6C87F2A6" w14:textId="77777777" w:rsidR="001461A0" w:rsidRPr="00C93156" w:rsidRDefault="001461A0" w:rsidP="001461A0">
            <w:pPr>
              <w:rPr>
                <w:rFonts w:ascii="Times New Roman" w:hAnsi="Times New Roman" w:cs="Times New Roman"/>
              </w:rPr>
            </w:pPr>
            <w:r>
              <w:rPr>
                <w:rFonts w:ascii="Times New Roman" w:hAnsi="Times New Roman" w:cs="Times New Roman"/>
              </w:rPr>
              <w:t>Evaluation phase:</w:t>
            </w:r>
          </w:p>
          <w:p w14:paraId="401B7AEC" w14:textId="77777777" w:rsidR="001461A0" w:rsidRDefault="001461A0" w:rsidP="001461A0">
            <w:pPr>
              <w:pStyle w:val="ListParagraph"/>
              <w:numPr>
                <w:ilvl w:val="0"/>
                <w:numId w:val="16"/>
              </w:numPr>
            </w:pPr>
            <w:r w:rsidRPr="00386840">
              <w:t>Intake interview</w:t>
            </w:r>
          </w:p>
          <w:p w14:paraId="63BBE20A" w14:textId="77777777" w:rsidR="001461A0" w:rsidRDefault="001461A0" w:rsidP="001461A0">
            <w:pPr>
              <w:pStyle w:val="ListParagraph"/>
              <w:numPr>
                <w:ilvl w:val="0"/>
                <w:numId w:val="16"/>
              </w:numPr>
            </w:pPr>
            <w:r w:rsidRPr="00386840">
              <w:t>Medical, psychological, and vocational evaluation</w:t>
            </w:r>
          </w:p>
          <w:p w14:paraId="21FE4D4F" w14:textId="21FB153A" w:rsidR="000B4581" w:rsidRPr="000B4581" w:rsidRDefault="000B4581" w:rsidP="000B4581">
            <w:pPr>
              <w:pStyle w:val="BodyText"/>
              <w:spacing w:before="10"/>
              <w:rPr>
                <w:color w:val="000000" w:themeColor="text1"/>
                <w:sz w:val="24"/>
                <w:szCs w:val="24"/>
              </w:rPr>
            </w:pPr>
          </w:p>
        </w:tc>
        <w:tc>
          <w:tcPr>
            <w:tcW w:w="1309" w:type="pct"/>
          </w:tcPr>
          <w:p w14:paraId="2E4559F6" w14:textId="77777777" w:rsidR="006261ED" w:rsidRDefault="006261ED" w:rsidP="006261ED">
            <w:pPr>
              <w:rPr>
                <w:rFonts w:ascii="Times New Roman" w:hAnsi="Times New Roman" w:cs="Times New Roman"/>
              </w:rPr>
            </w:pPr>
            <w:r>
              <w:rPr>
                <w:rFonts w:ascii="Times New Roman" w:hAnsi="Times New Roman" w:cs="Times New Roman"/>
              </w:rPr>
              <w:t>Rubin et al., Ch. 9-10</w:t>
            </w:r>
          </w:p>
          <w:p w14:paraId="33E89768" w14:textId="59A89629" w:rsidR="001461A0" w:rsidRDefault="001461A0" w:rsidP="001461A0">
            <w:pPr>
              <w:rPr>
                <w:rFonts w:ascii="Times New Roman" w:hAnsi="Times New Roman" w:cs="Times New Roman"/>
              </w:rPr>
            </w:pPr>
            <w:proofErr w:type="spellStart"/>
            <w:r w:rsidRPr="0076293E">
              <w:rPr>
                <w:rFonts w:ascii="Times New Roman" w:hAnsi="Times New Roman" w:cs="Times New Roman"/>
              </w:rPr>
              <w:t>T</w:t>
            </w:r>
            <w:r>
              <w:rPr>
                <w:rFonts w:ascii="Times New Roman" w:hAnsi="Times New Roman" w:cs="Times New Roman"/>
              </w:rPr>
              <w:t>arvydas</w:t>
            </w:r>
            <w:proofErr w:type="spellEnd"/>
            <w:r>
              <w:rPr>
                <w:rFonts w:ascii="Times New Roman" w:hAnsi="Times New Roman" w:cs="Times New Roman"/>
              </w:rPr>
              <w:t xml:space="preserve"> </w:t>
            </w:r>
            <w:r w:rsidRPr="0076293E">
              <w:rPr>
                <w:rFonts w:ascii="Times New Roman" w:hAnsi="Times New Roman" w:cs="Times New Roman"/>
              </w:rPr>
              <w:t>&amp;H</w:t>
            </w:r>
            <w:r>
              <w:rPr>
                <w:rFonts w:ascii="Times New Roman" w:hAnsi="Times New Roman" w:cs="Times New Roman"/>
              </w:rPr>
              <w:t>artley, Ch. 1</w:t>
            </w:r>
            <w:r w:rsidR="00C01016">
              <w:rPr>
                <w:rFonts w:ascii="Times New Roman" w:hAnsi="Times New Roman" w:cs="Times New Roman"/>
              </w:rPr>
              <w:t>3</w:t>
            </w:r>
          </w:p>
          <w:p w14:paraId="4A1090E7" w14:textId="77777777" w:rsidR="006261ED" w:rsidRDefault="006261ED" w:rsidP="006261ED">
            <w:pPr>
              <w:rPr>
                <w:rFonts w:ascii="Times New Roman" w:hAnsi="Times New Roman" w:cs="Times New Roman"/>
              </w:rPr>
            </w:pPr>
            <w:r>
              <w:rPr>
                <w:rFonts w:ascii="Times New Roman" w:hAnsi="Times New Roman" w:cs="Times New Roman"/>
              </w:rPr>
              <w:t>Roessler et al.</w:t>
            </w:r>
          </w:p>
          <w:p w14:paraId="162D5D99" w14:textId="77777777" w:rsidR="006261ED" w:rsidRDefault="006261ED" w:rsidP="001461A0">
            <w:pPr>
              <w:rPr>
                <w:rFonts w:ascii="Times New Roman" w:hAnsi="Times New Roman" w:cs="Times New Roman"/>
              </w:rPr>
            </w:pPr>
            <w:r>
              <w:rPr>
                <w:rFonts w:ascii="Times New Roman" w:hAnsi="Times New Roman" w:cs="Times New Roman"/>
              </w:rPr>
              <w:t>Ch. 3 – 6 &amp; 8 &amp; 10</w:t>
            </w:r>
          </w:p>
          <w:p w14:paraId="7D054419" w14:textId="640ADA22" w:rsidR="001461A0" w:rsidRPr="006261ED" w:rsidRDefault="00DD342B" w:rsidP="001461A0">
            <w:pPr>
              <w:rPr>
                <w:rFonts w:ascii="Times New Roman" w:hAnsi="Times New Roman" w:cs="Times New Roman"/>
                <w:b/>
              </w:rPr>
            </w:pPr>
            <w:r w:rsidRPr="005A7FAC">
              <w:rPr>
                <w:rFonts w:ascii="Times New Roman" w:hAnsi="Times New Roman" w:cs="Times New Roman"/>
                <w:b/>
              </w:rPr>
              <w:t xml:space="preserve">AT Article </w:t>
            </w:r>
            <w:r>
              <w:rPr>
                <w:rFonts w:ascii="Times New Roman" w:hAnsi="Times New Roman" w:cs="Times New Roman"/>
                <w:b/>
              </w:rPr>
              <w:t>Due 11</w:t>
            </w:r>
            <w:r w:rsidRPr="005A7FAC">
              <w:rPr>
                <w:rFonts w:ascii="Times New Roman" w:hAnsi="Times New Roman" w:cs="Times New Roman"/>
                <w:b/>
              </w:rPr>
              <w:t>/</w:t>
            </w:r>
            <w:r>
              <w:rPr>
                <w:rFonts w:ascii="Times New Roman" w:hAnsi="Times New Roman" w:cs="Times New Roman"/>
                <w:b/>
              </w:rPr>
              <w:t>5</w:t>
            </w:r>
          </w:p>
        </w:tc>
        <w:tc>
          <w:tcPr>
            <w:tcW w:w="1093" w:type="pct"/>
          </w:tcPr>
          <w:p w14:paraId="4E1272AF" w14:textId="77777777" w:rsidR="001461A0" w:rsidRPr="00A427FC" w:rsidRDefault="001461A0" w:rsidP="001461A0">
            <w:pPr>
              <w:pStyle w:val="BodyText"/>
              <w:spacing w:before="10"/>
              <w:rPr>
                <w:sz w:val="24"/>
                <w:szCs w:val="24"/>
              </w:rPr>
            </w:pPr>
            <w:r w:rsidRPr="00A427FC">
              <w:rPr>
                <w:sz w:val="24"/>
                <w:szCs w:val="24"/>
              </w:rPr>
              <w:t>5.D.2.d</w:t>
            </w:r>
            <w:r>
              <w:rPr>
                <w:sz w:val="24"/>
                <w:szCs w:val="24"/>
              </w:rPr>
              <w:t xml:space="preserve">; </w:t>
            </w:r>
            <w:r w:rsidRPr="00A427FC">
              <w:rPr>
                <w:sz w:val="24"/>
                <w:szCs w:val="24"/>
              </w:rPr>
              <w:t>5.D.2.</w:t>
            </w:r>
            <w:proofErr w:type="gramStart"/>
            <w:r w:rsidRPr="00A427FC">
              <w:rPr>
                <w:sz w:val="24"/>
                <w:szCs w:val="24"/>
              </w:rPr>
              <w:t>c</w:t>
            </w:r>
            <w:r>
              <w:rPr>
                <w:sz w:val="24"/>
                <w:szCs w:val="24"/>
              </w:rPr>
              <w:t>;</w:t>
            </w:r>
            <w:proofErr w:type="gramEnd"/>
            <w:r>
              <w:rPr>
                <w:sz w:val="24"/>
                <w:szCs w:val="24"/>
              </w:rPr>
              <w:t xml:space="preserve"> </w:t>
            </w:r>
          </w:p>
          <w:p w14:paraId="34C68A4D" w14:textId="73DDF4E3" w:rsidR="001461A0" w:rsidRPr="00C93156" w:rsidRDefault="001461A0" w:rsidP="001461A0">
            <w:pPr>
              <w:pStyle w:val="BodyText"/>
              <w:spacing w:before="10"/>
              <w:rPr>
                <w:sz w:val="24"/>
                <w:szCs w:val="24"/>
              </w:rPr>
            </w:pPr>
            <w:r w:rsidRPr="00A427FC">
              <w:rPr>
                <w:sz w:val="24"/>
                <w:szCs w:val="24"/>
              </w:rPr>
              <w:t>5.D.2.n</w:t>
            </w:r>
            <w:r>
              <w:rPr>
                <w:sz w:val="24"/>
                <w:szCs w:val="24"/>
              </w:rPr>
              <w:t xml:space="preserve">; </w:t>
            </w:r>
            <w:r w:rsidRPr="00A427FC">
              <w:rPr>
                <w:sz w:val="24"/>
                <w:szCs w:val="24"/>
              </w:rPr>
              <w:t>5.D.2.t</w:t>
            </w:r>
            <w:r>
              <w:rPr>
                <w:sz w:val="24"/>
                <w:szCs w:val="24"/>
              </w:rPr>
              <w:t xml:space="preserve">; </w:t>
            </w:r>
            <w:r w:rsidRPr="00C93156">
              <w:rPr>
                <w:sz w:val="24"/>
                <w:szCs w:val="24"/>
              </w:rPr>
              <w:t>5.D.1.d</w:t>
            </w:r>
            <w:r>
              <w:rPr>
                <w:sz w:val="24"/>
                <w:szCs w:val="24"/>
              </w:rPr>
              <w:t>;</w:t>
            </w:r>
            <w:r w:rsidRPr="00C93156">
              <w:rPr>
                <w:sz w:val="24"/>
                <w:szCs w:val="24"/>
              </w:rPr>
              <w:t xml:space="preserve"> 5.D.2.u</w:t>
            </w:r>
            <w:r>
              <w:rPr>
                <w:sz w:val="24"/>
                <w:szCs w:val="24"/>
              </w:rPr>
              <w:t xml:space="preserve">; </w:t>
            </w:r>
            <w:r w:rsidRPr="00C93156">
              <w:t>5.D.2.v</w:t>
            </w:r>
            <w:r>
              <w:t xml:space="preserve">; </w:t>
            </w:r>
            <w:proofErr w:type="gramStart"/>
            <w:r w:rsidRPr="00C93156">
              <w:t>5.D.3.c</w:t>
            </w:r>
            <w:proofErr w:type="gramEnd"/>
          </w:p>
        </w:tc>
      </w:tr>
      <w:tr w:rsidR="000B4581" w:rsidRPr="00C93156" w14:paraId="44ED14D8" w14:textId="77777777" w:rsidTr="00C01016">
        <w:tc>
          <w:tcPr>
            <w:tcW w:w="478" w:type="pct"/>
          </w:tcPr>
          <w:p w14:paraId="02BBF2AC" w14:textId="2B0B4EF6" w:rsidR="00B54DC6" w:rsidRPr="00C93156" w:rsidRDefault="000B4581" w:rsidP="001461A0">
            <w:pPr>
              <w:rPr>
                <w:rFonts w:ascii="Times New Roman" w:hAnsi="Times New Roman" w:cs="Times New Roman"/>
              </w:rPr>
            </w:pPr>
            <w:r>
              <w:rPr>
                <w:rFonts w:ascii="Times New Roman" w:hAnsi="Times New Roman" w:cs="Times New Roman"/>
              </w:rPr>
              <w:t>11</w:t>
            </w:r>
            <w:r w:rsidR="001461A0">
              <w:rPr>
                <w:rFonts w:ascii="Times New Roman" w:hAnsi="Times New Roman" w:cs="Times New Roman"/>
              </w:rPr>
              <w:t>/</w:t>
            </w:r>
            <w:r w:rsidR="00FB62ED">
              <w:rPr>
                <w:rFonts w:ascii="Times New Roman" w:hAnsi="Times New Roman" w:cs="Times New Roman"/>
              </w:rPr>
              <w:t>8</w:t>
            </w:r>
            <w:r w:rsidR="00144854">
              <w:rPr>
                <w:rFonts w:ascii="Times New Roman" w:hAnsi="Times New Roman" w:cs="Times New Roman"/>
              </w:rPr>
              <w:t>~</w:t>
            </w:r>
          </w:p>
        </w:tc>
        <w:tc>
          <w:tcPr>
            <w:tcW w:w="2120" w:type="pct"/>
          </w:tcPr>
          <w:p w14:paraId="0C5560B9" w14:textId="77777777" w:rsidR="00C01016" w:rsidRDefault="00C01016" w:rsidP="000B4581">
            <w:pPr>
              <w:pStyle w:val="BodyText"/>
              <w:spacing w:before="10"/>
              <w:rPr>
                <w:sz w:val="24"/>
                <w:szCs w:val="24"/>
              </w:rPr>
            </w:pPr>
            <w:r w:rsidRPr="00124110">
              <w:rPr>
                <w:color w:val="000000" w:themeColor="text1"/>
                <w:sz w:val="24"/>
                <w:szCs w:val="24"/>
              </w:rPr>
              <w:t>Preparing and planning for the rehab program</w:t>
            </w:r>
            <w:r>
              <w:rPr>
                <w:sz w:val="24"/>
                <w:szCs w:val="24"/>
              </w:rPr>
              <w:t xml:space="preserve"> </w:t>
            </w:r>
          </w:p>
          <w:p w14:paraId="2A60A94C" w14:textId="2E7652DB" w:rsidR="000B4581" w:rsidRDefault="001461A0" w:rsidP="000B4581">
            <w:pPr>
              <w:pStyle w:val="BodyText"/>
              <w:spacing w:before="10"/>
              <w:rPr>
                <w:color w:val="000000" w:themeColor="text1"/>
                <w:sz w:val="24"/>
                <w:szCs w:val="24"/>
              </w:rPr>
            </w:pPr>
            <w:r>
              <w:rPr>
                <w:sz w:val="24"/>
                <w:szCs w:val="24"/>
              </w:rPr>
              <w:t>O</w:t>
            </w:r>
            <w:r w:rsidRPr="00FB092A">
              <w:rPr>
                <w:sz w:val="24"/>
                <w:szCs w:val="24"/>
              </w:rPr>
              <w:t>vercoming environmental barriers to employment</w:t>
            </w:r>
            <w:r w:rsidR="000B4581">
              <w:rPr>
                <w:color w:val="000000" w:themeColor="text1"/>
                <w:sz w:val="24"/>
                <w:szCs w:val="24"/>
              </w:rPr>
              <w:t xml:space="preserve"> </w:t>
            </w:r>
          </w:p>
          <w:p w14:paraId="2209754E" w14:textId="28ABAB68" w:rsidR="001461A0" w:rsidRPr="00FB092A" w:rsidRDefault="001461A0" w:rsidP="000B4581">
            <w:pPr>
              <w:pStyle w:val="BodyText"/>
              <w:spacing w:before="10"/>
              <w:rPr>
                <w:sz w:val="24"/>
                <w:szCs w:val="24"/>
              </w:rPr>
            </w:pPr>
          </w:p>
        </w:tc>
        <w:tc>
          <w:tcPr>
            <w:tcW w:w="1309" w:type="pct"/>
          </w:tcPr>
          <w:p w14:paraId="2DC46A42" w14:textId="77777777" w:rsidR="00C01016" w:rsidRDefault="00C01016" w:rsidP="00C01016">
            <w:pPr>
              <w:rPr>
                <w:rFonts w:ascii="Times New Roman" w:hAnsi="Times New Roman" w:cs="Times New Roman"/>
              </w:rPr>
            </w:pPr>
            <w:r>
              <w:rPr>
                <w:rFonts w:ascii="Times New Roman" w:hAnsi="Times New Roman" w:cs="Times New Roman"/>
              </w:rPr>
              <w:t>Rubin et al., Ch. 10</w:t>
            </w:r>
          </w:p>
          <w:p w14:paraId="632D3493" w14:textId="77777777" w:rsidR="00C01016" w:rsidRPr="0076293E" w:rsidRDefault="00C01016" w:rsidP="00C01016">
            <w:pPr>
              <w:rPr>
                <w:rFonts w:ascii="Times New Roman" w:hAnsi="Times New Roman" w:cs="Times New Roman"/>
              </w:rPr>
            </w:pPr>
            <w:r>
              <w:rPr>
                <w:rFonts w:ascii="Times New Roman" w:hAnsi="Times New Roman" w:cs="Times New Roman"/>
              </w:rPr>
              <w:t>Roessler et al.</w:t>
            </w:r>
          </w:p>
          <w:p w14:paraId="1676C445" w14:textId="77777777" w:rsidR="00C01016" w:rsidRDefault="00C01016" w:rsidP="00C01016">
            <w:pPr>
              <w:pStyle w:val="BodyText"/>
              <w:spacing w:before="10"/>
              <w:rPr>
                <w:sz w:val="24"/>
                <w:szCs w:val="24"/>
              </w:rPr>
            </w:pPr>
            <w:r w:rsidRPr="00A427FC">
              <w:rPr>
                <w:sz w:val="24"/>
                <w:szCs w:val="24"/>
              </w:rPr>
              <w:t xml:space="preserve">Chapter </w:t>
            </w:r>
            <w:r>
              <w:rPr>
                <w:sz w:val="24"/>
                <w:szCs w:val="24"/>
              </w:rPr>
              <w:t>8</w:t>
            </w:r>
            <w:r w:rsidRPr="00A427FC">
              <w:rPr>
                <w:sz w:val="24"/>
                <w:szCs w:val="24"/>
              </w:rPr>
              <w:t xml:space="preserve"> &amp; </w:t>
            </w:r>
            <w:r>
              <w:rPr>
                <w:sz w:val="24"/>
                <w:szCs w:val="24"/>
              </w:rPr>
              <w:t>10</w:t>
            </w:r>
          </w:p>
          <w:p w14:paraId="130EBFA6" w14:textId="3125E960" w:rsidR="00A762BF" w:rsidRPr="00A762BF" w:rsidRDefault="00A762BF" w:rsidP="00C01016">
            <w:pPr>
              <w:pStyle w:val="BodyText"/>
              <w:spacing w:before="10"/>
              <w:rPr>
                <w:sz w:val="24"/>
                <w:szCs w:val="24"/>
              </w:rPr>
            </w:pPr>
            <w:r w:rsidRPr="00A762BF">
              <w:rPr>
                <w:b/>
                <w:sz w:val="24"/>
                <w:szCs w:val="24"/>
              </w:rPr>
              <w:t>Case Analysis Study Paper Outline due 11/12</w:t>
            </w:r>
          </w:p>
        </w:tc>
        <w:tc>
          <w:tcPr>
            <w:tcW w:w="1093" w:type="pct"/>
          </w:tcPr>
          <w:p w14:paraId="37DB0551" w14:textId="77777777" w:rsidR="001461A0" w:rsidRPr="00A427FC" w:rsidRDefault="001461A0" w:rsidP="001461A0">
            <w:pPr>
              <w:pStyle w:val="BodyText"/>
              <w:spacing w:before="10"/>
              <w:rPr>
                <w:sz w:val="24"/>
                <w:szCs w:val="24"/>
              </w:rPr>
            </w:pPr>
            <w:r w:rsidRPr="00A427FC">
              <w:rPr>
                <w:sz w:val="24"/>
                <w:szCs w:val="24"/>
              </w:rPr>
              <w:t>5.D.2.k</w:t>
            </w:r>
            <w:r>
              <w:rPr>
                <w:sz w:val="24"/>
                <w:szCs w:val="24"/>
              </w:rPr>
              <w:t xml:space="preserve">; </w:t>
            </w:r>
            <w:r w:rsidRPr="00A427FC">
              <w:rPr>
                <w:sz w:val="24"/>
                <w:szCs w:val="24"/>
              </w:rPr>
              <w:t>5.D.2.</w:t>
            </w:r>
            <w:proofErr w:type="gramStart"/>
            <w:r w:rsidRPr="00A427FC">
              <w:rPr>
                <w:sz w:val="24"/>
                <w:szCs w:val="24"/>
              </w:rPr>
              <w:t>n</w:t>
            </w:r>
            <w:r>
              <w:rPr>
                <w:sz w:val="24"/>
                <w:szCs w:val="24"/>
              </w:rPr>
              <w:t>;</w:t>
            </w:r>
            <w:proofErr w:type="gramEnd"/>
            <w:r>
              <w:rPr>
                <w:sz w:val="24"/>
                <w:szCs w:val="24"/>
              </w:rPr>
              <w:t xml:space="preserve"> </w:t>
            </w:r>
          </w:p>
          <w:p w14:paraId="6867CF3D" w14:textId="77777777" w:rsidR="001461A0" w:rsidRPr="00A427FC" w:rsidRDefault="001461A0" w:rsidP="001461A0">
            <w:pPr>
              <w:pStyle w:val="BodyText"/>
              <w:spacing w:before="10"/>
              <w:rPr>
                <w:sz w:val="24"/>
                <w:szCs w:val="24"/>
              </w:rPr>
            </w:pPr>
            <w:r w:rsidRPr="00A427FC">
              <w:rPr>
                <w:sz w:val="24"/>
                <w:szCs w:val="24"/>
              </w:rPr>
              <w:t>5.D.2.p</w:t>
            </w:r>
            <w:r>
              <w:rPr>
                <w:sz w:val="24"/>
                <w:szCs w:val="24"/>
              </w:rPr>
              <w:t xml:space="preserve">; </w:t>
            </w:r>
            <w:r w:rsidRPr="00A427FC">
              <w:rPr>
                <w:sz w:val="24"/>
                <w:szCs w:val="24"/>
              </w:rPr>
              <w:t>5.D.2.</w:t>
            </w:r>
            <w:proofErr w:type="gramStart"/>
            <w:r w:rsidRPr="00A427FC">
              <w:rPr>
                <w:sz w:val="24"/>
                <w:szCs w:val="24"/>
              </w:rPr>
              <w:t>u</w:t>
            </w:r>
            <w:r>
              <w:rPr>
                <w:sz w:val="24"/>
                <w:szCs w:val="24"/>
              </w:rPr>
              <w:t>;</w:t>
            </w:r>
            <w:proofErr w:type="gramEnd"/>
          </w:p>
          <w:p w14:paraId="718636B1" w14:textId="77777777" w:rsidR="001461A0" w:rsidRPr="00C93156" w:rsidRDefault="001461A0" w:rsidP="001461A0">
            <w:pPr>
              <w:pStyle w:val="BodyText"/>
              <w:spacing w:before="10"/>
              <w:rPr>
                <w:sz w:val="24"/>
                <w:szCs w:val="24"/>
              </w:rPr>
            </w:pPr>
            <w:r w:rsidRPr="00A427FC">
              <w:rPr>
                <w:sz w:val="24"/>
                <w:szCs w:val="24"/>
              </w:rPr>
              <w:t>5.D.3.c</w:t>
            </w:r>
          </w:p>
        </w:tc>
      </w:tr>
      <w:tr w:rsidR="00C01016" w:rsidRPr="00C93156" w14:paraId="755B5384" w14:textId="77777777" w:rsidTr="00C01016">
        <w:tc>
          <w:tcPr>
            <w:tcW w:w="478" w:type="pct"/>
          </w:tcPr>
          <w:p w14:paraId="23AD7F1D" w14:textId="77777777" w:rsidR="00DD342B" w:rsidRDefault="00C01016" w:rsidP="001461A0">
            <w:pPr>
              <w:rPr>
                <w:rFonts w:ascii="Times New Roman" w:hAnsi="Times New Roman" w:cs="Times New Roman"/>
              </w:rPr>
            </w:pPr>
            <w:r>
              <w:rPr>
                <w:rFonts w:ascii="Times New Roman" w:hAnsi="Times New Roman" w:cs="Times New Roman"/>
              </w:rPr>
              <w:t>11/1</w:t>
            </w:r>
            <w:r w:rsidR="00FB62ED">
              <w:rPr>
                <w:rFonts w:ascii="Times New Roman" w:hAnsi="Times New Roman" w:cs="Times New Roman"/>
              </w:rPr>
              <w:t>5</w:t>
            </w:r>
            <w:r w:rsidR="00DD342B">
              <w:rPr>
                <w:rFonts w:ascii="Times New Roman" w:hAnsi="Times New Roman" w:cs="Times New Roman"/>
              </w:rPr>
              <w:t>~</w:t>
            </w:r>
          </w:p>
          <w:p w14:paraId="04B57906" w14:textId="3373FF8C" w:rsidR="00B54DC6" w:rsidRDefault="00B54DC6" w:rsidP="001461A0">
            <w:pPr>
              <w:rPr>
                <w:rFonts w:ascii="Times New Roman" w:hAnsi="Times New Roman" w:cs="Times New Roman"/>
              </w:rPr>
            </w:pPr>
          </w:p>
        </w:tc>
        <w:tc>
          <w:tcPr>
            <w:tcW w:w="2120" w:type="pct"/>
          </w:tcPr>
          <w:p w14:paraId="5CDB754B" w14:textId="77777777" w:rsidR="00C01016" w:rsidRPr="00C01016" w:rsidRDefault="00C01016" w:rsidP="00C01016">
            <w:pPr>
              <w:pStyle w:val="BodyText"/>
              <w:spacing w:before="10"/>
              <w:rPr>
                <w:color w:val="000000" w:themeColor="text1"/>
                <w:sz w:val="24"/>
                <w:szCs w:val="24"/>
              </w:rPr>
            </w:pPr>
            <w:r w:rsidRPr="00C01016">
              <w:rPr>
                <w:color w:val="000000" w:themeColor="text1"/>
                <w:sz w:val="24"/>
                <w:szCs w:val="24"/>
              </w:rPr>
              <w:t>Multicultural consideration</w:t>
            </w:r>
          </w:p>
          <w:p w14:paraId="40F09FE4" w14:textId="6A2FA725" w:rsidR="00C01016" w:rsidRPr="00C01016" w:rsidRDefault="00C01016" w:rsidP="00C01016">
            <w:pPr>
              <w:pStyle w:val="BodyText"/>
              <w:spacing w:before="10"/>
              <w:rPr>
                <w:sz w:val="24"/>
                <w:szCs w:val="24"/>
              </w:rPr>
            </w:pPr>
            <w:r w:rsidRPr="00C01016">
              <w:rPr>
                <w:color w:val="000000" w:themeColor="text1"/>
                <w:sz w:val="24"/>
                <w:szCs w:val="24"/>
              </w:rPr>
              <w:t>Family-centered rehabilitation case management</w:t>
            </w:r>
          </w:p>
        </w:tc>
        <w:tc>
          <w:tcPr>
            <w:tcW w:w="1309" w:type="pct"/>
          </w:tcPr>
          <w:p w14:paraId="49696BD4" w14:textId="77777777" w:rsidR="00C01016" w:rsidRPr="00C01016" w:rsidRDefault="00C01016" w:rsidP="00C01016">
            <w:pPr>
              <w:rPr>
                <w:rFonts w:ascii="Times New Roman" w:hAnsi="Times New Roman" w:cs="Times New Roman"/>
              </w:rPr>
            </w:pPr>
            <w:r w:rsidRPr="00C01016">
              <w:rPr>
                <w:rFonts w:ascii="Times New Roman" w:hAnsi="Times New Roman" w:cs="Times New Roman"/>
              </w:rPr>
              <w:t>Roessler et al.</w:t>
            </w:r>
          </w:p>
          <w:p w14:paraId="6A32B6F5" w14:textId="6C5A7190" w:rsidR="00C01016" w:rsidRPr="00C01016" w:rsidRDefault="00C01016" w:rsidP="00C01016">
            <w:pPr>
              <w:rPr>
                <w:rFonts w:ascii="Times New Roman" w:hAnsi="Times New Roman" w:cs="Times New Roman"/>
              </w:rPr>
            </w:pPr>
            <w:r w:rsidRPr="00C01016">
              <w:rPr>
                <w:rFonts w:ascii="Times New Roman" w:hAnsi="Times New Roman" w:cs="Times New Roman"/>
              </w:rPr>
              <w:t>Chapter 12 &amp; 13</w:t>
            </w:r>
          </w:p>
        </w:tc>
        <w:tc>
          <w:tcPr>
            <w:tcW w:w="1093" w:type="pct"/>
          </w:tcPr>
          <w:p w14:paraId="4D3B06C2" w14:textId="77777777" w:rsidR="00C01016" w:rsidRPr="00C01016" w:rsidRDefault="00C01016" w:rsidP="00C01016">
            <w:pPr>
              <w:pStyle w:val="BodyText"/>
              <w:spacing w:before="10"/>
              <w:rPr>
                <w:sz w:val="24"/>
                <w:szCs w:val="24"/>
              </w:rPr>
            </w:pPr>
            <w:r w:rsidRPr="00C01016">
              <w:rPr>
                <w:sz w:val="24"/>
                <w:szCs w:val="24"/>
              </w:rPr>
              <w:t>5.D.3.c; 5.D.1.</w:t>
            </w:r>
            <w:proofErr w:type="gramStart"/>
            <w:r w:rsidRPr="00C01016">
              <w:rPr>
                <w:sz w:val="24"/>
                <w:szCs w:val="24"/>
              </w:rPr>
              <w:t>d;</w:t>
            </w:r>
            <w:proofErr w:type="gramEnd"/>
          </w:p>
          <w:p w14:paraId="36A1B9A2" w14:textId="6C7F107F" w:rsidR="00C01016" w:rsidRPr="00C01016" w:rsidRDefault="00C01016" w:rsidP="00C01016">
            <w:pPr>
              <w:pStyle w:val="BodyText"/>
              <w:spacing w:before="10"/>
              <w:rPr>
                <w:sz w:val="24"/>
                <w:szCs w:val="24"/>
              </w:rPr>
            </w:pPr>
            <w:r w:rsidRPr="00C01016">
              <w:rPr>
                <w:sz w:val="24"/>
                <w:szCs w:val="24"/>
              </w:rPr>
              <w:t xml:space="preserve">5.D.2.u; 5.D.2.w; 5.D.1.b; </w:t>
            </w:r>
            <w:proofErr w:type="gramStart"/>
            <w:r w:rsidRPr="00C01016">
              <w:rPr>
                <w:sz w:val="24"/>
                <w:szCs w:val="24"/>
              </w:rPr>
              <w:t>5.D.3.c</w:t>
            </w:r>
            <w:proofErr w:type="gramEnd"/>
          </w:p>
        </w:tc>
      </w:tr>
      <w:tr w:rsidR="000B4581" w:rsidRPr="00C93156" w14:paraId="2A50658D" w14:textId="77777777" w:rsidTr="00C01016">
        <w:trPr>
          <w:trHeight w:val="251"/>
        </w:trPr>
        <w:tc>
          <w:tcPr>
            <w:tcW w:w="478" w:type="pct"/>
          </w:tcPr>
          <w:p w14:paraId="63FD0E4C" w14:textId="463FDFB3" w:rsidR="000B4581" w:rsidRDefault="00DD342B" w:rsidP="001461A0">
            <w:pPr>
              <w:rPr>
                <w:rFonts w:ascii="Times New Roman" w:hAnsi="Times New Roman" w:cs="Times New Roman"/>
              </w:rPr>
            </w:pPr>
            <w:r>
              <w:rPr>
                <w:rFonts w:ascii="Times New Roman" w:hAnsi="Times New Roman" w:cs="Times New Roman"/>
              </w:rPr>
              <w:t>11/22-</w:t>
            </w:r>
          </w:p>
        </w:tc>
        <w:tc>
          <w:tcPr>
            <w:tcW w:w="2120" w:type="pct"/>
          </w:tcPr>
          <w:p w14:paraId="7E1A7144" w14:textId="3F5ED14D" w:rsidR="000B4581" w:rsidRDefault="000B4581" w:rsidP="000B4581">
            <w:pPr>
              <w:pStyle w:val="BodyText"/>
              <w:spacing w:before="10"/>
              <w:rPr>
                <w:sz w:val="24"/>
                <w:szCs w:val="24"/>
              </w:rPr>
            </w:pPr>
            <w:r>
              <w:rPr>
                <w:sz w:val="24"/>
                <w:szCs w:val="24"/>
              </w:rPr>
              <w:t>Thanksgiving Break – No Class</w:t>
            </w:r>
          </w:p>
        </w:tc>
        <w:tc>
          <w:tcPr>
            <w:tcW w:w="1309" w:type="pct"/>
          </w:tcPr>
          <w:p w14:paraId="577840FA" w14:textId="77777777" w:rsidR="000B4581" w:rsidRDefault="000B4581" w:rsidP="001461A0">
            <w:pPr>
              <w:rPr>
                <w:rFonts w:ascii="Times New Roman" w:hAnsi="Times New Roman" w:cs="Times New Roman"/>
              </w:rPr>
            </w:pPr>
          </w:p>
        </w:tc>
        <w:tc>
          <w:tcPr>
            <w:tcW w:w="1093" w:type="pct"/>
          </w:tcPr>
          <w:p w14:paraId="3B6199A7" w14:textId="77777777" w:rsidR="000B4581" w:rsidRPr="00A427FC" w:rsidRDefault="000B4581" w:rsidP="001461A0">
            <w:pPr>
              <w:pStyle w:val="BodyText"/>
              <w:spacing w:before="10"/>
              <w:rPr>
                <w:sz w:val="24"/>
                <w:szCs w:val="24"/>
              </w:rPr>
            </w:pPr>
          </w:p>
        </w:tc>
      </w:tr>
      <w:tr w:rsidR="000B4581" w:rsidRPr="00C93156" w14:paraId="601C4FBA" w14:textId="77777777" w:rsidTr="00C01016">
        <w:tc>
          <w:tcPr>
            <w:tcW w:w="478" w:type="pct"/>
          </w:tcPr>
          <w:p w14:paraId="6DB8FD09" w14:textId="77777777" w:rsidR="00DD342B" w:rsidRDefault="000B4581" w:rsidP="001461A0">
            <w:pPr>
              <w:rPr>
                <w:rFonts w:ascii="Times New Roman" w:hAnsi="Times New Roman" w:cs="Times New Roman"/>
              </w:rPr>
            </w:pPr>
            <w:r>
              <w:rPr>
                <w:rFonts w:ascii="Times New Roman" w:hAnsi="Times New Roman" w:cs="Times New Roman"/>
              </w:rPr>
              <w:t>1</w:t>
            </w:r>
            <w:r w:rsidR="00FB62ED">
              <w:rPr>
                <w:rFonts w:ascii="Times New Roman" w:hAnsi="Times New Roman" w:cs="Times New Roman"/>
              </w:rPr>
              <w:t>1</w:t>
            </w:r>
            <w:r w:rsidR="001461A0">
              <w:rPr>
                <w:rFonts w:ascii="Times New Roman" w:hAnsi="Times New Roman" w:cs="Times New Roman"/>
              </w:rPr>
              <w:t>/</w:t>
            </w:r>
            <w:r w:rsidR="00FB62ED">
              <w:rPr>
                <w:rFonts w:ascii="Times New Roman" w:hAnsi="Times New Roman" w:cs="Times New Roman"/>
              </w:rPr>
              <w:t>29</w:t>
            </w:r>
            <w:r w:rsidR="00DD342B">
              <w:rPr>
                <w:rFonts w:ascii="Times New Roman" w:hAnsi="Times New Roman" w:cs="Times New Roman"/>
              </w:rPr>
              <w:t>~</w:t>
            </w:r>
          </w:p>
          <w:p w14:paraId="564575B7" w14:textId="0CD76A1A" w:rsidR="00B54DC6" w:rsidRPr="00C93156" w:rsidRDefault="00B54DC6" w:rsidP="001461A0">
            <w:pPr>
              <w:rPr>
                <w:rFonts w:ascii="Times New Roman" w:hAnsi="Times New Roman" w:cs="Times New Roman"/>
              </w:rPr>
            </w:pPr>
          </w:p>
        </w:tc>
        <w:tc>
          <w:tcPr>
            <w:tcW w:w="2120" w:type="pct"/>
          </w:tcPr>
          <w:p w14:paraId="4E5C668B" w14:textId="77777777" w:rsidR="000B4581" w:rsidRDefault="000B4581" w:rsidP="000B4581">
            <w:pPr>
              <w:pStyle w:val="BodyText"/>
              <w:spacing w:before="10"/>
              <w:rPr>
                <w:color w:val="000000" w:themeColor="text1"/>
                <w:sz w:val="24"/>
                <w:szCs w:val="24"/>
              </w:rPr>
            </w:pPr>
            <w:r>
              <w:rPr>
                <w:color w:val="000000" w:themeColor="text1"/>
                <w:sz w:val="24"/>
                <w:szCs w:val="24"/>
              </w:rPr>
              <w:t>Course wrap up</w:t>
            </w:r>
          </w:p>
          <w:p w14:paraId="40E61386" w14:textId="49D6CCBE" w:rsidR="001461A0" w:rsidRPr="00C93156" w:rsidRDefault="000B4581" w:rsidP="000B4581">
            <w:pPr>
              <w:pStyle w:val="BodyText"/>
              <w:spacing w:before="10"/>
              <w:rPr>
                <w:sz w:val="24"/>
                <w:szCs w:val="24"/>
              </w:rPr>
            </w:pPr>
            <w:r>
              <w:rPr>
                <w:color w:val="000000" w:themeColor="text1"/>
                <w:sz w:val="24"/>
                <w:szCs w:val="24"/>
              </w:rPr>
              <w:t>Final exam review</w:t>
            </w:r>
          </w:p>
        </w:tc>
        <w:tc>
          <w:tcPr>
            <w:tcW w:w="1309" w:type="pct"/>
          </w:tcPr>
          <w:p w14:paraId="56288BB9" w14:textId="29706131" w:rsidR="001461A0" w:rsidRPr="00241E8F" w:rsidRDefault="001461A0" w:rsidP="001461A0">
            <w:pPr>
              <w:pStyle w:val="BodyText"/>
              <w:spacing w:before="10"/>
              <w:rPr>
                <w:sz w:val="24"/>
                <w:szCs w:val="24"/>
              </w:rPr>
            </w:pPr>
          </w:p>
        </w:tc>
        <w:tc>
          <w:tcPr>
            <w:tcW w:w="1093" w:type="pct"/>
          </w:tcPr>
          <w:p w14:paraId="6C850E5F" w14:textId="77777777" w:rsidR="001461A0" w:rsidRPr="00C93156" w:rsidRDefault="001461A0" w:rsidP="001461A0">
            <w:pPr>
              <w:pStyle w:val="BodyText"/>
              <w:spacing w:before="10"/>
              <w:rPr>
                <w:sz w:val="24"/>
                <w:szCs w:val="24"/>
              </w:rPr>
            </w:pPr>
            <w:r w:rsidRPr="00C93156">
              <w:rPr>
                <w:sz w:val="24"/>
                <w:szCs w:val="24"/>
              </w:rPr>
              <w:t>5.D.3.c</w:t>
            </w:r>
            <w:r>
              <w:rPr>
                <w:sz w:val="24"/>
                <w:szCs w:val="24"/>
              </w:rPr>
              <w:t xml:space="preserve">; </w:t>
            </w:r>
            <w:r w:rsidRPr="00C93156">
              <w:rPr>
                <w:sz w:val="24"/>
                <w:szCs w:val="24"/>
              </w:rPr>
              <w:t>5.D.1.</w:t>
            </w:r>
            <w:proofErr w:type="gramStart"/>
            <w:r w:rsidRPr="00C93156">
              <w:rPr>
                <w:sz w:val="24"/>
                <w:szCs w:val="24"/>
              </w:rPr>
              <w:t>d</w:t>
            </w:r>
            <w:r>
              <w:rPr>
                <w:sz w:val="24"/>
                <w:szCs w:val="24"/>
              </w:rPr>
              <w:t>;</w:t>
            </w:r>
            <w:proofErr w:type="gramEnd"/>
          </w:p>
          <w:p w14:paraId="47854E5E" w14:textId="77777777" w:rsidR="001461A0" w:rsidRPr="00C93156" w:rsidRDefault="001461A0" w:rsidP="001461A0">
            <w:pPr>
              <w:rPr>
                <w:rFonts w:ascii="Times New Roman" w:hAnsi="Times New Roman" w:cs="Times New Roman"/>
              </w:rPr>
            </w:pPr>
            <w:r w:rsidRPr="00C93156">
              <w:rPr>
                <w:rFonts w:ascii="Times New Roman" w:hAnsi="Times New Roman" w:cs="Times New Roman"/>
              </w:rPr>
              <w:t>5.D.2.u</w:t>
            </w:r>
            <w:r>
              <w:t xml:space="preserve">; </w:t>
            </w:r>
            <w:r w:rsidRPr="00C93156">
              <w:rPr>
                <w:rFonts w:ascii="Times New Roman" w:hAnsi="Times New Roman" w:cs="Times New Roman"/>
              </w:rPr>
              <w:t>5.D.2.w</w:t>
            </w:r>
            <w:r>
              <w:t xml:space="preserve">; </w:t>
            </w:r>
            <w:r w:rsidRPr="00C93156">
              <w:rPr>
                <w:rFonts w:ascii="Times New Roman" w:hAnsi="Times New Roman" w:cs="Times New Roman"/>
              </w:rPr>
              <w:t>5.D.1.b</w:t>
            </w:r>
            <w:r>
              <w:t xml:space="preserve">; </w:t>
            </w:r>
            <w:proofErr w:type="gramStart"/>
            <w:r w:rsidRPr="00C93156">
              <w:rPr>
                <w:rFonts w:ascii="Times New Roman" w:hAnsi="Times New Roman" w:cs="Times New Roman"/>
              </w:rPr>
              <w:t>5.D.3.c</w:t>
            </w:r>
            <w:proofErr w:type="gramEnd"/>
          </w:p>
        </w:tc>
      </w:tr>
      <w:tr w:rsidR="000B4581" w:rsidRPr="00C93156" w14:paraId="2DD28611" w14:textId="77777777" w:rsidTr="00C01016">
        <w:tc>
          <w:tcPr>
            <w:tcW w:w="478" w:type="pct"/>
          </w:tcPr>
          <w:p w14:paraId="392B7BC5" w14:textId="38035DE4" w:rsidR="001461A0" w:rsidRPr="00C93156" w:rsidRDefault="000B4581" w:rsidP="001461A0">
            <w:pPr>
              <w:rPr>
                <w:rFonts w:ascii="Times New Roman" w:hAnsi="Times New Roman" w:cs="Times New Roman"/>
              </w:rPr>
            </w:pPr>
            <w:r>
              <w:rPr>
                <w:rFonts w:ascii="Times New Roman" w:hAnsi="Times New Roman" w:cs="Times New Roman"/>
              </w:rPr>
              <w:t>1</w:t>
            </w:r>
            <w:r w:rsidR="00DD342B">
              <w:rPr>
                <w:rFonts w:ascii="Times New Roman" w:hAnsi="Times New Roman" w:cs="Times New Roman"/>
              </w:rPr>
              <w:t>2</w:t>
            </w:r>
            <w:r w:rsidR="001461A0">
              <w:rPr>
                <w:rFonts w:ascii="Times New Roman" w:hAnsi="Times New Roman" w:cs="Times New Roman"/>
              </w:rPr>
              <w:t>/</w:t>
            </w:r>
            <w:r w:rsidR="00DD342B">
              <w:rPr>
                <w:rFonts w:ascii="Times New Roman" w:hAnsi="Times New Roman" w:cs="Times New Roman"/>
              </w:rPr>
              <w:t>6</w:t>
            </w:r>
          </w:p>
        </w:tc>
        <w:tc>
          <w:tcPr>
            <w:tcW w:w="2120" w:type="pct"/>
          </w:tcPr>
          <w:p w14:paraId="54380F4E" w14:textId="6A065A03" w:rsidR="001461A0" w:rsidRPr="0076293E" w:rsidRDefault="001461A0" w:rsidP="001461A0">
            <w:pPr>
              <w:rPr>
                <w:rFonts w:ascii="Times New Roman" w:hAnsi="Times New Roman" w:cs="Times New Roman"/>
                <w:b/>
              </w:rPr>
            </w:pPr>
            <w:r w:rsidRPr="0076293E">
              <w:rPr>
                <w:rFonts w:ascii="Times New Roman" w:hAnsi="Times New Roman" w:cs="Times New Roman"/>
                <w:b/>
              </w:rPr>
              <w:t>Final Exam</w:t>
            </w:r>
            <w:r>
              <w:rPr>
                <w:rFonts w:ascii="Times New Roman" w:hAnsi="Times New Roman" w:cs="Times New Roman"/>
                <w:b/>
              </w:rPr>
              <w:t xml:space="preserve"> </w:t>
            </w:r>
          </w:p>
        </w:tc>
        <w:tc>
          <w:tcPr>
            <w:tcW w:w="1309" w:type="pct"/>
          </w:tcPr>
          <w:p w14:paraId="05AFFBE8" w14:textId="4B5C4FBE" w:rsidR="001461A0" w:rsidRPr="001129CE" w:rsidRDefault="001461A0" w:rsidP="001461A0">
            <w:pPr>
              <w:rPr>
                <w:rFonts w:ascii="Times New Roman" w:hAnsi="Times New Roman" w:cs="Times New Roman"/>
                <w:b/>
              </w:rPr>
            </w:pPr>
            <w:r>
              <w:rPr>
                <w:rFonts w:ascii="Times New Roman" w:hAnsi="Times New Roman" w:cs="Times New Roman"/>
                <w:b/>
              </w:rPr>
              <w:t xml:space="preserve">Case Analysis Study </w:t>
            </w:r>
            <w:r w:rsidRPr="001129CE">
              <w:rPr>
                <w:rFonts w:ascii="Times New Roman" w:hAnsi="Times New Roman" w:cs="Times New Roman"/>
                <w:b/>
              </w:rPr>
              <w:t xml:space="preserve">Paper Due </w:t>
            </w:r>
            <w:r w:rsidR="000B4581">
              <w:rPr>
                <w:rFonts w:ascii="Times New Roman" w:hAnsi="Times New Roman" w:cs="Times New Roman"/>
                <w:b/>
              </w:rPr>
              <w:t>12</w:t>
            </w:r>
            <w:r w:rsidRPr="001129CE">
              <w:rPr>
                <w:rFonts w:ascii="Times New Roman" w:hAnsi="Times New Roman" w:cs="Times New Roman"/>
                <w:b/>
              </w:rPr>
              <w:t>/</w:t>
            </w:r>
            <w:r>
              <w:rPr>
                <w:rFonts w:ascii="Times New Roman" w:hAnsi="Times New Roman" w:cs="Times New Roman"/>
                <w:b/>
              </w:rPr>
              <w:t>6</w:t>
            </w:r>
          </w:p>
        </w:tc>
        <w:tc>
          <w:tcPr>
            <w:tcW w:w="1093" w:type="pct"/>
          </w:tcPr>
          <w:p w14:paraId="4B5F9B38" w14:textId="77777777" w:rsidR="001461A0" w:rsidRPr="00C93156" w:rsidRDefault="001461A0" w:rsidP="001461A0">
            <w:pPr>
              <w:rPr>
                <w:rFonts w:ascii="Times New Roman" w:hAnsi="Times New Roman" w:cs="Times New Roman"/>
              </w:rPr>
            </w:pPr>
          </w:p>
        </w:tc>
      </w:tr>
    </w:tbl>
    <w:p w14:paraId="006E0209" w14:textId="77777777" w:rsidR="00D70FA3" w:rsidRDefault="00D70FA3">
      <w:pPr>
        <w:rPr>
          <w:rFonts w:ascii="Times New Roman" w:hAnsi="Times New Roman" w:cs="Times New Roman"/>
        </w:rPr>
      </w:pPr>
    </w:p>
    <w:p w14:paraId="1750CE2A" w14:textId="77777777" w:rsidR="006269A9" w:rsidRPr="007A1C79" w:rsidRDefault="005A7FAC">
      <w:pPr>
        <w:rPr>
          <w:rFonts w:ascii="Times New Roman" w:hAnsi="Times New Roman" w:cs="Times New Roman"/>
          <w:b/>
        </w:rPr>
      </w:pPr>
      <w:r>
        <w:rPr>
          <w:rFonts w:ascii="Times New Roman" w:hAnsi="Times New Roman" w:cs="Times New Roman"/>
          <w:b/>
        </w:rPr>
        <w:t>9</w:t>
      </w:r>
      <w:r w:rsidR="006269A9" w:rsidRPr="007A1C79">
        <w:rPr>
          <w:rFonts w:ascii="Times New Roman" w:hAnsi="Times New Roman" w:cs="Times New Roman"/>
          <w:b/>
        </w:rPr>
        <w:t>. Course Requirements, Assignments, and Evaluation Procedures:</w:t>
      </w:r>
    </w:p>
    <w:p w14:paraId="1201F242" w14:textId="77777777" w:rsidR="006269A9" w:rsidRDefault="006269A9">
      <w:pPr>
        <w:rPr>
          <w:rFonts w:ascii="Times New Roman" w:hAnsi="Times New Roman" w:cs="Times New Roman"/>
        </w:rPr>
      </w:pPr>
    </w:p>
    <w:p w14:paraId="6FB79A83" w14:textId="77777777"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Pr="00C94CE8">
        <w:rPr>
          <w:sz w:val="24"/>
          <w:szCs w:val="24"/>
        </w:rPr>
        <w:t xml:space="preserve">Instructional methodologies employed in this course will be lecture, discussion, open </w:t>
      </w:r>
      <w:r>
        <w:rPr>
          <w:sz w:val="24"/>
          <w:szCs w:val="24"/>
        </w:rPr>
        <w:t>case discussions, critiques,</w:t>
      </w:r>
      <w:r w:rsidRPr="00C94CE8">
        <w:rPr>
          <w:sz w:val="24"/>
          <w:szCs w:val="24"/>
        </w:rPr>
        <w:t xml:space="preserve"> a formal case presentation</w:t>
      </w:r>
      <w:r>
        <w:rPr>
          <w:sz w:val="24"/>
          <w:szCs w:val="24"/>
        </w:rPr>
        <w:t>, and a reflection paper</w:t>
      </w:r>
      <w:r w:rsidRPr="00C94CE8">
        <w:rPr>
          <w:sz w:val="24"/>
          <w:szCs w:val="24"/>
        </w:rPr>
        <w:t>.</w:t>
      </w:r>
      <w:r>
        <w:rPr>
          <w:sz w:val="24"/>
          <w:szCs w:val="24"/>
        </w:rPr>
        <w:t xml:space="preserve"> </w:t>
      </w:r>
      <w:r w:rsidRPr="002F24BF">
        <w:rPr>
          <w:b/>
          <w:sz w:val="24"/>
          <w:szCs w:val="24"/>
        </w:rPr>
        <w:t>The total number of points for this course is 100.</w:t>
      </w:r>
    </w:p>
    <w:p w14:paraId="71AF958D" w14:textId="77777777" w:rsidR="006269A9" w:rsidRPr="006269A9" w:rsidRDefault="006269A9" w:rsidP="006269A9">
      <w:pPr>
        <w:pStyle w:val="ListParagraph"/>
        <w:tabs>
          <w:tab w:val="left" w:pos="950"/>
        </w:tabs>
        <w:spacing w:line="242" w:lineRule="auto"/>
        <w:ind w:left="889" w:right="544" w:firstLine="0"/>
        <w:jc w:val="right"/>
        <w:rPr>
          <w:sz w:val="24"/>
          <w:szCs w:val="24"/>
        </w:rPr>
      </w:pPr>
    </w:p>
    <w:p w14:paraId="7809317D" w14:textId="77777777"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14:paraId="100C1CE4" w14:textId="0C31FF3E" w:rsidR="00351533" w:rsidRPr="005A7FAC" w:rsidRDefault="006269A9" w:rsidP="00351533">
      <w:pPr>
        <w:pStyle w:val="ListParagraph"/>
        <w:numPr>
          <w:ilvl w:val="1"/>
          <w:numId w:val="8"/>
        </w:numPr>
        <w:tabs>
          <w:tab w:val="left" w:pos="1190"/>
        </w:tabs>
        <w:spacing w:before="12" w:line="252" w:lineRule="auto"/>
        <w:ind w:right="153"/>
        <w:rPr>
          <w:b/>
          <w:sz w:val="24"/>
          <w:szCs w:val="24"/>
        </w:rPr>
      </w:pPr>
      <w:r w:rsidRPr="005A7FAC">
        <w:rPr>
          <w:b/>
          <w:w w:val="105"/>
          <w:sz w:val="24"/>
          <w:szCs w:val="24"/>
        </w:rPr>
        <w:t>General Course Requirements</w:t>
      </w:r>
      <w:r w:rsidR="00F43095" w:rsidRPr="005A7FAC">
        <w:rPr>
          <w:b/>
          <w:w w:val="105"/>
          <w:sz w:val="24"/>
          <w:szCs w:val="24"/>
        </w:rPr>
        <w:t xml:space="preserve"> - Participation</w:t>
      </w:r>
      <w:r w:rsidRPr="005A7FAC">
        <w:rPr>
          <w:b/>
          <w:w w:val="105"/>
          <w:sz w:val="24"/>
          <w:szCs w:val="24"/>
        </w:rPr>
        <w:t xml:space="preserve">: </w:t>
      </w:r>
      <w:r w:rsidR="00351533" w:rsidRPr="005A7FAC">
        <w:rPr>
          <w:w w:val="105"/>
          <w:sz w:val="24"/>
          <w:szCs w:val="24"/>
        </w:rPr>
        <w:t xml:space="preserve">Each student will be held responsible for </w:t>
      </w:r>
      <w:proofErr w:type="gramStart"/>
      <w:r w:rsidR="00351533" w:rsidRPr="005A7FAC">
        <w:rPr>
          <w:b/>
          <w:w w:val="105"/>
          <w:sz w:val="24"/>
          <w:szCs w:val="24"/>
        </w:rPr>
        <w:t xml:space="preserve">all </w:t>
      </w:r>
      <w:r w:rsidR="00351533" w:rsidRPr="005A7FAC">
        <w:rPr>
          <w:w w:val="105"/>
          <w:sz w:val="24"/>
          <w:szCs w:val="24"/>
        </w:rPr>
        <w:t>of</w:t>
      </w:r>
      <w:proofErr w:type="gramEnd"/>
      <w:r w:rsidR="00351533" w:rsidRPr="005A7FAC">
        <w:rPr>
          <w:w w:val="105"/>
          <w:sz w:val="24"/>
          <w:szCs w:val="24"/>
        </w:rPr>
        <w:t xml:space="preserve"> the information in the textbook and readings assigned for the course. The student should read assigned material appropriate to the topic to be discussed each week. Each week students will engage in group discussion based on the questions posted on Discussion Board</w:t>
      </w:r>
      <w:r w:rsidR="00A71E83">
        <w:rPr>
          <w:w w:val="105"/>
          <w:sz w:val="24"/>
          <w:szCs w:val="24"/>
        </w:rPr>
        <w:t xml:space="preserve"> (</w:t>
      </w:r>
      <w:r w:rsidR="00A71E83" w:rsidRPr="005A7FAC">
        <w:rPr>
          <w:w w:val="105"/>
          <w:sz w:val="24"/>
          <w:szCs w:val="24"/>
        </w:rPr>
        <w:t xml:space="preserve">post their own thoughts/opinions and respond to at least one of your </w:t>
      </w:r>
      <w:proofErr w:type="gramStart"/>
      <w:r w:rsidR="00A71E83" w:rsidRPr="005A7FAC">
        <w:rPr>
          <w:w w:val="105"/>
          <w:sz w:val="24"/>
          <w:szCs w:val="24"/>
        </w:rPr>
        <w:t>classmates</w:t>
      </w:r>
      <w:proofErr w:type="gramEnd"/>
      <w:r w:rsidR="00A71E83" w:rsidRPr="005A7FAC">
        <w:rPr>
          <w:w w:val="105"/>
          <w:sz w:val="24"/>
          <w:szCs w:val="24"/>
        </w:rPr>
        <w:t xml:space="preserve"> blogs</w:t>
      </w:r>
      <w:r w:rsidR="00A71E83">
        <w:rPr>
          <w:w w:val="105"/>
          <w:sz w:val="24"/>
          <w:szCs w:val="24"/>
        </w:rPr>
        <w:t>)</w:t>
      </w:r>
      <w:r w:rsidR="00351533" w:rsidRPr="005A7FAC">
        <w:rPr>
          <w:w w:val="105"/>
          <w:sz w:val="24"/>
          <w:szCs w:val="24"/>
        </w:rPr>
        <w:t xml:space="preserve"> </w:t>
      </w:r>
      <w:r w:rsidR="00A71E83">
        <w:rPr>
          <w:w w:val="105"/>
          <w:sz w:val="24"/>
          <w:szCs w:val="24"/>
        </w:rPr>
        <w:t>and other weekly activities (e.g., participation checks, speaker reflections) posted on Canvas</w:t>
      </w:r>
      <w:r w:rsidR="00351533" w:rsidRPr="005A7FAC">
        <w:rPr>
          <w:w w:val="105"/>
          <w:sz w:val="24"/>
          <w:szCs w:val="24"/>
        </w:rPr>
        <w:t xml:space="preserve">. </w:t>
      </w:r>
      <w:r w:rsidR="00351533" w:rsidRPr="005A7FAC">
        <w:rPr>
          <w:b/>
          <w:w w:val="105"/>
          <w:sz w:val="24"/>
          <w:szCs w:val="24"/>
        </w:rPr>
        <w:t xml:space="preserve">Class participation is worth </w:t>
      </w:r>
      <w:r w:rsidR="00A71E83">
        <w:rPr>
          <w:b/>
          <w:w w:val="105"/>
          <w:sz w:val="24"/>
          <w:szCs w:val="24"/>
        </w:rPr>
        <w:t>2</w:t>
      </w:r>
      <w:r w:rsidR="00351533" w:rsidRPr="005A7FAC">
        <w:rPr>
          <w:b/>
          <w:w w:val="105"/>
          <w:sz w:val="24"/>
          <w:szCs w:val="24"/>
        </w:rPr>
        <w:t>0 points.</w:t>
      </w:r>
    </w:p>
    <w:p w14:paraId="4150921D" w14:textId="77777777" w:rsidR="006269A9" w:rsidRPr="005A7FAC" w:rsidRDefault="006269A9" w:rsidP="00A71E83">
      <w:pPr>
        <w:tabs>
          <w:tab w:val="left" w:pos="1190"/>
        </w:tabs>
        <w:spacing w:before="12" w:line="252" w:lineRule="auto"/>
        <w:ind w:right="153"/>
        <w:rPr>
          <w:w w:val="105"/>
        </w:rPr>
      </w:pPr>
    </w:p>
    <w:p w14:paraId="4B022BAA" w14:textId="27FED179" w:rsidR="007A1C79" w:rsidRPr="005A7FAC" w:rsidRDefault="006269A9" w:rsidP="007A1C79">
      <w:pPr>
        <w:pStyle w:val="ListParagraph"/>
        <w:numPr>
          <w:ilvl w:val="1"/>
          <w:numId w:val="8"/>
        </w:numPr>
        <w:tabs>
          <w:tab w:val="left" w:pos="1190"/>
        </w:tabs>
        <w:spacing w:before="12" w:line="252" w:lineRule="auto"/>
        <w:ind w:right="153"/>
        <w:rPr>
          <w:w w:val="105"/>
          <w:sz w:val="24"/>
          <w:szCs w:val="24"/>
        </w:rPr>
      </w:pPr>
      <w:r w:rsidRPr="005A7FAC">
        <w:rPr>
          <w:b/>
          <w:bCs/>
          <w:sz w:val="24"/>
          <w:szCs w:val="24"/>
        </w:rPr>
        <w:t>T</w:t>
      </w:r>
      <w:r w:rsidRPr="005A7FAC">
        <w:rPr>
          <w:b/>
          <w:bCs/>
          <w:spacing w:val="2"/>
          <w:sz w:val="24"/>
          <w:szCs w:val="24"/>
        </w:rPr>
        <w:t>w</w:t>
      </w:r>
      <w:r w:rsidRPr="005A7FAC">
        <w:rPr>
          <w:b/>
          <w:bCs/>
          <w:sz w:val="24"/>
          <w:szCs w:val="24"/>
        </w:rPr>
        <w:t>o Exa</w:t>
      </w:r>
      <w:r w:rsidRPr="005A7FAC">
        <w:rPr>
          <w:b/>
          <w:bCs/>
          <w:spacing w:val="-3"/>
          <w:sz w:val="24"/>
          <w:szCs w:val="24"/>
        </w:rPr>
        <w:t>m</w:t>
      </w:r>
      <w:r w:rsidRPr="005A7FAC">
        <w:rPr>
          <w:b/>
          <w:bCs/>
          <w:spacing w:val="1"/>
          <w:sz w:val="24"/>
          <w:szCs w:val="24"/>
        </w:rPr>
        <w:t>s</w:t>
      </w:r>
      <w:r w:rsidRPr="005A7FAC">
        <w:rPr>
          <w:sz w:val="24"/>
          <w:szCs w:val="24"/>
        </w:rPr>
        <w:t>: Th</w:t>
      </w:r>
      <w:r w:rsidRPr="005A7FAC">
        <w:rPr>
          <w:spacing w:val="-1"/>
          <w:sz w:val="24"/>
          <w:szCs w:val="24"/>
        </w:rPr>
        <w:t>e</w:t>
      </w:r>
      <w:r w:rsidRPr="005A7FAC">
        <w:rPr>
          <w:sz w:val="24"/>
          <w:szCs w:val="24"/>
        </w:rPr>
        <w:t>re</w:t>
      </w:r>
      <w:r w:rsidRPr="005A7FAC">
        <w:rPr>
          <w:spacing w:val="-2"/>
          <w:sz w:val="24"/>
          <w:szCs w:val="24"/>
        </w:rPr>
        <w:t xml:space="preserve"> </w:t>
      </w:r>
      <w:r w:rsidRPr="005A7FAC">
        <w:rPr>
          <w:sz w:val="24"/>
          <w:szCs w:val="24"/>
        </w:rPr>
        <w:t>will</w:t>
      </w:r>
      <w:r w:rsidRPr="005A7FAC">
        <w:rPr>
          <w:spacing w:val="1"/>
          <w:sz w:val="24"/>
          <w:szCs w:val="24"/>
        </w:rPr>
        <w:t xml:space="preserve"> </w:t>
      </w:r>
      <w:r w:rsidRPr="005A7FAC">
        <w:rPr>
          <w:sz w:val="24"/>
          <w:szCs w:val="24"/>
        </w:rPr>
        <w:t xml:space="preserve">be two objective examinations. Examinations will we administered electronically via </w:t>
      </w:r>
      <w:r w:rsidR="003D39CC">
        <w:rPr>
          <w:sz w:val="24"/>
          <w:szCs w:val="24"/>
        </w:rPr>
        <w:t>C</w:t>
      </w:r>
      <w:r w:rsidRPr="005A7FAC">
        <w:rPr>
          <w:sz w:val="24"/>
          <w:szCs w:val="24"/>
        </w:rPr>
        <w:t xml:space="preserve">anvas for all students. All examinations must be submitted by the conclusion of the on-campus examination window. </w:t>
      </w:r>
      <w:r w:rsidR="00C161D5" w:rsidRPr="006D0865">
        <w:rPr>
          <w:sz w:val="24"/>
          <w:szCs w:val="24"/>
        </w:rPr>
        <w:t xml:space="preserve">As per requirement of the program, all </w:t>
      </w:r>
      <w:r w:rsidR="006D0865" w:rsidRPr="006D0865">
        <w:rPr>
          <w:sz w:val="24"/>
          <w:szCs w:val="24"/>
        </w:rPr>
        <w:t xml:space="preserve">online </w:t>
      </w:r>
      <w:r w:rsidR="00C161D5" w:rsidRPr="006D0865">
        <w:rPr>
          <w:sz w:val="24"/>
          <w:szCs w:val="24"/>
        </w:rPr>
        <w:t>examinations</w:t>
      </w:r>
      <w:r w:rsidR="006D0865" w:rsidRPr="006D0865">
        <w:rPr>
          <w:sz w:val="24"/>
          <w:szCs w:val="24"/>
        </w:rPr>
        <w:t xml:space="preserve"> (closed book exams)</w:t>
      </w:r>
      <w:r w:rsidR="00C161D5" w:rsidRPr="006D0865">
        <w:rPr>
          <w:sz w:val="24"/>
          <w:szCs w:val="24"/>
        </w:rPr>
        <w:t xml:space="preserve"> will be administered through </w:t>
      </w:r>
      <w:proofErr w:type="spellStart"/>
      <w:r w:rsidR="006D0865" w:rsidRPr="006D0865">
        <w:rPr>
          <w:sz w:val="24"/>
          <w:szCs w:val="24"/>
        </w:rPr>
        <w:t>Respondus</w:t>
      </w:r>
      <w:proofErr w:type="spellEnd"/>
      <w:r w:rsidR="006D0865" w:rsidRPr="006D0865">
        <w:rPr>
          <w:sz w:val="24"/>
          <w:szCs w:val="24"/>
        </w:rPr>
        <w:t xml:space="preserve"> Lockdown Browser +Monitor</w:t>
      </w:r>
      <w:r w:rsidR="00C161D5" w:rsidRPr="006D0865">
        <w:rPr>
          <w:sz w:val="24"/>
          <w:szCs w:val="24"/>
        </w:rPr>
        <w:t>.</w:t>
      </w:r>
      <w:r w:rsidR="00C161D5" w:rsidRPr="005A7FAC">
        <w:rPr>
          <w:sz w:val="24"/>
          <w:szCs w:val="24"/>
        </w:rPr>
        <w:t xml:space="preserve"> </w:t>
      </w:r>
      <w:r w:rsidRPr="005A7FAC">
        <w:rPr>
          <w:b/>
          <w:sz w:val="24"/>
          <w:szCs w:val="24"/>
        </w:rPr>
        <w:t xml:space="preserve">Exams will be worth </w:t>
      </w:r>
      <w:r w:rsidR="0028254E" w:rsidRPr="005A7FAC">
        <w:rPr>
          <w:b/>
          <w:sz w:val="24"/>
          <w:szCs w:val="24"/>
        </w:rPr>
        <w:t>15</w:t>
      </w:r>
      <w:r w:rsidRPr="005A7FAC">
        <w:rPr>
          <w:b/>
          <w:sz w:val="24"/>
          <w:szCs w:val="24"/>
        </w:rPr>
        <w:t xml:space="preserve"> points each.</w:t>
      </w:r>
    </w:p>
    <w:p w14:paraId="70098C41" w14:textId="77777777" w:rsidR="00F43095" w:rsidRPr="006261ED" w:rsidRDefault="00F43095" w:rsidP="006261ED">
      <w:pPr>
        <w:rPr>
          <w:w w:val="105"/>
        </w:rPr>
      </w:pPr>
    </w:p>
    <w:p w14:paraId="39569DCA" w14:textId="77777777" w:rsidR="00F43095" w:rsidRPr="005A7FAC" w:rsidRDefault="00F43095" w:rsidP="00F43095">
      <w:pPr>
        <w:pStyle w:val="ListParagraph"/>
        <w:numPr>
          <w:ilvl w:val="1"/>
          <w:numId w:val="8"/>
        </w:numPr>
        <w:rPr>
          <w:w w:val="105"/>
          <w:sz w:val="24"/>
          <w:szCs w:val="24"/>
        </w:rPr>
      </w:pPr>
      <w:r w:rsidRPr="005A7FAC">
        <w:rPr>
          <w:b/>
          <w:w w:val="105"/>
          <w:sz w:val="24"/>
          <w:szCs w:val="24"/>
        </w:rPr>
        <w:t>Movie Critique</w:t>
      </w:r>
      <w:r w:rsidRPr="005A7FAC">
        <w:rPr>
          <w:w w:val="105"/>
          <w:sz w:val="24"/>
          <w:szCs w:val="24"/>
        </w:rPr>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14:paraId="4AF011BE" w14:textId="77777777" w:rsidR="00F43095" w:rsidRPr="005A7FAC" w:rsidRDefault="00F43095" w:rsidP="00F43095">
      <w:pPr>
        <w:pStyle w:val="ListParagraph"/>
        <w:ind w:left="1549" w:firstLine="0"/>
        <w:rPr>
          <w:w w:val="105"/>
          <w:sz w:val="24"/>
          <w:szCs w:val="24"/>
        </w:rPr>
      </w:pPr>
    </w:p>
    <w:p w14:paraId="76E58B2C"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What is the main theme of the movie? </w:t>
      </w:r>
    </w:p>
    <w:p w14:paraId="5F191F6D"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How </w:t>
      </w:r>
      <w:proofErr w:type="gramStart"/>
      <w:r w:rsidRPr="005A7FAC">
        <w:rPr>
          <w:w w:val="105"/>
          <w:sz w:val="24"/>
          <w:szCs w:val="24"/>
        </w:rPr>
        <w:t>disability was</w:t>
      </w:r>
      <w:proofErr w:type="gramEnd"/>
      <w:r w:rsidRPr="005A7FAC">
        <w:rPr>
          <w:w w:val="105"/>
          <w:sz w:val="24"/>
          <w:szCs w:val="24"/>
        </w:rPr>
        <w:t xml:space="preserve"> represented? Does this movie address disability issues realistically and adequately? </w:t>
      </w:r>
    </w:p>
    <w:p w14:paraId="61D78FF5" w14:textId="77777777" w:rsidR="00F43095" w:rsidRPr="005A7FAC" w:rsidRDefault="00F43095" w:rsidP="00F43095">
      <w:pPr>
        <w:pStyle w:val="ListParagraph"/>
        <w:ind w:left="1549" w:firstLine="0"/>
        <w:rPr>
          <w:w w:val="105"/>
          <w:sz w:val="24"/>
          <w:szCs w:val="24"/>
        </w:rPr>
      </w:pPr>
      <w:r w:rsidRPr="005A7FAC">
        <w:rPr>
          <w:w w:val="105"/>
          <w:sz w:val="24"/>
          <w:szCs w:val="24"/>
        </w:rPr>
        <w:t>- What factors influenced a disability and/or a person with a disability?</w:t>
      </w:r>
    </w:p>
    <w:p w14:paraId="25BA9168"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The expressed reactions and coping strategies to a disability. </w:t>
      </w:r>
    </w:p>
    <w:p w14:paraId="01690FBD" w14:textId="77777777" w:rsidR="00F43095" w:rsidRPr="005A7FAC" w:rsidRDefault="00F43095" w:rsidP="00F43095">
      <w:pPr>
        <w:pStyle w:val="ListParagraph"/>
        <w:ind w:left="1549" w:firstLine="0"/>
        <w:rPr>
          <w:w w:val="105"/>
          <w:sz w:val="24"/>
          <w:szCs w:val="24"/>
        </w:rPr>
      </w:pPr>
      <w:r w:rsidRPr="005A7FAC">
        <w:rPr>
          <w:w w:val="105"/>
          <w:sz w:val="24"/>
          <w:szCs w:val="24"/>
        </w:rPr>
        <w:t>- The ways in which a disability affected significant others (family, friends, colleagues, boss, etc.)</w:t>
      </w:r>
    </w:p>
    <w:p w14:paraId="368D67AE" w14:textId="77777777" w:rsidR="00F43095" w:rsidRPr="005A7FAC" w:rsidRDefault="00F43095" w:rsidP="00F43095">
      <w:pPr>
        <w:pStyle w:val="ListParagraph"/>
        <w:ind w:left="1549" w:firstLine="0"/>
        <w:rPr>
          <w:w w:val="105"/>
          <w:sz w:val="24"/>
          <w:szCs w:val="24"/>
        </w:rPr>
      </w:pPr>
      <w:r w:rsidRPr="005A7FAC">
        <w:rPr>
          <w:w w:val="105"/>
          <w:sz w:val="24"/>
          <w:szCs w:val="24"/>
        </w:rPr>
        <w:t>- What did it make you think about in your life?</w:t>
      </w:r>
    </w:p>
    <w:p w14:paraId="69CF4385" w14:textId="77777777" w:rsidR="00F43095" w:rsidRPr="005A7FAC" w:rsidRDefault="00F43095" w:rsidP="00F43095">
      <w:pPr>
        <w:pStyle w:val="ListParagraph"/>
        <w:ind w:left="1549" w:firstLine="0"/>
        <w:rPr>
          <w:w w:val="105"/>
          <w:sz w:val="24"/>
          <w:szCs w:val="24"/>
        </w:rPr>
      </w:pPr>
    </w:p>
    <w:p w14:paraId="4F5E2B4B" w14:textId="77777777" w:rsidR="005B0E68" w:rsidRPr="005A7FAC" w:rsidRDefault="00F43095" w:rsidP="00F43095">
      <w:pPr>
        <w:pStyle w:val="ListParagraph"/>
        <w:ind w:left="1549" w:firstLine="0"/>
        <w:rPr>
          <w:b/>
          <w:w w:val="105"/>
          <w:sz w:val="24"/>
          <w:szCs w:val="24"/>
        </w:rPr>
      </w:pPr>
      <w:r w:rsidRPr="005A7FAC">
        <w:rPr>
          <w:w w:val="105"/>
          <w:sz w:val="24"/>
          <w:szCs w:val="24"/>
        </w:rPr>
        <w:t xml:space="preserve">Please remember that the purpose of this assignment is to look at your reflection, thoughts, or feelings after watching a movie. Therefore, you should not just introduce the plot of the movie (it should not exceed more than one paragraph). </w:t>
      </w:r>
      <w:r w:rsidRPr="005A7FAC">
        <w:rPr>
          <w:b/>
          <w:w w:val="105"/>
          <w:sz w:val="24"/>
          <w:szCs w:val="24"/>
        </w:rPr>
        <w:t>This assignment will be worth 10 points.</w:t>
      </w:r>
    </w:p>
    <w:p w14:paraId="6AAFBE40" w14:textId="77777777" w:rsidR="00F43095" w:rsidRPr="005A7FAC" w:rsidRDefault="00F43095" w:rsidP="00F43095">
      <w:pPr>
        <w:rPr>
          <w:b/>
          <w:w w:val="105"/>
        </w:rPr>
      </w:pPr>
    </w:p>
    <w:p w14:paraId="73228D91" w14:textId="77777777" w:rsidR="005B0E68" w:rsidRPr="005A7FAC" w:rsidRDefault="005B0E68" w:rsidP="005B0E68">
      <w:pPr>
        <w:pStyle w:val="ListParagraph"/>
        <w:numPr>
          <w:ilvl w:val="1"/>
          <w:numId w:val="8"/>
        </w:numPr>
        <w:rPr>
          <w:w w:val="105"/>
          <w:sz w:val="24"/>
          <w:szCs w:val="24"/>
        </w:rPr>
      </w:pPr>
      <w:r w:rsidRPr="005A7FAC">
        <w:rPr>
          <w:b/>
          <w:w w:val="105"/>
          <w:sz w:val="24"/>
          <w:szCs w:val="24"/>
        </w:rPr>
        <w:t>Assistive Technology (AT) Article</w:t>
      </w:r>
      <w:r w:rsidRPr="005A7FAC">
        <w:rPr>
          <w:w w:val="105"/>
          <w:sz w:val="24"/>
          <w:szCs w:val="24"/>
        </w:rPr>
        <w:t xml:space="preserve">: Students will find one professional journal article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A7FAC">
        <w:rPr>
          <w:b/>
          <w:w w:val="105"/>
          <w:sz w:val="24"/>
          <w:szCs w:val="24"/>
        </w:rPr>
        <w:t>10 points</w:t>
      </w:r>
      <w:r w:rsidRPr="005A7FAC">
        <w:rPr>
          <w:w w:val="105"/>
          <w:sz w:val="24"/>
          <w:szCs w:val="24"/>
        </w:rPr>
        <w:t>.</w:t>
      </w:r>
    </w:p>
    <w:p w14:paraId="0F9DD83C" w14:textId="77777777" w:rsidR="007A1C79" w:rsidRPr="005A7FAC" w:rsidRDefault="007A1C79" w:rsidP="005B0E68">
      <w:pPr>
        <w:pStyle w:val="ListParagraph"/>
        <w:tabs>
          <w:tab w:val="left" w:pos="1190"/>
        </w:tabs>
        <w:spacing w:before="12" w:line="252" w:lineRule="auto"/>
        <w:ind w:left="1549" w:right="153" w:firstLine="0"/>
        <w:rPr>
          <w:sz w:val="24"/>
          <w:szCs w:val="24"/>
        </w:rPr>
      </w:pPr>
    </w:p>
    <w:p w14:paraId="357D2048" w14:textId="5B3D8E91" w:rsidR="00CA1E33" w:rsidRPr="005A7FAC" w:rsidRDefault="00CA1E33" w:rsidP="00CA1E33">
      <w:pPr>
        <w:pStyle w:val="ListParagraph"/>
        <w:numPr>
          <w:ilvl w:val="1"/>
          <w:numId w:val="8"/>
        </w:numPr>
        <w:adjustRightInd w:val="0"/>
        <w:rPr>
          <w:b/>
          <w:sz w:val="24"/>
          <w:szCs w:val="24"/>
        </w:rPr>
      </w:pPr>
      <w:r w:rsidRPr="005A7FAC">
        <w:rPr>
          <w:b/>
          <w:sz w:val="24"/>
          <w:szCs w:val="24"/>
        </w:rPr>
        <w:t>Case Analysis Study PAPER</w:t>
      </w:r>
      <w:r w:rsidRPr="005A7FAC">
        <w:rPr>
          <w:sz w:val="24"/>
          <w:szCs w:val="24"/>
        </w:rPr>
        <w:t xml:space="preserve">: Students will </w:t>
      </w:r>
      <w:r w:rsidR="00F41362">
        <w:rPr>
          <w:sz w:val="24"/>
          <w:szCs w:val="24"/>
        </w:rPr>
        <w:t xml:space="preserve">choose one case study provided by the instructor and </w:t>
      </w:r>
      <w:r w:rsidRPr="005A7FAC">
        <w:rPr>
          <w:sz w:val="24"/>
          <w:szCs w:val="24"/>
        </w:rPr>
        <w:t xml:space="preserve">complete a Case Analysis paper (6-8 pages TEXT – this does NOT include the cover page, or reference pages) on a rehabilitation client of your choice and identifying and detailing their life circumstances, disability, and stated goals (with prior permission from the instructor). </w:t>
      </w:r>
      <w:r w:rsidRPr="005A7FAC">
        <w:rPr>
          <w:b/>
          <w:sz w:val="24"/>
          <w:szCs w:val="24"/>
        </w:rPr>
        <w:t xml:space="preserve">Paper is worth </w:t>
      </w:r>
      <w:r w:rsidR="00F43095" w:rsidRPr="005A7FAC">
        <w:rPr>
          <w:b/>
          <w:sz w:val="24"/>
          <w:szCs w:val="24"/>
        </w:rPr>
        <w:t>3</w:t>
      </w:r>
      <w:r w:rsidR="005B0E68" w:rsidRPr="005A7FAC">
        <w:rPr>
          <w:b/>
          <w:sz w:val="24"/>
          <w:szCs w:val="24"/>
        </w:rPr>
        <w:t>0</w:t>
      </w:r>
      <w:r w:rsidRPr="005A7FAC">
        <w:rPr>
          <w:b/>
          <w:sz w:val="24"/>
          <w:szCs w:val="24"/>
        </w:rPr>
        <w:t xml:space="preserve"> points.</w:t>
      </w:r>
    </w:p>
    <w:p w14:paraId="1C4C43A0" w14:textId="77777777" w:rsidR="00CA1E33" w:rsidRPr="005A7FAC" w:rsidRDefault="00CA1E33" w:rsidP="00CA1E33">
      <w:pPr>
        <w:pStyle w:val="ListParagraph"/>
        <w:adjustRightInd w:val="0"/>
        <w:ind w:left="1549" w:firstLine="0"/>
        <w:rPr>
          <w:sz w:val="24"/>
          <w:szCs w:val="24"/>
        </w:rPr>
      </w:pPr>
      <w:r w:rsidRPr="005A7FAC">
        <w:rPr>
          <w:sz w:val="24"/>
          <w:szCs w:val="24"/>
        </w:rPr>
        <w:t>The paper will describe:</w:t>
      </w:r>
    </w:p>
    <w:p w14:paraId="34CAFFF5"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individual seeking services.</w:t>
      </w:r>
    </w:p>
    <w:p w14:paraId="6ACA21A2" w14:textId="77777777" w:rsidR="00CA1E33" w:rsidRPr="005A7FAC" w:rsidRDefault="00CA1E33" w:rsidP="00CA1E33">
      <w:pPr>
        <w:pStyle w:val="ListParagraph"/>
        <w:numPr>
          <w:ilvl w:val="0"/>
          <w:numId w:val="11"/>
        </w:numPr>
        <w:adjustRightInd w:val="0"/>
        <w:rPr>
          <w:sz w:val="24"/>
          <w:szCs w:val="24"/>
        </w:rPr>
      </w:pPr>
      <w:r w:rsidRPr="005A7FAC">
        <w:rPr>
          <w:sz w:val="24"/>
          <w:szCs w:val="24"/>
        </w:rPr>
        <w:t>A brief history of the individual and why they are seeking services.</w:t>
      </w:r>
    </w:p>
    <w:p w14:paraId="67793691"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A </w:t>
      </w:r>
      <w:r w:rsidR="004506E1" w:rsidRPr="005A7FAC">
        <w:rPr>
          <w:sz w:val="24"/>
          <w:szCs w:val="24"/>
        </w:rPr>
        <w:t>Career/</w:t>
      </w:r>
      <w:r w:rsidRPr="005A7FAC">
        <w:rPr>
          <w:sz w:val="24"/>
          <w:szCs w:val="24"/>
        </w:rPr>
        <w:t xml:space="preserve">Vocational Analysis that </w:t>
      </w:r>
      <w:proofErr w:type="gramStart"/>
      <w:r w:rsidRPr="005A7FAC">
        <w:rPr>
          <w:sz w:val="24"/>
          <w:szCs w:val="24"/>
        </w:rPr>
        <w:t>includes:</w:t>
      </w:r>
      <w:proofErr w:type="gramEnd"/>
      <w:r w:rsidRPr="005A7FAC">
        <w:rPr>
          <w:sz w:val="24"/>
          <w:szCs w:val="24"/>
        </w:rPr>
        <w:t xml:space="preserve"> medical, psychological, economic, </w:t>
      </w:r>
      <w:r w:rsidR="00703EA5" w:rsidRPr="005A7FAC">
        <w:rPr>
          <w:sz w:val="24"/>
          <w:szCs w:val="24"/>
        </w:rPr>
        <w:t xml:space="preserve">career and </w:t>
      </w:r>
      <w:r w:rsidRPr="005A7FAC">
        <w:rPr>
          <w:sz w:val="24"/>
          <w:szCs w:val="24"/>
        </w:rPr>
        <w:t>vocational, educational, social and indicates the eligibility of the individual for services.</w:t>
      </w:r>
    </w:p>
    <w:p w14:paraId="302F361D" w14:textId="77777777" w:rsidR="00CA1E33" w:rsidRPr="005A7FAC" w:rsidRDefault="00CA1E33" w:rsidP="004506E1">
      <w:pPr>
        <w:pStyle w:val="ListParagraph"/>
        <w:numPr>
          <w:ilvl w:val="0"/>
          <w:numId w:val="11"/>
        </w:numPr>
        <w:rPr>
          <w:sz w:val="24"/>
          <w:szCs w:val="24"/>
        </w:rPr>
      </w:pPr>
      <w:r w:rsidRPr="005A7FAC">
        <w:rPr>
          <w:sz w:val="24"/>
          <w:szCs w:val="24"/>
        </w:rPr>
        <w:lastRenderedPageBreak/>
        <w:t xml:space="preserve">An </w:t>
      </w:r>
      <w:r w:rsidR="004506E1" w:rsidRPr="005A7FAC">
        <w:rPr>
          <w:sz w:val="24"/>
          <w:szCs w:val="24"/>
        </w:rPr>
        <w:t>Individualized Plan for Employment (IPE), identifying the individual’s career/vocational/employment goals and following services necessary to achieve these goals.</w:t>
      </w:r>
    </w:p>
    <w:p w14:paraId="1E3BBD6B"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appeals process when this individual is denied services.</w:t>
      </w:r>
    </w:p>
    <w:p w14:paraId="74DE8543"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Considerations that must be </w:t>
      </w:r>
      <w:proofErr w:type="gramStart"/>
      <w:r w:rsidRPr="005A7FAC">
        <w:rPr>
          <w:sz w:val="24"/>
          <w:szCs w:val="24"/>
        </w:rPr>
        <w:t>taken into account</w:t>
      </w:r>
      <w:proofErr w:type="gramEnd"/>
      <w:r w:rsidRPr="005A7FAC">
        <w:rPr>
          <w:sz w:val="24"/>
          <w:szCs w:val="24"/>
        </w:rPr>
        <w:t>: legal perspective, ethical perspective, the provision of services (time/money), impact on the individual, and a societal impact (including public opinion)?</w:t>
      </w:r>
    </w:p>
    <w:p w14:paraId="17AB61EA" w14:textId="77777777" w:rsidR="00CA1E33" w:rsidRPr="005A7FAC" w:rsidRDefault="00CA1E33" w:rsidP="00CA1E33">
      <w:pPr>
        <w:pStyle w:val="ListParagraph"/>
        <w:numPr>
          <w:ilvl w:val="0"/>
          <w:numId w:val="11"/>
        </w:numPr>
        <w:adjustRightInd w:val="0"/>
        <w:rPr>
          <w:sz w:val="24"/>
          <w:szCs w:val="24"/>
        </w:rPr>
      </w:pPr>
      <w:r w:rsidRPr="005A7FAC">
        <w:rPr>
          <w:sz w:val="24"/>
          <w:szCs w:val="24"/>
        </w:rPr>
        <w:t>Your overall analysis summary of the case - how does it impact you professionally based on your personal values, beliefs, the relationships you have with consumers and your work setting?</w:t>
      </w:r>
    </w:p>
    <w:p w14:paraId="24D80A2D" w14:textId="77777777" w:rsidR="00CA1E33" w:rsidRPr="005A7FAC" w:rsidRDefault="00CA1E33" w:rsidP="00CA1E33">
      <w:pPr>
        <w:pStyle w:val="ListParagraph"/>
        <w:numPr>
          <w:ilvl w:val="0"/>
          <w:numId w:val="11"/>
        </w:numPr>
        <w:adjustRightInd w:val="0"/>
        <w:rPr>
          <w:sz w:val="24"/>
          <w:szCs w:val="24"/>
        </w:rPr>
      </w:pPr>
      <w:r w:rsidRPr="005A7FAC">
        <w:rPr>
          <w:sz w:val="24"/>
          <w:szCs w:val="24"/>
        </w:rPr>
        <w:t>Include a Reference section with a minimum of 10 resources (e.g., websites, fact sheets, brochures, books, videos, journal/magazines) that were used in the completion of this paper. Only five resources may be website sources. Five resources must be from journal articles.</w:t>
      </w:r>
    </w:p>
    <w:p w14:paraId="0F0B34B8" w14:textId="4622387E" w:rsidR="006269A9" w:rsidRDefault="00CA1E33" w:rsidP="00CA1E33">
      <w:pPr>
        <w:pStyle w:val="ListParagraph"/>
        <w:numPr>
          <w:ilvl w:val="0"/>
          <w:numId w:val="11"/>
        </w:numPr>
        <w:adjustRightInd w:val="0"/>
        <w:rPr>
          <w:sz w:val="24"/>
          <w:szCs w:val="24"/>
        </w:rPr>
      </w:pPr>
      <w:r w:rsidRPr="005A7FAC">
        <w:rPr>
          <w:sz w:val="24"/>
          <w:szCs w:val="24"/>
        </w:rPr>
        <w:t>This paper is to be completed using APA format, 6-8 pages of TEXT, and typed with a minimum of misspellings, typos, and grammatical errors.</w:t>
      </w:r>
    </w:p>
    <w:p w14:paraId="29DE13C4" w14:textId="045BDBBD" w:rsidR="00A2556C" w:rsidRPr="005A7FAC" w:rsidRDefault="00A2556C" w:rsidP="00CA1E33">
      <w:pPr>
        <w:pStyle w:val="ListParagraph"/>
        <w:numPr>
          <w:ilvl w:val="0"/>
          <w:numId w:val="11"/>
        </w:numPr>
        <w:adjustRightInd w:val="0"/>
        <w:rPr>
          <w:sz w:val="24"/>
          <w:szCs w:val="24"/>
        </w:rPr>
      </w:pPr>
      <w:r>
        <w:rPr>
          <w:sz w:val="24"/>
          <w:szCs w:val="24"/>
        </w:rPr>
        <w:t xml:space="preserve">This paper is a part of the Comprehensive </w:t>
      </w:r>
      <w:proofErr w:type="gramStart"/>
      <w:r>
        <w:rPr>
          <w:sz w:val="24"/>
          <w:szCs w:val="24"/>
        </w:rPr>
        <w:t>Portfolio,</w:t>
      </w:r>
      <w:proofErr w:type="gramEnd"/>
      <w:r>
        <w:rPr>
          <w:sz w:val="24"/>
          <w:szCs w:val="24"/>
        </w:rPr>
        <w:t xml:space="preserve"> therefore the final paper should also be uploaded in </w:t>
      </w:r>
      <w:proofErr w:type="spellStart"/>
      <w:r>
        <w:rPr>
          <w:sz w:val="24"/>
          <w:szCs w:val="24"/>
        </w:rPr>
        <w:t>Tevera</w:t>
      </w:r>
      <w:proofErr w:type="spellEnd"/>
      <w:r>
        <w:rPr>
          <w:sz w:val="24"/>
          <w:szCs w:val="24"/>
        </w:rPr>
        <w:t xml:space="preserve"> by the due date (Master Program only).</w:t>
      </w:r>
    </w:p>
    <w:p w14:paraId="3BF23E8D" w14:textId="77777777" w:rsidR="00CA1E33" w:rsidRPr="005A7FAC" w:rsidRDefault="00CA1E33" w:rsidP="005B0E68">
      <w:pPr>
        <w:adjustRightInd w:val="0"/>
      </w:pPr>
    </w:p>
    <w:p w14:paraId="57567A8B" w14:textId="77777777"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14:paraId="2BA7FFBD" w14:textId="77777777" w:rsidR="001D51A3" w:rsidRDefault="001D51A3" w:rsidP="001D51A3">
      <w:pPr>
        <w:pStyle w:val="ListParagraph"/>
        <w:tabs>
          <w:tab w:val="left" w:pos="950"/>
        </w:tabs>
        <w:spacing w:line="242" w:lineRule="auto"/>
        <w:ind w:left="889" w:right="544" w:firstLine="0"/>
        <w:jc w:val="right"/>
        <w:rPr>
          <w:sz w:val="24"/>
          <w:szCs w:val="24"/>
        </w:rPr>
      </w:pPr>
    </w:p>
    <w:p w14:paraId="670AB5F2" w14:textId="7FFAB4F5" w:rsidR="0028254E" w:rsidRDefault="0028254E" w:rsidP="00CA1E33">
      <w:pPr>
        <w:pStyle w:val="ListParagraph"/>
        <w:tabs>
          <w:tab w:val="left" w:pos="950"/>
        </w:tabs>
        <w:spacing w:line="242" w:lineRule="auto"/>
        <w:ind w:left="889" w:right="544" w:firstLine="0"/>
        <w:rPr>
          <w:sz w:val="24"/>
          <w:szCs w:val="24"/>
        </w:rPr>
      </w:pPr>
      <w:r>
        <w:rPr>
          <w:sz w:val="24"/>
          <w:szCs w:val="24"/>
        </w:rPr>
        <w:t xml:space="preserve">Class Participation – </w:t>
      </w:r>
      <w:r w:rsidR="006261ED">
        <w:rPr>
          <w:sz w:val="24"/>
          <w:szCs w:val="24"/>
        </w:rPr>
        <w:t>2</w:t>
      </w:r>
      <w:r>
        <w:rPr>
          <w:sz w:val="24"/>
          <w:szCs w:val="24"/>
        </w:rPr>
        <w:t>0 points</w:t>
      </w:r>
    </w:p>
    <w:p w14:paraId="20F2FF46" w14:textId="77777777"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w:t>
      </w:r>
      <w:r w:rsidR="00F43095">
        <w:rPr>
          <w:sz w:val="24"/>
          <w:szCs w:val="24"/>
        </w:rPr>
        <w:t>3</w:t>
      </w:r>
      <w:r w:rsidR="001D51A3">
        <w:rPr>
          <w:sz w:val="24"/>
          <w:szCs w:val="24"/>
        </w:rPr>
        <w:t>0 points</w:t>
      </w:r>
    </w:p>
    <w:p w14:paraId="6D5873F4" w14:textId="77777777" w:rsidR="00F43095" w:rsidRDefault="00F43095" w:rsidP="00CA1E33">
      <w:pPr>
        <w:pStyle w:val="ListParagraph"/>
        <w:tabs>
          <w:tab w:val="left" w:pos="950"/>
        </w:tabs>
        <w:spacing w:line="242" w:lineRule="auto"/>
        <w:ind w:left="889" w:right="544" w:firstLine="0"/>
        <w:rPr>
          <w:sz w:val="24"/>
          <w:szCs w:val="24"/>
        </w:rPr>
      </w:pPr>
      <w:r>
        <w:rPr>
          <w:sz w:val="24"/>
          <w:szCs w:val="24"/>
        </w:rPr>
        <w:t>Movie Critique – 10 points</w:t>
      </w:r>
    </w:p>
    <w:p w14:paraId="7565555E" w14:textId="77777777"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14:paraId="4B88EF8F"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 xml:space="preserve">Case Analysis Paper – </w:t>
      </w:r>
      <w:r w:rsidR="00B55A4A">
        <w:rPr>
          <w:sz w:val="24"/>
          <w:szCs w:val="24"/>
        </w:rPr>
        <w:t>30</w:t>
      </w:r>
      <w:r>
        <w:rPr>
          <w:sz w:val="24"/>
          <w:szCs w:val="24"/>
        </w:rPr>
        <w:t xml:space="preserve"> points</w:t>
      </w:r>
    </w:p>
    <w:p w14:paraId="5F5B16E4"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14:paraId="448A0FC8" w14:textId="77777777" w:rsidR="001D51A3" w:rsidRDefault="001D51A3" w:rsidP="00CA1E33">
      <w:pPr>
        <w:pStyle w:val="ListParagraph"/>
        <w:tabs>
          <w:tab w:val="left" w:pos="950"/>
        </w:tabs>
        <w:spacing w:line="242" w:lineRule="auto"/>
        <w:ind w:left="889" w:right="544" w:firstLine="0"/>
        <w:rPr>
          <w:sz w:val="24"/>
          <w:szCs w:val="24"/>
        </w:rPr>
      </w:pPr>
    </w:p>
    <w:p w14:paraId="7F8C3528" w14:textId="77777777"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14:paraId="40E0470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14:paraId="7710B46C"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14:paraId="56E682E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14:paraId="6437BE1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14:paraId="498455B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14:paraId="74D933C1" w14:textId="77777777"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96"/>
        <w:gridCol w:w="1800"/>
        <w:gridCol w:w="1800"/>
        <w:gridCol w:w="2065"/>
      </w:tblGrid>
      <w:tr w:rsidR="001D51A3" w:rsidRPr="001D51A3" w14:paraId="0150F664" w14:textId="77777777" w:rsidTr="00B55A4A">
        <w:tc>
          <w:tcPr>
            <w:tcW w:w="2796" w:type="dxa"/>
          </w:tcPr>
          <w:p w14:paraId="4BA370F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00" w:type="dxa"/>
          </w:tcPr>
          <w:p w14:paraId="5832A01B"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Due Date</w:t>
            </w:r>
          </w:p>
        </w:tc>
        <w:tc>
          <w:tcPr>
            <w:tcW w:w="1800" w:type="dxa"/>
          </w:tcPr>
          <w:p w14:paraId="293511D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14:paraId="73FB0DE5"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1D51A3" w:rsidRPr="001D51A3" w14:paraId="7EA8237C" w14:textId="77777777" w:rsidTr="00B55A4A">
        <w:tc>
          <w:tcPr>
            <w:tcW w:w="2796" w:type="dxa"/>
          </w:tcPr>
          <w:p w14:paraId="1A0918E5" w14:textId="77777777" w:rsidR="001129CE" w:rsidRDefault="001D51A3" w:rsidP="00CA1E33">
            <w:pPr>
              <w:pStyle w:val="ListParagraph"/>
              <w:tabs>
                <w:tab w:val="left" w:pos="950"/>
              </w:tabs>
              <w:spacing w:line="242" w:lineRule="auto"/>
              <w:ind w:left="0" w:right="544" w:firstLine="0"/>
              <w:rPr>
                <w:sz w:val="24"/>
                <w:szCs w:val="24"/>
              </w:rPr>
            </w:pPr>
            <w:r w:rsidRPr="001D51A3">
              <w:rPr>
                <w:sz w:val="24"/>
                <w:szCs w:val="24"/>
              </w:rPr>
              <w:t>Midterm/</w:t>
            </w:r>
          </w:p>
          <w:p w14:paraId="6A0CD65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Final Examinations</w:t>
            </w:r>
          </w:p>
        </w:tc>
        <w:tc>
          <w:tcPr>
            <w:tcW w:w="1800" w:type="dxa"/>
          </w:tcPr>
          <w:p w14:paraId="0988BCF0" w14:textId="65E8F410" w:rsidR="001D51A3" w:rsidRDefault="006261ED" w:rsidP="00CA1E33">
            <w:pPr>
              <w:pStyle w:val="ListParagraph"/>
              <w:tabs>
                <w:tab w:val="left" w:pos="950"/>
              </w:tabs>
              <w:spacing w:line="242" w:lineRule="auto"/>
              <w:ind w:left="0" w:right="544" w:firstLine="0"/>
              <w:rPr>
                <w:sz w:val="24"/>
                <w:szCs w:val="24"/>
              </w:rPr>
            </w:pPr>
            <w:r>
              <w:rPr>
                <w:sz w:val="24"/>
                <w:szCs w:val="24"/>
              </w:rPr>
              <w:t>10/18</w:t>
            </w:r>
          </w:p>
          <w:p w14:paraId="5DC50AD1" w14:textId="387208FB" w:rsidR="001129CE" w:rsidRPr="001D51A3" w:rsidRDefault="006261ED" w:rsidP="00CA1E33">
            <w:pPr>
              <w:pStyle w:val="ListParagraph"/>
              <w:tabs>
                <w:tab w:val="left" w:pos="950"/>
              </w:tabs>
              <w:spacing w:line="242" w:lineRule="auto"/>
              <w:ind w:left="0" w:right="544" w:firstLine="0"/>
              <w:rPr>
                <w:sz w:val="24"/>
                <w:szCs w:val="24"/>
              </w:rPr>
            </w:pPr>
            <w:r>
              <w:rPr>
                <w:sz w:val="24"/>
                <w:szCs w:val="24"/>
              </w:rPr>
              <w:t>12/6</w:t>
            </w:r>
          </w:p>
        </w:tc>
        <w:tc>
          <w:tcPr>
            <w:tcW w:w="1800" w:type="dxa"/>
          </w:tcPr>
          <w:p w14:paraId="6B3CE6A4" w14:textId="77777777" w:rsidR="001D51A3" w:rsidRPr="001D51A3" w:rsidRDefault="0028254E" w:rsidP="00CA1E33">
            <w:pPr>
              <w:pStyle w:val="ListParagraph"/>
              <w:tabs>
                <w:tab w:val="left" w:pos="950"/>
              </w:tabs>
              <w:spacing w:line="242" w:lineRule="auto"/>
              <w:ind w:left="0" w:right="544" w:firstLine="0"/>
              <w:rPr>
                <w:sz w:val="24"/>
                <w:szCs w:val="24"/>
              </w:rPr>
            </w:pPr>
            <w:r>
              <w:rPr>
                <w:sz w:val="24"/>
                <w:szCs w:val="24"/>
              </w:rPr>
              <w:t>3</w:t>
            </w:r>
            <w:r w:rsidR="001D51A3" w:rsidRPr="001D51A3">
              <w:rPr>
                <w:sz w:val="24"/>
                <w:szCs w:val="24"/>
              </w:rPr>
              <w:t>0 pts</w:t>
            </w:r>
          </w:p>
        </w:tc>
        <w:tc>
          <w:tcPr>
            <w:tcW w:w="2065" w:type="dxa"/>
          </w:tcPr>
          <w:p w14:paraId="1A68FEF1" w14:textId="77777777" w:rsidR="001D51A3" w:rsidRPr="001D51A3" w:rsidRDefault="001D51A3" w:rsidP="001D51A3">
            <w:pPr>
              <w:rPr>
                <w:rFonts w:ascii="Times New Roman" w:hAnsi="Times New Roman" w:cs="Times New Roman"/>
              </w:rPr>
            </w:pPr>
            <w:r w:rsidRPr="001D51A3">
              <w:rPr>
                <w:rFonts w:ascii="Times New Roman" w:hAnsi="Times New Roman" w:cs="Times New Roman"/>
              </w:rPr>
              <w:t>CACREP 5.D.1.a, b, d,</w:t>
            </w:r>
          </w:p>
          <w:p w14:paraId="4909239D" w14:textId="77777777"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CACREP 5.D.2.a, b, c,</w:t>
            </w:r>
            <w:r w:rsidR="00B55A4A">
              <w:rPr>
                <w:sz w:val="24"/>
                <w:szCs w:val="24"/>
              </w:rPr>
              <w:t xml:space="preserve"> </w:t>
            </w:r>
            <w:r w:rsidRPr="001D51A3">
              <w:rPr>
                <w:sz w:val="24"/>
                <w:szCs w:val="24"/>
              </w:rPr>
              <w:t xml:space="preserve">d, k, p, q, r, v, w, CACREP </w:t>
            </w:r>
            <w:proofErr w:type="gramStart"/>
            <w:r w:rsidRPr="001D51A3">
              <w:rPr>
                <w:sz w:val="24"/>
                <w:szCs w:val="24"/>
              </w:rPr>
              <w:lastRenderedPageBreak/>
              <w:t>5.D.3.c</w:t>
            </w:r>
            <w:proofErr w:type="gramEnd"/>
          </w:p>
        </w:tc>
      </w:tr>
      <w:tr w:rsidR="005B0E68" w:rsidRPr="001D51A3" w14:paraId="49E4EA17" w14:textId="77777777" w:rsidTr="00B55A4A">
        <w:tc>
          <w:tcPr>
            <w:tcW w:w="2796" w:type="dxa"/>
          </w:tcPr>
          <w:p w14:paraId="6ABA4EDA" w14:textId="77777777" w:rsidR="005B0E68" w:rsidRDefault="0028254E" w:rsidP="005B0E68">
            <w:pPr>
              <w:pStyle w:val="ListParagraph"/>
              <w:tabs>
                <w:tab w:val="left" w:pos="950"/>
              </w:tabs>
              <w:spacing w:line="242" w:lineRule="auto"/>
              <w:ind w:left="0" w:right="544" w:firstLine="0"/>
              <w:rPr>
                <w:sz w:val="24"/>
                <w:szCs w:val="24"/>
              </w:rPr>
            </w:pPr>
            <w:r>
              <w:rPr>
                <w:sz w:val="24"/>
                <w:szCs w:val="24"/>
              </w:rPr>
              <w:lastRenderedPageBreak/>
              <w:t>Class Participation</w:t>
            </w:r>
          </w:p>
          <w:p w14:paraId="2F603B4F" w14:textId="77777777" w:rsidR="00A71E83" w:rsidRDefault="00A71E83" w:rsidP="00A71E83">
            <w:pPr>
              <w:pStyle w:val="ListParagraph"/>
              <w:numPr>
                <w:ilvl w:val="0"/>
                <w:numId w:val="20"/>
              </w:numPr>
              <w:tabs>
                <w:tab w:val="left" w:pos="950"/>
              </w:tabs>
              <w:spacing w:line="242" w:lineRule="auto"/>
              <w:ind w:right="544"/>
              <w:rPr>
                <w:sz w:val="24"/>
                <w:szCs w:val="24"/>
              </w:rPr>
            </w:pPr>
            <w:r>
              <w:rPr>
                <w:sz w:val="24"/>
                <w:szCs w:val="24"/>
              </w:rPr>
              <w:t>Discussion</w:t>
            </w:r>
          </w:p>
          <w:p w14:paraId="2A70868D" w14:textId="39E69BF3" w:rsidR="00A71E83" w:rsidRDefault="00A71E83" w:rsidP="00A71E83">
            <w:pPr>
              <w:pStyle w:val="ListParagraph"/>
              <w:numPr>
                <w:ilvl w:val="0"/>
                <w:numId w:val="20"/>
              </w:numPr>
              <w:tabs>
                <w:tab w:val="left" w:pos="950"/>
              </w:tabs>
              <w:spacing w:line="242" w:lineRule="auto"/>
              <w:ind w:right="544"/>
              <w:rPr>
                <w:sz w:val="24"/>
                <w:szCs w:val="24"/>
              </w:rPr>
            </w:pPr>
            <w:r>
              <w:rPr>
                <w:sz w:val="24"/>
                <w:szCs w:val="24"/>
              </w:rPr>
              <w:t>Participation checks</w:t>
            </w:r>
          </w:p>
          <w:p w14:paraId="27FC38C5" w14:textId="11BFB7B4" w:rsidR="00A71E83" w:rsidRPr="001D51A3" w:rsidRDefault="00A71E83" w:rsidP="00A71E83">
            <w:pPr>
              <w:pStyle w:val="ListParagraph"/>
              <w:numPr>
                <w:ilvl w:val="0"/>
                <w:numId w:val="20"/>
              </w:numPr>
              <w:tabs>
                <w:tab w:val="left" w:pos="950"/>
              </w:tabs>
              <w:spacing w:line="242" w:lineRule="auto"/>
              <w:ind w:right="544"/>
              <w:rPr>
                <w:sz w:val="24"/>
                <w:szCs w:val="24"/>
              </w:rPr>
            </w:pPr>
            <w:r>
              <w:rPr>
                <w:sz w:val="24"/>
                <w:szCs w:val="24"/>
              </w:rPr>
              <w:t>Speaker reflections</w:t>
            </w:r>
          </w:p>
        </w:tc>
        <w:tc>
          <w:tcPr>
            <w:tcW w:w="1800" w:type="dxa"/>
          </w:tcPr>
          <w:p w14:paraId="121AAB1F" w14:textId="59C001CD" w:rsidR="00C100D0" w:rsidRPr="001D51A3" w:rsidRDefault="00A71E83" w:rsidP="005B0E68">
            <w:pPr>
              <w:pStyle w:val="ListParagraph"/>
              <w:tabs>
                <w:tab w:val="left" w:pos="950"/>
              </w:tabs>
              <w:spacing w:line="242" w:lineRule="auto"/>
              <w:ind w:left="0" w:right="544" w:firstLine="0"/>
              <w:rPr>
                <w:sz w:val="24"/>
                <w:szCs w:val="24"/>
              </w:rPr>
            </w:pPr>
            <w:r>
              <w:rPr>
                <w:sz w:val="24"/>
                <w:szCs w:val="24"/>
              </w:rPr>
              <w:t>See Course Schedule</w:t>
            </w:r>
          </w:p>
        </w:tc>
        <w:tc>
          <w:tcPr>
            <w:tcW w:w="1800" w:type="dxa"/>
          </w:tcPr>
          <w:p w14:paraId="242377AA" w14:textId="7252484C" w:rsidR="005B0E68" w:rsidRPr="001D51A3" w:rsidRDefault="006261ED" w:rsidP="005B0E68">
            <w:pPr>
              <w:pStyle w:val="ListParagraph"/>
              <w:tabs>
                <w:tab w:val="left" w:pos="950"/>
              </w:tabs>
              <w:spacing w:line="242" w:lineRule="auto"/>
              <w:ind w:left="0" w:right="544" w:firstLine="0"/>
              <w:rPr>
                <w:sz w:val="24"/>
                <w:szCs w:val="24"/>
              </w:rPr>
            </w:pPr>
            <w:r>
              <w:rPr>
                <w:sz w:val="24"/>
                <w:szCs w:val="24"/>
              </w:rPr>
              <w:t>2</w:t>
            </w:r>
            <w:r w:rsidR="005B0E68" w:rsidRPr="001D51A3">
              <w:rPr>
                <w:sz w:val="24"/>
                <w:szCs w:val="24"/>
              </w:rPr>
              <w:t>0 pts</w:t>
            </w:r>
          </w:p>
        </w:tc>
        <w:tc>
          <w:tcPr>
            <w:tcW w:w="2065" w:type="dxa"/>
          </w:tcPr>
          <w:p w14:paraId="7FB27F75" w14:textId="77777777" w:rsidR="005B0E68" w:rsidRPr="001D51A3" w:rsidRDefault="005B0E68" w:rsidP="005B0E68">
            <w:pPr>
              <w:rPr>
                <w:rFonts w:ascii="Times New Roman" w:hAnsi="Times New Roman" w:cs="Times New Roman"/>
              </w:rPr>
            </w:pPr>
            <w:r w:rsidRPr="001D51A3">
              <w:rPr>
                <w:rFonts w:ascii="Times New Roman" w:hAnsi="Times New Roman" w:cs="Times New Roman"/>
              </w:rPr>
              <w:t>CACREP 5.D.1.a, b, d,</w:t>
            </w:r>
          </w:p>
          <w:p w14:paraId="7DD0AF60" w14:textId="77777777" w:rsidR="005B0E68" w:rsidRPr="001D51A3" w:rsidRDefault="005B0E68" w:rsidP="005B0E68">
            <w:pPr>
              <w:pStyle w:val="ListParagraph"/>
              <w:tabs>
                <w:tab w:val="left" w:pos="950"/>
              </w:tabs>
              <w:spacing w:line="242" w:lineRule="auto"/>
              <w:ind w:left="0" w:right="544" w:firstLine="0"/>
              <w:rPr>
                <w:sz w:val="24"/>
                <w:szCs w:val="24"/>
              </w:rPr>
            </w:pPr>
            <w:r w:rsidRPr="001D51A3">
              <w:rPr>
                <w:sz w:val="24"/>
                <w:szCs w:val="24"/>
              </w:rPr>
              <w:t>CACREP 5.D.2.a, b, c,</w:t>
            </w:r>
            <w:r w:rsidR="00B55A4A">
              <w:rPr>
                <w:sz w:val="24"/>
                <w:szCs w:val="24"/>
              </w:rPr>
              <w:t xml:space="preserve"> </w:t>
            </w:r>
            <w:r w:rsidRPr="001D51A3">
              <w:rPr>
                <w:sz w:val="24"/>
                <w:szCs w:val="24"/>
              </w:rPr>
              <w:t xml:space="preserve">d, k, p, q, r, v, w, CACREP </w:t>
            </w:r>
            <w:proofErr w:type="gramStart"/>
            <w:r w:rsidRPr="001D51A3">
              <w:rPr>
                <w:sz w:val="24"/>
                <w:szCs w:val="24"/>
              </w:rPr>
              <w:t>5.D.3.c</w:t>
            </w:r>
            <w:proofErr w:type="gramEnd"/>
          </w:p>
        </w:tc>
      </w:tr>
      <w:tr w:rsidR="0028254E" w:rsidRPr="001D51A3" w14:paraId="63E92F82" w14:textId="77777777" w:rsidTr="00B55A4A">
        <w:tc>
          <w:tcPr>
            <w:tcW w:w="2796" w:type="dxa"/>
          </w:tcPr>
          <w:p w14:paraId="6DF543B4" w14:textId="77777777" w:rsidR="0028254E" w:rsidRPr="005B0E68" w:rsidRDefault="0028254E" w:rsidP="005B0E68">
            <w:pPr>
              <w:pStyle w:val="ListParagraph"/>
              <w:tabs>
                <w:tab w:val="left" w:pos="950"/>
              </w:tabs>
              <w:spacing w:line="242" w:lineRule="auto"/>
              <w:ind w:left="0" w:right="544" w:firstLine="0"/>
            </w:pPr>
            <w:r>
              <w:t>Movie Critique</w:t>
            </w:r>
          </w:p>
        </w:tc>
        <w:tc>
          <w:tcPr>
            <w:tcW w:w="1800" w:type="dxa"/>
          </w:tcPr>
          <w:p w14:paraId="753337F0" w14:textId="0700A884" w:rsidR="0028254E" w:rsidRDefault="006261ED" w:rsidP="005B0E68">
            <w:pPr>
              <w:pStyle w:val="ListParagraph"/>
              <w:tabs>
                <w:tab w:val="left" w:pos="950"/>
              </w:tabs>
              <w:spacing w:line="242" w:lineRule="auto"/>
              <w:ind w:left="0" w:right="544" w:firstLine="0"/>
              <w:rPr>
                <w:sz w:val="24"/>
                <w:szCs w:val="24"/>
              </w:rPr>
            </w:pPr>
            <w:r>
              <w:rPr>
                <w:sz w:val="24"/>
                <w:szCs w:val="24"/>
              </w:rPr>
              <w:t>10</w:t>
            </w:r>
            <w:r w:rsidR="005A7FAC">
              <w:rPr>
                <w:sz w:val="24"/>
                <w:szCs w:val="24"/>
              </w:rPr>
              <w:t>/0</w:t>
            </w:r>
            <w:r>
              <w:rPr>
                <w:sz w:val="24"/>
                <w:szCs w:val="24"/>
              </w:rPr>
              <w:t>1</w:t>
            </w:r>
          </w:p>
        </w:tc>
        <w:tc>
          <w:tcPr>
            <w:tcW w:w="1800" w:type="dxa"/>
          </w:tcPr>
          <w:p w14:paraId="48F5F397" w14:textId="77777777" w:rsidR="0028254E" w:rsidRDefault="0028254E" w:rsidP="005B0E68">
            <w:pPr>
              <w:pStyle w:val="ListParagraph"/>
              <w:tabs>
                <w:tab w:val="left" w:pos="950"/>
              </w:tabs>
              <w:spacing w:line="242" w:lineRule="auto"/>
              <w:ind w:left="0" w:right="544" w:firstLine="0"/>
              <w:rPr>
                <w:sz w:val="24"/>
                <w:szCs w:val="24"/>
              </w:rPr>
            </w:pPr>
            <w:r>
              <w:rPr>
                <w:sz w:val="24"/>
                <w:szCs w:val="24"/>
              </w:rPr>
              <w:t>10 pts</w:t>
            </w:r>
          </w:p>
        </w:tc>
        <w:tc>
          <w:tcPr>
            <w:tcW w:w="2065" w:type="dxa"/>
          </w:tcPr>
          <w:p w14:paraId="1E8EB602" w14:textId="77777777" w:rsidR="0028254E" w:rsidRDefault="0028254E" w:rsidP="005B0E68">
            <w:pPr>
              <w:rPr>
                <w:rFonts w:ascii="Times New Roman" w:hAnsi="Times New Roman" w:cs="Times New Roman"/>
              </w:rPr>
            </w:pPr>
            <w:r w:rsidRPr="002F7579">
              <w:rPr>
                <w:rFonts w:ascii="Times New Roman" w:hAnsi="Times New Roman"/>
              </w:rPr>
              <w:t>CACREP 5.D.2.k</w:t>
            </w:r>
            <w:r>
              <w:rPr>
                <w:rFonts w:ascii="Times New Roman" w:hAnsi="Times New Roman"/>
              </w:rPr>
              <w:t>, p, q</w:t>
            </w:r>
            <w:r w:rsidRPr="002F7579">
              <w:rPr>
                <w:rFonts w:ascii="Times New Roman" w:hAnsi="Times New Roman"/>
              </w:rPr>
              <w:t xml:space="preserve"> </w:t>
            </w:r>
          </w:p>
        </w:tc>
      </w:tr>
      <w:tr w:rsidR="005B0E68" w:rsidRPr="001D51A3" w14:paraId="752508E4" w14:textId="77777777" w:rsidTr="00B55A4A">
        <w:tc>
          <w:tcPr>
            <w:tcW w:w="2796" w:type="dxa"/>
          </w:tcPr>
          <w:p w14:paraId="03D084B1" w14:textId="77777777" w:rsidR="005B0E68" w:rsidRPr="005B0E68" w:rsidRDefault="005B0E68" w:rsidP="005B0E68">
            <w:pPr>
              <w:pStyle w:val="ListParagraph"/>
              <w:tabs>
                <w:tab w:val="left" w:pos="950"/>
              </w:tabs>
              <w:spacing w:line="242" w:lineRule="auto"/>
              <w:ind w:left="0" w:right="544" w:firstLine="0"/>
              <w:rPr>
                <w:sz w:val="24"/>
                <w:szCs w:val="24"/>
              </w:rPr>
            </w:pPr>
            <w:r w:rsidRPr="005B0E68">
              <w:t>Assistive Technology (AT) Article</w:t>
            </w:r>
          </w:p>
        </w:tc>
        <w:tc>
          <w:tcPr>
            <w:tcW w:w="1800" w:type="dxa"/>
          </w:tcPr>
          <w:p w14:paraId="717F3471" w14:textId="5B0C7A83" w:rsidR="00C100D0" w:rsidRPr="001D51A3" w:rsidRDefault="00A762BF" w:rsidP="005B0E68">
            <w:pPr>
              <w:pStyle w:val="ListParagraph"/>
              <w:tabs>
                <w:tab w:val="left" w:pos="950"/>
              </w:tabs>
              <w:spacing w:line="242" w:lineRule="auto"/>
              <w:ind w:left="0" w:right="544" w:firstLine="0"/>
              <w:rPr>
                <w:sz w:val="24"/>
                <w:szCs w:val="24"/>
              </w:rPr>
            </w:pPr>
            <w:r>
              <w:rPr>
                <w:sz w:val="24"/>
                <w:szCs w:val="24"/>
              </w:rPr>
              <w:t>11</w:t>
            </w:r>
            <w:r w:rsidR="001129CE">
              <w:rPr>
                <w:sz w:val="24"/>
                <w:szCs w:val="24"/>
              </w:rPr>
              <w:t>/</w:t>
            </w:r>
            <w:r>
              <w:rPr>
                <w:sz w:val="24"/>
                <w:szCs w:val="24"/>
              </w:rPr>
              <w:t>05</w:t>
            </w:r>
          </w:p>
        </w:tc>
        <w:tc>
          <w:tcPr>
            <w:tcW w:w="1800" w:type="dxa"/>
          </w:tcPr>
          <w:p w14:paraId="380BD175" w14:textId="77777777" w:rsidR="005B0E68" w:rsidRPr="001D51A3" w:rsidRDefault="005B0E68" w:rsidP="005B0E68">
            <w:pPr>
              <w:pStyle w:val="ListParagraph"/>
              <w:tabs>
                <w:tab w:val="left" w:pos="950"/>
              </w:tabs>
              <w:spacing w:line="242" w:lineRule="auto"/>
              <w:ind w:left="0" w:right="544" w:firstLine="0"/>
              <w:rPr>
                <w:sz w:val="24"/>
                <w:szCs w:val="24"/>
              </w:rPr>
            </w:pPr>
            <w:r>
              <w:rPr>
                <w:sz w:val="24"/>
                <w:szCs w:val="24"/>
              </w:rPr>
              <w:t>10</w:t>
            </w:r>
            <w:r w:rsidR="0028254E">
              <w:rPr>
                <w:sz w:val="24"/>
                <w:szCs w:val="24"/>
              </w:rPr>
              <w:t xml:space="preserve"> </w:t>
            </w:r>
            <w:r>
              <w:rPr>
                <w:sz w:val="24"/>
                <w:szCs w:val="24"/>
              </w:rPr>
              <w:t>pts</w:t>
            </w:r>
          </w:p>
        </w:tc>
        <w:tc>
          <w:tcPr>
            <w:tcW w:w="2065" w:type="dxa"/>
          </w:tcPr>
          <w:p w14:paraId="386F3977" w14:textId="77777777" w:rsidR="005B0E68" w:rsidRDefault="001129CE" w:rsidP="005B0E68">
            <w:pPr>
              <w:rPr>
                <w:rFonts w:ascii="Times New Roman" w:hAnsi="Times New Roman" w:cs="Times New Roman"/>
              </w:rPr>
            </w:pPr>
            <w:r>
              <w:rPr>
                <w:rFonts w:ascii="Times New Roman" w:hAnsi="Times New Roman" w:cs="Times New Roman"/>
              </w:rPr>
              <w:t>CACREP</w:t>
            </w:r>
          </w:p>
          <w:p w14:paraId="1DFC5A68" w14:textId="77777777" w:rsidR="001129CE" w:rsidRPr="001D51A3" w:rsidRDefault="001129CE" w:rsidP="005B0E68">
            <w:pPr>
              <w:rPr>
                <w:rFonts w:ascii="Times New Roman" w:hAnsi="Times New Roman" w:cs="Times New Roman"/>
              </w:rPr>
            </w:pPr>
            <w:r>
              <w:rPr>
                <w:rFonts w:ascii="Times New Roman" w:hAnsi="Times New Roman" w:cs="Times New Roman"/>
              </w:rPr>
              <w:t>5.D.2.p, q</w:t>
            </w:r>
          </w:p>
        </w:tc>
      </w:tr>
      <w:tr w:rsidR="001D51A3" w:rsidRPr="001D51A3" w14:paraId="323BFC78" w14:textId="77777777" w:rsidTr="00B55A4A">
        <w:tc>
          <w:tcPr>
            <w:tcW w:w="2796" w:type="dxa"/>
          </w:tcPr>
          <w:p w14:paraId="28D30D1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 xml:space="preserve">Case Analysis Paper </w:t>
            </w:r>
          </w:p>
        </w:tc>
        <w:tc>
          <w:tcPr>
            <w:tcW w:w="1800" w:type="dxa"/>
          </w:tcPr>
          <w:p w14:paraId="43AAD5CC" w14:textId="77777777" w:rsidR="001129CE" w:rsidRDefault="001129CE" w:rsidP="00CA1E33">
            <w:pPr>
              <w:pStyle w:val="ListParagraph"/>
              <w:tabs>
                <w:tab w:val="left" w:pos="950"/>
              </w:tabs>
              <w:spacing w:line="242" w:lineRule="auto"/>
              <w:ind w:left="0" w:right="544" w:firstLine="0"/>
              <w:rPr>
                <w:sz w:val="24"/>
                <w:szCs w:val="24"/>
              </w:rPr>
            </w:pPr>
          </w:p>
          <w:p w14:paraId="0BD8B8CC" w14:textId="330FB9CA" w:rsidR="00125661" w:rsidRDefault="001129CE" w:rsidP="00125661">
            <w:pPr>
              <w:pStyle w:val="ListParagraph"/>
              <w:tabs>
                <w:tab w:val="left" w:pos="950"/>
              </w:tabs>
              <w:spacing w:line="242" w:lineRule="auto"/>
              <w:ind w:left="0" w:right="544" w:firstLine="0"/>
              <w:rPr>
                <w:sz w:val="24"/>
                <w:szCs w:val="24"/>
              </w:rPr>
            </w:pPr>
            <w:r>
              <w:rPr>
                <w:sz w:val="24"/>
                <w:szCs w:val="24"/>
              </w:rPr>
              <w:t xml:space="preserve">Outline: </w:t>
            </w:r>
            <w:r w:rsidR="00A762BF">
              <w:rPr>
                <w:sz w:val="24"/>
                <w:szCs w:val="24"/>
              </w:rPr>
              <w:t>11</w:t>
            </w:r>
            <w:r>
              <w:rPr>
                <w:sz w:val="24"/>
                <w:szCs w:val="24"/>
              </w:rPr>
              <w:t>/</w:t>
            </w:r>
            <w:r w:rsidR="00A762BF">
              <w:rPr>
                <w:sz w:val="24"/>
                <w:szCs w:val="24"/>
              </w:rPr>
              <w:t>12</w:t>
            </w:r>
            <w:r w:rsidR="00C100D0">
              <w:rPr>
                <w:sz w:val="24"/>
                <w:szCs w:val="24"/>
              </w:rPr>
              <w:t xml:space="preserve"> </w:t>
            </w:r>
          </w:p>
          <w:p w14:paraId="14361ABE" w14:textId="159F555B" w:rsidR="001D51A3" w:rsidRPr="001D51A3" w:rsidRDefault="001129CE" w:rsidP="00125661">
            <w:pPr>
              <w:pStyle w:val="ListParagraph"/>
              <w:tabs>
                <w:tab w:val="left" w:pos="950"/>
              </w:tabs>
              <w:spacing w:line="242" w:lineRule="auto"/>
              <w:ind w:left="0" w:right="544" w:firstLine="0"/>
              <w:rPr>
                <w:sz w:val="24"/>
                <w:szCs w:val="24"/>
              </w:rPr>
            </w:pPr>
            <w:r>
              <w:rPr>
                <w:sz w:val="24"/>
                <w:szCs w:val="24"/>
              </w:rPr>
              <w:t xml:space="preserve">Final: </w:t>
            </w:r>
            <w:r w:rsidR="00A762BF">
              <w:rPr>
                <w:sz w:val="24"/>
                <w:szCs w:val="24"/>
              </w:rPr>
              <w:t>12</w:t>
            </w:r>
            <w:r>
              <w:rPr>
                <w:sz w:val="24"/>
                <w:szCs w:val="24"/>
              </w:rPr>
              <w:t>/</w:t>
            </w:r>
            <w:r w:rsidR="00A762BF">
              <w:rPr>
                <w:sz w:val="24"/>
                <w:szCs w:val="24"/>
              </w:rPr>
              <w:t>0</w:t>
            </w:r>
            <w:r w:rsidR="005A7FAC">
              <w:rPr>
                <w:sz w:val="24"/>
                <w:szCs w:val="24"/>
              </w:rPr>
              <w:t>6</w:t>
            </w:r>
          </w:p>
        </w:tc>
        <w:tc>
          <w:tcPr>
            <w:tcW w:w="1800" w:type="dxa"/>
          </w:tcPr>
          <w:p w14:paraId="7AAC9A13" w14:textId="77777777" w:rsidR="001D51A3" w:rsidRPr="001D51A3" w:rsidRDefault="005B0E68" w:rsidP="00CA1E33">
            <w:pPr>
              <w:pStyle w:val="ListParagraph"/>
              <w:tabs>
                <w:tab w:val="left" w:pos="950"/>
              </w:tabs>
              <w:spacing w:line="242" w:lineRule="auto"/>
              <w:ind w:left="0" w:right="544" w:firstLine="0"/>
              <w:rPr>
                <w:sz w:val="24"/>
                <w:szCs w:val="24"/>
              </w:rPr>
            </w:pPr>
            <w:r>
              <w:rPr>
                <w:sz w:val="24"/>
                <w:szCs w:val="24"/>
              </w:rPr>
              <w:t>30</w:t>
            </w:r>
            <w:r w:rsidR="001D51A3" w:rsidRPr="001D51A3">
              <w:rPr>
                <w:sz w:val="24"/>
                <w:szCs w:val="24"/>
              </w:rPr>
              <w:t xml:space="preserve"> pts</w:t>
            </w:r>
          </w:p>
        </w:tc>
        <w:tc>
          <w:tcPr>
            <w:tcW w:w="2065" w:type="dxa"/>
          </w:tcPr>
          <w:p w14:paraId="4A9FCDCD" w14:textId="77777777"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 xml:space="preserve">CACREP </w:t>
            </w:r>
            <w:proofErr w:type="gramStart"/>
            <w:r w:rsidRPr="001D51A3">
              <w:rPr>
                <w:rFonts w:ascii="Times New Roman" w:hAnsi="Times New Roman" w:cs="Times New Roman"/>
              </w:rPr>
              <w:t>5.D.1.b,d</w:t>
            </w:r>
            <w:proofErr w:type="gramEnd"/>
          </w:p>
          <w:p w14:paraId="6FA717E6" w14:textId="77777777"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 xml:space="preserve">CACREP </w:t>
            </w:r>
            <w:proofErr w:type="gramStart"/>
            <w:r w:rsidRPr="001D51A3">
              <w:rPr>
                <w:rFonts w:ascii="Times New Roman" w:hAnsi="Times New Roman" w:cs="Times New Roman"/>
              </w:rPr>
              <w:t>5.D.2.n,u</w:t>
            </w:r>
            <w:proofErr w:type="gramEnd"/>
            <w:r w:rsidRPr="001D51A3">
              <w:rPr>
                <w:rFonts w:ascii="Times New Roman" w:hAnsi="Times New Roman" w:cs="Times New Roman"/>
              </w:rPr>
              <w:t>,w</w:t>
            </w:r>
          </w:p>
          <w:p w14:paraId="784CB801" w14:textId="77777777"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 xml:space="preserve">CACREP </w:t>
            </w:r>
            <w:proofErr w:type="gramStart"/>
            <w:r w:rsidRPr="001D51A3">
              <w:rPr>
                <w:sz w:val="24"/>
                <w:szCs w:val="24"/>
              </w:rPr>
              <w:t>5.D.3.c</w:t>
            </w:r>
            <w:proofErr w:type="gramEnd"/>
          </w:p>
        </w:tc>
      </w:tr>
    </w:tbl>
    <w:p w14:paraId="4251560B" w14:textId="77777777" w:rsidR="001D51A3" w:rsidRDefault="001D51A3" w:rsidP="001D51A3">
      <w:pPr>
        <w:tabs>
          <w:tab w:val="left" w:pos="950"/>
        </w:tabs>
        <w:spacing w:line="242" w:lineRule="auto"/>
        <w:ind w:right="544"/>
      </w:pPr>
    </w:p>
    <w:p w14:paraId="455EC4A7" w14:textId="77777777" w:rsidR="001D51A3" w:rsidRPr="001D51A3" w:rsidRDefault="005A7FAC" w:rsidP="001D51A3">
      <w:pPr>
        <w:tabs>
          <w:tab w:val="left" w:pos="949"/>
          <w:tab w:val="left" w:pos="950"/>
        </w:tabs>
        <w:spacing w:before="228"/>
        <w:ind w:left="229"/>
        <w:rPr>
          <w:rFonts w:ascii="Times New Roman" w:hAnsi="Times New Roman" w:cs="Times New Roman"/>
          <w:b/>
        </w:rPr>
      </w:pPr>
      <w:r>
        <w:rPr>
          <w:rFonts w:ascii="Times New Roman" w:hAnsi="Times New Roman" w:cs="Times New Roman"/>
          <w:b/>
          <w:w w:val="105"/>
        </w:rPr>
        <w:t>10</w:t>
      </w:r>
      <w:r w:rsidR="001D51A3" w:rsidRPr="001D51A3">
        <w:rPr>
          <w:rFonts w:ascii="Times New Roman" w:hAnsi="Times New Roman" w:cs="Times New Roman"/>
          <w:b/>
          <w:w w:val="105"/>
        </w:rPr>
        <w:t>. Class Policy</w:t>
      </w:r>
      <w:r w:rsidR="001D51A3" w:rsidRPr="001D51A3">
        <w:rPr>
          <w:rFonts w:ascii="Times New Roman" w:hAnsi="Times New Roman" w:cs="Times New Roman"/>
          <w:b/>
          <w:spacing w:val="-22"/>
          <w:w w:val="105"/>
        </w:rPr>
        <w:t xml:space="preserve"> </w:t>
      </w:r>
      <w:r w:rsidR="001D51A3" w:rsidRPr="001D51A3">
        <w:rPr>
          <w:rFonts w:ascii="Times New Roman" w:hAnsi="Times New Roman" w:cs="Times New Roman"/>
          <w:b/>
          <w:w w:val="105"/>
        </w:rPr>
        <w:t>Statements:</w:t>
      </w:r>
    </w:p>
    <w:p w14:paraId="5FAB20A5" w14:textId="77777777" w:rsidR="001D51A3" w:rsidRPr="001D51A3" w:rsidRDefault="001D51A3" w:rsidP="001D51A3">
      <w:pPr>
        <w:pStyle w:val="BodyText"/>
        <w:spacing w:before="9"/>
        <w:rPr>
          <w:b/>
          <w:sz w:val="24"/>
          <w:szCs w:val="24"/>
        </w:rPr>
      </w:pPr>
    </w:p>
    <w:p w14:paraId="43103BF3" w14:textId="634E7492" w:rsidR="001D51A3" w:rsidRPr="001D51A3" w:rsidRDefault="001D51A3" w:rsidP="001D51A3">
      <w:pPr>
        <w:pStyle w:val="BodyText"/>
        <w:spacing w:line="252" w:lineRule="auto"/>
        <w:ind w:left="229" w:right="713"/>
        <w:rPr>
          <w:sz w:val="24"/>
          <w:szCs w:val="24"/>
        </w:rPr>
      </w:pPr>
      <w:r w:rsidRPr="001D51A3">
        <w:rPr>
          <w:b/>
          <w:w w:val="105"/>
          <w:sz w:val="24"/>
          <w:szCs w:val="24"/>
        </w:rPr>
        <w:t xml:space="preserve">Attendance: </w:t>
      </w:r>
      <w:r w:rsidR="00A762BF">
        <w:rPr>
          <w:w w:val="105"/>
          <w:sz w:val="24"/>
          <w:szCs w:val="24"/>
        </w:rPr>
        <w:t>S</w:t>
      </w:r>
      <w:r w:rsidRPr="001D51A3">
        <w:rPr>
          <w:w w:val="105"/>
          <w:sz w:val="24"/>
          <w:szCs w:val="24"/>
        </w:rPr>
        <w:t xml:space="preserve">tudents are expected to attend all </w:t>
      </w:r>
      <w:proofErr w:type="gramStart"/>
      <w:r w:rsidRPr="001D51A3">
        <w:rPr>
          <w:w w:val="105"/>
          <w:sz w:val="24"/>
          <w:szCs w:val="24"/>
        </w:rPr>
        <w:t>classes, and</w:t>
      </w:r>
      <w:proofErr w:type="gramEnd"/>
      <w:r w:rsidRPr="001D51A3">
        <w:rPr>
          <w:w w:val="105"/>
          <w:sz w:val="24"/>
          <w:szCs w:val="24"/>
        </w:rPr>
        <w:t xml:space="preserve"> will be held responsible for any content covered in the event of an absence.</w:t>
      </w:r>
    </w:p>
    <w:p w14:paraId="60D8A33B" w14:textId="77777777" w:rsidR="001D51A3" w:rsidRPr="001D51A3" w:rsidRDefault="001D51A3" w:rsidP="001D51A3">
      <w:pPr>
        <w:pStyle w:val="BodyText"/>
        <w:spacing w:line="252" w:lineRule="auto"/>
        <w:ind w:right="713"/>
        <w:rPr>
          <w:b/>
          <w:w w:val="105"/>
          <w:sz w:val="24"/>
          <w:szCs w:val="24"/>
        </w:rPr>
      </w:pPr>
    </w:p>
    <w:p w14:paraId="71FAF2FC" w14:textId="77777777" w:rsidR="001D51A3" w:rsidRPr="001D51A3" w:rsidRDefault="001D51A3" w:rsidP="001D51A3">
      <w:pPr>
        <w:pStyle w:val="BodyText"/>
        <w:spacing w:line="252" w:lineRule="auto"/>
        <w:ind w:left="229" w:right="713"/>
        <w:rPr>
          <w:sz w:val="24"/>
          <w:szCs w:val="24"/>
        </w:rPr>
      </w:pPr>
      <w:r w:rsidRPr="001D51A3">
        <w:rPr>
          <w:b/>
          <w:w w:val="105"/>
          <w:sz w:val="24"/>
          <w:szCs w:val="24"/>
        </w:rPr>
        <w:t xml:space="preserve">Excused absences: </w:t>
      </w:r>
      <w:r w:rsidRPr="001D51A3">
        <w:rPr>
          <w:w w:val="105"/>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4348A49C" w14:textId="77777777" w:rsidR="001D51A3" w:rsidRPr="001D51A3" w:rsidRDefault="001D51A3" w:rsidP="001D51A3">
      <w:pPr>
        <w:pStyle w:val="BodyText"/>
        <w:rPr>
          <w:sz w:val="24"/>
          <w:szCs w:val="24"/>
        </w:rPr>
      </w:pPr>
    </w:p>
    <w:p w14:paraId="54DFC046" w14:textId="1E296D8C" w:rsidR="001D51A3" w:rsidRPr="001D51A3" w:rsidRDefault="001D51A3" w:rsidP="001D51A3">
      <w:pPr>
        <w:spacing w:before="96" w:line="252" w:lineRule="auto"/>
        <w:ind w:left="229" w:right="158"/>
        <w:rPr>
          <w:rFonts w:ascii="Times New Roman" w:hAnsi="Times New Roman" w:cs="Times New Roman"/>
          <w:b/>
          <w:i/>
        </w:rPr>
      </w:pPr>
      <w:r w:rsidRPr="001D51A3">
        <w:rPr>
          <w:rFonts w:ascii="Times New Roman" w:hAnsi="Times New Roman" w:cs="Times New Roman"/>
          <w:b/>
          <w:w w:val="105"/>
        </w:rPr>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w:t>
      </w:r>
      <w:r w:rsidR="009258A1">
        <w:rPr>
          <w:rFonts w:ascii="Times New Roman" w:hAnsi="Times New Roman" w:cs="Times New Roman"/>
          <w:w w:val="105"/>
        </w:rPr>
        <w:t>Style 7</w:t>
      </w:r>
      <w:r w:rsidR="009258A1" w:rsidRPr="009258A1">
        <w:rPr>
          <w:rFonts w:ascii="Times New Roman" w:hAnsi="Times New Roman" w:cs="Times New Roman"/>
          <w:w w:val="105"/>
          <w:vertAlign w:val="superscript"/>
        </w:rPr>
        <w:t>th</w:t>
      </w:r>
      <w:r w:rsidR="009258A1">
        <w:rPr>
          <w:rFonts w:ascii="Times New Roman" w:hAnsi="Times New Roman" w:cs="Times New Roman"/>
          <w:w w:val="105"/>
        </w:rPr>
        <w:t xml:space="preserve"> ed. </w:t>
      </w:r>
      <w:r w:rsidRPr="001D51A3">
        <w:rPr>
          <w:rFonts w:ascii="Times New Roman" w:hAnsi="Times New Roman" w:cs="Times New Roman"/>
          <w:w w:val="105"/>
        </w:rPr>
        <w:t xml:space="preserve">guidelines. </w:t>
      </w:r>
      <w:r w:rsidR="00C433C4" w:rsidRPr="00C433C4">
        <w:rPr>
          <w:rFonts w:ascii="Times New Roman" w:hAnsi="Times New Roman" w:cs="Times New Roman"/>
          <w:w w:val="105"/>
        </w:rPr>
        <w:t>It is very important that students submit work on time, or they will find it very difficult to catch up.</w:t>
      </w:r>
      <w:r w:rsidR="00C433C4">
        <w:rPr>
          <w:rFonts w:ascii="Times New Roman" w:hAnsi="Times New Roman" w:cs="Times New Roman"/>
          <w:w w:val="105"/>
        </w:rPr>
        <w:t xml:space="preserve"> </w:t>
      </w:r>
      <w:r w:rsidRPr="001D51A3">
        <w:rPr>
          <w:rFonts w:ascii="Times New Roman" w:hAnsi="Times New Roman" w:cs="Times New Roman"/>
          <w:w w:val="105"/>
        </w:rPr>
        <w:t xml:space="preserve">Assignments are due on the date noted in the syllabus. </w:t>
      </w:r>
      <w:r w:rsidRPr="001D51A3">
        <w:rPr>
          <w:rFonts w:ascii="Times New Roman" w:hAnsi="Times New Roman" w:cs="Times New Roman"/>
          <w:b/>
          <w:i/>
          <w:w w:val="105"/>
        </w:rPr>
        <w:t xml:space="preserve">It is the student’s responsibility to contact the instructor if assignment deadlines are not met. Late assignments will not be accepted, graded, or counted toward the student’s grade </w:t>
      </w:r>
      <w:r w:rsidRPr="001D51A3">
        <w:rPr>
          <w:rFonts w:ascii="Times New Roman" w:hAnsi="Times New Roman" w:cs="Times New Roman"/>
          <w:b/>
          <w:i/>
          <w:w w:val="105"/>
        </w:rPr>
        <w:lastRenderedPageBreak/>
        <w:t>unless prior arrangements to alter an assignment due date have been made between the student and instructor.</w:t>
      </w:r>
    </w:p>
    <w:p w14:paraId="26E021D6" w14:textId="77777777" w:rsidR="001D51A3" w:rsidRPr="001D51A3" w:rsidRDefault="001D51A3" w:rsidP="001D51A3">
      <w:pPr>
        <w:pStyle w:val="BodyText"/>
        <w:spacing w:before="2"/>
        <w:ind w:left="120"/>
        <w:rPr>
          <w:b/>
          <w:i/>
          <w:sz w:val="24"/>
          <w:szCs w:val="24"/>
        </w:rPr>
      </w:pPr>
    </w:p>
    <w:p w14:paraId="7F7ED180" w14:textId="5A1743D3" w:rsidR="001D51A3" w:rsidRDefault="001D51A3" w:rsidP="001D51A3">
      <w:pPr>
        <w:ind w:left="229"/>
        <w:rPr>
          <w:rFonts w:ascii="Times New Roman" w:hAnsi="Times New Roman" w:cs="Times New Roman"/>
          <w:w w:val="105"/>
        </w:rPr>
      </w:pPr>
      <w:r w:rsidRPr="001D51A3">
        <w:rPr>
          <w:rFonts w:ascii="Times New Roman" w:hAnsi="Times New Roman" w:cs="Times New Roman"/>
          <w:b/>
          <w:w w:val="105"/>
        </w:rPr>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14:paraId="4991E96B" w14:textId="7DB479B2" w:rsidR="00C433C4" w:rsidRDefault="00C433C4" w:rsidP="001D51A3">
      <w:pPr>
        <w:ind w:left="229"/>
        <w:rPr>
          <w:rFonts w:ascii="Times New Roman" w:hAnsi="Times New Roman" w:cs="Times New Roman"/>
        </w:rPr>
      </w:pPr>
    </w:p>
    <w:p w14:paraId="1F6414B3" w14:textId="30A82D05"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Faculty Communication and Feedback</w:t>
      </w:r>
      <w:r>
        <w:rPr>
          <w:rFonts w:ascii="Times New Roman" w:hAnsi="Times New Roman" w:cs="Times New Roman"/>
        </w:rPr>
        <w:t xml:space="preserve">: </w:t>
      </w:r>
      <w:r w:rsidRPr="00C433C4">
        <w:rPr>
          <w:rFonts w:ascii="Times New Roman" w:hAnsi="Times New Roman" w:cs="Times New Roman"/>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433C4">
        <w:rPr>
          <w:rFonts w:ascii="Times New Roman" w:hAnsi="Times New Roman" w:cs="Times New Roman"/>
          <w:b/>
        </w:rPr>
        <w:t>48 hours</w:t>
      </w:r>
      <w:r w:rsidRPr="00C433C4">
        <w:rPr>
          <w:rFonts w:ascii="Times New Roman" w:hAnsi="Times New Roman" w:cs="Times New Roman"/>
        </w:rPr>
        <w:t xml:space="preserve"> to get back to them on any communication, and </w:t>
      </w:r>
      <w:r w:rsidRPr="00C433C4">
        <w:rPr>
          <w:rFonts w:ascii="Times New Roman" w:hAnsi="Times New Roman" w:cs="Times New Roman"/>
          <w:b/>
        </w:rPr>
        <w:t>one week</w:t>
      </w:r>
      <w:r w:rsidRPr="00C433C4">
        <w:rPr>
          <w:rFonts w:ascii="Times New Roman" w:hAnsi="Times New Roman" w:cs="Times New Roman"/>
        </w:rPr>
        <w:t xml:space="preserve"> for grading turnaround time on major assignments. </w:t>
      </w:r>
      <w:r w:rsidRPr="00C433C4">
        <w:rPr>
          <w:rFonts w:ascii="Times New Roman" w:hAnsi="Times New Roman" w:cs="Times New Roman"/>
          <w:b/>
        </w:rPr>
        <w:t>The instructor reserves the right to alter these feedback parameters due to contingencies such as holidays, course progress, campus emergencies, weather, holidays, professional activities, etc. with notice provided.</w:t>
      </w:r>
      <w:r w:rsidRPr="00C433C4">
        <w:rPr>
          <w:rFonts w:ascii="Times New Roman" w:hAnsi="Times New Roman" w:cs="Times New Roman"/>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D7AE686" w14:textId="77777777" w:rsidR="00C433C4" w:rsidRPr="00C433C4" w:rsidRDefault="00C433C4" w:rsidP="00C433C4">
      <w:pPr>
        <w:ind w:left="229"/>
        <w:rPr>
          <w:rFonts w:ascii="Times New Roman" w:hAnsi="Times New Roman" w:cs="Times New Roman"/>
        </w:rPr>
      </w:pPr>
    </w:p>
    <w:p w14:paraId="4EEA982B" w14:textId="3BC08A9B"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 xml:space="preserve">Your Auburn University email address is the university-approved form of communication between instructors and students. </w:t>
      </w:r>
      <w:r w:rsidRPr="00C433C4">
        <w:rPr>
          <w:rFonts w:ascii="Times New Roman" w:hAnsi="Times New Roman" w:cs="Times New Roman"/>
        </w:rPr>
        <w:t xml:space="preserve">Follow the steps in </w:t>
      </w:r>
      <w:hyperlink r:id="rId8" w:history="1">
        <w:r w:rsidRPr="00C433C4">
          <w:rPr>
            <w:rStyle w:val="Hyperlink"/>
            <w:rFonts w:ascii="Times New Roman" w:hAnsi="Times New Roman" w:cs="Times New Roman"/>
          </w:rPr>
          <w:t>the video linked here</w:t>
        </w:r>
      </w:hyperlink>
      <w:r>
        <w:rPr>
          <w:rFonts w:ascii="Times New Roman" w:hAnsi="Times New Roman" w:cs="Times New Roman"/>
        </w:rPr>
        <w:t xml:space="preserve"> </w:t>
      </w:r>
      <w:r w:rsidRPr="00C433C4">
        <w:rPr>
          <w:rFonts w:ascii="Times New Roman" w:hAnsi="Times New Roman" w:cs="Times New Roman"/>
        </w:rPr>
        <w:t xml:space="preserve">to set your notifications preferences and specify that all course alerts are routed to your Auburn University email address (userid@auburn.edu). You can contact </w:t>
      </w:r>
      <w:hyperlink r:id="rId9" w:history="1">
        <w:r w:rsidRPr="00C433C4">
          <w:rPr>
            <w:rStyle w:val="Hyperlink"/>
            <w:rFonts w:ascii="Times New Roman" w:hAnsi="Times New Roman" w:cs="Times New Roman"/>
          </w:rPr>
          <w:t>Auburn University's OIT Help Desk</w:t>
        </w:r>
      </w:hyperlink>
      <w:r w:rsidRPr="00C433C4">
        <w:rPr>
          <w:rFonts w:ascii="Times New Roman" w:hAnsi="Times New Roman" w:cs="Times New Roma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18DC7C45" w14:textId="77777777" w:rsidR="00C433C4" w:rsidRPr="00C433C4" w:rsidRDefault="00C433C4" w:rsidP="00C433C4">
      <w:pPr>
        <w:ind w:left="229"/>
        <w:rPr>
          <w:rFonts w:ascii="Times New Roman" w:hAnsi="Times New Roman" w:cs="Times New Roman"/>
        </w:rPr>
      </w:pPr>
    </w:p>
    <w:p w14:paraId="0FAD9AFA" w14:textId="5D9823F4" w:rsidR="00C433C4" w:rsidRPr="001D51A3" w:rsidRDefault="00C433C4" w:rsidP="00C433C4">
      <w:pPr>
        <w:ind w:left="229"/>
        <w:rPr>
          <w:rFonts w:ascii="Times New Roman" w:hAnsi="Times New Roman" w:cs="Times New Roman"/>
        </w:rPr>
      </w:pPr>
      <w:r w:rsidRPr="00C433C4">
        <w:rPr>
          <w:rFonts w:ascii="Times New Roman" w:hAnsi="Times New Roman" w:cs="Times New Roman"/>
          <w:b/>
        </w:rPr>
        <w:t>This course will be supported by Auburn University’s Canvas platform</w:t>
      </w:r>
      <w:r w:rsidRPr="00C433C4">
        <w:rPr>
          <w:rFonts w:ascii="Times New Roman" w:hAnsi="Times New Roman" w:cs="Times New Roman"/>
        </w:rPr>
        <w:t>. The syllabus, class assignments, occasional lectures, test grades, final grades, and important announcements will be posted to the Canvas site for this course. Check the Canvas site for this course frequently.</w:t>
      </w:r>
    </w:p>
    <w:p w14:paraId="3F3815A2" w14:textId="365C57AC" w:rsidR="001D51A3" w:rsidRDefault="001D51A3" w:rsidP="001D51A3">
      <w:pPr>
        <w:pStyle w:val="BodyText"/>
        <w:ind w:left="120"/>
        <w:rPr>
          <w:sz w:val="24"/>
          <w:szCs w:val="24"/>
        </w:rPr>
      </w:pPr>
    </w:p>
    <w:p w14:paraId="65A2C4B0" w14:textId="77777777" w:rsidR="001D51A3" w:rsidRPr="001D51A3" w:rsidRDefault="001D51A3" w:rsidP="001D51A3">
      <w:pPr>
        <w:pStyle w:val="Heading2"/>
        <w:ind w:left="229" w:right="158" w:firstLine="0"/>
      </w:pPr>
      <w:r w:rsidRPr="001D51A3">
        <w:rPr>
          <w:b/>
        </w:rPr>
        <w:t xml:space="preserve">Disability Accommodations: </w:t>
      </w:r>
      <w:r w:rsidRPr="001D51A3">
        <w:rPr>
          <w:color w:val="2121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0606FCD" w14:textId="77777777" w:rsidR="001D51A3" w:rsidRPr="001D51A3" w:rsidRDefault="001D51A3" w:rsidP="001D51A3">
      <w:pPr>
        <w:pStyle w:val="BodyText"/>
        <w:spacing w:before="7"/>
        <w:ind w:left="120"/>
        <w:rPr>
          <w:sz w:val="24"/>
          <w:szCs w:val="24"/>
        </w:rPr>
      </w:pPr>
    </w:p>
    <w:p w14:paraId="7EADD978" w14:textId="77777777" w:rsidR="001D51A3" w:rsidRPr="001D51A3" w:rsidRDefault="001D51A3" w:rsidP="001D51A3">
      <w:pPr>
        <w:pStyle w:val="BodyText"/>
        <w:spacing w:line="252" w:lineRule="auto"/>
        <w:ind w:left="229" w:right="91"/>
        <w:rPr>
          <w:sz w:val="24"/>
          <w:szCs w:val="24"/>
        </w:rPr>
      </w:pPr>
      <w:r w:rsidRPr="001D51A3">
        <w:rPr>
          <w:b/>
          <w:w w:val="105"/>
          <w:sz w:val="24"/>
          <w:szCs w:val="24"/>
        </w:rPr>
        <w:t xml:space="preserve">Course contingency:  </w:t>
      </w:r>
      <w:r w:rsidRPr="001D51A3">
        <w:rPr>
          <w:w w:val="105"/>
          <w:sz w:val="24"/>
          <w:szCs w:val="24"/>
        </w:rPr>
        <w:t xml:space="preserve">If normal class and/or lab activities are disrupted due to illness, emergency, or crisis, the syllabus and other course plans and assignments may be </w:t>
      </w:r>
      <w:r w:rsidRPr="001D51A3">
        <w:rPr>
          <w:w w:val="105"/>
          <w:sz w:val="24"/>
          <w:szCs w:val="24"/>
        </w:rPr>
        <w:lastRenderedPageBreak/>
        <w:t>modified to allow completion of the course. If this occurs, an addendum to your syllabus and/or course assignments will replace the original materials. Should the University suspend normal operations, please check e-mail for class communications and notices.</w:t>
      </w:r>
    </w:p>
    <w:p w14:paraId="628FB633" w14:textId="61273391" w:rsidR="001D51A3" w:rsidRDefault="001D51A3" w:rsidP="00E312DA">
      <w:pPr>
        <w:pStyle w:val="BodyText"/>
        <w:spacing w:before="5"/>
        <w:rPr>
          <w:sz w:val="24"/>
          <w:szCs w:val="24"/>
        </w:rPr>
      </w:pPr>
    </w:p>
    <w:p w14:paraId="5E6CA4BE" w14:textId="35125F94" w:rsidR="00A71E83" w:rsidRPr="001D51A3" w:rsidRDefault="00A71E83" w:rsidP="00A71E83">
      <w:pPr>
        <w:pStyle w:val="BodyText"/>
        <w:spacing w:line="252" w:lineRule="auto"/>
        <w:ind w:left="229" w:right="30"/>
        <w:rPr>
          <w:sz w:val="24"/>
          <w:szCs w:val="24"/>
        </w:rPr>
      </w:pPr>
      <w:r w:rsidRPr="001D51A3">
        <w:rPr>
          <w:b/>
          <w:w w:val="105"/>
          <w:sz w:val="24"/>
          <w:szCs w:val="24"/>
        </w:rPr>
        <w:t xml:space="preserve">Distance Learning Students: </w:t>
      </w:r>
      <w:r w:rsidRPr="001D51A3">
        <w:rPr>
          <w:w w:val="105"/>
          <w:sz w:val="24"/>
          <w:szCs w:val="24"/>
        </w:rPr>
        <w:t xml:space="preserve">Unless specific instructions have been given for a designated course, students in distance education courses shall take all closed resource examinations under the </w:t>
      </w:r>
      <w:r>
        <w:rPr>
          <w:w w:val="105"/>
          <w:sz w:val="24"/>
          <w:szCs w:val="24"/>
        </w:rPr>
        <w:t xml:space="preserve">utilization of online proctoring software approved by the university and the program. </w:t>
      </w:r>
    </w:p>
    <w:p w14:paraId="37F21DC3" w14:textId="77777777" w:rsidR="00A71E83" w:rsidRPr="001D51A3" w:rsidRDefault="00A71E83" w:rsidP="00E312DA">
      <w:pPr>
        <w:pStyle w:val="BodyText"/>
        <w:spacing w:before="5"/>
        <w:rPr>
          <w:sz w:val="24"/>
          <w:szCs w:val="24"/>
        </w:rPr>
      </w:pPr>
    </w:p>
    <w:p w14:paraId="3E4DA895"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Student Academic Grievance Policy: </w:t>
      </w:r>
      <w:r w:rsidRPr="001D51A3">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44491EBD" w14:textId="77777777" w:rsidR="001D51A3" w:rsidRPr="001D51A3" w:rsidRDefault="001D51A3" w:rsidP="001D51A3">
      <w:pPr>
        <w:pStyle w:val="BodyText"/>
        <w:spacing w:before="9"/>
        <w:ind w:left="120"/>
        <w:rPr>
          <w:sz w:val="24"/>
          <w:szCs w:val="24"/>
        </w:rPr>
      </w:pPr>
    </w:p>
    <w:p w14:paraId="442D24DB"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2EBCA7D" w14:textId="77777777"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r w:rsidRPr="001D51A3">
        <w:rPr>
          <w:w w:val="105"/>
          <w:sz w:val="24"/>
          <w:szCs w:val="24"/>
        </w:rPr>
        <w:t>practices</w:t>
      </w:r>
    </w:p>
    <w:p w14:paraId="7AC3EA95"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Contribute to collaborative learning</w:t>
      </w:r>
      <w:r w:rsidRPr="001D51A3">
        <w:rPr>
          <w:spacing w:val="-23"/>
          <w:w w:val="105"/>
          <w:sz w:val="24"/>
          <w:szCs w:val="24"/>
        </w:rPr>
        <w:t xml:space="preserve"> </w:t>
      </w:r>
      <w:r w:rsidRPr="001D51A3">
        <w:rPr>
          <w:w w:val="105"/>
          <w:sz w:val="24"/>
          <w:szCs w:val="24"/>
        </w:rPr>
        <w:t>communities</w:t>
      </w:r>
    </w:p>
    <w:p w14:paraId="490B59C7"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r w:rsidRPr="001D51A3">
        <w:rPr>
          <w:w w:val="105"/>
          <w:sz w:val="24"/>
          <w:szCs w:val="24"/>
        </w:rPr>
        <w:t>diversity</w:t>
      </w:r>
    </w:p>
    <w:p w14:paraId="538006AD"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14:paraId="718CFD73" w14:textId="77777777" w:rsidR="001D51A3" w:rsidRPr="001D51A3" w:rsidRDefault="001D51A3" w:rsidP="001D51A3">
      <w:pPr>
        <w:pStyle w:val="BodyText"/>
        <w:spacing w:line="249" w:lineRule="auto"/>
        <w:ind w:right="713"/>
        <w:rPr>
          <w:b/>
          <w:w w:val="105"/>
          <w:sz w:val="24"/>
          <w:szCs w:val="24"/>
        </w:rPr>
      </w:pPr>
    </w:p>
    <w:p w14:paraId="48E4267A" w14:textId="77777777" w:rsidR="001D51A3" w:rsidRPr="001D51A3" w:rsidRDefault="001D51A3" w:rsidP="001D51A3">
      <w:pPr>
        <w:pStyle w:val="BodyText"/>
        <w:spacing w:line="249" w:lineRule="auto"/>
        <w:ind w:left="229" w:right="713"/>
        <w:rPr>
          <w:sz w:val="24"/>
          <w:szCs w:val="24"/>
        </w:rPr>
      </w:pPr>
      <w:r w:rsidRPr="001D51A3">
        <w:rPr>
          <w:b/>
          <w:w w:val="105"/>
          <w:sz w:val="24"/>
          <w:szCs w:val="24"/>
        </w:rPr>
        <w:t xml:space="preserve">Professional Behavior: </w:t>
      </w:r>
      <w:r w:rsidRPr="001D51A3">
        <w:rPr>
          <w:w w:val="105"/>
          <w:sz w:val="24"/>
          <w:szCs w:val="24"/>
        </w:rPr>
        <w:t>As students prepare to work within professional counseling settings it is expected that you demonstrate the appropriate professional behaviors that are discussed in program handbooks, policies, and professional standards.</w:t>
      </w:r>
    </w:p>
    <w:p w14:paraId="73A50057" w14:textId="77777777"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of technology</w:t>
      </w:r>
    </w:p>
    <w:p w14:paraId="1C0B0AA2" w14:textId="77777777"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t>Demonstrate respect for peers and</w:t>
      </w:r>
      <w:r w:rsidRPr="001D51A3">
        <w:rPr>
          <w:spacing w:val="-27"/>
          <w:w w:val="105"/>
          <w:sz w:val="24"/>
          <w:szCs w:val="24"/>
        </w:rPr>
        <w:t xml:space="preserve"> </w:t>
      </w:r>
      <w:r w:rsidRPr="001D51A3">
        <w:rPr>
          <w:w w:val="105"/>
          <w:sz w:val="24"/>
          <w:szCs w:val="24"/>
        </w:rPr>
        <w:t>faculty</w:t>
      </w:r>
    </w:p>
    <w:p w14:paraId="6EA3BA99" w14:textId="77777777"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proofErr w:type="gramStart"/>
      <w:r w:rsidRPr="001D51A3">
        <w:rPr>
          <w:w w:val="105"/>
          <w:sz w:val="24"/>
          <w:szCs w:val="24"/>
        </w:rPr>
        <w:t>assignments</w:t>
      </w:r>
      <w:proofErr w:type="gramEnd"/>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r w:rsidRPr="001D51A3">
        <w:rPr>
          <w:w w:val="105"/>
          <w:sz w:val="24"/>
          <w:szCs w:val="24"/>
        </w:rPr>
        <w:t>training</w:t>
      </w:r>
    </w:p>
    <w:p w14:paraId="1A3A5FF1" w14:textId="77777777" w:rsidR="001D51A3" w:rsidRPr="001D51A3" w:rsidRDefault="001D51A3" w:rsidP="001D51A3">
      <w:pPr>
        <w:pStyle w:val="BodyText"/>
        <w:spacing w:before="2"/>
        <w:ind w:left="120"/>
        <w:rPr>
          <w:sz w:val="24"/>
          <w:szCs w:val="24"/>
        </w:rPr>
      </w:pPr>
    </w:p>
    <w:p w14:paraId="4C7F6ACE" w14:textId="77777777" w:rsidR="001D51A3" w:rsidRPr="001D51A3" w:rsidRDefault="001D51A3" w:rsidP="001D51A3">
      <w:pPr>
        <w:spacing w:line="252" w:lineRule="auto"/>
        <w:ind w:left="229" w:right="285"/>
        <w:rPr>
          <w:rFonts w:ascii="Times New Roman" w:hAnsi="Times New Roman" w:cs="Times New Roman"/>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Rehabilitation Counseling. This includes content as specified by the Council for the Accreditation of Counseling and Related Programs (CACREP, 2016) specific to </w:t>
      </w:r>
      <w:r w:rsidRPr="001D51A3">
        <w:rPr>
          <w:rFonts w:ascii="Times New Roman" w:hAnsi="Times New Roman" w:cs="Times New Roman"/>
          <w:i/>
          <w:w w:val="105"/>
        </w:rPr>
        <w:t>Entry-level Specialty Areas – Clinical Rehabilitation Counseling (Section 5.B. Clinical Rehabilitation Counseling)</w:t>
      </w:r>
      <w:r w:rsidRPr="001D51A3">
        <w:rPr>
          <w:rFonts w:ascii="Times New Roman" w:hAnsi="Times New Roman" w:cs="Times New Roman"/>
          <w:w w:val="105"/>
        </w:rPr>
        <w:t xml:space="preserve">. All academic content approved by CACREP is for advanced </w:t>
      </w:r>
      <w:proofErr w:type="gramStart"/>
      <w:r w:rsidRPr="001D51A3">
        <w:rPr>
          <w:rFonts w:ascii="Times New Roman" w:hAnsi="Times New Roman" w:cs="Times New Roman"/>
          <w:w w:val="105"/>
        </w:rPr>
        <w:t>Masters</w:t>
      </w:r>
      <w:proofErr w:type="gramEnd"/>
      <w:r w:rsidRPr="001D51A3">
        <w:rPr>
          <w:rFonts w:ascii="Times New Roman" w:hAnsi="Times New Roman" w:cs="Times New Roman"/>
          <w:w w:val="105"/>
        </w:rPr>
        <w:t xml:space="preserve"> and/or Doctoral graduate study. This includes rigorous evaluation standards of students completing the student learning objectives specified in this syllabus.</w:t>
      </w:r>
    </w:p>
    <w:p w14:paraId="4F313AE6" w14:textId="77777777" w:rsidR="001D51A3" w:rsidRPr="001D51A3" w:rsidRDefault="001D51A3" w:rsidP="001D51A3">
      <w:pPr>
        <w:pStyle w:val="BodyText"/>
        <w:spacing w:before="6"/>
        <w:ind w:left="120"/>
        <w:rPr>
          <w:b/>
          <w:i/>
          <w:sz w:val="24"/>
          <w:szCs w:val="24"/>
        </w:rPr>
      </w:pPr>
    </w:p>
    <w:p w14:paraId="2EAD7022" w14:textId="77777777" w:rsidR="001D51A3" w:rsidRPr="001D51A3" w:rsidRDefault="001D51A3" w:rsidP="001D51A3">
      <w:pPr>
        <w:pStyle w:val="BodyText"/>
        <w:spacing w:before="6"/>
        <w:ind w:left="120"/>
        <w:rPr>
          <w:b/>
          <w:i/>
          <w:sz w:val="24"/>
          <w:szCs w:val="24"/>
        </w:rPr>
      </w:pPr>
      <w:r w:rsidRPr="001D51A3">
        <w:rPr>
          <w:b/>
          <w:i/>
          <w:sz w:val="24"/>
          <w:szCs w:val="24"/>
        </w:rPr>
        <w:t xml:space="preserve">Contingency Plans includes the following:  </w:t>
      </w:r>
    </w:p>
    <w:p w14:paraId="4EB39561" w14:textId="77777777" w:rsidR="001D51A3" w:rsidRPr="001D51A3" w:rsidRDefault="001D51A3" w:rsidP="001D51A3">
      <w:pPr>
        <w:pStyle w:val="Heading3"/>
        <w:spacing w:line="510" w:lineRule="atLeast"/>
        <w:ind w:left="229"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t>Access to Course Content:</w:t>
      </w:r>
    </w:p>
    <w:p w14:paraId="325152B2" w14:textId="77777777" w:rsidR="00A71E83" w:rsidRPr="001D51A3" w:rsidRDefault="00A71E83" w:rsidP="00A71E83">
      <w:pPr>
        <w:pStyle w:val="BodyText"/>
        <w:spacing w:before="8" w:line="252" w:lineRule="auto"/>
        <w:ind w:left="229"/>
        <w:rPr>
          <w:sz w:val="24"/>
          <w:szCs w:val="24"/>
        </w:rPr>
      </w:pPr>
      <w:r w:rsidRPr="001D51A3">
        <w:rPr>
          <w:w w:val="105"/>
          <w:sz w:val="24"/>
          <w:szCs w:val="24"/>
        </w:rPr>
        <w:t xml:space="preserve">All class lecture notes and PowerPoints will be posted to Canvas for all lectures presented in class. Audio can be added to each of the PowerPoint and other lecture notes as </w:t>
      </w:r>
      <w:proofErr w:type="gramStart"/>
      <w:r w:rsidRPr="001D51A3">
        <w:rPr>
          <w:w w:val="105"/>
          <w:sz w:val="24"/>
          <w:szCs w:val="24"/>
        </w:rPr>
        <w:t xml:space="preserve">needed, </w:t>
      </w:r>
      <w:r w:rsidRPr="001D51A3">
        <w:rPr>
          <w:w w:val="105"/>
          <w:sz w:val="24"/>
          <w:szCs w:val="24"/>
        </w:rPr>
        <w:lastRenderedPageBreak/>
        <w:t>and</w:t>
      </w:r>
      <w:proofErr w:type="gramEnd"/>
      <w:r w:rsidRPr="001D51A3">
        <w:rPr>
          <w:w w:val="105"/>
          <w:sz w:val="24"/>
          <w:szCs w:val="24"/>
        </w:rPr>
        <w:t xml:space="preserve"> posted on Canvas.</w:t>
      </w:r>
    </w:p>
    <w:p w14:paraId="0E23570C" w14:textId="77777777" w:rsidR="001D51A3" w:rsidRPr="001D51A3" w:rsidRDefault="001D51A3" w:rsidP="001D51A3">
      <w:pPr>
        <w:pStyle w:val="BodyText"/>
        <w:spacing w:before="9"/>
        <w:ind w:left="120"/>
        <w:rPr>
          <w:sz w:val="24"/>
          <w:szCs w:val="24"/>
        </w:rPr>
      </w:pPr>
    </w:p>
    <w:p w14:paraId="7CCF1BE1" w14:textId="77777777" w:rsidR="001D51A3" w:rsidRPr="001D51A3" w:rsidRDefault="001D51A3" w:rsidP="001D51A3">
      <w:pPr>
        <w:pStyle w:val="Heading3"/>
        <w:ind w:left="229"/>
        <w:rPr>
          <w:rFonts w:ascii="Times New Roman" w:hAnsi="Times New Roman" w:cs="Times New Roman"/>
          <w:b/>
          <w:color w:val="000000" w:themeColor="text1"/>
        </w:rPr>
      </w:pPr>
      <w:r w:rsidRPr="001D51A3">
        <w:rPr>
          <w:rFonts w:ascii="Times New Roman" w:hAnsi="Times New Roman" w:cs="Times New Roman"/>
          <w:b/>
          <w:color w:val="000000" w:themeColor="text1"/>
          <w:w w:val="105"/>
        </w:rPr>
        <w:t>Completion of Assignments and Exams:</w:t>
      </w:r>
    </w:p>
    <w:p w14:paraId="306D939B" w14:textId="77777777" w:rsidR="001D51A3" w:rsidRPr="001D51A3" w:rsidRDefault="001D51A3" w:rsidP="001D51A3">
      <w:pPr>
        <w:pStyle w:val="BodyText"/>
        <w:spacing w:before="12" w:line="252" w:lineRule="auto"/>
        <w:ind w:left="229" w:right="285"/>
        <w:rPr>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w:t>
      </w:r>
      <w:proofErr w:type="gramStart"/>
      <w:r w:rsidRPr="001D51A3">
        <w:rPr>
          <w:w w:val="105"/>
          <w:sz w:val="24"/>
          <w:szCs w:val="24"/>
        </w:rPr>
        <w:t>in order to</w:t>
      </w:r>
      <w:proofErr w:type="gramEnd"/>
      <w:r w:rsidRPr="001D51A3">
        <w:rPr>
          <w:w w:val="105"/>
          <w:sz w:val="24"/>
          <w:szCs w:val="24"/>
        </w:rPr>
        <w:t xml:space="preserve"> provide for greater interaction between the instructor and students with regard to the content.  Alternative assignments will be posted on Canvas for students and will be assigned as needed. These assignments will be submitted electronically. </w:t>
      </w:r>
    </w:p>
    <w:p w14:paraId="76C4675D" w14:textId="77777777" w:rsidR="001D51A3" w:rsidRDefault="001D51A3" w:rsidP="001D51A3">
      <w:pPr>
        <w:tabs>
          <w:tab w:val="left" w:pos="950"/>
        </w:tabs>
        <w:spacing w:line="242" w:lineRule="auto"/>
        <w:ind w:right="544"/>
        <w:rPr>
          <w:rFonts w:ascii="Times New Roman" w:hAnsi="Times New Roman" w:cs="Times New Roman"/>
        </w:rPr>
      </w:pPr>
    </w:p>
    <w:p w14:paraId="67BE549E" w14:textId="0B3E5DBE" w:rsidR="0028254E" w:rsidRDefault="0028254E" w:rsidP="0028254E">
      <w:pPr>
        <w:rPr>
          <w:rFonts w:ascii="Times New Roman" w:hAnsi="Times New Roman" w:cs="Times New Roman"/>
        </w:rPr>
      </w:pPr>
      <w:r w:rsidRPr="001762DC">
        <w:rPr>
          <w:rFonts w:ascii="Times New Roman" w:hAnsi="Times New Roman" w:cs="Times New Roman"/>
          <w:b/>
        </w:rPr>
        <w:t>Health and Participation in Class</w:t>
      </w:r>
      <w:r>
        <w:rPr>
          <w:rFonts w:ascii="Times New Roman" w:hAnsi="Times New Roman" w:cs="Times New Roman"/>
          <w:b/>
        </w:rPr>
        <w:t>:</w:t>
      </w:r>
      <w:r w:rsidRPr="001762DC">
        <w:rPr>
          <w:rFonts w:ascii="Times New Roman" w:hAnsi="Times New Roman" w:cs="Times New Roman"/>
        </w:rPr>
        <w:t xml:space="preserve"> </w:t>
      </w:r>
    </w:p>
    <w:p w14:paraId="2E996369" w14:textId="77777777" w:rsidR="00E312DA" w:rsidRPr="001762DC" w:rsidRDefault="00E312DA" w:rsidP="0028254E">
      <w:pPr>
        <w:rPr>
          <w:rFonts w:ascii="Times New Roman" w:hAnsi="Times New Roman" w:cs="Times New Roman"/>
        </w:rPr>
      </w:pPr>
    </w:p>
    <w:p w14:paraId="09DE5D8F" w14:textId="77777777" w:rsidR="0028254E" w:rsidRPr="001762DC" w:rsidRDefault="0028254E" w:rsidP="0028254E">
      <w:pPr>
        <w:rPr>
          <w:rFonts w:ascii="Times New Roman" w:hAnsi="Times New Roman" w:cs="Times New Roman"/>
        </w:rPr>
      </w:pPr>
      <w:r w:rsidRPr="001762DC">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762DC">
        <w:rPr>
          <w:rFonts w:ascii="Times New Roman" w:hAnsi="Times New Roman" w:cs="Times New Roman"/>
        </w:rPr>
        <w:t>Healthcheck</w:t>
      </w:r>
      <w:proofErr w:type="spellEnd"/>
      <w:r w:rsidRPr="001762DC">
        <w:rPr>
          <w:rFonts w:ascii="Times New Roman" w:hAnsi="Times New Roman" w:cs="Times New Roman"/>
        </w:rPr>
        <w:t xml:space="preserve"> app. My hope is that if you are feeling ill or if you have been exposed to someone with the virus, you will stay home to protect others. </w:t>
      </w:r>
    </w:p>
    <w:p w14:paraId="32B7DD17" w14:textId="77777777" w:rsidR="0028254E" w:rsidRPr="001762DC" w:rsidRDefault="0028254E" w:rsidP="0028254E">
      <w:pPr>
        <w:rPr>
          <w:rFonts w:ascii="Times New Roman" w:hAnsi="Times New Roman" w:cs="Times New Roman"/>
        </w:rPr>
      </w:pPr>
      <w:r w:rsidRPr="001762DC">
        <w:rPr>
          <w:rFonts w:ascii="Times New Roman" w:hAnsi="Times New Roman" w:cs="Times New Roman"/>
        </w:rPr>
        <w:t>Please do the following in the event of an illness or COVID-related absence:</w:t>
      </w:r>
    </w:p>
    <w:p w14:paraId="52A9804A"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Notify me in advance </w:t>
      </w:r>
    </w:p>
    <w:p w14:paraId="4BAB74EB"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Provide me with medical documentation, if possible</w:t>
      </w:r>
    </w:p>
    <w:p w14:paraId="0BB133A4"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Keep up with coursework as much as possible</w:t>
      </w:r>
    </w:p>
    <w:p w14:paraId="2816CD02"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Participate in class activities and submit assignments remotely as much as possible</w:t>
      </w:r>
    </w:p>
    <w:p w14:paraId="0DC38292"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Notify me if you require a modification to the deadline of an assignment or exam</w:t>
      </w:r>
    </w:p>
    <w:p w14:paraId="2074E166"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Finally, if remaining in a class and fulfilling the necessary requirements becomes impossible due to illness or other COVID-related issues, please let me know as soon as possible so we can discuss your options.</w:t>
      </w:r>
    </w:p>
    <w:p w14:paraId="3EF7CF09" w14:textId="6BBB4BE9" w:rsidR="0028254E" w:rsidRPr="001762DC" w:rsidRDefault="0028254E" w:rsidP="0028254E">
      <w:pPr>
        <w:rPr>
          <w:rFonts w:ascii="Times New Roman" w:hAnsi="Times New Roman" w:cs="Times New Roman"/>
        </w:rPr>
      </w:pPr>
      <w:r w:rsidRPr="001762DC">
        <w:rPr>
          <w:rFonts w:ascii="Times New Roman" w:hAnsi="Times New Roman" w:cs="Times New Roman"/>
        </w:rPr>
        <w:t xml:space="preserve">Students with questions about COVID-related illnesses should reach out to the COVID Resource Center at (334) 844-6000 or at </w:t>
      </w:r>
      <w:hyperlink r:id="rId10" w:history="1">
        <w:r w:rsidR="00E312DA" w:rsidRPr="004E6B92">
          <w:rPr>
            <w:rStyle w:val="Hyperlink"/>
            <w:rFonts w:ascii="Times New Roman" w:hAnsi="Times New Roman" w:cs="Times New Roman"/>
          </w:rPr>
          <w:t>ahealthieru@auburn.edu</w:t>
        </w:r>
      </w:hyperlink>
      <w:r w:rsidRPr="001762DC">
        <w:rPr>
          <w:rFonts w:ascii="Times New Roman" w:hAnsi="Times New Roman" w:cs="Times New Roman"/>
        </w:rPr>
        <w:t xml:space="preserve">. </w:t>
      </w:r>
      <w:r w:rsidRPr="001762DC">
        <w:rPr>
          <w:rFonts w:ascii="Times New Roman" w:hAnsi="Times New Roman" w:cs="Times New Roman"/>
        </w:rPr>
        <w:br/>
      </w:r>
    </w:p>
    <w:p w14:paraId="43CE62F6" w14:textId="77777777" w:rsidR="0028254E" w:rsidRPr="001762DC" w:rsidRDefault="0028254E" w:rsidP="0028254E">
      <w:pPr>
        <w:rPr>
          <w:rFonts w:ascii="Times New Roman" w:hAnsi="Times New Roman" w:cs="Times New Roman"/>
          <w:b/>
        </w:rPr>
      </w:pPr>
      <w:r w:rsidRPr="001762DC">
        <w:rPr>
          <w:rFonts w:ascii="Times New Roman" w:hAnsi="Times New Roman" w:cs="Times New Roman"/>
          <w:b/>
        </w:rPr>
        <w:t>Health and Well-Being Resources</w:t>
      </w:r>
      <w:r>
        <w:rPr>
          <w:rFonts w:ascii="Times New Roman" w:hAnsi="Times New Roman" w:cs="Times New Roman"/>
          <w:b/>
        </w:rPr>
        <w:t>:</w:t>
      </w:r>
    </w:p>
    <w:p w14:paraId="5FB75746" w14:textId="77777777" w:rsidR="0028254E" w:rsidRPr="001762DC" w:rsidRDefault="0028254E" w:rsidP="0028254E">
      <w:pPr>
        <w:rPr>
          <w:rFonts w:ascii="Times New Roman" w:hAnsi="Times New Roman" w:cs="Times New Roman"/>
          <w:highlight w:val="white"/>
        </w:rPr>
      </w:pPr>
      <w:r w:rsidRPr="001762DC">
        <w:rPr>
          <w:rFonts w:ascii="Times New Roman" w:hAnsi="Times New Roman" w:cs="Times New Roman"/>
          <w:highlight w:val="white"/>
        </w:rPr>
        <w:t>These are difficult times, and academic and personal stress is a natural result. Everyone is encouraged to take care of themselves and their peers. If you need additional support, there are several resources on campus to assist you:</w:t>
      </w:r>
    </w:p>
    <w:p w14:paraId="179C0574"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COVID Response Team (</w:t>
      </w:r>
      <w:hyperlink r:id="rId11" w:history="1">
        <w:r w:rsidRPr="001762DC">
          <w:rPr>
            <w:rStyle w:val="Hyperlink"/>
            <w:rFonts w:ascii="Times New Roman" w:hAnsi="Times New Roman" w:cs="Times New Roman"/>
            <w:highlight w:val="white"/>
          </w:rPr>
          <w:t>www.ahealthieru.edu</w:t>
        </w:r>
      </w:hyperlink>
      <w:r w:rsidRPr="001762DC">
        <w:rPr>
          <w:rFonts w:ascii="Times New Roman" w:hAnsi="Times New Roman" w:cs="Times New Roman"/>
          <w:highlight w:val="white"/>
        </w:rPr>
        <w:t xml:space="preserve">) </w:t>
      </w:r>
    </w:p>
    <w:p w14:paraId="5789F1A1"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2" w:history="1">
        <w:r w:rsidRPr="001762DC">
          <w:rPr>
            <w:rStyle w:val="Hyperlink"/>
            <w:rFonts w:ascii="Times New Roman" w:hAnsi="Times New Roman" w:cs="Times New Roman"/>
          </w:rPr>
          <w:t>http://wp.auburn.edu/scs/</w:t>
        </w:r>
      </w:hyperlink>
      <w:r w:rsidRPr="001762DC">
        <w:rPr>
          <w:rFonts w:ascii="Times New Roman" w:hAnsi="Times New Roman" w:cs="Times New Roman"/>
          <w:highlight w:val="white"/>
        </w:rPr>
        <w:t xml:space="preserve">) </w:t>
      </w:r>
    </w:p>
    <w:p w14:paraId="62079A0F"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AU Medical Clinic (</w:t>
      </w:r>
      <w:hyperlink r:id="rId13" w:history="1">
        <w:r w:rsidRPr="001762DC">
          <w:rPr>
            <w:rStyle w:val="Hyperlink"/>
            <w:rFonts w:ascii="Times New Roman" w:hAnsi="Times New Roman" w:cs="Times New Roman"/>
          </w:rPr>
          <w:t>https://cws.auburn.edu/aumc/</w:t>
        </w:r>
      </w:hyperlink>
    </w:p>
    <w:p w14:paraId="5B6A9903" w14:textId="5C5325B3" w:rsidR="00E312DA" w:rsidRPr="00E312DA" w:rsidRDefault="0028254E" w:rsidP="00E312DA">
      <w:pPr>
        <w:numPr>
          <w:ilvl w:val="0"/>
          <w:numId w:val="17"/>
        </w:numPr>
        <w:spacing w:after="160" w:line="259" w:lineRule="auto"/>
        <w:rPr>
          <w:rFonts w:ascii="Franklin Gothic Book" w:hAnsi="Franklin Gothic Book"/>
          <w:highlight w:val="white"/>
        </w:rPr>
      </w:pPr>
      <w:r w:rsidRPr="001762DC">
        <w:rPr>
          <w:rFonts w:ascii="Times New Roman" w:hAnsi="Times New Roman" w:cs="Times New Roman"/>
          <w:highlight w:val="white"/>
        </w:rPr>
        <w:t xml:space="preserve">If you or someone you know are experiencing food, </w:t>
      </w:r>
      <w:proofErr w:type="gramStart"/>
      <w:r w:rsidRPr="001762DC">
        <w:rPr>
          <w:rFonts w:ascii="Times New Roman" w:hAnsi="Times New Roman" w:cs="Times New Roman"/>
          <w:highlight w:val="white"/>
        </w:rPr>
        <w:t>housing</w:t>
      </w:r>
      <w:proofErr w:type="gramEnd"/>
      <w:r w:rsidRPr="001762DC">
        <w:rPr>
          <w:rFonts w:ascii="Times New Roman" w:hAnsi="Times New Roman" w:cs="Times New Roman"/>
          <w:highlight w:val="white"/>
        </w:rPr>
        <w:t xml:space="preserve"> or financial insecurity, please visit the Auburn Cares Office (</w:t>
      </w:r>
      <w:hyperlink r:id="rId14" w:history="1">
        <w:r w:rsidRPr="001762DC">
          <w:rPr>
            <w:rStyle w:val="Hyperlink"/>
            <w:rFonts w:ascii="Times New Roman" w:hAnsi="Times New Roman" w:cs="Times New Roman"/>
          </w:rPr>
          <w:t>http://aucares.auburn.edu/</w:t>
        </w:r>
      </w:hyperlink>
      <w:r w:rsidRPr="001762DC">
        <w:rPr>
          <w:rFonts w:ascii="Times New Roman" w:hAnsi="Times New Roman" w:cs="Times New Roman"/>
        </w:rPr>
        <w:t>)</w:t>
      </w:r>
    </w:p>
    <w:p w14:paraId="4D6B2610" w14:textId="77777777" w:rsidR="0028254E" w:rsidRPr="001762DC" w:rsidRDefault="0028254E" w:rsidP="0028254E">
      <w:pPr>
        <w:rPr>
          <w:rFonts w:ascii="Times New Roman" w:hAnsi="Times New Roman" w:cs="Times New Roman"/>
          <w:highlight w:val="white"/>
        </w:rPr>
      </w:pPr>
      <w:r w:rsidRPr="001762DC">
        <w:rPr>
          <w:rFonts w:ascii="Times New Roman" w:hAnsi="Times New Roman" w:cs="Times New Roman"/>
          <w:b/>
          <w:highlight w:val="white"/>
        </w:rPr>
        <w:t>Course Expectations Related to COVID-19</w:t>
      </w:r>
      <w:r w:rsidRPr="001762DC">
        <w:rPr>
          <w:rFonts w:ascii="Times New Roman" w:hAnsi="Times New Roman" w:cs="Times New Roman"/>
          <w:highlight w:val="white"/>
        </w:rPr>
        <w:t>:</w:t>
      </w:r>
    </w:p>
    <w:p w14:paraId="22A01213" w14:textId="77777777" w:rsidR="0028254E" w:rsidRPr="001762DC" w:rsidRDefault="0028254E" w:rsidP="0028254E">
      <w:pPr>
        <w:pStyle w:val="ListParagraph"/>
        <w:rPr>
          <w:b/>
          <w:sz w:val="24"/>
          <w:szCs w:val="24"/>
        </w:rPr>
      </w:pPr>
    </w:p>
    <w:p w14:paraId="71E229B5" w14:textId="6AABF70E" w:rsidR="0028254E" w:rsidRPr="001762DC" w:rsidRDefault="0028254E" w:rsidP="0028254E">
      <w:pPr>
        <w:pStyle w:val="ListParagraph"/>
        <w:widowControl/>
        <w:numPr>
          <w:ilvl w:val="0"/>
          <w:numId w:val="19"/>
        </w:numPr>
        <w:autoSpaceDE/>
        <w:autoSpaceDN/>
        <w:spacing w:after="160" w:line="259" w:lineRule="auto"/>
        <w:contextualSpacing/>
        <w:rPr>
          <w:sz w:val="24"/>
          <w:szCs w:val="24"/>
        </w:rPr>
      </w:pPr>
      <w:r w:rsidRPr="001762DC">
        <w:rPr>
          <w:b/>
          <w:sz w:val="24"/>
          <w:szCs w:val="24"/>
        </w:rPr>
        <w:t>Course Attendance</w:t>
      </w:r>
      <w:r w:rsidRPr="001762DC">
        <w:rPr>
          <w:sz w:val="24"/>
          <w:szCs w:val="24"/>
        </w:rPr>
        <w:t xml:space="preserve">: If you are quarantined or otherwise </w:t>
      </w:r>
      <w:proofErr w:type="gramStart"/>
      <w:r w:rsidR="00144854">
        <w:rPr>
          <w:sz w:val="24"/>
          <w:szCs w:val="24"/>
        </w:rPr>
        <w:t>experience difficulty</w:t>
      </w:r>
      <w:proofErr w:type="gramEnd"/>
      <w:r w:rsidR="00144854">
        <w:rPr>
          <w:sz w:val="24"/>
          <w:szCs w:val="24"/>
        </w:rPr>
        <w:t xml:space="preserve"> with keeping up with classes due to </w:t>
      </w:r>
      <w:r w:rsidRPr="001762DC">
        <w:rPr>
          <w:sz w:val="24"/>
          <w:szCs w:val="24"/>
        </w:rPr>
        <w:t xml:space="preserve">COVID-19, you will be expected to develop a plan to </w:t>
      </w:r>
      <w:r w:rsidR="00144854">
        <w:rPr>
          <w:sz w:val="24"/>
          <w:szCs w:val="24"/>
        </w:rPr>
        <w:t>catch up with</w:t>
      </w:r>
      <w:r w:rsidRPr="001762DC">
        <w:rPr>
          <w:sz w:val="24"/>
          <w:szCs w:val="24"/>
        </w:rPr>
        <w:t xml:space="preserve"> your coursework during any such absences. </w:t>
      </w:r>
    </w:p>
    <w:p w14:paraId="0C66F78C" w14:textId="77777777" w:rsidR="0028254E" w:rsidRPr="001762DC" w:rsidRDefault="0028254E" w:rsidP="0028254E">
      <w:pPr>
        <w:pStyle w:val="ListParagraph"/>
        <w:rPr>
          <w:b/>
          <w:sz w:val="24"/>
          <w:szCs w:val="24"/>
          <w:highlight w:val="white"/>
        </w:rPr>
      </w:pPr>
    </w:p>
    <w:p w14:paraId="653373D3" w14:textId="286706F2" w:rsidR="0028254E" w:rsidRPr="001762DC" w:rsidRDefault="0028254E" w:rsidP="0028254E">
      <w:pPr>
        <w:pStyle w:val="ListParagraph"/>
        <w:widowControl/>
        <w:numPr>
          <w:ilvl w:val="0"/>
          <w:numId w:val="19"/>
        </w:numPr>
        <w:autoSpaceDE/>
        <w:autoSpaceDN/>
        <w:spacing w:after="160" w:line="259" w:lineRule="auto"/>
        <w:contextualSpacing/>
        <w:rPr>
          <w:sz w:val="24"/>
          <w:szCs w:val="24"/>
        </w:rPr>
      </w:pPr>
      <w:r w:rsidRPr="001762DC">
        <w:rPr>
          <w:b/>
          <w:sz w:val="24"/>
          <w:szCs w:val="24"/>
          <w:highlight w:val="white"/>
        </w:rPr>
        <w:lastRenderedPageBreak/>
        <w:t>Course Meeting Schedule</w:t>
      </w:r>
      <w:r w:rsidRPr="001762DC">
        <w:rPr>
          <w:sz w:val="24"/>
          <w:szCs w:val="24"/>
          <w:highlight w:val="white"/>
        </w:rPr>
        <w:t>:</w:t>
      </w:r>
      <w:r w:rsidRPr="001762DC">
        <w:rPr>
          <w:rFonts w:eastAsia="Verdana"/>
          <w:sz w:val="24"/>
          <w:szCs w:val="24"/>
          <w:highlight w:val="white"/>
        </w:rPr>
        <w:t xml:space="preserve"> </w:t>
      </w:r>
      <w:r w:rsidRPr="001762DC">
        <w:rPr>
          <w:sz w:val="24"/>
          <w:szCs w:val="24"/>
          <w:highlight w:val="white"/>
        </w:rPr>
        <w:t xml:space="preserve">This course might not have a traditional </w:t>
      </w:r>
      <w:r>
        <w:rPr>
          <w:sz w:val="24"/>
          <w:szCs w:val="24"/>
          <w:highlight w:val="white"/>
        </w:rPr>
        <w:t>course</w:t>
      </w:r>
      <w:r w:rsidRPr="001762DC">
        <w:rPr>
          <w:sz w:val="24"/>
          <w:szCs w:val="24"/>
          <w:highlight w:val="white"/>
        </w:rPr>
        <w:t xml:space="preserve"> schedule. Be sure to pay attention to any updates to the course schedule as the information in this syllabus may have changed. Please discuss any questions you have with me.</w:t>
      </w:r>
      <w:r w:rsidRPr="001762DC">
        <w:rPr>
          <w:sz w:val="24"/>
          <w:szCs w:val="24"/>
        </w:rPr>
        <w:br/>
      </w:r>
    </w:p>
    <w:p w14:paraId="01EF47D0" w14:textId="77777777" w:rsidR="0028254E" w:rsidRPr="005A7FAC" w:rsidRDefault="0028254E" w:rsidP="005A7FAC">
      <w:pPr>
        <w:pStyle w:val="ListParagraph"/>
        <w:widowControl/>
        <w:numPr>
          <w:ilvl w:val="0"/>
          <w:numId w:val="19"/>
        </w:numPr>
        <w:autoSpaceDE/>
        <w:autoSpaceDN/>
        <w:spacing w:after="160" w:line="259" w:lineRule="auto"/>
        <w:contextualSpacing/>
        <w:rPr>
          <w:sz w:val="24"/>
          <w:szCs w:val="24"/>
        </w:rPr>
      </w:pPr>
      <w:r w:rsidRPr="001762DC">
        <w:rPr>
          <w:b/>
          <w:sz w:val="24"/>
          <w:szCs w:val="24"/>
        </w:rPr>
        <w:t xml:space="preserve">Technology Requirements: </w:t>
      </w:r>
      <w:r w:rsidRPr="001762DC">
        <w:rPr>
          <w:sz w:val="24"/>
          <w:szCs w:val="24"/>
        </w:rPr>
        <w:t>This course require</w:t>
      </w:r>
      <w:r>
        <w:rPr>
          <w:sz w:val="24"/>
          <w:szCs w:val="24"/>
        </w:rPr>
        <w:t>s</w:t>
      </w:r>
      <w:r w:rsidRPr="001762DC">
        <w:rPr>
          <w:sz w:val="24"/>
          <w:szCs w:val="24"/>
        </w:rPr>
        <w:t xml:space="preserve"> </w:t>
      </w:r>
      <w:proofErr w:type="gramStart"/>
      <w:r w:rsidRPr="001762DC">
        <w:rPr>
          <w:sz w:val="24"/>
          <w:szCs w:val="24"/>
        </w:rPr>
        <w:t>particular technologies</w:t>
      </w:r>
      <w:proofErr w:type="gramEnd"/>
      <w:r w:rsidRPr="001762DC">
        <w:rPr>
          <w:sz w:val="24"/>
          <w:szCs w:val="24"/>
        </w:rPr>
        <w:t xml:space="preserve"> to complete coursework. If you need access to additional technological support, please contact the AU Bookstore at </w:t>
      </w:r>
      <w:hyperlink r:id="rId15" w:history="1">
        <w:r w:rsidRPr="001762DC">
          <w:rPr>
            <w:rStyle w:val="Hyperlink"/>
            <w:sz w:val="24"/>
            <w:szCs w:val="24"/>
          </w:rPr>
          <w:t>aubookstore@auburn.edu</w:t>
        </w:r>
      </w:hyperlink>
      <w:r w:rsidRPr="001762DC">
        <w:rPr>
          <w:sz w:val="24"/>
          <w:szCs w:val="24"/>
        </w:rPr>
        <w:t>.</w:t>
      </w:r>
    </w:p>
    <w:sectPr w:rsidR="0028254E" w:rsidRPr="005A7FAC" w:rsidSect="006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7F2"/>
    <w:multiLevelType w:val="hybridMultilevel"/>
    <w:tmpl w:val="ABF8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 w15:restartNumberingAfterBreak="0">
    <w:nsid w:val="13D05389"/>
    <w:multiLevelType w:val="hybridMultilevel"/>
    <w:tmpl w:val="5A96B0D2"/>
    <w:lvl w:ilvl="0" w:tplc="4620BBE2">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5" w15:restartNumberingAfterBreak="0">
    <w:nsid w:val="20DF32D3"/>
    <w:multiLevelType w:val="hybridMultilevel"/>
    <w:tmpl w:val="BD8E838C"/>
    <w:lvl w:ilvl="0" w:tplc="10829A4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7"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8"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9"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0"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1"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2"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16"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7"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8"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num w:numId="1">
    <w:abstractNumId w:val="8"/>
  </w:num>
  <w:num w:numId="2">
    <w:abstractNumId w:val="10"/>
  </w:num>
  <w:num w:numId="3">
    <w:abstractNumId w:val="6"/>
  </w:num>
  <w:num w:numId="4">
    <w:abstractNumId w:val="16"/>
  </w:num>
  <w:num w:numId="5">
    <w:abstractNumId w:val="2"/>
  </w:num>
  <w:num w:numId="6">
    <w:abstractNumId w:val="18"/>
  </w:num>
  <w:num w:numId="7">
    <w:abstractNumId w:val="15"/>
  </w:num>
  <w:num w:numId="8">
    <w:abstractNumId w:val="4"/>
  </w:num>
  <w:num w:numId="9">
    <w:abstractNumId w:val="13"/>
  </w:num>
  <w:num w:numId="10">
    <w:abstractNumId w:val="11"/>
  </w:num>
  <w:num w:numId="11">
    <w:abstractNumId w:val="1"/>
  </w:num>
  <w:num w:numId="12">
    <w:abstractNumId w:val="7"/>
  </w:num>
  <w:num w:numId="13">
    <w:abstractNumId w:val="17"/>
  </w:num>
  <w:num w:numId="14">
    <w:abstractNumId w:val="19"/>
  </w:num>
  <w:num w:numId="15">
    <w:abstractNumId w:val="9"/>
  </w:num>
  <w:num w:numId="16">
    <w:abstractNumId w:val="5"/>
  </w:num>
  <w:num w:numId="17">
    <w:abstractNumId w:val="12"/>
  </w:num>
  <w:num w:numId="18">
    <w:abstractNumId w:val="14"/>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20AA4"/>
    <w:rsid w:val="00023620"/>
    <w:rsid w:val="00050824"/>
    <w:rsid w:val="00051C7B"/>
    <w:rsid w:val="000677CC"/>
    <w:rsid w:val="000677F4"/>
    <w:rsid w:val="00075106"/>
    <w:rsid w:val="00083377"/>
    <w:rsid w:val="000871D2"/>
    <w:rsid w:val="00091F83"/>
    <w:rsid w:val="0009694B"/>
    <w:rsid w:val="000B4581"/>
    <w:rsid w:val="000C5A7C"/>
    <w:rsid w:val="00101E19"/>
    <w:rsid w:val="00103F81"/>
    <w:rsid w:val="001129CE"/>
    <w:rsid w:val="00123586"/>
    <w:rsid w:val="00124110"/>
    <w:rsid w:val="00125661"/>
    <w:rsid w:val="00142D87"/>
    <w:rsid w:val="00144854"/>
    <w:rsid w:val="001461A0"/>
    <w:rsid w:val="001518CA"/>
    <w:rsid w:val="001D51A3"/>
    <w:rsid w:val="00241E8F"/>
    <w:rsid w:val="00246346"/>
    <w:rsid w:val="0028254E"/>
    <w:rsid w:val="00312A83"/>
    <w:rsid w:val="0031437F"/>
    <w:rsid w:val="0032663D"/>
    <w:rsid w:val="00351533"/>
    <w:rsid w:val="0036399A"/>
    <w:rsid w:val="00386840"/>
    <w:rsid w:val="003C4A4D"/>
    <w:rsid w:val="003D02A8"/>
    <w:rsid w:val="003D1B7B"/>
    <w:rsid w:val="003D39CC"/>
    <w:rsid w:val="003D50CC"/>
    <w:rsid w:val="004034EC"/>
    <w:rsid w:val="00403B52"/>
    <w:rsid w:val="004109C4"/>
    <w:rsid w:val="004506E1"/>
    <w:rsid w:val="00467EC1"/>
    <w:rsid w:val="004B0218"/>
    <w:rsid w:val="004E7246"/>
    <w:rsid w:val="005012D5"/>
    <w:rsid w:val="005114D9"/>
    <w:rsid w:val="00514108"/>
    <w:rsid w:val="00517BEF"/>
    <w:rsid w:val="00524C6D"/>
    <w:rsid w:val="00565C88"/>
    <w:rsid w:val="00592C98"/>
    <w:rsid w:val="005A564C"/>
    <w:rsid w:val="005A5BA9"/>
    <w:rsid w:val="005A7FAC"/>
    <w:rsid w:val="005B0E68"/>
    <w:rsid w:val="00603659"/>
    <w:rsid w:val="00622EA6"/>
    <w:rsid w:val="006261ED"/>
    <w:rsid w:val="006269A9"/>
    <w:rsid w:val="006340AE"/>
    <w:rsid w:val="00635A81"/>
    <w:rsid w:val="00644776"/>
    <w:rsid w:val="00654248"/>
    <w:rsid w:val="006626F9"/>
    <w:rsid w:val="0069772E"/>
    <w:rsid w:val="006A4C49"/>
    <w:rsid w:val="006C1E5A"/>
    <w:rsid w:val="006D0865"/>
    <w:rsid w:val="006F2452"/>
    <w:rsid w:val="00703EA5"/>
    <w:rsid w:val="00713C34"/>
    <w:rsid w:val="00717753"/>
    <w:rsid w:val="007424E8"/>
    <w:rsid w:val="0076293E"/>
    <w:rsid w:val="007A1C79"/>
    <w:rsid w:val="007A772F"/>
    <w:rsid w:val="007C3F6D"/>
    <w:rsid w:val="007D10B5"/>
    <w:rsid w:val="007E3533"/>
    <w:rsid w:val="007F1F46"/>
    <w:rsid w:val="008267D7"/>
    <w:rsid w:val="008569CE"/>
    <w:rsid w:val="008657B8"/>
    <w:rsid w:val="00866464"/>
    <w:rsid w:val="008C197B"/>
    <w:rsid w:val="008C48BC"/>
    <w:rsid w:val="00903A58"/>
    <w:rsid w:val="009258A1"/>
    <w:rsid w:val="009330CF"/>
    <w:rsid w:val="00981992"/>
    <w:rsid w:val="00982E70"/>
    <w:rsid w:val="009D1334"/>
    <w:rsid w:val="00A052D6"/>
    <w:rsid w:val="00A2556C"/>
    <w:rsid w:val="00A7037C"/>
    <w:rsid w:val="00A71E83"/>
    <w:rsid w:val="00A7548A"/>
    <w:rsid w:val="00A762BF"/>
    <w:rsid w:val="00AD094E"/>
    <w:rsid w:val="00AE3CBC"/>
    <w:rsid w:val="00B0652D"/>
    <w:rsid w:val="00B214F3"/>
    <w:rsid w:val="00B3102D"/>
    <w:rsid w:val="00B54DC6"/>
    <w:rsid w:val="00B55A4A"/>
    <w:rsid w:val="00BA3112"/>
    <w:rsid w:val="00BB3E4C"/>
    <w:rsid w:val="00BE42A6"/>
    <w:rsid w:val="00BF28D3"/>
    <w:rsid w:val="00BF3EA1"/>
    <w:rsid w:val="00C01016"/>
    <w:rsid w:val="00C100D0"/>
    <w:rsid w:val="00C161D5"/>
    <w:rsid w:val="00C30265"/>
    <w:rsid w:val="00C378F0"/>
    <w:rsid w:val="00C433C4"/>
    <w:rsid w:val="00C57FFC"/>
    <w:rsid w:val="00C92198"/>
    <w:rsid w:val="00C93156"/>
    <w:rsid w:val="00CA1E33"/>
    <w:rsid w:val="00CA4A45"/>
    <w:rsid w:val="00D0137B"/>
    <w:rsid w:val="00D3404F"/>
    <w:rsid w:val="00D36F8C"/>
    <w:rsid w:val="00D4007A"/>
    <w:rsid w:val="00D60F4C"/>
    <w:rsid w:val="00D70FA3"/>
    <w:rsid w:val="00D825E9"/>
    <w:rsid w:val="00D91951"/>
    <w:rsid w:val="00DB7A6B"/>
    <w:rsid w:val="00DD342B"/>
    <w:rsid w:val="00E312DA"/>
    <w:rsid w:val="00E37BEF"/>
    <w:rsid w:val="00E57C99"/>
    <w:rsid w:val="00E65DDF"/>
    <w:rsid w:val="00EC2F26"/>
    <w:rsid w:val="00F058D5"/>
    <w:rsid w:val="00F21934"/>
    <w:rsid w:val="00F25F5B"/>
    <w:rsid w:val="00F26355"/>
    <w:rsid w:val="00F41362"/>
    <w:rsid w:val="00F43095"/>
    <w:rsid w:val="00F732A6"/>
    <w:rsid w:val="00FB092A"/>
    <w:rsid w:val="00FB6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56AC"/>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34"/>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E312DA"/>
  </w:style>
  <w:style w:type="character" w:customStyle="1" w:styleId="screenreader-only">
    <w:name w:val="screenreader-only"/>
    <w:basedOn w:val="DefaultParagraphFont"/>
    <w:rsid w:val="00E312DA"/>
  </w:style>
  <w:style w:type="character" w:styleId="FollowedHyperlink">
    <w:name w:val="FollowedHyperlink"/>
    <w:basedOn w:val="DefaultParagraphFont"/>
    <w:uiPriority w:val="99"/>
    <w:semiHidden/>
    <w:unhideWhenUsed/>
    <w:rsid w:val="00E31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0472">
      <w:bodyDiv w:val="1"/>
      <w:marLeft w:val="0"/>
      <w:marRight w:val="0"/>
      <w:marTop w:val="0"/>
      <w:marBottom w:val="0"/>
      <w:divBdr>
        <w:top w:val="none" w:sz="0" w:space="0" w:color="auto"/>
        <w:left w:val="none" w:sz="0" w:space="0" w:color="auto"/>
        <w:bottom w:val="none" w:sz="0" w:space="0" w:color="auto"/>
        <w:right w:val="none" w:sz="0" w:space="0" w:color="auto"/>
      </w:divBdr>
    </w:div>
    <w:div w:id="1031297453">
      <w:bodyDiv w:val="1"/>
      <w:marLeft w:val="0"/>
      <w:marRight w:val="0"/>
      <w:marTop w:val="0"/>
      <w:marBottom w:val="0"/>
      <w:divBdr>
        <w:top w:val="none" w:sz="0" w:space="0" w:color="auto"/>
        <w:left w:val="none" w:sz="0" w:space="0" w:color="auto"/>
        <w:bottom w:val="none" w:sz="0" w:space="0" w:color="auto"/>
        <w:right w:val="none" w:sz="0" w:space="0" w:color="auto"/>
      </w:divBdr>
    </w:div>
    <w:div w:id="14268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videos/1072" TargetMode="External"/><Relationship Id="rId13"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www.crccertification.com/filebin/pdf/ethics/CodeOfEthics_01-01-2017.pdf" TargetMode="External"/><Relationship Id="rId12" Type="http://schemas.openxmlformats.org/officeDocument/2006/relationships/hyperlink" Target="http://wp.auburn.edu/s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unseling.org/docs/ethics/2014-aca-code-of-ethics.pdf?sfvrsn=4" TargetMode="External"/><Relationship Id="rId11" Type="http://schemas.openxmlformats.org/officeDocument/2006/relationships/hyperlink" Target="http://www.ahealthieru.edu" TargetMode="External"/><Relationship Id="rId5" Type="http://schemas.openxmlformats.org/officeDocument/2006/relationships/hyperlink" Target="mailto:jzp0095@auburn.edu" TargetMode="External"/><Relationship Id="rId15" Type="http://schemas.openxmlformats.org/officeDocument/2006/relationships/hyperlink" Target="mailto:aubookstore@auburn.edu" TargetMode="External"/><Relationship Id="rId10" Type="http://schemas.openxmlformats.org/officeDocument/2006/relationships/hyperlink" Target="mailto:ahealthieru@auburn.edu" TargetMode="External"/><Relationship Id="rId4" Type="http://schemas.openxmlformats.org/officeDocument/2006/relationships/webSettings" Target="webSettings.xml"/><Relationship Id="rId9" Type="http://schemas.openxmlformats.org/officeDocument/2006/relationships/hyperlink" Target="http://www.auburn.edu/oit/helpdesk/"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Park, Jinhee</cp:lastModifiedBy>
  <cp:revision>9</cp:revision>
  <dcterms:created xsi:type="dcterms:W3CDTF">2021-08-01T21:42:00Z</dcterms:created>
  <dcterms:modified xsi:type="dcterms:W3CDTF">2021-08-12T22:19:00Z</dcterms:modified>
</cp:coreProperties>
</file>