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14:paraId="757AB67C" w14:textId="77777777" w:rsidTr="60E2D405">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77777777" w:rsidR="00A6666D" w:rsidRDefault="00A6666D">
            <w:pPr>
              <w:pStyle w:val="BodyA"/>
              <w:jc w:val="center"/>
              <w:rPr>
                <w:rStyle w:val="NoneA"/>
                <w:b/>
                <w:bCs/>
                <w:color w:val="44546A"/>
                <w:u w:color="44546A"/>
              </w:rPr>
            </w:pPr>
          </w:p>
          <w:p w14:paraId="6AAECA0F" w14:textId="77777777" w:rsidR="00A6666D" w:rsidRDefault="00A6666D">
            <w:pPr>
              <w:pStyle w:val="BodyA"/>
              <w:jc w:val="center"/>
              <w:rPr>
                <w:rStyle w:val="NoneA"/>
                <w:b/>
                <w:bCs/>
                <w:color w:val="44546A"/>
                <w:u w:color="44546A"/>
              </w:rPr>
            </w:pPr>
          </w:p>
          <w:p w14:paraId="4E8A9D88" w14:textId="77777777" w:rsidR="00A6666D" w:rsidRDefault="00A6666D">
            <w:pPr>
              <w:pStyle w:val="BodyA"/>
              <w:jc w:val="center"/>
              <w:rPr>
                <w:rStyle w:val="NoneA"/>
                <w:b/>
                <w:bCs/>
                <w:color w:val="44546A"/>
                <w:u w:color="44546A"/>
              </w:rPr>
            </w:pPr>
          </w:p>
          <w:p w14:paraId="36CA3C74" w14:textId="77777777" w:rsidR="00A6666D" w:rsidRDefault="00A6666D">
            <w:pPr>
              <w:pStyle w:val="BodyA"/>
              <w:jc w:val="center"/>
              <w:rPr>
                <w:rStyle w:val="NoneA"/>
                <w:b/>
                <w:bCs/>
                <w:color w:val="44546A"/>
                <w:u w:color="44546A"/>
              </w:rPr>
            </w:pPr>
          </w:p>
          <w:p w14:paraId="077E0403" w14:textId="77777777" w:rsidR="00A6666D" w:rsidRDefault="00A6666D">
            <w:pPr>
              <w:pStyle w:val="BodyA"/>
              <w:jc w:val="center"/>
              <w:rPr>
                <w:rStyle w:val="NoneA"/>
                <w:b/>
                <w:bCs/>
                <w:color w:val="44546A"/>
                <w:u w:color="44546A"/>
              </w:rPr>
            </w:pPr>
          </w:p>
          <w:p w14:paraId="086CA0B7" w14:textId="54A9F71F" w:rsidR="00A6666D" w:rsidRDefault="00CE141F">
            <w:pPr>
              <w:pStyle w:val="BodyA"/>
              <w:widowControl w:val="0"/>
              <w:tabs>
                <w:tab w:val="center" w:pos="4680"/>
              </w:tabs>
              <w:spacing w:line="235" w:lineRule="auto"/>
              <w:jc w:val="center"/>
              <w:rPr>
                <w:rStyle w:val="NoneA"/>
                <w:color w:val="44546A"/>
                <w:sz w:val="32"/>
                <w:szCs w:val="32"/>
                <w:u w:color="44546A"/>
              </w:rPr>
            </w:pPr>
            <w:r>
              <w:rPr>
                <w:rStyle w:val="NoneA"/>
                <w:color w:val="44546A"/>
                <w:sz w:val="32"/>
                <w:szCs w:val="32"/>
                <w:u w:color="44546A"/>
              </w:rPr>
              <w:t xml:space="preserve">EAGL </w:t>
            </w:r>
            <w:r w:rsidR="003C088B">
              <w:rPr>
                <w:rStyle w:val="NoneA"/>
                <w:color w:val="44546A"/>
                <w:sz w:val="32"/>
                <w:szCs w:val="32"/>
                <w:u w:color="44546A"/>
              </w:rPr>
              <w:t>4000</w:t>
            </w:r>
          </w:p>
          <w:p w14:paraId="3B2ADEE8" w14:textId="77777777" w:rsidR="006F1C3C" w:rsidRDefault="006F1C3C">
            <w:pPr>
              <w:pStyle w:val="BodyA"/>
              <w:widowControl w:val="0"/>
              <w:tabs>
                <w:tab w:val="center" w:pos="4680"/>
              </w:tabs>
              <w:spacing w:line="235" w:lineRule="auto"/>
              <w:jc w:val="center"/>
              <w:rPr>
                <w:rStyle w:val="NoneA"/>
                <w:color w:val="44546A"/>
                <w:sz w:val="32"/>
                <w:szCs w:val="32"/>
                <w:u w:color="44546A"/>
              </w:rPr>
            </w:pPr>
          </w:p>
          <w:p w14:paraId="4A5E33BE" w14:textId="7A779321" w:rsidR="00A6666D" w:rsidRDefault="003C088B">
            <w:pPr>
              <w:pStyle w:val="BodyA"/>
              <w:jc w:val="center"/>
              <w:rPr>
                <w:rStyle w:val="NoneA"/>
                <w:rFonts w:ascii="Calibri" w:eastAsia="Calibri" w:hAnsi="Calibri" w:cs="Calibri"/>
                <w:b/>
                <w:bCs/>
                <w:color w:val="44546A"/>
                <w:sz w:val="36"/>
                <w:szCs w:val="36"/>
                <w:u w:color="44546A"/>
              </w:rPr>
            </w:pPr>
            <w:r>
              <w:rPr>
                <w:rStyle w:val="NoneA"/>
                <w:rFonts w:ascii="Calibri" w:eastAsia="Calibri" w:hAnsi="Calibri" w:cs="Calibri"/>
                <w:b/>
                <w:bCs/>
                <w:color w:val="44546A"/>
                <w:sz w:val="36"/>
                <w:szCs w:val="36"/>
                <w:u w:color="44546A"/>
              </w:rPr>
              <w:t xml:space="preserve">Capstone Preparation </w:t>
            </w:r>
          </w:p>
          <w:p w14:paraId="1AF3E0C2" w14:textId="77777777" w:rsidR="00A6666D" w:rsidRDefault="00A6666D">
            <w:pPr>
              <w:pStyle w:val="BodyA"/>
              <w:jc w:val="center"/>
              <w:rPr>
                <w:rStyle w:val="NoneA"/>
                <w:rFonts w:ascii="Calibri" w:eastAsia="Calibri" w:hAnsi="Calibri" w:cs="Calibri"/>
                <w:b/>
                <w:bCs/>
                <w:i/>
                <w:iCs/>
                <w:color w:val="44546A"/>
                <w:sz w:val="32"/>
                <w:szCs w:val="32"/>
                <w:u w:color="44546A"/>
              </w:rPr>
            </w:pPr>
          </w:p>
          <w:p w14:paraId="19023910" w14:textId="0225982D" w:rsidR="00A6666D" w:rsidRPr="00023806" w:rsidRDefault="00023806">
            <w:pPr>
              <w:pStyle w:val="BodyA"/>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Fall 202</w:t>
            </w:r>
            <w:r w:rsidR="00D70D65">
              <w:rPr>
                <w:rStyle w:val="NoneA"/>
                <w:rFonts w:ascii="Calibri" w:eastAsia="Calibri" w:hAnsi="Calibri" w:cs="Calibri"/>
                <w:b/>
                <w:bCs/>
                <w:color w:val="44546A"/>
                <w:sz w:val="32"/>
                <w:szCs w:val="32"/>
                <w:u w:color="44546A"/>
              </w:rPr>
              <w:t>2</w:t>
            </w:r>
          </w:p>
          <w:p w14:paraId="0553D257" w14:textId="77777777" w:rsidR="00A6666D" w:rsidRDefault="00A6666D">
            <w:pPr>
              <w:pStyle w:val="BodyA"/>
              <w:jc w:val="center"/>
              <w:rPr>
                <w:rStyle w:val="NoneA"/>
                <w:rFonts w:ascii="Calibri" w:eastAsia="Calibri" w:hAnsi="Calibri" w:cs="Calibri"/>
                <w:b/>
                <w:bCs/>
                <w:color w:val="44546A"/>
                <w:sz w:val="32"/>
                <w:szCs w:val="32"/>
                <w:u w:color="44546A"/>
              </w:rPr>
            </w:pPr>
          </w:p>
          <w:p w14:paraId="7BB8F791" w14:textId="77777777" w:rsidR="00A6666D" w:rsidRDefault="00CE141F">
            <w:pPr>
              <w:pStyle w:val="BodyA"/>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  -  -  -  -  -  -  -  -  -</w:t>
            </w:r>
          </w:p>
          <w:p w14:paraId="01FE7D13" w14:textId="77777777" w:rsidR="00A6666D" w:rsidRDefault="00CE141F">
            <w:pPr>
              <w:pStyle w:val="BodyA"/>
              <w:jc w:val="center"/>
              <w:rPr>
                <w:rStyle w:val="NoneA"/>
                <w:rFonts w:ascii="Calibri" w:eastAsia="Calibri" w:hAnsi="Calibri" w:cs="Calibri"/>
                <w:b/>
                <w:bCs/>
                <w:color w:val="44546A"/>
                <w:u w:color="44546A"/>
              </w:rPr>
            </w:pPr>
            <w:r>
              <w:rPr>
                <w:rStyle w:val="NoneA"/>
                <w:rFonts w:ascii="Calibri" w:eastAsia="Calibri" w:hAnsi="Calibri" w:cs="Calibri"/>
                <w:b/>
                <w:bCs/>
                <w:color w:val="44546A"/>
                <w:u w:color="44546A"/>
              </w:rPr>
              <w:t>Department of Special Education, Rehabilitation, and Counseling</w:t>
            </w:r>
          </w:p>
          <w:p w14:paraId="1B10FE13" w14:textId="77777777" w:rsidR="00A6666D" w:rsidRDefault="00A6666D">
            <w:pPr>
              <w:pStyle w:val="BodyA"/>
              <w:jc w:val="center"/>
              <w:rPr>
                <w:rStyle w:val="NoneA"/>
                <w:rFonts w:ascii="Calibri" w:eastAsia="Calibri" w:hAnsi="Calibri" w:cs="Calibri"/>
                <w:b/>
                <w:bCs/>
                <w:color w:val="44546A"/>
                <w:u w:color="44546A"/>
              </w:rPr>
            </w:pPr>
          </w:p>
          <w:p w14:paraId="75EFCCE8" w14:textId="77777777" w:rsidR="00A6666D" w:rsidRDefault="00CE141F">
            <w:pPr>
              <w:pStyle w:val="BodyA"/>
              <w:spacing w:line="300" w:lineRule="auto"/>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College of Education</w:t>
            </w:r>
          </w:p>
          <w:p w14:paraId="0B94E55B" w14:textId="77777777" w:rsidR="00A6666D" w:rsidRPr="003C088B" w:rsidRDefault="60E2D405" w:rsidP="60E2D405">
            <w:pPr>
              <w:pStyle w:val="BodyA"/>
              <w:spacing w:line="300" w:lineRule="auto"/>
              <w:jc w:val="center"/>
              <w:rPr>
                <w:rStyle w:val="NoneA"/>
                <w:rFonts w:ascii="Calibri" w:eastAsia="Calibri" w:hAnsi="Calibri" w:cs="Calibri"/>
                <w:smallCaps/>
                <w:color w:val="44546A"/>
                <w:sz w:val="32"/>
                <w:szCs w:val="32"/>
              </w:rPr>
            </w:pPr>
            <w:r w:rsidRPr="60E2D405">
              <w:rPr>
                <w:rStyle w:val="NoneA"/>
                <w:rFonts w:ascii="Calibri" w:eastAsia="Calibri" w:hAnsi="Calibri" w:cs="Calibri"/>
                <w:smallCaps/>
                <w:color w:val="44546A"/>
                <w:sz w:val="32"/>
                <w:szCs w:val="32"/>
              </w:rPr>
              <w:t>Instructor Information</w:t>
            </w:r>
          </w:p>
          <w:p w14:paraId="6BF69E6D" w14:textId="3C7C9652" w:rsidR="60E2D405" w:rsidRDefault="60E2D405" w:rsidP="60E2D405">
            <w:pPr>
              <w:pStyle w:val="BodyA"/>
              <w:spacing w:line="300" w:lineRule="auto"/>
              <w:jc w:val="center"/>
              <w:rPr>
                <w:rStyle w:val="NoneA"/>
                <w:smallCaps/>
                <w:color w:val="000000" w:themeColor="text1"/>
              </w:rPr>
            </w:pPr>
          </w:p>
          <w:p w14:paraId="1955CF48" w14:textId="4B5F364B" w:rsidR="60E2D405" w:rsidRDefault="60E2D405" w:rsidP="60E2D405">
            <w:pPr>
              <w:pStyle w:val="BodyA"/>
              <w:spacing w:line="300" w:lineRule="auto"/>
              <w:jc w:val="center"/>
              <w:rPr>
                <w:rStyle w:val="NoneA"/>
                <w:rFonts w:ascii="Calibri" w:eastAsia="Calibri" w:hAnsi="Calibri" w:cs="Calibri"/>
                <w:smallCaps/>
                <w:color w:val="44546A"/>
                <w:sz w:val="32"/>
                <w:szCs w:val="32"/>
              </w:rPr>
            </w:pPr>
            <w:proofErr w:type="spellStart"/>
            <w:r w:rsidRPr="60E2D405">
              <w:rPr>
                <w:rStyle w:val="NoneA"/>
                <w:rFonts w:ascii="Calibri" w:eastAsia="Calibri" w:hAnsi="Calibri" w:cs="Calibri"/>
                <w:smallCaps/>
                <w:color w:val="44546A"/>
                <w:sz w:val="32"/>
                <w:szCs w:val="32"/>
              </w:rPr>
              <w:t>c</w:t>
            </w:r>
            <w:r w:rsidR="00F33CDD">
              <w:rPr>
                <w:rStyle w:val="NoneA"/>
                <w:rFonts w:ascii="Calibri" w:eastAsia="Calibri" w:hAnsi="Calibri" w:cs="Calibri"/>
                <w:smallCaps/>
                <w:color w:val="44546A"/>
                <w:sz w:val="32"/>
                <w:szCs w:val="32"/>
              </w:rPr>
              <w:t>aroline</w:t>
            </w:r>
            <w:proofErr w:type="spellEnd"/>
            <w:r w:rsidR="00F33CDD">
              <w:rPr>
                <w:rStyle w:val="NoneA"/>
                <w:rFonts w:ascii="Calibri" w:eastAsia="Calibri" w:hAnsi="Calibri" w:cs="Calibri"/>
                <w:smallCaps/>
                <w:color w:val="44546A"/>
                <w:sz w:val="32"/>
                <w:szCs w:val="32"/>
              </w:rPr>
              <w:t xml:space="preserve"> cook</w:t>
            </w:r>
          </w:p>
          <w:p w14:paraId="6FF87F4F" w14:textId="50D433DE" w:rsidR="60E2D405" w:rsidRDefault="60E2D405" w:rsidP="60E2D405">
            <w:pPr>
              <w:pStyle w:val="BodyA"/>
              <w:spacing w:line="300" w:lineRule="auto"/>
              <w:jc w:val="center"/>
              <w:rPr>
                <w:rStyle w:val="NoneA"/>
                <w:rFonts w:ascii="Calibri" w:eastAsia="Calibri" w:hAnsi="Calibri" w:cs="Calibri"/>
                <w:smallCaps/>
                <w:color w:val="44546A"/>
                <w:sz w:val="32"/>
                <w:szCs w:val="32"/>
              </w:rPr>
            </w:pPr>
            <w:r w:rsidRPr="60E2D405">
              <w:rPr>
                <w:rStyle w:val="NoneA"/>
                <w:rFonts w:ascii="Calibri" w:eastAsia="Calibri" w:hAnsi="Calibri" w:cs="Calibri"/>
                <w:smallCaps/>
                <w:color w:val="44546A"/>
                <w:sz w:val="32"/>
                <w:szCs w:val="32"/>
              </w:rPr>
              <w:t xml:space="preserve">office: </w:t>
            </w:r>
            <w:r w:rsidR="00F33CDD">
              <w:rPr>
                <w:rStyle w:val="NoneA"/>
                <w:rFonts w:ascii="Calibri" w:eastAsia="Calibri" w:hAnsi="Calibri" w:cs="Calibri"/>
                <w:smallCaps/>
                <w:color w:val="44546A"/>
                <w:sz w:val="32"/>
                <w:szCs w:val="32"/>
              </w:rPr>
              <w:t>136H Foy</w:t>
            </w:r>
          </w:p>
          <w:p w14:paraId="7DBA5C8A" w14:textId="1E2B9282" w:rsidR="60E2D405" w:rsidRDefault="00F33CDD" w:rsidP="60E2D405">
            <w:pPr>
              <w:pStyle w:val="BodyA"/>
              <w:spacing w:line="300" w:lineRule="auto"/>
              <w:jc w:val="center"/>
              <w:rPr>
                <w:rStyle w:val="NoneA"/>
                <w:rFonts w:ascii="Calibri" w:eastAsia="Calibri" w:hAnsi="Calibri" w:cs="Calibri"/>
                <w:smallCaps/>
                <w:color w:val="44546A"/>
                <w:sz w:val="32"/>
                <w:szCs w:val="32"/>
              </w:rPr>
            </w:pPr>
            <w:r>
              <w:rPr>
                <w:rStyle w:val="NoneA"/>
                <w:rFonts w:ascii="Calibri" w:eastAsia="Calibri" w:hAnsi="Calibri" w:cs="Calibri"/>
                <w:smallCaps/>
                <w:color w:val="44546A"/>
                <w:sz w:val="32"/>
                <w:szCs w:val="32"/>
              </w:rPr>
              <w:t>rcc0058</w:t>
            </w:r>
            <w:r w:rsidR="60E2D405" w:rsidRPr="60E2D405">
              <w:rPr>
                <w:rStyle w:val="NoneA"/>
                <w:rFonts w:ascii="Calibri" w:eastAsia="Calibri" w:hAnsi="Calibri" w:cs="Calibri"/>
                <w:smallCaps/>
                <w:color w:val="44546A"/>
                <w:sz w:val="32"/>
                <w:szCs w:val="32"/>
              </w:rPr>
              <w:t>@auburn.edu</w:t>
            </w:r>
          </w:p>
          <w:p w14:paraId="0C0ADB35" w14:textId="7462CDF4" w:rsidR="00A6666D" w:rsidRDefault="00A6666D" w:rsidP="003C088B">
            <w:pPr>
              <w:pStyle w:val="BodyA"/>
              <w:spacing w:line="300" w:lineRule="auto"/>
              <w:jc w:val="cente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178826EB" w14:textId="77777777" w:rsidR="00A6666D" w:rsidRDefault="00A6666D">
            <w:pPr>
              <w:pStyle w:val="BodyA"/>
              <w:jc w:val="center"/>
              <w:rPr>
                <w:rStyle w:val="NoneA"/>
                <w:color w:val="44546A"/>
                <w:u w:color="44546A"/>
              </w:rPr>
            </w:pPr>
          </w:p>
          <w:p w14:paraId="5D49D4B8" w14:textId="77777777" w:rsidR="00A6666D" w:rsidRDefault="00A6666D">
            <w:pPr>
              <w:pStyle w:val="BodyA"/>
              <w:jc w:val="center"/>
              <w:rPr>
                <w:rStyle w:val="NoneA"/>
                <w:color w:val="44546A"/>
                <w:u w:color="44546A"/>
              </w:rPr>
            </w:pPr>
          </w:p>
          <w:p w14:paraId="74727E64" w14:textId="77777777" w:rsidR="00A6666D" w:rsidRDefault="00A6666D">
            <w:pPr>
              <w:pStyle w:val="BodyA"/>
              <w:jc w:val="center"/>
              <w:rPr>
                <w:rStyle w:val="NoneA"/>
                <w:color w:val="44546A"/>
                <w:u w:color="44546A"/>
              </w:rPr>
            </w:pPr>
          </w:p>
          <w:p w14:paraId="6767C394" w14:textId="77777777" w:rsidR="00A6666D" w:rsidRDefault="00A6666D">
            <w:pPr>
              <w:pStyle w:val="BodyA"/>
              <w:jc w:val="center"/>
              <w:rPr>
                <w:rStyle w:val="NoneA"/>
                <w:color w:val="44546A"/>
                <w:u w:color="44546A"/>
              </w:rPr>
            </w:pPr>
          </w:p>
          <w:p w14:paraId="12C6EB58" w14:textId="77777777" w:rsidR="00A6666D" w:rsidRDefault="00A6666D">
            <w:pPr>
              <w:pStyle w:val="BodyA"/>
              <w:jc w:val="center"/>
              <w:rPr>
                <w:rStyle w:val="NoneA"/>
                <w:color w:val="44546A"/>
                <w:u w:color="44546A"/>
              </w:rPr>
            </w:pPr>
          </w:p>
          <w:p w14:paraId="743F5BFE" w14:textId="77777777" w:rsidR="00A6666D" w:rsidRDefault="00A6666D">
            <w:pPr>
              <w:pStyle w:val="BodyA"/>
              <w:jc w:val="center"/>
              <w:rPr>
                <w:rStyle w:val="NoneA"/>
                <w:color w:val="44546A"/>
                <w:u w:color="44546A"/>
              </w:rPr>
            </w:pPr>
          </w:p>
          <w:p w14:paraId="3DB914FC" w14:textId="77777777" w:rsidR="00A6666D" w:rsidRDefault="00CE141F">
            <w:pPr>
              <w:pStyle w:val="BodyA"/>
              <w:jc w:val="center"/>
              <w:rPr>
                <w:rStyle w:val="NoneA"/>
                <w:color w:val="44546A"/>
                <w:u w:color="44546A"/>
              </w:rPr>
            </w:pPr>
            <w:r>
              <w:rPr>
                <w:rStyle w:val="NoneA"/>
                <w:b/>
                <w:bCs/>
                <w:noProof/>
                <w:color w:val="44546A"/>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0066EF2D" w14:textId="77777777" w:rsidR="00A6666D" w:rsidRDefault="00A6666D">
            <w:pPr>
              <w:pStyle w:val="BodyA"/>
              <w:jc w:val="center"/>
              <w:rPr>
                <w:rStyle w:val="NoneA"/>
                <w:color w:val="44546A"/>
                <w:u w:color="44546A"/>
              </w:rPr>
            </w:pPr>
          </w:p>
          <w:p w14:paraId="07F24CD8" w14:textId="77777777" w:rsidR="00A6666D" w:rsidRDefault="00A6666D">
            <w:pPr>
              <w:pStyle w:val="BodyA"/>
              <w:jc w:val="center"/>
            </w:pPr>
          </w:p>
        </w:tc>
      </w:tr>
    </w:tbl>
    <w:p w14:paraId="7FB7AE37" w14:textId="77777777" w:rsidR="00A6666D" w:rsidRDefault="00A6666D">
      <w:pPr>
        <w:pStyle w:val="BodyA"/>
        <w:widowControl w:val="0"/>
        <w:ind w:left="216" w:hanging="216"/>
        <w:jc w:val="center"/>
        <w:rPr>
          <w:rStyle w:val="NoneA"/>
          <w:b/>
          <w:bCs/>
          <w:color w:val="44546A"/>
          <w:sz w:val="22"/>
          <w:szCs w:val="22"/>
          <w:u w:color="44546A"/>
        </w:rPr>
      </w:pPr>
    </w:p>
    <w:p w14:paraId="44A37CBA" w14:textId="77777777" w:rsidR="00A6666D" w:rsidRDefault="00A6666D">
      <w:pPr>
        <w:pStyle w:val="BodyA"/>
        <w:widowControl w:val="0"/>
        <w:ind w:left="108" w:hanging="108"/>
        <w:jc w:val="center"/>
        <w:rPr>
          <w:rStyle w:val="NoneA"/>
          <w:b/>
          <w:bCs/>
          <w:color w:val="44546A"/>
          <w:sz w:val="22"/>
          <w:szCs w:val="22"/>
          <w:u w:color="44546A"/>
        </w:rPr>
      </w:pPr>
    </w:p>
    <w:p w14:paraId="4EF4B214" w14:textId="77777777" w:rsidR="00A6666D" w:rsidRDefault="00A6666D">
      <w:pPr>
        <w:pStyle w:val="BodyA"/>
        <w:widowControl w:val="0"/>
        <w:jc w:val="center"/>
        <w:rPr>
          <w:rStyle w:val="NoneA"/>
          <w:b/>
          <w:bCs/>
          <w:color w:val="44546A"/>
          <w:sz w:val="22"/>
          <w:szCs w:val="22"/>
          <w:u w:color="44546A"/>
        </w:rPr>
      </w:pPr>
    </w:p>
    <w:p w14:paraId="1C60802F" w14:textId="77777777" w:rsidR="00A6666D" w:rsidRDefault="00A6666D">
      <w:pPr>
        <w:pStyle w:val="BodyA"/>
        <w:widowControl w:val="0"/>
        <w:jc w:val="center"/>
        <w:rPr>
          <w:rStyle w:val="NoneA"/>
          <w:b/>
          <w:bCs/>
          <w:color w:val="44546A"/>
          <w:sz w:val="22"/>
          <w:szCs w:val="22"/>
          <w:u w:color="44546A"/>
        </w:rPr>
      </w:pPr>
    </w:p>
    <w:p w14:paraId="3D225986" w14:textId="77777777" w:rsidR="00A6666D" w:rsidRDefault="00CE141F">
      <w:pPr>
        <w:pStyle w:val="BodyA"/>
        <w:jc w:val="center"/>
      </w:pPr>
      <w:r>
        <w:rPr>
          <w:rStyle w:val="NoneA"/>
          <w:rFonts w:ascii="Arial Unicode MS" w:hAnsi="Arial Unicode MS"/>
          <w:color w:val="44546A"/>
          <w:sz w:val="22"/>
          <w:szCs w:val="22"/>
          <w:u w:color="44546A"/>
        </w:rPr>
        <w:br w:type="page"/>
      </w:r>
    </w:p>
    <w:p w14:paraId="69D14A56" w14:textId="77777777" w:rsidR="00A6666D" w:rsidRDefault="00CE141F">
      <w:pPr>
        <w:pStyle w:val="BodyA"/>
        <w:jc w:val="center"/>
        <w:rPr>
          <w:rStyle w:val="NoneA"/>
          <w:b/>
          <w:bCs/>
          <w:sz w:val="22"/>
          <w:szCs w:val="22"/>
          <w:u w:color="44546A"/>
        </w:rPr>
      </w:pPr>
      <w:r>
        <w:rPr>
          <w:rStyle w:val="NoneA"/>
          <w:b/>
          <w:bCs/>
          <w:sz w:val="22"/>
          <w:szCs w:val="22"/>
          <w:u w:color="44546A"/>
          <w:lang w:val="de-DE"/>
        </w:rPr>
        <w:lastRenderedPageBreak/>
        <w:t>AUBURN UNIVERSITY</w:t>
      </w:r>
    </w:p>
    <w:p w14:paraId="1D1DAB39" w14:textId="77777777" w:rsidR="00A6666D" w:rsidRDefault="00CE141F">
      <w:pPr>
        <w:pStyle w:val="BodyA"/>
        <w:jc w:val="center"/>
        <w:rPr>
          <w:rStyle w:val="NoneA"/>
          <w:b/>
          <w:bCs/>
          <w:sz w:val="22"/>
          <w:szCs w:val="22"/>
          <w:u w:color="44546A"/>
        </w:rPr>
      </w:pPr>
      <w:r>
        <w:rPr>
          <w:rStyle w:val="NoneA"/>
          <w:b/>
          <w:bCs/>
          <w:sz w:val="22"/>
          <w:szCs w:val="22"/>
          <w:u w:color="44546A"/>
        </w:rPr>
        <w:t>DEPARTMENT OF SPECIAL EDUCATION, REHABILITATION, AND COUNSELING</w:t>
      </w:r>
    </w:p>
    <w:p w14:paraId="163E655A" w14:textId="77777777" w:rsidR="00A6666D" w:rsidRDefault="00CE141F">
      <w:pPr>
        <w:pStyle w:val="BodyA"/>
        <w:jc w:val="center"/>
        <w:rPr>
          <w:rStyle w:val="NoneA"/>
          <w:b/>
          <w:bCs/>
          <w:sz w:val="22"/>
          <w:szCs w:val="22"/>
          <w:u w:color="44546A"/>
        </w:rPr>
      </w:pPr>
      <w:r>
        <w:rPr>
          <w:rStyle w:val="NoneA"/>
          <w:b/>
          <w:bCs/>
          <w:sz w:val="22"/>
          <w:szCs w:val="22"/>
          <w:u w:color="44546A"/>
          <w:lang w:val="fr-FR"/>
        </w:rPr>
        <w:t>Course Syllabus</w:t>
      </w:r>
    </w:p>
    <w:p w14:paraId="72C2F7A6" w14:textId="6BF5E81C" w:rsidR="00A6666D" w:rsidRDefault="00CE141F">
      <w:pPr>
        <w:pStyle w:val="BodyA"/>
        <w:jc w:val="center"/>
        <w:rPr>
          <w:rStyle w:val="NoneA"/>
          <w:u w:color="44546A"/>
        </w:rPr>
      </w:pPr>
      <w:r>
        <w:rPr>
          <w:rStyle w:val="NoneA"/>
          <w:b/>
          <w:bCs/>
          <w:u w:color="44546A"/>
          <w:lang w:val="de-DE"/>
        </w:rPr>
        <w:t xml:space="preserve">Course </w:t>
      </w:r>
      <w:proofErr w:type="spellStart"/>
      <w:r>
        <w:rPr>
          <w:rStyle w:val="NoneA"/>
          <w:b/>
          <w:bCs/>
          <w:u w:color="44546A"/>
          <w:lang w:val="de-DE"/>
        </w:rPr>
        <w:t>Number</w:t>
      </w:r>
      <w:proofErr w:type="spellEnd"/>
      <w:r>
        <w:rPr>
          <w:rStyle w:val="NoneA"/>
          <w:b/>
          <w:bCs/>
          <w:u w:color="44546A"/>
          <w:lang w:val="de-DE"/>
        </w:rPr>
        <w:t xml:space="preserve">           EAGL </w:t>
      </w:r>
      <w:r w:rsidR="003C088B">
        <w:rPr>
          <w:rStyle w:val="NoneA"/>
          <w:b/>
          <w:bCs/>
          <w:u w:color="44546A"/>
          <w:lang w:val="de-DE"/>
        </w:rPr>
        <w:t>4000</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A6666D" w14:paraId="589DBE08" w14:textId="77777777" w:rsidTr="351226F2">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Default="00CE141F">
            <w:pPr>
              <w:pStyle w:val="BodyA"/>
            </w:pPr>
            <w:r>
              <w:rPr>
                <w:rStyle w:val="NoneA"/>
                <w:b/>
                <w:bCs/>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30D1CC54" w:rsidR="00A6666D" w:rsidRDefault="003C088B">
            <w:pPr>
              <w:pStyle w:val="BodyA"/>
            </w:pPr>
            <w:r>
              <w:rPr>
                <w:rStyle w:val="NoneA"/>
              </w:rPr>
              <w:t xml:space="preserve">Capstone Preparation </w:t>
            </w:r>
          </w:p>
        </w:tc>
      </w:tr>
      <w:tr w:rsidR="00023806" w14:paraId="41526F3A" w14:textId="77777777" w:rsidTr="351226F2">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Default="00023806">
            <w:pPr>
              <w:pStyle w:val="BodyA"/>
              <w:rPr>
                <w:rStyle w:val="NoneA"/>
                <w:b/>
                <w:bCs/>
                <w:sz w:val="22"/>
                <w:szCs w:val="22"/>
                <w:u w:color="44546A"/>
              </w:rPr>
            </w:pPr>
            <w:r>
              <w:rPr>
                <w:rStyle w:val="NoneA"/>
                <w:b/>
                <w:bCs/>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1920AA51" w:rsidR="00023806" w:rsidRDefault="00023806">
            <w:pPr>
              <w:pStyle w:val="BodyA"/>
              <w:rPr>
                <w:rStyle w:val="NoneA"/>
              </w:rPr>
            </w:pPr>
            <w:r>
              <w:rPr>
                <w:rStyle w:val="NoneA"/>
              </w:rPr>
              <w:t xml:space="preserve">3 credit hours </w:t>
            </w:r>
          </w:p>
        </w:tc>
      </w:tr>
      <w:tr w:rsidR="00A6666D" w14:paraId="628F5FA1" w14:textId="77777777" w:rsidTr="351226F2">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09464C3" w14:textId="77777777" w:rsidR="00A6666D" w:rsidRDefault="00CE141F">
            <w:pPr>
              <w:pStyle w:val="BodyA"/>
            </w:pPr>
            <w:r>
              <w:rPr>
                <w:rStyle w:val="NoneA"/>
                <w:b/>
                <w:bCs/>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7EA4CC1" w14:textId="45A435AA" w:rsidR="00A6666D" w:rsidRDefault="351226F2" w:rsidP="00707716">
            <w:pPr>
              <w:pStyle w:val="BodyA"/>
              <w:shd w:val="clear" w:color="auto" w:fill="FFFF00"/>
              <w:rPr>
                <w:rStyle w:val="NoneA"/>
                <w:sz w:val="22"/>
                <w:szCs w:val="22"/>
              </w:rPr>
            </w:pPr>
            <w:r w:rsidRPr="351226F2">
              <w:rPr>
                <w:rStyle w:val="NoneA"/>
                <w:sz w:val="22"/>
                <w:szCs w:val="22"/>
              </w:rPr>
              <w:t xml:space="preserve"> </w:t>
            </w:r>
            <w:r w:rsidR="00F33CDD">
              <w:rPr>
                <w:rStyle w:val="NoneA"/>
                <w:sz w:val="22"/>
                <w:szCs w:val="22"/>
              </w:rPr>
              <w:t xml:space="preserve">Hayley 1218 </w:t>
            </w:r>
          </w:p>
        </w:tc>
      </w:tr>
      <w:tr w:rsidR="00A6666D" w14:paraId="0D5F0F15" w14:textId="77777777" w:rsidTr="351226F2">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Default="00CE141F">
            <w:pPr>
              <w:pStyle w:val="BodyA"/>
            </w:pPr>
            <w:r>
              <w:rPr>
                <w:rStyle w:val="NoneA"/>
                <w:b/>
                <w:bCs/>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109D4729" w:rsidR="00A6666D" w:rsidRDefault="003C088B" w:rsidP="38A2CE90">
            <w:pPr>
              <w:pStyle w:val="BodyA"/>
              <w:spacing w:line="259" w:lineRule="auto"/>
            </w:pPr>
            <w:r>
              <w:rPr>
                <w:rStyle w:val="NoneA"/>
                <w:sz w:val="22"/>
                <w:szCs w:val="22"/>
              </w:rPr>
              <w:t xml:space="preserve">EAGLES Basic Program </w:t>
            </w:r>
          </w:p>
        </w:tc>
      </w:tr>
      <w:tr w:rsidR="00A6666D" w14:paraId="37AA9449" w14:textId="77777777" w:rsidTr="351226F2">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Default="00CE141F">
            <w:pPr>
              <w:pStyle w:val="BodyA"/>
            </w:pPr>
            <w:r>
              <w:rPr>
                <w:rStyle w:val="NoneA"/>
                <w:b/>
                <w:bCs/>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77777777" w:rsidR="00A6666D" w:rsidRDefault="00CE141F">
            <w:pPr>
              <w:pStyle w:val="BodyA"/>
            </w:pPr>
            <w:r>
              <w:rPr>
                <w:rStyle w:val="NoneA"/>
                <w:sz w:val="22"/>
                <w:szCs w:val="22"/>
              </w:rPr>
              <w:t>N/A</w:t>
            </w:r>
          </w:p>
        </w:tc>
      </w:tr>
      <w:tr w:rsidR="00A6666D" w14:paraId="19284615" w14:textId="77777777" w:rsidTr="351226F2">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77777777" w:rsidR="00A6666D" w:rsidRDefault="00CE141F">
            <w:pPr>
              <w:pStyle w:val="BodyA"/>
            </w:pPr>
            <w:r>
              <w:rPr>
                <w:rStyle w:val="NoneA"/>
                <w:b/>
                <w:bCs/>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4000F348" w:rsidR="00A6666D" w:rsidRDefault="00F33CDD">
            <w:pPr>
              <w:pStyle w:val="BodyA"/>
            </w:pPr>
            <w:r>
              <w:t>Caroline Cook</w:t>
            </w:r>
          </w:p>
        </w:tc>
      </w:tr>
      <w:tr w:rsidR="00A6666D" w14:paraId="3FCE55E0" w14:textId="77777777" w:rsidTr="351226F2">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Default="00CE141F">
            <w:pPr>
              <w:pStyle w:val="BodyA"/>
            </w:pPr>
            <w:r>
              <w:rPr>
                <w:rStyle w:val="NoneA"/>
                <w:b/>
                <w:bCs/>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2D97A137" w:rsidR="00A6666D" w:rsidRDefault="60E2D405">
            <w:pPr>
              <w:pStyle w:val="BodyA"/>
            </w:pPr>
            <w:r>
              <w:t>1</w:t>
            </w:r>
            <w:r w:rsidR="00F33CDD">
              <w:t>36H Foy</w:t>
            </w:r>
          </w:p>
        </w:tc>
      </w:tr>
      <w:tr w:rsidR="00A6666D" w14:paraId="3D4E0333" w14:textId="77777777" w:rsidTr="351226F2">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Pr="00707716" w:rsidRDefault="00CE141F">
            <w:pPr>
              <w:pStyle w:val="BodyA"/>
            </w:pPr>
            <w:r w:rsidRPr="00707716">
              <w:rPr>
                <w:rStyle w:val="NoneA"/>
                <w:b/>
                <w:bCs/>
                <w:sz w:val="22"/>
                <w:szCs w:val="22"/>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611859C1" w:rsidR="00A6666D" w:rsidRPr="00707716" w:rsidRDefault="00F33CDD">
            <w:pPr>
              <w:pStyle w:val="BodyA"/>
            </w:pPr>
            <w:r>
              <w:t>Rcc0058</w:t>
            </w:r>
            <w:r w:rsidR="60E2D405">
              <w:t>@auburn.edu</w:t>
            </w:r>
          </w:p>
        </w:tc>
      </w:tr>
      <w:tr w:rsidR="00A6666D" w14:paraId="5F264EB2" w14:textId="77777777" w:rsidTr="351226F2">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Default="00CE141F">
            <w:pPr>
              <w:pStyle w:val="BodyA"/>
            </w:pPr>
            <w:r>
              <w:rPr>
                <w:rStyle w:val="NoneA"/>
                <w:b/>
                <w:bCs/>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292114EB" w:rsidR="00A6666D" w:rsidRDefault="6B771BB5" w:rsidP="6B771BB5">
            <w:pPr>
              <w:pStyle w:val="BodyA"/>
              <w:rPr>
                <w:rStyle w:val="NoneA"/>
                <w:sz w:val="22"/>
                <w:szCs w:val="22"/>
              </w:rPr>
            </w:pPr>
            <w:r w:rsidRPr="6B771BB5">
              <w:rPr>
                <w:rStyle w:val="NoneA"/>
                <w:sz w:val="22"/>
                <w:szCs w:val="22"/>
              </w:rPr>
              <w:t xml:space="preserve">By appointment </w:t>
            </w:r>
          </w:p>
        </w:tc>
      </w:tr>
      <w:tr w:rsidR="00A6666D" w14:paraId="0958E0E1" w14:textId="77777777" w:rsidTr="351226F2">
        <w:trPr>
          <w:trHeight w:val="32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5BA5F946" w14:textId="77777777" w:rsidR="00A6666D" w:rsidRDefault="00A6666D"/>
        </w:tc>
      </w:tr>
    </w:tbl>
    <w:p w14:paraId="085848B6" w14:textId="77777777" w:rsidR="00A6666D" w:rsidRDefault="00A6666D">
      <w:pPr>
        <w:pStyle w:val="BodyA"/>
        <w:widowControl w:val="0"/>
        <w:ind w:left="468" w:hanging="468"/>
        <w:jc w:val="center"/>
        <w:rPr>
          <w:rStyle w:val="NoneA"/>
          <w:u w:color="44546A"/>
        </w:rPr>
      </w:pPr>
    </w:p>
    <w:p w14:paraId="3DEA3094" w14:textId="57A8ACDA" w:rsidR="00A6666D" w:rsidRDefault="60E2D405">
      <w:pPr>
        <w:pStyle w:val="BodyA"/>
        <w:widowControl w:val="0"/>
        <w:numPr>
          <w:ilvl w:val="0"/>
          <w:numId w:val="9"/>
        </w:numPr>
        <w:rPr>
          <w:rStyle w:val="NoneA"/>
          <w:sz w:val="22"/>
          <w:szCs w:val="22"/>
        </w:rPr>
      </w:pPr>
      <w:r w:rsidRPr="60E2D405">
        <w:rPr>
          <w:rStyle w:val="NoneA"/>
          <w:b/>
          <w:bCs/>
          <w:sz w:val="22"/>
          <w:szCs w:val="22"/>
        </w:rPr>
        <w:t xml:space="preserve">Date Syllabus Prepared: </w:t>
      </w:r>
      <w:r w:rsidRPr="60E2D405">
        <w:rPr>
          <w:rStyle w:val="NoneA"/>
          <w:sz w:val="22"/>
          <w:szCs w:val="22"/>
        </w:rPr>
        <w:t xml:space="preserve">Updated </w:t>
      </w:r>
      <w:r w:rsidR="00F33CDD">
        <w:rPr>
          <w:rStyle w:val="NoneA"/>
          <w:sz w:val="22"/>
          <w:szCs w:val="22"/>
        </w:rPr>
        <w:t>August 2022</w:t>
      </w:r>
      <w:r w:rsidRPr="60E2D405">
        <w:rPr>
          <w:rStyle w:val="NoneA"/>
          <w:sz w:val="22"/>
          <w:szCs w:val="22"/>
        </w:rPr>
        <w:t xml:space="preserve"> </w:t>
      </w:r>
    </w:p>
    <w:p w14:paraId="0E2F201A" w14:textId="103040AB" w:rsidR="60E2D405" w:rsidRDefault="60E2D405" w:rsidP="60E2D405">
      <w:pPr>
        <w:pStyle w:val="BodyA"/>
        <w:tabs>
          <w:tab w:val="left" w:pos="360"/>
        </w:tabs>
        <w:jc w:val="both"/>
        <w:rPr>
          <w:rStyle w:val="NoneA"/>
          <w:b/>
          <w:bCs/>
          <w:sz w:val="22"/>
          <w:szCs w:val="22"/>
        </w:rPr>
      </w:pPr>
    </w:p>
    <w:p w14:paraId="7CE0DF59" w14:textId="34142FDD" w:rsidR="00A6666D" w:rsidRDefault="60E2D405" w:rsidP="60E2D405">
      <w:pPr>
        <w:pStyle w:val="BodyA"/>
        <w:numPr>
          <w:ilvl w:val="0"/>
          <w:numId w:val="9"/>
        </w:numPr>
        <w:tabs>
          <w:tab w:val="left" w:pos="360"/>
        </w:tabs>
        <w:jc w:val="both"/>
        <w:rPr>
          <w:rStyle w:val="NoneA"/>
          <w:rFonts w:eastAsia="Times New Roman" w:cs="Times New Roman"/>
          <w:b/>
          <w:bCs/>
          <w:color w:val="000000" w:themeColor="text1"/>
          <w:sz w:val="22"/>
          <w:szCs w:val="22"/>
        </w:rPr>
      </w:pPr>
      <w:r w:rsidRPr="60E2D405">
        <w:rPr>
          <w:rStyle w:val="NoneA"/>
          <w:b/>
          <w:bCs/>
          <w:sz w:val="22"/>
          <w:szCs w:val="22"/>
        </w:rPr>
        <w:t>Textbooks or Major Resources-</w:t>
      </w:r>
      <w:r w:rsidRPr="60E2D405">
        <w:rPr>
          <w:rStyle w:val="NoneA"/>
          <w:sz w:val="22"/>
          <w:szCs w:val="22"/>
        </w:rPr>
        <w:t xml:space="preserve"> There are no required textbooks for this course. All students will have internet access to libraries, learning centers, and/or laboratories that will facilitate their successful completion of the course. See “Who’s Future is it anyway?” </w:t>
      </w:r>
      <w:hyperlink r:id="rId8">
        <w:r w:rsidRPr="60E2D405">
          <w:rPr>
            <w:rStyle w:val="Hyperlink"/>
            <w:sz w:val="22"/>
            <w:szCs w:val="22"/>
          </w:rPr>
          <w:t>http://www.ou.edu/education/centers-and-partnerships/zarrow/transition-education-materials/whos-future-is-it-anyway</w:t>
        </w:r>
      </w:hyperlink>
      <w:r w:rsidRPr="60E2D405">
        <w:rPr>
          <w:rStyle w:val="NoneA"/>
          <w:sz w:val="22"/>
          <w:szCs w:val="22"/>
        </w:rPr>
        <w:t xml:space="preserve"> </w:t>
      </w:r>
    </w:p>
    <w:p w14:paraId="449F62F6" w14:textId="310BA6D0" w:rsidR="60E2D405" w:rsidRDefault="60E2D405" w:rsidP="60E2D405">
      <w:pPr>
        <w:pStyle w:val="BodyA"/>
        <w:numPr>
          <w:ilvl w:val="0"/>
          <w:numId w:val="1"/>
        </w:numPr>
        <w:tabs>
          <w:tab w:val="left" w:pos="360"/>
        </w:tabs>
        <w:jc w:val="both"/>
        <w:rPr>
          <w:rStyle w:val="NoneA"/>
          <w:rFonts w:eastAsia="Times New Roman" w:cs="Times New Roman"/>
          <w:color w:val="000000" w:themeColor="text1"/>
        </w:rPr>
      </w:pPr>
      <w:r w:rsidRPr="60E2D405">
        <w:rPr>
          <w:rStyle w:val="NoneA"/>
          <w:color w:val="000000" w:themeColor="text1"/>
          <w:sz w:val="22"/>
          <w:szCs w:val="22"/>
        </w:rPr>
        <w:t xml:space="preserve">Additional Campus Career Center Resource: </w:t>
      </w:r>
      <w:hyperlink r:id="rId9">
        <w:r w:rsidRPr="60E2D405">
          <w:rPr>
            <w:rStyle w:val="Hyperlink"/>
            <w:color w:val="000000" w:themeColor="text1"/>
            <w:sz w:val="22"/>
            <w:szCs w:val="22"/>
          </w:rPr>
          <w:t>http://auburn.edu/academic/provost/university-writing/eportfolio-project/</w:t>
        </w:r>
      </w:hyperlink>
      <w:r w:rsidRPr="60E2D405">
        <w:rPr>
          <w:rStyle w:val="NoneA"/>
          <w:color w:val="000000" w:themeColor="text1"/>
          <w:sz w:val="22"/>
          <w:szCs w:val="22"/>
        </w:rPr>
        <w:t xml:space="preserve"> </w:t>
      </w:r>
    </w:p>
    <w:p w14:paraId="59E54C1F" w14:textId="77777777" w:rsidR="00A6666D" w:rsidRDefault="00A6666D">
      <w:pPr>
        <w:pStyle w:val="ListParagraph"/>
        <w:jc w:val="both"/>
        <w:rPr>
          <w:rStyle w:val="NoneA"/>
          <w:b/>
          <w:bCs/>
          <w:sz w:val="22"/>
          <w:szCs w:val="22"/>
          <w:u w:color="44546A"/>
        </w:rPr>
      </w:pPr>
    </w:p>
    <w:p w14:paraId="1CFCF404" w14:textId="172ED53D" w:rsidR="00A6666D" w:rsidRPr="00F33CDD" w:rsidRDefault="60E2D405" w:rsidP="60E2D405">
      <w:pPr>
        <w:pStyle w:val="BodyA"/>
        <w:numPr>
          <w:ilvl w:val="0"/>
          <w:numId w:val="9"/>
        </w:numPr>
        <w:jc w:val="both"/>
        <w:rPr>
          <w:rFonts w:eastAsia="Times New Roman" w:cs="Times New Roman"/>
          <w:b/>
          <w:bCs/>
          <w:color w:val="000000" w:themeColor="text1"/>
          <w:sz w:val="22"/>
          <w:szCs w:val="22"/>
        </w:rPr>
      </w:pPr>
      <w:bookmarkStart w:id="0" w:name="_Hlk72235643"/>
      <w:r w:rsidRPr="00F33CDD">
        <w:rPr>
          <w:rStyle w:val="NoneA"/>
          <w:b/>
          <w:bCs/>
          <w:sz w:val="22"/>
          <w:szCs w:val="22"/>
        </w:rPr>
        <w:t xml:space="preserve">Course Description: </w:t>
      </w:r>
      <w:r w:rsidRPr="60E2D405">
        <w:rPr>
          <w:rFonts w:eastAsia="Times New Roman" w:cs="Times New Roman"/>
          <w:color w:val="000000" w:themeColor="text1"/>
        </w:rPr>
        <w:t>In this course students focus on their previously identified concentration area and complete an individualized project that summarizes what they have learned. Students apply the knowledge and experiences they have learned in their concentration courses, work-based training, volunteer experiences, and participation in campus organizations to explain how they will apply this knowledge in their future career. This project is designed to encourage students to reflect on all they have learned and how it will impact their future.</w:t>
      </w:r>
    </w:p>
    <w:p w14:paraId="6D6BCC02" w14:textId="49C55E6C" w:rsidR="60E2D405" w:rsidRDefault="60E2D405" w:rsidP="60E2D405">
      <w:pPr>
        <w:pStyle w:val="BodyA"/>
        <w:jc w:val="both"/>
        <w:rPr>
          <w:rStyle w:val="NoneA"/>
          <w:b/>
          <w:bCs/>
          <w:sz w:val="22"/>
          <w:szCs w:val="22"/>
          <w:highlight w:val="yellow"/>
        </w:rPr>
      </w:pPr>
    </w:p>
    <w:p w14:paraId="2F29EEFB" w14:textId="008C8F7E" w:rsidR="00A6666D" w:rsidRDefault="18FC5987" w:rsidP="60E2D405">
      <w:pPr>
        <w:pStyle w:val="BodyA"/>
        <w:numPr>
          <w:ilvl w:val="0"/>
          <w:numId w:val="9"/>
        </w:numPr>
        <w:jc w:val="both"/>
        <w:rPr>
          <w:rStyle w:val="NoneA"/>
          <w:rFonts w:eastAsia="Times New Roman" w:cs="Times New Roman"/>
          <w:b/>
          <w:bCs/>
          <w:color w:val="000000" w:themeColor="text1"/>
          <w:sz w:val="22"/>
          <w:szCs w:val="22"/>
        </w:rPr>
      </w:pPr>
      <w:r w:rsidRPr="18FC5987">
        <w:rPr>
          <w:rStyle w:val="NoneA"/>
          <w:b/>
          <w:bCs/>
          <w:sz w:val="22"/>
          <w:szCs w:val="22"/>
        </w:rPr>
        <w:t xml:space="preserve">Student Learning Outcomes:  </w:t>
      </w:r>
    </w:p>
    <w:p w14:paraId="5D16E9A8" w14:textId="113400FF" w:rsidR="60E2D405" w:rsidRDefault="18FC5987" w:rsidP="60E2D405">
      <w:pPr>
        <w:pStyle w:val="BodyA"/>
        <w:numPr>
          <w:ilvl w:val="2"/>
          <w:numId w:val="9"/>
        </w:numPr>
        <w:jc w:val="both"/>
        <w:rPr>
          <w:rStyle w:val="NoneA"/>
          <w:color w:val="000000" w:themeColor="text1"/>
          <w:sz w:val="22"/>
          <w:szCs w:val="22"/>
        </w:rPr>
      </w:pPr>
      <w:r w:rsidRPr="18FC5987">
        <w:rPr>
          <w:rStyle w:val="NoneA"/>
          <w:color w:val="000000" w:themeColor="text1"/>
          <w:sz w:val="22"/>
          <w:szCs w:val="22"/>
        </w:rPr>
        <w:t xml:space="preserve">Students will create an online portfolio including sections reflecting the five pillars of the EAGLES Program: academic enrichment, personal and social skills, independent living skills, health and wellness, and integrated work experiences. </w:t>
      </w:r>
    </w:p>
    <w:p w14:paraId="3F1FB6F4" w14:textId="76BF6248" w:rsidR="60E2D405" w:rsidRDefault="60E2D405" w:rsidP="60E2D405">
      <w:pPr>
        <w:pStyle w:val="BodyA"/>
        <w:numPr>
          <w:ilvl w:val="2"/>
          <w:numId w:val="9"/>
        </w:numPr>
        <w:jc w:val="both"/>
        <w:rPr>
          <w:rStyle w:val="NoneA"/>
          <w:color w:val="000000" w:themeColor="text1"/>
          <w:sz w:val="22"/>
          <w:szCs w:val="22"/>
        </w:rPr>
      </w:pPr>
      <w:r w:rsidRPr="60E2D405">
        <w:rPr>
          <w:rStyle w:val="NoneA"/>
          <w:color w:val="000000" w:themeColor="text1"/>
          <w:sz w:val="22"/>
          <w:szCs w:val="22"/>
        </w:rPr>
        <w:t xml:space="preserve">Students will explore areas of interest and set goals when it comes to career-making decisions and obtaining meaningful employment. </w:t>
      </w:r>
    </w:p>
    <w:p w14:paraId="3884FA74" w14:textId="6E7BB53D" w:rsidR="60E2D405" w:rsidRDefault="60E2D405" w:rsidP="60E2D405">
      <w:pPr>
        <w:pStyle w:val="BodyA"/>
        <w:numPr>
          <w:ilvl w:val="2"/>
          <w:numId w:val="9"/>
        </w:numPr>
        <w:jc w:val="both"/>
        <w:rPr>
          <w:rStyle w:val="NoneA"/>
          <w:color w:val="000000" w:themeColor="text1"/>
          <w:sz w:val="22"/>
          <w:szCs w:val="22"/>
        </w:rPr>
      </w:pPr>
      <w:r w:rsidRPr="60E2D405">
        <w:rPr>
          <w:rStyle w:val="NoneA"/>
          <w:color w:val="000000" w:themeColor="text1"/>
          <w:sz w:val="22"/>
          <w:szCs w:val="22"/>
        </w:rPr>
        <w:t xml:space="preserve">Students will identify and learn to navigate resources available to them both while they are in the program and </w:t>
      </w:r>
      <w:proofErr w:type="gramStart"/>
      <w:r w:rsidRPr="60E2D405">
        <w:rPr>
          <w:rStyle w:val="NoneA"/>
          <w:color w:val="000000" w:themeColor="text1"/>
          <w:sz w:val="22"/>
          <w:szCs w:val="22"/>
        </w:rPr>
        <w:t>once</w:t>
      </w:r>
      <w:proofErr w:type="gramEnd"/>
      <w:r w:rsidRPr="60E2D405">
        <w:rPr>
          <w:rStyle w:val="NoneA"/>
          <w:color w:val="000000" w:themeColor="text1"/>
          <w:sz w:val="22"/>
          <w:szCs w:val="22"/>
        </w:rPr>
        <w:t xml:space="preserve"> they are alumni of the program, such as Auburn Career Services, LinkedIn, Indeed, and more. </w:t>
      </w:r>
    </w:p>
    <w:p w14:paraId="68DE0B3F" w14:textId="3690F337" w:rsidR="60E2D405" w:rsidRDefault="60E2D405" w:rsidP="60E2D405">
      <w:pPr>
        <w:pStyle w:val="BodyA"/>
        <w:numPr>
          <w:ilvl w:val="2"/>
          <w:numId w:val="9"/>
        </w:numPr>
        <w:jc w:val="both"/>
        <w:rPr>
          <w:rStyle w:val="NoneA"/>
          <w:color w:val="000000" w:themeColor="text1"/>
          <w:sz w:val="22"/>
          <w:szCs w:val="22"/>
        </w:rPr>
      </w:pPr>
      <w:r w:rsidRPr="60E2D405">
        <w:rPr>
          <w:rStyle w:val="NoneA"/>
          <w:color w:val="000000" w:themeColor="text1"/>
          <w:sz w:val="22"/>
          <w:szCs w:val="22"/>
        </w:rPr>
        <w:lastRenderedPageBreak/>
        <w:t xml:space="preserve">Students will hear from guest speakers focused on presenting valuable information regarding each area of the EAGLES Program’s five pillars and how students can sustain their focus on these areas after completion of the advanced program. </w:t>
      </w:r>
    </w:p>
    <w:p w14:paraId="0B63F36D" w14:textId="4D93AABC" w:rsidR="00CF477F" w:rsidRDefault="00CF477F" w:rsidP="001A6E8A">
      <w:pPr>
        <w:pStyle w:val="BodyA"/>
        <w:ind w:left="360"/>
      </w:pPr>
    </w:p>
    <w:bookmarkEnd w:id="0"/>
    <w:p w14:paraId="4EAFB32C" w14:textId="40533D46" w:rsidR="00707716" w:rsidRDefault="00707716" w:rsidP="60E2D405">
      <w:pPr>
        <w:pStyle w:val="BodyA"/>
        <w:rPr>
          <w:rStyle w:val="NoneA"/>
          <w:highlight w:val="yellow"/>
        </w:rPr>
      </w:pPr>
    </w:p>
    <w:p w14:paraId="45B98184" w14:textId="4452D5F3" w:rsidR="00707716" w:rsidRDefault="60E2D405" w:rsidP="60E2D405">
      <w:pPr>
        <w:pStyle w:val="BodyA"/>
        <w:rPr>
          <w:rFonts w:eastAsia="Times New Roman" w:cs="Times New Roman"/>
          <w:color w:val="000000" w:themeColor="text1"/>
          <w:sz w:val="22"/>
          <w:szCs w:val="22"/>
        </w:rPr>
      </w:pPr>
      <w:r w:rsidRPr="60E2D405">
        <w:rPr>
          <w:rStyle w:val="NoneA"/>
          <w:b/>
          <w:bCs/>
          <w:sz w:val="22"/>
          <w:szCs w:val="22"/>
        </w:rPr>
        <w:t>Course Schedule and Assignments:</w:t>
      </w:r>
      <w:r w:rsidR="00707716">
        <w:br/>
      </w:r>
      <w:r w:rsidRPr="60E2D405">
        <w:rPr>
          <w:rStyle w:val="NoneA"/>
          <w:rFonts w:eastAsia="Times New Roman" w:cs="Times New Roman"/>
          <w:b/>
          <w:bCs/>
          <w:color w:val="000000" w:themeColor="text1"/>
          <w:sz w:val="22"/>
          <w:szCs w:val="22"/>
        </w:rPr>
        <w:t xml:space="preserve"> </w:t>
      </w:r>
    </w:p>
    <w:tbl>
      <w:tblPr>
        <w:tblStyle w:val="TableGrid"/>
        <w:tblW w:w="9360" w:type="dxa"/>
        <w:tblLayout w:type="fixed"/>
        <w:tblLook w:val="04A0" w:firstRow="1" w:lastRow="0" w:firstColumn="1" w:lastColumn="0" w:noHBand="0" w:noVBand="1"/>
      </w:tblPr>
      <w:tblGrid>
        <w:gridCol w:w="1320"/>
        <w:gridCol w:w="1159"/>
        <w:gridCol w:w="3527"/>
        <w:gridCol w:w="3354"/>
      </w:tblGrid>
      <w:tr w:rsidR="60E2D405" w14:paraId="638702FA" w14:textId="77777777" w:rsidTr="0025793F">
        <w:tc>
          <w:tcPr>
            <w:tcW w:w="1320" w:type="dxa"/>
          </w:tcPr>
          <w:p w14:paraId="13D7811F" w14:textId="3EDE1B65" w:rsidR="60E2D405" w:rsidRDefault="60E2D405" w:rsidP="60E2D405">
            <w:pPr>
              <w:jc w:val="center"/>
              <w:rPr>
                <w:rFonts w:eastAsia="Times New Roman"/>
                <w:color w:val="000000" w:themeColor="text1"/>
                <w:sz w:val="22"/>
                <w:szCs w:val="22"/>
              </w:rPr>
            </w:pPr>
            <w:r w:rsidRPr="60E2D405">
              <w:rPr>
                <w:rStyle w:val="NoneA"/>
                <w:rFonts w:eastAsia="Times New Roman"/>
                <w:b/>
                <w:bCs/>
                <w:color w:val="000000" w:themeColor="text1"/>
                <w:sz w:val="22"/>
                <w:szCs w:val="22"/>
              </w:rPr>
              <w:t>DAY</w:t>
            </w:r>
          </w:p>
        </w:tc>
        <w:tc>
          <w:tcPr>
            <w:tcW w:w="1159" w:type="dxa"/>
          </w:tcPr>
          <w:p w14:paraId="36DA4257" w14:textId="0FCE3D49" w:rsidR="60E2D405" w:rsidRDefault="60E2D405" w:rsidP="60E2D405">
            <w:pPr>
              <w:jc w:val="center"/>
              <w:rPr>
                <w:rFonts w:eastAsia="Times New Roman"/>
                <w:color w:val="000000" w:themeColor="text1"/>
                <w:sz w:val="22"/>
                <w:szCs w:val="22"/>
              </w:rPr>
            </w:pPr>
            <w:r w:rsidRPr="60E2D405">
              <w:rPr>
                <w:rStyle w:val="NoneA"/>
                <w:rFonts w:eastAsia="Times New Roman"/>
                <w:b/>
                <w:bCs/>
                <w:color w:val="000000" w:themeColor="text1"/>
                <w:sz w:val="22"/>
                <w:szCs w:val="22"/>
              </w:rPr>
              <w:t>DATE</w:t>
            </w:r>
          </w:p>
        </w:tc>
        <w:tc>
          <w:tcPr>
            <w:tcW w:w="3527" w:type="dxa"/>
          </w:tcPr>
          <w:p w14:paraId="2810FE35" w14:textId="7F6C94E8" w:rsidR="60E2D405" w:rsidRDefault="60E2D405" w:rsidP="60E2D405">
            <w:pPr>
              <w:jc w:val="center"/>
              <w:rPr>
                <w:rFonts w:eastAsia="Times New Roman"/>
                <w:color w:val="000000" w:themeColor="text1"/>
                <w:sz w:val="22"/>
                <w:szCs w:val="22"/>
              </w:rPr>
            </w:pPr>
            <w:r w:rsidRPr="60E2D405">
              <w:rPr>
                <w:rStyle w:val="NoneA"/>
                <w:rFonts w:eastAsia="Times New Roman"/>
                <w:b/>
                <w:bCs/>
                <w:color w:val="000000" w:themeColor="text1"/>
                <w:sz w:val="22"/>
                <w:szCs w:val="22"/>
              </w:rPr>
              <w:t>CLASS</w:t>
            </w:r>
          </w:p>
        </w:tc>
        <w:tc>
          <w:tcPr>
            <w:tcW w:w="3354" w:type="dxa"/>
          </w:tcPr>
          <w:p w14:paraId="70AA7CDC" w14:textId="3D65B988" w:rsidR="60E2D405" w:rsidRDefault="60E2D405" w:rsidP="60E2D405">
            <w:pPr>
              <w:jc w:val="center"/>
              <w:rPr>
                <w:rFonts w:eastAsia="Times New Roman"/>
                <w:color w:val="000000" w:themeColor="text1"/>
                <w:sz w:val="22"/>
                <w:szCs w:val="22"/>
              </w:rPr>
            </w:pPr>
            <w:r w:rsidRPr="60E2D405">
              <w:rPr>
                <w:rStyle w:val="NoneA"/>
                <w:rFonts w:eastAsia="Times New Roman"/>
                <w:b/>
                <w:bCs/>
                <w:color w:val="000000" w:themeColor="text1"/>
                <w:sz w:val="22"/>
                <w:szCs w:val="22"/>
              </w:rPr>
              <w:t>ASSIGNMENT DUE</w:t>
            </w:r>
          </w:p>
        </w:tc>
      </w:tr>
      <w:tr w:rsidR="60E2D405" w14:paraId="4EBD3971" w14:textId="77777777" w:rsidTr="0025793F">
        <w:tc>
          <w:tcPr>
            <w:tcW w:w="1320" w:type="dxa"/>
            <w:shd w:val="clear" w:color="auto" w:fill="D9D9D9" w:themeFill="background1" w:themeFillShade="D9"/>
          </w:tcPr>
          <w:p w14:paraId="7EC4293A" w14:textId="5032C353" w:rsidR="60E2D405" w:rsidRDefault="00F33CDD" w:rsidP="60E2D405">
            <w:pPr>
              <w:jc w:val="center"/>
              <w:rPr>
                <w:rFonts w:eastAsia="Times New Roman"/>
                <w:color w:val="000000" w:themeColor="text1"/>
                <w:sz w:val="22"/>
                <w:szCs w:val="22"/>
              </w:rPr>
            </w:pPr>
            <w:r>
              <w:rPr>
                <w:rStyle w:val="NoneA"/>
              </w:rPr>
              <w:t>Tuesday</w:t>
            </w:r>
          </w:p>
          <w:p w14:paraId="197705DD" w14:textId="56BD068F" w:rsidR="60E2D405" w:rsidRDefault="60E2D405" w:rsidP="60E2D405">
            <w:pPr>
              <w:jc w:val="center"/>
              <w:rPr>
                <w:rFonts w:eastAsia="Times New Roman"/>
                <w:color w:val="000000" w:themeColor="text1"/>
                <w:sz w:val="22"/>
                <w:szCs w:val="22"/>
              </w:rPr>
            </w:pPr>
          </w:p>
        </w:tc>
        <w:tc>
          <w:tcPr>
            <w:tcW w:w="1159" w:type="dxa"/>
            <w:shd w:val="clear" w:color="auto" w:fill="D9D9D9" w:themeFill="background1" w:themeFillShade="D9"/>
          </w:tcPr>
          <w:p w14:paraId="46DEFB53" w14:textId="131B03A6" w:rsidR="60E2D405" w:rsidRDefault="60E2D405" w:rsidP="60E2D405">
            <w:pPr>
              <w:jc w:val="center"/>
              <w:rPr>
                <w:rFonts w:eastAsia="Times New Roman"/>
                <w:color w:val="000000" w:themeColor="text1"/>
                <w:sz w:val="22"/>
                <w:szCs w:val="22"/>
              </w:rPr>
            </w:pPr>
            <w:r w:rsidRPr="60E2D405">
              <w:rPr>
                <w:rStyle w:val="NoneA"/>
                <w:rFonts w:eastAsia="Times New Roman"/>
                <w:color w:val="000000" w:themeColor="text1"/>
                <w:sz w:val="22"/>
                <w:szCs w:val="22"/>
              </w:rPr>
              <w:t>08/1</w:t>
            </w:r>
            <w:r w:rsidR="00F33CDD">
              <w:rPr>
                <w:rStyle w:val="NoneA"/>
                <w:rFonts w:eastAsia="Times New Roman"/>
                <w:color w:val="000000" w:themeColor="text1"/>
                <w:sz w:val="22"/>
                <w:szCs w:val="22"/>
              </w:rPr>
              <w:t>6/22</w:t>
            </w:r>
          </w:p>
        </w:tc>
        <w:tc>
          <w:tcPr>
            <w:tcW w:w="3527" w:type="dxa"/>
            <w:shd w:val="clear" w:color="auto" w:fill="D9D9D9" w:themeFill="background1" w:themeFillShade="D9"/>
          </w:tcPr>
          <w:p w14:paraId="703D7834" w14:textId="23E26CAE" w:rsidR="60E2D405" w:rsidRDefault="60E2D405" w:rsidP="60E2D405">
            <w:pPr>
              <w:rPr>
                <w:rFonts w:eastAsia="Times New Roman"/>
                <w:color w:val="000000" w:themeColor="text1"/>
                <w:sz w:val="22"/>
                <w:szCs w:val="22"/>
              </w:rPr>
            </w:pPr>
            <w:r w:rsidRPr="60E2D405">
              <w:rPr>
                <w:rStyle w:val="NoneA"/>
                <w:rFonts w:eastAsia="Times New Roman"/>
                <w:color w:val="000000" w:themeColor="text1"/>
                <w:sz w:val="22"/>
                <w:szCs w:val="22"/>
              </w:rPr>
              <w:t>Introduction to Course, Rules and Expectations, Syllabus Review</w:t>
            </w:r>
          </w:p>
        </w:tc>
        <w:tc>
          <w:tcPr>
            <w:tcW w:w="3354" w:type="dxa"/>
            <w:shd w:val="clear" w:color="auto" w:fill="D9D9D9" w:themeFill="background1" w:themeFillShade="D9"/>
          </w:tcPr>
          <w:p w14:paraId="1BB99794" w14:textId="39168E6A" w:rsidR="60E2D405" w:rsidRDefault="60E2D405" w:rsidP="60E2D405">
            <w:pPr>
              <w:jc w:val="center"/>
              <w:rPr>
                <w:rFonts w:eastAsia="Times New Roman"/>
                <w:color w:val="000000" w:themeColor="text1"/>
                <w:sz w:val="22"/>
                <w:szCs w:val="22"/>
              </w:rPr>
            </w:pPr>
          </w:p>
        </w:tc>
      </w:tr>
      <w:tr w:rsidR="60E2D405" w14:paraId="11C4557A" w14:textId="77777777" w:rsidTr="0025793F">
        <w:trPr>
          <w:trHeight w:val="420"/>
        </w:trPr>
        <w:tc>
          <w:tcPr>
            <w:tcW w:w="1320" w:type="dxa"/>
          </w:tcPr>
          <w:p w14:paraId="6686B08A" w14:textId="42924F71" w:rsidR="60E2D405" w:rsidRDefault="00F33CDD" w:rsidP="60E2D405">
            <w:pPr>
              <w:jc w:val="center"/>
              <w:rPr>
                <w:rFonts w:eastAsia="Times New Roman"/>
                <w:color w:val="000000" w:themeColor="text1"/>
                <w:sz w:val="22"/>
                <w:szCs w:val="22"/>
              </w:rPr>
            </w:pPr>
            <w:r>
              <w:rPr>
                <w:rStyle w:val="NoneA"/>
              </w:rPr>
              <w:t xml:space="preserve">Thursday </w:t>
            </w:r>
          </w:p>
          <w:p w14:paraId="2157283D" w14:textId="393C6897" w:rsidR="60E2D405" w:rsidRDefault="60E2D405" w:rsidP="60E2D405">
            <w:pPr>
              <w:jc w:val="center"/>
              <w:rPr>
                <w:rFonts w:eastAsia="Times New Roman"/>
                <w:color w:val="000000" w:themeColor="text1"/>
                <w:sz w:val="22"/>
                <w:szCs w:val="22"/>
              </w:rPr>
            </w:pPr>
          </w:p>
        </w:tc>
        <w:tc>
          <w:tcPr>
            <w:tcW w:w="1159" w:type="dxa"/>
          </w:tcPr>
          <w:p w14:paraId="62682865" w14:textId="7A7F037A" w:rsidR="60E2D405" w:rsidRDefault="60E2D405" w:rsidP="60E2D405">
            <w:pPr>
              <w:jc w:val="center"/>
              <w:rPr>
                <w:rFonts w:eastAsia="Times New Roman"/>
                <w:color w:val="000000" w:themeColor="text1"/>
                <w:sz w:val="22"/>
                <w:szCs w:val="22"/>
              </w:rPr>
            </w:pPr>
            <w:r w:rsidRPr="60E2D405">
              <w:rPr>
                <w:rStyle w:val="NoneA"/>
                <w:rFonts w:eastAsia="Times New Roman"/>
                <w:color w:val="000000" w:themeColor="text1"/>
                <w:sz w:val="22"/>
                <w:szCs w:val="22"/>
              </w:rPr>
              <w:t>08/18/2</w:t>
            </w:r>
            <w:r w:rsidR="00F33CDD">
              <w:rPr>
                <w:rStyle w:val="NoneA"/>
                <w:rFonts w:eastAsia="Times New Roman"/>
                <w:color w:val="000000" w:themeColor="text1"/>
                <w:sz w:val="22"/>
                <w:szCs w:val="22"/>
              </w:rPr>
              <w:t>2</w:t>
            </w:r>
          </w:p>
        </w:tc>
        <w:tc>
          <w:tcPr>
            <w:tcW w:w="3527" w:type="dxa"/>
          </w:tcPr>
          <w:p w14:paraId="4B812442" w14:textId="5F6C8BE1" w:rsidR="60E2D405" w:rsidRDefault="60E2D405" w:rsidP="60E2D405">
            <w:pPr>
              <w:rPr>
                <w:rStyle w:val="NoneA"/>
                <w:rFonts w:eastAsia="Times New Roman"/>
                <w:color w:val="000000" w:themeColor="text1"/>
                <w:sz w:val="22"/>
                <w:szCs w:val="22"/>
              </w:rPr>
            </w:pPr>
            <w:r w:rsidRPr="60E2D405">
              <w:rPr>
                <w:rStyle w:val="NoneA"/>
                <w:rFonts w:eastAsia="Times New Roman"/>
                <w:color w:val="000000" w:themeColor="text1"/>
                <w:sz w:val="22"/>
                <w:szCs w:val="22"/>
              </w:rPr>
              <w:t xml:space="preserve">What is an E-Portfolio? </w:t>
            </w:r>
            <w:r>
              <w:br/>
            </w:r>
            <w:r w:rsidRPr="60E2D405">
              <w:rPr>
                <w:rStyle w:val="NoneA"/>
                <w:rFonts w:eastAsia="Times New Roman"/>
                <w:color w:val="000000" w:themeColor="text1"/>
                <w:sz w:val="22"/>
                <w:szCs w:val="22"/>
              </w:rPr>
              <w:t xml:space="preserve">Review examples of portfolios and discuss sections </w:t>
            </w:r>
          </w:p>
        </w:tc>
        <w:tc>
          <w:tcPr>
            <w:tcW w:w="3354" w:type="dxa"/>
          </w:tcPr>
          <w:p w14:paraId="5ABE8408" w14:textId="4674696D" w:rsidR="60E2D405" w:rsidRDefault="60E2D405" w:rsidP="60E2D405">
            <w:pPr>
              <w:jc w:val="both"/>
              <w:rPr>
                <w:rFonts w:eastAsia="Times New Roman"/>
                <w:color w:val="000000" w:themeColor="text1"/>
                <w:sz w:val="22"/>
                <w:szCs w:val="22"/>
              </w:rPr>
            </w:pPr>
          </w:p>
        </w:tc>
      </w:tr>
      <w:tr w:rsidR="60E2D405" w14:paraId="274867F1" w14:textId="77777777" w:rsidTr="0025793F">
        <w:trPr>
          <w:trHeight w:val="360"/>
        </w:trPr>
        <w:tc>
          <w:tcPr>
            <w:tcW w:w="1320" w:type="dxa"/>
            <w:shd w:val="clear" w:color="auto" w:fill="D9D9D9" w:themeFill="background1" w:themeFillShade="D9"/>
          </w:tcPr>
          <w:p w14:paraId="0500D8FB" w14:textId="767A8461" w:rsidR="60E2D405" w:rsidRDefault="00F33CDD" w:rsidP="60E2D405">
            <w:pPr>
              <w:jc w:val="center"/>
              <w:rPr>
                <w:rFonts w:eastAsia="Times New Roman"/>
                <w:color w:val="000000" w:themeColor="text1"/>
                <w:sz w:val="22"/>
                <w:szCs w:val="22"/>
              </w:rPr>
            </w:pPr>
            <w:r>
              <w:rPr>
                <w:rStyle w:val="NoneA"/>
              </w:rPr>
              <w:t xml:space="preserve">Tuesday </w:t>
            </w:r>
          </w:p>
          <w:p w14:paraId="16AE62BE" w14:textId="0B37CDF9" w:rsidR="60E2D405" w:rsidRDefault="60E2D405" w:rsidP="60E2D405">
            <w:pPr>
              <w:jc w:val="center"/>
              <w:rPr>
                <w:rFonts w:eastAsia="Times New Roman"/>
                <w:color w:val="000000" w:themeColor="text1"/>
                <w:sz w:val="22"/>
                <w:szCs w:val="22"/>
              </w:rPr>
            </w:pPr>
          </w:p>
        </w:tc>
        <w:tc>
          <w:tcPr>
            <w:tcW w:w="1159" w:type="dxa"/>
            <w:shd w:val="clear" w:color="auto" w:fill="D9D9D9" w:themeFill="background1" w:themeFillShade="D9"/>
          </w:tcPr>
          <w:p w14:paraId="74305432" w14:textId="47D403CF" w:rsidR="60E2D405" w:rsidRDefault="60E2D405" w:rsidP="60E2D405">
            <w:pPr>
              <w:jc w:val="center"/>
              <w:rPr>
                <w:rFonts w:eastAsia="Times New Roman"/>
                <w:color w:val="000000" w:themeColor="text1"/>
                <w:sz w:val="22"/>
                <w:szCs w:val="22"/>
              </w:rPr>
            </w:pPr>
            <w:r w:rsidRPr="60E2D405">
              <w:rPr>
                <w:rStyle w:val="NoneA"/>
                <w:rFonts w:eastAsia="Times New Roman"/>
                <w:color w:val="000000" w:themeColor="text1"/>
                <w:sz w:val="22"/>
                <w:szCs w:val="22"/>
              </w:rPr>
              <w:t>08/23/2</w:t>
            </w:r>
            <w:r w:rsidR="00F33CDD">
              <w:rPr>
                <w:rStyle w:val="NoneA"/>
                <w:rFonts w:eastAsia="Times New Roman"/>
                <w:color w:val="000000" w:themeColor="text1"/>
                <w:sz w:val="22"/>
                <w:szCs w:val="22"/>
              </w:rPr>
              <w:t>2</w:t>
            </w:r>
          </w:p>
        </w:tc>
        <w:tc>
          <w:tcPr>
            <w:tcW w:w="3527" w:type="dxa"/>
            <w:shd w:val="clear" w:color="auto" w:fill="D9D9D9" w:themeFill="background1" w:themeFillShade="D9"/>
          </w:tcPr>
          <w:p w14:paraId="31DE6805" w14:textId="2E9E504D" w:rsidR="60E2D405" w:rsidRDefault="60E2D405" w:rsidP="60E2D405">
            <w:pPr>
              <w:rPr>
                <w:rStyle w:val="NoneA"/>
                <w:rFonts w:eastAsia="Times New Roman"/>
                <w:color w:val="000000" w:themeColor="text1"/>
                <w:sz w:val="22"/>
                <w:szCs w:val="22"/>
              </w:rPr>
            </w:pPr>
            <w:r w:rsidRPr="60E2D405">
              <w:rPr>
                <w:rStyle w:val="NoneA"/>
                <w:rFonts w:eastAsia="Times New Roman"/>
                <w:color w:val="000000" w:themeColor="text1"/>
                <w:sz w:val="22"/>
                <w:szCs w:val="22"/>
              </w:rPr>
              <w:t>Section 1: Personal Info</w:t>
            </w:r>
          </w:p>
          <w:p w14:paraId="395DB3BE" w14:textId="343F6B6C" w:rsidR="60E2D405" w:rsidRDefault="7074ED52" w:rsidP="7074ED52">
            <w:pPr>
              <w:rPr>
                <w:rStyle w:val="NoneA"/>
                <w:rFonts w:eastAsia="Times New Roman"/>
                <w:color w:val="000000" w:themeColor="text1"/>
                <w:sz w:val="22"/>
                <w:szCs w:val="22"/>
              </w:rPr>
            </w:pPr>
            <w:r w:rsidRPr="7074ED52">
              <w:rPr>
                <w:rStyle w:val="NoneA"/>
                <w:rFonts w:eastAsia="Times New Roman"/>
                <w:color w:val="000000" w:themeColor="text1"/>
                <w:sz w:val="22"/>
                <w:szCs w:val="22"/>
              </w:rPr>
              <w:t>Guest Speaker</w:t>
            </w:r>
          </w:p>
          <w:p w14:paraId="7171391E" w14:textId="3906E407" w:rsidR="60E2D405" w:rsidRDefault="60E2D405" w:rsidP="60E2D405">
            <w:pPr>
              <w:rPr>
                <w:rStyle w:val="NoneA"/>
                <w:rFonts w:eastAsia="Times New Roman"/>
                <w:color w:val="000000" w:themeColor="text1"/>
                <w:sz w:val="22"/>
                <w:szCs w:val="22"/>
              </w:rPr>
            </w:pPr>
            <w:r w:rsidRPr="60E2D405">
              <w:rPr>
                <w:rStyle w:val="NoneA"/>
                <w:rFonts w:eastAsia="Times New Roman"/>
                <w:color w:val="000000" w:themeColor="text1"/>
                <w:sz w:val="22"/>
                <w:szCs w:val="22"/>
              </w:rPr>
              <w:t>About Me section</w:t>
            </w:r>
          </w:p>
        </w:tc>
        <w:tc>
          <w:tcPr>
            <w:tcW w:w="3354" w:type="dxa"/>
            <w:shd w:val="clear" w:color="auto" w:fill="D9D9D9" w:themeFill="background1" w:themeFillShade="D9"/>
          </w:tcPr>
          <w:p w14:paraId="58902D7D" w14:textId="30E7FEB3" w:rsidR="60E2D405" w:rsidRDefault="60E2D405" w:rsidP="60E2D405">
            <w:pPr>
              <w:jc w:val="both"/>
              <w:rPr>
                <w:rStyle w:val="NoneA"/>
                <w:rFonts w:eastAsia="Times New Roman"/>
                <w:b/>
                <w:bCs/>
                <w:color w:val="000000" w:themeColor="text1"/>
                <w:sz w:val="22"/>
                <w:szCs w:val="22"/>
              </w:rPr>
            </w:pPr>
          </w:p>
        </w:tc>
      </w:tr>
      <w:tr w:rsidR="60E2D405" w14:paraId="7E41C891" w14:textId="77777777" w:rsidTr="0025793F">
        <w:trPr>
          <w:trHeight w:val="420"/>
        </w:trPr>
        <w:tc>
          <w:tcPr>
            <w:tcW w:w="1320" w:type="dxa"/>
          </w:tcPr>
          <w:p w14:paraId="268EB2FC" w14:textId="53BE7049" w:rsidR="60E2D405" w:rsidRDefault="00F33CDD" w:rsidP="60E2D405">
            <w:pPr>
              <w:jc w:val="center"/>
              <w:rPr>
                <w:rFonts w:eastAsia="Times New Roman"/>
                <w:color w:val="000000" w:themeColor="text1"/>
                <w:sz w:val="22"/>
                <w:szCs w:val="22"/>
              </w:rPr>
            </w:pPr>
            <w:r>
              <w:rPr>
                <w:rStyle w:val="NoneA"/>
              </w:rPr>
              <w:t xml:space="preserve">Thursday </w:t>
            </w:r>
          </w:p>
          <w:p w14:paraId="4823BF59" w14:textId="36C87B4A" w:rsidR="60E2D405" w:rsidRDefault="60E2D405" w:rsidP="60E2D405">
            <w:pPr>
              <w:jc w:val="center"/>
              <w:rPr>
                <w:rFonts w:eastAsia="Times New Roman"/>
                <w:color w:val="000000" w:themeColor="text1"/>
                <w:sz w:val="22"/>
                <w:szCs w:val="22"/>
              </w:rPr>
            </w:pPr>
          </w:p>
        </w:tc>
        <w:tc>
          <w:tcPr>
            <w:tcW w:w="1159" w:type="dxa"/>
          </w:tcPr>
          <w:p w14:paraId="5FEDF1E0" w14:textId="2644299E" w:rsidR="60E2D405" w:rsidRDefault="60E2D405" w:rsidP="60E2D405">
            <w:pPr>
              <w:jc w:val="center"/>
              <w:rPr>
                <w:rFonts w:eastAsia="Times New Roman"/>
                <w:color w:val="000000" w:themeColor="text1"/>
                <w:sz w:val="22"/>
                <w:szCs w:val="22"/>
              </w:rPr>
            </w:pPr>
            <w:r w:rsidRPr="60E2D405">
              <w:rPr>
                <w:rStyle w:val="NoneA"/>
                <w:rFonts w:eastAsia="Times New Roman"/>
                <w:color w:val="000000" w:themeColor="text1"/>
                <w:sz w:val="22"/>
                <w:szCs w:val="22"/>
              </w:rPr>
              <w:t>08/25/2</w:t>
            </w:r>
            <w:r w:rsidR="00F33CDD">
              <w:rPr>
                <w:rStyle w:val="NoneA"/>
                <w:rFonts w:eastAsia="Times New Roman"/>
                <w:color w:val="000000" w:themeColor="text1"/>
                <w:sz w:val="22"/>
                <w:szCs w:val="22"/>
              </w:rPr>
              <w:t>2</w:t>
            </w:r>
          </w:p>
        </w:tc>
        <w:tc>
          <w:tcPr>
            <w:tcW w:w="3527" w:type="dxa"/>
          </w:tcPr>
          <w:p w14:paraId="44569D10" w14:textId="0DA21AF4" w:rsidR="60E2D405" w:rsidRDefault="60E2D405" w:rsidP="60E2D405">
            <w:pPr>
              <w:rPr>
                <w:rStyle w:val="NoneA"/>
                <w:rFonts w:eastAsia="Times New Roman"/>
                <w:color w:val="000000" w:themeColor="text1"/>
                <w:sz w:val="22"/>
                <w:szCs w:val="22"/>
              </w:rPr>
            </w:pPr>
            <w:r w:rsidRPr="60E2D405">
              <w:rPr>
                <w:rStyle w:val="NoneA"/>
                <w:rFonts w:eastAsia="Times New Roman"/>
                <w:color w:val="000000" w:themeColor="text1"/>
                <w:sz w:val="22"/>
                <w:szCs w:val="22"/>
              </w:rPr>
              <w:t xml:space="preserve">In-Class </w:t>
            </w:r>
            <w:r w:rsidR="00F33CDD" w:rsidRPr="60E2D405">
              <w:rPr>
                <w:rStyle w:val="NoneA"/>
                <w:rFonts w:eastAsia="Times New Roman"/>
                <w:color w:val="000000" w:themeColor="text1"/>
                <w:sz w:val="22"/>
                <w:szCs w:val="22"/>
              </w:rPr>
              <w:t>Workday</w:t>
            </w:r>
          </w:p>
        </w:tc>
        <w:tc>
          <w:tcPr>
            <w:tcW w:w="3354" w:type="dxa"/>
          </w:tcPr>
          <w:p w14:paraId="4224151F" w14:textId="07660590" w:rsidR="60E2D405" w:rsidRDefault="60E2D405" w:rsidP="60E2D405">
            <w:pPr>
              <w:jc w:val="both"/>
              <w:rPr>
                <w:rStyle w:val="NoneA"/>
                <w:rFonts w:eastAsia="Times New Roman"/>
                <w:b/>
                <w:bCs/>
                <w:color w:val="000000" w:themeColor="text1"/>
                <w:sz w:val="22"/>
                <w:szCs w:val="22"/>
              </w:rPr>
            </w:pPr>
          </w:p>
        </w:tc>
      </w:tr>
      <w:tr w:rsidR="60E2D405" w14:paraId="734DA154" w14:textId="77777777" w:rsidTr="0025793F">
        <w:trPr>
          <w:trHeight w:val="360"/>
        </w:trPr>
        <w:tc>
          <w:tcPr>
            <w:tcW w:w="1320" w:type="dxa"/>
            <w:shd w:val="clear" w:color="auto" w:fill="D9D9D9" w:themeFill="background1" w:themeFillShade="D9"/>
          </w:tcPr>
          <w:p w14:paraId="51BE5318" w14:textId="3FD10BC5" w:rsidR="60E2D405" w:rsidRDefault="00F33CDD" w:rsidP="60E2D405">
            <w:pPr>
              <w:jc w:val="center"/>
              <w:rPr>
                <w:rFonts w:eastAsia="Times New Roman"/>
                <w:color w:val="000000" w:themeColor="text1"/>
                <w:sz w:val="22"/>
                <w:szCs w:val="22"/>
              </w:rPr>
            </w:pPr>
            <w:r>
              <w:rPr>
                <w:rStyle w:val="NoneA"/>
              </w:rPr>
              <w:t xml:space="preserve">Tuesday </w:t>
            </w:r>
          </w:p>
          <w:p w14:paraId="23E37545" w14:textId="2DBBED5D" w:rsidR="60E2D405" w:rsidRDefault="60E2D405" w:rsidP="60E2D405">
            <w:pPr>
              <w:jc w:val="center"/>
              <w:rPr>
                <w:rFonts w:eastAsia="Times New Roman"/>
                <w:color w:val="000000" w:themeColor="text1"/>
                <w:sz w:val="22"/>
                <w:szCs w:val="22"/>
              </w:rPr>
            </w:pPr>
          </w:p>
        </w:tc>
        <w:tc>
          <w:tcPr>
            <w:tcW w:w="1159" w:type="dxa"/>
            <w:shd w:val="clear" w:color="auto" w:fill="D9D9D9" w:themeFill="background1" w:themeFillShade="D9"/>
          </w:tcPr>
          <w:p w14:paraId="333C118A" w14:textId="53EFA2B7" w:rsidR="60E2D405" w:rsidRDefault="60E2D405" w:rsidP="60E2D405">
            <w:pPr>
              <w:jc w:val="center"/>
              <w:rPr>
                <w:rFonts w:eastAsia="Times New Roman"/>
                <w:color w:val="000000" w:themeColor="text1"/>
                <w:sz w:val="22"/>
                <w:szCs w:val="22"/>
              </w:rPr>
            </w:pPr>
            <w:r w:rsidRPr="60E2D405">
              <w:rPr>
                <w:rStyle w:val="NoneA"/>
                <w:rFonts w:eastAsia="Times New Roman"/>
                <w:color w:val="000000" w:themeColor="text1"/>
                <w:sz w:val="22"/>
                <w:szCs w:val="22"/>
              </w:rPr>
              <w:t>08/30/2</w:t>
            </w:r>
            <w:r w:rsidR="00F33CDD">
              <w:rPr>
                <w:rStyle w:val="NoneA"/>
                <w:rFonts w:eastAsia="Times New Roman"/>
                <w:color w:val="000000" w:themeColor="text1"/>
                <w:sz w:val="22"/>
                <w:szCs w:val="22"/>
              </w:rPr>
              <w:t>2</w:t>
            </w:r>
          </w:p>
        </w:tc>
        <w:tc>
          <w:tcPr>
            <w:tcW w:w="3527" w:type="dxa"/>
            <w:shd w:val="clear" w:color="auto" w:fill="D9D9D9" w:themeFill="background1" w:themeFillShade="D9"/>
          </w:tcPr>
          <w:p w14:paraId="0F31A209" w14:textId="6E694DB0" w:rsidR="60E2D405" w:rsidRDefault="60E2D405" w:rsidP="60E2D405">
            <w:pPr>
              <w:jc w:val="both"/>
              <w:rPr>
                <w:rStyle w:val="NoneA"/>
                <w:rFonts w:eastAsia="Times New Roman"/>
                <w:color w:val="000000" w:themeColor="text1"/>
                <w:sz w:val="22"/>
                <w:szCs w:val="22"/>
              </w:rPr>
            </w:pPr>
            <w:r w:rsidRPr="60E2D405">
              <w:rPr>
                <w:rStyle w:val="NoneA"/>
                <w:rFonts w:eastAsia="Times New Roman"/>
                <w:color w:val="000000" w:themeColor="text1"/>
                <w:sz w:val="22"/>
                <w:szCs w:val="22"/>
              </w:rPr>
              <w:t>Section 1: Personal Info</w:t>
            </w:r>
          </w:p>
          <w:p w14:paraId="672C0545" w14:textId="21320FB4" w:rsidR="60E2D405" w:rsidRDefault="60E2D405" w:rsidP="60E2D405">
            <w:pPr>
              <w:jc w:val="both"/>
              <w:rPr>
                <w:rStyle w:val="NoneA"/>
                <w:rFonts w:eastAsia="Times New Roman"/>
                <w:color w:val="000000" w:themeColor="text1"/>
                <w:sz w:val="22"/>
                <w:szCs w:val="22"/>
              </w:rPr>
            </w:pPr>
            <w:r w:rsidRPr="60E2D405">
              <w:rPr>
                <w:rStyle w:val="NoneA"/>
                <w:rFonts w:eastAsia="Times New Roman"/>
                <w:color w:val="000000" w:themeColor="text1"/>
                <w:sz w:val="22"/>
                <w:szCs w:val="22"/>
              </w:rPr>
              <w:t xml:space="preserve">Resume section </w:t>
            </w:r>
          </w:p>
        </w:tc>
        <w:tc>
          <w:tcPr>
            <w:tcW w:w="3354" w:type="dxa"/>
            <w:shd w:val="clear" w:color="auto" w:fill="D9D9D9" w:themeFill="background1" w:themeFillShade="D9"/>
          </w:tcPr>
          <w:p w14:paraId="6E5BD43A" w14:textId="5D1813CB" w:rsidR="60E2D405" w:rsidRDefault="60E2D405" w:rsidP="60E2D405">
            <w:pPr>
              <w:jc w:val="both"/>
              <w:rPr>
                <w:rStyle w:val="NoneA"/>
                <w:rFonts w:eastAsia="Times New Roman"/>
                <w:b/>
                <w:bCs/>
                <w:color w:val="000000" w:themeColor="text1"/>
                <w:sz w:val="22"/>
                <w:szCs w:val="22"/>
              </w:rPr>
            </w:pPr>
          </w:p>
        </w:tc>
      </w:tr>
      <w:tr w:rsidR="60E2D405" w14:paraId="35A6AF71" w14:textId="77777777" w:rsidTr="0025793F">
        <w:trPr>
          <w:trHeight w:val="405"/>
        </w:trPr>
        <w:tc>
          <w:tcPr>
            <w:tcW w:w="1320" w:type="dxa"/>
          </w:tcPr>
          <w:p w14:paraId="63D8F1A8" w14:textId="0FA99D5A" w:rsidR="60E2D405" w:rsidRDefault="00F33CDD" w:rsidP="60E2D405">
            <w:pPr>
              <w:jc w:val="center"/>
              <w:rPr>
                <w:rFonts w:eastAsia="Times New Roman"/>
                <w:color w:val="000000" w:themeColor="text1"/>
                <w:sz w:val="22"/>
                <w:szCs w:val="22"/>
              </w:rPr>
            </w:pPr>
            <w:r>
              <w:rPr>
                <w:rStyle w:val="NoneA"/>
              </w:rPr>
              <w:t xml:space="preserve">Thursday </w:t>
            </w:r>
          </w:p>
        </w:tc>
        <w:tc>
          <w:tcPr>
            <w:tcW w:w="1159" w:type="dxa"/>
          </w:tcPr>
          <w:p w14:paraId="68ABEB5E" w14:textId="26489426" w:rsidR="60E2D405" w:rsidRDefault="60E2D405" w:rsidP="60E2D405">
            <w:pPr>
              <w:jc w:val="center"/>
              <w:rPr>
                <w:rFonts w:eastAsia="Times New Roman"/>
                <w:color w:val="000000" w:themeColor="text1"/>
                <w:sz w:val="22"/>
                <w:szCs w:val="22"/>
              </w:rPr>
            </w:pPr>
            <w:r w:rsidRPr="60E2D405">
              <w:rPr>
                <w:rStyle w:val="NoneA"/>
                <w:rFonts w:eastAsia="Times New Roman"/>
                <w:color w:val="000000" w:themeColor="text1"/>
                <w:sz w:val="22"/>
                <w:szCs w:val="22"/>
              </w:rPr>
              <w:t>09/01/2</w:t>
            </w:r>
            <w:r w:rsidR="00F33CDD">
              <w:rPr>
                <w:rStyle w:val="NoneA"/>
                <w:rFonts w:eastAsia="Times New Roman"/>
                <w:color w:val="000000" w:themeColor="text1"/>
                <w:sz w:val="22"/>
                <w:szCs w:val="22"/>
              </w:rPr>
              <w:t>2</w:t>
            </w:r>
          </w:p>
        </w:tc>
        <w:tc>
          <w:tcPr>
            <w:tcW w:w="3527" w:type="dxa"/>
          </w:tcPr>
          <w:p w14:paraId="2718A099" w14:textId="1173A680" w:rsidR="60E2D405" w:rsidRDefault="60E2D405" w:rsidP="60E2D405">
            <w:pPr>
              <w:jc w:val="both"/>
              <w:rPr>
                <w:rFonts w:eastAsia="Times New Roman"/>
                <w:color w:val="000000" w:themeColor="text1"/>
                <w:sz w:val="22"/>
                <w:szCs w:val="22"/>
              </w:rPr>
            </w:pPr>
            <w:r w:rsidRPr="60E2D405">
              <w:rPr>
                <w:rStyle w:val="NoneA"/>
                <w:rFonts w:eastAsia="Times New Roman"/>
                <w:b/>
                <w:bCs/>
                <w:color w:val="000000" w:themeColor="text1"/>
                <w:sz w:val="22"/>
                <w:szCs w:val="22"/>
              </w:rPr>
              <w:t xml:space="preserve"> </w:t>
            </w:r>
            <w:r w:rsidRPr="60E2D405">
              <w:rPr>
                <w:rStyle w:val="NoneA"/>
                <w:rFonts w:eastAsia="Times New Roman"/>
                <w:color w:val="000000" w:themeColor="text1"/>
                <w:sz w:val="22"/>
                <w:szCs w:val="22"/>
              </w:rPr>
              <w:t xml:space="preserve">In-Class </w:t>
            </w:r>
            <w:r w:rsidR="00F33CDD" w:rsidRPr="60E2D405">
              <w:rPr>
                <w:rStyle w:val="NoneA"/>
                <w:rFonts w:eastAsia="Times New Roman"/>
                <w:color w:val="000000" w:themeColor="text1"/>
                <w:sz w:val="22"/>
                <w:szCs w:val="22"/>
              </w:rPr>
              <w:t>Workday</w:t>
            </w:r>
            <w:r w:rsidRPr="60E2D405">
              <w:rPr>
                <w:rStyle w:val="NoneA"/>
                <w:rFonts w:eastAsia="Times New Roman"/>
                <w:color w:val="000000" w:themeColor="text1"/>
                <w:sz w:val="22"/>
                <w:szCs w:val="22"/>
              </w:rPr>
              <w:t xml:space="preserve"> </w:t>
            </w:r>
          </w:p>
        </w:tc>
        <w:tc>
          <w:tcPr>
            <w:tcW w:w="3354" w:type="dxa"/>
          </w:tcPr>
          <w:p w14:paraId="659BB335" w14:textId="1793EB6A" w:rsidR="60E2D405" w:rsidRDefault="60E2D405" w:rsidP="60E2D405">
            <w:pPr>
              <w:jc w:val="both"/>
              <w:rPr>
                <w:rStyle w:val="NoneA"/>
                <w:rFonts w:eastAsia="Times New Roman"/>
                <w:b/>
                <w:bCs/>
                <w:color w:val="000000" w:themeColor="text1"/>
                <w:sz w:val="22"/>
                <w:szCs w:val="22"/>
              </w:rPr>
            </w:pPr>
            <w:r w:rsidRPr="60E2D405">
              <w:rPr>
                <w:rStyle w:val="NoneA"/>
                <w:rFonts w:eastAsia="Times New Roman"/>
                <w:b/>
                <w:bCs/>
                <w:color w:val="000000" w:themeColor="text1"/>
                <w:sz w:val="22"/>
                <w:szCs w:val="22"/>
              </w:rPr>
              <w:t>Submit Portfolio Section 1 Link on Canvas by end of class</w:t>
            </w:r>
          </w:p>
        </w:tc>
      </w:tr>
      <w:tr w:rsidR="60E2D405" w14:paraId="7B764D7B" w14:textId="77777777" w:rsidTr="0025793F">
        <w:trPr>
          <w:trHeight w:val="360"/>
        </w:trPr>
        <w:tc>
          <w:tcPr>
            <w:tcW w:w="1320" w:type="dxa"/>
            <w:shd w:val="clear" w:color="auto" w:fill="D9D9D9" w:themeFill="background1" w:themeFillShade="D9"/>
          </w:tcPr>
          <w:p w14:paraId="0C8A1AD6" w14:textId="3EAA35A1" w:rsidR="60E2D405" w:rsidRDefault="00F33CDD" w:rsidP="60E2D405">
            <w:pPr>
              <w:jc w:val="center"/>
              <w:rPr>
                <w:rFonts w:eastAsia="Times New Roman"/>
                <w:color w:val="000000" w:themeColor="text1"/>
                <w:sz w:val="22"/>
                <w:szCs w:val="22"/>
              </w:rPr>
            </w:pPr>
            <w:r>
              <w:rPr>
                <w:rStyle w:val="NoneA"/>
              </w:rPr>
              <w:t xml:space="preserve">Tuesday </w:t>
            </w:r>
          </w:p>
          <w:p w14:paraId="18989C4F" w14:textId="55379C8B" w:rsidR="60E2D405" w:rsidRDefault="60E2D405" w:rsidP="00F33CDD">
            <w:pPr>
              <w:rPr>
                <w:rFonts w:eastAsia="Times New Roman"/>
                <w:color w:val="000000" w:themeColor="text1"/>
                <w:sz w:val="22"/>
                <w:szCs w:val="22"/>
              </w:rPr>
            </w:pPr>
          </w:p>
        </w:tc>
        <w:tc>
          <w:tcPr>
            <w:tcW w:w="1159" w:type="dxa"/>
            <w:shd w:val="clear" w:color="auto" w:fill="D9D9D9" w:themeFill="background1" w:themeFillShade="D9"/>
          </w:tcPr>
          <w:p w14:paraId="08BBBEED" w14:textId="3DED2AD8" w:rsidR="60E2D405" w:rsidRDefault="60E2D405" w:rsidP="60E2D405">
            <w:pPr>
              <w:jc w:val="center"/>
              <w:rPr>
                <w:rFonts w:eastAsia="Times New Roman"/>
                <w:color w:val="000000" w:themeColor="text1"/>
                <w:sz w:val="22"/>
                <w:szCs w:val="22"/>
              </w:rPr>
            </w:pPr>
            <w:r w:rsidRPr="60E2D405">
              <w:rPr>
                <w:rStyle w:val="NoneA"/>
                <w:rFonts w:eastAsia="Times New Roman"/>
                <w:color w:val="000000" w:themeColor="text1"/>
                <w:sz w:val="22"/>
                <w:szCs w:val="22"/>
              </w:rPr>
              <w:t>09/06/2</w:t>
            </w:r>
            <w:r w:rsidR="00F33CDD">
              <w:rPr>
                <w:rStyle w:val="NoneA"/>
                <w:rFonts w:eastAsia="Times New Roman"/>
                <w:color w:val="000000" w:themeColor="text1"/>
                <w:sz w:val="22"/>
                <w:szCs w:val="22"/>
              </w:rPr>
              <w:t>2</w:t>
            </w:r>
          </w:p>
        </w:tc>
        <w:tc>
          <w:tcPr>
            <w:tcW w:w="3527" w:type="dxa"/>
            <w:shd w:val="clear" w:color="auto" w:fill="D9D9D9" w:themeFill="background1" w:themeFillShade="D9"/>
          </w:tcPr>
          <w:p w14:paraId="485638CA" w14:textId="30FEE134" w:rsidR="60E2D405" w:rsidRDefault="00D70D65" w:rsidP="60E2D405">
            <w:pPr>
              <w:jc w:val="both"/>
              <w:rPr>
                <w:rFonts w:eastAsia="Times New Roman"/>
                <w:color w:val="000000" w:themeColor="text1"/>
                <w:sz w:val="22"/>
                <w:szCs w:val="22"/>
              </w:rPr>
            </w:pPr>
            <w:r>
              <w:rPr>
                <w:rFonts w:eastAsia="Times New Roman"/>
                <w:color w:val="000000" w:themeColor="text1"/>
                <w:sz w:val="22"/>
                <w:szCs w:val="22"/>
              </w:rPr>
              <w:t xml:space="preserve">Career Breakfast </w:t>
            </w:r>
          </w:p>
        </w:tc>
        <w:tc>
          <w:tcPr>
            <w:tcW w:w="3354" w:type="dxa"/>
            <w:shd w:val="clear" w:color="auto" w:fill="D9D9D9" w:themeFill="background1" w:themeFillShade="D9"/>
          </w:tcPr>
          <w:p w14:paraId="309E3A99" w14:textId="605F9F46" w:rsidR="60E2D405" w:rsidRDefault="60E2D405" w:rsidP="60E2D405">
            <w:pPr>
              <w:jc w:val="both"/>
              <w:rPr>
                <w:rFonts w:eastAsia="Times New Roman"/>
                <w:color w:val="000000" w:themeColor="text1"/>
                <w:sz w:val="22"/>
                <w:szCs w:val="22"/>
              </w:rPr>
            </w:pPr>
          </w:p>
        </w:tc>
      </w:tr>
      <w:tr w:rsidR="60E2D405" w14:paraId="395B93EF" w14:textId="77777777" w:rsidTr="0025793F">
        <w:trPr>
          <w:trHeight w:val="345"/>
        </w:trPr>
        <w:tc>
          <w:tcPr>
            <w:tcW w:w="1320" w:type="dxa"/>
          </w:tcPr>
          <w:p w14:paraId="495EE3B6" w14:textId="5C0274CD" w:rsidR="60E2D405" w:rsidRDefault="00F33CDD" w:rsidP="60E2D405">
            <w:pPr>
              <w:jc w:val="center"/>
              <w:rPr>
                <w:rFonts w:eastAsia="Times New Roman"/>
                <w:color w:val="000000" w:themeColor="text1"/>
                <w:sz w:val="22"/>
                <w:szCs w:val="22"/>
              </w:rPr>
            </w:pPr>
            <w:r>
              <w:rPr>
                <w:rStyle w:val="NoneA"/>
              </w:rPr>
              <w:t xml:space="preserve">Thursday </w:t>
            </w:r>
          </w:p>
        </w:tc>
        <w:tc>
          <w:tcPr>
            <w:tcW w:w="1159" w:type="dxa"/>
          </w:tcPr>
          <w:p w14:paraId="7771C10B" w14:textId="3C7B8C7A" w:rsidR="60E2D405" w:rsidRDefault="60E2D405" w:rsidP="60E2D405">
            <w:pPr>
              <w:jc w:val="center"/>
              <w:rPr>
                <w:rFonts w:eastAsia="Times New Roman"/>
                <w:color w:val="000000" w:themeColor="text1"/>
                <w:sz w:val="22"/>
                <w:szCs w:val="22"/>
              </w:rPr>
            </w:pPr>
            <w:r w:rsidRPr="60E2D405">
              <w:rPr>
                <w:rStyle w:val="NoneA"/>
                <w:rFonts w:eastAsia="Times New Roman"/>
                <w:color w:val="000000" w:themeColor="text1"/>
                <w:sz w:val="22"/>
                <w:szCs w:val="22"/>
              </w:rPr>
              <w:t>09/08/2</w:t>
            </w:r>
            <w:r w:rsidR="00F33CDD">
              <w:rPr>
                <w:rStyle w:val="NoneA"/>
                <w:rFonts w:eastAsia="Times New Roman"/>
                <w:color w:val="000000" w:themeColor="text1"/>
                <w:sz w:val="22"/>
                <w:szCs w:val="22"/>
              </w:rPr>
              <w:t>2</w:t>
            </w:r>
          </w:p>
        </w:tc>
        <w:tc>
          <w:tcPr>
            <w:tcW w:w="3527" w:type="dxa"/>
          </w:tcPr>
          <w:p w14:paraId="07A00E4C" w14:textId="6A50AFB4" w:rsidR="60E2D405" w:rsidRDefault="24A8ED9C" w:rsidP="24A8ED9C">
            <w:pPr>
              <w:jc w:val="both"/>
              <w:rPr>
                <w:rStyle w:val="NoneA"/>
                <w:rFonts w:eastAsia="Times New Roman"/>
                <w:color w:val="000000" w:themeColor="text1"/>
                <w:sz w:val="22"/>
                <w:szCs w:val="22"/>
              </w:rPr>
            </w:pPr>
            <w:r w:rsidRPr="24A8ED9C">
              <w:rPr>
                <w:rStyle w:val="NoneA"/>
                <w:rFonts w:eastAsia="Times New Roman"/>
                <w:color w:val="000000" w:themeColor="text1"/>
                <w:sz w:val="22"/>
                <w:szCs w:val="22"/>
              </w:rPr>
              <w:t xml:space="preserve">AU Career Center Trip </w:t>
            </w:r>
          </w:p>
        </w:tc>
        <w:tc>
          <w:tcPr>
            <w:tcW w:w="3354" w:type="dxa"/>
          </w:tcPr>
          <w:p w14:paraId="051CF9C8" w14:textId="33BA4DF4" w:rsidR="60E2D405" w:rsidRDefault="60E2D405" w:rsidP="60E2D405">
            <w:pPr>
              <w:jc w:val="both"/>
              <w:rPr>
                <w:rStyle w:val="NoneA"/>
                <w:rFonts w:eastAsia="Times New Roman"/>
                <w:b/>
                <w:bCs/>
                <w:color w:val="000000" w:themeColor="text1"/>
                <w:sz w:val="22"/>
                <w:szCs w:val="22"/>
              </w:rPr>
            </w:pPr>
          </w:p>
        </w:tc>
      </w:tr>
      <w:tr w:rsidR="60E2D405" w14:paraId="70D8B866" w14:textId="77777777" w:rsidTr="0025793F">
        <w:trPr>
          <w:trHeight w:val="360"/>
        </w:trPr>
        <w:tc>
          <w:tcPr>
            <w:tcW w:w="1320" w:type="dxa"/>
            <w:shd w:val="clear" w:color="auto" w:fill="D9D9D9" w:themeFill="background1" w:themeFillShade="D9"/>
          </w:tcPr>
          <w:p w14:paraId="6EBA2270" w14:textId="774BD955" w:rsidR="60E2D405" w:rsidRDefault="00F33CDD" w:rsidP="60E2D405">
            <w:pPr>
              <w:jc w:val="center"/>
              <w:rPr>
                <w:rFonts w:eastAsia="Times New Roman"/>
                <w:color w:val="000000" w:themeColor="text1"/>
                <w:sz w:val="22"/>
                <w:szCs w:val="22"/>
              </w:rPr>
            </w:pPr>
            <w:r>
              <w:rPr>
                <w:rStyle w:val="NoneA"/>
              </w:rPr>
              <w:t xml:space="preserve">Tuesday </w:t>
            </w:r>
          </w:p>
          <w:p w14:paraId="0867B06B" w14:textId="1B385713" w:rsidR="60E2D405" w:rsidRDefault="60E2D405" w:rsidP="60E2D405">
            <w:pPr>
              <w:jc w:val="center"/>
              <w:rPr>
                <w:rFonts w:eastAsia="Times New Roman"/>
                <w:color w:val="000000" w:themeColor="text1"/>
                <w:sz w:val="22"/>
                <w:szCs w:val="22"/>
              </w:rPr>
            </w:pPr>
          </w:p>
        </w:tc>
        <w:tc>
          <w:tcPr>
            <w:tcW w:w="1159" w:type="dxa"/>
            <w:shd w:val="clear" w:color="auto" w:fill="D9D9D9" w:themeFill="background1" w:themeFillShade="D9"/>
          </w:tcPr>
          <w:p w14:paraId="13BF50C5" w14:textId="3BF37AC2" w:rsidR="60E2D405" w:rsidRDefault="60E2D405" w:rsidP="60E2D405">
            <w:pPr>
              <w:jc w:val="center"/>
              <w:rPr>
                <w:rFonts w:eastAsia="Times New Roman"/>
                <w:color w:val="000000" w:themeColor="text1"/>
                <w:sz w:val="22"/>
                <w:szCs w:val="22"/>
              </w:rPr>
            </w:pPr>
            <w:r w:rsidRPr="60E2D405">
              <w:rPr>
                <w:rStyle w:val="NoneA"/>
                <w:rFonts w:eastAsia="Times New Roman"/>
                <w:color w:val="000000" w:themeColor="text1"/>
                <w:sz w:val="22"/>
                <w:szCs w:val="22"/>
              </w:rPr>
              <w:t>09/13/2</w:t>
            </w:r>
            <w:r w:rsidR="00F33CDD">
              <w:rPr>
                <w:rStyle w:val="NoneA"/>
                <w:rFonts w:eastAsia="Times New Roman"/>
                <w:color w:val="000000" w:themeColor="text1"/>
                <w:sz w:val="22"/>
                <w:szCs w:val="22"/>
              </w:rPr>
              <w:t>2</w:t>
            </w:r>
          </w:p>
        </w:tc>
        <w:tc>
          <w:tcPr>
            <w:tcW w:w="3527" w:type="dxa"/>
            <w:shd w:val="clear" w:color="auto" w:fill="D9D9D9" w:themeFill="background1" w:themeFillShade="D9"/>
          </w:tcPr>
          <w:p w14:paraId="61E9E83E" w14:textId="265B792D" w:rsidR="60E2D405" w:rsidRDefault="7074ED52" w:rsidP="7074ED52">
            <w:pPr>
              <w:jc w:val="both"/>
              <w:rPr>
                <w:rStyle w:val="NoneA"/>
                <w:rFonts w:eastAsia="Times New Roman"/>
                <w:color w:val="000000" w:themeColor="text1"/>
                <w:sz w:val="22"/>
                <w:szCs w:val="22"/>
              </w:rPr>
            </w:pPr>
            <w:r w:rsidRPr="7074ED52">
              <w:rPr>
                <w:rStyle w:val="NoneA"/>
                <w:rFonts w:eastAsia="Times New Roman"/>
                <w:color w:val="000000" w:themeColor="text1"/>
                <w:sz w:val="22"/>
                <w:szCs w:val="22"/>
              </w:rPr>
              <w:t>Section</w:t>
            </w:r>
            <w:r w:rsidR="00D70D65">
              <w:rPr>
                <w:rStyle w:val="NoneA"/>
                <w:rFonts w:eastAsia="Times New Roman"/>
                <w:color w:val="000000" w:themeColor="text1"/>
                <w:sz w:val="22"/>
                <w:szCs w:val="22"/>
              </w:rPr>
              <w:t xml:space="preserve"> </w:t>
            </w:r>
            <w:r w:rsidRPr="7074ED52">
              <w:rPr>
                <w:rStyle w:val="NoneA"/>
                <w:rFonts w:eastAsia="Times New Roman"/>
                <w:color w:val="000000" w:themeColor="text1"/>
                <w:sz w:val="22"/>
                <w:szCs w:val="22"/>
              </w:rPr>
              <w:t>2:</w:t>
            </w:r>
            <w:r w:rsidR="00D70D65">
              <w:rPr>
                <w:rStyle w:val="NoneA"/>
                <w:rFonts w:eastAsia="Times New Roman"/>
                <w:color w:val="000000" w:themeColor="text1"/>
                <w:sz w:val="22"/>
                <w:szCs w:val="22"/>
              </w:rPr>
              <w:t xml:space="preserve"> </w:t>
            </w:r>
            <w:r w:rsidRPr="7074ED52">
              <w:rPr>
                <w:rStyle w:val="NoneA"/>
                <w:rFonts w:eastAsia="Times New Roman"/>
                <w:color w:val="000000" w:themeColor="text1"/>
                <w:sz w:val="22"/>
                <w:szCs w:val="22"/>
              </w:rPr>
              <w:t>Academics</w:t>
            </w:r>
            <w:r w:rsidR="60E2D405">
              <w:br/>
            </w:r>
            <w:r w:rsidRPr="7074ED52">
              <w:rPr>
                <w:rStyle w:val="NoneA"/>
                <w:rFonts w:eastAsia="Times New Roman"/>
                <w:color w:val="000000" w:themeColor="text1"/>
                <w:sz w:val="22"/>
                <w:szCs w:val="22"/>
              </w:rPr>
              <w:t>Guest Speaker</w:t>
            </w:r>
          </w:p>
          <w:p w14:paraId="27CB8AAD" w14:textId="7A832D1D" w:rsidR="60E2D405" w:rsidRDefault="60E2D405" w:rsidP="60E2D405">
            <w:pPr>
              <w:jc w:val="both"/>
              <w:rPr>
                <w:rStyle w:val="NoneA"/>
                <w:rFonts w:eastAsia="Times New Roman"/>
                <w:color w:val="000000" w:themeColor="text1"/>
                <w:sz w:val="22"/>
                <w:szCs w:val="22"/>
              </w:rPr>
            </w:pPr>
            <w:r w:rsidRPr="60E2D405">
              <w:rPr>
                <w:rStyle w:val="NoneA"/>
                <w:rFonts w:eastAsia="Times New Roman"/>
                <w:color w:val="000000" w:themeColor="text1"/>
                <w:sz w:val="22"/>
                <w:szCs w:val="22"/>
              </w:rPr>
              <w:t>Academic Focus overview</w:t>
            </w:r>
          </w:p>
        </w:tc>
        <w:tc>
          <w:tcPr>
            <w:tcW w:w="3354" w:type="dxa"/>
            <w:shd w:val="clear" w:color="auto" w:fill="D9D9D9" w:themeFill="background1" w:themeFillShade="D9"/>
          </w:tcPr>
          <w:p w14:paraId="2A320436" w14:textId="36184086" w:rsidR="60E2D405" w:rsidRDefault="60E2D405" w:rsidP="60E2D405">
            <w:pPr>
              <w:jc w:val="both"/>
              <w:rPr>
                <w:rStyle w:val="NoneA"/>
                <w:rFonts w:eastAsia="Times New Roman"/>
                <w:b/>
                <w:bCs/>
                <w:color w:val="000000" w:themeColor="text1"/>
                <w:sz w:val="22"/>
                <w:szCs w:val="22"/>
              </w:rPr>
            </w:pPr>
          </w:p>
        </w:tc>
      </w:tr>
      <w:tr w:rsidR="60E2D405" w14:paraId="309B1CF2" w14:textId="77777777" w:rsidTr="0025793F">
        <w:trPr>
          <w:trHeight w:val="435"/>
        </w:trPr>
        <w:tc>
          <w:tcPr>
            <w:tcW w:w="1320" w:type="dxa"/>
          </w:tcPr>
          <w:p w14:paraId="7BE171A1" w14:textId="00F13F49" w:rsidR="60E2D405" w:rsidRDefault="18FC5987" w:rsidP="18FC5987">
            <w:pPr>
              <w:rPr>
                <w:rFonts w:eastAsia="Times New Roman"/>
                <w:color w:val="000000" w:themeColor="text1"/>
                <w:sz w:val="22"/>
                <w:szCs w:val="22"/>
              </w:rPr>
            </w:pPr>
            <w:r w:rsidRPr="18FC5987">
              <w:rPr>
                <w:rStyle w:val="NoneA"/>
                <w:rFonts w:eastAsia="Times New Roman"/>
                <w:color w:val="000000" w:themeColor="text1"/>
                <w:sz w:val="22"/>
                <w:szCs w:val="22"/>
              </w:rPr>
              <w:t xml:space="preserve"> </w:t>
            </w:r>
            <w:r w:rsidR="00F33CDD">
              <w:rPr>
                <w:rStyle w:val="NoneA"/>
                <w:rFonts w:eastAsia="Times New Roman"/>
                <w:color w:val="000000" w:themeColor="text1"/>
                <w:sz w:val="22"/>
                <w:szCs w:val="22"/>
              </w:rPr>
              <w:t xml:space="preserve"> </w:t>
            </w:r>
            <w:r w:rsidR="00F33CDD">
              <w:rPr>
                <w:rStyle w:val="NoneA"/>
                <w:rFonts w:eastAsia="Times New Roman"/>
                <w:color w:val="000000" w:themeColor="text1"/>
                <w:sz w:val="21"/>
                <w:szCs w:val="21"/>
              </w:rPr>
              <w:t xml:space="preserve">Thursday </w:t>
            </w:r>
          </w:p>
          <w:p w14:paraId="4F7A4E7B" w14:textId="05557DDF" w:rsidR="60E2D405" w:rsidRDefault="60E2D405" w:rsidP="60E2D405">
            <w:pPr>
              <w:jc w:val="center"/>
              <w:rPr>
                <w:rFonts w:eastAsia="Times New Roman"/>
                <w:color w:val="000000" w:themeColor="text1"/>
                <w:sz w:val="22"/>
                <w:szCs w:val="22"/>
              </w:rPr>
            </w:pPr>
          </w:p>
        </w:tc>
        <w:tc>
          <w:tcPr>
            <w:tcW w:w="1159" w:type="dxa"/>
          </w:tcPr>
          <w:p w14:paraId="07BF5FA1" w14:textId="08A19D3E" w:rsidR="60E2D405" w:rsidRDefault="60E2D405" w:rsidP="60E2D405">
            <w:pPr>
              <w:jc w:val="center"/>
              <w:rPr>
                <w:rFonts w:eastAsia="Times New Roman"/>
                <w:color w:val="000000" w:themeColor="text1"/>
                <w:sz w:val="22"/>
                <w:szCs w:val="22"/>
              </w:rPr>
            </w:pPr>
            <w:r w:rsidRPr="60E2D405">
              <w:rPr>
                <w:rStyle w:val="NoneA"/>
                <w:rFonts w:eastAsia="Times New Roman"/>
                <w:color w:val="000000" w:themeColor="text1"/>
                <w:sz w:val="22"/>
                <w:szCs w:val="22"/>
              </w:rPr>
              <w:t>09/15/2</w:t>
            </w:r>
            <w:r w:rsidR="00F33CDD">
              <w:rPr>
                <w:rStyle w:val="NoneA"/>
                <w:rFonts w:eastAsia="Times New Roman"/>
                <w:color w:val="000000" w:themeColor="text1"/>
                <w:sz w:val="22"/>
                <w:szCs w:val="22"/>
              </w:rPr>
              <w:t>2</w:t>
            </w:r>
          </w:p>
        </w:tc>
        <w:tc>
          <w:tcPr>
            <w:tcW w:w="3527" w:type="dxa"/>
          </w:tcPr>
          <w:p w14:paraId="0C07DE97" w14:textId="1FBC44AD" w:rsidR="60E2D405" w:rsidRDefault="60E2D405" w:rsidP="60E2D405">
            <w:pPr>
              <w:rPr>
                <w:rStyle w:val="NoneA"/>
                <w:rFonts w:eastAsia="Times New Roman"/>
                <w:color w:val="000000" w:themeColor="text1"/>
                <w:sz w:val="22"/>
                <w:szCs w:val="22"/>
              </w:rPr>
            </w:pPr>
            <w:r w:rsidRPr="60E2D405">
              <w:rPr>
                <w:rStyle w:val="NoneA"/>
                <w:rFonts w:eastAsia="Times New Roman"/>
                <w:color w:val="000000" w:themeColor="text1"/>
                <w:sz w:val="22"/>
                <w:szCs w:val="22"/>
              </w:rPr>
              <w:t xml:space="preserve">In-Class </w:t>
            </w:r>
            <w:r w:rsidR="00F33CDD" w:rsidRPr="60E2D405">
              <w:rPr>
                <w:rStyle w:val="NoneA"/>
                <w:rFonts w:eastAsia="Times New Roman"/>
                <w:color w:val="000000" w:themeColor="text1"/>
                <w:sz w:val="22"/>
                <w:szCs w:val="22"/>
              </w:rPr>
              <w:t>Workday</w:t>
            </w:r>
          </w:p>
        </w:tc>
        <w:tc>
          <w:tcPr>
            <w:tcW w:w="3354" w:type="dxa"/>
          </w:tcPr>
          <w:p w14:paraId="6FC8BBC2" w14:textId="373E903B" w:rsidR="60E2D405" w:rsidRDefault="60E2D405" w:rsidP="60E2D405">
            <w:pPr>
              <w:jc w:val="both"/>
              <w:rPr>
                <w:rStyle w:val="NoneA"/>
                <w:rFonts w:eastAsia="Times New Roman"/>
                <w:b/>
                <w:bCs/>
                <w:color w:val="000000" w:themeColor="text1"/>
                <w:sz w:val="22"/>
                <w:szCs w:val="22"/>
              </w:rPr>
            </w:pPr>
          </w:p>
        </w:tc>
      </w:tr>
      <w:tr w:rsidR="60E2D405" w14:paraId="33B0FDE8" w14:textId="77777777" w:rsidTr="0025793F">
        <w:trPr>
          <w:trHeight w:val="345"/>
        </w:trPr>
        <w:tc>
          <w:tcPr>
            <w:tcW w:w="1320" w:type="dxa"/>
            <w:shd w:val="clear" w:color="auto" w:fill="D9D9D9" w:themeFill="background1" w:themeFillShade="D9"/>
          </w:tcPr>
          <w:p w14:paraId="1247F374" w14:textId="336E8AD4" w:rsidR="60E2D405" w:rsidRDefault="00F33CDD" w:rsidP="60E2D405">
            <w:pPr>
              <w:jc w:val="center"/>
              <w:rPr>
                <w:rFonts w:eastAsia="Times New Roman"/>
                <w:color w:val="000000" w:themeColor="text1"/>
                <w:sz w:val="22"/>
                <w:szCs w:val="22"/>
              </w:rPr>
            </w:pPr>
            <w:r>
              <w:rPr>
                <w:rStyle w:val="NoneA"/>
                <w:rFonts w:eastAsia="Times New Roman"/>
                <w:color w:val="000000" w:themeColor="text1"/>
                <w:sz w:val="22"/>
                <w:szCs w:val="22"/>
              </w:rPr>
              <w:t xml:space="preserve">Tuesday </w:t>
            </w:r>
          </w:p>
          <w:p w14:paraId="34380FB7" w14:textId="13D1713C" w:rsidR="60E2D405" w:rsidRDefault="60E2D405" w:rsidP="60E2D405">
            <w:pPr>
              <w:jc w:val="center"/>
              <w:rPr>
                <w:rFonts w:eastAsia="Times New Roman"/>
                <w:color w:val="000000" w:themeColor="text1"/>
                <w:sz w:val="22"/>
                <w:szCs w:val="22"/>
              </w:rPr>
            </w:pPr>
          </w:p>
        </w:tc>
        <w:tc>
          <w:tcPr>
            <w:tcW w:w="1159" w:type="dxa"/>
            <w:shd w:val="clear" w:color="auto" w:fill="D9D9D9" w:themeFill="background1" w:themeFillShade="D9"/>
          </w:tcPr>
          <w:p w14:paraId="3C2442D8" w14:textId="728B05A6" w:rsidR="60E2D405" w:rsidRDefault="60E2D405" w:rsidP="60E2D405">
            <w:pPr>
              <w:jc w:val="center"/>
              <w:rPr>
                <w:rFonts w:eastAsia="Times New Roman"/>
                <w:color w:val="000000" w:themeColor="text1"/>
                <w:sz w:val="22"/>
                <w:szCs w:val="22"/>
              </w:rPr>
            </w:pPr>
            <w:r w:rsidRPr="60E2D405">
              <w:rPr>
                <w:rStyle w:val="NoneA"/>
                <w:rFonts w:eastAsia="Times New Roman"/>
                <w:color w:val="000000" w:themeColor="text1"/>
                <w:sz w:val="22"/>
                <w:szCs w:val="22"/>
              </w:rPr>
              <w:t>09/20/2</w:t>
            </w:r>
            <w:r w:rsidR="00F33CDD">
              <w:rPr>
                <w:rStyle w:val="NoneA"/>
                <w:rFonts w:eastAsia="Times New Roman"/>
                <w:color w:val="000000" w:themeColor="text1"/>
                <w:sz w:val="22"/>
                <w:szCs w:val="22"/>
              </w:rPr>
              <w:t>2</w:t>
            </w:r>
          </w:p>
        </w:tc>
        <w:tc>
          <w:tcPr>
            <w:tcW w:w="3527" w:type="dxa"/>
            <w:shd w:val="clear" w:color="auto" w:fill="D9D9D9" w:themeFill="background1" w:themeFillShade="D9"/>
          </w:tcPr>
          <w:p w14:paraId="1B5109FB" w14:textId="4EAAFF6E" w:rsidR="60E2D405" w:rsidRDefault="60E2D405" w:rsidP="60E2D405">
            <w:pPr>
              <w:jc w:val="both"/>
              <w:rPr>
                <w:rStyle w:val="NoneA"/>
                <w:rFonts w:eastAsia="Times New Roman"/>
                <w:color w:val="000000" w:themeColor="text1"/>
                <w:sz w:val="22"/>
                <w:szCs w:val="22"/>
              </w:rPr>
            </w:pPr>
            <w:r w:rsidRPr="60E2D405">
              <w:rPr>
                <w:rStyle w:val="NoneA"/>
                <w:rFonts w:eastAsia="Times New Roman"/>
                <w:color w:val="000000" w:themeColor="text1"/>
                <w:sz w:val="22"/>
                <w:szCs w:val="22"/>
              </w:rPr>
              <w:t>Section 2: Academics</w:t>
            </w:r>
          </w:p>
          <w:p w14:paraId="711F0BB6" w14:textId="136436E3" w:rsidR="60E2D405" w:rsidRDefault="60E2D405" w:rsidP="60E2D405">
            <w:pPr>
              <w:jc w:val="both"/>
              <w:rPr>
                <w:rStyle w:val="NoneA"/>
                <w:rFonts w:eastAsia="Times New Roman"/>
                <w:color w:val="000000" w:themeColor="text1"/>
                <w:sz w:val="22"/>
                <w:szCs w:val="22"/>
              </w:rPr>
            </w:pPr>
            <w:r w:rsidRPr="60E2D405">
              <w:rPr>
                <w:rStyle w:val="NoneA"/>
                <w:rFonts w:eastAsia="Times New Roman"/>
                <w:color w:val="000000" w:themeColor="text1"/>
                <w:sz w:val="22"/>
                <w:szCs w:val="22"/>
              </w:rPr>
              <w:t>Course Titles and Summaries</w:t>
            </w:r>
          </w:p>
        </w:tc>
        <w:tc>
          <w:tcPr>
            <w:tcW w:w="3354" w:type="dxa"/>
            <w:shd w:val="clear" w:color="auto" w:fill="D9D9D9" w:themeFill="background1" w:themeFillShade="D9"/>
          </w:tcPr>
          <w:p w14:paraId="03538B1D" w14:textId="0B3F132A" w:rsidR="60E2D405" w:rsidRDefault="60E2D405" w:rsidP="60E2D405">
            <w:pPr>
              <w:jc w:val="both"/>
              <w:rPr>
                <w:rFonts w:eastAsia="Times New Roman"/>
                <w:b/>
                <w:bCs/>
                <w:color w:val="000000" w:themeColor="text1"/>
                <w:sz w:val="22"/>
                <w:szCs w:val="22"/>
              </w:rPr>
            </w:pPr>
          </w:p>
        </w:tc>
      </w:tr>
      <w:tr w:rsidR="60E2D405" w14:paraId="7E37F6FA" w14:textId="77777777" w:rsidTr="0025793F">
        <w:trPr>
          <w:trHeight w:val="435"/>
        </w:trPr>
        <w:tc>
          <w:tcPr>
            <w:tcW w:w="1320" w:type="dxa"/>
          </w:tcPr>
          <w:p w14:paraId="7BBF47BA" w14:textId="06BA46A4" w:rsidR="60E2D405" w:rsidRDefault="00F33CDD" w:rsidP="60E2D405">
            <w:pPr>
              <w:jc w:val="center"/>
              <w:rPr>
                <w:rFonts w:eastAsia="Times New Roman"/>
                <w:color w:val="000000" w:themeColor="text1"/>
                <w:sz w:val="22"/>
                <w:szCs w:val="22"/>
              </w:rPr>
            </w:pPr>
            <w:r>
              <w:rPr>
                <w:rStyle w:val="NoneA"/>
                <w:rFonts w:eastAsia="Times New Roman"/>
                <w:color w:val="000000" w:themeColor="text1"/>
                <w:sz w:val="22"/>
                <w:szCs w:val="22"/>
              </w:rPr>
              <w:t xml:space="preserve">Thursday </w:t>
            </w:r>
            <w:r w:rsidR="60E2D405" w:rsidRPr="60E2D405">
              <w:rPr>
                <w:rStyle w:val="NoneA"/>
                <w:rFonts w:eastAsia="Times New Roman"/>
                <w:color w:val="000000" w:themeColor="text1"/>
                <w:sz w:val="22"/>
                <w:szCs w:val="22"/>
              </w:rPr>
              <w:t xml:space="preserve"> </w:t>
            </w:r>
          </w:p>
        </w:tc>
        <w:tc>
          <w:tcPr>
            <w:tcW w:w="1159" w:type="dxa"/>
          </w:tcPr>
          <w:p w14:paraId="426332C0" w14:textId="633722C4" w:rsidR="60E2D405" w:rsidRDefault="60E2D405" w:rsidP="60E2D405">
            <w:pPr>
              <w:jc w:val="center"/>
              <w:rPr>
                <w:rFonts w:eastAsia="Times New Roman"/>
                <w:color w:val="000000" w:themeColor="text1"/>
                <w:sz w:val="22"/>
                <w:szCs w:val="22"/>
              </w:rPr>
            </w:pPr>
            <w:r w:rsidRPr="60E2D405">
              <w:rPr>
                <w:rStyle w:val="NoneA"/>
                <w:rFonts w:eastAsia="Times New Roman"/>
                <w:color w:val="000000" w:themeColor="text1"/>
                <w:sz w:val="22"/>
                <w:szCs w:val="22"/>
              </w:rPr>
              <w:t>09/22/2</w:t>
            </w:r>
            <w:r w:rsidR="00F33CDD">
              <w:rPr>
                <w:rStyle w:val="NoneA"/>
                <w:rFonts w:eastAsia="Times New Roman"/>
                <w:color w:val="000000" w:themeColor="text1"/>
                <w:sz w:val="22"/>
                <w:szCs w:val="22"/>
              </w:rPr>
              <w:t>2</w:t>
            </w:r>
          </w:p>
        </w:tc>
        <w:tc>
          <w:tcPr>
            <w:tcW w:w="3527" w:type="dxa"/>
          </w:tcPr>
          <w:p w14:paraId="6C568B4D" w14:textId="5C703D16" w:rsidR="60E2D405" w:rsidRDefault="60E2D405" w:rsidP="60E2D405">
            <w:pPr>
              <w:jc w:val="both"/>
              <w:rPr>
                <w:rStyle w:val="NoneA"/>
                <w:rFonts w:eastAsia="Times New Roman"/>
                <w:color w:val="000000" w:themeColor="text1"/>
                <w:sz w:val="22"/>
                <w:szCs w:val="22"/>
              </w:rPr>
            </w:pPr>
            <w:r w:rsidRPr="60E2D405">
              <w:rPr>
                <w:rStyle w:val="NoneA"/>
                <w:rFonts w:eastAsia="Times New Roman"/>
                <w:color w:val="000000" w:themeColor="text1"/>
                <w:sz w:val="22"/>
                <w:szCs w:val="22"/>
              </w:rPr>
              <w:t xml:space="preserve">In-Class </w:t>
            </w:r>
            <w:r w:rsidR="00F33CDD" w:rsidRPr="60E2D405">
              <w:rPr>
                <w:rStyle w:val="NoneA"/>
                <w:rFonts w:eastAsia="Times New Roman"/>
                <w:color w:val="000000" w:themeColor="text1"/>
                <w:sz w:val="22"/>
                <w:szCs w:val="22"/>
              </w:rPr>
              <w:t>Workday</w:t>
            </w:r>
          </w:p>
        </w:tc>
        <w:tc>
          <w:tcPr>
            <w:tcW w:w="3354" w:type="dxa"/>
          </w:tcPr>
          <w:p w14:paraId="10C62210" w14:textId="4EDC26D8" w:rsidR="60E2D405" w:rsidRDefault="60E2D405" w:rsidP="60E2D405">
            <w:pPr>
              <w:jc w:val="both"/>
              <w:rPr>
                <w:rFonts w:eastAsia="Times New Roman"/>
                <w:b/>
                <w:bCs/>
                <w:color w:val="000000" w:themeColor="text1"/>
                <w:sz w:val="22"/>
                <w:szCs w:val="22"/>
              </w:rPr>
            </w:pPr>
            <w:r w:rsidRPr="60E2D405">
              <w:rPr>
                <w:rFonts w:eastAsia="Times New Roman"/>
                <w:b/>
                <w:bCs/>
                <w:color w:val="000000" w:themeColor="text1"/>
                <w:sz w:val="22"/>
                <w:szCs w:val="22"/>
              </w:rPr>
              <w:t>Submit Portfolio Section 2 Link on Canvas by end of class</w:t>
            </w:r>
          </w:p>
        </w:tc>
      </w:tr>
      <w:tr w:rsidR="60E2D405" w14:paraId="6FEB0C44" w14:textId="77777777" w:rsidTr="0025793F">
        <w:trPr>
          <w:trHeight w:val="435"/>
        </w:trPr>
        <w:tc>
          <w:tcPr>
            <w:tcW w:w="1320" w:type="dxa"/>
            <w:shd w:val="clear" w:color="auto" w:fill="D9D9D9" w:themeFill="background1" w:themeFillShade="D9"/>
          </w:tcPr>
          <w:p w14:paraId="3BD757B1" w14:textId="0EAD5276" w:rsidR="60E2D405" w:rsidRDefault="00F33CDD" w:rsidP="60E2D405">
            <w:pPr>
              <w:jc w:val="center"/>
              <w:rPr>
                <w:rFonts w:eastAsia="Times New Roman"/>
                <w:color w:val="000000" w:themeColor="text1"/>
                <w:sz w:val="22"/>
                <w:szCs w:val="22"/>
              </w:rPr>
            </w:pPr>
            <w:r>
              <w:rPr>
                <w:rStyle w:val="NoneA"/>
              </w:rPr>
              <w:t xml:space="preserve">Tuesday </w:t>
            </w:r>
          </w:p>
          <w:p w14:paraId="7C9C6178" w14:textId="54F3E908" w:rsidR="60E2D405" w:rsidRDefault="60E2D405" w:rsidP="60E2D405">
            <w:pPr>
              <w:jc w:val="center"/>
              <w:rPr>
                <w:rFonts w:eastAsia="Times New Roman"/>
                <w:color w:val="000000" w:themeColor="text1"/>
                <w:sz w:val="22"/>
                <w:szCs w:val="22"/>
              </w:rPr>
            </w:pPr>
          </w:p>
        </w:tc>
        <w:tc>
          <w:tcPr>
            <w:tcW w:w="1159" w:type="dxa"/>
            <w:shd w:val="clear" w:color="auto" w:fill="D9D9D9" w:themeFill="background1" w:themeFillShade="D9"/>
          </w:tcPr>
          <w:p w14:paraId="45C8D41B" w14:textId="38F95F3E" w:rsidR="60E2D405" w:rsidRDefault="60E2D405" w:rsidP="60E2D405">
            <w:pPr>
              <w:jc w:val="center"/>
              <w:rPr>
                <w:rFonts w:eastAsia="Times New Roman"/>
                <w:color w:val="000000" w:themeColor="text1"/>
                <w:sz w:val="22"/>
                <w:szCs w:val="22"/>
              </w:rPr>
            </w:pPr>
            <w:r w:rsidRPr="60E2D405">
              <w:rPr>
                <w:rStyle w:val="NoneA"/>
                <w:rFonts w:eastAsia="Times New Roman"/>
                <w:color w:val="000000" w:themeColor="text1"/>
                <w:sz w:val="22"/>
                <w:szCs w:val="22"/>
              </w:rPr>
              <w:t>09/27/2</w:t>
            </w:r>
            <w:r w:rsidR="00F33CDD">
              <w:rPr>
                <w:rStyle w:val="NoneA"/>
                <w:rFonts w:eastAsia="Times New Roman"/>
                <w:color w:val="000000" w:themeColor="text1"/>
                <w:sz w:val="22"/>
                <w:szCs w:val="22"/>
              </w:rPr>
              <w:t>2</w:t>
            </w:r>
          </w:p>
        </w:tc>
        <w:tc>
          <w:tcPr>
            <w:tcW w:w="3527" w:type="dxa"/>
            <w:shd w:val="clear" w:color="auto" w:fill="D9D9D9" w:themeFill="background1" w:themeFillShade="D9"/>
          </w:tcPr>
          <w:p w14:paraId="7C156DE3" w14:textId="054D6F57" w:rsidR="60E2D405" w:rsidRDefault="60E2D405" w:rsidP="60E2D405">
            <w:pPr>
              <w:jc w:val="both"/>
              <w:rPr>
                <w:rStyle w:val="NoneA"/>
                <w:rFonts w:eastAsia="Times New Roman"/>
                <w:color w:val="000000" w:themeColor="text1"/>
                <w:sz w:val="22"/>
                <w:szCs w:val="22"/>
              </w:rPr>
            </w:pPr>
            <w:r w:rsidRPr="60E2D405">
              <w:rPr>
                <w:rStyle w:val="NoneA"/>
                <w:rFonts w:eastAsia="Times New Roman"/>
                <w:color w:val="000000" w:themeColor="text1"/>
                <w:sz w:val="22"/>
                <w:szCs w:val="22"/>
              </w:rPr>
              <w:t>Section 3: Employment</w:t>
            </w:r>
          </w:p>
          <w:p w14:paraId="47FD8CB5" w14:textId="2D156F04" w:rsidR="60E2D405" w:rsidRDefault="7074ED52" w:rsidP="7074ED52">
            <w:pPr>
              <w:jc w:val="both"/>
              <w:rPr>
                <w:rStyle w:val="NoneA"/>
                <w:rFonts w:eastAsia="Times New Roman"/>
                <w:color w:val="000000" w:themeColor="text1"/>
                <w:sz w:val="22"/>
                <w:szCs w:val="22"/>
              </w:rPr>
            </w:pPr>
            <w:r w:rsidRPr="7074ED52">
              <w:rPr>
                <w:rStyle w:val="NoneA"/>
                <w:rFonts w:eastAsia="Times New Roman"/>
                <w:color w:val="000000" w:themeColor="text1"/>
                <w:sz w:val="22"/>
                <w:szCs w:val="22"/>
              </w:rPr>
              <w:t>Guest Speaker</w:t>
            </w:r>
          </w:p>
          <w:p w14:paraId="13C3F3FB" w14:textId="0DA6FA1B" w:rsidR="60E2D405" w:rsidRDefault="60E2D405" w:rsidP="60E2D405">
            <w:pPr>
              <w:jc w:val="both"/>
              <w:rPr>
                <w:rStyle w:val="NoneA"/>
                <w:rFonts w:eastAsia="Times New Roman"/>
                <w:color w:val="000000" w:themeColor="text1"/>
                <w:sz w:val="22"/>
                <w:szCs w:val="22"/>
              </w:rPr>
            </w:pPr>
            <w:r w:rsidRPr="60E2D405">
              <w:rPr>
                <w:rStyle w:val="NoneA"/>
                <w:rFonts w:eastAsia="Times New Roman"/>
                <w:color w:val="000000" w:themeColor="text1"/>
                <w:sz w:val="22"/>
                <w:szCs w:val="22"/>
              </w:rPr>
              <w:t xml:space="preserve">Career Goals – Indeed Search </w:t>
            </w:r>
          </w:p>
        </w:tc>
        <w:tc>
          <w:tcPr>
            <w:tcW w:w="3354" w:type="dxa"/>
            <w:shd w:val="clear" w:color="auto" w:fill="D9D9D9" w:themeFill="background1" w:themeFillShade="D9"/>
          </w:tcPr>
          <w:p w14:paraId="5BE78BFD" w14:textId="23FE7362" w:rsidR="60E2D405" w:rsidRDefault="60E2D405" w:rsidP="60E2D405">
            <w:pPr>
              <w:rPr>
                <w:rStyle w:val="NoneA"/>
                <w:rFonts w:eastAsia="Times New Roman"/>
                <w:b/>
                <w:bCs/>
                <w:color w:val="000000" w:themeColor="text1"/>
                <w:sz w:val="22"/>
                <w:szCs w:val="22"/>
              </w:rPr>
            </w:pPr>
          </w:p>
        </w:tc>
      </w:tr>
      <w:tr w:rsidR="60E2D405" w14:paraId="65A616E9" w14:textId="77777777" w:rsidTr="0025793F">
        <w:trPr>
          <w:trHeight w:val="435"/>
        </w:trPr>
        <w:tc>
          <w:tcPr>
            <w:tcW w:w="1320" w:type="dxa"/>
          </w:tcPr>
          <w:p w14:paraId="7A91B318" w14:textId="4035DDA2" w:rsidR="60E2D405" w:rsidRDefault="00F33CDD" w:rsidP="60E2D405">
            <w:pPr>
              <w:jc w:val="center"/>
              <w:rPr>
                <w:rFonts w:eastAsia="Times New Roman"/>
                <w:color w:val="000000" w:themeColor="text1"/>
                <w:sz w:val="22"/>
                <w:szCs w:val="22"/>
              </w:rPr>
            </w:pPr>
            <w:r>
              <w:rPr>
                <w:rStyle w:val="NoneA"/>
              </w:rPr>
              <w:t xml:space="preserve">Thursday  </w:t>
            </w:r>
          </w:p>
          <w:p w14:paraId="68A9B62A" w14:textId="6C20BE49" w:rsidR="60E2D405" w:rsidRDefault="60E2D405" w:rsidP="60E2D405">
            <w:pPr>
              <w:jc w:val="center"/>
              <w:rPr>
                <w:rFonts w:eastAsia="Times New Roman"/>
                <w:color w:val="000000" w:themeColor="text1"/>
                <w:sz w:val="22"/>
                <w:szCs w:val="22"/>
              </w:rPr>
            </w:pPr>
          </w:p>
        </w:tc>
        <w:tc>
          <w:tcPr>
            <w:tcW w:w="1159" w:type="dxa"/>
          </w:tcPr>
          <w:p w14:paraId="6768683F" w14:textId="72C2D416" w:rsidR="60E2D405" w:rsidRDefault="60E2D405" w:rsidP="60E2D405">
            <w:pPr>
              <w:jc w:val="center"/>
              <w:rPr>
                <w:rFonts w:eastAsia="Times New Roman"/>
                <w:color w:val="000000" w:themeColor="text1"/>
                <w:sz w:val="22"/>
                <w:szCs w:val="22"/>
              </w:rPr>
            </w:pPr>
            <w:r w:rsidRPr="60E2D405">
              <w:rPr>
                <w:rStyle w:val="NoneA"/>
                <w:rFonts w:eastAsia="Times New Roman"/>
                <w:color w:val="000000" w:themeColor="text1"/>
                <w:sz w:val="22"/>
                <w:szCs w:val="22"/>
              </w:rPr>
              <w:t>09/29/2</w:t>
            </w:r>
            <w:r w:rsidR="00F33CDD">
              <w:rPr>
                <w:rStyle w:val="NoneA"/>
                <w:rFonts w:eastAsia="Times New Roman"/>
                <w:color w:val="000000" w:themeColor="text1"/>
                <w:sz w:val="22"/>
                <w:szCs w:val="22"/>
              </w:rPr>
              <w:t>2</w:t>
            </w:r>
          </w:p>
        </w:tc>
        <w:tc>
          <w:tcPr>
            <w:tcW w:w="3527" w:type="dxa"/>
          </w:tcPr>
          <w:p w14:paraId="30A63F61" w14:textId="4A8E6918" w:rsidR="60E2D405" w:rsidRDefault="60E2D405" w:rsidP="60E2D405">
            <w:pPr>
              <w:jc w:val="both"/>
              <w:rPr>
                <w:rStyle w:val="NoneA"/>
                <w:rFonts w:eastAsia="Times New Roman"/>
                <w:color w:val="000000" w:themeColor="text1"/>
                <w:sz w:val="22"/>
                <w:szCs w:val="22"/>
              </w:rPr>
            </w:pPr>
            <w:r w:rsidRPr="60E2D405">
              <w:rPr>
                <w:rStyle w:val="NoneA"/>
                <w:rFonts w:eastAsia="Times New Roman"/>
                <w:color w:val="000000" w:themeColor="text1"/>
                <w:sz w:val="22"/>
                <w:szCs w:val="22"/>
              </w:rPr>
              <w:t xml:space="preserve">In-Class </w:t>
            </w:r>
            <w:r w:rsidR="00F33CDD" w:rsidRPr="60E2D405">
              <w:rPr>
                <w:rStyle w:val="NoneA"/>
                <w:rFonts w:eastAsia="Times New Roman"/>
                <w:color w:val="000000" w:themeColor="text1"/>
                <w:sz w:val="22"/>
                <w:szCs w:val="22"/>
              </w:rPr>
              <w:t>Workday</w:t>
            </w:r>
          </w:p>
          <w:p w14:paraId="02360016" w14:textId="1AB8DB6A" w:rsidR="60E2D405" w:rsidRDefault="60E2D405" w:rsidP="60E2D405">
            <w:pPr>
              <w:jc w:val="both"/>
              <w:rPr>
                <w:rStyle w:val="NoneA"/>
                <w:rFonts w:eastAsia="Times New Roman"/>
                <w:color w:val="000000" w:themeColor="text1"/>
                <w:sz w:val="22"/>
                <w:szCs w:val="22"/>
              </w:rPr>
            </w:pPr>
          </w:p>
        </w:tc>
        <w:tc>
          <w:tcPr>
            <w:tcW w:w="3354" w:type="dxa"/>
          </w:tcPr>
          <w:p w14:paraId="5F2F94C4" w14:textId="4ADB7FFA" w:rsidR="60E2D405" w:rsidRDefault="60E2D405" w:rsidP="60E2D405">
            <w:pPr>
              <w:jc w:val="both"/>
              <w:rPr>
                <w:rStyle w:val="NoneA"/>
                <w:rFonts w:eastAsia="Times New Roman"/>
                <w:b/>
                <w:bCs/>
                <w:color w:val="000000" w:themeColor="text1"/>
                <w:sz w:val="22"/>
                <w:szCs w:val="22"/>
              </w:rPr>
            </w:pPr>
          </w:p>
        </w:tc>
      </w:tr>
      <w:tr w:rsidR="60E2D405" w14:paraId="471A9C9B" w14:textId="77777777" w:rsidTr="0025793F">
        <w:trPr>
          <w:trHeight w:val="435"/>
        </w:trPr>
        <w:tc>
          <w:tcPr>
            <w:tcW w:w="1320" w:type="dxa"/>
            <w:shd w:val="clear" w:color="auto" w:fill="D9D9D9" w:themeFill="background1" w:themeFillShade="D9"/>
          </w:tcPr>
          <w:p w14:paraId="3581B916" w14:textId="58D43DCA" w:rsidR="60E2D405" w:rsidRDefault="00F33CDD" w:rsidP="60E2D405">
            <w:pPr>
              <w:jc w:val="center"/>
              <w:rPr>
                <w:rFonts w:eastAsia="Times New Roman"/>
                <w:color w:val="000000" w:themeColor="text1"/>
                <w:sz w:val="22"/>
                <w:szCs w:val="22"/>
              </w:rPr>
            </w:pPr>
            <w:r>
              <w:rPr>
                <w:rStyle w:val="NoneA"/>
              </w:rPr>
              <w:t>Tuesday</w:t>
            </w:r>
          </w:p>
        </w:tc>
        <w:tc>
          <w:tcPr>
            <w:tcW w:w="1159" w:type="dxa"/>
            <w:shd w:val="clear" w:color="auto" w:fill="D9D9D9" w:themeFill="background1" w:themeFillShade="D9"/>
          </w:tcPr>
          <w:p w14:paraId="4A9B9CE6" w14:textId="74E4AC9A" w:rsidR="60E2D405" w:rsidRDefault="60E2D405" w:rsidP="60E2D405">
            <w:pPr>
              <w:jc w:val="center"/>
              <w:rPr>
                <w:rFonts w:eastAsia="Times New Roman"/>
                <w:color w:val="000000" w:themeColor="text1"/>
                <w:sz w:val="22"/>
                <w:szCs w:val="22"/>
              </w:rPr>
            </w:pPr>
            <w:r w:rsidRPr="60E2D405">
              <w:rPr>
                <w:rStyle w:val="NoneA"/>
                <w:rFonts w:eastAsia="Times New Roman"/>
                <w:color w:val="000000" w:themeColor="text1"/>
                <w:sz w:val="22"/>
                <w:szCs w:val="22"/>
              </w:rPr>
              <w:t>10/04/2</w:t>
            </w:r>
            <w:r w:rsidR="00F33CDD">
              <w:rPr>
                <w:rStyle w:val="NoneA"/>
                <w:rFonts w:eastAsia="Times New Roman"/>
                <w:color w:val="000000" w:themeColor="text1"/>
                <w:sz w:val="22"/>
                <w:szCs w:val="22"/>
              </w:rPr>
              <w:t>2</w:t>
            </w:r>
          </w:p>
        </w:tc>
        <w:tc>
          <w:tcPr>
            <w:tcW w:w="3527" w:type="dxa"/>
            <w:tcBorders>
              <w:bottom w:val="single" w:sz="6" w:space="0" w:color="auto"/>
            </w:tcBorders>
            <w:shd w:val="clear" w:color="auto" w:fill="D9D9D9" w:themeFill="background1" w:themeFillShade="D9"/>
          </w:tcPr>
          <w:p w14:paraId="0FA2F3C7" w14:textId="15EB4712" w:rsidR="60E2D405" w:rsidRDefault="60E2D405" w:rsidP="60E2D405">
            <w:pPr>
              <w:jc w:val="both"/>
              <w:rPr>
                <w:rStyle w:val="NoneA"/>
                <w:rFonts w:eastAsia="Times New Roman"/>
                <w:color w:val="000000" w:themeColor="text1"/>
                <w:sz w:val="22"/>
                <w:szCs w:val="22"/>
              </w:rPr>
            </w:pPr>
            <w:r w:rsidRPr="60E2D405">
              <w:rPr>
                <w:rStyle w:val="NoneA"/>
                <w:rFonts w:eastAsia="Times New Roman"/>
                <w:color w:val="000000" w:themeColor="text1"/>
                <w:sz w:val="22"/>
                <w:szCs w:val="22"/>
              </w:rPr>
              <w:t>Section 3: Employment</w:t>
            </w:r>
          </w:p>
          <w:p w14:paraId="66B8CC0A" w14:textId="55D4FCCA" w:rsidR="60E2D405" w:rsidRDefault="60E2D405" w:rsidP="60E2D405">
            <w:pPr>
              <w:jc w:val="both"/>
              <w:rPr>
                <w:rStyle w:val="NoneA"/>
                <w:rFonts w:eastAsia="Times New Roman"/>
                <w:color w:val="000000" w:themeColor="text1"/>
                <w:sz w:val="22"/>
                <w:szCs w:val="22"/>
              </w:rPr>
            </w:pPr>
            <w:r w:rsidRPr="60E2D405">
              <w:rPr>
                <w:rStyle w:val="NoneA"/>
                <w:rFonts w:eastAsia="Times New Roman"/>
                <w:color w:val="000000" w:themeColor="text1"/>
                <w:sz w:val="22"/>
                <w:szCs w:val="22"/>
              </w:rPr>
              <w:t>Credentials Selection and Listing</w:t>
            </w:r>
          </w:p>
        </w:tc>
        <w:tc>
          <w:tcPr>
            <w:tcW w:w="3354" w:type="dxa"/>
            <w:tcBorders>
              <w:bottom w:val="single" w:sz="6" w:space="0" w:color="auto"/>
            </w:tcBorders>
            <w:shd w:val="clear" w:color="auto" w:fill="D9D9D9" w:themeFill="background1" w:themeFillShade="D9"/>
          </w:tcPr>
          <w:p w14:paraId="09B3141D" w14:textId="7AE8EA9B" w:rsidR="60E2D405" w:rsidRDefault="60E2D405" w:rsidP="60E2D405">
            <w:pPr>
              <w:jc w:val="both"/>
              <w:rPr>
                <w:rStyle w:val="NoneA"/>
                <w:rFonts w:eastAsia="Times New Roman"/>
                <w:b/>
                <w:bCs/>
                <w:color w:val="000000" w:themeColor="text1"/>
                <w:sz w:val="22"/>
                <w:szCs w:val="22"/>
              </w:rPr>
            </w:pPr>
          </w:p>
        </w:tc>
      </w:tr>
      <w:tr w:rsidR="60E2D405" w14:paraId="1AB90070" w14:textId="77777777" w:rsidTr="0025793F">
        <w:tc>
          <w:tcPr>
            <w:tcW w:w="1320" w:type="dxa"/>
          </w:tcPr>
          <w:p w14:paraId="18FBBE29" w14:textId="4436E700" w:rsidR="60E2D405" w:rsidRDefault="00F33CDD" w:rsidP="60E2D405">
            <w:pPr>
              <w:jc w:val="center"/>
              <w:rPr>
                <w:rFonts w:eastAsia="Times New Roman"/>
                <w:color w:val="000000" w:themeColor="text1"/>
                <w:sz w:val="22"/>
                <w:szCs w:val="22"/>
              </w:rPr>
            </w:pPr>
            <w:r>
              <w:rPr>
                <w:rStyle w:val="NoneA"/>
              </w:rPr>
              <w:t xml:space="preserve">Thursday </w:t>
            </w:r>
          </w:p>
        </w:tc>
        <w:tc>
          <w:tcPr>
            <w:tcW w:w="1159" w:type="dxa"/>
          </w:tcPr>
          <w:p w14:paraId="23D7A79B" w14:textId="3D4B9A8E" w:rsidR="60E2D405" w:rsidRDefault="60E2D405" w:rsidP="60E2D405">
            <w:pPr>
              <w:jc w:val="center"/>
              <w:rPr>
                <w:rFonts w:eastAsia="Times New Roman"/>
                <w:color w:val="000000" w:themeColor="text1"/>
                <w:sz w:val="22"/>
                <w:szCs w:val="22"/>
              </w:rPr>
            </w:pPr>
            <w:r w:rsidRPr="60E2D405">
              <w:rPr>
                <w:rStyle w:val="NoneA"/>
                <w:rFonts w:eastAsia="Times New Roman"/>
                <w:color w:val="000000" w:themeColor="text1"/>
                <w:sz w:val="22"/>
                <w:szCs w:val="22"/>
              </w:rPr>
              <w:t>10/06/2</w:t>
            </w:r>
            <w:r w:rsidR="00F33CDD">
              <w:rPr>
                <w:rStyle w:val="NoneA"/>
                <w:rFonts w:eastAsia="Times New Roman"/>
                <w:color w:val="000000" w:themeColor="text1"/>
                <w:sz w:val="22"/>
                <w:szCs w:val="22"/>
              </w:rPr>
              <w:t>2</w:t>
            </w:r>
          </w:p>
        </w:tc>
        <w:tc>
          <w:tcPr>
            <w:tcW w:w="3527" w:type="dxa"/>
          </w:tcPr>
          <w:p w14:paraId="39DD4994" w14:textId="6E030B2A" w:rsidR="60E2D405" w:rsidRPr="0025793F" w:rsidRDefault="0025793F" w:rsidP="60E2D405">
            <w:pPr>
              <w:tabs>
                <w:tab w:val="left" w:pos="5595"/>
              </w:tabs>
              <w:rPr>
                <w:rStyle w:val="NoneA"/>
                <w:rFonts w:eastAsia="Times New Roman"/>
                <w:b/>
                <w:bCs/>
                <w:color w:val="000000" w:themeColor="text1"/>
                <w:sz w:val="22"/>
                <w:szCs w:val="22"/>
              </w:rPr>
            </w:pPr>
            <w:r>
              <w:rPr>
                <w:rStyle w:val="NoneA"/>
                <w:rFonts w:eastAsia="Times New Roman"/>
                <w:b/>
                <w:bCs/>
                <w:color w:val="000000" w:themeColor="text1"/>
                <w:sz w:val="22"/>
                <w:szCs w:val="22"/>
              </w:rPr>
              <w:t>NO CLASS (Fall Break)</w:t>
            </w:r>
          </w:p>
        </w:tc>
        <w:tc>
          <w:tcPr>
            <w:tcW w:w="3354" w:type="dxa"/>
          </w:tcPr>
          <w:p w14:paraId="1774B71C" w14:textId="15C9077E" w:rsidR="60E2D405" w:rsidRDefault="60E2D405" w:rsidP="60E2D405">
            <w:pPr>
              <w:rPr>
                <w:rFonts w:eastAsia="Times New Roman"/>
                <w:b/>
                <w:bCs/>
                <w:color w:val="000000" w:themeColor="text1"/>
                <w:sz w:val="22"/>
                <w:szCs w:val="22"/>
              </w:rPr>
            </w:pPr>
          </w:p>
        </w:tc>
      </w:tr>
      <w:tr w:rsidR="0025793F" w14:paraId="5C786503" w14:textId="77777777" w:rsidTr="0025793F">
        <w:trPr>
          <w:trHeight w:val="405"/>
        </w:trPr>
        <w:tc>
          <w:tcPr>
            <w:tcW w:w="1320" w:type="dxa"/>
            <w:shd w:val="clear" w:color="auto" w:fill="D9D9D9" w:themeFill="background1" w:themeFillShade="D9"/>
          </w:tcPr>
          <w:p w14:paraId="753C5367" w14:textId="4DE52465" w:rsidR="0025793F" w:rsidRDefault="0025793F" w:rsidP="0025793F">
            <w:pPr>
              <w:jc w:val="center"/>
              <w:rPr>
                <w:rFonts w:eastAsia="Times New Roman"/>
                <w:color w:val="000000" w:themeColor="text1"/>
                <w:sz w:val="22"/>
                <w:szCs w:val="22"/>
              </w:rPr>
            </w:pPr>
            <w:r>
              <w:rPr>
                <w:rStyle w:val="NoneA"/>
              </w:rPr>
              <w:t xml:space="preserve">Tuesday </w:t>
            </w:r>
          </w:p>
          <w:p w14:paraId="54E164E9" w14:textId="175263DE" w:rsidR="0025793F" w:rsidRDefault="0025793F" w:rsidP="0025793F">
            <w:pPr>
              <w:jc w:val="center"/>
              <w:rPr>
                <w:rFonts w:eastAsia="Times New Roman"/>
                <w:color w:val="000000" w:themeColor="text1"/>
                <w:sz w:val="22"/>
                <w:szCs w:val="22"/>
              </w:rPr>
            </w:pPr>
          </w:p>
        </w:tc>
        <w:tc>
          <w:tcPr>
            <w:tcW w:w="1159" w:type="dxa"/>
            <w:shd w:val="clear" w:color="auto" w:fill="D9D9D9" w:themeFill="background1" w:themeFillShade="D9"/>
          </w:tcPr>
          <w:p w14:paraId="701CF60E" w14:textId="5CA84317" w:rsidR="0025793F" w:rsidRDefault="0025793F" w:rsidP="0025793F">
            <w:pPr>
              <w:jc w:val="center"/>
              <w:rPr>
                <w:rFonts w:eastAsia="Times New Roman"/>
                <w:color w:val="000000" w:themeColor="text1"/>
                <w:sz w:val="22"/>
                <w:szCs w:val="22"/>
              </w:rPr>
            </w:pPr>
            <w:r w:rsidRPr="60E2D405">
              <w:rPr>
                <w:rStyle w:val="NoneA"/>
                <w:rFonts w:eastAsia="Times New Roman"/>
                <w:color w:val="000000" w:themeColor="text1"/>
                <w:sz w:val="22"/>
                <w:szCs w:val="22"/>
              </w:rPr>
              <w:t>10/11/2</w:t>
            </w:r>
            <w:r>
              <w:rPr>
                <w:rStyle w:val="NoneA"/>
                <w:rFonts w:eastAsia="Times New Roman"/>
                <w:color w:val="000000" w:themeColor="text1"/>
                <w:sz w:val="22"/>
                <w:szCs w:val="22"/>
              </w:rPr>
              <w:t>2</w:t>
            </w:r>
          </w:p>
        </w:tc>
        <w:tc>
          <w:tcPr>
            <w:tcW w:w="3527" w:type="dxa"/>
            <w:shd w:val="clear" w:color="auto" w:fill="D9D9D9" w:themeFill="background1" w:themeFillShade="D9"/>
          </w:tcPr>
          <w:p w14:paraId="3E601E36" w14:textId="26A87FCB" w:rsidR="0025793F" w:rsidRDefault="0025793F" w:rsidP="0025793F">
            <w:pPr>
              <w:rPr>
                <w:rStyle w:val="NoneA"/>
                <w:rFonts w:eastAsia="Times New Roman"/>
                <w:color w:val="000000" w:themeColor="text1"/>
                <w:sz w:val="22"/>
                <w:szCs w:val="22"/>
              </w:rPr>
            </w:pPr>
            <w:r w:rsidRPr="60E2D405">
              <w:rPr>
                <w:rStyle w:val="NoneA"/>
                <w:rFonts w:eastAsia="Times New Roman"/>
                <w:color w:val="000000" w:themeColor="text1"/>
                <w:sz w:val="22"/>
                <w:szCs w:val="22"/>
              </w:rPr>
              <w:t>Section 4: On-Campus Organizations</w:t>
            </w:r>
            <w:r>
              <w:rPr>
                <w:rStyle w:val="NoneA"/>
                <w:rFonts w:eastAsia="Times New Roman"/>
                <w:color w:val="000000" w:themeColor="text1"/>
                <w:sz w:val="22"/>
                <w:szCs w:val="22"/>
              </w:rPr>
              <w:t>/Workday if Needed</w:t>
            </w:r>
          </w:p>
        </w:tc>
        <w:tc>
          <w:tcPr>
            <w:tcW w:w="3354" w:type="dxa"/>
            <w:shd w:val="clear" w:color="auto" w:fill="D9D9D9" w:themeFill="background1" w:themeFillShade="D9"/>
          </w:tcPr>
          <w:p w14:paraId="43E34006" w14:textId="0B29F050" w:rsidR="0025793F" w:rsidRDefault="0025793F" w:rsidP="0025793F">
            <w:pPr>
              <w:rPr>
                <w:rStyle w:val="NoneA"/>
                <w:rFonts w:eastAsia="Times New Roman"/>
                <w:b/>
                <w:bCs/>
                <w:color w:val="000000" w:themeColor="text1"/>
                <w:sz w:val="22"/>
                <w:szCs w:val="22"/>
              </w:rPr>
            </w:pPr>
            <w:r w:rsidRPr="60E2D405">
              <w:rPr>
                <w:rFonts w:eastAsia="Times New Roman"/>
                <w:b/>
                <w:bCs/>
                <w:color w:val="000000" w:themeColor="text1"/>
                <w:sz w:val="22"/>
                <w:szCs w:val="22"/>
              </w:rPr>
              <w:t>Submit Portfolio Section 3 Link on Canvas by end of class</w:t>
            </w:r>
          </w:p>
        </w:tc>
      </w:tr>
      <w:tr w:rsidR="0025793F" w14:paraId="2D1587D8" w14:textId="77777777" w:rsidTr="0025793F">
        <w:trPr>
          <w:trHeight w:val="405"/>
        </w:trPr>
        <w:tc>
          <w:tcPr>
            <w:tcW w:w="1320" w:type="dxa"/>
          </w:tcPr>
          <w:p w14:paraId="6D4AF1AF" w14:textId="089C7BBF" w:rsidR="0025793F" w:rsidRDefault="0025793F" w:rsidP="0025793F">
            <w:pPr>
              <w:jc w:val="center"/>
              <w:rPr>
                <w:rFonts w:eastAsia="Times New Roman"/>
                <w:color w:val="000000" w:themeColor="text1"/>
                <w:sz w:val="22"/>
                <w:szCs w:val="22"/>
              </w:rPr>
            </w:pPr>
            <w:r>
              <w:rPr>
                <w:rStyle w:val="NoneA"/>
                <w:rFonts w:eastAsia="Times New Roman"/>
                <w:color w:val="000000" w:themeColor="text1"/>
                <w:sz w:val="22"/>
                <w:szCs w:val="22"/>
              </w:rPr>
              <w:t xml:space="preserve">Thursday </w:t>
            </w:r>
            <w:r w:rsidRPr="60E2D405">
              <w:rPr>
                <w:rStyle w:val="NoneA"/>
                <w:rFonts w:eastAsia="Times New Roman"/>
                <w:color w:val="000000" w:themeColor="text1"/>
                <w:sz w:val="22"/>
                <w:szCs w:val="22"/>
              </w:rPr>
              <w:t xml:space="preserve"> </w:t>
            </w:r>
          </w:p>
        </w:tc>
        <w:tc>
          <w:tcPr>
            <w:tcW w:w="1159" w:type="dxa"/>
          </w:tcPr>
          <w:p w14:paraId="6EE8B614" w14:textId="537C5415" w:rsidR="0025793F" w:rsidRDefault="0025793F" w:rsidP="0025793F">
            <w:pPr>
              <w:jc w:val="center"/>
              <w:rPr>
                <w:rFonts w:eastAsia="Times New Roman"/>
                <w:color w:val="000000" w:themeColor="text1"/>
                <w:sz w:val="22"/>
                <w:szCs w:val="22"/>
              </w:rPr>
            </w:pPr>
            <w:r w:rsidRPr="60E2D405">
              <w:rPr>
                <w:rStyle w:val="NoneA"/>
                <w:rFonts w:eastAsia="Times New Roman"/>
                <w:color w:val="000000" w:themeColor="text1"/>
                <w:sz w:val="22"/>
                <w:szCs w:val="22"/>
              </w:rPr>
              <w:t>10/13/2</w:t>
            </w:r>
            <w:r>
              <w:rPr>
                <w:rStyle w:val="NoneA"/>
                <w:rFonts w:eastAsia="Times New Roman"/>
                <w:color w:val="000000" w:themeColor="text1"/>
                <w:sz w:val="22"/>
                <w:szCs w:val="22"/>
              </w:rPr>
              <w:t>2</w:t>
            </w:r>
          </w:p>
        </w:tc>
        <w:tc>
          <w:tcPr>
            <w:tcW w:w="3527" w:type="dxa"/>
          </w:tcPr>
          <w:p w14:paraId="1BE2DEE4" w14:textId="43257BFE" w:rsidR="0025793F" w:rsidRDefault="0025793F" w:rsidP="0025793F">
            <w:pPr>
              <w:rPr>
                <w:rStyle w:val="NoneA"/>
                <w:rFonts w:eastAsia="Times New Roman"/>
                <w:color w:val="000000" w:themeColor="text1"/>
                <w:sz w:val="22"/>
                <w:szCs w:val="22"/>
              </w:rPr>
            </w:pPr>
            <w:r w:rsidRPr="60E2D405">
              <w:rPr>
                <w:rStyle w:val="NoneA"/>
                <w:rFonts w:eastAsia="Times New Roman"/>
                <w:color w:val="000000" w:themeColor="text1"/>
                <w:sz w:val="22"/>
                <w:szCs w:val="22"/>
              </w:rPr>
              <w:t>In-Class Workday</w:t>
            </w:r>
          </w:p>
        </w:tc>
        <w:tc>
          <w:tcPr>
            <w:tcW w:w="3354" w:type="dxa"/>
          </w:tcPr>
          <w:p w14:paraId="73126CBF" w14:textId="15D6DA67" w:rsidR="0025793F" w:rsidRDefault="0025793F" w:rsidP="0025793F">
            <w:pPr>
              <w:rPr>
                <w:rStyle w:val="NoneA"/>
                <w:rFonts w:eastAsia="Times New Roman"/>
                <w:b/>
                <w:bCs/>
                <w:color w:val="000000" w:themeColor="text1"/>
                <w:sz w:val="22"/>
                <w:szCs w:val="22"/>
              </w:rPr>
            </w:pPr>
          </w:p>
        </w:tc>
      </w:tr>
      <w:tr w:rsidR="0025793F" w14:paraId="78E50613" w14:textId="77777777" w:rsidTr="0025793F">
        <w:trPr>
          <w:trHeight w:val="405"/>
        </w:trPr>
        <w:tc>
          <w:tcPr>
            <w:tcW w:w="1320" w:type="dxa"/>
            <w:shd w:val="clear" w:color="auto" w:fill="D9D9D9" w:themeFill="background1" w:themeFillShade="D9"/>
          </w:tcPr>
          <w:p w14:paraId="54FB4481" w14:textId="5D2878EE" w:rsidR="0025793F" w:rsidRDefault="0025793F" w:rsidP="0025793F">
            <w:pPr>
              <w:jc w:val="center"/>
              <w:rPr>
                <w:rFonts w:eastAsia="Times New Roman"/>
                <w:color w:val="000000" w:themeColor="text1"/>
                <w:sz w:val="22"/>
                <w:szCs w:val="22"/>
              </w:rPr>
            </w:pPr>
            <w:r>
              <w:rPr>
                <w:rStyle w:val="NoneA"/>
              </w:rPr>
              <w:t xml:space="preserve">Tuesday </w:t>
            </w:r>
          </w:p>
        </w:tc>
        <w:tc>
          <w:tcPr>
            <w:tcW w:w="1159" w:type="dxa"/>
            <w:shd w:val="clear" w:color="auto" w:fill="D9D9D9" w:themeFill="background1" w:themeFillShade="D9"/>
          </w:tcPr>
          <w:p w14:paraId="317FFED0" w14:textId="54C8E8FA" w:rsidR="0025793F" w:rsidRDefault="0025793F" w:rsidP="0025793F">
            <w:pPr>
              <w:jc w:val="center"/>
              <w:rPr>
                <w:rFonts w:eastAsia="Times New Roman"/>
                <w:color w:val="000000" w:themeColor="text1"/>
                <w:sz w:val="22"/>
                <w:szCs w:val="22"/>
              </w:rPr>
            </w:pPr>
            <w:r w:rsidRPr="60E2D405">
              <w:rPr>
                <w:rStyle w:val="NoneA"/>
                <w:rFonts w:eastAsia="Times New Roman"/>
                <w:color w:val="000000" w:themeColor="text1"/>
                <w:sz w:val="22"/>
                <w:szCs w:val="22"/>
              </w:rPr>
              <w:t>10/18/2</w:t>
            </w:r>
            <w:r>
              <w:rPr>
                <w:rStyle w:val="NoneA"/>
                <w:rFonts w:eastAsia="Times New Roman"/>
                <w:color w:val="000000" w:themeColor="text1"/>
                <w:sz w:val="22"/>
                <w:szCs w:val="22"/>
              </w:rPr>
              <w:t>2</w:t>
            </w:r>
          </w:p>
        </w:tc>
        <w:tc>
          <w:tcPr>
            <w:tcW w:w="3527" w:type="dxa"/>
            <w:shd w:val="clear" w:color="auto" w:fill="D9D9D9" w:themeFill="background1" w:themeFillShade="D9"/>
          </w:tcPr>
          <w:p w14:paraId="72B75DC6" w14:textId="7CB14B7F" w:rsidR="0025793F" w:rsidRDefault="0025793F" w:rsidP="0025793F">
            <w:pPr>
              <w:rPr>
                <w:rStyle w:val="NoneA"/>
                <w:rFonts w:eastAsia="Times New Roman"/>
                <w:color w:val="000000" w:themeColor="text1"/>
                <w:sz w:val="22"/>
                <w:szCs w:val="22"/>
              </w:rPr>
            </w:pPr>
            <w:r w:rsidRPr="60E2D405">
              <w:rPr>
                <w:rStyle w:val="NoneA"/>
                <w:rFonts w:eastAsia="Times New Roman"/>
                <w:color w:val="000000" w:themeColor="text1"/>
                <w:sz w:val="22"/>
                <w:szCs w:val="22"/>
              </w:rPr>
              <w:t>Section 4: Social Development</w:t>
            </w:r>
          </w:p>
          <w:p w14:paraId="3227BE0A" w14:textId="5AFE9EC2" w:rsidR="0025793F" w:rsidRDefault="0025793F" w:rsidP="0025793F">
            <w:pPr>
              <w:rPr>
                <w:rStyle w:val="NoneA"/>
                <w:rFonts w:eastAsia="Times New Roman"/>
                <w:color w:val="000000" w:themeColor="text1"/>
                <w:sz w:val="22"/>
                <w:szCs w:val="22"/>
              </w:rPr>
            </w:pPr>
            <w:r w:rsidRPr="60E2D405">
              <w:rPr>
                <w:rStyle w:val="NoneA"/>
                <w:rFonts w:eastAsia="Times New Roman"/>
                <w:color w:val="000000" w:themeColor="text1"/>
                <w:sz w:val="22"/>
                <w:szCs w:val="22"/>
              </w:rPr>
              <w:t>Volunteer Work</w:t>
            </w:r>
          </w:p>
        </w:tc>
        <w:tc>
          <w:tcPr>
            <w:tcW w:w="3354" w:type="dxa"/>
            <w:shd w:val="clear" w:color="auto" w:fill="D9D9D9" w:themeFill="background1" w:themeFillShade="D9"/>
          </w:tcPr>
          <w:p w14:paraId="7E1A250E" w14:textId="0A8F5294" w:rsidR="0025793F" w:rsidRDefault="0025793F" w:rsidP="0025793F">
            <w:pPr>
              <w:rPr>
                <w:rStyle w:val="NoneA"/>
                <w:rFonts w:eastAsia="Times New Roman"/>
                <w:b/>
                <w:bCs/>
                <w:color w:val="000000" w:themeColor="text1"/>
                <w:sz w:val="22"/>
                <w:szCs w:val="22"/>
              </w:rPr>
            </w:pPr>
          </w:p>
        </w:tc>
      </w:tr>
      <w:tr w:rsidR="0025793F" w14:paraId="2BB15EFD" w14:textId="77777777" w:rsidTr="0025793F">
        <w:trPr>
          <w:trHeight w:val="405"/>
        </w:trPr>
        <w:tc>
          <w:tcPr>
            <w:tcW w:w="1320" w:type="dxa"/>
          </w:tcPr>
          <w:p w14:paraId="402C6084" w14:textId="659341A8" w:rsidR="0025793F" w:rsidRDefault="0025793F" w:rsidP="0025793F">
            <w:pPr>
              <w:jc w:val="center"/>
              <w:rPr>
                <w:rFonts w:eastAsia="Times New Roman"/>
                <w:color w:val="000000" w:themeColor="text1"/>
                <w:sz w:val="22"/>
                <w:szCs w:val="22"/>
              </w:rPr>
            </w:pPr>
            <w:r>
              <w:rPr>
                <w:rStyle w:val="NoneA"/>
              </w:rPr>
              <w:t>Thursday</w:t>
            </w:r>
          </w:p>
        </w:tc>
        <w:tc>
          <w:tcPr>
            <w:tcW w:w="1159" w:type="dxa"/>
          </w:tcPr>
          <w:p w14:paraId="19EC5B40" w14:textId="732DA7BA" w:rsidR="0025793F" w:rsidRDefault="0025793F" w:rsidP="0025793F">
            <w:pPr>
              <w:jc w:val="center"/>
              <w:rPr>
                <w:rFonts w:eastAsia="Times New Roman"/>
                <w:color w:val="000000" w:themeColor="text1"/>
                <w:sz w:val="22"/>
                <w:szCs w:val="22"/>
              </w:rPr>
            </w:pPr>
            <w:r w:rsidRPr="60E2D405">
              <w:rPr>
                <w:rStyle w:val="NoneA"/>
                <w:rFonts w:eastAsia="Times New Roman"/>
                <w:color w:val="000000" w:themeColor="text1"/>
                <w:sz w:val="22"/>
                <w:szCs w:val="22"/>
              </w:rPr>
              <w:t>10/20/2</w:t>
            </w:r>
            <w:r>
              <w:rPr>
                <w:rStyle w:val="NoneA"/>
                <w:rFonts w:eastAsia="Times New Roman"/>
                <w:color w:val="000000" w:themeColor="text1"/>
                <w:sz w:val="22"/>
                <w:szCs w:val="22"/>
              </w:rPr>
              <w:t>2</w:t>
            </w:r>
          </w:p>
        </w:tc>
        <w:tc>
          <w:tcPr>
            <w:tcW w:w="3527" w:type="dxa"/>
          </w:tcPr>
          <w:p w14:paraId="49A8CA2C" w14:textId="343562F5" w:rsidR="0025793F" w:rsidRDefault="0025793F" w:rsidP="0025793F">
            <w:pPr>
              <w:rPr>
                <w:rStyle w:val="NoneA"/>
                <w:rFonts w:eastAsia="Times New Roman"/>
                <w:color w:val="000000" w:themeColor="text1"/>
                <w:sz w:val="22"/>
                <w:szCs w:val="22"/>
              </w:rPr>
            </w:pPr>
            <w:r w:rsidRPr="60E2D405">
              <w:rPr>
                <w:rStyle w:val="NoneA"/>
                <w:rFonts w:eastAsia="Times New Roman"/>
                <w:color w:val="000000" w:themeColor="text1"/>
                <w:sz w:val="22"/>
                <w:szCs w:val="22"/>
              </w:rPr>
              <w:t>In-Class Workday</w:t>
            </w:r>
          </w:p>
        </w:tc>
        <w:tc>
          <w:tcPr>
            <w:tcW w:w="3354" w:type="dxa"/>
          </w:tcPr>
          <w:p w14:paraId="2656721D" w14:textId="29657A40" w:rsidR="0025793F" w:rsidRDefault="0025793F" w:rsidP="0025793F">
            <w:pPr>
              <w:rPr>
                <w:rStyle w:val="NoneA"/>
                <w:rFonts w:eastAsia="Times New Roman"/>
                <w:b/>
                <w:bCs/>
                <w:color w:val="000000" w:themeColor="text1"/>
                <w:sz w:val="22"/>
                <w:szCs w:val="22"/>
              </w:rPr>
            </w:pPr>
            <w:r w:rsidRPr="60E2D405">
              <w:rPr>
                <w:rStyle w:val="NoneA"/>
                <w:rFonts w:eastAsia="Times New Roman"/>
                <w:b/>
                <w:bCs/>
                <w:color w:val="000000" w:themeColor="text1"/>
                <w:sz w:val="22"/>
                <w:szCs w:val="22"/>
              </w:rPr>
              <w:t>Submit Portfolio Section 4 Link on Canvas by end of class</w:t>
            </w:r>
          </w:p>
        </w:tc>
      </w:tr>
      <w:tr w:rsidR="0025793F" w14:paraId="219300E6" w14:textId="77777777" w:rsidTr="0025793F">
        <w:trPr>
          <w:trHeight w:val="405"/>
        </w:trPr>
        <w:tc>
          <w:tcPr>
            <w:tcW w:w="1320" w:type="dxa"/>
            <w:shd w:val="clear" w:color="auto" w:fill="D9D9D9" w:themeFill="background1" w:themeFillShade="D9"/>
          </w:tcPr>
          <w:p w14:paraId="75C68FAA" w14:textId="70BC0F5A" w:rsidR="0025793F" w:rsidRDefault="0025793F" w:rsidP="0025793F">
            <w:pPr>
              <w:jc w:val="center"/>
              <w:rPr>
                <w:rFonts w:eastAsia="Times New Roman"/>
                <w:color w:val="000000" w:themeColor="text1"/>
                <w:sz w:val="22"/>
                <w:szCs w:val="22"/>
              </w:rPr>
            </w:pPr>
            <w:r>
              <w:rPr>
                <w:rStyle w:val="NoneA"/>
              </w:rPr>
              <w:t xml:space="preserve">Tuesday </w:t>
            </w:r>
          </w:p>
        </w:tc>
        <w:tc>
          <w:tcPr>
            <w:tcW w:w="1159" w:type="dxa"/>
            <w:shd w:val="clear" w:color="auto" w:fill="D9D9D9" w:themeFill="background1" w:themeFillShade="D9"/>
          </w:tcPr>
          <w:p w14:paraId="60D285BC" w14:textId="4204F082" w:rsidR="0025793F" w:rsidRDefault="0025793F" w:rsidP="0025793F">
            <w:pPr>
              <w:jc w:val="center"/>
              <w:rPr>
                <w:rFonts w:eastAsia="Times New Roman"/>
                <w:color w:val="000000" w:themeColor="text1"/>
                <w:sz w:val="22"/>
                <w:szCs w:val="22"/>
              </w:rPr>
            </w:pPr>
            <w:r w:rsidRPr="60E2D405">
              <w:rPr>
                <w:rStyle w:val="NoneA"/>
                <w:rFonts w:eastAsia="Times New Roman"/>
                <w:color w:val="000000" w:themeColor="text1"/>
                <w:sz w:val="22"/>
                <w:szCs w:val="22"/>
              </w:rPr>
              <w:t>10/25/2</w:t>
            </w:r>
            <w:r>
              <w:rPr>
                <w:rStyle w:val="NoneA"/>
                <w:rFonts w:eastAsia="Times New Roman"/>
                <w:color w:val="000000" w:themeColor="text1"/>
                <w:sz w:val="22"/>
                <w:szCs w:val="22"/>
              </w:rPr>
              <w:t>2</w:t>
            </w:r>
          </w:p>
        </w:tc>
        <w:tc>
          <w:tcPr>
            <w:tcW w:w="3527" w:type="dxa"/>
            <w:shd w:val="clear" w:color="auto" w:fill="D9D9D9" w:themeFill="background1" w:themeFillShade="D9"/>
          </w:tcPr>
          <w:p w14:paraId="0BC3FC82" w14:textId="482E8402" w:rsidR="0025793F" w:rsidRDefault="0025793F" w:rsidP="0025793F">
            <w:pPr>
              <w:rPr>
                <w:rStyle w:val="NoneA"/>
                <w:rFonts w:eastAsia="Times New Roman"/>
                <w:color w:val="000000" w:themeColor="text1"/>
                <w:sz w:val="22"/>
                <w:szCs w:val="22"/>
              </w:rPr>
            </w:pPr>
            <w:r w:rsidRPr="60E2D405">
              <w:rPr>
                <w:rStyle w:val="NoneA"/>
                <w:rFonts w:eastAsia="Times New Roman"/>
                <w:color w:val="000000" w:themeColor="text1"/>
                <w:sz w:val="22"/>
                <w:szCs w:val="22"/>
              </w:rPr>
              <w:t>Section 5: Independent Living</w:t>
            </w:r>
          </w:p>
          <w:p w14:paraId="6EFE207A" w14:textId="5F7938FC" w:rsidR="0025793F" w:rsidRDefault="0025793F" w:rsidP="0025793F">
            <w:pPr>
              <w:rPr>
                <w:rStyle w:val="NoneA"/>
                <w:rFonts w:eastAsia="Times New Roman"/>
                <w:color w:val="000000" w:themeColor="text1"/>
                <w:sz w:val="22"/>
                <w:szCs w:val="22"/>
              </w:rPr>
            </w:pPr>
            <w:r w:rsidRPr="7074ED52">
              <w:rPr>
                <w:rStyle w:val="NoneA"/>
                <w:rFonts w:eastAsia="Times New Roman"/>
                <w:color w:val="000000" w:themeColor="text1"/>
                <w:sz w:val="22"/>
                <w:szCs w:val="22"/>
              </w:rPr>
              <w:t>Guest Speaker</w:t>
            </w:r>
          </w:p>
          <w:p w14:paraId="53108F71" w14:textId="2142AB93" w:rsidR="0025793F" w:rsidRDefault="0025793F" w:rsidP="0025793F">
            <w:pPr>
              <w:rPr>
                <w:rStyle w:val="NoneA"/>
                <w:rFonts w:eastAsia="Times New Roman"/>
                <w:color w:val="000000" w:themeColor="text1"/>
                <w:sz w:val="22"/>
                <w:szCs w:val="22"/>
              </w:rPr>
            </w:pPr>
            <w:r w:rsidRPr="60E2D405">
              <w:rPr>
                <w:rStyle w:val="NoneA"/>
                <w:rFonts w:eastAsia="Times New Roman"/>
                <w:color w:val="000000" w:themeColor="text1"/>
                <w:sz w:val="22"/>
                <w:szCs w:val="22"/>
              </w:rPr>
              <w:lastRenderedPageBreak/>
              <w:t>Photo Media</w:t>
            </w:r>
          </w:p>
        </w:tc>
        <w:tc>
          <w:tcPr>
            <w:tcW w:w="3354" w:type="dxa"/>
            <w:shd w:val="clear" w:color="auto" w:fill="D9D9D9" w:themeFill="background1" w:themeFillShade="D9"/>
          </w:tcPr>
          <w:p w14:paraId="02364E87" w14:textId="755C203C" w:rsidR="0025793F" w:rsidRDefault="0025793F" w:rsidP="0025793F">
            <w:pPr>
              <w:rPr>
                <w:rStyle w:val="NoneA"/>
                <w:rFonts w:eastAsia="Times New Roman"/>
                <w:b/>
                <w:bCs/>
                <w:color w:val="000000" w:themeColor="text1"/>
                <w:sz w:val="22"/>
                <w:szCs w:val="22"/>
              </w:rPr>
            </w:pPr>
          </w:p>
        </w:tc>
      </w:tr>
      <w:tr w:rsidR="0025793F" w14:paraId="369E3F7A" w14:textId="77777777" w:rsidTr="0025793F">
        <w:trPr>
          <w:trHeight w:val="405"/>
        </w:trPr>
        <w:tc>
          <w:tcPr>
            <w:tcW w:w="1320" w:type="dxa"/>
          </w:tcPr>
          <w:p w14:paraId="6861F0C3" w14:textId="7DB7AE22" w:rsidR="0025793F" w:rsidRDefault="0025793F" w:rsidP="0025793F">
            <w:pPr>
              <w:jc w:val="center"/>
              <w:rPr>
                <w:rFonts w:eastAsia="Times New Roman"/>
                <w:color w:val="000000" w:themeColor="text1"/>
                <w:sz w:val="22"/>
                <w:szCs w:val="22"/>
              </w:rPr>
            </w:pPr>
            <w:r>
              <w:rPr>
                <w:rStyle w:val="NoneA"/>
              </w:rPr>
              <w:t xml:space="preserve">Thursday </w:t>
            </w:r>
          </w:p>
        </w:tc>
        <w:tc>
          <w:tcPr>
            <w:tcW w:w="1159" w:type="dxa"/>
          </w:tcPr>
          <w:p w14:paraId="45970F24" w14:textId="6DEAFD51" w:rsidR="0025793F" w:rsidRDefault="0025793F" w:rsidP="0025793F">
            <w:pPr>
              <w:jc w:val="center"/>
              <w:rPr>
                <w:rFonts w:eastAsia="Times New Roman"/>
                <w:color w:val="000000" w:themeColor="text1"/>
                <w:sz w:val="22"/>
                <w:szCs w:val="22"/>
              </w:rPr>
            </w:pPr>
            <w:r w:rsidRPr="60E2D405">
              <w:rPr>
                <w:rStyle w:val="NoneA"/>
                <w:rFonts w:eastAsia="Times New Roman"/>
                <w:color w:val="000000" w:themeColor="text1"/>
                <w:sz w:val="22"/>
                <w:szCs w:val="22"/>
              </w:rPr>
              <w:t>10/27/2</w:t>
            </w:r>
            <w:r>
              <w:rPr>
                <w:rStyle w:val="NoneA"/>
                <w:rFonts w:eastAsia="Times New Roman"/>
                <w:color w:val="000000" w:themeColor="text1"/>
                <w:sz w:val="22"/>
                <w:szCs w:val="22"/>
              </w:rPr>
              <w:t>2</w:t>
            </w:r>
          </w:p>
        </w:tc>
        <w:tc>
          <w:tcPr>
            <w:tcW w:w="3527" w:type="dxa"/>
          </w:tcPr>
          <w:p w14:paraId="5B98B711" w14:textId="5D6ACB49" w:rsidR="0025793F" w:rsidRDefault="0025793F" w:rsidP="0025793F">
            <w:pPr>
              <w:rPr>
                <w:rStyle w:val="NoneA"/>
                <w:rFonts w:eastAsia="Times New Roman"/>
                <w:color w:val="000000" w:themeColor="text1"/>
                <w:sz w:val="22"/>
                <w:szCs w:val="22"/>
              </w:rPr>
            </w:pPr>
            <w:r w:rsidRPr="60E2D405">
              <w:rPr>
                <w:rStyle w:val="NoneA"/>
                <w:rFonts w:eastAsia="Times New Roman"/>
                <w:color w:val="000000" w:themeColor="text1"/>
                <w:sz w:val="22"/>
                <w:szCs w:val="22"/>
              </w:rPr>
              <w:t>In-Class Workday</w:t>
            </w:r>
          </w:p>
        </w:tc>
        <w:tc>
          <w:tcPr>
            <w:tcW w:w="3354" w:type="dxa"/>
          </w:tcPr>
          <w:p w14:paraId="7B46BE4D" w14:textId="77180D3C" w:rsidR="0025793F" w:rsidRDefault="0025793F" w:rsidP="0025793F">
            <w:pPr>
              <w:rPr>
                <w:rStyle w:val="NoneA"/>
                <w:rFonts w:eastAsia="Times New Roman"/>
                <w:b/>
                <w:bCs/>
                <w:color w:val="000000" w:themeColor="text1"/>
                <w:sz w:val="22"/>
                <w:szCs w:val="22"/>
              </w:rPr>
            </w:pPr>
          </w:p>
        </w:tc>
      </w:tr>
      <w:tr w:rsidR="0025793F" w14:paraId="7BF0E3DA" w14:textId="77777777" w:rsidTr="0025793F">
        <w:trPr>
          <w:trHeight w:val="405"/>
        </w:trPr>
        <w:tc>
          <w:tcPr>
            <w:tcW w:w="1320" w:type="dxa"/>
            <w:shd w:val="clear" w:color="auto" w:fill="D9D9D9" w:themeFill="background1" w:themeFillShade="D9"/>
          </w:tcPr>
          <w:p w14:paraId="37ED20DD" w14:textId="593F5EEB" w:rsidR="0025793F" w:rsidRDefault="0025793F" w:rsidP="0025793F">
            <w:pPr>
              <w:jc w:val="center"/>
              <w:rPr>
                <w:rFonts w:eastAsia="Times New Roman"/>
                <w:color w:val="000000" w:themeColor="text1"/>
                <w:sz w:val="22"/>
                <w:szCs w:val="22"/>
              </w:rPr>
            </w:pPr>
            <w:r>
              <w:rPr>
                <w:rStyle w:val="NoneA"/>
              </w:rPr>
              <w:t xml:space="preserve">Tuesday </w:t>
            </w:r>
          </w:p>
        </w:tc>
        <w:tc>
          <w:tcPr>
            <w:tcW w:w="1159" w:type="dxa"/>
            <w:shd w:val="clear" w:color="auto" w:fill="D9D9D9" w:themeFill="background1" w:themeFillShade="D9"/>
          </w:tcPr>
          <w:p w14:paraId="73DF8D00" w14:textId="3A0A8219" w:rsidR="0025793F" w:rsidRDefault="0025793F" w:rsidP="0025793F">
            <w:pPr>
              <w:jc w:val="center"/>
              <w:rPr>
                <w:rFonts w:eastAsia="Times New Roman"/>
                <w:color w:val="000000" w:themeColor="text1"/>
                <w:sz w:val="22"/>
                <w:szCs w:val="22"/>
              </w:rPr>
            </w:pPr>
            <w:r w:rsidRPr="60E2D405">
              <w:rPr>
                <w:rStyle w:val="NoneA"/>
                <w:rFonts w:eastAsia="Times New Roman"/>
                <w:color w:val="000000" w:themeColor="text1"/>
                <w:sz w:val="22"/>
                <w:szCs w:val="22"/>
              </w:rPr>
              <w:t>11/01/2</w:t>
            </w:r>
            <w:r>
              <w:rPr>
                <w:rStyle w:val="NoneA"/>
                <w:rFonts w:eastAsia="Times New Roman"/>
                <w:color w:val="000000" w:themeColor="text1"/>
                <w:sz w:val="22"/>
                <w:szCs w:val="22"/>
              </w:rPr>
              <w:t>2</w:t>
            </w:r>
          </w:p>
        </w:tc>
        <w:tc>
          <w:tcPr>
            <w:tcW w:w="3527" w:type="dxa"/>
            <w:shd w:val="clear" w:color="auto" w:fill="D9D9D9" w:themeFill="background1" w:themeFillShade="D9"/>
          </w:tcPr>
          <w:p w14:paraId="1B6FC69F" w14:textId="3BCFCC26" w:rsidR="0025793F" w:rsidRDefault="0025793F" w:rsidP="0025793F">
            <w:pPr>
              <w:rPr>
                <w:rStyle w:val="NoneA"/>
                <w:rFonts w:eastAsia="Times New Roman"/>
                <w:color w:val="000000" w:themeColor="text1"/>
                <w:sz w:val="22"/>
                <w:szCs w:val="22"/>
              </w:rPr>
            </w:pPr>
            <w:r w:rsidRPr="60E2D405">
              <w:rPr>
                <w:rStyle w:val="NoneA"/>
                <w:rFonts w:eastAsia="Times New Roman"/>
                <w:color w:val="000000" w:themeColor="text1"/>
                <w:sz w:val="22"/>
                <w:szCs w:val="22"/>
              </w:rPr>
              <w:t>Section 5: Independent Living</w:t>
            </w:r>
          </w:p>
          <w:p w14:paraId="62786C04" w14:textId="137B8E7B" w:rsidR="0025793F" w:rsidRDefault="0025793F" w:rsidP="0025793F">
            <w:pPr>
              <w:rPr>
                <w:rStyle w:val="NoneA"/>
                <w:rFonts w:eastAsia="Times New Roman"/>
                <w:color w:val="000000" w:themeColor="text1"/>
                <w:sz w:val="22"/>
                <w:szCs w:val="22"/>
              </w:rPr>
            </w:pPr>
            <w:r w:rsidRPr="60E2D405">
              <w:rPr>
                <w:rStyle w:val="NoneA"/>
                <w:rFonts w:eastAsia="Times New Roman"/>
                <w:color w:val="000000" w:themeColor="text1"/>
                <w:sz w:val="22"/>
                <w:szCs w:val="22"/>
              </w:rPr>
              <w:t>Video Media</w:t>
            </w:r>
          </w:p>
        </w:tc>
        <w:tc>
          <w:tcPr>
            <w:tcW w:w="3354" w:type="dxa"/>
            <w:shd w:val="clear" w:color="auto" w:fill="D9D9D9" w:themeFill="background1" w:themeFillShade="D9"/>
          </w:tcPr>
          <w:p w14:paraId="5DC635C6" w14:textId="1DAEAEC0" w:rsidR="0025793F" w:rsidRDefault="0025793F" w:rsidP="0025793F">
            <w:pPr>
              <w:rPr>
                <w:rStyle w:val="NoneA"/>
                <w:rFonts w:eastAsia="Times New Roman"/>
                <w:b/>
                <w:bCs/>
                <w:color w:val="000000" w:themeColor="text1"/>
                <w:sz w:val="22"/>
                <w:szCs w:val="22"/>
              </w:rPr>
            </w:pPr>
          </w:p>
        </w:tc>
      </w:tr>
      <w:tr w:rsidR="0025793F" w14:paraId="0FBD5786" w14:textId="77777777" w:rsidTr="0025793F">
        <w:trPr>
          <w:trHeight w:val="405"/>
        </w:trPr>
        <w:tc>
          <w:tcPr>
            <w:tcW w:w="1320" w:type="dxa"/>
          </w:tcPr>
          <w:p w14:paraId="2BF13A92" w14:textId="63C278B0" w:rsidR="0025793F" w:rsidRDefault="0025793F" w:rsidP="0025793F">
            <w:pPr>
              <w:jc w:val="center"/>
              <w:rPr>
                <w:rFonts w:eastAsia="Times New Roman"/>
                <w:color w:val="000000" w:themeColor="text1"/>
                <w:sz w:val="22"/>
                <w:szCs w:val="22"/>
              </w:rPr>
            </w:pPr>
            <w:r>
              <w:rPr>
                <w:rStyle w:val="NoneA"/>
              </w:rPr>
              <w:t xml:space="preserve">Thursday </w:t>
            </w:r>
          </w:p>
        </w:tc>
        <w:tc>
          <w:tcPr>
            <w:tcW w:w="1159" w:type="dxa"/>
          </w:tcPr>
          <w:p w14:paraId="4D61B654" w14:textId="37CB0760" w:rsidR="0025793F" w:rsidRDefault="0025793F" w:rsidP="0025793F">
            <w:pPr>
              <w:jc w:val="center"/>
              <w:rPr>
                <w:rFonts w:eastAsia="Times New Roman"/>
                <w:color w:val="000000" w:themeColor="text1"/>
                <w:sz w:val="22"/>
                <w:szCs w:val="22"/>
              </w:rPr>
            </w:pPr>
            <w:r w:rsidRPr="60E2D405">
              <w:rPr>
                <w:rStyle w:val="NoneA"/>
                <w:rFonts w:eastAsia="Times New Roman"/>
                <w:color w:val="000000" w:themeColor="text1"/>
                <w:sz w:val="22"/>
                <w:szCs w:val="22"/>
              </w:rPr>
              <w:t>11/03/2</w:t>
            </w:r>
            <w:r>
              <w:rPr>
                <w:rStyle w:val="NoneA"/>
                <w:rFonts w:eastAsia="Times New Roman"/>
                <w:color w:val="000000" w:themeColor="text1"/>
                <w:sz w:val="22"/>
                <w:szCs w:val="22"/>
              </w:rPr>
              <w:t>2</w:t>
            </w:r>
          </w:p>
        </w:tc>
        <w:tc>
          <w:tcPr>
            <w:tcW w:w="3527" w:type="dxa"/>
          </w:tcPr>
          <w:p w14:paraId="10A4D2CA" w14:textId="22284C70" w:rsidR="0025793F" w:rsidRDefault="0025793F" w:rsidP="0025793F">
            <w:pPr>
              <w:rPr>
                <w:rStyle w:val="NoneA"/>
                <w:rFonts w:eastAsia="Times New Roman"/>
                <w:color w:val="000000" w:themeColor="text1"/>
                <w:sz w:val="22"/>
                <w:szCs w:val="22"/>
              </w:rPr>
            </w:pPr>
            <w:r w:rsidRPr="60E2D405">
              <w:rPr>
                <w:rStyle w:val="NoneA"/>
                <w:rFonts w:eastAsia="Times New Roman"/>
                <w:color w:val="000000" w:themeColor="text1"/>
                <w:sz w:val="22"/>
                <w:szCs w:val="22"/>
              </w:rPr>
              <w:t>In-Class Workday</w:t>
            </w:r>
          </w:p>
          <w:p w14:paraId="6D1B2DBE" w14:textId="0B4AA32E" w:rsidR="0025793F" w:rsidRDefault="0025793F" w:rsidP="0025793F">
            <w:pPr>
              <w:rPr>
                <w:rStyle w:val="NoneA"/>
                <w:rFonts w:eastAsia="Times New Roman"/>
                <w:color w:val="000000" w:themeColor="text1"/>
                <w:sz w:val="22"/>
                <w:szCs w:val="22"/>
              </w:rPr>
            </w:pPr>
          </w:p>
        </w:tc>
        <w:tc>
          <w:tcPr>
            <w:tcW w:w="3354" w:type="dxa"/>
          </w:tcPr>
          <w:p w14:paraId="195D3258" w14:textId="330487CC" w:rsidR="0025793F" w:rsidRDefault="0025793F" w:rsidP="0025793F">
            <w:pPr>
              <w:rPr>
                <w:rStyle w:val="NoneA"/>
                <w:rFonts w:eastAsia="Times New Roman"/>
                <w:b/>
                <w:bCs/>
                <w:color w:val="000000" w:themeColor="text1"/>
                <w:sz w:val="22"/>
                <w:szCs w:val="22"/>
              </w:rPr>
            </w:pPr>
            <w:r w:rsidRPr="60E2D405">
              <w:rPr>
                <w:rStyle w:val="NoneA"/>
                <w:rFonts w:eastAsia="Times New Roman"/>
                <w:b/>
                <w:bCs/>
                <w:color w:val="000000" w:themeColor="text1"/>
                <w:sz w:val="22"/>
                <w:szCs w:val="22"/>
              </w:rPr>
              <w:t>Submit Portfolio Section 5 Link on Canvas by end of class</w:t>
            </w:r>
          </w:p>
        </w:tc>
      </w:tr>
      <w:tr w:rsidR="0025793F" w14:paraId="3F748096" w14:textId="77777777" w:rsidTr="0025793F">
        <w:trPr>
          <w:trHeight w:val="405"/>
        </w:trPr>
        <w:tc>
          <w:tcPr>
            <w:tcW w:w="1320" w:type="dxa"/>
            <w:shd w:val="clear" w:color="auto" w:fill="D9D9D9" w:themeFill="background1" w:themeFillShade="D9"/>
          </w:tcPr>
          <w:p w14:paraId="05AAFB53" w14:textId="0F583FA0" w:rsidR="0025793F" w:rsidRDefault="0025793F" w:rsidP="0025793F">
            <w:pPr>
              <w:jc w:val="center"/>
              <w:rPr>
                <w:rFonts w:eastAsia="Times New Roman"/>
                <w:color w:val="000000" w:themeColor="text1"/>
                <w:sz w:val="22"/>
                <w:szCs w:val="22"/>
              </w:rPr>
            </w:pPr>
            <w:r>
              <w:rPr>
                <w:rStyle w:val="NoneA"/>
              </w:rPr>
              <w:t xml:space="preserve">Tuesday </w:t>
            </w:r>
          </w:p>
        </w:tc>
        <w:tc>
          <w:tcPr>
            <w:tcW w:w="1159" w:type="dxa"/>
            <w:shd w:val="clear" w:color="auto" w:fill="D9D9D9" w:themeFill="background1" w:themeFillShade="D9"/>
          </w:tcPr>
          <w:p w14:paraId="1BDFD9BD" w14:textId="682CE44F" w:rsidR="0025793F" w:rsidRDefault="0025793F" w:rsidP="0025793F">
            <w:pPr>
              <w:jc w:val="center"/>
              <w:rPr>
                <w:rFonts w:eastAsia="Times New Roman"/>
                <w:color w:val="000000" w:themeColor="text1"/>
                <w:sz w:val="22"/>
                <w:szCs w:val="22"/>
              </w:rPr>
            </w:pPr>
            <w:r w:rsidRPr="60E2D405">
              <w:rPr>
                <w:rStyle w:val="NoneA"/>
                <w:rFonts w:eastAsia="Times New Roman"/>
                <w:color w:val="000000" w:themeColor="text1"/>
                <w:sz w:val="22"/>
                <w:szCs w:val="22"/>
              </w:rPr>
              <w:t>11/08/2</w:t>
            </w:r>
            <w:r>
              <w:rPr>
                <w:rStyle w:val="NoneA"/>
                <w:rFonts w:eastAsia="Times New Roman"/>
                <w:color w:val="000000" w:themeColor="text1"/>
                <w:sz w:val="22"/>
                <w:szCs w:val="22"/>
              </w:rPr>
              <w:t>2</w:t>
            </w:r>
          </w:p>
        </w:tc>
        <w:tc>
          <w:tcPr>
            <w:tcW w:w="3527" w:type="dxa"/>
            <w:shd w:val="clear" w:color="auto" w:fill="D9D9D9" w:themeFill="background1" w:themeFillShade="D9"/>
          </w:tcPr>
          <w:p w14:paraId="41DE8EBA" w14:textId="77850881" w:rsidR="0025793F" w:rsidRDefault="0025793F" w:rsidP="0025793F">
            <w:pPr>
              <w:rPr>
                <w:rStyle w:val="NoneA"/>
                <w:rFonts w:eastAsia="Times New Roman"/>
                <w:color w:val="000000" w:themeColor="text1"/>
                <w:sz w:val="22"/>
                <w:szCs w:val="22"/>
              </w:rPr>
            </w:pPr>
            <w:r w:rsidRPr="60E2D405">
              <w:rPr>
                <w:rStyle w:val="NoneA"/>
                <w:rFonts w:eastAsia="Times New Roman"/>
                <w:color w:val="000000" w:themeColor="text1"/>
                <w:sz w:val="22"/>
                <w:szCs w:val="22"/>
              </w:rPr>
              <w:t>Peer Review</w:t>
            </w:r>
          </w:p>
          <w:p w14:paraId="4B74366F" w14:textId="028A24F5" w:rsidR="0025793F" w:rsidRDefault="0025793F" w:rsidP="0025793F">
            <w:pPr>
              <w:rPr>
                <w:rStyle w:val="NoneA"/>
                <w:rFonts w:eastAsia="Times New Roman"/>
                <w:color w:val="000000" w:themeColor="text1"/>
                <w:sz w:val="22"/>
                <w:szCs w:val="22"/>
              </w:rPr>
            </w:pPr>
            <w:r w:rsidRPr="60E2D405">
              <w:rPr>
                <w:rStyle w:val="NoneA"/>
                <w:rFonts w:eastAsia="Times New Roman"/>
                <w:color w:val="000000" w:themeColor="text1"/>
                <w:sz w:val="22"/>
                <w:szCs w:val="22"/>
              </w:rPr>
              <w:t>In-Class Work on Edits</w:t>
            </w:r>
          </w:p>
        </w:tc>
        <w:tc>
          <w:tcPr>
            <w:tcW w:w="3354" w:type="dxa"/>
            <w:shd w:val="clear" w:color="auto" w:fill="D9D9D9" w:themeFill="background1" w:themeFillShade="D9"/>
          </w:tcPr>
          <w:p w14:paraId="04EB241D" w14:textId="4888C801" w:rsidR="0025793F" w:rsidRDefault="0025793F" w:rsidP="0025793F">
            <w:pPr>
              <w:rPr>
                <w:rStyle w:val="NoneA"/>
                <w:rFonts w:eastAsia="Times New Roman"/>
                <w:b/>
                <w:bCs/>
                <w:color w:val="000000" w:themeColor="text1"/>
                <w:sz w:val="22"/>
                <w:szCs w:val="22"/>
              </w:rPr>
            </w:pPr>
          </w:p>
        </w:tc>
      </w:tr>
      <w:tr w:rsidR="0025793F" w14:paraId="29F38233" w14:textId="77777777" w:rsidTr="0025793F">
        <w:trPr>
          <w:trHeight w:val="405"/>
        </w:trPr>
        <w:tc>
          <w:tcPr>
            <w:tcW w:w="1320" w:type="dxa"/>
          </w:tcPr>
          <w:p w14:paraId="3FAE4C9C" w14:textId="57D4E59A" w:rsidR="0025793F" w:rsidRDefault="0025793F" w:rsidP="0025793F">
            <w:pPr>
              <w:jc w:val="center"/>
              <w:rPr>
                <w:rFonts w:eastAsia="Times New Roman"/>
                <w:color w:val="000000" w:themeColor="text1"/>
                <w:sz w:val="22"/>
                <w:szCs w:val="22"/>
              </w:rPr>
            </w:pPr>
            <w:r>
              <w:rPr>
                <w:rStyle w:val="NoneA"/>
              </w:rPr>
              <w:t xml:space="preserve">Thursday </w:t>
            </w:r>
          </w:p>
        </w:tc>
        <w:tc>
          <w:tcPr>
            <w:tcW w:w="1159" w:type="dxa"/>
          </w:tcPr>
          <w:p w14:paraId="0BA73AF3" w14:textId="2BF16699" w:rsidR="0025793F" w:rsidRDefault="0025793F" w:rsidP="0025793F">
            <w:pPr>
              <w:jc w:val="center"/>
              <w:rPr>
                <w:rFonts w:eastAsia="Times New Roman"/>
                <w:color w:val="000000" w:themeColor="text1"/>
                <w:sz w:val="22"/>
                <w:szCs w:val="22"/>
              </w:rPr>
            </w:pPr>
            <w:r w:rsidRPr="60E2D405">
              <w:rPr>
                <w:rStyle w:val="NoneA"/>
                <w:rFonts w:eastAsia="Times New Roman"/>
                <w:color w:val="000000" w:themeColor="text1"/>
                <w:sz w:val="22"/>
                <w:szCs w:val="22"/>
              </w:rPr>
              <w:t>11/10/2</w:t>
            </w:r>
            <w:r>
              <w:rPr>
                <w:rStyle w:val="NoneA"/>
                <w:rFonts w:eastAsia="Times New Roman"/>
                <w:color w:val="000000" w:themeColor="text1"/>
                <w:sz w:val="22"/>
                <w:szCs w:val="22"/>
              </w:rPr>
              <w:t>2</w:t>
            </w:r>
          </w:p>
        </w:tc>
        <w:tc>
          <w:tcPr>
            <w:tcW w:w="3527" w:type="dxa"/>
          </w:tcPr>
          <w:p w14:paraId="5A2BAA63" w14:textId="3C798224" w:rsidR="0025793F" w:rsidRDefault="0025793F" w:rsidP="0025793F">
            <w:pPr>
              <w:rPr>
                <w:rStyle w:val="NoneA"/>
                <w:rFonts w:eastAsia="Times New Roman"/>
                <w:color w:val="000000" w:themeColor="text1"/>
                <w:sz w:val="22"/>
                <w:szCs w:val="22"/>
              </w:rPr>
            </w:pPr>
            <w:r w:rsidRPr="60E2D405">
              <w:rPr>
                <w:rStyle w:val="NoneA"/>
                <w:rFonts w:eastAsia="Times New Roman"/>
                <w:color w:val="000000" w:themeColor="text1"/>
                <w:sz w:val="22"/>
                <w:szCs w:val="22"/>
              </w:rPr>
              <w:t>Finalize Edits</w:t>
            </w:r>
          </w:p>
          <w:p w14:paraId="71E8B492" w14:textId="62CA4FAA" w:rsidR="0025793F" w:rsidRDefault="0025793F" w:rsidP="0025793F">
            <w:pPr>
              <w:rPr>
                <w:rStyle w:val="NoneA"/>
                <w:rFonts w:eastAsia="Times New Roman"/>
                <w:color w:val="000000" w:themeColor="text1"/>
                <w:sz w:val="22"/>
                <w:szCs w:val="22"/>
              </w:rPr>
            </w:pPr>
            <w:r w:rsidRPr="60E2D405">
              <w:rPr>
                <w:rStyle w:val="NoneA"/>
                <w:rFonts w:eastAsia="Times New Roman"/>
                <w:color w:val="000000" w:themeColor="text1"/>
                <w:sz w:val="22"/>
                <w:szCs w:val="22"/>
              </w:rPr>
              <w:t>&amp; Reflections</w:t>
            </w:r>
          </w:p>
        </w:tc>
        <w:tc>
          <w:tcPr>
            <w:tcW w:w="3354" w:type="dxa"/>
          </w:tcPr>
          <w:p w14:paraId="46A0C5E8" w14:textId="6E91B500" w:rsidR="0025793F" w:rsidRDefault="0025793F" w:rsidP="0025793F">
            <w:pPr>
              <w:rPr>
                <w:rStyle w:val="NoneA"/>
                <w:rFonts w:eastAsia="Times New Roman"/>
                <w:b/>
                <w:bCs/>
                <w:color w:val="000000" w:themeColor="text1"/>
                <w:sz w:val="22"/>
                <w:szCs w:val="22"/>
              </w:rPr>
            </w:pPr>
            <w:r w:rsidRPr="60E2D405">
              <w:rPr>
                <w:rStyle w:val="NoneA"/>
                <w:rFonts w:eastAsia="Times New Roman"/>
                <w:b/>
                <w:bCs/>
                <w:color w:val="000000" w:themeColor="text1"/>
                <w:sz w:val="22"/>
                <w:szCs w:val="22"/>
              </w:rPr>
              <w:t xml:space="preserve">Submit Finalized Portfolio Link </w:t>
            </w:r>
          </w:p>
          <w:p w14:paraId="6FE9F8A9" w14:textId="726DE5EA" w:rsidR="0025793F" w:rsidRDefault="0025793F" w:rsidP="0025793F">
            <w:pPr>
              <w:rPr>
                <w:rStyle w:val="NoneA"/>
                <w:rFonts w:eastAsia="Times New Roman"/>
                <w:b/>
                <w:bCs/>
                <w:color w:val="000000" w:themeColor="text1"/>
                <w:sz w:val="22"/>
                <w:szCs w:val="22"/>
              </w:rPr>
            </w:pPr>
          </w:p>
          <w:p w14:paraId="4E564DCB" w14:textId="50FA7F81" w:rsidR="0025793F" w:rsidRDefault="0025793F" w:rsidP="0025793F">
            <w:pPr>
              <w:rPr>
                <w:rStyle w:val="NoneA"/>
                <w:rFonts w:eastAsia="Times New Roman"/>
                <w:b/>
                <w:bCs/>
                <w:color w:val="000000" w:themeColor="text1"/>
                <w:sz w:val="22"/>
                <w:szCs w:val="22"/>
              </w:rPr>
            </w:pPr>
            <w:r w:rsidRPr="60E2D405">
              <w:rPr>
                <w:rStyle w:val="NoneA"/>
                <w:rFonts w:eastAsia="Times New Roman"/>
                <w:b/>
                <w:bCs/>
                <w:color w:val="000000" w:themeColor="text1"/>
                <w:sz w:val="22"/>
                <w:szCs w:val="22"/>
              </w:rPr>
              <w:t>Submit Reflection on Canvas by end of class</w:t>
            </w:r>
          </w:p>
        </w:tc>
      </w:tr>
      <w:tr w:rsidR="0025793F" w14:paraId="2E43C172" w14:textId="77777777" w:rsidTr="0025793F">
        <w:trPr>
          <w:trHeight w:val="405"/>
        </w:trPr>
        <w:tc>
          <w:tcPr>
            <w:tcW w:w="1320" w:type="dxa"/>
            <w:shd w:val="clear" w:color="auto" w:fill="DCDCDC" w:themeFill="background2" w:themeFillTint="33"/>
          </w:tcPr>
          <w:p w14:paraId="6546F6F3" w14:textId="4939C8FC" w:rsidR="0025793F" w:rsidRDefault="0025793F" w:rsidP="0025793F">
            <w:pPr>
              <w:jc w:val="center"/>
              <w:rPr>
                <w:rFonts w:eastAsia="Times New Roman"/>
                <w:color w:val="000000" w:themeColor="text1"/>
                <w:sz w:val="22"/>
                <w:szCs w:val="22"/>
              </w:rPr>
            </w:pPr>
            <w:r>
              <w:rPr>
                <w:rStyle w:val="NoneA"/>
              </w:rPr>
              <w:t xml:space="preserve">Tuesday </w:t>
            </w:r>
          </w:p>
        </w:tc>
        <w:tc>
          <w:tcPr>
            <w:tcW w:w="1159" w:type="dxa"/>
            <w:shd w:val="clear" w:color="auto" w:fill="DCDCDC" w:themeFill="background2" w:themeFillTint="33"/>
          </w:tcPr>
          <w:p w14:paraId="6DEFC7C6" w14:textId="179D5782" w:rsidR="0025793F" w:rsidRDefault="0025793F" w:rsidP="0025793F">
            <w:pPr>
              <w:jc w:val="center"/>
              <w:rPr>
                <w:rFonts w:eastAsia="Times New Roman"/>
                <w:color w:val="000000" w:themeColor="text1"/>
                <w:sz w:val="22"/>
                <w:szCs w:val="22"/>
              </w:rPr>
            </w:pPr>
            <w:r w:rsidRPr="60E2D405">
              <w:rPr>
                <w:rStyle w:val="NoneA"/>
                <w:rFonts w:eastAsia="Times New Roman"/>
                <w:color w:val="000000" w:themeColor="text1"/>
                <w:sz w:val="22"/>
                <w:szCs w:val="22"/>
              </w:rPr>
              <w:t>11/15/2</w:t>
            </w:r>
            <w:r>
              <w:rPr>
                <w:rStyle w:val="NoneA"/>
                <w:rFonts w:eastAsia="Times New Roman"/>
                <w:color w:val="000000" w:themeColor="text1"/>
                <w:sz w:val="22"/>
                <w:szCs w:val="22"/>
              </w:rPr>
              <w:t>2</w:t>
            </w:r>
          </w:p>
        </w:tc>
        <w:tc>
          <w:tcPr>
            <w:tcW w:w="3527" w:type="dxa"/>
            <w:shd w:val="clear" w:color="auto" w:fill="DCDCDC" w:themeFill="background2" w:themeFillTint="33"/>
          </w:tcPr>
          <w:p w14:paraId="7D5B94AF" w14:textId="37050D9C" w:rsidR="0025793F" w:rsidRDefault="0025793F" w:rsidP="0025793F">
            <w:pPr>
              <w:rPr>
                <w:rStyle w:val="NoneA"/>
                <w:rFonts w:eastAsia="Times New Roman"/>
                <w:b/>
                <w:bCs/>
                <w:color w:val="000000" w:themeColor="text1"/>
                <w:sz w:val="22"/>
                <w:szCs w:val="22"/>
              </w:rPr>
            </w:pPr>
            <w:r w:rsidRPr="60E2D405">
              <w:rPr>
                <w:rStyle w:val="NoneA"/>
                <w:rFonts w:eastAsia="Times New Roman"/>
                <w:color w:val="000000" w:themeColor="text1"/>
                <w:sz w:val="22"/>
                <w:szCs w:val="22"/>
              </w:rPr>
              <w:t>LinkedIn Clean-Up Day</w:t>
            </w:r>
          </w:p>
        </w:tc>
        <w:tc>
          <w:tcPr>
            <w:tcW w:w="3354" w:type="dxa"/>
            <w:shd w:val="clear" w:color="auto" w:fill="DCDCDC" w:themeFill="background2" w:themeFillTint="33"/>
          </w:tcPr>
          <w:p w14:paraId="1A5733ED" w14:textId="69ED645E" w:rsidR="0025793F" w:rsidRDefault="0025793F" w:rsidP="0025793F">
            <w:pPr>
              <w:rPr>
                <w:rStyle w:val="NoneA"/>
                <w:rFonts w:eastAsia="Times New Roman"/>
                <w:b/>
                <w:bCs/>
                <w:color w:val="000000" w:themeColor="text1"/>
                <w:sz w:val="22"/>
                <w:szCs w:val="22"/>
              </w:rPr>
            </w:pPr>
            <w:r w:rsidRPr="60E2D405">
              <w:rPr>
                <w:rStyle w:val="NoneA"/>
                <w:rFonts w:eastAsia="Times New Roman"/>
                <w:b/>
                <w:bCs/>
                <w:color w:val="000000" w:themeColor="text1"/>
                <w:sz w:val="22"/>
                <w:szCs w:val="22"/>
              </w:rPr>
              <w:t>Attach E-Portfolio to LinkedIn Account and submit LinkedIn Link on Canvas by end of class</w:t>
            </w:r>
          </w:p>
        </w:tc>
      </w:tr>
      <w:tr w:rsidR="0025793F" w14:paraId="3A4E597C" w14:textId="77777777" w:rsidTr="0025793F">
        <w:trPr>
          <w:trHeight w:val="405"/>
        </w:trPr>
        <w:tc>
          <w:tcPr>
            <w:tcW w:w="1320" w:type="dxa"/>
          </w:tcPr>
          <w:p w14:paraId="1CD4EDB0" w14:textId="18DFA225" w:rsidR="0025793F" w:rsidRDefault="0025793F" w:rsidP="0025793F">
            <w:pPr>
              <w:jc w:val="center"/>
              <w:rPr>
                <w:rFonts w:eastAsia="Times New Roman"/>
                <w:color w:val="000000" w:themeColor="text1"/>
                <w:sz w:val="22"/>
                <w:szCs w:val="22"/>
              </w:rPr>
            </w:pPr>
            <w:r>
              <w:rPr>
                <w:rStyle w:val="NoneA"/>
              </w:rPr>
              <w:t xml:space="preserve">Thursday </w:t>
            </w:r>
          </w:p>
        </w:tc>
        <w:tc>
          <w:tcPr>
            <w:tcW w:w="1159" w:type="dxa"/>
          </w:tcPr>
          <w:p w14:paraId="57B449D6" w14:textId="590674D9" w:rsidR="0025793F" w:rsidRDefault="0025793F" w:rsidP="0025793F">
            <w:pPr>
              <w:jc w:val="center"/>
              <w:rPr>
                <w:rFonts w:eastAsia="Times New Roman"/>
                <w:color w:val="000000" w:themeColor="text1"/>
                <w:sz w:val="22"/>
                <w:szCs w:val="22"/>
              </w:rPr>
            </w:pPr>
            <w:r w:rsidRPr="60E2D405">
              <w:rPr>
                <w:rStyle w:val="NoneA"/>
                <w:rFonts w:eastAsia="Times New Roman"/>
                <w:color w:val="000000" w:themeColor="text1"/>
                <w:sz w:val="22"/>
                <w:szCs w:val="22"/>
              </w:rPr>
              <w:t>11/17/2</w:t>
            </w:r>
            <w:r>
              <w:rPr>
                <w:rStyle w:val="NoneA"/>
                <w:rFonts w:eastAsia="Times New Roman"/>
                <w:color w:val="000000" w:themeColor="text1"/>
                <w:sz w:val="22"/>
                <w:szCs w:val="22"/>
              </w:rPr>
              <w:t>2</w:t>
            </w:r>
          </w:p>
        </w:tc>
        <w:tc>
          <w:tcPr>
            <w:tcW w:w="3527" w:type="dxa"/>
          </w:tcPr>
          <w:p w14:paraId="2A22A8CA" w14:textId="50E17651" w:rsidR="0025793F" w:rsidRDefault="0025793F" w:rsidP="0025793F">
            <w:pPr>
              <w:rPr>
                <w:rStyle w:val="NoneA"/>
                <w:rFonts w:eastAsia="Times New Roman"/>
                <w:color w:val="000000" w:themeColor="text1"/>
                <w:sz w:val="22"/>
                <w:szCs w:val="22"/>
              </w:rPr>
            </w:pPr>
            <w:r w:rsidRPr="60E2D405">
              <w:rPr>
                <w:rStyle w:val="NoneA"/>
                <w:rFonts w:eastAsia="Times New Roman"/>
                <w:color w:val="000000" w:themeColor="text1"/>
                <w:sz w:val="22"/>
                <w:szCs w:val="22"/>
              </w:rPr>
              <w:t>E-Portfolio Presentations</w:t>
            </w:r>
          </w:p>
        </w:tc>
        <w:tc>
          <w:tcPr>
            <w:tcW w:w="3354" w:type="dxa"/>
          </w:tcPr>
          <w:p w14:paraId="14E2C805" w14:textId="7BBA1076" w:rsidR="0025793F" w:rsidRDefault="0025793F" w:rsidP="0025793F">
            <w:pPr>
              <w:rPr>
                <w:rStyle w:val="NoneA"/>
                <w:rFonts w:eastAsia="Times New Roman"/>
                <w:b/>
                <w:bCs/>
                <w:color w:val="000000" w:themeColor="text1"/>
                <w:sz w:val="22"/>
                <w:szCs w:val="22"/>
              </w:rPr>
            </w:pPr>
          </w:p>
        </w:tc>
      </w:tr>
      <w:tr w:rsidR="0025793F" w14:paraId="7CA028D1" w14:textId="77777777" w:rsidTr="0025793F">
        <w:trPr>
          <w:trHeight w:val="405"/>
        </w:trPr>
        <w:tc>
          <w:tcPr>
            <w:tcW w:w="1320" w:type="dxa"/>
            <w:shd w:val="clear" w:color="auto" w:fill="DCDCDC" w:themeFill="background2" w:themeFillTint="33"/>
          </w:tcPr>
          <w:p w14:paraId="6D5A237A" w14:textId="28B45694" w:rsidR="0025793F" w:rsidRDefault="0025793F" w:rsidP="0025793F">
            <w:pPr>
              <w:jc w:val="center"/>
              <w:rPr>
                <w:rFonts w:eastAsia="Times New Roman"/>
                <w:color w:val="000000" w:themeColor="text1"/>
                <w:sz w:val="22"/>
                <w:szCs w:val="22"/>
              </w:rPr>
            </w:pPr>
            <w:r>
              <w:rPr>
                <w:rStyle w:val="NoneA"/>
              </w:rPr>
              <w:t xml:space="preserve">Tuesday </w:t>
            </w:r>
          </w:p>
        </w:tc>
        <w:tc>
          <w:tcPr>
            <w:tcW w:w="1159" w:type="dxa"/>
            <w:shd w:val="clear" w:color="auto" w:fill="DCDCDC" w:themeFill="background2" w:themeFillTint="33"/>
          </w:tcPr>
          <w:p w14:paraId="5A389B1F" w14:textId="6C14349C" w:rsidR="0025793F" w:rsidRDefault="0025793F" w:rsidP="0025793F">
            <w:pPr>
              <w:jc w:val="center"/>
              <w:rPr>
                <w:rFonts w:eastAsia="Times New Roman"/>
                <w:color w:val="000000" w:themeColor="text1"/>
                <w:sz w:val="22"/>
                <w:szCs w:val="22"/>
              </w:rPr>
            </w:pPr>
            <w:r w:rsidRPr="60E2D405">
              <w:rPr>
                <w:rStyle w:val="NoneA"/>
                <w:rFonts w:eastAsia="Times New Roman"/>
                <w:color w:val="000000" w:themeColor="text1"/>
                <w:sz w:val="22"/>
                <w:szCs w:val="22"/>
              </w:rPr>
              <w:t>11/22/2</w:t>
            </w:r>
            <w:r>
              <w:rPr>
                <w:rStyle w:val="NoneA"/>
                <w:rFonts w:eastAsia="Times New Roman"/>
                <w:color w:val="000000" w:themeColor="text1"/>
                <w:sz w:val="22"/>
                <w:szCs w:val="22"/>
              </w:rPr>
              <w:t>2</w:t>
            </w:r>
          </w:p>
        </w:tc>
        <w:tc>
          <w:tcPr>
            <w:tcW w:w="3527" w:type="dxa"/>
            <w:shd w:val="clear" w:color="auto" w:fill="DCDCDC" w:themeFill="background2" w:themeFillTint="33"/>
          </w:tcPr>
          <w:p w14:paraId="5C50E634" w14:textId="58BFFBE3" w:rsidR="0025793F" w:rsidRDefault="0025793F" w:rsidP="0025793F">
            <w:pPr>
              <w:jc w:val="center"/>
              <w:rPr>
                <w:rStyle w:val="NoneA"/>
                <w:rFonts w:eastAsia="Times New Roman"/>
                <w:b/>
                <w:bCs/>
                <w:color w:val="000000" w:themeColor="text1"/>
                <w:sz w:val="22"/>
                <w:szCs w:val="22"/>
              </w:rPr>
            </w:pPr>
            <w:r w:rsidRPr="60E2D405">
              <w:rPr>
                <w:rStyle w:val="NoneA"/>
                <w:rFonts w:eastAsia="Times New Roman"/>
                <w:b/>
                <w:bCs/>
                <w:color w:val="000000" w:themeColor="text1"/>
                <w:sz w:val="22"/>
                <w:szCs w:val="22"/>
              </w:rPr>
              <w:t>NO CLASS (Thanksgiving break)</w:t>
            </w:r>
          </w:p>
        </w:tc>
        <w:tc>
          <w:tcPr>
            <w:tcW w:w="3354" w:type="dxa"/>
            <w:shd w:val="clear" w:color="auto" w:fill="DCDCDC" w:themeFill="background2" w:themeFillTint="33"/>
          </w:tcPr>
          <w:p w14:paraId="24D757FC" w14:textId="49C6B279" w:rsidR="0025793F" w:rsidRDefault="0025793F" w:rsidP="0025793F">
            <w:pPr>
              <w:rPr>
                <w:rStyle w:val="NoneA"/>
                <w:rFonts w:eastAsia="Times New Roman"/>
                <w:b/>
                <w:bCs/>
                <w:color w:val="000000" w:themeColor="text1"/>
                <w:sz w:val="22"/>
                <w:szCs w:val="22"/>
              </w:rPr>
            </w:pPr>
          </w:p>
        </w:tc>
      </w:tr>
      <w:tr w:rsidR="0025793F" w14:paraId="2A8CFF09" w14:textId="77777777" w:rsidTr="0025793F">
        <w:trPr>
          <w:trHeight w:val="405"/>
        </w:trPr>
        <w:tc>
          <w:tcPr>
            <w:tcW w:w="1320" w:type="dxa"/>
            <w:shd w:val="clear" w:color="auto" w:fill="FFFFFF" w:themeFill="background1"/>
          </w:tcPr>
          <w:p w14:paraId="2720C729" w14:textId="5798DFA1" w:rsidR="0025793F" w:rsidRDefault="0025793F" w:rsidP="0025793F">
            <w:pPr>
              <w:jc w:val="center"/>
              <w:rPr>
                <w:rStyle w:val="NoneA"/>
                <w:rFonts w:eastAsia="Times New Roman"/>
                <w:color w:val="000000" w:themeColor="text1"/>
                <w:sz w:val="22"/>
                <w:szCs w:val="22"/>
              </w:rPr>
            </w:pPr>
            <w:r>
              <w:rPr>
                <w:rStyle w:val="NoneA"/>
                <w:rFonts w:eastAsia="Times New Roman"/>
                <w:color w:val="000000" w:themeColor="text1"/>
                <w:sz w:val="22"/>
                <w:szCs w:val="22"/>
              </w:rPr>
              <w:t xml:space="preserve">Thursday </w:t>
            </w:r>
          </w:p>
        </w:tc>
        <w:tc>
          <w:tcPr>
            <w:tcW w:w="1159" w:type="dxa"/>
            <w:shd w:val="clear" w:color="auto" w:fill="FFFFFF" w:themeFill="background1"/>
          </w:tcPr>
          <w:p w14:paraId="5F431F56" w14:textId="70113541" w:rsidR="0025793F" w:rsidRDefault="0025793F" w:rsidP="0025793F">
            <w:pPr>
              <w:jc w:val="center"/>
              <w:rPr>
                <w:rStyle w:val="NoneA"/>
                <w:rFonts w:eastAsia="Times New Roman"/>
                <w:color w:val="000000" w:themeColor="text1"/>
                <w:sz w:val="22"/>
                <w:szCs w:val="22"/>
              </w:rPr>
            </w:pPr>
            <w:r w:rsidRPr="60E2D405">
              <w:rPr>
                <w:rStyle w:val="NoneA"/>
                <w:rFonts w:eastAsia="Times New Roman"/>
                <w:color w:val="000000" w:themeColor="text1"/>
                <w:sz w:val="22"/>
                <w:szCs w:val="22"/>
              </w:rPr>
              <w:t>11/24/2</w:t>
            </w:r>
            <w:r>
              <w:rPr>
                <w:rStyle w:val="NoneA"/>
                <w:rFonts w:eastAsia="Times New Roman"/>
                <w:color w:val="000000" w:themeColor="text1"/>
                <w:sz w:val="22"/>
                <w:szCs w:val="22"/>
              </w:rPr>
              <w:t>2</w:t>
            </w:r>
          </w:p>
        </w:tc>
        <w:tc>
          <w:tcPr>
            <w:tcW w:w="3527" w:type="dxa"/>
            <w:shd w:val="clear" w:color="auto" w:fill="FFFFFF" w:themeFill="background1"/>
          </w:tcPr>
          <w:p w14:paraId="7637DF90" w14:textId="02CD4240" w:rsidR="0025793F" w:rsidRDefault="0025793F" w:rsidP="0025793F">
            <w:pPr>
              <w:jc w:val="center"/>
              <w:rPr>
                <w:rStyle w:val="NoneA"/>
                <w:rFonts w:eastAsia="Times New Roman"/>
                <w:b/>
                <w:bCs/>
                <w:color w:val="000000" w:themeColor="text1"/>
                <w:sz w:val="22"/>
                <w:szCs w:val="22"/>
              </w:rPr>
            </w:pPr>
            <w:r w:rsidRPr="60E2D405">
              <w:rPr>
                <w:rStyle w:val="NoneA"/>
                <w:rFonts w:eastAsia="Times New Roman"/>
                <w:b/>
                <w:bCs/>
                <w:color w:val="000000" w:themeColor="text1"/>
                <w:sz w:val="22"/>
                <w:szCs w:val="22"/>
              </w:rPr>
              <w:t>NO CLASS (Thanksgiving break)</w:t>
            </w:r>
          </w:p>
        </w:tc>
        <w:tc>
          <w:tcPr>
            <w:tcW w:w="3354" w:type="dxa"/>
            <w:shd w:val="clear" w:color="auto" w:fill="FFFFFF" w:themeFill="background1"/>
          </w:tcPr>
          <w:p w14:paraId="2AAA89F3" w14:textId="25FB772E" w:rsidR="0025793F" w:rsidRDefault="0025793F" w:rsidP="0025793F">
            <w:pPr>
              <w:rPr>
                <w:rStyle w:val="NoneA"/>
                <w:rFonts w:eastAsia="Times New Roman"/>
                <w:b/>
                <w:bCs/>
                <w:color w:val="000000" w:themeColor="text1"/>
                <w:sz w:val="22"/>
                <w:szCs w:val="22"/>
              </w:rPr>
            </w:pPr>
          </w:p>
        </w:tc>
      </w:tr>
    </w:tbl>
    <w:p w14:paraId="595808ED" w14:textId="666CF76D" w:rsidR="00707716" w:rsidRDefault="00707716" w:rsidP="60E2D405">
      <w:pPr>
        <w:spacing w:after="120"/>
        <w:ind w:left="216" w:hanging="216"/>
        <w:jc w:val="center"/>
        <w:rPr>
          <w:rFonts w:eastAsia="Times New Roman"/>
          <w:color w:val="000000" w:themeColor="text1"/>
          <w:sz w:val="22"/>
          <w:szCs w:val="22"/>
        </w:rPr>
      </w:pPr>
    </w:p>
    <w:p w14:paraId="458957D6" w14:textId="04CFE087" w:rsidR="00707716" w:rsidRDefault="60E2D405" w:rsidP="60E2D405">
      <w:pPr>
        <w:spacing w:after="120"/>
        <w:ind w:left="216" w:hanging="216"/>
        <w:jc w:val="center"/>
        <w:rPr>
          <w:rFonts w:eastAsia="Times New Roman"/>
          <w:color w:val="000000" w:themeColor="text1"/>
          <w:sz w:val="22"/>
          <w:szCs w:val="22"/>
        </w:rPr>
      </w:pPr>
      <w:r w:rsidRPr="60E2D405">
        <w:rPr>
          <w:rStyle w:val="NoneA"/>
          <w:rFonts w:eastAsia="Times New Roman"/>
          <w:b/>
          <w:bCs/>
          <w:color w:val="000000" w:themeColor="text1"/>
          <w:sz w:val="22"/>
          <w:szCs w:val="22"/>
        </w:rPr>
        <w:t>Grades:</w:t>
      </w:r>
    </w:p>
    <w:tbl>
      <w:tblPr>
        <w:tblStyle w:val="TableGrid"/>
        <w:tblW w:w="0" w:type="auto"/>
        <w:jc w:val="center"/>
        <w:tblLayout w:type="fixed"/>
        <w:tblLook w:val="06A0" w:firstRow="1" w:lastRow="0" w:firstColumn="1" w:lastColumn="0" w:noHBand="1" w:noVBand="1"/>
      </w:tblPr>
      <w:tblGrid>
        <w:gridCol w:w="4410"/>
        <w:gridCol w:w="1350"/>
      </w:tblGrid>
      <w:tr w:rsidR="60E2D405" w14:paraId="4C0AA32E" w14:textId="77777777" w:rsidTr="60E2D405">
        <w:trPr>
          <w:jc w:val="center"/>
        </w:trPr>
        <w:tc>
          <w:tcPr>
            <w:tcW w:w="4410" w:type="dxa"/>
          </w:tcPr>
          <w:p w14:paraId="61817A5D" w14:textId="74EBBFA7" w:rsidR="60E2D405" w:rsidRDefault="60E2D405" w:rsidP="60E2D405">
            <w:pPr>
              <w:rPr>
                <w:rFonts w:eastAsia="Times New Roman"/>
                <w:color w:val="000000" w:themeColor="text1"/>
                <w:sz w:val="22"/>
                <w:szCs w:val="22"/>
              </w:rPr>
            </w:pPr>
            <w:r w:rsidRPr="60E2D405">
              <w:rPr>
                <w:rStyle w:val="NoneA"/>
                <w:rFonts w:eastAsia="Times New Roman"/>
                <w:b/>
                <w:bCs/>
                <w:color w:val="000000" w:themeColor="text1"/>
                <w:sz w:val="22"/>
                <w:szCs w:val="22"/>
              </w:rPr>
              <w:t>Assignment Name</w:t>
            </w:r>
          </w:p>
        </w:tc>
        <w:tc>
          <w:tcPr>
            <w:tcW w:w="1350" w:type="dxa"/>
          </w:tcPr>
          <w:p w14:paraId="6E633BDE" w14:textId="122216E9" w:rsidR="60E2D405" w:rsidRDefault="60E2D405" w:rsidP="60E2D405">
            <w:pPr>
              <w:rPr>
                <w:rFonts w:eastAsia="Times New Roman"/>
                <w:color w:val="000000" w:themeColor="text1"/>
                <w:sz w:val="22"/>
                <w:szCs w:val="22"/>
              </w:rPr>
            </w:pPr>
            <w:r w:rsidRPr="60E2D405">
              <w:rPr>
                <w:rStyle w:val="NoneA"/>
                <w:rFonts w:eastAsia="Times New Roman"/>
                <w:b/>
                <w:bCs/>
                <w:color w:val="000000" w:themeColor="text1"/>
                <w:sz w:val="22"/>
                <w:szCs w:val="22"/>
              </w:rPr>
              <w:t>Point Value</w:t>
            </w:r>
          </w:p>
        </w:tc>
      </w:tr>
      <w:tr w:rsidR="60E2D405" w14:paraId="2C8B3EC9" w14:textId="77777777" w:rsidTr="60E2D405">
        <w:trPr>
          <w:jc w:val="center"/>
        </w:trPr>
        <w:tc>
          <w:tcPr>
            <w:tcW w:w="4410" w:type="dxa"/>
          </w:tcPr>
          <w:p w14:paraId="6D3CDE35" w14:textId="54EDB0C2" w:rsidR="60E2D405" w:rsidRDefault="60E2D405" w:rsidP="60E2D405">
            <w:pPr>
              <w:jc w:val="both"/>
              <w:rPr>
                <w:rStyle w:val="NoneA"/>
                <w:rFonts w:eastAsia="Times New Roman"/>
                <w:color w:val="000000" w:themeColor="text1"/>
                <w:sz w:val="22"/>
                <w:szCs w:val="22"/>
              </w:rPr>
            </w:pPr>
            <w:r w:rsidRPr="60E2D405">
              <w:rPr>
                <w:rStyle w:val="NoneA"/>
                <w:rFonts w:eastAsia="Times New Roman"/>
                <w:color w:val="000000" w:themeColor="text1"/>
                <w:sz w:val="22"/>
                <w:szCs w:val="22"/>
              </w:rPr>
              <w:t>E-Portfolio Section 1 Draft Submission</w:t>
            </w:r>
          </w:p>
        </w:tc>
        <w:tc>
          <w:tcPr>
            <w:tcW w:w="1350" w:type="dxa"/>
          </w:tcPr>
          <w:p w14:paraId="7ED09680" w14:textId="6413C5DC" w:rsidR="60E2D405" w:rsidRDefault="60E2D405" w:rsidP="60E2D405">
            <w:pPr>
              <w:jc w:val="center"/>
              <w:rPr>
                <w:rStyle w:val="NoneA"/>
                <w:rFonts w:eastAsia="Times New Roman"/>
                <w:color w:val="000000" w:themeColor="text1"/>
                <w:sz w:val="22"/>
                <w:szCs w:val="22"/>
              </w:rPr>
            </w:pPr>
            <w:r w:rsidRPr="60E2D405">
              <w:rPr>
                <w:rStyle w:val="NoneA"/>
                <w:rFonts w:eastAsia="Times New Roman"/>
                <w:color w:val="000000" w:themeColor="text1"/>
                <w:sz w:val="22"/>
                <w:szCs w:val="22"/>
              </w:rPr>
              <w:t>20</w:t>
            </w:r>
          </w:p>
        </w:tc>
      </w:tr>
      <w:tr w:rsidR="60E2D405" w14:paraId="52443765" w14:textId="77777777" w:rsidTr="60E2D405">
        <w:trPr>
          <w:jc w:val="center"/>
        </w:trPr>
        <w:tc>
          <w:tcPr>
            <w:tcW w:w="4410" w:type="dxa"/>
          </w:tcPr>
          <w:p w14:paraId="5E694A1E" w14:textId="3DEF5AE4" w:rsidR="60E2D405" w:rsidRDefault="60E2D405" w:rsidP="60E2D405">
            <w:pPr>
              <w:jc w:val="both"/>
              <w:rPr>
                <w:rStyle w:val="NoneA"/>
                <w:rFonts w:eastAsia="Times New Roman"/>
                <w:color w:val="000000" w:themeColor="text1"/>
                <w:sz w:val="22"/>
                <w:szCs w:val="22"/>
              </w:rPr>
            </w:pPr>
            <w:r w:rsidRPr="60E2D405">
              <w:rPr>
                <w:rStyle w:val="NoneA"/>
                <w:rFonts w:eastAsia="Times New Roman"/>
                <w:color w:val="000000" w:themeColor="text1"/>
                <w:sz w:val="22"/>
                <w:szCs w:val="22"/>
              </w:rPr>
              <w:t>E-Portfolio Section 2 Draft Submission</w:t>
            </w:r>
          </w:p>
        </w:tc>
        <w:tc>
          <w:tcPr>
            <w:tcW w:w="1350" w:type="dxa"/>
          </w:tcPr>
          <w:p w14:paraId="17E41A57" w14:textId="5D675FE8" w:rsidR="60E2D405" w:rsidRDefault="60E2D405" w:rsidP="60E2D405">
            <w:pPr>
              <w:jc w:val="center"/>
              <w:rPr>
                <w:rStyle w:val="NoneA"/>
                <w:rFonts w:eastAsia="Times New Roman"/>
                <w:color w:val="000000" w:themeColor="text1"/>
                <w:sz w:val="22"/>
                <w:szCs w:val="22"/>
              </w:rPr>
            </w:pPr>
            <w:r w:rsidRPr="60E2D405">
              <w:rPr>
                <w:rStyle w:val="NoneA"/>
                <w:rFonts w:eastAsia="Times New Roman"/>
                <w:color w:val="000000" w:themeColor="text1"/>
                <w:sz w:val="22"/>
                <w:szCs w:val="22"/>
              </w:rPr>
              <w:t>20</w:t>
            </w:r>
          </w:p>
        </w:tc>
      </w:tr>
      <w:tr w:rsidR="60E2D405" w14:paraId="48AB846D" w14:textId="77777777" w:rsidTr="60E2D405">
        <w:trPr>
          <w:jc w:val="center"/>
        </w:trPr>
        <w:tc>
          <w:tcPr>
            <w:tcW w:w="4410" w:type="dxa"/>
          </w:tcPr>
          <w:p w14:paraId="2036AE00" w14:textId="72C0DB19" w:rsidR="60E2D405" w:rsidRDefault="60E2D405" w:rsidP="60E2D405">
            <w:pPr>
              <w:jc w:val="both"/>
              <w:rPr>
                <w:rStyle w:val="NoneA"/>
                <w:rFonts w:eastAsia="Times New Roman"/>
                <w:color w:val="000000" w:themeColor="text1"/>
                <w:sz w:val="22"/>
                <w:szCs w:val="22"/>
              </w:rPr>
            </w:pPr>
            <w:r w:rsidRPr="60E2D405">
              <w:rPr>
                <w:rStyle w:val="NoneA"/>
                <w:rFonts w:eastAsia="Times New Roman"/>
                <w:color w:val="000000" w:themeColor="text1"/>
                <w:sz w:val="22"/>
                <w:szCs w:val="22"/>
              </w:rPr>
              <w:t>E-Portfolio Section 3 Draft Submission</w:t>
            </w:r>
          </w:p>
        </w:tc>
        <w:tc>
          <w:tcPr>
            <w:tcW w:w="1350" w:type="dxa"/>
          </w:tcPr>
          <w:p w14:paraId="368F5327" w14:textId="6B70015D" w:rsidR="60E2D405" w:rsidRDefault="60E2D405" w:rsidP="60E2D405">
            <w:pPr>
              <w:jc w:val="center"/>
              <w:rPr>
                <w:rStyle w:val="NoneA"/>
                <w:rFonts w:eastAsia="Times New Roman"/>
                <w:color w:val="000000" w:themeColor="text1"/>
                <w:sz w:val="22"/>
                <w:szCs w:val="22"/>
              </w:rPr>
            </w:pPr>
            <w:r w:rsidRPr="60E2D405">
              <w:rPr>
                <w:rStyle w:val="NoneA"/>
                <w:rFonts w:eastAsia="Times New Roman"/>
                <w:color w:val="000000" w:themeColor="text1"/>
                <w:sz w:val="22"/>
                <w:szCs w:val="22"/>
              </w:rPr>
              <w:t>20</w:t>
            </w:r>
          </w:p>
        </w:tc>
      </w:tr>
      <w:tr w:rsidR="60E2D405" w14:paraId="406C7DB5" w14:textId="77777777" w:rsidTr="60E2D405">
        <w:trPr>
          <w:jc w:val="center"/>
        </w:trPr>
        <w:tc>
          <w:tcPr>
            <w:tcW w:w="4410" w:type="dxa"/>
          </w:tcPr>
          <w:p w14:paraId="74FA3E0B" w14:textId="4181BD41" w:rsidR="60E2D405" w:rsidRDefault="60E2D405" w:rsidP="60E2D405">
            <w:pPr>
              <w:jc w:val="both"/>
              <w:rPr>
                <w:rStyle w:val="NoneA"/>
                <w:rFonts w:eastAsia="Times New Roman"/>
                <w:color w:val="000000" w:themeColor="text1"/>
                <w:sz w:val="22"/>
                <w:szCs w:val="22"/>
              </w:rPr>
            </w:pPr>
            <w:r w:rsidRPr="60E2D405">
              <w:rPr>
                <w:rStyle w:val="NoneA"/>
                <w:rFonts w:eastAsia="Times New Roman"/>
                <w:color w:val="000000" w:themeColor="text1"/>
                <w:sz w:val="22"/>
                <w:szCs w:val="22"/>
              </w:rPr>
              <w:t>E-Portfolio Section 4 Draft Submission</w:t>
            </w:r>
          </w:p>
        </w:tc>
        <w:tc>
          <w:tcPr>
            <w:tcW w:w="1350" w:type="dxa"/>
          </w:tcPr>
          <w:p w14:paraId="7623FE52" w14:textId="4DB1E7CA" w:rsidR="60E2D405" w:rsidRDefault="60E2D405" w:rsidP="60E2D405">
            <w:pPr>
              <w:jc w:val="center"/>
              <w:rPr>
                <w:rStyle w:val="NoneA"/>
                <w:rFonts w:eastAsia="Times New Roman"/>
                <w:color w:val="000000" w:themeColor="text1"/>
                <w:sz w:val="22"/>
                <w:szCs w:val="22"/>
              </w:rPr>
            </w:pPr>
            <w:r w:rsidRPr="60E2D405">
              <w:rPr>
                <w:rStyle w:val="NoneA"/>
                <w:rFonts w:eastAsia="Times New Roman"/>
                <w:color w:val="000000" w:themeColor="text1"/>
                <w:sz w:val="22"/>
                <w:szCs w:val="22"/>
              </w:rPr>
              <w:t>20</w:t>
            </w:r>
          </w:p>
        </w:tc>
      </w:tr>
      <w:tr w:rsidR="60E2D405" w14:paraId="765549FD" w14:textId="77777777" w:rsidTr="60E2D405">
        <w:trPr>
          <w:jc w:val="center"/>
        </w:trPr>
        <w:tc>
          <w:tcPr>
            <w:tcW w:w="4410" w:type="dxa"/>
          </w:tcPr>
          <w:p w14:paraId="264F3C55" w14:textId="53AE2780" w:rsidR="60E2D405" w:rsidRDefault="60E2D405" w:rsidP="60E2D405">
            <w:pPr>
              <w:jc w:val="both"/>
              <w:rPr>
                <w:rStyle w:val="NoneA"/>
                <w:rFonts w:eastAsia="Times New Roman"/>
                <w:color w:val="000000" w:themeColor="text1"/>
                <w:sz w:val="22"/>
                <w:szCs w:val="22"/>
              </w:rPr>
            </w:pPr>
            <w:r w:rsidRPr="60E2D405">
              <w:rPr>
                <w:rStyle w:val="NoneA"/>
                <w:rFonts w:eastAsia="Times New Roman"/>
                <w:color w:val="000000" w:themeColor="text1"/>
                <w:sz w:val="22"/>
                <w:szCs w:val="22"/>
              </w:rPr>
              <w:t>E-Portfolio Section 5 Draft Submission</w:t>
            </w:r>
          </w:p>
        </w:tc>
        <w:tc>
          <w:tcPr>
            <w:tcW w:w="1350" w:type="dxa"/>
          </w:tcPr>
          <w:p w14:paraId="116505AB" w14:textId="6FF17A7F" w:rsidR="60E2D405" w:rsidRDefault="60E2D405" w:rsidP="60E2D405">
            <w:pPr>
              <w:jc w:val="center"/>
              <w:rPr>
                <w:rFonts w:eastAsia="Times New Roman"/>
                <w:color w:val="000000" w:themeColor="text1"/>
                <w:sz w:val="22"/>
                <w:szCs w:val="22"/>
              </w:rPr>
            </w:pPr>
            <w:r w:rsidRPr="60E2D405">
              <w:rPr>
                <w:rStyle w:val="NoneA"/>
                <w:rFonts w:eastAsia="Times New Roman"/>
                <w:color w:val="000000" w:themeColor="text1"/>
                <w:sz w:val="22"/>
                <w:szCs w:val="22"/>
              </w:rPr>
              <w:t>20</w:t>
            </w:r>
          </w:p>
        </w:tc>
      </w:tr>
      <w:tr w:rsidR="60E2D405" w14:paraId="6E2763B0" w14:textId="77777777" w:rsidTr="60E2D405">
        <w:trPr>
          <w:jc w:val="center"/>
        </w:trPr>
        <w:tc>
          <w:tcPr>
            <w:tcW w:w="4410" w:type="dxa"/>
          </w:tcPr>
          <w:p w14:paraId="3966AC20" w14:textId="3F5E53D2" w:rsidR="60E2D405" w:rsidRDefault="60E2D405" w:rsidP="60E2D405">
            <w:pPr>
              <w:jc w:val="both"/>
              <w:rPr>
                <w:rStyle w:val="NoneA"/>
                <w:rFonts w:eastAsia="Times New Roman"/>
                <w:color w:val="000000" w:themeColor="text1"/>
                <w:sz w:val="22"/>
                <w:szCs w:val="22"/>
              </w:rPr>
            </w:pPr>
            <w:r w:rsidRPr="60E2D405">
              <w:rPr>
                <w:rStyle w:val="NoneA"/>
                <w:rFonts w:eastAsia="Times New Roman"/>
                <w:color w:val="000000" w:themeColor="text1"/>
                <w:sz w:val="22"/>
                <w:szCs w:val="22"/>
              </w:rPr>
              <w:t>E-Portfolio Final Draft Submission</w:t>
            </w:r>
          </w:p>
        </w:tc>
        <w:tc>
          <w:tcPr>
            <w:tcW w:w="1350" w:type="dxa"/>
          </w:tcPr>
          <w:p w14:paraId="20E10E0C" w14:textId="436E1B62" w:rsidR="60E2D405" w:rsidRDefault="60E2D405" w:rsidP="60E2D405">
            <w:pPr>
              <w:jc w:val="center"/>
              <w:rPr>
                <w:rStyle w:val="NoneA"/>
                <w:rFonts w:eastAsia="Times New Roman"/>
                <w:color w:val="000000" w:themeColor="text1"/>
                <w:sz w:val="22"/>
                <w:szCs w:val="22"/>
              </w:rPr>
            </w:pPr>
            <w:r w:rsidRPr="60E2D405">
              <w:rPr>
                <w:rStyle w:val="NoneA"/>
                <w:rFonts w:eastAsia="Times New Roman"/>
                <w:color w:val="000000" w:themeColor="text1"/>
                <w:sz w:val="22"/>
                <w:szCs w:val="22"/>
              </w:rPr>
              <w:t>100</w:t>
            </w:r>
          </w:p>
        </w:tc>
      </w:tr>
      <w:tr w:rsidR="60E2D405" w14:paraId="652D116D" w14:textId="77777777" w:rsidTr="60E2D405">
        <w:trPr>
          <w:jc w:val="center"/>
        </w:trPr>
        <w:tc>
          <w:tcPr>
            <w:tcW w:w="4410" w:type="dxa"/>
          </w:tcPr>
          <w:p w14:paraId="3654AFF4" w14:textId="04C4BBFC" w:rsidR="60E2D405" w:rsidRDefault="60E2D405" w:rsidP="60E2D405">
            <w:pPr>
              <w:jc w:val="both"/>
              <w:rPr>
                <w:rStyle w:val="NoneA"/>
                <w:rFonts w:eastAsia="Times New Roman"/>
                <w:color w:val="000000" w:themeColor="text1"/>
                <w:sz w:val="22"/>
                <w:szCs w:val="22"/>
              </w:rPr>
            </w:pPr>
            <w:r w:rsidRPr="60E2D405">
              <w:rPr>
                <w:rStyle w:val="NoneA"/>
                <w:rFonts w:eastAsia="Times New Roman"/>
                <w:color w:val="000000" w:themeColor="text1"/>
                <w:sz w:val="22"/>
                <w:szCs w:val="22"/>
              </w:rPr>
              <w:t>Course Reflection</w:t>
            </w:r>
          </w:p>
        </w:tc>
        <w:tc>
          <w:tcPr>
            <w:tcW w:w="1350" w:type="dxa"/>
          </w:tcPr>
          <w:p w14:paraId="1FF1CC0E" w14:textId="2F51ADE5" w:rsidR="60E2D405" w:rsidRDefault="60E2D405" w:rsidP="60E2D405">
            <w:pPr>
              <w:jc w:val="center"/>
              <w:rPr>
                <w:rFonts w:eastAsia="Times New Roman"/>
                <w:color w:val="000000" w:themeColor="text1"/>
                <w:sz w:val="22"/>
                <w:szCs w:val="22"/>
              </w:rPr>
            </w:pPr>
            <w:r w:rsidRPr="60E2D405">
              <w:rPr>
                <w:rStyle w:val="NoneA"/>
                <w:rFonts w:eastAsia="Times New Roman"/>
                <w:color w:val="000000" w:themeColor="text1"/>
                <w:sz w:val="22"/>
                <w:szCs w:val="22"/>
              </w:rPr>
              <w:t>50</w:t>
            </w:r>
          </w:p>
        </w:tc>
      </w:tr>
      <w:tr w:rsidR="60E2D405" w14:paraId="25AE66AB" w14:textId="77777777" w:rsidTr="60E2D405">
        <w:trPr>
          <w:jc w:val="center"/>
        </w:trPr>
        <w:tc>
          <w:tcPr>
            <w:tcW w:w="4410" w:type="dxa"/>
          </w:tcPr>
          <w:p w14:paraId="490BFB5B" w14:textId="3AF14FA9" w:rsidR="60E2D405" w:rsidRDefault="60E2D405" w:rsidP="60E2D405">
            <w:pPr>
              <w:jc w:val="both"/>
              <w:rPr>
                <w:rStyle w:val="NoneA"/>
                <w:rFonts w:eastAsia="Times New Roman"/>
                <w:color w:val="000000" w:themeColor="text1"/>
                <w:sz w:val="22"/>
                <w:szCs w:val="22"/>
              </w:rPr>
            </w:pPr>
            <w:r w:rsidRPr="60E2D405">
              <w:rPr>
                <w:rStyle w:val="NoneA"/>
                <w:rFonts w:eastAsia="Times New Roman"/>
                <w:color w:val="000000" w:themeColor="text1"/>
                <w:sz w:val="22"/>
                <w:szCs w:val="22"/>
              </w:rPr>
              <w:t>LinkedIn Submission</w:t>
            </w:r>
          </w:p>
        </w:tc>
        <w:tc>
          <w:tcPr>
            <w:tcW w:w="1350" w:type="dxa"/>
          </w:tcPr>
          <w:p w14:paraId="403A81C8" w14:textId="0F8BF83B" w:rsidR="60E2D405" w:rsidRDefault="60E2D405" w:rsidP="60E2D405">
            <w:pPr>
              <w:jc w:val="center"/>
              <w:rPr>
                <w:rFonts w:eastAsia="Times New Roman"/>
                <w:color w:val="000000" w:themeColor="text1"/>
                <w:sz w:val="22"/>
                <w:szCs w:val="22"/>
              </w:rPr>
            </w:pPr>
            <w:r w:rsidRPr="60E2D405">
              <w:rPr>
                <w:rStyle w:val="NoneA"/>
                <w:rFonts w:eastAsia="Times New Roman"/>
                <w:color w:val="000000" w:themeColor="text1"/>
                <w:sz w:val="22"/>
                <w:szCs w:val="22"/>
              </w:rPr>
              <w:t>50</w:t>
            </w:r>
          </w:p>
        </w:tc>
      </w:tr>
      <w:tr w:rsidR="60E2D405" w14:paraId="139B30A7" w14:textId="77777777" w:rsidTr="60E2D405">
        <w:trPr>
          <w:jc w:val="center"/>
        </w:trPr>
        <w:tc>
          <w:tcPr>
            <w:tcW w:w="4410" w:type="dxa"/>
          </w:tcPr>
          <w:p w14:paraId="5E23178B" w14:textId="4EAF9762" w:rsidR="60E2D405" w:rsidRDefault="60E2D405" w:rsidP="60E2D405">
            <w:pPr>
              <w:jc w:val="both"/>
              <w:rPr>
                <w:rStyle w:val="NoneA"/>
                <w:rFonts w:eastAsia="Times New Roman"/>
                <w:color w:val="000000" w:themeColor="text1"/>
                <w:sz w:val="22"/>
                <w:szCs w:val="22"/>
              </w:rPr>
            </w:pPr>
            <w:r w:rsidRPr="60E2D405">
              <w:rPr>
                <w:rStyle w:val="NoneA"/>
                <w:rFonts w:eastAsia="Times New Roman"/>
                <w:color w:val="000000" w:themeColor="text1"/>
                <w:sz w:val="22"/>
                <w:szCs w:val="22"/>
              </w:rPr>
              <w:t xml:space="preserve">Participation (2 pts each) </w:t>
            </w:r>
          </w:p>
        </w:tc>
        <w:tc>
          <w:tcPr>
            <w:tcW w:w="1350" w:type="dxa"/>
          </w:tcPr>
          <w:p w14:paraId="2E56D941" w14:textId="3DF83D0D" w:rsidR="60E2D405" w:rsidRDefault="60E2D405" w:rsidP="60E2D405">
            <w:pPr>
              <w:jc w:val="center"/>
              <w:rPr>
                <w:rFonts w:eastAsia="Times New Roman"/>
                <w:color w:val="000000" w:themeColor="text1"/>
                <w:sz w:val="22"/>
                <w:szCs w:val="22"/>
              </w:rPr>
            </w:pPr>
            <w:r w:rsidRPr="60E2D405">
              <w:rPr>
                <w:rStyle w:val="NoneA"/>
                <w:rFonts w:eastAsia="Times New Roman"/>
                <w:color w:val="000000" w:themeColor="text1"/>
                <w:sz w:val="22"/>
                <w:szCs w:val="22"/>
              </w:rPr>
              <w:t>54</w:t>
            </w:r>
          </w:p>
        </w:tc>
      </w:tr>
      <w:tr w:rsidR="60E2D405" w14:paraId="7F00396A" w14:textId="77777777" w:rsidTr="60E2D405">
        <w:trPr>
          <w:jc w:val="center"/>
        </w:trPr>
        <w:tc>
          <w:tcPr>
            <w:tcW w:w="4410" w:type="dxa"/>
          </w:tcPr>
          <w:p w14:paraId="2EEF194A" w14:textId="0488435B" w:rsidR="60E2D405" w:rsidRDefault="60E2D405" w:rsidP="60E2D405">
            <w:pPr>
              <w:jc w:val="right"/>
              <w:rPr>
                <w:rFonts w:eastAsia="Times New Roman"/>
                <w:color w:val="000000" w:themeColor="text1"/>
                <w:sz w:val="22"/>
                <w:szCs w:val="22"/>
              </w:rPr>
            </w:pPr>
            <w:r w:rsidRPr="60E2D405">
              <w:rPr>
                <w:rStyle w:val="NoneA"/>
                <w:rFonts w:eastAsia="Times New Roman"/>
                <w:b/>
                <w:bCs/>
                <w:color w:val="000000" w:themeColor="text1"/>
                <w:sz w:val="22"/>
                <w:szCs w:val="22"/>
              </w:rPr>
              <w:t>Total:</w:t>
            </w:r>
          </w:p>
        </w:tc>
        <w:tc>
          <w:tcPr>
            <w:tcW w:w="1350" w:type="dxa"/>
          </w:tcPr>
          <w:p w14:paraId="01FAF1A4" w14:textId="797592C2" w:rsidR="60E2D405" w:rsidRDefault="60E2D405" w:rsidP="60E2D405">
            <w:pPr>
              <w:jc w:val="center"/>
              <w:rPr>
                <w:rStyle w:val="NoneA"/>
                <w:rFonts w:eastAsia="Times New Roman"/>
                <w:b/>
                <w:bCs/>
                <w:color w:val="000000" w:themeColor="text1"/>
                <w:sz w:val="22"/>
                <w:szCs w:val="22"/>
              </w:rPr>
            </w:pPr>
            <w:r w:rsidRPr="60E2D405">
              <w:rPr>
                <w:rStyle w:val="NoneA"/>
                <w:rFonts w:eastAsia="Times New Roman"/>
                <w:b/>
                <w:bCs/>
                <w:color w:val="000000" w:themeColor="text1"/>
                <w:sz w:val="22"/>
                <w:szCs w:val="22"/>
              </w:rPr>
              <w:t>354</w:t>
            </w:r>
          </w:p>
        </w:tc>
      </w:tr>
    </w:tbl>
    <w:p w14:paraId="5DC41802" w14:textId="06237236" w:rsidR="00707716" w:rsidRDefault="00707716" w:rsidP="60E2D405">
      <w:pPr>
        <w:pStyle w:val="BodyA"/>
        <w:jc w:val="center"/>
        <w:rPr>
          <w:rStyle w:val="NoneA"/>
          <w:color w:val="000000" w:themeColor="text1"/>
          <w:highlight w:val="yellow"/>
        </w:rPr>
      </w:pPr>
    </w:p>
    <w:p w14:paraId="3509CF68" w14:textId="08652013" w:rsidR="00707716" w:rsidRDefault="00707716" w:rsidP="60E2D405">
      <w:pPr>
        <w:pStyle w:val="BodyA"/>
        <w:rPr>
          <w:color w:val="000000" w:themeColor="text1"/>
        </w:rPr>
      </w:pPr>
    </w:p>
    <w:p w14:paraId="02CC40D0" w14:textId="77777777" w:rsidR="00707716" w:rsidRDefault="00707716" w:rsidP="00BD0CCD">
      <w:pPr>
        <w:pStyle w:val="BodyA"/>
        <w:rPr>
          <w:rStyle w:val="NoneA"/>
          <w:b/>
          <w:bCs/>
          <w:u w:color="44546A"/>
        </w:rPr>
      </w:pPr>
    </w:p>
    <w:p w14:paraId="01810591" w14:textId="4F84D03A" w:rsidR="00BD0CCD" w:rsidRDefault="60E2D405" w:rsidP="60E2D405">
      <w:pPr>
        <w:pStyle w:val="BodyA"/>
        <w:numPr>
          <w:ilvl w:val="0"/>
          <w:numId w:val="9"/>
        </w:numPr>
        <w:rPr>
          <w:rStyle w:val="NoneA"/>
          <w:rFonts w:eastAsia="Times New Roman" w:cs="Times New Roman"/>
          <w:b/>
          <w:bCs/>
          <w:color w:val="000000" w:themeColor="text1"/>
        </w:rPr>
      </w:pPr>
      <w:r w:rsidRPr="60E2D405">
        <w:rPr>
          <w:rStyle w:val="NoneA"/>
          <w:b/>
          <w:bCs/>
        </w:rPr>
        <w:t xml:space="preserve">Course Requirements/Evaluation: </w:t>
      </w:r>
    </w:p>
    <w:p w14:paraId="3822F7B6" w14:textId="08694D3E" w:rsidR="00FE5AF9" w:rsidRPr="00FE5AF9" w:rsidRDefault="00FE5AF9" w:rsidP="60E2D405">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6F4DC390" w14:textId="7643F08A" w:rsidR="60E2D405" w:rsidRDefault="60E2D405" w:rsidP="60E2D405">
      <w:pPr>
        <w:pStyle w:val="ListParagraph"/>
        <w:numPr>
          <w:ilvl w:val="2"/>
          <w:numId w:val="9"/>
        </w:numPr>
        <w:jc w:val="both"/>
        <w:rPr>
          <w:u w:val="single"/>
        </w:rPr>
      </w:pPr>
      <w:r w:rsidRPr="60E2D405">
        <w:t xml:space="preserve">E-Portfolio drafts will be submitted five times throughout the semester, each on one of the five sections covered throughout the class. No minimum or maximum amount is required, and students are encouraged to design each section using their own personal experiences and creative measures. </w:t>
      </w:r>
      <w:proofErr w:type="gramStart"/>
      <w:r w:rsidRPr="60E2D405">
        <w:t>As long as</w:t>
      </w:r>
      <w:proofErr w:type="gramEnd"/>
      <w:r w:rsidRPr="60E2D405">
        <w:t xml:space="preserve"> students address each topic or section identified in class and submit their assignment on time, students will receive full credit. </w:t>
      </w:r>
    </w:p>
    <w:p w14:paraId="5077E91B" w14:textId="6DD6030B" w:rsidR="60E2D405" w:rsidRDefault="60E2D405" w:rsidP="60E2D405">
      <w:pPr>
        <w:pStyle w:val="ListParagraph"/>
        <w:numPr>
          <w:ilvl w:val="2"/>
          <w:numId w:val="9"/>
        </w:numPr>
        <w:jc w:val="both"/>
      </w:pPr>
      <w:r w:rsidRPr="60E2D405">
        <w:rPr>
          <w:color w:val="000000" w:themeColor="text1"/>
        </w:rPr>
        <w:t xml:space="preserve">The E-Portfolio Final Draft will be submitted after students complete a partnered in-class peer review of their portfolios. </w:t>
      </w:r>
      <w:proofErr w:type="gramStart"/>
      <w:r w:rsidRPr="60E2D405">
        <w:rPr>
          <w:color w:val="000000" w:themeColor="text1"/>
        </w:rPr>
        <w:t>Similar to</w:t>
      </w:r>
      <w:proofErr w:type="gramEnd"/>
      <w:r w:rsidRPr="60E2D405">
        <w:rPr>
          <w:color w:val="000000" w:themeColor="text1"/>
        </w:rPr>
        <w:t xml:space="preserve"> the drafts, students are encouraged to design each section using their own personal experiences and creative measures. This final draft should be virtually free of spelling errors, use correct punctuation, and be submitted on time to receive full credit. </w:t>
      </w:r>
    </w:p>
    <w:p w14:paraId="04DF493D" w14:textId="11439678" w:rsidR="60E2D405" w:rsidRDefault="60E2D405" w:rsidP="60E2D405">
      <w:pPr>
        <w:pStyle w:val="ListParagraph"/>
        <w:numPr>
          <w:ilvl w:val="2"/>
          <w:numId w:val="9"/>
        </w:numPr>
        <w:jc w:val="both"/>
      </w:pPr>
      <w:r w:rsidRPr="60E2D405">
        <w:rPr>
          <w:color w:val="000000" w:themeColor="text1"/>
        </w:rPr>
        <w:lastRenderedPageBreak/>
        <w:t xml:space="preserve">The Course Reflection will be completed during class time for students to reflect on areas they have most grown in, and other areas they would like more information on as they exit the course. </w:t>
      </w:r>
    </w:p>
    <w:p w14:paraId="078C873D" w14:textId="1EBC6938" w:rsidR="60E2D405" w:rsidRDefault="18FC5987" w:rsidP="60E2D405">
      <w:pPr>
        <w:pStyle w:val="ListParagraph"/>
        <w:numPr>
          <w:ilvl w:val="2"/>
          <w:numId w:val="9"/>
        </w:numPr>
        <w:jc w:val="both"/>
      </w:pPr>
      <w:r w:rsidRPr="18FC5987">
        <w:rPr>
          <w:color w:val="000000" w:themeColor="text1"/>
        </w:rPr>
        <w:t>The LinkedIn Submission should include updated information as reflected by the student’s E-</w:t>
      </w:r>
      <w:r w:rsidR="00F33CDD" w:rsidRPr="18FC5987">
        <w:rPr>
          <w:color w:val="000000" w:themeColor="text1"/>
        </w:rPr>
        <w:t>portfolio and</w:t>
      </w:r>
      <w:r w:rsidRPr="18FC5987">
        <w:rPr>
          <w:color w:val="000000" w:themeColor="text1"/>
        </w:rPr>
        <w:t xml:space="preserve"> include a link to the student’s portfolio itself. Students who include this information and submit the link to their LinkedIn profile on time will receive full credit. </w:t>
      </w:r>
    </w:p>
    <w:p w14:paraId="6B58C462" w14:textId="46F82EB9" w:rsidR="60E2D405" w:rsidRDefault="60E2D405" w:rsidP="60E2D405">
      <w:pPr>
        <w:pStyle w:val="ListParagraph"/>
        <w:numPr>
          <w:ilvl w:val="2"/>
          <w:numId w:val="9"/>
        </w:numPr>
        <w:jc w:val="both"/>
      </w:pPr>
      <w:r w:rsidRPr="60E2D405">
        <w:rPr>
          <w:color w:val="000000" w:themeColor="text1"/>
        </w:rPr>
        <w:t xml:space="preserve">Students will be awarded two participation points for every class they attend and actively participate in. </w:t>
      </w:r>
    </w:p>
    <w:p w14:paraId="4112AFE7" w14:textId="77777777" w:rsidR="00FE5AF9" w:rsidRPr="00FE5AF9" w:rsidRDefault="00FE5AF9" w:rsidP="60E2D405">
      <w:pPr>
        <w:ind w:left="360"/>
        <w:jc w:val="both"/>
        <w:rPr>
          <w:rFonts w:eastAsia="Times New Roman"/>
          <w:b/>
          <w:bCs/>
        </w:rPr>
      </w:pPr>
    </w:p>
    <w:p w14:paraId="3AE23E38" w14:textId="117AE564" w:rsidR="60E2D405" w:rsidRDefault="60E2D405" w:rsidP="60E2D405">
      <w:pPr>
        <w:ind w:left="360"/>
        <w:jc w:val="both"/>
        <w:rPr>
          <w:rFonts w:eastAsia="Times New Roman"/>
          <w:b/>
          <w:bCs/>
        </w:rPr>
      </w:pPr>
    </w:p>
    <w:p w14:paraId="04F31926" w14:textId="77777777" w:rsidR="00FE5AF9" w:rsidRPr="00FE5AF9"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r w:rsidRPr="00FE5AF9">
        <w:rPr>
          <w:rFonts w:eastAsia="Times New Roman"/>
          <w:b/>
          <w:bCs/>
          <w:u w:val="single"/>
        </w:rPr>
        <w:t xml:space="preserve">Class Policy Statements. </w:t>
      </w:r>
    </w:p>
    <w:p w14:paraId="2D26A434" w14:textId="77777777" w:rsidR="00FE5AF9" w:rsidRPr="00FE5AF9" w:rsidRDefault="00FE5AF9" w:rsidP="00FE5AF9">
      <w:pPr>
        <w:jc w:val="both"/>
        <w:rPr>
          <w:rFonts w:eastAsia="Times New Roman"/>
        </w:rPr>
      </w:pPr>
    </w:p>
    <w:p w14:paraId="3E762865" w14:textId="77777777" w:rsidR="00FE5AF9" w:rsidRPr="00FE5AF9" w:rsidRDefault="00FE5AF9" w:rsidP="00FE5AF9">
      <w:pPr>
        <w:ind w:left="360"/>
        <w:jc w:val="both"/>
        <w:rPr>
          <w:rFonts w:eastAsia="Times New Roman"/>
        </w:rPr>
      </w:pPr>
      <w:r w:rsidRPr="00FE5AF9">
        <w:rPr>
          <w:rFonts w:eastAsia="Times New Roman"/>
          <w:b/>
        </w:rPr>
        <w:t xml:space="preserve">Excused Absences. </w:t>
      </w:r>
      <w:r w:rsidRPr="00FE5AF9">
        <w:rPr>
          <w:rFonts w:eastAsia="Times New Roman"/>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FE5AF9">
        <w:rPr>
          <w:rFonts w:eastAsia="Times New Roman"/>
        </w:rPr>
        <w:t>University</w:t>
      </w:r>
      <w:proofErr w:type="gramEnd"/>
      <w:r w:rsidRPr="00FE5AF9">
        <w:rPr>
          <w:rFonts w:eastAsia="Times New Roman"/>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FE5AF9">
        <w:rPr>
          <w:rFonts w:eastAsia="Times New Roman"/>
        </w:rPr>
        <w:t>eHandbook</w:t>
      </w:r>
      <w:proofErr w:type="spellEnd"/>
      <w:r w:rsidRPr="00FE5AF9">
        <w:rPr>
          <w:rFonts w:eastAsia="Times New Roman"/>
        </w:rPr>
        <w:t xml:space="preserve"> for more information on excused absences, </w:t>
      </w:r>
    </w:p>
    <w:p w14:paraId="55F88BCC" w14:textId="77777777" w:rsidR="00FE5AF9" w:rsidRPr="00FE5AF9" w:rsidRDefault="00000000" w:rsidP="00FE5AF9">
      <w:pPr>
        <w:ind w:left="360"/>
        <w:jc w:val="both"/>
        <w:rPr>
          <w:rFonts w:eastAsia="Times New Roman"/>
        </w:rPr>
      </w:pPr>
      <w:hyperlink r:id="rId10" w:history="1">
        <w:r w:rsidR="00FE5AF9" w:rsidRPr="00FE5AF9">
          <w:rPr>
            <w:rFonts w:eastAsia="Times New Roman"/>
            <w:u w:val="single"/>
          </w:rPr>
          <w:t>http://www.auburn.edu/student_info/student_policies/</w:t>
        </w:r>
      </w:hyperlink>
      <w:r w:rsidR="00FE5AF9" w:rsidRPr="00FE5AF9">
        <w:rPr>
          <w:rFonts w:eastAsia="Times New Roman"/>
        </w:rPr>
        <w:t>.</w:t>
      </w:r>
    </w:p>
    <w:p w14:paraId="3B17FA89" w14:textId="77777777" w:rsidR="00FE5AF9" w:rsidRPr="00FE5AF9" w:rsidRDefault="00FE5AF9" w:rsidP="00FE5AF9">
      <w:pPr>
        <w:ind w:left="360"/>
        <w:jc w:val="both"/>
        <w:rPr>
          <w:rFonts w:eastAsia="Times New Roman"/>
        </w:rPr>
      </w:pPr>
    </w:p>
    <w:p w14:paraId="21F3230D" w14:textId="77777777" w:rsidR="00FE5AF9" w:rsidRPr="00FE5AF9" w:rsidRDefault="00FE5AF9" w:rsidP="00FE5AF9">
      <w:pPr>
        <w:ind w:left="360"/>
        <w:jc w:val="both"/>
        <w:rPr>
          <w:rFonts w:eastAsia="Times New Roman"/>
        </w:rPr>
      </w:pPr>
      <w:r w:rsidRPr="00FE5AF9">
        <w:rPr>
          <w:rFonts w:eastAsia="Times New Roman"/>
          <w:b/>
        </w:rPr>
        <w:t>Make-up Policy.</w:t>
      </w:r>
      <w:r w:rsidRPr="00FE5AF9">
        <w:rPr>
          <w:rFonts w:eastAsia="Times New Roman"/>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FE5AF9">
        <w:rPr>
          <w:rFonts w:eastAsia="Times New Roman"/>
        </w:rPr>
        <w:t>University</w:t>
      </w:r>
      <w:proofErr w:type="gramEnd"/>
      <w:r w:rsidRPr="00FE5AF9">
        <w:rPr>
          <w:rFonts w:eastAsia="Times New Roman"/>
        </w:rPr>
        <w:t xml:space="preserve">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079475EE" w14:textId="77777777" w:rsidR="00FE5AF9" w:rsidRPr="00FE5AF9" w:rsidRDefault="00FE5AF9" w:rsidP="00FE5AF9">
      <w:pPr>
        <w:ind w:left="360"/>
        <w:jc w:val="both"/>
        <w:rPr>
          <w:rFonts w:eastAsia="Times New Roman"/>
          <w:b/>
        </w:rPr>
      </w:pPr>
    </w:p>
    <w:p w14:paraId="657CD485" w14:textId="77777777" w:rsidR="00FE5AF9" w:rsidRPr="00FE5AF9" w:rsidRDefault="00FE5AF9" w:rsidP="00FE5AF9">
      <w:pPr>
        <w:ind w:left="360"/>
        <w:jc w:val="both"/>
        <w:rPr>
          <w:rFonts w:eastAsia="Times New Roman"/>
        </w:rPr>
      </w:pPr>
      <w:r w:rsidRPr="00FE5AF9">
        <w:rPr>
          <w:rFonts w:eastAsia="Times New Roman"/>
          <w:b/>
        </w:rPr>
        <w:t xml:space="preserve">Auburn University Policy on Classroom Behavior. </w:t>
      </w:r>
      <w:r w:rsidRPr="00FE5AF9">
        <w:rPr>
          <w:rFonts w:eastAsia="Times New Roman"/>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00F1E0D7" w14:textId="77777777" w:rsidR="00FE5AF9" w:rsidRPr="00FE5AF9" w:rsidRDefault="00FE5AF9" w:rsidP="00FE5AF9">
      <w:pPr>
        <w:ind w:left="360"/>
        <w:rPr>
          <w:rFonts w:eastAsia="Times New Roman"/>
        </w:rPr>
      </w:pPr>
      <w:r w:rsidRPr="00FE5AF9">
        <w:rPr>
          <w:rFonts w:eastAsia="Times New Roman"/>
        </w:rPr>
        <w:t xml:space="preserve">See Student Policy </w:t>
      </w:r>
      <w:proofErr w:type="spellStart"/>
      <w:r w:rsidRPr="00FE5AF9">
        <w:rPr>
          <w:rFonts w:eastAsia="Times New Roman"/>
        </w:rPr>
        <w:t>eHandbook</w:t>
      </w:r>
      <w:proofErr w:type="spellEnd"/>
      <w:r w:rsidRPr="00FE5AF9">
        <w:rPr>
          <w:rFonts w:eastAsia="Times New Roman"/>
        </w:rPr>
        <w:t xml:space="preserve">, </w:t>
      </w:r>
      <w:hyperlink r:id="rId11" w:history="1">
        <w:r w:rsidRPr="00FE5AF9">
          <w:rPr>
            <w:rFonts w:eastAsia="Times New Roman"/>
            <w:u w:val="single"/>
          </w:rPr>
          <w:t>https://sites.auburn.edu/admin/universitypolicies/Policies/PolicyonClassroomBehavior.pdf</w:t>
        </w:r>
      </w:hyperlink>
      <w:r w:rsidRPr="00FE5AF9">
        <w:rPr>
          <w:rFonts w:eastAsia="Times New Roman"/>
        </w:rPr>
        <w:t xml:space="preserve">.       </w:t>
      </w:r>
    </w:p>
    <w:p w14:paraId="5A4B4882" w14:textId="77777777" w:rsidR="00FE5AF9" w:rsidRPr="00FE5AF9" w:rsidRDefault="00FE5AF9" w:rsidP="00FE5AF9">
      <w:pPr>
        <w:ind w:left="360"/>
        <w:jc w:val="both"/>
        <w:rPr>
          <w:rFonts w:eastAsia="Times New Roman"/>
          <w:b/>
        </w:rPr>
      </w:pPr>
    </w:p>
    <w:p w14:paraId="15298A1B" w14:textId="77777777" w:rsidR="00FE5AF9" w:rsidRPr="00FE5AF9" w:rsidRDefault="00FE5AF9" w:rsidP="00FE5AF9">
      <w:pPr>
        <w:ind w:left="360"/>
        <w:jc w:val="both"/>
        <w:rPr>
          <w:rFonts w:eastAsia="Times New Roman"/>
        </w:rPr>
      </w:pPr>
      <w:r w:rsidRPr="00FE5AF9">
        <w:rPr>
          <w:rFonts w:eastAsia="Times New Roman"/>
          <w:b/>
        </w:rPr>
        <w:lastRenderedPageBreak/>
        <w:t xml:space="preserve">Academic Honesty Code: </w:t>
      </w:r>
      <w:r w:rsidRPr="00FE5AF9">
        <w:rPr>
          <w:rFonts w:eastAsia="Times New Roman"/>
        </w:rPr>
        <w:t xml:space="preserve">All portions of the Auburn University student academic honesty code (Title XII </w:t>
      </w:r>
      <w:hyperlink r:id="rId12" w:history="1">
        <w:r w:rsidRPr="00FE5AF9">
          <w:rPr>
            <w:rFonts w:eastAsia="Times New Roman"/>
            <w:u w:val="single"/>
          </w:rPr>
          <w:t>https://sites.auburn.edu/admin/universitypolicies/Policies/AcademicHonestyCode.pdf</w:t>
        </w:r>
      </w:hyperlink>
      <w:r w:rsidRPr="00FE5AF9">
        <w:rPr>
          <w:rFonts w:eastAsia="Times New Roman"/>
        </w:rPr>
        <w:t xml:space="preserve">) found in the </w:t>
      </w:r>
      <w:r w:rsidRPr="00FE5AF9">
        <w:rPr>
          <w:rFonts w:eastAsia="Times New Roman"/>
          <w:i/>
        </w:rPr>
        <w:t xml:space="preserve">Student Policy </w:t>
      </w:r>
      <w:proofErr w:type="spellStart"/>
      <w:r w:rsidRPr="00FE5AF9">
        <w:rPr>
          <w:rFonts w:eastAsia="Times New Roman"/>
          <w:i/>
        </w:rPr>
        <w:t>eHandbook</w:t>
      </w:r>
      <w:proofErr w:type="spellEnd"/>
      <w:r w:rsidRPr="00FE5AF9">
        <w:rPr>
          <w:rFonts w:eastAsia="Times New Roman"/>
          <w:i/>
        </w:rPr>
        <w:t xml:space="preserve"> </w:t>
      </w:r>
      <w:r w:rsidRPr="00FE5AF9">
        <w:rPr>
          <w:rFonts w:eastAsia="Times New Roman"/>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5A3FBCE" w14:textId="77777777" w:rsidR="00FE5AF9" w:rsidRPr="00FE5AF9" w:rsidRDefault="00FE5AF9" w:rsidP="00FE5AF9">
      <w:pPr>
        <w:ind w:left="360"/>
        <w:jc w:val="both"/>
        <w:rPr>
          <w:rFonts w:eastAsia="Times New Roman"/>
          <w:b/>
        </w:rPr>
      </w:pPr>
    </w:p>
    <w:p w14:paraId="2F001169" w14:textId="77777777" w:rsidR="00FE5AF9" w:rsidRPr="00FE5AF9" w:rsidRDefault="00FE5AF9" w:rsidP="00FE5AF9">
      <w:pPr>
        <w:ind w:left="360"/>
        <w:jc w:val="both"/>
        <w:rPr>
          <w:rFonts w:eastAsia="Times New Roman"/>
        </w:rPr>
      </w:pPr>
      <w:r w:rsidRPr="00FE5AF9">
        <w:rPr>
          <w:rFonts w:eastAsia="Times New Roman"/>
          <w:b/>
          <w:bCs/>
        </w:rPr>
        <w:t xml:space="preserve">Assignments. </w:t>
      </w:r>
      <w:r w:rsidRPr="00FE5AF9">
        <w:rPr>
          <w:rFonts w:eastAsia="Times New Roman"/>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30A8C17C" w14:textId="77777777" w:rsidR="00FE5AF9" w:rsidRPr="00FE5AF9" w:rsidRDefault="00FE5AF9" w:rsidP="00FE5AF9">
      <w:pPr>
        <w:ind w:left="360"/>
        <w:jc w:val="both"/>
        <w:rPr>
          <w:rFonts w:eastAsia="Times New Roman"/>
          <w:b/>
        </w:rPr>
      </w:pPr>
    </w:p>
    <w:p w14:paraId="551391CE" w14:textId="77777777" w:rsidR="00FE5AF9" w:rsidRPr="00FE5AF9" w:rsidRDefault="00FE5AF9" w:rsidP="00FE5AF9">
      <w:pPr>
        <w:ind w:left="360"/>
        <w:jc w:val="both"/>
        <w:rPr>
          <w:rFonts w:eastAsia="Times New Roman"/>
        </w:rPr>
      </w:pPr>
      <w:r w:rsidRPr="00FE5AF9">
        <w:rPr>
          <w:rFonts w:eastAsia="Times New Roman"/>
          <w:b/>
        </w:rPr>
        <w:t xml:space="preserve">Course Contingency. </w:t>
      </w:r>
      <w:r w:rsidRPr="00FE5AF9">
        <w:rPr>
          <w:rFonts w:eastAsia="Times New Roman"/>
        </w:rPr>
        <w:t xml:space="preserve">If normal class and/or lab activities are disrupted due to illness, emergency, or </w:t>
      </w:r>
      <w:proofErr w:type="gramStart"/>
      <w:r w:rsidRPr="00FE5AF9">
        <w:rPr>
          <w:rFonts w:eastAsia="Times New Roman"/>
        </w:rPr>
        <w:t>crisis situation</w:t>
      </w:r>
      <w:proofErr w:type="gramEnd"/>
      <w:r w:rsidRPr="00FE5AF9">
        <w:rPr>
          <w:rFonts w:eastAsia="Times New Roman"/>
        </w:rPr>
        <w:t>, the syllabus and other course plans and assignments may be modified to allow completion of the course. If this occurs, and addendum to your syllabus and/or course assignments will replace the original materials.</w:t>
      </w:r>
    </w:p>
    <w:p w14:paraId="6ACD6AEB" w14:textId="77777777" w:rsidR="00FE5AF9" w:rsidRPr="00FE5AF9" w:rsidRDefault="00FE5AF9" w:rsidP="00FE5AF9">
      <w:pPr>
        <w:ind w:left="360"/>
        <w:jc w:val="both"/>
        <w:rPr>
          <w:rFonts w:eastAsia="Times New Roman"/>
          <w:b/>
        </w:rPr>
      </w:pPr>
    </w:p>
    <w:p w14:paraId="658BA677" w14:textId="77777777" w:rsidR="00FE5AF9" w:rsidRPr="00FE5AF9" w:rsidRDefault="00FE5AF9" w:rsidP="00FE5AF9">
      <w:pPr>
        <w:ind w:left="360"/>
        <w:jc w:val="both"/>
        <w:rPr>
          <w:rFonts w:eastAsia="Times New Roman"/>
        </w:rPr>
      </w:pPr>
      <w:r w:rsidRPr="00FE5AF9">
        <w:rPr>
          <w:rFonts w:eastAsia="Times New Roman"/>
          <w:b/>
        </w:rPr>
        <w:t xml:space="preserve">Accommodations for Students with Disabilities. </w:t>
      </w:r>
      <w:r w:rsidRPr="00FE5AF9">
        <w:rPr>
          <w:rFonts w:eastAsia="Times New Roman"/>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97E0F0E" w14:textId="77777777" w:rsidR="00FE5AF9" w:rsidRPr="00FE5AF9" w:rsidRDefault="00FE5AF9" w:rsidP="00FE5AF9">
      <w:pPr>
        <w:ind w:left="360"/>
        <w:jc w:val="both"/>
        <w:rPr>
          <w:rFonts w:eastAsia="Times New Roman"/>
          <w:b/>
        </w:rPr>
      </w:pPr>
    </w:p>
    <w:p w14:paraId="34144E2C" w14:textId="4F7F7140" w:rsidR="00FE5AF9" w:rsidRDefault="00FE5AF9" w:rsidP="00FE5AF9">
      <w:pPr>
        <w:ind w:left="360"/>
        <w:jc w:val="both"/>
        <w:rPr>
          <w:rFonts w:eastAsia="Times New Roman"/>
        </w:rPr>
      </w:pPr>
      <w:r w:rsidRPr="00FE5AF9">
        <w:rPr>
          <w:rFonts w:eastAsia="Times New Roman"/>
          <w:b/>
        </w:rPr>
        <w:t xml:space="preserve">Student Academic Grievance Policy. </w:t>
      </w:r>
      <w:r w:rsidRPr="00FE5AF9">
        <w:rPr>
          <w:rFonts w:eastAsia="Times New Roman"/>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FE5AF9">
        <w:rPr>
          <w:rFonts w:eastAsia="Times New Roman"/>
          <w:b/>
          <w:i/>
        </w:rPr>
        <w:t>Student Academic Grievance Process Summary</w:t>
      </w:r>
      <w:r w:rsidRPr="00FE5AF9">
        <w:rPr>
          <w:rFonts w:eastAsia="Times New Roman"/>
        </w:rPr>
        <w:t xml:space="preserve">  of the </w:t>
      </w:r>
      <w:hyperlink r:id="rId13" w:history="1">
        <w:r w:rsidRPr="00FE5AF9">
          <w:rPr>
            <w:rFonts w:eastAsia="Times New Roman"/>
            <w:i/>
            <w:u w:val="single"/>
          </w:rPr>
          <w:t xml:space="preserve">Student Policy </w:t>
        </w:r>
        <w:proofErr w:type="spellStart"/>
        <w:r w:rsidRPr="00FE5AF9">
          <w:rPr>
            <w:rFonts w:eastAsia="Times New Roman"/>
            <w:i/>
            <w:u w:val="single"/>
          </w:rPr>
          <w:t>eHandbook</w:t>
        </w:r>
        <w:proofErr w:type="spellEnd"/>
      </w:hyperlink>
      <w:r w:rsidRPr="00FE5AF9">
        <w:rPr>
          <w:rFonts w:eastAsia="Times New Roman"/>
          <w:i/>
        </w:rPr>
        <w:t xml:space="preserve"> (</w:t>
      </w:r>
      <w:hyperlink r:id="rId14" w:history="1">
        <w:r w:rsidRPr="00FE5AF9">
          <w:rPr>
            <w:rFonts w:eastAsia="Times New Roman"/>
            <w:i/>
            <w:u w:val="single"/>
          </w:rPr>
          <w:t>auburn.edu/</w:t>
        </w:r>
        <w:proofErr w:type="spellStart"/>
        <w:r w:rsidRPr="00FE5AF9">
          <w:rPr>
            <w:rFonts w:eastAsia="Times New Roman"/>
            <w:i/>
            <w:u w:val="single"/>
          </w:rPr>
          <w:t>studentpolicies</w:t>
        </w:r>
        <w:proofErr w:type="spellEnd"/>
      </w:hyperlink>
      <w:r w:rsidRPr="00FE5AF9">
        <w:rPr>
          <w:rFonts w:eastAsia="Times New Roman"/>
          <w:i/>
        </w:rPr>
        <w:t>)</w:t>
      </w:r>
      <w:r w:rsidRPr="00FE5AF9">
        <w:rPr>
          <w:rFonts w:eastAsia="Times New Roman"/>
        </w:rPr>
        <w:t xml:space="preserve"> for more information. </w:t>
      </w:r>
    </w:p>
    <w:p w14:paraId="67287EE9" w14:textId="1799A89C" w:rsidR="00FE5AF9" w:rsidRDefault="00FE5AF9" w:rsidP="00FE5AF9">
      <w:pPr>
        <w:ind w:left="360"/>
        <w:jc w:val="both"/>
        <w:rPr>
          <w:rFonts w:eastAsia="Times New Roman"/>
        </w:rPr>
      </w:pPr>
    </w:p>
    <w:p w14:paraId="21B61C48" w14:textId="77777777" w:rsidR="00FE5AF9" w:rsidRPr="00FE5AF9" w:rsidRDefault="00FE5AF9" w:rsidP="00FE5AF9">
      <w:pPr>
        <w:jc w:val="both"/>
        <w:rPr>
          <w:rFonts w:eastAsia="Times New Roman"/>
        </w:rPr>
      </w:pPr>
    </w:p>
    <w:p w14:paraId="6267C19B" w14:textId="77777777" w:rsidR="00FE5AF9" w:rsidRPr="00FE5AF9"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
          <w:bCs/>
        </w:rPr>
      </w:pPr>
      <w:r w:rsidRPr="00FE5AF9">
        <w:rPr>
          <w:rFonts w:eastAsia="Times New Roman"/>
          <w:b/>
          <w:bCs/>
        </w:rPr>
        <w:t xml:space="preserve">Liability Coverage. </w:t>
      </w:r>
      <w:proofErr w:type="gramStart"/>
      <w:r w:rsidRPr="00FE5AF9">
        <w:rPr>
          <w:rFonts w:eastAsia="Times New Roman"/>
        </w:rPr>
        <w:t>Student’s</w:t>
      </w:r>
      <w:proofErr w:type="gramEnd"/>
      <w:r w:rsidRPr="00FE5AF9">
        <w:rPr>
          <w:rFonts w:eastAsia="Times New Roman"/>
        </w:rPr>
        <w:t xml:space="preserve">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14:paraId="7CE614BA" w14:textId="77777777" w:rsidR="00FE5AF9" w:rsidRPr="00FE5AF9" w:rsidRDefault="00FE5AF9" w:rsidP="00FE5AF9">
      <w:pPr>
        <w:ind w:left="360"/>
        <w:jc w:val="both"/>
        <w:rPr>
          <w:rFonts w:eastAsia="Times New Roman"/>
        </w:rPr>
      </w:pPr>
    </w:p>
    <w:p w14:paraId="0A07CFC5" w14:textId="77777777" w:rsidR="00FE5AF9" w:rsidRPr="00FE5AF9" w:rsidRDefault="00FE5AF9" w:rsidP="00FE5AF9">
      <w:pPr>
        <w:ind w:left="360"/>
        <w:jc w:val="both"/>
        <w:rPr>
          <w:rFonts w:eastAsia="Times New Roman"/>
          <w:b/>
        </w:rPr>
      </w:pPr>
    </w:p>
    <w:p w14:paraId="68BA6D9D" w14:textId="77777777" w:rsidR="00FE5AF9" w:rsidRPr="00FE5AF9" w:rsidRDefault="00FE5AF9" w:rsidP="00FE5AF9">
      <w:pPr>
        <w:ind w:left="360"/>
        <w:jc w:val="both"/>
        <w:rPr>
          <w:rFonts w:eastAsia="Times New Roman"/>
        </w:rPr>
      </w:pPr>
      <w:r w:rsidRPr="00FE5AF9">
        <w:rPr>
          <w:rFonts w:eastAsia="Times New Roman"/>
          <w:b/>
        </w:rPr>
        <w:lastRenderedPageBreak/>
        <w:t xml:space="preserve">Professionalism. </w:t>
      </w:r>
      <w:r w:rsidRPr="00FE5AF9">
        <w:rPr>
          <w:rFonts w:eastAsia="Times New Roman"/>
        </w:rPr>
        <w:t xml:space="preserve">As faculty, staff, and students interact in professional settings, they are expected to demonstrate professional behaviors as defined in the College’s conceptual framework, </w:t>
      </w:r>
      <w:hyperlink r:id="rId15" w:history="1">
        <w:r w:rsidRPr="00FE5AF9">
          <w:rPr>
            <w:rFonts w:eastAsia="Times New Roman"/>
            <w:u w:val="single"/>
          </w:rPr>
          <w:t>http://education.auburn.edu/aboutus/conceptfmwrk.html</w:t>
        </w:r>
      </w:hyperlink>
      <w:r w:rsidRPr="00FE5AF9">
        <w:rPr>
          <w:rFonts w:eastAsia="Times New Roman"/>
        </w:rPr>
        <w:t>. These professional commitments or dispositions are listed below:</w:t>
      </w:r>
    </w:p>
    <w:p w14:paraId="530C10F4" w14:textId="77777777" w:rsidR="00FE5AF9" w:rsidRPr="00FE5AF9"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FE5AF9">
        <w:rPr>
          <w:rFonts w:eastAsia="Times New Roman"/>
        </w:rPr>
        <w:t xml:space="preserve">Engage in responsible and ethical professional </w:t>
      </w:r>
      <w:proofErr w:type="gramStart"/>
      <w:r w:rsidRPr="00FE5AF9">
        <w:rPr>
          <w:rFonts w:eastAsia="Times New Roman"/>
        </w:rPr>
        <w:t>practices;</w:t>
      </w:r>
      <w:proofErr w:type="gramEnd"/>
    </w:p>
    <w:p w14:paraId="10F33038" w14:textId="77777777" w:rsidR="00FE5AF9" w:rsidRPr="00FE5AF9"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FE5AF9">
        <w:rPr>
          <w:rFonts w:eastAsia="Times New Roman"/>
        </w:rPr>
        <w:t xml:space="preserve">Contribute to collaborative learning </w:t>
      </w:r>
      <w:proofErr w:type="gramStart"/>
      <w:r w:rsidRPr="00FE5AF9">
        <w:rPr>
          <w:rFonts w:eastAsia="Times New Roman"/>
        </w:rPr>
        <w:t>communities;</w:t>
      </w:r>
      <w:proofErr w:type="gramEnd"/>
    </w:p>
    <w:p w14:paraId="5C8D8412" w14:textId="77777777" w:rsidR="00FE5AF9" w:rsidRPr="00FE5AF9"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FE5AF9">
        <w:rPr>
          <w:rFonts w:eastAsia="Times New Roman"/>
        </w:rPr>
        <w:t xml:space="preserve">Demonstrate a commitment to diversity; and </w:t>
      </w:r>
    </w:p>
    <w:p w14:paraId="3C109B6E" w14:textId="77777777" w:rsidR="00FE5AF9" w:rsidRPr="00FE5AF9"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FE5AF9">
        <w:rPr>
          <w:rFonts w:eastAsia="Times New Roman"/>
        </w:rPr>
        <w:t>Model and nurture intellectual vitality.</w:t>
      </w:r>
    </w:p>
    <w:p w14:paraId="64278C39" w14:textId="77777777" w:rsidR="00FE5AF9" w:rsidRPr="00FE5AF9" w:rsidRDefault="00FE5AF9" w:rsidP="00FE5AF9">
      <w:pPr>
        <w:ind w:left="360"/>
        <w:rPr>
          <w:rFonts w:eastAsia="Times New Roman"/>
          <w:b/>
        </w:rPr>
      </w:pPr>
    </w:p>
    <w:p w14:paraId="4F72800B" w14:textId="61CDB86D" w:rsidR="00A6666D" w:rsidRPr="00FE5AF9" w:rsidRDefault="00A6666D" w:rsidP="00BD0CCD">
      <w:pPr>
        <w:pStyle w:val="BodyA"/>
        <w:rPr>
          <w:rFonts w:cs="Times New Roman"/>
          <w:color w:val="auto"/>
        </w:rPr>
      </w:pPr>
    </w:p>
    <w:sectPr w:rsidR="00A6666D" w:rsidRPr="00FE5AF9">
      <w:headerReference w:type="default" r:id="rId16"/>
      <w:footerReference w:type="default" r:id="rId17"/>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C024" w14:textId="77777777" w:rsidR="007D0F38" w:rsidRDefault="007D0F38">
      <w:r>
        <w:separator/>
      </w:r>
    </w:p>
  </w:endnote>
  <w:endnote w:type="continuationSeparator" w:id="0">
    <w:p w14:paraId="75977C90" w14:textId="77777777" w:rsidR="007D0F38" w:rsidRDefault="007D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E3C3" w14:textId="51C851E4" w:rsidR="00A6666D" w:rsidRDefault="008623A3">
    <w:pPr>
      <w:pStyle w:val="BodyA"/>
      <w:tabs>
        <w:tab w:val="left" w:pos="5620"/>
      </w:tabs>
      <w:ind w:right="180"/>
    </w:pPr>
    <w:r>
      <w:rPr>
        <w:rStyle w:val="NoneA"/>
        <w:rFonts w:ascii="Calibri Light" w:eastAsia="Calibri Light" w:hAnsi="Calibri Light" w:cs="Calibri Light"/>
        <w:sz w:val="18"/>
        <w:szCs w:val="18"/>
        <w:u w:color="44546A"/>
      </w:rPr>
      <w:t xml:space="preserve">EAGL 2100: Healthy Habits </w:t>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sidR="00CE141F">
      <w:rPr>
        <w:rStyle w:val="NoneA"/>
        <w:rFonts w:ascii="Calibri Light" w:eastAsia="Calibri Light" w:hAnsi="Calibri Light" w:cs="Calibri Light"/>
        <w:sz w:val="18"/>
        <w:szCs w:val="18"/>
        <w:u w:color="44546A"/>
        <w:lang w:val="da-DK"/>
      </w:rPr>
      <w:t xml:space="preserve">Page </w:t>
    </w:r>
    <w:r w:rsidR="00CE141F">
      <w:rPr>
        <w:rStyle w:val="NoneA"/>
        <w:rFonts w:ascii="Calibri Light" w:eastAsia="Calibri Light" w:hAnsi="Calibri Light" w:cs="Calibri Light"/>
        <w:sz w:val="18"/>
        <w:szCs w:val="18"/>
        <w:u w:color="44546A"/>
      </w:rPr>
      <w:fldChar w:fldCharType="begin"/>
    </w:r>
    <w:r w:rsidR="00CE141F">
      <w:rPr>
        <w:rStyle w:val="NoneA"/>
        <w:rFonts w:ascii="Calibri Light" w:eastAsia="Calibri Light" w:hAnsi="Calibri Light" w:cs="Calibri Light"/>
        <w:sz w:val="18"/>
        <w:szCs w:val="18"/>
        <w:u w:color="44546A"/>
      </w:rPr>
      <w:instrText xml:space="preserve"> PAGE </w:instrText>
    </w:r>
    <w:r w:rsidR="00CE141F">
      <w:rPr>
        <w:rStyle w:val="NoneA"/>
        <w:rFonts w:ascii="Calibri Light" w:eastAsia="Calibri Light" w:hAnsi="Calibri Light" w:cs="Calibri Light"/>
        <w:sz w:val="18"/>
        <w:szCs w:val="18"/>
        <w:u w:color="44546A"/>
      </w:rPr>
      <w:fldChar w:fldCharType="separate"/>
    </w:r>
    <w:r w:rsidR="007F63A1">
      <w:rPr>
        <w:rStyle w:val="NoneA"/>
        <w:rFonts w:ascii="Calibri Light" w:eastAsia="Calibri Light" w:hAnsi="Calibri Light" w:cs="Calibri Light"/>
        <w:noProof/>
        <w:sz w:val="18"/>
        <w:szCs w:val="18"/>
        <w:u w:color="44546A"/>
      </w:rPr>
      <w:t>8</w:t>
    </w:r>
    <w:r w:rsidR="00CE141F">
      <w:rPr>
        <w:rStyle w:val="NoneA"/>
        <w:rFonts w:ascii="Calibri Light" w:eastAsia="Calibri Light" w:hAnsi="Calibri Light" w:cs="Calibri Light"/>
        <w:sz w:val="18"/>
        <w:szCs w:val="18"/>
        <w:u w:color="44546A"/>
      </w:rPr>
      <w:fldChar w:fldCharType="end"/>
    </w:r>
    <w:r w:rsidR="00CE141F">
      <w:rPr>
        <w:rStyle w:val="NoneA"/>
        <w:rFonts w:ascii="Calibri Light" w:eastAsia="Calibri Light" w:hAnsi="Calibri Light" w:cs="Calibri Light"/>
        <w:sz w:val="18"/>
        <w:szCs w:val="18"/>
        <w:u w:color="44546A"/>
      </w:rPr>
      <w:t xml:space="preserve"> of </w:t>
    </w:r>
    <w:r w:rsidR="00CE141F">
      <w:rPr>
        <w:rStyle w:val="NoneA"/>
        <w:rFonts w:ascii="Calibri Light" w:eastAsia="Calibri Light" w:hAnsi="Calibri Light" w:cs="Calibri Light"/>
        <w:sz w:val="18"/>
        <w:szCs w:val="18"/>
        <w:u w:color="44546A"/>
      </w:rPr>
      <w:fldChar w:fldCharType="begin"/>
    </w:r>
    <w:r w:rsidR="00CE141F">
      <w:rPr>
        <w:rStyle w:val="NoneA"/>
        <w:rFonts w:ascii="Calibri Light" w:eastAsia="Calibri Light" w:hAnsi="Calibri Light" w:cs="Calibri Light"/>
        <w:sz w:val="18"/>
        <w:szCs w:val="18"/>
        <w:u w:color="44546A"/>
      </w:rPr>
      <w:instrText xml:space="preserve"> NUMPAGES </w:instrText>
    </w:r>
    <w:r w:rsidR="00CE141F">
      <w:rPr>
        <w:rStyle w:val="NoneA"/>
        <w:rFonts w:ascii="Calibri Light" w:eastAsia="Calibri Light" w:hAnsi="Calibri Light" w:cs="Calibri Light"/>
        <w:sz w:val="18"/>
        <w:szCs w:val="18"/>
        <w:u w:color="44546A"/>
      </w:rPr>
      <w:fldChar w:fldCharType="separate"/>
    </w:r>
    <w:r w:rsidR="007F63A1">
      <w:rPr>
        <w:rStyle w:val="NoneA"/>
        <w:rFonts w:ascii="Calibri Light" w:eastAsia="Calibri Light" w:hAnsi="Calibri Light" w:cs="Calibri Light"/>
        <w:noProof/>
        <w:sz w:val="18"/>
        <w:szCs w:val="18"/>
        <w:u w:color="44546A"/>
      </w:rPr>
      <w:t>8</w:t>
    </w:r>
    <w:r w:rsidR="00CE141F">
      <w:rPr>
        <w:rStyle w:val="NoneA"/>
        <w:rFonts w:ascii="Calibri Light" w:eastAsia="Calibri Light" w:hAnsi="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60FE" w14:textId="77777777" w:rsidR="007D0F38" w:rsidRDefault="007D0F38">
      <w:r>
        <w:separator/>
      </w:r>
    </w:p>
  </w:footnote>
  <w:footnote w:type="continuationSeparator" w:id="0">
    <w:p w14:paraId="103F81B2" w14:textId="77777777" w:rsidR="007D0F38" w:rsidRDefault="007D0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D"/>
    <w:multiLevelType w:val="hybridMultilevel"/>
    <w:tmpl w:val="B83A16A2"/>
    <w:lvl w:ilvl="0" w:tplc="923E0030">
      <w:start w:val="1"/>
      <w:numFmt w:val="decimal"/>
      <w:lvlText w:val="%1."/>
      <w:lvlJc w:val="left"/>
      <w:pPr>
        <w:ind w:left="5040" w:hanging="360"/>
      </w:pPr>
    </w:lvl>
    <w:lvl w:ilvl="1" w:tplc="698C88FC">
      <w:start w:val="1"/>
      <w:numFmt w:val="lowerLetter"/>
      <w:lvlText w:val="%2."/>
      <w:lvlJc w:val="left"/>
      <w:pPr>
        <w:ind w:left="5760" w:hanging="360"/>
      </w:pPr>
    </w:lvl>
    <w:lvl w:ilvl="2" w:tplc="A57AD25E">
      <w:start w:val="1"/>
      <w:numFmt w:val="lowerRoman"/>
      <w:lvlText w:val="%3."/>
      <w:lvlJc w:val="right"/>
      <w:pPr>
        <w:ind w:left="6480" w:hanging="180"/>
      </w:pPr>
    </w:lvl>
    <w:lvl w:ilvl="3" w:tplc="F9A4A034">
      <w:start w:val="1"/>
      <w:numFmt w:val="decimal"/>
      <w:lvlText w:val="%4."/>
      <w:lvlJc w:val="left"/>
      <w:pPr>
        <w:ind w:left="7200" w:hanging="360"/>
      </w:pPr>
    </w:lvl>
    <w:lvl w:ilvl="4" w:tplc="720C97CC">
      <w:start w:val="1"/>
      <w:numFmt w:val="lowerLetter"/>
      <w:lvlText w:val="%5."/>
      <w:lvlJc w:val="left"/>
      <w:pPr>
        <w:ind w:left="7920" w:hanging="360"/>
      </w:pPr>
    </w:lvl>
    <w:lvl w:ilvl="5" w:tplc="EB0EFCDC">
      <w:start w:val="1"/>
      <w:numFmt w:val="lowerRoman"/>
      <w:lvlText w:val="%6."/>
      <w:lvlJc w:val="right"/>
      <w:pPr>
        <w:ind w:left="8640" w:hanging="180"/>
      </w:pPr>
    </w:lvl>
    <w:lvl w:ilvl="6" w:tplc="47305BEC">
      <w:start w:val="1"/>
      <w:numFmt w:val="decimal"/>
      <w:lvlText w:val="%7."/>
      <w:lvlJc w:val="left"/>
      <w:pPr>
        <w:ind w:left="9360" w:hanging="360"/>
      </w:pPr>
    </w:lvl>
    <w:lvl w:ilvl="7" w:tplc="D6727170">
      <w:start w:val="1"/>
      <w:numFmt w:val="lowerLetter"/>
      <w:lvlText w:val="%8."/>
      <w:lvlJc w:val="left"/>
      <w:pPr>
        <w:ind w:left="10080" w:hanging="360"/>
      </w:pPr>
    </w:lvl>
    <w:lvl w:ilvl="8" w:tplc="303A98AA">
      <w:start w:val="1"/>
      <w:numFmt w:val="lowerRoman"/>
      <w:lvlText w:val="%9."/>
      <w:lvlJc w:val="right"/>
      <w:pPr>
        <w:ind w:left="1080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11C49FC"/>
    <w:multiLevelType w:val="hybridMultilevel"/>
    <w:tmpl w:val="3EF0D7D2"/>
    <w:lvl w:ilvl="0" w:tplc="29B6A97A">
      <w:start w:val="1"/>
      <w:numFmt w:val="bullet"/>
      <w:lvlText w:val=""/>
      <w:lvlJc w:val="left"/>
      <w:pPr>
        <w:ind w:left="720" w:hanging="360"/>
      </w:pPr>
      <w:rPr>
        <w:rFonts w:ascii="Symbol" w:hAnsi="Symbol" w:hint="default"/>
      </w:rPr>
    </w:lvl>
    <w:lvl w:ilvl="1" w:tplc="353491F6">
      <w:start w:val="1"/>
      <w:numFmt w:val="bullet"/>
      <w:lvlText w:val="o"/>
      <w:lvlJc w:val="left"/>
      <w:pPr>
        <w:ind w:left="1440" w:hanging="360"/>
      </w:pPr>
      <w:rPr>
        <w:rFonts w:ascii="Courier New" w:hAnsi="Courier New" w:hint="default"/>
      </w:rPr>
    </w:lvl>
    <w:lvl w:ilvl="2" w:tplc="F7B0DD9E">
      <w:start w:val="1"/>
      <w:numFmt w:val="bullet"/>
      <w:lvlText w:val=""/>
      <w:lvlJc w:val="left"/>
      <w:pPr>
        <w:ind w:left="2160" w:hanging="360"/>
      </w:pPr>
      <w:rPr>
        <w:rFonts w:ascii="Wingdings" w:hAnsi="Wingdings" w:hint="default"/>
      </w:rPr>
    </w:lvl>
    <w:lvl w:ilvl="3" w:tplc="9ED845D6">
      <w:start w:val="1"/>
      <w:numFmt w:val="bullet"/>
      <w:lvlText w:val=""/>
      <w:lvlJc w:val="left"/>
      <w:pPr>
        <w:ind w:left="2880" w:hanging="360"/>
      </w:pPr>
      <w:rPr>
        <w:rFonts w:ascii="Symbol" w:hAnsi="Symbol" w:hint="default"/>
      </w:rPr>
    </w:lvl>
    <w:lvl w:ilvl="4" w:tplc="B8ECEF36">
      <w:start w:val="1"/>
      <w:numFmt w:val="bullet"/>
      <w:lvlText w:val="o"/>
      <w:lvlJc w:val="left"/>
      <w:pPr>
        <w:ind w:left="3600" w:hanging="360"/>
      </w:pPr>
      <w:rPr>
        <w:rFonts w:ascii="Courier New" w:hAnsi="Courier New" w:hint="default"/>
      </w:rPr>
    </w:lvl>
    <w:lvl w:ilvl="5" w:tplc="932ECABE">
      <w:start w:val="1"/>
      <w:numFmt w:val="bullet"/>
      <w:lvlText w:val=""/>
      <w:lvlJc w:val="left"/>
      <w:pPr>
        <w:ind w:left="4320" w:hanging="360"/>
      </w:pPr>
      <w:rPr>
        <w:rFonts w:ascii="Wingdings" w:hAnsi="Wingdings" w:hint="default"/>
      </w:rPr>
    </w:lvl>
    <w:lvl w:ilvl="6" w:tplc="74126A48">
      <w:start w:val="1"/>
      <w:numFmt w:val="bullet"/>
      <w:lvlText w:val=""/>
      <w:lvlJc w:val="left"/>
      <w:pPr>
        <w:ind w:left="5040" w:hanging="360"/>
      </w:pPr>
      <w:rPr>
        <w:rFonts w:ascii="Symbol" w:hAnsi="Symbol" w:hint="default"/>
      </w:rPr>
    </w:lvl>
    <w:lvl w:ilvl="7" w:tplc="EDB4A1EE">
      <w:start w:val="1"/>
      <w:numFmt w:val="bullet"/>
      <w:lvlText w:val="o"/>
      <w:lvlJc w:val="left"/>
      <w:pPr>
        <w:ind w:left="5760" w:hanging="360"/>
      </w:pPr>
      <w:rPr>
        <w:rFonts w:ascii="Courier New" w:hAnsi="Courier New" w:hint="default"/>
      </w:rPr>
    </w:lvl>
    <w:lvl w:ilvl="8" w:tplc="C6100232">
      <w:start w:val="1"/>
      <w:numFmt w:val="bullet"/>
      <w:lvlText w:val=""/>
      <w:lvlJc w:val="left"/>
      <w:pPr>
        <w:ind w:left="6480" w:hanging="360"/>
      </w:pPr>
      <w:rPr>
        <w:rFonts w:ascii="Wingdings" w:hAnsi="Wingdings" w:hint="default"/>
      </w:rPr>
    </w:lvl>
  </w:abstractNum>
  <w:abstractNum w:abstractNumId="3" w15:restartNumberingAfterBreak="0">
    <w:nsid w:val="09ED007F"/>
    <w:multiLevelType w:val="hybridMultilevel"/>
    <w:tmpl w:val="6150CCE4"/>
    <w:lvl w:ilvl="0" w:tplc="FD0A0D02">
      <w:start w:val="1"/>
      <w:numFmt w:val="bullet"/>
      <w:lvlText w:val=""/>
      <w:lvlJc w:val="left"/>
      <w:pPr>
        <w:ind w:left="720" w:hanging="360"/>
      </w:pPr>
      <w:rPr>
        <w:rFonts w:ascii="Symbol" w:hAnsi="Symbol" w:hint="default"/>
      </w:rPr>
    </w:lvl>
    <w:lvl w:ilvl="1" w:tplc="7166CE0A">
      <w:start w:val="1"/>
      <w:numFmt w:val="bullet"/>
      <w:lvlText w:val="o"/>
      <w:lvlJc w:val="left"/>
      <w:pPr>
        <w:ind w:left="1440" w:hanging="360"/>
      </w:pPr>
      <w:rPr>
        <w:rFonts w:ascii="Courier New" w:hAnsi="Courier New" w:hint="default"/>
      </w:rPr>
    </w:lvl>
    <w:lvl w:ilvl="2" w:tplc="D6FAC906">
      <w:start w:val="1"/>
      <w:numFmt w:val="bullet"/>
      <w:lvlText w:val=""/>
      <w:lvlJc w:val="left"/>
      <w:pPr>
        <w:ind w:left="2160" w:hanging="360"/>
      </w:pPr>
      <w:rPr>
        <w:rFonts w:ascii="Wingdings" w:hAnsi="Wingdings" w:hint="default"/>
      </w:rPr>
    </w:lvl>
    <w:lvl w:ilvl="3" w:tplc="7C30D982">
      <w:start w:val="1"/>
      <w:numFmt w:val="bullet"/>
      <w:lvlText w:val=""/>
      <w:lvlJc w:val="left"/>
      <w:pPr>
        <w:ind w:left="2880" w:hanging="360"/>
      </w:pPr>
      <w:rPr>
        <w:rFonts w:ascii="Symbol" w:hAnsi="Symbol" w:hint="default"/>
      </w:rPr>
    </w:lvl>
    <w:lvl w:ilvl="4" w:tplc="DD964CC2">
      <w:start w:val="1"/>
      <w:numFmt w:val="bullet"/>
      <w:lvlText w:val="o"/>
      <w:lvlJc w:val="left"/>
      <w:pPr>
        <w:ind w:left="3600" w:hanging="360"/>
      </w:pPr>
      <w:rPr>
        <w:rFonts w:ascii="Courier New" w:hAnsi="Courier New" w:hint="default"/>
      </w:rPr>
    </w:lvl>
    <w:lvl w:ilvl="5" w:tplc="FF784AB0">
      <w:start w:val="1"/>
      <w:numFmt w:val="bullet"/>
      <w:lvlText w:val=""/>
      <w:lvlJc w:val="left"/>
      <w:pPr>
        <w:ind w:left="4320" w:hanging="360"/>
      </w:pPr>
      <w:rPr>
        <w:rFonts w:ascii="Wingdings" w:hAnsi="Wingdings" w:hint="default"/>
      </w:rPr>
    </w:lvl>
    <w:lvl w:ilvl="6" w:tplc="918E873E">
      <w:start w:val="1"/>
      <w:numFmt w:val="bullet"/>
      <w:lvlText w:val=""/>
      <w:lvlJc w:val="left"/>
      <w:pPr>
        <w:ind w:left="5040" w:hanging="360"/>
      </w:pPr>
      <w:rPr>
        <w:rFonts w:ascii="Symbol" w:hAnsi="Symbol" w:hint="default"/>
      </w:rPr>
    </w:lvl>
    <w:lvl w:ilvl="7" w:tplc="F95286EC">
      <w:start w:val="1"/>
      <w:numFmt w:val="bullet"/>
      <w:lvlText w:val="o"/>
      <w:lvlJc w:val="left"/>
      <w:pPr>
        <w:ind w:left="5760" w:hanging="360"/>
      </w:pPr>
      <w:rPr>
        <w:rFonts w:ascii="Courier New" w:hAnsi="Courier New" w:hint="default"/>
      </w:rPr>
    </w:lvl>
    <w:lvl w:ilvl="8" w:tplc="AB823488">
      <w:start w:val="1"/>
      <w:numFmt w:val="bullet"/>
      <w:lvlText w:val=""/>
      <w:lvlJc w:val="left"/>
      <w:pPr>
        <w:ind w:left="6480" w:hanging="360"/>
      </w:pPr>
      <w:rPr>
        <w:rFonts w:ascii="Wingdings" w:hAnsi="Wingdings" w:hint="default"/>
      </w:rPr>
    </w:lvl>
  </w:abstractNum>
  <w:abstractNum w:abstractNumId="4" w15:restartNumberingAfterBreak="0">
    <w:nsid w:val="0C1004A6"/>
    <w:multiLevelType w:val="hybridMultilevel"/>
    <w:tmpl w:val="36D8569E"/>
    <w:numStyleLink w:val="ImportedStyle14"/>
  </w:abstractNum>
  <w:abstractNum w:abstractNumId="5" w15:restartNumberingAfterBreak="0">
    <w:nsid w:val="0CD31BFA"/>
    <w:multiLevelType w:val="hybridMultilevel"/>
    <w:tmpl w:val="E6D87566"/>
    <w:lvl w:ilvl="0" w:tplc="431C1404">
      <w:start w:val="1"/>
      <w:numFmt w:val="bullet"/>
      <w:lvlText w:val=""/>
      <w:lvlJc w:val="left"/>
      <w:pPr>
        <w:ind w:left="360" w:hanging="360"/>
      </w:pPr>
      <w:rPr>
        <w:rFonts w:ascii="Symbol" w:hAnsi="Symbol" w:hint="default"/>
      </w:rPr>
    </w:lvl>
    <w:lvl w:ilvl="1" w:tplc="34483AFA">
      <w:start w:val="1"/>
      <w:numFmt w:val="bullet"/>
      <w:lvlText w:val="o"/>
      <w:lvlJc w:val="left"/>
      <w:pPr>
        <w:ind w:left="1080" w:hanging="360"/>
      </w:pPr>
      <w:rPr>
        <w:rFonts w:ascii="Courier New" w:hAnsi="Courier New" w:hint="default"/>
      </w:rPr>
    </w:lvl>
    <w:lvl w:ilvl="2" w:tplc="F5F8E3B8">
      <w:start w:val="1"/>
      <w:numFmt w:val="bullet"/>
      <w:lvlText w:val=""/>
      <w:lvlJc w:val="left"/>
      <w:pPr>
        <w:ind w:left="1800" w:hanging="360"/>
      </w:pPr>
      <w:rPr>
        <w:rFonts w:ascii="Wingdings" w:hAnsi="Wingdings" w:hint="default"/>
      </w:rPr>
    </w:lvl>
    <w:lvl w:ilvl="3" w:tplc="A4B897D6">
      <w:start w:val="1"/>
      <w:numFmt w:val="bullet"/>
      <w:lvlText w:val=""/>
      <w:lvlJc w:val="left"/>
      <w:pPr>
        <w:ind w:left="2520" w:hanging="360"/>
      </w:pPr>
      <w:rPr>
        <w:rFonts w:ascii="Symbol" w:hAnsi="Symbol" w:hint="default"/>
      </w:rPr>
    </w:lvl>
    <w:lvl w:ilvl="4" w:tplc="7CF66EB4">
      <w:start w:val="1"/>
      <w:numFmt w:val="bullet"/>
      <w:lvlText w:val="o"/>
      <w:lvlJc w:val="left"/>
      <w:pPr>
        <w:ind w:left="3240" w:hanging="360"/>
      </w:pPr>
      <w:rPr>
        <w:rFonts w:ascii="Courier New" w:hAnsi="Courier New" w:hint="default"/>
      </w:rPr>
    </w:lvl>
    <w:lvl w:ilvl="5" w:tplc="79D45D24">
      <w:start w:val="1"/>
      <w:numFmt w:val="bullet"/>
      <w:lvlText w:val=""/>
      <w:lvlJc w:val="left"/>
      <w:pPr>
        <w:ind w:left="3960" w:hanging="360"/>
      </w:pPr>
      <w:rPr>
        <w:rFonts w:ascii="Wingdings" w:hAnsi="Wingdings" w:hint="default"/>
      </w:rPr>
    </w:lvl>
    <w:lvl w:ilvl="6" w:tplc="8414801A">
      <w:start w:val="1"/>
      <w:numFmt w:val="bullet"/>
      <w:lvlText w:val=""/>
      <w:lvlJc w:val="left"/>
      <w:pPr>
        <w:ind w:left="4680" w:hanging="360"/>
      </w:pPr>
      <w:rPr>
        <w:rFonts w:ascii="Symbol" w:hAnsi="Symbol" w:hint="default"/>
      </w:rPr>
    </w:lvl>
    <w:lvl w:ilvl="7" w:tplc="C592EE84">
      <w:start w:val="1"/>
      <w:numFmt w:val="bullet"/>
      <w:lvlText w:val="o"/>
      <w:lvlJc w:val="left"/>
      <w:pPr>
        <w:ind w:left="5400" w:hanging="360"/>
      </w:pPr>
      <w:rPr>
        <w:rFonts w:ascii="Courier New" w:hAnsi="Courier New" w:hint="default"/>
      </w:rPr>
    </w:lvl>
    <w:lvl w:ilvl="8" w:tplc="FC481500">
      <w:start w:val="1"/>
      <w:numFmt w:val="bullet"/>
      <w:lvlText w:val=""/>
      <w:lvlJc w:val="left"/>
      <w:pPr>
        <w:ind w:left="6120" w:hanging="360"/>
      </w:pPr>
      <w:rPr>
        <w:rFonts w:ascii="Wingdings" w:hAnsi="Wingdings" w:hint="default"/>
      </w:rPr>
    </w:lvl>
  </w:abstractNum>
  <w:abstractNum w:abstractNumId="6"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838C2"/>
    <w:multiLevelType w:val="hybridMultilevel"/>
    <w:tmpl w:val="6D889032"/>
    <w:lvl w:ilvl="0" w:tplc="53FEC9B6">
      <w:start w:val="1"/>
      <w:numFmt w:val="bullet"/>
      <w:lvlText w:val=""/>
      <w:lvlJc w:val="left"/>
      <w:pPr>
        <w:ind w:left="720" w:hanging="360"/>
      </w:pPr>
      <w:rPr>
        <w:rFonts w:ascii="Symbol" w:hAnsi="Symbol" w:hint="default"/>
      </w:rPr>
    </w:lvl>
    <w:lvl w:ilvl="1" w:tplc="E160A574">
      <w:start w:val="1"/>
      <w:numFmt w:val="bullet"/>
      <w:lvlText w:val="o"/>
      <w:lvlJc w:val="left"/>
      <w:pPr>
        <w:ind w:left="1440" w:hanging="360"/>
      </w:pPr>
      <w:rPr>
        <w:rFonts w:ascii="Courier New" w:hAnsi="Courier New" w:hint="default"/>
      </w:rPr>
    </w:lvl>
    <w:lvl w:ilvl="2" w:tplc="FE325E7E">
      <w:start w:val="1"/>
      <w:numFmt w:val="bullet"/>
      <w:lvlText w:val=""/>
      <w:lvlJc w:val="left"/>
      <w:pPr>
        <w:ind w:left="2160" w:hanging="360"/>
      </w:pPr>
      <w:rPr>
        <w:rFonts w:ascii="Wingdings" w:hAnsi="Wingdings" w:hint="default"/>
      </w:rPr>
    </w:lvl>
    <w:lvl w:ilvl="3" w:tplc="9A9024B4">
      <w:start w:val="1"/>
      <w:numFmt w:val="bullet"/>
      <w:lvlText w:val=""/>
      <w:lvlJc w:val="left"/>
      <w:pPr>
        <w:ind w:left="2880" w:hanging="360"/>
      </w:pPr>
      <w:rPr>
        <w:rFonts w:ascii="Symbol" w:hAnsi="Symbol" w:hint="default"/>
      </w:rPr>
    </w:lvl>
    <w:lvl w:ilvl="4" w:tplc="6E54E61C">
      <w:start w:val="1"/>
      <w:numFmt w:val="bullet"/>
      <w:lvlText w:val="o"/>
      <w:lvlJc w:val="left"/>
      <w:pPr>
        <w:ind w:left="3600" w:hanging="360"/>
      </w:pPr>
      <w:rPr>
        <w:rFonts w:ascii="Courier New" w:hAnsi="Courier New" w:hint="default"/>
      </w:rPr>
    </w:lvl>
    <w:lvl w:ilvl="5" w:tplc="6422E156">
      <w:start w:val="1"/>
      <w:numFmt w:val="bullet"/>
      <w:lvlText w:val=""/>
      <w:lvlJc w:val="left"/>
      <w:pPr>
        <w:ind w:left="4320" w:hanging="360"/>
      </w:pPr>
      <w:rPr>
        <w:rFonts w:ascii="Wingdings" w:hAnsi="Wingdings" w:hint="default"/>
      </w:rPr>
    </w:lvl>
    <w:lvl w:ilvl="6" w:tplc="366C2330">
      <w:start w:val="1"/>
      <w:numFmt w:val="bullet"/>
      <w:lvlText w:val=""/>
      <w:lvlJc w:val="left"/>
      <w:pPr>
        <w:ind w:left="5040" w:hanging="360"/>
      </w:pPr>
      <w:rPr>
        <w:rFonts w:ascii="Symbol" w:hAnsi="Symbol" w:hint="default"/>
      </w:rPr>
    </w:lvl>
    <w:lvl w:ilvl="7" w:tplc="56A8C4FE">
      <w:start w:val="1"/>
      <w:numFmt w:val="bullet"/>
      <w:lvlText w:val="o"/>
      <w:lvlJc w:val="left"/>
      <w:pPr>
        <w:ind w:left="5760" w:hanging="360"/>
      </w:pPr>
      <w:rPr>
        <w:rFonts w:ascii="Courier New" w:hAnsi="Courier New" w:hint="default"/>
      </w:rPr>
    </w:lvl>
    <w:lvl w:ilvl="8" w:tplc="F5A2DF7E">
      <w:start w:val="1"/>
      <w:numFmt w:val="bullet"/>
      <w:lvlText w:val=""/>
      <w:lvlJc w:val="left"/>
      <w:pPr>
        <w:ind w:left="6480" w:hanging="360"/>
      </w:pPr>
      <w:rPr>
        <w:rFonts w:ascii="Wingdings" w:hAnsi="Wingdings" w:hint="default"/>
      </w:rPr>
    </w:lvl>
  </w:abstractNum>
  <w:abstractNum w:abstractNumId="9"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ascii="Symbol" w:hAnsi="Symbol" w:hint="default"/>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ascii="Calibri" w:hAnsi="Calibri" w:hint="default"/>
        <w:b/>
        <w:color w:val="44546A"/>
      </w:rPr>
    </w:lvl>
    <w:lvl w:ilvl="8" w:tplc="E0BC36E4">
      <w:start w:val="1"/>
      <w:numFmt w:val="lowerRoman"/>
      <w:lvlText w:val="%9."/>
      <w:lvlJc w:val="left"/>
      <w:pPr>
        <w:tabs>
          <w:tab w:val="num" w:pos="3240"/>
        </w:tabs>
        <w:ind w:left="3240" w:hanging="360"/>
      </w:pPr>
      <w:rPr>
        <w:rFonts w:hint="default"/>
      </w:rPr>
    </w:lvl>
  </w:abstractNum>
  <w:abstractNum w:abstractNumId="10"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0CD759E"/>
    <w:multiLevelType w:val="hybridMultilevel"/>
    <w:tmpl w:val="7B003D52"/>
    <w:numStyleLink w:val="ImportedStyle4"/>
  </w:abstractNum>
  <w:abstractNum w:abstractNumId="15" w15:restartNumberingAfterBreak="0">
    <w:nsid w:val="35EE2680"/>
    <w:multiLevelType w:val="hybridMultilevel"/>
    <w:tmpl w:val="02B2BFCE"/>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67949"/>
    <w:multiLevelType w:val="hybridMultilevel"/>
    <w:tmpl w:val="5FE06AF6"/>
    <w:numStyleLink w:val="ImportedStyle2"/>
  </w:abstractNum>
  <w:abstractNum w:abstractNumId="21"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C896A00"/>
    <w:multiLevelType w:val="hybridMultilevel"/>
    <w:tmpl w:val="A830BB08"/>
    <w:lvl w:ilvl="0" w:tplc="CE1CAAB2">
      <w:start w:val="1"/>
      <w:numFmt w:val="bullet"/>
      <w:lvlText w:val=""/>
      <w:lvlJc w:val="left"/>
      <w:pPr>
        <w:ind w:left="720" w:hanging="360"/>
      </w:pPr>
      <w:rPr>
        <w:rFonts w:ascii="Symbol" w:hAnsi="Symbol" w:hint="default"/>
      </w:rPr>
    </w:lvl>
    <w:lvl w:ilvl="1" w:tplc="D8BEA060">
      <w:start w:val="1"/>
      <w:numFmt w:val="bullet"/>
      <w:lvlText w:val="o"/>
      <w:lvlJc w:val="left"/>
      <w:pPr>
        <w:ind w:left="1440" w:hanging="360"/>
      </w:pPr>
      <w:rPr>
        <w:rFonts w:ascii="Courier New" w:hAnsi="Courier New" w:hint="default"/>
      </w:rPr>
    </w:lvl>
    <w:lvl w:ilvl="2" w:tplc="02E207FE">
      <w:start w:val="1"/>
      <w:numFmt w:val="bullet"/>
      <w:lvlText w:val=""/>
      <w:lvlJc w:val="left"/>
      <w:pPr>
        <w:ind w:left="2160" w:hanging="360"/>
      </w:pPr>
      <w:rPr>
        <w:rFonts w:ascii="Wingdings" w:hAnsi="Wingdings" w:hint="default"/>
      </w:rPr>
    </w:lvl>
    <w:lvl w:ilvl="3" w:tplc="DCA8C5C8">
      <w:start w:val="1"/>
      <w:numFmt w:val="bullet"/>
      <w:lvlText w:val=""/>
      <w:lvlJc w:val="left"/>
      <w:pPr>
        <w:ind w:left="2880" w:hanging="360"/>
      </w:pPr>
      <w:rPr>
        <w:rFonts w:ascii="Symbol" w:hAnsi="Symbol" w:hint="default"/>
      </w:rPr>
    </w:lvl>
    <w:lvl w:ilvl="4" w:tplc="1818959A">
      <w:start w:val="1"/>
      <w:numFmt w:val="bullet"/>
      <w:lvlText w:val="o"/>
      <w:lvlJc w:val="left"/>
      <w:pPr>
        <w:ind w:left="3600" w:hanging="360"/>
      </w:pPr>
      <w:rPr>
        <w:rFonts w:ascii="Courier New" w:hAnsi="Courier New" w:hint="default"/>
      </w:rPr>
    </w:lvl>
    <w:lvl w:ilvl="5" w:tplc="B404A7A2">
      <w:start w:val="1"/>
      <w:numFmt w:val="bullet"/>
      <w:lvlText w:val=""/>
      <w:lvlJc w:val="left"/>
      <w:pPr>
        <w:ind w:left="4320" w:hanging="360"/>
      </w:pPr>
      <w:rPr>
        <w:rFonts w:ascii="Wingdings" w:hAnsi="Wingdings" w:hint="default"/>
      </w:rPr>
    </w:lvl>
    <w:lvl w:ilvl="6" w:tplc="97982F9E">
      <w:start w:val="1"/>
      <w:numFmt w:val="bullet"/>
      <w:lvlText w:val=""/>
      <w:lvlJc w:val="left"/>
      <w:pPr>
        <w:ind w:left="5040" w:hanging="360"/>
      </w:pPr>
      <w:rPr>
        <w:rFonts w:ascii="Symbol" w:hAnsi="Symbol" w:hint="default"/>
      </w:rPr>
    </w:lvl>
    <w:lvl w:ilvl="7" w:tplc="50B6D414">
      <w:start w:val="1"/>
      <w:numFmt w:val="bullet"/>
      <w:lvlText w:val="o"/>
      <w:lvlJc w:val="left"/>
      <w:pPr>
        <w:ind w:left="5760" w:hanging="360"/>
      </w:pPr>
      <w:rPr>
        <w:rFonts w:ascii="Courier New" w:hAnsi="Courier New" w:hint="default"/>
      </w:rPr>
    </w:lvl>
    <w:lvl w:ilvl="8" w:tplc="BA1EB15E">
      <w:start w:val="1"/>
      <w:numFmt w:val="bullet"/>
      <w:lvlText w:val=""/>
      <w:lvlJc w:val="left"/>
      <w:pPr>
        <w:ind w:left="6480" w:hanging="360"/>
      </w:pPr>
      <w:rPr>
        <w:rFonts w:ascii="Wingdings" w:hAnsi="Wingdings" w:hint="default"/>
      </w:rPr>
    </w:lvl>
  </w:abstractNum>
  <w:abstractNum w:abstractNumId="23" w15:restartNumberingAfterBreak="0">
    <w:nsid w:val="51282D82"/>
    <w:multiLevelType w:val="hybridMultilevel"/>
    <w:tmpl w:val="2BCEF3BC"/>
    <w:lvl w:ilvl="0" w:tplc="28D25E2E">
      <w:start w:val="1"/>
      <w:numFmt w:val="bullet"/>
      <w:lvlText w:val=""/>
      <w:lvlJc w:val="left"/>
      <w:pPr>
        <w:ind w:left="720" w:hanging="360"/>
      </w:pPr>
      <w:rPr>
        <w:rFonts w:ascii="Symbol" w:hAnsi="Symbol" w:hint="default"/>
      </w:rPr>
    </w:lvl>
    <w:lvl w:ilvl="1" w:tplc="6F8A8920">
      <w:start w:val="1"/>
      <w:numFmt w:val="bullet"/>
      <w:lvlText w:val=""/>
      <w:lvlJc w:val="left"/>
      <w:pPr>
        <w:ind w:left="1440" w:hanging="360"/>
      </w:pPr>
      <w:rPr>
        <w:rFonts w:ascii="Symbol" w:hAnsi="Symbol" w:hint="default"/>
      </w:rPr>
    </w:lvl>
    <w:lvl w:ilvl="2" w:tplc="2424CC36">
      <w:start w:val="1"/>
      <w:numFmt w:val="bullet"/>
      <w:lvlText w:val=""/>
      <w:lvlJc w:val="left"/>
      <w:pPr>
        <w:ind w:left="2160" w:hanging="360"/>
      </w:pPr>
      <w:rPr>
        <w:rFonts w:ascii="Wingdings" w:hAnsi="Wingdings" w:hint="default"/>
      </w:rPr>
    </w:lvl>
    <w:lvl w:ilvl="3" w:tplc="E520A8B8">
      <w:start w:val="1"/>
      <w:numFmt w:val="bullet"/>
      <w:lvlText w:val=""/>
      <w:lvlJc w:val="left"/>
      <w:pPr>
        <w:ind w:left="2880" w:hanging="360"/>
      </w:pPr>
      <w:rPr>
        <w:rFonts w:ascii="Symbol" w:hAnsi="Symbol" w:hint="default"/>
      </w:rPr>
    </w:lvl>
    <w:lvl w:ilvl="4" w:tplc="31B8E108">
      <w:start w:val="1"/>
      <w:numFmt w:val="bullet"/>
      <w:lvlText w:val="o"/>
      <w:lvlJc w:val="left"/>
      <w:pPr>
        <w:ind w:left="3600" w:hanging="360"/>
      </w:pPr>
      <w:rPr>
        <w:rFonts w:ascii="Courier New" w:hAnsi="Courier New" w:hint="default"/>
      </w:rPr>
    </w:lvl>
    <w:lvl w:ilvl="5" w:tplc="ADC4D928">
      <w:start w:val="1"/>
      <w:numFmt w:val="bullet"/>
      <w:lvlText w:val=""/>
      <w:lvlJc w:val="left"/>
      <w:pPr>
        <w:ind w:left="4320" w:hanging="360"/>
      </w:pPr>
      <w:rPr>
        <w:rFonts w:ascii="Wingdings" w:hAnsi="Wingdings" w:hint="default"/>
      </w:rPr>
    </w:lvl>
    <w:lvl w:ilvl="6" w:tplc="5D28610E">
      <w:start w:val="1"/>
      <w:numFmt w:val="bullet"/>
      <w:lvlText w:val=""/>
      <w:lvlJc w:val="left"/>
      <w:pPr>
        <w:ind w:left="5040" w:hanging="360"/>
      </w:pPr>
      <w:rPr>
        <w:rFonts w:ascii="Symbol" w:hAnsi="Symbol" w:hint="default"/>
      </w:rPr>
    </w:lvl>
    <w:lvl w:ilvl="7" w:tplc="A9CA4E3A">
      <w:start w:val="1"/>
      <w:numFmt w:val="bullet"/>
      <w:lvlText w:val="o"/>
      <w:lvlJc w:val="left"/>
      <w:pPr>
        <w:ind w:left="5760" w:hanging="360"/>
      </w:pPr>
      <w:rPr>
        <w:rFonts w:ascii="Courier New" w:hAnsi="Courier New" w:hint="default"/>
      </w:rPr>
    </w:lvl>
    <w:lvl w:ilvl="8" w:tplc="6172D482">
      <w:start w:val="1"/>
      <w:numFmt w:val="bullet"/>
      <w:lvlText w:val=""/>
      <w:lvlJc w:val="left"/>
      <w:pPr>
        <w:ind w:left="6480" w:hanging="360"/>
      </w:pPr>
      <w:rPr>
        <w:rFonts w:ascii="Wingdings" w:hAnsi="Wingdings" w:hint="default"/>
      </w:rPr>
    </w:lvl>
  </w:abstractNum>
  <w:abstractNum w:abstractNumId="24" w15:restartNumberingAfterBreak="0">
    <w:nsid w:val="53FD60D4"/>
    <w:multiLevelType w:val="hybridMultilevel"/>
    <w:tmpl w:val="642A2200"/>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582617">
    <w:abstractNumId w:val="3"/>
  </w:num>
  <w:num w:numId="2" w16cid:durableId="60637496">
    <w:abstractNumId w:val="2"/>
  </w:num>
  <w:num w:numId="3" w16cid:durableId="621112132">
    <w:abstractNumId w:val="22"/>
  </w:num>
  <w:num w:numId="4" w16cid:durableId="532889302">
    <w:abstractNumId w:val="5"/>
  </w:num>
  <w:num w:numId="5" w16cid:durableId="1628313482">
    <w:abstractNumId w:val="8"/>
  </w:num>
  <w:num w:numId="6" w16cid:durableId="1028026224">
    <w:abstractNumId w:val="23"/>
  </w:num>
  <w:num w:numId="7" w16cid:durableId="1557206048">
    <w:abstractNumId w:val="0"/>
  </w:num>
  <w:num w:numId="8" w16cid:durableId="723868218">
    <w:abstractNumId w:val="13"/>
  </w:num>
  <w:num w:numId="9" w16cid:durableId="497308669">
    <w:abstractNumId w:val="1"/>
  </w:num>
  <w:num w:numId="10" w16cid:durableId="1086993819">
    <w:abstractNumId w:val="1"/>
    <w:lvlOverride w:ilvl="0">
      <w:lvl w:ilvl="0" w:tplc="D286DB8A">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E2F45496">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665EA1F8">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119E30D8">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146CF6DC">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F19EDBF6">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1D6ACA68">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774E4CAC">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EDD48A0A">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11" w16cid:durableId="660887866">
    <w:abstractNumId w:val="1"/>
    <w:lvlOverride w:ilvl="0">
      <w:lvl w:ilvl="0" w:tplc="D286DB8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F4549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65EA1F8">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19E30D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6CF6DC">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19EDBF6">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D6ACA6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74E4CAC">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DD48A0A">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472259604">
    <w:abstractNumId w:val="26"/>
  </w:num>
  <w:num w:numId="13" w16cid:durableId="444617969">
    <w:abstractNumId w:val="20"/>
  </w:num>
  <w:num w:numId="14" w16cid:durableId="431319233">
    <w:abstractNumId w:val="1"/>
    <w:lvlOverride w:ilvl="0">
      <w:startOverride w:val="5"/>
      <w:lvl w:ilvl="0" w:tplc="D286DB8A">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2F45496">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65EA1F8">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19E30D8">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46CF6DC">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19EDBF6">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D6ACA68">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74E4CAC">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DD48A0A">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1522086526">
    <w:abstractNumId w:val="29"/>
  </w:num>
  <w:num w:numId="16" w16cid:durableId="1573392987">
    <w:abstractNumId w:val="14"/>
  </w:num>
  <w:num w:numId="17" w16cid:durableId="1520119122">
    <w:abstractNumId w:val="14"/>
    <w:lvlOverride w:ilvl="0">
      <w:lvl w:ilvl="0" w:tplc="8710F9F0">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F52D76E">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568B7B0">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E260CF2">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A88F44C">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90637C4">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C3E0E50">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3A83D84">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F8E0BF0">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16cid:durableId="557940176">
    <w:abstractNumId w:val="21"/>
  </w:num>
  <w:num w:numId="19" w16cid:durableId="19817338">
    <w:abstractNumId w:val="4"/>
  </w:num>
  <w:num w:numId="20" w16cid:durableId="150100447">
    <w:abstractNumId w:val="10"/>
  </w:num>
  <w:num w:numId="21" w16cid:durableId="1548450509">
    <w:abstractNumId w:val="11"/>
  </w:num>
  <w:num w:numId="22" w16cid:durableId="1292512992">
    <w:abstractNumId w:val="30"/>
  </w:num>
  <w:num w:numId="23" w16cid:durableId="2024821565">
    <w:abstractNumId w:val="24"/>
  </w:num>
  <w:num w:numId="24" w16cid:durableId="1822039595">
    <w:abstractNumId w:val="17"/>
  </w:num>
  <w:num w:numId="25" w16cid:durableId="1479806085">
    <w:abstractNumId w:val="15"/>
  </w:num>
  <w:num w:numId="26" w16cid:durableId="1912425626">
    <w:abstractNumId w:val="7"/>
  </w:num>
  <w:num w:numId="27" w16cid:durableId="91511266">
    <w:abstractNumId w:val="6"/>
  </w:num>
  <w:num w:numId="28" w16cid:durableId="657418295">
    <w:abstractNumId w:val="19"/>
  </w:num>
  <w:num w:numId="29" w16cid:durableId="1410270293">
    <w:abstractNumId w:val="28"/>
  </w:num>
  <w:num w:numId="30" w16cid:durableId="518128890">
    <w:abstractNumId w:val="12"/>
  </w:num>
  <w:num w:numId="31" w16cid:durableId="287440914">
    <w:abstractNumId w:val="31"/>
  </w:num>
  <w:num w:numId="32" w16cid:durableId="627205257">
    <w:abstractNumId w:val="16"/>
  </w:num>
  <w:num w:numId="33" w16cid:durableId="1387601670">
    <w:abstractNumId w:val="18"/>
  </w:num>
  <w:num w:numId="34" w16cid:durableId="1303802945">
    <w:abstractNumId w:val="27"/>
  </w:num>
  <w:num w:numId="35" w16cid:durableId="1386484151">
    <w:abstractNumId w:val="9"/>
  </w:num>
  <w:num w:numId="36" w16cid:durableId="20712689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6D"/>
    <w:rsid w:val="00023806"/>
    <w:rsid w:val="00024F5C"/>
    <w:rsid w:val="00057815"/>
    <w:rsid w:val="000A6411"/>
    <w:rsid w:val="000F4B45"/>
    <w:rsid w:val="00141309"/>
    <w:rsid w:val="001A6E8A"/>
    <w:rsid w:val="001C2761"/>
    <w:rsid w:val="001D67EA"/>
    <w:rsid w:val="001F467A"/>
    <w:rsid w:val="0025793F"/>
    <w:rsid w:val="00263229"/>
    <w:rsid w:val="00307156"/>
    <w:rsid w:val="00336E59"/>
    <w:rsid w:val="003C088B"/>
    <w:rsid w:val="00402DBB"/>
    <w:rsid w:val="00413030"/>
    <w:rsid w:val="0043694B"/>
    <w:rsid w:val="004B52C2"/>
    <w:rsid w:val="004E7982"/>
    <w:rsid w:val="005101E8"/>
    <w:rsid w:val="00522548"/>
    <w:rsid w:val="00557388"/>
    <w:rsid w:val="00561515"/>
    <w:rsid w:val="00562715"/>
    <w:rsid w:val="005C624F"/>
    <w:rsid w:val="0061268D"/>
    <w:rsid w:val="00617A38"/>
    <w:rsid w:val="00627B06"/>
    <w:rsid w:val="00645710"/>
    <w:rsid w:val="00684374"/>
    <w:rsid w:val="006B0F86"/>
    <w:rsid w:val="006F1C3C"/>
    <w:rsid w:val="00707716"/>
    <w:rsid w:val="007151D2"/>
    <w:rsid w:val="007B39BC"/>
    <w:rsid w:val="007C2AA8"/>
    <w:rsid w:val="007D0F38"/>
    <w:rsid w:val="007F63A1"/>
    <w:rsid w:val="008006D3"/>
    <w:rsid w:val="00823E58"/>
    <w:rsid w:val="008424EF"/>
    <w:rsid w:val="008623A3"/>
    <w:rsid w:val="008D0959"/>
    <w:rsid w:val="008D6D34"/>
    <w:rsid w:val="00906A69"/>
    <w:rsid w:val="00936209"/>
    <w:rsid w:val="00961690"/>
    <w:rsid w:val="00970E27"/>
    <w:rsid w:val="009939E9"/>
    <w:rsid w:val="009A4E7D"/>
    <w:rsid w:val="009C7B6F"/>
    <w:rsid w:val="009D78E1"/>
    <w:rsid w:val="009E09E1"/>
    <w:rsid w:val="00A6666D"/>
    <w:rsid w:val="00A97238"/>
    <w:rsid w:val="00AD6831"/>
    <w:rsid w:val="00AE2AEA"/>
    <w:rsid w:val="00AF1026"/>
    <w:rsid w:val="00B109E2"/>
    <w:rsid w:val="00B81254"/>
    <w:rsid w:val="00BB7A8B"/>
    <w:rsid w:val="00BD0CCD"/>
    <w:rsid w:val="00BD19A2"/>
    <w:rsid w:val="00BE2156"/>
    <w:rsid w:val="00BE30AF"/>
    <w:rsid w:val="00C6793F"/>
    <w:rsid w:val="00C77903"/>
    <w:rsid w:val="00CA52FA"/>
    <w:rsid w:val="00CE141F"/>
    <w:rsid w:val="00CF477F"/>
    <w:rsid w:val="00D30DD4"/>
    <w:rsid w:val="00D44136"/>
    <w:rsid w:val="00D64B97"/>
    <w:rsid w:val="00D70D65"/>
    <w:rsid w:val="00D94ED2"/>
    <w:rsid w:val="00DB00F2"/>
    <w:rsid w:val="00DB2E7A"/>
    <w:rsid w:val="00E71159"/>
    <w:rsid w:val="00E750B4"/>
    <w:rsid w:val="00EB2CDE"/>
    <w:rsid w:val="00F33CDD"/>
    <w:rsid w:val="00F37BB3"/>
    <w:rsid w:val="00F64022"/>
    <w:rsid w:val="00F74BF1"/>
    <w:rsid w:val="00FD384F"/>
    <w:rsid w:val="00FE5AF9"/>
    <w:rsid w:val="00FF66AF"/>
    <w:rsid w:val="0D00AC21"/>
    <w:rsid w:val="18FC5987"/>
    <w:rsid w:val="19109B25"/>
    <w:rsid w:val="24A8ED9C"/>
    <w:rsid w:val="351226F2"/>
    <w:rsid w:val="38A2CE90"/>
    <w:rsid w:val="3A74606F"/>
    <w:rsid w:val="5E38FE13"/>
    <w:rsid w:val="60E2D405"/>
    <w:rsid w:val="6B771BB5"/>
    <w:rsid w:val="6C7BA6A7"/>
    <w:rsid w:val="7074E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8"/>
      </w:numPr>
    </w:pPr>
  </w:style>
  <w:style w:type="paragraph" w:styleId="ListParagraph">
    <w:name w:val="List Paragraph"/>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12"/>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5"/>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8"/>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customStyle="1" w:styleId="CommentTextChar">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customStyle="1" w:styleId="CommentSubjectChar">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48"/>
    <w:rPr>
      <w:rFonts w:ascii="Segoe UI" w:hAnsi="Segoe UI" w:cs="Segoe UI"/>
      <w:sz w:val="18"/>
      <w:szCs w:val="18"/>
    </w:rPr>
  </w:style>
  <w:style w:type="character" w:customStyle="1" w:styleId="xnonea">
    <w:name w:val="x_nonea"/>
    <w:basedOn w:val="DefaultParagraphFont"/>
    <w:rsid w:val="001A6E8A"/>
  </w:style>
  <w:style w:type="paragraph" w:customStyle="1" w:styleId="xbodya">
    <w:name w:val="x_bodya"/>
    <w:basedOn w:val="Normal"/>
    <w:rsid w:val="001A6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paragraph" w:customStyle="1" w:styleId="xmsonormal">
    <w:name w:val="x_msonormal"/>
    <w:basedOn w:val="Normal"/>
    <w:rsid w:val="19109B25"/>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870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du/education/centers-and-partnerships/zarrow/transition-education-materials/whos-future-is-it-anyway" TargetMode="External"/><Relationship Id="rId13" Type="http://schemas.openxmlformats.org/officeDocument/2006/relationships/hyperlink" Target="file:///F:\05-SPRING%2018\auburn.edu\studentpolic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ites.auburn.edu/admin/universitypolicies/Policies/AcademicHonestyCod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footnotes" Target="footnotes.xml"/><Relationship Id="rId15" Type="http://schemas.openxmlformats.org/officeDocument/2006/relationships/hyperlink" Target="http://education.auburn.edu/aboutus/conceptfmwrk.html" TargetMode="External"/><Relationship Id="rId10" Type="http://schemas.openxmlformats.org/officeDocument/2006/relationships/hyperlink" Target="http://www.auburn.edu/student_info/student_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uburn.edu/academic/provost/university-writing/eportfolio-project/"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Emmaree Wilson</dc:creator>
  <cp:lastModifiedBy>Caroline Cook</cp:lastModifiedBy>
  <cp:revision>2</cp:revision>
  <dcterms:created xsi:type="dcterms:W3CDTF">2022-08-22T20:25:00Z</dcterms:created>
  <dcterms:modified xsi:type="dcterms:W3CDTF">2022-08-22T20:25:00Z</dcterms:modified>
</cp:coreProperties>
</file>