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DD" w:rsidRDefault="003322DD" w:rsidP="003322DD">
      <w:pPr>
        <w:shd w:val="clear" w:color="auto" w:fill="FFFFFF"/>
        <w:wordWrap w:val="0"/>
        <w:ind w:firstLine="0"/>
        <w:outlineLvl w:val="1"/>
        <w:rPr>
          <w:rFonts w:ascii="Helvetica" w:eastAsia="Times New Roman" w:hAnsi="Helvetica" w:cs="Helvetica"/>
          <w:color w:val="2D3B45"/>
          <w:sz w:val="43"/>
          <w:szCs w:val="43"/>
          <w:lang w:eastAsia="en-GB"/>
        </w:rPr>
      </w:pPr>
      <w:r w:rsidRPr="003322DD">
        <w:rPr>
          <w:rFonts w:ascii="Helvetica" w:eastAsia="Times New Roman" w:hAnsi="Helvetica" w:cs="Helvetica"/>
          <w:color w:val="2D3B45"/>
          <w:sz w:val="43"/>
          <w:szCs w:val="43"/>
          <w:lang w:eastAsia="en-GB"/>
        </w:rPr>
        <w:t xml:space="preserve">Fall 2022 - </w:t>
      </w:r>
      <w:proofErr w:type="spellStart"/>
      <w:r w:rsidRPr="003322DD">
        <w:rPr>
          <w:rFonts w:ascii="Helvetica" w:eastAsia="Times New Roman" w:hAnsi="Helvetica" w:cs="Helvetica"/>
          <w:color w:val="2D3B45"/>
          <w:sz w:val="43"/>
          <w:szCs w:val="43"/>
          <w:lang w:eastAsia="en-GB"/>
        </w:rPr>
        <w:t>Phy</w:t>
      </w:r>
      <w:proofErr w:type="spellEnd"/>
      <w:r w:rsidRPr="003322DD">
        <w:rPr>
          <w:rFonts w:ascii="Helvetica" w:eastAsia="Times New Roman" w:hAnsi="Helvetica" w:cs="Helvetica"/>
          <w:color w:val="2D3B45"/>
          <w:sz w:val="43"/>
          <w:szCs w:val="43"/>
          <w:lang w:eastAsia="en-GB"/>
        </w:rPr>
        <w:t xml:space="preserve"> Ed in Secondary Schools </w:t>
      </w:r>
    </w:p>
    <w:p w:rsidR="003322DD" w:rsidRPr="003322DD" w:rsidRDefault="003322DD" w:rsidP="003322DD">
      <w:pPr>
        <w:shd w:val="clear" w:color="auto" w:fill="FFFFFF"/>
        <w:wordWrap w:val="0"/>
        <w:ind w:firstLine="0"/>
        <w:outlineLvl w:val="1"/>
        <w:rPr>
          <w:rFonts w:ascii="Helvetica" w:eastAsia="Times New Roman" w:hAnsi="Helvetica" w:cs="Helvetica"/>
          <w:color w:val="2D3B45"/>
          <w:sz w:val="43"/>
          <w:szCs w:val="43"/>
          <w:lang w:eastAsia="en-GB"/>
        </w:rPr>
      </w:pPr>
      <w:r w:rsidRPr="003322DD">
        <w:rPr>
          <w:rFonts w:ascii="Helvetica" w:eastAsia="Times New Roman" w:hAnsi="Helvetica" w:cs="Helvetica"/>
          <w:color w:val="2D3B45"/>
          <w:sz w:val="43"/>
          <w:szCs w:val="43"/>
          <w:lang w:eastAsia="en-GB"/>
        </w:rPr>
        <w:t>(KINE-4300-001)</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bookmarkStart w:id="0" w:name="_GoBack"/>
      <w:bookmarkEnd w:id="0"/>
      <w:r w:rsidRPr="003322DD">
        <w:rPr>
          <w:rFonts w:ascii="Helvetica" w:eastAsia="Times New Roman" w:hAnsi="Helvetica" w:cs="Helvetica"/>
          <w:b/>
          <w:bCs/>
          <w:color w:val="2D3B45"/>
          <w:sz w:val="24"/>
          <w:szCs w:val="24"/>
          <w:lang w:eastAsia="en-GB"/>
        </w:rPr>
        <w:t>KINE 4300 - Teaching Secondary Physical Education</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Teacher: </w:t>
      </w:r>
      <w:proofErr w:type="spellStart"/>
      <w:r w:rsidRPr="003322DD">
        <w:rPr>
          <w:rFonts w:ascii="Helvetica" w:eastAsia="Times New Roman" w:hAnsi="Helvetica" w:cs="Helvetica"/>
          <w:color w:val="2D3B45"/>
          <w:sz w:val="24"/>
          <w:szCs w:val="24"/>
          <w:lang w:eastAsia="en-GB"/>
        </w:rPr>
        <w:t>Dr.</w:t>
      </w:r>
      <w:proofErr w:type="spellEnd"/>
      <w:r w:rsidRPr="003322DD">
        <w:rPr>
          <w:rFonts w:ascii="Helvetica" w:eastAsia="Times New Roman" w:hAnsi="Helvetica" w:cs="Helvetica"/>
          <w:color w:val="2D3B45"/>
          <w:sz w:val="24"/>
          <w:szCs w:val="24"/>
          <w:lang w:eastAsia="en-GB"/>
        </w:rPr>
        <w:t xml:space="preserve"> P. Hastie</w:t>
      </w:r>
      <w:r w:rsidRPr="003322DD">
        <w:rPr>
          <w:rFonts w:ascii="Helvetica" w:eastAsia="Times New Roman" w:hAnsi="Helvetica" w:cs="Helvetica"/>
          <w:color w:val="2D3B45"/>
          <w:sz w:val="24"/>
          <w:szCs w:val="24"/>
          <w:lang w:eastAsia="en-GB"/>
        </w:rPr>
        <w:br/>
        <w:t>176 Kinesiology Building</w:t>
      </w:r>
      <w:r w:rsidRPr="003322DD">
        <w:rPr>
          <w:rFonts w:ascii="Helvetica" w:eastAsia="Times New Roman" w:hAnsi="Helvetica" w:cs="Helvetica"/>
          <w:color w:val="2D3B45"/>
          <w:sz w:val="24"/>
          <w:szCs w:val="24"/>
          <w:lang w:eastAsia="en-GB"/>
        </w:rPr>
        <w:br/>
      </w:r>
      <w:hyperlink r:id="rId6" w:tgtFrame="_blank" w:history="1">
        <w:r w:rsidRPr="003322DD">
          <w:rPr>
            <w:rFonts w:ascii="Helvetica" w:eastAsia="Times New Roman" w:hAnsi="Helvetica" w:cs="Helvetica"/>
            <w:color w:val="0000FF"/>
            <w:sz w:val="24"/>
            <w:szCs w:val="24"/>
            <w:u w:val="single"/>
            <w:lang w:eastAsia="en-GB"/>
          </w:rPr>
          <w:t>email</w:t>
        </w:r>
      </w:hyperlink>
    </w:p>
    <w:p w:rsidR="003322DD" w:rsidRPr="003322DD" w:rsidRDefault="003322DD" w:rsidP="003322DD">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3322DD">
        <w:rPr>
          <w:rFonts w:ascii="Helvetica" w:eastAsia="Times New Roman" w:hAnsi="Helvetica" w:cs="Helvetica"/>
          <w:b/>
          <w:bCs/>
          <w:color w:val="2D3B45"/>
          <w:kern w:val="36"/>
          <w:sz w:val="24"/>
          <w:szCs w:val="24"/>
          <w:lang w:eastAsia="en-GB"/>
        </w:rPr>
        <w:t>Office hours:</w:t>
      </w:r>
      <w:r w:rsidRPr="003322DD">
        <w:rPr>
          <w:rFonts w:ascii="Helvetica" w:eastAsia="Times New Roman" w:hAnsi="Helvetica" w:cs="Helvetica"/>
          <w:color w:val="2D3B45"/>
          <w:kern w:val="36"/>
          <w:sz w:val="24"/>
          <w:szCs w:val="24"/>
          <w:lang w:eastAsia="en-GB"/>
        </w:rPr>
        <w:t> By appointment only.</w:t>
      </w:r>
    </w:p>
    <w:p w:rsidR="003322DD" w:rsidRPr="003322DD" w:rsidRDefault="003322DD" w:rsidP="003322DD">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3322DD">
        <w:rPr>
          <w:rFonts w:ascii="Helvetica" w:eastAsia="Times New Roman" w:hAnsi="Helvetica" w:cs="Helvetica"/>
          <w:b/>
          <w:bCs/>
          <w:color w:val="2D3B45"/>
          <w:kern w:val="36"/>
          <w:sz w:val="24"/>
          <w:szCs w:val="24"/>
          <w:lang w:eastAsia="en-GB"/>
        </w:rPr>
        <w:t>Course Description</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In this course, we will examine key issues relevant to current practice in middle and secondary school physical education, with particular regard to inclusive excellence. The focus will be on constructing and implementing appropriate physical activities for students from diverse backgrounds, with an emphasis on reflective teaching. The ALCOS in physical education will serve as the organizing framework.</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This course is designed around the three key facets that intersect to determine the process of secondary school physical education. These are (</w:t>
      </w:r>
      <w:proofErr w:type="spellStart"/>
      <w:r w:rsidRPr="003322DD">
        <w:rPr>
          <w:rFonts w:ascii="Helvetica" w:eastAsia="Times New Roman" w:hAnsi="Helvetica" w:cs="Helvetica"/>
          <w:color w:val="2D3B45"/>
          <w:sz w:val="24"/>
          <w:szCs w:val="24"/>
          <w:lang w:eastAsia="en-GB"/>
        </w:rPr>
        <w:t>i</w:t>
      </w:r>
      <w:proofErr w:type="spellEnd"/>
      <w:r w:rsidRPr="003322DD">
        <w:rPr>
          <w:rFonts w:ascii="Helvetica" w:eastAsia="Times New Roman" w:hAnsi="Helvetica" w:cs="Helvetica"/>
          <w:color w:val="2D3B45"/>
          <w:sz w:val="24"/>
          <w:szCs w:val="24"/>
          <w:lang w:eastAsia="en-GB"/>
        </w:rPr>
        <w:t>) the students, (ii) the context of the school, and (iii) the curriculum.</w:t>
      </w:r>
    </w:p>
    <w:p w:rsidR="003322DD" w:rsidRPr="003322DD" w:rsidRDefault="003322DD" w:rsidP="003322DD">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3322DD">
        <w:rPr>
          <w:rFonts w:ascii="Helvetica" w:eastAsia="Times New Roman" w:hAnsi="Helvetica" w:cs="Helvetica"/>
          <w:b/>
          <w:bCs/>
          <w:color w:val="2D3B45"/>
          <w:kern w:val="36"/>
          <w:sz w:val="24"/>
          <w:szCs w:val="24"/>
          <w:lang w:eastAsia="en-GB"/>
        </w:rPr>
        <w:t>Requirements</w:t>
      </w:r>
      <w:r w:rsidRPr="003322DD">
        <w:rPr>
          <w:rFonts w:ascii="Helvetica" w:eastAsia="Times New Roman" w:hAnsi="Helvetica" w:cs="Helvetica"/>
          <w:color w:val="2D3B45"/>
          <w:kern w:val="36"/>
          <w:sz w:val="43"/>
          <w:szCs w:val="43"/>
          <w:lang w:eastAsia="en-GB"/>
        </w:rPr>
        <w:t> </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The course is organized around teaching experiences in three schools, spanning 7th to 9th grades. In each case, you will be involved in lesson observations and instruction.  </w:t>
      </w:r>
      <w:proofErr w:type="gramStart"/>
      <w:r w:rsidRPr="003322DD">
        <w:rPr>
          <w:rFonts w:ascii="Helvetica" w:eastAsia="Times New Roman" w:hAnsi="Helvetica" w:cs="Helvetica"/>
          <w:color w:val="2D3B45"/>
          <w:sz w:val="24"/>
          <w:szCs w:val="24"/>
          <w:lang w:eastAsia="en-GB"/>
        </w:rPr>
        <w:t>teach</w:t>
      </w:r>
      <w:proofErr w:type="gramEnd"/>
      <w:r w:rsidRPr="003322DD">
        <w:rPr>
          <w:rFonts w:ascii="Helvetica" w:eastAsia="Times New Roman" w:hAnsi="Helvetica" w:cs="Helvetica"/>
          <w:color w:val="2D3B45"/>
          <w:sz w:val="24"/>
          <w:szCs w:val="24"/>
          <w:lang w:eastAsia="en-GB"/>
        </w:rPr>
        <w:t xml:space="preserve"> a 5 lesson mini-unit block.</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Classes on campus will be organized around planning appropriate yearly plans and assessment portfolios from the Alabama Course of Study, as well as issues related to providing autonomy-supportive class climates and inclusive excellence.</w:t>
      </w:r>
    </w:p>
    <w:p w:rsidR="003322DD" w:rsidRPr="003322DD" w:rsidRDefault="003322DD" w:rsidP="003322DD">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3322DD">
        <w:rPr>
          <w:rFonts w:ascii="Helvetica" w:eastAsia="Times New Roman" w:hAnsi="Helvetica" w:cs="Helvetica"/>
          <w:b/>
          <w:bCs/>
          <w:color w:val="2D3B45"/>
          <w:kern w:val="36"/>
          <w:sz w:val="24"/>
          <w:szCs w:val="24"/>
          <w:lang w:eastAsia="en-GB"/>
        </w:rPr>
        <w:t>Timetable</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Pr>
          <w:rFonts w:ascii="Helvetica" w:eastAsia="Times New Roman" w:hAnsi="Helvetica" w:cs="Helvetica"/>
          <w:b/>
          <w:bCs/>
          <w:noProof/>
          <w:color w:val="2D3B45"/>
          <w:sz w:val="24"/>
          <w:szCs w:val="24"/>
          <w:lang w:eastAsia="en-GB"/>
        </w:rPr>
        <mc:AlternateContent>
          <mc:Choice Requires="wps">
            <w:drawing>
              <wp:inline distT="0" distB="0" distL="0" distR="0">
                <wp:extent cx="304800" cy="304800"/>
                <wp:effectExtent l="0" t="0" r="0" b="0"/>
                <wp:docPr id="8" name="Rectangle 8" descr="4300 schedule 2022 f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4300 schedule 2022 f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z5nlOygIAANs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3322DD" w:rsidRPr="003322DD" w:rsidRDefault="003322DD" w:rsidP="003322DD">
      <w:pPr>
        <w:shd w:val="clear" w:color="auto" w:fill="FFFFFF"/>
        <w:spacing w:before="90" w:after="90"/>
        <w:ind w:firstLine="0"/>
        <w:outlineLvl w:val="0"/>
        <w:rPr>
          <w:rFonts w:ascii="Helvetica" w:eastAsia="Times New Roman" w:hAnsi="Helvetica" w:cs="Helvetica"/>
          <w:color w:val="2D3B45"/>
          <w:kern w:val="36"/>
          <w:sz w:val="43"/>
          <w:szCs w:val="43"/>
          <w:lang w:eastAsia="en-GB"/>
        </w:rPr>
      </w:pPr>
      <w:r w:rsidRPr="003322DD">
        <w:rPr>
          <w:rFonts w:ascii="Helvetica" w:eastAsia="Times New Roman" w:hAnsi="Helvetica" w:cs="Helvetica"/>
          <w:b/>
          <w:bCs/>
          <w:color w:val="2D3B45"/>
          <w:kern w:val="36"/>
          <w:sz w:val="24"/>
          <w:szCs w:val="24"/>
          <w:lang w:eastAsia="en-GB"/>
        </w:rPr>
        <w:t>Assessment</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Year plan </w:t>
      </w:r>
      <w:r w:rsidRPr="003322DD">
        <w:rPr>
          <w:rFonts w:ascii="Helvetica" w:eastAsia="Times New Roman" w:hAnsi="Helvetica" w:cs="Helvetica"/>
          <w:i/>
          <w:iCs/>
          <w:color w:val="2D3B45"/>
          <w:sz w:val="24"/>
          <w:szCs w:val="24"/>
          <w:lang w:eastAsia="en-GB"/>
        </w:rPr>
        <w:t>(30%)</w:t>
      </w:r>
    </w:p>
    <w:p w:rsidR="003322DD" w:rsidRPr="003322DD" w:rsidRDefault="003322DD" w:rsidP="003322DD">
      <w:pPr>
        <w:shd w:val="clear" w:color="auto" w:fill="FFFFFF"/>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This will be your yearly </w:t>
      </w:r>
      <w:hyperlink r:id="rId7" w:tgtFrame="_blank" w:history="1">
        <w:r w:rsidRPr="003322DD">
          <w:rPr>
            <w:rFonts w:ascii="Helvetica" w:eastAsia="Times New Roman" w:hAnsi="Helvetica" w:cs="Helvetica"/>
            <w:color w:val="0000FF"/>
            <w:sz w:val="24"/>
            <w:szCs w:val="24"/>
            <w:u w:val="single"/>
            <w:lang w:eastAsia="en-GB"/>
          </w:rPr>
          <w:t xml:space="preserve">plan of </w:t>
        </w:r>
        <w:proofErr w:type="spellStart"/>
        <w:r w:rsidRPr="003322DD">
          <w:rPr>
            <w:rFonts w:ascii="Helvetica" w:eastAsia="Times New Roman" w:hAnsi="Helvetica" w:cs="Helvetica"/>
            <w:color w:val="0000FF"/>
            <w:sz w:val="24"/>
            <w:szCs w:val="24"/>
            <w:u w:val="single"/>
            <w:lang w:eastAsia="en-GB"/>
          </w:rPr>
          <w:t>study</w:t>
        </w:r>
      </w:hyperlink>
      <w:hyperlink r:id="rId8" w:history="1">
        <w:r w:rsidRPr="003322DD">
          <w:rPr>
            <w:rFonts w:ascii="Helvetica" w:eastAsia="Times New Roman" w:hAnsi="Helvetica" w:cs="Helvetica"/>
            <w:color w:val="0000FF"/>
            <w:sz w:val="24"/>
            <w:szCs w:val="24"/>
            <w:bdr w:val="none" w:sz="0" w:space="0" w:color="auto" w:frame="1"/>
            <w:lang w:eastAsia="en-GB"/>
          </w:rPr>
          <w:t>Download</w:t>
        </w:r>
        <w:proofErr w:type="spellEnd"/>
        <w:r w:rsidRPr="003322DD">
          <w:rPr>
            <w:rFonts w:ascii="Helvetica" w:eastAsia="Times New Roman" w:hAnsi="Helvetica" w:cs="Helvetica"/>
            <w:color w:val="0000FF"/>
            <w:sz w:val="24"/>
            <w:szCs w:val="24"/>
            <w:bdr w:val="none" w:sz="0" w:space="0" w:color="auto" w:frame="1"/>
            <w:lang w:eastAsia="en-GB"/>
          </w:rPr>
          <w:t xml:space="preserve"> plan of study</w:t>
        </w:r>
      </w:hyperlink>
      <w:r w:rsidRPr="003322DD">
        <w:rPr>
          <w:rFonts w:ascii="Helvetica" w:eastAsia="Times New Roman" w:hAnsi="Helvetica" w:cs="Helvetica"/>
          <w:color w:val="2D3B45"/>
          <w:sz w:val="24"/>
          <w:szCs w:val="24"/>
          <w:lang w:eastAsia="en-GB"/>
        </w:rPr>
        <w:t> including content and assessments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Teaching performance </w:t>
      </w:r>
      <w:r w:rsidRPr="003322DD">
        <w:rPr>
          <w:rFonts w:ascii="Helvetica" w:eastAsia="Times New Roman" w:hAnsi="Helvetica" w:cs="Helvetica"/>
          <w:i/>
          <w:iCs/>
          <w:color w:val="2D3B45"/>
          <w:sz w:val="24"/>
          <w:szCs w:val="24"/>
          <w:lang w:eastAsia="en-GB"/>
        </w:rPr>
        <w:t>(40%)</w:t>
      </w:r>
    </w:p>
    <w:p w:rsidR="003322DD" w:rsidRPr="003322DD" w:rsidRDefault="003322DD" w:rsidP="003322DD">
      <w:pPr>
        <w:shd w:val="clear" w:color="auto" w:fill="FFFFFF"/>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Each teaching block, you will be evaluated on your performance in your instructional role. The rubric included in the "files" menu of this page identifies the key components of that evaluation (</w:t>
      </w:r>
      <w:proofErr w:type="spellStart"/>
      <w:r w:rsidRPr="003322DD">
        <w:rPr>
          <w:rFonts w:ascii="Helvetica" w:eastAsia="Times New Roman" w:hAnsi="Helvetica" w:cs="Helvetica"/>
          <w:color w:val="2D3B45"/>
          <w:sz w:val="24"/>
          <w:szCs w:val="24"/>
          <w:lang w:eastAsia="en-GB"/>
        </w:rPr>
        <w:fldChar w:fldCharType="begin"/>
      </w:r>
      <w:r w:rsidRPr="003322DD">
        <w:rPr>
          <w:rFonts w:ascii="Helvetica" w:eastAsia="Times New Roman" w:hAnsi="Helvetica" w:cs="Helvetica"/>
          <w:color w:val="2D3B45"/>
          <w:sz w:val="24"/>
          <w:szCs w:val="24"/>
          <w:lang w:eastAsia="en-GB"/>
        </w:rPr>
        <w:instrText xml:space="preserve"> HYPERLINK "https://auburn.instructure.com/courses/1427939/files/204320815?wrap=1" \t "_blank" </w:instrText>
      </w:r>
      <w:r w:rsidRPr="003322DD">
        <w:rPr>
          <w:rFonts w:ascii="Helvetica" w:eastAsia="Times New Roman" w:hAnsi="Helvetica" w:cs="Helvetica"/>
          <w:color w:val="2D3B45"/>
          <w:sz w:val="24"/>
          <w:szCs w:val="24"/>
          <w:lang w:eastAsia="en-GB"/>
        </w:rPr>
        <w:fldChar w:fldCharType="separate"/>
      </w:r>
      <w:r w:rsidRPr="003322DD">
        <w:rPr>
          <w:rFonts w:ascii="Helvetica" w:eastAsia="Times New Roman" w:hAnsi="Helvetica" w:cs="Helvetica"/>
          <w:color w:val="0000FF"/>
          <w:sz w:val="24"/>
          <w:szCs w:val="24"/>
          <w:u w:val="single"/>
          <w:lang w:eastAsia="en-GB"/>
        </w:rPr>
        <w:t>4300TEval</w:t>
      </w:r>
      <w:r w:rsidRPr="003322DD">
        <w:rPr>
          <w:rFonts w:ascii="Helvetica" w:eastAsia="Times New Roman" w:hAnsi="Helvetica" w:cs="Helvetica"/>
          <w:color w:val="2D3B45"/>
          <w:sz w:val="24"/>
          <w:szCs w:val="24"/>
          <w:lang w:eastAsia="en-GB"/>
        </w:rPr>
        <w:fldChar w:fldCharType="end"/>
      </w:r>
      <w:hyperlink r:id="rId9" w:history="1">
        <w:r w:rsidRPr="003322DD">
          <w:rPr>
            <w:rFonts w:ascii="Helvetica" w:eastAsia="Times New Roman" w:hAnsi="Helvetica" w:cs="Helvetica"/>
            <w:color w:val="0000FF"/>
            <w:sz w:val="24"/>
            <w:szCs w:val="24"/>
            <w:bdr w:val="none" w:sz="0" w:space="0" w:color="auto" w:frame="1"/>
            <w:lang w:eastAsia="en-GB"/>
          </w:rPr>
          <w:t>Download</w:t>
        </w:r>
        <w:proofErr w:type="spellEnd"/>
        <w:r w:rsidRPr="003322DD">
          <w:rPr>
            <w:rFonts w:ascii="Helvetica" w:eastAsia="Times New Roman" w:hAnsi="Helvetica" w:cs="Helvetica"/>
            <w:color w:val="0000FF"/>
            <w:sz w:val="24"/>
            <w:szCs w:val="24"/>
            <w:bdr w:val="none" w:sz="0" w:space="0" w:color="auto" w:frame="1"/>
            <w:lang w:eastAsia="en-GB"/>
          </w:rPr>
          <w:t xml:space="preserve"> </w:t>
        </w:r>
        <w:proofErr w:type="spellStart"/>
        <w:r w:rsidRPr="003322DD">
          <w:rPr>
            <w:rFonts w:ascii="Helvetica" w:eastAsia="Times New Roman" w:hAnsi="Helvetica" w:cs="Helvetica"/>
            <w:color w:val="0000FF"/>
            <w:sz w:val="24"/>
            <w:szCs w:val="24"/>
            <w:bdr w:val="none" w:sz="0" w:space="0" w:color="auto" w:frame="1"/>
            <w:lang w:eastAsia="en-GB"/>
          </w:rPr>
          <w:t>4300TEval</w:t>
        </w:r>
        <w:proofErr w:type="spellEnd"/>
      </w:hyperlink>
      <w:r w:rsidRPr="003322DD">
        <w:rPr>
          <w:rFonts w:ascii="Helvetica" w:eastAsia="Times New Roman" w:hAnsi="Helvetica" w:cs="Helvetica"/>
          <w:color w:val="2D3B45"/>
          <w:sz w:val="24"/>
          <w:szCs w:val="24"/>
          <w:lang w:eastAsia="en-GB"/>
        </w:rPr>
        <w:t>).</w:t>
      </w:r>
      <w:r w:rsidRPr="003322DD">
        <w:rPr>
          <w:rFonts w:ascii="Helvetica" w:eastAsia="Times New Roman" w:hAnsi="Helvetica" w:cs="Helvetica"/>
          <w:i/>
          <w:iCs/>
          <w:color w:val="2D3B45"/>
          <w:sz w:val="24"/>
          <w:szCs w:val="24"/>
          <w:lang w:eastAsia="en-GB"/>
        </w:rPr>
        <w:t> </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lastRenderedPageBreak/>
        <w:t>Reflective Interactive Journals </w:t>
      </w:r>
      <w:r w:rsidRPr="003322DD">
        <w:rPr>
          <w:rFonts w:ascii="Helvetica" w:eastAsia="Times New Roman" w:hAnsi="Helvetica" w:cs="Helvetica"/>
          <w:i/>
          <w:iCs/>
          <w:color w:val="2D3B45"/>
          <w:sz w:val="24"/>
          <w:szCs w:val="24"/>
          <w:lang w:eastAsia="en-GB"/>
        </w:rPr>
        <w:t>(30%)</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Each teaching day, you will write a reflection that describes your experience in the school. The following prompts are to serve as a baseline for your thoughts…not a ceiling. Rather, they are to help give your memory a gentle nudge and some guidance on what to write. The journals will be interactive. This means that each day I will read and respond to your reflection prompting a bit of dialogue. Your following entry will be in part to my response and then to the prompts below. </w:t>
      </w:r>
    </w:p>
    <w:p w:rsidR="003322DD" w:rsidRPr="003322DD" w:rsidRDefault="003322DD" w:rsidP="003322DD">
      <w:pPr>
        <w:numPr>
          <w:ilvl w:val="0"/>
          <w:numId w:val="10"/>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Describe your experience from class today.</w:t>
      </w:r>
    </w:p>
    <w:p w:rsidR="003322DD" w:rsidRPr="003322DD" w:rsidRDefault="003322DD" w:rsidP="003322DD">
      <w:pPr>
        <w:numPr>
          <w:ilvl w:val="0"/>
          <w:numId w:val="10"/>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What was a major point of significance during the lesson? That is, what was (or what were) the critical incident(s)?</w:t>
      </w:r>
    </w:p>
    <w:p w:rsidR="003322DD" w:rsidRPr="003322DD" w:rsidRDefault="003322DD" w:rsidP="003322DD">
      <w:pPr>
        <w:numPr>
          <w:ilvl w:val="0"/>
          <w:numId w:val="10"/>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What might you do differently (or perhaps repeat) in future lessons because of this situation?</w:t>
      </w:r>
    </w:p>
    <w:p w:rsidR="003322DD" w:rsidRPr="003322DD" w:rsidRDefault="003322DD" w:rsidP="003322DD">
      <w:pPr>
        <w:numPr>
          <w:ilvl w:val="0"/>
          <w:numId w:val="10"/>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In what way did this situation or lesson help you understand something about individuals, yourself, the context, or the curriculum as it relates to teaching at this level?</w:t>
      </w:r>
    </w:p>
    <w:p w:rsidR="003322DD" w:rsidRPr="003322DD" w:rsidRDefault="003322DD" w:rsidP="003322DD">
      <w:pPr>
        <w:numPr>
          <w:ilvl w:val="0"/>
          <w:numId w:val="10"/>
        </w:numPr>
        <w:shd w:val="clear" w:color="auto" w:fill="FFFFFF"/>
        <w:spacing w:before="100" w:beforeAutospacing="1" w:after="100" w:afterAutospacing="1"/>
        <w:ind w:left="375"/>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You should include some visual images where possible to support your reflections.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Teaching professionalism </w:t>
      </w:r>
      <w:r w:rsidRPr="003322DD">
        <w:rPr>
          <w:rFonts w:ascii="Helvetica" w:eastAsia="Times New Roman" w:hAnsi="Helvetica" w:cs="Helvetica"/>
          <w:i/>
          <w:iCs/>
          <w:color w:val="2D3B45"/>
          <w:sz w:val="24"/>
          <w:szCs w:val="24"/>
          <w:lang w:eastAsia="en-GB"/>
        </w:rPr>
        <w:t>(deduction system)</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Throughout the course, you will be evaluated on professionalism as it relates to the notion of being a full-time teacher. Items affecting this score will include dress, promptness and readiness for teaching, and commitment to your working team. This score will operate on a deduction system. That is, all students begin with a 10, and point penalties (valued at the discretion of the instructor) will be allocated if necessary. </w:t>
      </w:r>
      <w:r w:rsidRPr="003322DD">
        <w:rPr>
          <w:rFonts w:ascii="Helvetica" w:eastAsia="Times New Roman" w:hAnsi="Helvetica" w:cs="Helvetica"/>
          <w:b/>
          <w:bCs/>
          <w:color w:val="2D3B45"/>
          <w:sz w:val="24"/>
          <w:szCs w:val="24"/>
          <w:lang w:eastAsia="en-GB"/>
        </w:rPr>
        <w:t>If you lose the entire 10 points you will not be able to pass the course</w:t>
      </w:r>
      <w:r w:rsidRPr="003322DD">
        <w:rPr>
          <w:rFonts w:ascii="Helvetica" w:eastAsia="Times New Roman" w:hAnsi="Helvetica" w:cs="Helvetica"/>
          <w:color w:val="2D3B45"/>
          <w:sz w:val="24"/>
          <w:szCs w:val="24"/>
          <w:lang w:eastAsia="en-GB"/>
        </w:rPr>
        <w:t>.</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Each time you are late for a teaching lab, you will not be able to teach and will be deducted 5 points from your allocation.</w:t>
      </w:r>
    </w:p>
    <w:p w:rsidR="003322DD" w:rsidRPr="003322DD" w:rsidRDefault="003322DD" w:rsidP="003322DD">
      <w:pPr>
        <w:shd w:val="clear" w:color="auto" w:fill="FFFFFF"/>
        <w:spacing w:before="90" w:after="90"/>
        <w:ind w:firstLine="0"/>
        <w:outlineLvl w:val="1"/>
        <w:rPr>
          <w:rFonts w:ascii="Helvetica" w:eastAsia="Times New Roman" w:hAnsi="Helvetica" w:cs="Helvetica"/>
          <w:color w:val="2D3B45"/>
          <w:sz w:val="43"/>
          <w:szCs w:val="43"/>
          <w:lang w:eastAsia="en-GB"/>
        </w:rPr>
      </w:pPr>
      <w:r w:rsidRPr="003322DD">
        <w:rPr>
          <w:rFonts w:ascii="Helvetica" w:eastAsia="Times New Roman" w:hAnsi="Helvetica" w:cs="Helvetica"/>
          <w:b/>
          <w:bCs/>
          <w:color w:val="2D3B45"/>
          <w:sz w:val="24"/>
          <w:szCs w:val="24"/>
          <w:lang w:eastAsia="en-GB"/>
        </w:rPr>
        <w:t>Grading</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A = 90+</w:t>
      </w:r>
      <w:r w:rsidRPr="003322DD">
        <w:rPr>
          <w:rFonts w:ascii="Helvetica" w:eastAsia="Times New Roman" w:hAnsi="Helvetica" w:cs="Helvetica"/>
          <w:color w:val="2D3B45"/>
          <w:sz w:val="24"/>
          <w:szCs w:val="24"/>
          <w:lang w:eastAsia="en-GB"/>
        </w:rPr>
        <w:br/>
        <w:t>B=80-89</w:t>
      </w:r>
      <w:r w:rsidRPr="003322DD">
        <w:rPr>
          <w:rFonts w:ascii="Helvetica" w:eastAsia="Times New Roman" w:hAnsi="Helvetica" w:cs="Helvetica"/>
          <w:color w:val="2D3B45"/>
          <w:sz w:val="24"/>
          <w:szCs w:val="24"/>
          <w:lang w:eastAsia="en-GB"/>
        </w:rPr>
        <w:br/>
        <w:t>C=70-79</w:t>
      </w:r>
      <w:r w:rsidRPr="003322DD">
        <w:rPr>
          <w:rFonts w:ascii="Helvetica" w:eastAsia="Times New Roman" w:hAnsi="Helvetica" w:cs="Helvetica"/>
          <w:color w:val="2D3B45"/>
          <w:sz w:val="24"/>
          <w:szCs w:val="24"/>
          <w:lang w:eastAsia="en-GB"/>
        </w:rPr>
        <w:br/>
        <w:t>D=60-69</w:t>
      </w:r>
      <w:r w:rsidRPr="003322DD">
        <w:rPr>
          <w:rFonts w:ascii="Helvetica" w:eastAsia="Times New Roman" w:hAnsi="Helvetica" w:cs="Helvetica"/>
          <w:color w:val="2D3B45"/>
          <w:sz w:val="24"/>
          <w:szCs w:val="24"/>
          <w:lang w:eastAsia="en-GB"/>
        </w:rPr>
        <w:br/>
        <w:t>F&lt;60</w:t>
      </w:r>
    </w:p>
    <w:p w:rsidR="003322DD" w:rsidRPr="003322DD" w:rsidRDefault="003322DD" w:rsidP="003322DD">
      <w:pPr>
        <w:shd w:val="clear" w:color="auto" w:fill="FFFFFF"/>
        <w:spacing w:before="90" w:after="90"/>
        <w:ind w:firstLine="0"/>
        <w:outlineLvl w:val="1"/>
        <w:rPr>
          <w:rFonts w:ascii="Helvetica" w:eastAsia="Times New Roman" w:hAnsi="Helvetica" w:cs="Helvetica"/>
          <w:color w:val="2D3B45"/>
          <w:sz w:val="43"/>
          <w:szCs w:val="43"/>
          <w:lang w:eastAsia="en-GB"/>
        </w:rPr>
      </w:pPr>
      <w:r w:rsidRPr="003322DD">
        <w:rPr>
          <w:rFonts w:ascii="Helvetica" w:eastAsia="Times New Roman" w:hAnsi="Helvetica" w:cs="Helvetica"/>
          <w:b/>
          <w:bCs/>
          <w:color w:val="2D3B45"/>
          <w:sz w:val="24"/>
          <w:szCs w:val="24"/>
          <w:lang w:eastAsia="en-GB"/>
        </w:rPr>
        <w:t>Class Policies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Attendance/Tardiness policy</w:t>
      </w:r>
      <w:proofErr w:type="gramStart"/>
      <w:r w:rsidRPr="003322DD">
        <w:rPr>
          <w:rFonts w:ascii="Helvetica" w:eastAsia="Times New Roman" w:hAnsi="Helvetica" w:cs="Helvetica"/>
          <w:b/>
          <w:bCs/>
          <w:color w:val="2D3B45"/>
          <w:sz w:val="24"/>
          <w:szCs w:val="24"/>
          <w:lang w:eastAsia="en-GB"/>
        </w:rPr>
        <w:t>:</w:t>
      </w:r>
      <w:proofErr w:type="gramEnd"/>
      <w:r w:rsidRPr="003322DD">
        <w:rPr>
          <w:rFonts w:ascii="Helvetica" w:eastAsia="Times New Roman" w:hAnsi="Helvetica" w:cs="Helvetica"/>
          <w:color w:val="2D3B45"/>
          <w:sz w:val="24"/>
          <w:szCs w:val="24"/>
          <w:lang w:eastAsia="en-GB"/>
        </w:rPr>
        <w:br/>
        <w:t>You should treat this class like a job (i.e., a job that you want to keep). Attendance in class and field experiences is mandatory. You are solely responsible for obtaining any work (including </w:t>
      </w:r>
      <w:proofErr w:type="spellStart"/>
      <w:r w:rsidRPr="003322DD">
        <w:rPr>
          <w:rFonts w:ascii="Helvetica" w:eastAsia="Times New Roman" w:hAnsi="Helvetica" w:cs="Helvetica"/>
          <w:color w:val="2D3B45"/>
          <w:sz w:val="24"/>
          <w:szCs w:val="24"/>
          <w:lang w:eastAsia="en-GB"/>
        </w:rPr>
        <w:t>handouts</w:t>
      </w:r>
      <w:proofErr w:type="spellEnd"/>
      <w:r w:rsidRPr="003322DD">
        <w:rPr>
          <w:rFonts w:ascii="Helvetica" w:eastAsia="Times New Roman" w:hAnsi="Helvetica" w:cs="Helvetica"/>
          <w:color w:val="2D3B45"/>
          <w:sz w:val="24"/>
          <w:szCs w:val="24"/>
          <w:lang w:eastAsia="en-GB"/>
        </w:rPr>
        <w:t xml:space="preserve">, notes, discussion topics, </w:t>
      </w:r>
      <w:proofErr w:type="spellStart"/>
      <w:r w:rsidRPr="003322DD">
        <w:rPr>
          <w:rFonts w:ascii="Helvetica" w:eastAsia="Times New Roman" w:hAnsi="Helvetica" w:cs="Helvetica"/>
          <w:color w:val="2D3B45"/>
          <w:sz w:val="24"/>
          <w:szCs w:val="24"/>
          <w:lang w:eastAsia="en-GB"/>
        </w:rPr>
        <w:t>etc</w:t>
      </w:r>
      <w:proofErr w:type="spellEnd"/>
      <w:r w:rsidRPr="003322DD">
        <w:rPr>
          <w:rFonts w:ascii="Helvetica" w:eastAsia="Times New Roman" w:hAnsi="Helvetica" w:cs="Helvetica"/>
          <w:color w:val="2D3B45"/>
          <w:sz w:val="24"/>
          <w:szCs w:val="24"/>
          <w:lang w:eastAsia="en-GB"/>
        </w:rPr>
        <w:t>) missed in the event of an absence or tardiness.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For each unexcused absence (class, field experience, scheduled meeting), 5 points will be deducted from your final grade. Absences are ONLY EXCUSED in situations as </w:t>
      </w:r>
      <w:r w:rsidRPr="003322DD">
        <w:rPr>
          <w:rFonts w:ascii="Helvetica" w:eastAsia="Times New Roman" w:hAnsi="Helvetica" w:cs="Helvetica"/>
          <w:color w:val="2D3B45"/>
          <w:sz w:val="24"/>
          <w:szCs w:val="24"/>
          <w:lang w:eastAsia="en-GB"/>
        </w:rPr>
        <w:lastRenderedPageBreak/>
        <w:t xml:space="preserve">determined by the </w:t>
      </w:r>
      <w:proofErr w:type="spellStart"/>
      <w:r w:rsidRPr="003322DD">
        <w:rPr>
          <w:rFonts w:ascii="Helvetica" w:eastAsia="Times New Roman" w:hAnsi="Helvetica" w:cs="Helvetica"/>
          <w:color w:val="2D3B45"/>
          <w:sz w:val="24"/>
          <w:szCs w:val="24"/>
          <w:lang w:eastAsia="en-GB"/>
        </w:rPr>
        <w:t>TigerCub</w:t>
      </w:r>
      <w:proofErr w:type="spellEnd"/>
      <w:r w:rsidRPr="003322DD">
        <w:rPr>
          <w:rFonts w:ascii="Helvetica" w:eastAsia="Times New Roman" w:hAnsi="Helvetica" w:cs="Helvetica"/>
          <w:color w:val="2D3B45"/>
          <w:sz w:val="24"/>
          <w:szCs w:val="24"/>
          <w:lang w:eastAsia="en-GB"/>
        </w:rPr>
        <w:t xml:space="preserve"> handbook. Also, you must call me if you will be late or absent. If I do not hear from you before class, I should certainly have an email or voicemail by the end of class time.</w:t>
      </w:r>
      <w:r w:rsidRPr="003322DD">
        <w:rPr>
          <w:rFonts w:ascii="Helvetica" w:eastAsia="Times New Roman" w:hAnsi="Helvetica" w:cs="Helvetica"/>
          <w:color w:val="2D3B45"/>
          <w:sz w:val="24"/>
          <w:szCs w:val="24"/>
          <w:lang w:eastAsia="en-GB"/>
        </w:rPr>
        <w:br/>
        <w:t>2 instances of tardiness = 1 unexcused absence ~ Please Be On Time!</w:t>
      </w:r>
      <w:r w:rsidRPr="003322DD">
        <w:rPr>
          <w:rFonts w:ascii="Helvetica" w:eastAsia="Times New Roman" w:hAnsi="Helvetica" w:cs="Helvetica"/>
          <w:color w:val="2D3B45"/>
          <w:sz w:val="24"/>
          <w:szCs w:val="24"/>
          <w:lang w:eastAsia="en-GB"/>
        </w:rPr>
        <w:br/>
        <w:t>Students missing three or more classes during the semester will receive a grade of FA, unless their final score is less than a C, in which case they will receive an F.</w:t>
      </w:r>
      <w:r w:rsidRPr="003322DD">
        <w:rPr>
          <w:rFonts w:ascii="Helvetica" w:eastAsia="Times New Roman" w:hAnsi="Helvetica" w:cs="Helvetica"/>
          <w:color w:val="2D3B45"/>
          <w:sz w:val="24"/>
          <w:szCs w:val="24"/>
          <w:lang w:eastAsia="en-GB"/>
        </w:rPr>
        <w:br/>
        <w:t>Note: It is your responsibility to notify the professor immediately following class if you arrive late (recorded absences will not be altered at a later date).</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Assignment policies</w:t>
      </w:r>
      <w:proofErr w:type="gramStart"/>
      <w:r w:rsidRPr="003322DD">
        <w:rPr>
          <w:rFonts w:ascii="Helvetica" w:eastAsia="Times New Roman" w:hAnsi="Helvetica" w:cs="Helvetica"/>
          <w:b/>
          <w:bCs/>
          <w:color w:val="2D3B45"/>
          <w:sz w:val="24"/>
          <w:szCs w:val="24"/>
          <w:lang w:eastAsia="en-GB"/>
        </w:rPr>
        <w:t>:</w:t>
      </w:r>
      <w:proofErr w:type="gramEnd"/>
      <w:r w:rsidRPr="003322DD">
        <w:rPr>
          <w:rFonts w:ascii="Helvetica" w:eastAsia="Times New Roman" w:hAnsi="Helvetica" w:cs="Helvetica"/>
          <w:color w:val="2D3B45"/>
          <w:sz w:val="24"/>
          <w:szCs w:val="24"/>
          <w:lang w:eastAsia="en-GB"/>
        </w:rPr>
        <w:br/>
        <w:t>1. All assignments must be typed.</w:t>
      </w:r>
      <w:r w:rsidRPr="003322DD">
        <w:rPr>
          <w:rFonts w:ascii="Helvetica" w:eastAsia="Times New Roman" w:hAnsi="Helvetica" w:cs="Helvetica"/>
          <w:color w:val="2D3B45"/>
          <w:sz w:val="24"/>
          <w:szCs w:val="24"/>
          <w:lang w:eastAsia="en-GB"/>
        </w:rPr>
        <w:br/>
        <w:t>2. All assignments are due at the time of the lesson on each designated submission date. Assignments turned in after the start of class are late and will be penalized 50% of the value of the assignment, as well as an additional deduction of 25% per day (if you are unable to attend class on the day an assignment is due, make arrangements to turn the assignment in before class time on the due date or send with a trustworthy classmate). If you wait until the last minute to complete assignments, computer or technical problems WILL occur. Now that you know this, it is no longer considered a legitimate excuse. Be sure to save all work in multiple places.</w:t>
      </w:r>
      <w:r w:rsidRPr="003322DD">
        <w:rPr>
          <w:rFonts w:ascii="Helvetica" w:eastAsia="Times New Roman" w:hAnsi="Helvetica" w:cs="Helvetica"/>
          <w:color w:val="2D3B45"/>
          <w:sz w:val="24"/>
          <w:szCs w:val="24"/>
          <w:lang w:eastAsia="en-GB"/>
        </w:rPr>
        <w:br/>
        <w:t>3. As an academic courtesy, editorial quality on all writing assignments is assumed. That is, all written work must be spell-checked and proofread before submission. One point will be deducted for EACH spelling and grammatical error.</w:t>
      </w:r>
      <w:r w:rsidRPr="003322DD">
        <w:rPr>
          <w:rFonts w:ascii="Helvetica" w:eastAsia="Times New Roman" w:hAnsi="Helvetica" w:cs="Helvetica"/>
          <w:color w:val="2D3B45"/>
          <w:sz w:val="24"/>
          <w:szCs w:val="24"/>
          <w:lang w:eastAsia="en-GB"/>
        </w:rPr>
        <w:br/>
        <w:t>4. Students will not teach without a lesson plan (no LP=no teaching=absence).</w:t>
      </w:r>
      <w:r w:rsidRPr="003322DD">
        <w:rPr>
          <w:rFonts w:ascii="Helvetica" w:eastAsia="Times New Roman" w:hAnsi="Helvetica" w:cs="Helvetica"/>
          <w:color w:val="2D3B45"/>
          <w:sz w:val="24"/>
          <w:szCs w:val="24"/>
          <w:lang w:eastAsia="en-GB"/>
        </w:rPr>
        <w:br/>
        <w:t>5. Be prompt and prepare to start your lesson as soon as students arrive.</w:t>
      </w:r>
      <w:r w:rsidRPr="003322DD">
        <w:rPr>
          <w:rFonts w:ascii="Helvetica" w:eastAsia="Times New Roman" w:hAnsi="Helvetica" w:cs="Helvetica"/>
          <w:color w:val="2D3B45"/>
          <w:sz w:val="24"/>
          <w:szCs w:val="24"/>
          <w:lang w:eastAsia="en-GB"/>
        </w:rPr>
        <w:br/>
        <w:t>6. Students missing a teaching lab with an excused absence will be expected to schedule and make up that teaching within one week.</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 xml:space="preserve">Professional </w:t>
      </w:r>
      <w:proofErr w:type="spellStart"/>
      <w:r w:rsidRPr="003322DD">
        <w:rPr>
          <w:rFonts w:ascii="Helvetica" w:eastAsia="Times New Roman" w:hAnsi="Helvetica" w:cs="Helvetica"/>
          <w:b/>
          <w:bCs/>
          <w:color w:val="2D3B45"/>
          <w:sz w:val="24"/>
          <w:szCs w:val="24"/>
          <w:lang w:eastAsia="en-GB"/>
        </w:rPr>
        <w:t>behavior</w:t>
      </w:r>
      <w:proofErr w:type="spellEnd"/>
      <w:r w:rsidRPr="003322DD">
        <w:rPr>
          <w:rFonts w:ascii="Helvetica" w:eastAsia="Times New Roman" w:hAnsi="Helvetica" w:cs="Helvetica"/>
          <w:b/>
          <w:bCs/>
          <w:color w:val="2D3B45"/>
          <w:sz w:val="24"/>
          <w:szCs w:val="24"/>
          <w:lang w:eastAsia="en-GB"/>
        </w:rPr>
        <w:t>:</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Read the associated note from the College of Education in the files menu</w:t>
      </w:r>
      <w:r w:rsidRPr="003322DD">
        <w:rPr>
          <w:rFonts w:ascii="Helvetica" w:eastAsia="Times New Roman" w:hAnsi="Helvetica" w:cs="Helvetica"/>
          <w:color w:val="2D3B45"/>
          <w:sz w:val="24"/>
          <w:szCs w:val="24"/>
          <w:lang w:eastAsia="en-GB"/>
        </w:rPr>
        <w:br/>
        <w:t xml:space="preserve">It is your responsibility to be professional AT ALL TIMES when in class and in the schools. You represent Auburn University and our program and we expect you to be a model of appropriate </w:t>
      </w:r>
      <w:proofErr w:type="spellStart"/>
      <w:r w:rsidRPr="003322DD">
        <w:rPr>
          <w:rFonts w:ascii="Helvetica" w:eastAsia="Times New Roman" w:hAnsi="Helvetica" w:cs="Helvetica"/>
          <w:color w:val="2D3B45"/>
          <w:sz w:val="24"/>
          <w:szCs w:val="24"/>
          <w:lang w:eastAsia="en-GB"/>
        </w:rPr>
        <w:t>behavior</w:t>
      </w:r>
      <w:proofErr w:type="spellEnd"/>
      <w:r w:rsidRPr="003322DD">
        <w:rPr>
          <w:rFonts w:ascii="Helvetica" w:eastAsia="Times New Roman" w:hAnsi="Helvetica" w:cs="Helvetica"/>
          <w:color w:val="2D3B45"/>
          <w:sz w:val="24"/>
          <w:szCs w:val="24"/>
          <w:lang w:eastAsia="en-GB"/>
        </w:rPr>
        <w:t xml:space="preserve">. We expect that you will always comport yourself in class and in the schools in a manner befitting a professional teacher and an adult role model. Appropriate attitude and ethical </w:t>
      </w:r>
      <w:proofErr w:type="spellStart"/>
      <w:r w:rsidRPr="003322DD">
        <w:rPr>
          <w:rFonts w:ascii="Helvetica" w:eastAsia="Times New Roman" w:hAnsi="Helvetica" w:cs="Helvetica"/>
          <w:color w:val="2D3B45"/>
          <w:sz w:val="24"/>
          <w:szCs w:val="24"/>
          <w:lang w:eastAsia="en-GB"/>
        </w:rPr>
        <w:t>behavior</w:t>
      </w:r>
      <w:proofErr w:type="spellEnd"/>
      <w:r w:rsidRPr="003322DD">
        <w:rPr>
          <w:rFonts w:ascii="Helvetica" w:eastAsia="Times New Roman" w:hAnsi="Helvetica" w:cs="Helvetica"/>
          <w:color w:val="2D3B45"/>
          <w:sz w:val="24"/>
          <w:szCs w:val="24"/>
          <w:lang w:eastAsia="en-GB"/>
        </w:rPr>
        <w:t xml:space="preserve"> are expected (No whining, gossiping, or criticism of teachers, students, or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You are required to dress appropriately and in compliance with the standards in the schools. During lab experiences you may not wear jeans, cut-off shorts, t-shirts, sandals, boots, tank tops, or any article of clothing advertising bars or with writing that is inappropriate for children. NO HATS should be worn unless class convenes outside (this is also expected during our class meetings).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 xml:space="preserve">Professional </w:t>
      </w:r>
      <w:proofErr w:type="spellStart"/>
      <w:r w:rsidRPr="003322DD">
        <w:rPr>
          <w:rFonts w:ascii="Helvetica" w:eastAsia="Times New Roman" w:hAnsi="Helvetica" w:cs="Helvetica"/>
          <w:b/>
          <w:bCs/>
          <w:color w:val="2D3B45"/>
          <w:sz w:val="24"/>
          <w:szCs w:val="24"/>
          <w:lang w:eastAsia="en-GB"/>
        </w:rPr>
        <w:t>Behaviors</w:t>
      </w:r>
      <w:proofErr w:type="spellEnd"/>
      <w:r w:rsidRPr="003322DD">
        <w:rPr>
          <w:rFonts w:ascii="Helvetica" w:eastAsia="Times New Roman" w:hAnsi="Helvetica" w:cs="Helvetica"/>
          <w:b/>
          <w:bCs/>
          <w:color w:val="2D3B45"/>
          <w:sz w:val="24"/>
          <w:szCs w:val="24"/>
          <w:lang w:eastAsia="en-GB"/>
        </w:rPr>
        <w:t xml:space="preserve"> Expected</w:t>
      </w:r>
      <w:proofErr w:type="gramStart"/>
      <w:r w:rsidRPr="003322DD">
        <w:rPr>
          <w:rFonts w:ascii="Helvetica" w:eastAsia="Times New Roman" w:hAnsi="Helvetica" w:cs="Helvetica"/>
          <w:b/>
          <w:bCs/>
          <w:color w:val="2D3B45"/>
          <w:sz w:val="24"/>
          <w:szCs w:val="24"/>
          <w:lang w:eastAsia="en-GB"/>
        </w:rPr>
        <w:t>:</w:t>
      </w:r>
      <w:proofErr w:type="gramEnd"/>
      <w:r w:rsidRPr="003322DD">
        <w:rPr>
          <w:rFonts w:ascii="Helvetica" w:eastAsia="Times New Roman" w:hAnsi="Helvetica" w:cs="Helvetica"/>
          <w:b/>
          <w:bCs/>
          <w:color w:val="2D3B45"/>
          <w:sz w:val="24"/>
          <w:szCs w:val="24"/>
          <w:lang w:eastAsia="en-GB"/>
        </w:rPr>
        <w:br/>
      </w:r>
      <w:r w:rsidRPr="003322DD">
        <w:rPr>
          <w:rFonts w:ascii="Helvetica" w:eastAsia="Times New Roman" w:hAnsi="Helvetica" w:cs="Helvetica"/>
          <w:color w:val="2D3B45"/>
          <w:sz w:val="24"/>
          <w:szCs w:val="24"/>
          <w:lang w:eastAsia="en-GB"/>
        </w:rPr>
        <w:t>1. Participate enthusiastically.</w:t>
      </w:r>
      <w:r w:rsidRPr="003322DD">
        <w:rPr>
          <w:rFonts w:ascii="Helvetica" w:eastAsia="Times New Roman" w:hAnsi="Helvetica" w:cs="Helvetica"/>
          <w:color w:val="2D3B45"/>
          <w:sz w:val="24"/>
          <w:szCs w:val="24"/>
          <w:lang w:eastAsia="en-GB"/>
        </w:rPr>
        <w:br/>
        <w:t>2. Be prepared for classes and activities.</w:t>
      </w:r>
      <w:r w:rsidRPr="003322DD">
        <w:rPr>
          <w:rFonts w:ascii="Helvetica" w:eastAsia="Times New Roman" w:hAnsi="Helvetica" w:cs="Helvetica"/>
          <w:color w:val="2D3B45"/>
          <w:sz w:val="24"/>
          <w:szCs w:val="24"/>
          <w:lang w:eastAsia="en-GB"/>
        </w:rPr>
        <w:br/>
      </w:r>
      <w:r w:rsidRPr="003322DD">
        <w:rPr>
          <w:rFonts w:ascii="Helvetica" w:eastAsia="Times New Roman" w:hAnsi="Helvetica" w:cs="Helvetica"/>
          <w:color w:val="2D3B45"/>
          <w:sz w:val="24"/>
          <w:szCs w:val="24"/>
          <w:lang w:eastAsia="en-GB"/>
        </w:rPr>
        <w:lastRenderedPageBreak/>
        <w:t xml:space="preserve">3. </w:t>
      </w:r>
      <w:proofErr w:type="gramStart"/>
      <w:r w:rsidRPr="003322DD">
        <w:rPr>
          <w:rFonts w:ascii="Helvetica" w:eastAsia="Times New Roman" w:hAnsi="Helvetica" w:cs="Helvetica"/>
          <w:color w:val="2D3B45"/>
          <w:sz w:val="24"/>
          <w:szCs w:val="24"/>
          <w:lang w:eastAsia="en-GB"/>
        </w:rPr>
        <w:t>Be</w:t>
      </w:r>
      <w:proofErr w:type="gramEnd"/>
      <w:r w:rsidRPr="003322DD">
        <w:rPr>
          <w:rFonts w:ascii="Helvetica" w:eastAsia="Times New Roman" w:hAnsi="Helvetica" w:cs="Helvetica"/>
          <w:color w:val="2D3B45"/>
          <w:sz w:val="24"/>
          <w:szCs w:val="24"/>
          <w:lang w:eastAsia="en-GB"/>
        </w:rPr>
        <w:t xml:space="preserve"> on time.</w:t>
      </w:r>
      <w:r w:rsidRPr="003322DD">
        <w:rPr>
          <w:rFonts w:ascii="Helvetica" w:eastAsia="Times New Roman" w:hAnsi="Helvetica" w:cs="Helvetica"/>
          <w:color w:val="2D3B45"/>
          <w:sz w:val="24"/>
          <w:szCs w:val="24"/>
          <w:lang w:eastAsia="en-GB"/>
        </w:rPr>
        <w:br/>
        <w:t>4. Dress professionally and appropriately for active participation. For this class, that includes a collared shirt and dress pants/shorts. Tee shirts are not acceptable.</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Inappropriate dress includes: Hats, trash t-shirts, tank tops, half shirts, cut-off shorts or shirts, sandals, boots, jeans, visible tattoos and piercings, and </w:t>
      </w:r>
      <w:proofErr w:type="spellStart"/>
      <w:r w:rsidRPr="003322DD">
        <w:rPr>
          <w:rFonts w:ascii="Helvetica" w:eastAsia="Times New Roman" w:hAnsi="Helvetica" w:cs="Helvetica"/>
          <w:color w:val="2D3B45"/>
          <w:sz w:val="24"/>
          <w:szCs w:val="24"/>
          <w:lang w:eastAsia="en-GB"/>
        </w:rPr>
        <w:t>jewelry</w:t>
      </w:r>
      <w:proofErr w:type="spellEnd"/>
      <w:r w:rsidRPr="003322DD">
        <w:rPr>
          <w:rFonts w:ascii="Helvetica" w:eastAsia="Times New Roman" w:hAnsi="Helvetica" w:cs="Helvetica"/>
          <w:color w:val="2D3B45"/>
          <w:sz w:val="24"/>
          <w:szCs w:val="24"/>
          <w:lang w:eastAsia="en-GB"/>
        </w:rPr>
        <w:t>.</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5. Silence cell phones and pagers before entering class. Cell phone use is expected to be minimal, if at all.</w:t>
      </w:r>
      <w:r w:rsidRPr="003322DD">
        <w:rPr>
          <w:rFonts w:ascii="Helvetica" w:eastAsia="Times New Roman" w:hAnsi="Helvetica" w:cs="Helvetica"/>
          <w:color w:val="2D3B45"/>
          <w:sz w:val="24"/>
          <w:szCs w:val="24"/>
          <w:lang w:eastAsia="en-GB"/>
        </w:rPr>
        <w:br/>
        <w:t>6. Refrain from eating, drinking, and chewing gum or tobacco in class.</w:t>
      </w:r>
      <w:r w:rsidRPr="003322DD">
        <w:rPr>
          <w:rFonts w:ascii="Helvetica" w:eastAsia="Times New Roman" w:hAnsi="Helvetica" w:cs="Helvetica"/>
          <w:color w:val="2D3B45"/>
          <w:sz w:val="24"/>
          <w:szCs w:val="24"/>
          <w:lang w:eastAsia="en-GB"/>
        </w:rPr>
        <w:br/>
        <w:t>7. All students are expected to arrive to schools at least 15 minutes before class time.</w:t>
      </w:r>
      <w:r w:rsidRPr="003322DD">
        <w:rPr>
          <w:rFonts w:ascii="Helvetica" w:eastAsia="Times New Roman" w:hAnsi="Helvetica" w:cs="Helvetica"/>
          <w:color w:val="2D3B45"/>
          <w:sz w:val="24"/>
          <w:szCs w:val="24"/>
          <w:lang w:eastAsia="en-GB"/>
        </w:rPr>
        <w:br/>
        <w:t xml:space="preserve">8. Students are expected to have their lesson work area set up BEFORE the children arrive, and to ensure that all videotaping materials are set up and ready (i.e. batteries charged </w:t>
      </w:r>
      <w:proofErr w:type="spellStart"/>
      <w:r w:rsidRPr="003322DD">
        <w:rPr>
          <w:rFonts w:ascii="Helvetica" w:eastAsia="Times New Roman" w:hAnsi="Helvetica" w:cs="Helvetica"/>
          <w:color w:val="2D3B45"/>
          <w:sz w:val="24"/>
          <w:szCs w:val="24"/>
          <w:lang w:eastAsia="en-GB"/>
        </w:rPr>
        <w:t>etc</w:t>
      </w:r>
      <w:proofErr w:type="spellEnd"/>
      <w:r w:rsidRPr="003322DD">
        <w:rPr>
          <w:rFonts w:ascii="Helvetica" w:eastAsia="Times New Roman" w:hAnsi="Helvetica" w:cs="Helvetica"/>
          <w:color w:val="2D3B45"/>
          <w:sz w:val="24"/>
          <w:szCs w:val="24"/>
          <w:lang w:eastAsia="en-GB"/>
        </w:rPr>
        <w:t>)</w:t>
      </w:r>
      <w:r w:rsidRPr="003322DD">
        <w:rPr>
          <w:rFonts w:ascii="Helvetica" w:eastAsia="Times New Roman" w:hAnsi="Helvetica" w:cs="Helvetica"/>
          <w:color w:val="2D3B45"/>
          <w:sz w:val="24"/>
          <w:szCs w:val="24"/>
          <w:lang w:eastAsia="en-GB"/>
        </w:rPr>
        <w:br/>
        <w:t>9. All students will have their lesson plans available with them at the teaching site.</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Academic dishonesty</w:t>
      </w:r>
      <w:proofErr w:type="gramStart"/>
      <w:r w:rsidRPr="003322DD">
        <w:rPr>
          <w:rFonts w:ascii="Helvetica" w:eastAsia="Times New Roman" w:hAnsi="Helvetica" w:cs="Helvetica"/>
          <w:b/>
          <w:bCs/>
          <w:color w:val="2D3B45"/>
          <w:sz w:val="24"/>
          <w:szCs w:val="24"/>
          <w:lang w:eastAsia="en-GB"/>
        </w:rPr>
        <w:t>:</w:t>
      </w:r>
      <w:proofErr w:type="gramEnd"/>
      <w:r w:rsidRPr="003322DD">
        <w:rPr>
          <w:rFonts w:ascii="Helvetica" w:eastAsia="Times New Roman" w:hAnsi="Helvetica" w:cs="Helvetica"/>
          <w:color w:val="2D3B45"/>
          <w:sz w:val="24"/>
          <w:szCs w:val="24"/>
          <w:lang w:eastAsia="en-GB"/>
        </w:rPr>
        <w:br/>
        <w:t>Students will be held accountable for the academic integrity of their work. Violations of academic integrity include</w:t>
      </w:r>
      <w:proofErr w:type="gramStart"/>
      <w:r w:rsidRPr="003322DD">
        <w:rPr>
          <w:rFonts w:ascii="Helvetica" w:eastAsia="Times New Roman" w:hAnsi="Helvetica" w:cs="Helvetica"/>
          <w:color w:val="2D3B45"/>
          <w:sz w:val="24"/>
          <w:szCs w:val="24"/>
          <w:lang w:eastAsia="en-GB"/>
        </w:rPr>
        <w:t>:</w:t>
      </w:r>
      <w:proofErr w:type="gramEnd"/>
      <w:r w:rsidRPr="003322DD">
        <w:rPr>
          <w:rFonts w:ascii="Helvetica" w:eastAsia="Times New Roman" w:hAnsi="Helvetica" w:cs="Helvetica"/>
          <w:color w:val="2D3B45"/>
          <w:sz w:val="24"/>
          <w:szCs w:val="24"/>
          <w:lang w:eastAsia="en-GB"/>
        </w:rPr>
        <w:br/>
        <w:t xml:space="preserve">1. PLAGIARISM – this includes copying work (either directly or indirectly) from a source and not referencing it (i.e., books, website, peers, notebooks, exams, projects, </w:t>
      </w:r>
      <w:proofErr w:type="spellStart"/>
      <w:r w:rsidRPr="003322DD">
        <w:rPr>
          <w:rFonts w:ascii="Helvetica" w:eastAsia="Times New Roman" w:hAnsi="Helvetica" w:cs="Helvetica"/>
          <w:color w:val="2D3B45"/>
          <w:sz w:val="24"/>
          <w:szCs w:val="24"/>
          <w:lang w:eastAsia="en-GB"/>
        </w:rPr>
        <w:t>etc</w:t>
      </w:r>
      <w:proofErr w:type="spellEnd"/>
      <w:r w:rsidRPr="003322DD">
        <w:rPr>
          <w:rFonts w:ascii="Helvetica" w:eastAsia="Times New Roman" w:hAnsi="Helvetica" w:cs="Helvetica"/>
          <w:color w:val="2D3B45"/>
          <w:sz w:val="24"/>
          <w:szCs w:val="24"/>
          <w:lang w:eastAsia="en-GB"/>
        </w:rPr>
        <w:t>).</w:t>
      </w:r>
      <w:r w:rsidRPr="003322DD">
        <w:rPr>
          <w:rFonts w:ascii="Helvetica" w:eastAsia="Times New Roman" w:hAnsi="Helvetica" w:cs="Helvetica"/>
          <w:color w:val="2D3B45"/>
          <w:sz w:val="24"/>
          <w:szCs w:val="24"/>
          <w:lang w:eastAsia="en-GB"/>
        </w:rPr>
        <w:br/>
        <w:t>2. CHEATING – on examinations or assignments by unauthorized collaboration with other students.</w:t>
      </w:r>
      <w:r w:rsidRPr="003322DD">
        <w:rPr>
          <w:rFonts w:ascii="Helvetica" w:eastAsia="Times New Roman" w:hAnsi="Helvetica" w:cs="Helvetica"/>
          <w:color w:val="2D3B45"/>
          <w:sz w:val="24"/>
          <w:szCs w:val="24"/>
          <w:lang w:eastAsia="en-GB"/>
        </w:rPr>
        <w:br/>
        <w:t>3. PURCHASING PAPERS/PROJECTS – using cheat sheets or other aides during an examination, or presenting the same written work as the requirement for more than one course without the permission of the professors involved. Any student suspected of academic dishonesty will be reported to the university. Sanctions may include receiving a failing grade for the assignment, examination, or course; being placed on probation; or being dismissed from the university.</w:t>
      </w:r>
      <w:r w:rsidRPr="003322DD">
        <w:rPr>
          <w:rFonts w:ascii="Helvetica" w:eastAsia="Times New Roman" w:hAnsi="Helvetica" w:cs="Helvetica"/>
          <w:color w:val="2D3B45"/>
          <w:sz w:val="24"/>
          <w:szCs w:val="24"/>
          <w:lang w:eastAsia="en-GB"/>
        </w:rPr>
        <w:br/>
        <w:t>*If you have ANY concerns relating to the academic integrity of your work, please ask. It is much better to be safe than sorry.</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Cell Phones: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As a courtesy to everyone, please turn off your cell phone during class. If you have a compelling reason for leaving your phone on, please let me know at the beginning of class. Also, do not text–message, Snap, FaceTime, IG, etc</w:t>
      </w:r>
      <w:proofErr w:type="gramStart"/>
      <w:r w:rsidRPr="003322DD">
        <w:rPr>
          <w:rFonts w:ascii="Helvetica" w:eastAsia="Times New Roman" w:hAnsi="Helvetica" w:cs="Helvetica"/>
          <w:color w:val="2D3B45"/>
          <w:sz w:val="24"/>
          <w:szCs w:val="24"/>
          <w:lang w:eastAsia="en-GB"/>
        </w:rPr>
        <w:t>..</w:t>
      </w:r>
      <w:proofErr w:type="gramEnd"/>
      <w:r w:rsidRPr="003322DD">
        <w:rPr>
          <w:rFonts w:ascii="Helvetica" w:eastAsia="Times New Roman" w:hAnsi="Helvetica" w:cs="Helvetica"/>
          <w:color w:val="2D3B45"/>
          <w:sz w:val="24"/>
          <w:szCs w:val="24"/>
          <w:lang w:eastAsia="en-GB"/>
        </w:rPr>
        <w:t xml:space="preserve"> </w:t>
      </w:r>
      <w:proofErr w:type="gramStart"/>
      <w:r w:rsidRPr="003322DD">
        <w:rPr>
          <w:rFonts w:ascii="Helvetica" w:eastAsia="Times New Roman" w:hAnsi="Helvetica" w:cs="Helvetica"/>
          <w:color w:val="2D3B45"/>
          <w:sz w:val="24"/>
          <w:szCs w:val="24"/>
          <w:lang w:eastAsia="en-GB"/>
        </w:rPr>
        <w:t>during</w:t>
      </w:r>
      <w:proofErr w:type="gramEnd"/>
      <w:r w:rsidRPr="003322DD">
        <w:rPr>
          <w:rFonts w:ascii="Helvetica" w:eastAsia="Times New Roman" w:hAnsi="Helvetica" w:cs="Helvetica"/>
          <w:color w:val="2D3B45"/>
          <w:sz w:val="24"/>
          <w:szCs w:val="24"/>
          <w:lang w:eastAsia="en-GB"/>
        </w:rPr>
        <w:t xml:space="preserve"> class.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Best Work:</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Students are expected to show evidence of thorough reading of assigned lectures and supplemental readings. Please take pride in your work and be motivated to do your best work in this class; if you are, you will gain the maximum benefit from the course.</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b/>
          <w:bCs/>
          <w:color w:val="2D3B45"/>
          <w:sz w:val="24"/>
          <w:szCs w:val="24"/>
          <w:lang w:eastAsia="en-GB"/>
        </w:rPr>
        <w:t>Accommodations:</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Students who need accommodations are asked to arrange a meeting during office hours the first week of classes, or as soon as possible if accommodations are needed immediately. If you have a conflict with my office hours, an alternate time can be </w:t>
      </w:r>
      <w:r w:rsidRPr="003322DD">
        <w:rPr>
          <w:rFonts w:ascii="Helvetica" w:eastAsia="Times New Roman" w:hAnsi="Helvetica" w:cs="Helvetica"/>
          <w:color w:val="2D3B45"/>
          <w:sz w:val="24"/>
          <w:szCs w:val="24"/>
          <w:lang w:eastAsia="en-GB"/>
        </w:rPr>
        <w:lastRenderedPageBreak/>
        <w:t>arranged. To set up this meeting, please contact me by e-mail. Bring a copy of your Accommodation Memo and an Instructor Verification Form to the meeting.</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 xml:space="preserve">If you do not have an Accommodation Memo but need accommodations, make an appointment with The Program for Students with Disabilities, 1244 Haley </w:t>
      </w:r>
      <w:proofErr w:type="spellStart"/>
      <w:r w:rsidRPr="003322DD">
        <w:rPr>
          <w:rFonts w:ascii="Helvetica" w:eastAsia="Times New Roman" w:hAnsi="Helvetica" w:cs="Helvetica"/>
          <w:color w:val="2D3B45"/>
          <w:sz w:val="24"/>
          <w:szCs w:val="24"/>
          <w:lang w:eastAsia="en-GB"/>
        </w:rPr>
        <w:t>Center</w:t>
      </w:r>
      <w:proofErr w:type="spellEnd"/>
      <w:r w:rsidRPr="003322DD">
        <w:rPr>
          <w:rFonts w:ascii="Helvetica" w:eastAsia="Times New Roman" w:hAnsi="Helvetica" w:cs="Helvetica"/>
          <w:color w:val="2D3B45"/>
          <w:sz w:val="24"/>
          <w:szCs w:val="24"/>
          <w:lang w:eastAsia="en-GB"/>
        </w:rPr>
        <w:t>, 844-2096 (V/TT). </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It is the student’s responsibility to inform the instructor of any medical conditions or allergies that may affect in class participation or performance. Students with any health problems should have completed a Health Referral Form.</w:t>
      </w:r>
    </w:p>
    <w:p w:rsidR="003322DD" w:rsidRPr="003322DD" w:rsidRDefault="003322DD" w:rsidP="003322DD">
      <w:pPr>
        <w:shd w:val="clear" w:color="auto" w:fill="FFFFFF"/>
        <w:spacing w:before="180" w:after="180"/>
        <w:ind w:firstLine="0"/>
        <w:rPr>
          <w:rFonts w:ascii="Helvetica" w:eastAsia="Times New Roman" w:hAnsi="Helvetica" w:cs="Helvetica"/>
          <w:color w:val="2D3B45"/>
          <w:sz w:val="24"/>
          <w:szCs w:val="24"/>
          <w:lang w:eastAsia="en-GB"/>
        </w:rPr>
      </w:pPr>
      <w:proofErr w:type="spellStart"/>
      <w:r w:rsidRPr="003322DD">
        <w:rPr>
          <w:rFonts w:ascii="Helvetica" w:eastAsia="Times New Roman" w:hAnsi="Helvetica" w:cs="Helvetica"/>
          <w:b/>
          <w:bCs/>
          <w:color w:val="2D3B45"/>
          <w:sz w:val="24"/>
          <w:szCs w:val="24"/>
          <w:lang w:eastAsia="en-GB"/>
        </w:rPr>
        <w:t>Covid</w:t>
      </w:r>
      <w:proofErr w:type="spellEnd"/>
      <w:r w:rsidRPr="003322DD">
        <w:rPr>
          <w:rFonts w:ascii="Helvetica" w:eastAsia="Times New Roman" w:hAnsi="Helvetica" w:cs="Helvetica"/>
          <w:b/>
          <w:bCs/>
          <w:color w:val="2D3B45"/>
          <w:sz w:val="24"/>
          <w:szCs w:val="24"/>
          <w:lang w:eastAsia="en-GB"/>
        </w:rPr>
        <w:t xml:space="preserve"> circumstances</w:t>
      </w:r>
    </w:p>
    <w:p w:rsidR="003322DD" w:rsidRPr="003322DD" w:rsidRDefault="003322DD" w:rsidP="003322DD">
      <w:pPr>
        <w:shd w:val="clear" w:color="auto" w:fill="FFFFFF"/>
        <w:ind w:firstLine="0"/>
        <w:rPr>
          <w:rFonts w:ascii="Helvetica" w:eastAsia="Times New Roman" w:hAnsi="Helvetica" w:cs="Helvetica"/>
          <w:color w:val="2D3B45"/>
          <w:sz w:val="24"/>
          <w:szCs w:val="24"/>
          <w:lang w:eastAsia="en-GB"/>
        </w:rPr>
      </w:pPr>
      <w:r w:rsidRPr="003322DD">
        <w:rPr>
          <w:rFonts w:ascii="Helvetica" w:eastAsia="Times New Roman" w:hAnsi="Helvetica" w:cs="Helvetica"/>
          <w:color w:val="2D3B45"/>
          <w:sz w:val="24"/>
          <w:szCs w:val="24"/>
          <w:lang w:eastAsia="en-GB"/>
        </w:rPr>
        <w:t>See the College of Education Student Decision Tree (</w:t>
      </w:r>
      <w:hyperlink r:id="rId10" w:tgtFrame="_blank" w:history="1">
        <w:r w:rsidRPr="003322DD">
          <w:rPr>
            <w:rFonts w:ascii="Helvetica" w:eastAsia="Times New Roman" w:hAnsi="Helvetica" w:cs="Helvetica"/>
            <w:color w:val="0000FF"/>
            <w:sz w:val="24"/>
            <w:szCs w:val="24"/>
            <w:u w:val="single"/>
            <w:lang w:eastAsia="en-GB"/>
          </w:rPr>
          <w:t xml:space="preserve">link </w:t>
        </w:r>
        <w:proofErr w:type="spellStart"/>
        <w:r w:rsidRPr="003322DD">
          <w:rPr>
            <w:rFonts w:ascii="Helvetica" w:eastAsia="Times New Roman" w:hAnsi="Helvetica" w:cs="Helvetica"/>
            <w:color w:val="0000FF"/>
            <w:sz w:val="24"/>
            <w:szCs w:val="24"/>
            <w:u w:val="single"/>
            <w:lang w:eastAsia="en-GB"/>
          </w:rPr>
          <w:t>here</w:t>
        </w:r>
      </w:hyperlink>
      <w:hyperlink r:id="rId11" w:history="1">
        <w:r w:rsidRPr="003322DD">
          <w:rPr>
            <w:rFonts w:ascii="Helvetica" w:eastAsia="Times New Roman" w:hAnsi="Helvetica" w:cs="Helvetica"/>
            <w:color w:val="0000FF"/>
            <w:sz w:val="24"/>
            <w:szCs w:val="24"/>
            <w:bdr w:val="none" w:sz="0" w:space="0" w:color="auto" w:frame="1"/>
            <w:lang w:eastAsia="en-GB"/>
          </w:rPr>
          <w:t>Download</w:t>
        </w:r>
        <w:proofErr w:type="spellEnd"/>
        <w:r w:rsidRPr="003322DD">
          <w:rPr>
            <w:rFonts w:ascii="Helvetica" w:eastAsia="Times New Roman" w:hAnsi="Helvetica" w:cs="Helvetica"/>
            <w:color w:val="0000FF"/>
            <w:sz w:val="24"/>
            <w:szCs w:val="24"/>
            <w:bdr w:val="none" w:sz="0" w:space="0" w:color="auto" w:frame="1"/>
            <w:lang w:eastAsia="en-GB"/>
          </w:rPr>
          <w:t xml:space="preserve"> link here</w:t>
        </w:r>
      </w:hyperlink>
      <w:r w:rsidRPr="003322DD">
        <w:rPr>
          <w:rFonts w:ascii="Helvetica" w:eastAsia="Times New Roman" w:hAnsi="Helvetica" w:cs="Helvetica"/>
          <w:color w:val="2D3B45"/>
          <w:sz w:val="24"/>
          <w:szCs w:val="24"/>
          <w:lang w:eastAsia="en-GB"/>
        </w:rPr>
        <w:t>) with respect to COVID situations.</w:t>
      </w:r>
    </w:p>
    <w:p w:rsidR="00A84B3F" w:rsidRPr="00EF3E75" w:rsidRDefault="00A84B3F" w:rsidP="003322DD">
      <w:pPr>
        <w:ind w:firstLine="0"/>
      </w:pPr>
    </w:p>
    <w:sectPr w:rsidR="00A84B3F" w:rsidRPr="00EF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F87"/>
    <w:multiLevelType w:val="multilevel"/>
    <w:tmpl w:val="8A0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2F5C"/>
    <w:multiLevelType w:val="multilevel"/>
    <w:tmpl w:val="272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7471F"/>
    <w:multiLevelType w:val="multilevel"/>
    <w:tmpl w:val="6B24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819FC"/>
    <w:multiLevelType w:val="multilevel"/>
    <w:tmpl w:val="155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53737"/>
    <w:multiLevelType w:val="multilevel"/>
    <w:tmpl w:val="EBBA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85B17"/>
    <w:multiLevelType w:val="multilevel"/>
    <w:tmpl w:val="B74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862D8"/>
    <w:multiLevelType w:val="multilevel"/>
    <w:tmpl w:val="7D7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A20A5"/>
    <w:multiLevelType w:val="multilevel"/>
    <w:tmpl w:val="051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ED5AEE"/>
    <w:multiLevelType w:val="multilevel"/>
    <w:tmpl w:val="5328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133BC"/>
    <w:multiLevelType w:val="multilevel"/>
    <w:tmpl w:val="D34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9"/>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6E"/>
    <w:rsid w:val="00272A62"/>
    <w:rsid w:val="003322DD"/>
    <w:rsid w:val="0092466E"/>
    <w:rsid w:val="00A84B3F"/>
    <w:rsid w:val="00B83109"/>
    <w:rsid w:val="00D71BFA"/>
    <w:rsid w:val="00EF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F3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 w:type="character" w:customStyle="1" w:styleId="Heading3Char">
    <w:name w:val="Heading 3 Char"/>
    <w:basedOn w:val="DefaultParagraphFont"/>
    <w:link w:val="Heading3"/>
    <w:uiPriority w:val="9"/>
    <w:semiHidden/>
    <w:rsid w:val="00EF3E75"/>
    <w:rPr>
      <w:rFonts w:asciiTheme="majorHAnsi" w:eastAsiaTheme="majorEastAsia" w:hAnsiTheme="majorHAnsi" w:cstheme="majorBidi"/>
      <w:b/>
      <w:bCs/>
      <w:color w:val="4F81BD" w:themeColor="accen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F3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 w:type="character" w:customStyle="1" w:styleId="Heading3Char">
    <w:name w:val="Heading 3 Char"/>
    <w:basedOn w:val="DefaultParagraphFont"/>
    <w:link w:val="Heading3"/>
    <w:uiPriority w:val="9"/>
    <w:semiHidden/>
    <w:rsid w:val="00EF3E75"/>
    <w:rPr>
      <w:rFonts w:asciiTheme="majorHAnsi" w:eastAsiaTheme="majorEastAsia" w:hAnsiTheme="majorHAnsi" w:cstheme="majorBidi"/>
      <w:b/>
      <w:bCs/>
      <w:color w:val="4F81BD" w:themeColor="accen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35955">
      <w:bodyDiv w:val="1"/>
      <w:marLeft w:val="0"/>
      <w:marRight w:val="0"/>
      <w:marTop w:val="0"/>
      <w:marBottom w:val="0"/>
      <w:divBdr>
        <w:top w:val="none" w:sz="0" w:space="0" w:color="auto"/>
        <w:left w:val="none" w:sz="0" w:space="0" w:color="auto"/>
        <w:bottom w:val="none" w:sz="0" w:space="0" w:color="auto"/>
        <w:right w:val="none" w:sz="0" w:space="0" w:color="auto"/>
      </w:divBdr>
      <w:divsChild>
        <w:div w:id="1736977195">
          <w:marLeft w:val="0"/>
          <w:marRight w:val="0"/>
          <w:marTop w:val="0"/>
          <w:marBottom w:val="360"/>
          <w:divBdr>
            <w:top w:val="none" w:sz="0" w:space="0" w:color="auto"/>
            <w:left w:val="none" w:sz="0" w:space="0" w:color="auto"/>
            <w:bottom w:val="none" w:sz="0" w:space="0" w:color="auto"/>
            <w:right w:val="none" w:sz="0" w:space="0" w:color="auto"/>
          </w:divBdr>
          <w:divsChild>
            <w:div w:id="561716912">
              <w:marLeft w:val="0"/>
              <w:marRight w:val="0"/>
              <w:marTop w:val="0"/>
              <w:marBottom w:val="0"/>
              <w:divBdr>
                <w:top w:val="none" w:sz="0" w:space="0" w:color="auto"/>
                <w:left w:val="none" w:sz="0" w:space="0" w:color="auto"/>
                <w:bottom w:val="none" w:sz="0" w:space="0" w:color="auto"/>
                <w:right w:val="none" w:sz="0" w:space="0" w:color="auto"/>
              </w:divBdr>
            </w:div>
          </w:divsChild>
        </w:div>
        <w:div w:id="291910536">
          <w:marLeft w:val="0"/>
          <w:marRight w:val="0"/>
          <w:marTop w:val="0"/>
          <w:marBottom w:val="150"/>
          <w:divBdr>
            <w:top w:val="none" w:sz="0" w:space="0" w:color="auto"/>
            <w:left w:val="none" w:sz="0" w:space="0" w:color="auto"/>
            <w:bottom w:val="none" w:sz="0" w:space="0" w:color="auto"/>
            <w:right w:val="none" w:sz="0" w:space="0" w:color="auto"/>
          </w:divBdr>
          <w:divsChild>
            <w:div w:id="2142266372">
              <w:marLeft w:val="0"/>
              <w:marRight w:val="0"/>
              <w:marTop w:val="0"/>
              <w:marBottom w:val="0"/>
              <w:divBdr>
                <w:top w:val="single" w:sz="6" w:space="0" w:color="AAAAAA"/>
                <w:left w:val="single" w:sz="6" w:space="0" w:color="AAAAAA"/>
                <w:bottom w:val="single" w:sz="6" w:space="0" w:color="AAAAAA"/>
                <w:right w:val="single" w:sz="6" w:space="0" w:color="AAAAAA"/>
              </w:divBdr>
              <w:divsChild>
                <w:div w:id="216403005">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3519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8772">
      <w:bodyDiv w:val="1"/>
      <w:marLeft w:val="0"/>
      <w:marRight w:val="0"/>
      <w:marTop w:val="0"/>
      <w:marBottom w:val="0"/>
      <w:divBdr>
        <w:top w:val="none" w:sz="0" w:space="0" w:color="auto"/>
        <w:left w:val="none" w:sz="0" w:space="0" w:color="auto"/>
        <w:bottom w:val="none" w:sz="0" w:space="0" w:color="auto"/>
        <w:right w:val="none" w:sz="0" w:space="0" w:color="auto"/>
      </w:divBdr>
      <w:divsChild>
        <w:div w:id="2056466234">
          <w:marLeft w:val="0"/>
          <w:marRight w:val="0"/>
          <w:marTop w:val="0"/>
          <w:marBottom w:val="360"/>
          <w:divBdr>
            <w:top w:val="none" w:sz="0" w:space="0" w:color="auto"/>
            <w:left w:val="none" w:sz="0" w:space="0" w:color="auto"/>
            <w:bottom w:val="none" w:sz="0" w:space="0" w:color="auto"/>
            <w:right w:val="none" w:sz="0" w:space="0" w:color="auto"/>
          </w:divBdr>
          <w:divsChild>
            <w:div w:id="1607889231">
              <w:marLeft w:val="0"/>
              <w:marRight w:val="0"/>
              <w:marTop w:val="0"/>
              <w:marBottom w:val="0"/>
              <w:divBdr>
                <w:top w:val="none" w:sz="0" w:space="0" w:color="auto"/>
                <w:left w:val="none" w:sz="0" w:space="0" w:color="auto"/>
                <w:bottom w:val="none" w:sz="0" w:space="0" w:color="auto"/>
                <w:right w:val="none" w:sz="0" w:space="0" w:color="auto"/>
              </w:divBdr>
            </w:div>
          </w:divsChild>
        </w:div>
        <w:div w:id="188180845">
          <w:marLeft w:val="0"/>
          <w:marRight w:val="0"/>
          <w:marTop w:val="0"/>
          <w:marBottom w:val="150"/>
          <w:divBdr>
            <w:top w:val="none" w:sz="0" w:space="0" w:color="auto"/>
            <w:left w:val="none" w:sz="0" w:space="0" w:color="auto"/>
            <w:bottom w:val="none" w:sz="0" w:space="0" w:color="auto"/>
            <w:right w:val="none" w:sz="0" w:space="0" w:color="auto"/>
          </w:divBdr>
          <w:divsChild>
            <w:div w:id="13505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9921">
      <w:bodyDiv w:val="1"/>
      <w:marLeft w:val="0"/>
      <w:marRight w:val="0"/>
      <w:marTop w:val="0"/>
      <w:marBottom w:val="0"/>
      <w:divBdr>
        <w:top w:val="none" w:sz="0" w:space="0" w:color="auto"/>
        <w:left w:val="none" w:sz="0" w:space="0" w:color="auto"/>
        <w:bottom w:val="none" w:sz="0" w:space="0" w:color="auto"/>
        <w:right w:val="none" w:sz="0" w:space="0" w:color="auto"/>
      </w:divBdr>
      <w:divsChild>
        <w:div w:id="1400397705">
          <w:marLeft w:val="0"/>
          <w:marRight w:val="0"/>
          <w:marTop w:val="0"/>
          <w:marBottom w:val="360"/>
          <w:divBdr>
            <w:top w:val="none" w:sz="0" w:space="0" w:color="auto"/>
            <w:left w:val="none" w:sz="0" w:space="0" w:color="auto"/>
            <w:bottom w:val="none" w:sz="0" w:space="0" w:color="auto"/>
            <w:right w:val="none" w:sz="0" w:space="0" w:color="auto"/>
          </w:divBdr>
          <w:divsChild>
            <w:div w:id="1870214613">
              <w:marLeft w:val="0"/>
              <w:marRight w:val="0"/>
              <w:marTop w:val="0"/>
              <w:marBottom w:val="0"/>
              <w:divBdr>
                <w:top w:val="none" w:sz="0" w:space="0" w:color="auto"/>
                <w:left w:val="none" w:sz="0" w:space="0" w:color="auto"/>
                <w:bottom w:val="none" w:sz="0" w:space="0" w:color="auto"/>
                <w:right w:val="none" w:sz="0" w:space="0" w:color="auto"/>
              </w:divBdr>
            </w:div>
          </w:divsChild>
        </w:div>
        <w:div w:id="1879509867">
          <w:marLeft w:val="0"/>
          <w:marRight w:val="0"/>
          <w:marTop w:val="0"/>
          <w:marBottom w:val="150"/>
          <w:divBdr>
            <w:top w:val="none" w:sz="0" w:space="0" w:color="auto"/>
            <w:left w:val="none" w:sz="0" w:space="0" w:color="auto"/>
            <w:bottom w:val="none" w:sz="0" w:space="0" w:color="auto"/>
            <w:right w:val="none" w:sz="0" w:space="0" w:color="auto"/>
          </w:divBdr>
          <w:divsChild>
            <w:div w:id="1376465486">
              <w:marLeft w:val="0"/>
              <w:marRight w:val="0"/>
              <w:marTop w:val="0"/>
              <w:marBottom w:val="0"/>
              <w:divBdr>
                <w:top w:val="none" w:sz="0" w:space="0" w:color="auto"/>
                <w:left w:val="none" w:sz="0" w:space="0" w:color="auto"/>
                <w:bottom w:val="none" w:sz="0" w:space="0" w:color="auto"/>
                <w:right w:val="none" w:sz="0" w:space="0" w:color="auto"/>
              </w:divBdr>
              <w:divsChild>
                <w:div w:id="840775786">
                  <w:marLeft w:val="0"/>
                  <w:marRight w:val="0"/>
                  <w:marTop w:val="0"/>
                  <w:marBottom w:val="0"/>
                  <w:divBdr>
                    <w:top w:val="none" w:sz="0" w:space="0" w:color="auto"/>
                    <w:left w:val="none" w:sz="0" w:space="0" w:color="auto"/>
                    <w:bottom w:val="none" w:sz="0" w:space="0" w:color="auto"/>
                    <w:right w:val="none" w:sz="0" w:space="0" w:color="auto"/>
                  </w:divBdr>
                </w:div>
                <w:div w:id="1563176025">
                  <w:marLeft w:val="0"/>
                  <w:marRight w:val="0"/>
                  <w:marTop w:val="0"/>
                  <w:marBottom w:val="0"/>
                  <w:divBdr>
                    <w:top w:val="none" w:sz="0" w:space="0" w:color="auto"/>
                    <w:left w:val="none" w:sz="0" w:space="0" w:color="auto"/>
                    <w:bottom w:val="none" w:sz="0" w:space="0" w:color="auto"/>
                    <w:right w:val="none" w:sz="0" w:space="0" w:color="auto"/>
                  </w:divBdr>
                </w:div>
                <w:div w:id="1657756413">
                  <w:marLeft w:val="0"/>
                  <w:marRight w:val="0"/>
                  <w:marTop w:val="0"/>
                  <w:marBottom w:val="0"/>
                  <w:divBdr>
                    <w:top w:val="none" w:sz="0" w:space="0" w:color="auto"/>
                    <w:left w:val="none" w:sz="0" w:space="0" w:color="auto"/>
                    <w:bottom w:val="none" w:sz="0" w:space="0" w:color="auto"/>
                    <w:right w:val="none" w:sz="0" w:space="0" w:color="auto"/>
                  </w:divBdr>
                </w:div>
                <w:div w:id="1751807796">
                  <w:marLeft w:val="0"/>
                  <w:marRight w:val="0"/>
                  <w:marTop w:val="0"/>
                  <w:marBottom w:val="0"/>
                  <w:divBdr>
                    <w:top w:val="none" w:sz="0" w:space="0" w:color="auto"/>
                    <w:left w:val="none" w:sz="0" w:space="0" w:color="auto"/>
                    <w:bottom w:val="none" w:sz="0" w:space="0" w:color="auto"/>
                    <w:right w:val="none" w:sz="0" w:space="0" w:color="auto"/>
                  </w:divBdr>
                </w:div>
                <w:div w:id="741678396">
                  <w:marLeft w:val="0"/>
                  <w:marRight w:val="0"/>
                  <w:marTop w:val="0"/>
                  <w:marBottom w:val="0"/>
                  <w:divBdr>
                    <w:top w:val="none" w:sz="0" w:space="0" w:color="auto"/>
                    <w:left w:val="none" w:sz="0" w:space="0" w:color="auto"/>
                    <w:bottom w:val="none" w:sz="0" w:space="0" w:color="auto"/>
                    <w:right w:val="none" w:sz="0" w:space="0" w:color="auto"/>
                  </w:divBdr>
                </w:div>
                <w:div w:id="279068789">
                  <w:marLeft w:val="0"/>
                  <w:marRight w:val="0"/>
                  <w:marTop w:val="0"/>
                  <w:marBottom w:val="0"/>
                  <w:divBdr>
                    <w:top w:val="none" w:sz="0" w:space="0" w:color="auto"/>
                    <w:left w:val="none" w:sz="0" w:space="0" w:color="auto"/>
                    <w:bottom w:val="none" w:sz="0" w:space="0" w:color="auto"/>
                    <w:right w:val="none" w:sz="0" w:space="0" w:color="auto"/>
                  </w:divBdr>
                </w:div>
                <w:div w:id="1940064027">
                  <w:marLeft w:val="0"/>
                  <w:marRight w:val="0"/>
                  <w:marTop w:val="0"/>
                  <w:marBottom w:val="0"/>
                  <w:divBdr>
                    <w:top w:val="none" w:sz="0" w:space="0" w:color="auto"/>
                    <w:left w:val="none" w:sz="0" w:space="0" w:color="auto"/>
                    <w:bottom w:val="none" w:sz="0" w:space="0" w:color="auto"/>
                    <w:right w:val="none" w:sz="0" w:space="0" w:color="auto"/>
                  </w:divBdr>
                </w:div>
                <w:div w:id="1756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427939/files/200850545/download?download_f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uburn.instructure.com/courses/1427939/files/200850545?wrap=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tipe@auburn.edu" TargetMode="External"/><Relationship Id="rId11" Type="http://schemas.openxmlformats.org/officeDocument/2006/relationships/hyperlink" Target="https://auburn.instructure.com/courses/1427939/files/203329981/download?download_frd=1" TargetMode="External"/><Relationship Id="rId5" Type="http://schemas.openxmlformats.org/officeDocument/2006/relationships/webSettings" Target="webSettings.xml"/><Relationship Id="rId10" Type="http://schemas.openxmlformats.org/officeDocument/2006/relationships/hyperlink" Target="https://auburn.instructure.com/courses/1427939/files/203329981?wrap=1" TargetMode="External"/><Relationship Id="rId4" Type="http://schemas.openxmlformats.org/officeDocument/2006/relationships/settings" Target="settings.xml"/><Relationship Id="rId9" Type="http://schemas.openxmlformats.org/officeDocument/2006/relationships/hyperlink" Target="https://auburn.instructure.com/courses/1427939/files/204320815/download?download_f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Peter Hastie</cp:lastModifiedBy>
  <cp:revision>2</cp:revision>
  <dcterms:created xsi:type="dcterms:W3CDTF">2022-10-30T22:31:00Z</dcterms:created>
  <dcterms:modified xsi:type="dcterms:W3CDTF">2022-10-30T22:31:00Z</dcterms:modified>
</cp:coreProperties>
</file>