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85A0" w14:textId="2E602550" w:rsidR="0075716F" w:rsidRPr="0075716F" w:rsidRDefault="0075716F" w:rsidP="00B43FFF">
      <w:pPr>
        <w:shd w:val="clear" w:color="auto" w:fill="FFFFFF"/>
        <w:spacing w:before="90" w:after="90"/>
        <w:jc w:val="center"/>
        <w:outlineLvl w:val="2"/>
        <w:rPr>
          <w:rFonts w:ascii="Lato" w:eastAsia="Times New Roman" w:hAnsi="Lato" w:cs="Times New Roman"/>
          <w:b/>
          <w:bCs/>
          <w:color w:val="2937AF"/>
          <w:sz w:val="40"/>
          <w:szCs w:val="40"/>
        </w:rPr>
      </w:pPr>
      <w:r w:rsidRPr="0075716F">
        <w:rPr>
          <w:rFonts w:ascii="Lato" w:eastAsia="Times New Roman" w:hAnsi="Lato" w:cs="Times New Roman"/>
          <w:b/>
          <w:bCs/>
          <w:color w:val="2937AF"/>
          <w:sz w:val="28"/>
          <w:szCs w:val="28"/>
        </w:rPr>
        <w:t>Exercise and Sport Psychology</w:t>
      </w:r>
      <w:r w:rsidR="00B43FFF" w:rsidRPr="0075716F">
        <w:rPr>
          <w:rFonts w:ascii="Lato" w:eastAsia="Times New Roman" w:hAnsi="Lato" w:cs="Times New Roman"/>
          <w:color w:val="2D3B45"/>
          <w:sz w:val="36"/>
          <w:szCs w:val="36"/>
        </w:rPr>
        <w:t xml:space="preserve"> </w:t>
      </w:r>
    </w:p>
    <w:p w14:paraId="0B9D1BD4"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 </w:t>
      </w:r>
    </w:p>
    <w:p w14:paraId="2541392F"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AUBURN UNIVERSITY</w:t>
      </w:r>
    </w:p>
    <w:p w14:paraId="523B7725"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SYLLABUS</w:t>
      </w:r>
    </w:p>
    <w:p w14:paraId="4E56B3B0" w14:textId="77777777" w:rsidR="0075716F" w:rsidRPr="0075716F" w:rsidRDefault="0075716F" w:rsidP="0075716F">
      <w:pPr>
        <w:shd w:val="clear" w:color="auto" w:fill="FFFFFF"/>
        <w:spacing w:before="90" w:after="90"/>
        <w:outlineLvl w:val="0"/>
        <w:rPr>
          <w:rFonts w:ascii="Lato" w:eastAsia="Times New Roman" w:hAnsi="Lato" w:cs="Times New Roman"/>
          <w:color w:val="2D3B45"/>
          <w:kern w:val="36"/>
          <w:sz w:val="43"/>
          <w:szCs w:val="43"/>
        </w:rPr>
      </w:pPr>
      <w:r w:rsidRPr="0075716F">
        <w:rPr>
          <w:rFonts w:ascii="Lato" w:eastAsia="Times New Roman" w:hAnsi="Lato" w:cs="Times New Roman"/>
          <w:color w:val="2D3B45"/>
          <w:kern w:val="36"/>
          <w:sz w:val="43"/>
          <w:szCs w:val="43"/>
        </w:rPr>
        <w:t> </w:t>
      </w:r>
    </w:p>
    <w:p w14:paraId="6F383A55" w14:textId="347C95EB"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Course Number: </w:t>
      </w:r>
      <w:r w:rsidRPr="0075716F">
        <w:rPr>
          <w:rFonts w:ascii="Lato" w:eastAsia="Times New Roman" w:hAnsi="Lato" w:cs="Times New Roman"/>
          <w:color w:val="2D3B45"/>
        </w:rPr>
        <w:t>KINE 462</w:t>
      </w:r>
      <w:r>
        <w:rPr>
          <w:rFonts w:ascii="Lato" w:eastAsia="Times New Roman" w:hAnsi="Lato" w:cs="Times New Roman"/>
          <w:color w:val="2D3B45"/>
        </w:rPr>
        <w:t>0</w:t>
      </w:r>
      <w:r w:rsidR="002C3352">
        <w:rPr>
          <w:rFonts w:ascii="Lato" w:eastAsia="Times New Roman" w:hAnsi="Lato" w:cs="Times New Roman"/>
          <w:color w:val="2D3B45"/>
        </w:rPr>
        <w:t>-</w:t>
      </w:r>
      <w:r>
        <w:rPr>
          <w:rFonts w:ascii="Lato" w:eastAsia="Times New Roman" w:hAnsi="Lato" w:cs="Times New Roman"/>
          <w:color w:val="2D3B45"/>
        </w:rPr>
        <w:t>D0</w:t>
      </w:r>
      <w:r w:rsidR="00594B4B">
        <w:rPr>
          <w:rFonts w:ascii="Lato" w:eastAsia="Times New Roman" w:hAnsi="Lato" w:cs="Times New Roman"/>
          <w:color w:val="2D3B45"/>
        </w:rPr>
        <w:t>3</w:t>
      </w:r>
    </w:p>
    <w:p w14:paraId="5B22AF16"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Course Title: </w:t>
      </w:r>
      <w:r w:rsidRPr="0075716F">
        <w:rPr>
          <w:rFonts w:ascii="Lato" w:eastAsia="Times New Roman" w:hAnsi="Lato" w:cs="Times New Roman"/>
          <w:color w:val="2D3B45"/>
        </w:rPr>
        <w:t>Exercise and Sport Psychology, Distance Course</w:t>
      </w:r>
    </w:p>
    <w:p w14:paraId="5CA3C18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Credit Hours: </w:t>
      </w:r>
      <w:r w:rsidRPr="0075716F">
        <w:rPr>
          <w:rFonts w:ascii="Lato" w:eastAsia="Times New Roman" w:hAnsi="Lato" w:cs="Times New Roman"/>
          <w:color w:val="2D3B45"/>
        </w:rPr>
        <w:t>3 semester hours</w:t>
      </w:r>
    </w:p>
    <w:p w14:paraId="1144060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Prerequisites: </w:t>
      </w:r>
      <w:r w:rsidRPr="0075716F">
        <w:rPr>
          <w:rFonts w:ascii="Lato" w:eastAsia="Times New Roman" w:hAnsi="Lato" w:cs="Times New Roman"/>
          <w:color w:val="2D3B45"/>
        </w:rPr>
        <w:t>None</w:t>
      </w:r>
    </w:p>
    <w:p w14:paraId="79A8E86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Co-requisites: </w:t>
      </w:r>
      <w:r w:rsidRPr="0075716F">
        <w:rPr>
          <w:rFonts w:ascii="Lato" w:eastAsia="Times New Roman" w:hAnsi="Lato" w:cs="Times New Roman"/>
          <w:color w:val="2D3B45"/>
        </w:rPr>
        <w:t>None</w:t>
      </w:r>
    </w:p>
    <w:p w14:paraId="5FE99748"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1F5D7E66" w14:textId="339BD56E"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Term: </w:t>
      </w:r>
      <w:r w:rsidR="00594B4B">
        <w:rPr>
          <w:rFonts w:ascii="Lato" w:eastAsia="Times New Roman" w:hAnsi="Lato" w:cs="Times New Roman"/>
          <w:color w:val="2D3B45"/>
        </w:rPr>
        <w:t>Fall</w:t>
      </w:r>
      <w:r w:rsidRPr="0075716F">
        <w:rPr>
          <w:rFonts w:ascii="Lato" w:eastAsia="Times New Roman" w:hAnsi="Lato" w:cs="Times New Roman"/>
          <w:color w:val="2D3B45"/>
        </w:rPr>
        <w:t xml:space="preserve"> 20</w:t>
      </w:r>
      <w:r>
        <w:rPr>
          <w:rFonts w:ascii="Lato" w:eastAsia="Times New Roman" w:hAnsi="Lato" w:cs="Times New Roman"/>
          <w:color w:val="2D3B45"/>
        </w:rPr>
        <w:t>22</w:t>
      </w:r>
    </w:p>
    <w:p w14:paraId="60C6CF57" w14:textId="0F6684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Day/Time: </w:t>
      </w:r>
      <w:r w:rsidRPr="0075716F">
        <w:rPr>
          <w:rFonts w:ascii="Lato" w:eastAsia="Times New Roman" w:hAnsi="Lato" w:cs="Times New Roman"/>
          <w:color w:val="2D3B45"/>
        </w:rPr>
        <w:t>Distance Education Course</w:t>
      </w:r>
      <w:r>
        <w:rPr>
          <w:rFonts w:ascii="Lato" w:eastAsia="Times New Roman" w:hAnsi="Lato" w:cs="Times New Roman"/>
          <w:color w:val="2D3B45"/>
        </w:rPr>
        <w:t xml:space="preserve"> (Online)</w:t>
      </w:r>
    </w:p>
    <w:p w14:paraId="460D36F7" w14:textId="06C83DCE"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Instructor: </w:t>
      </w:r>
      <w:r w:rsidR="002C3352">
        <w:rPr>
          <w:rFonts w:ascii="Lato" w:eastAsia="Times New Roman" w:hAnsi="Lato" w:cs="Times New Roman"/>
          <w:color w:val="2D3B45"/>
        </w:rPr>
        <w:t>Dr. Ali</w:t>
      </w:r>
      <w:r w:rsidRPr="0075716F">
        <w:rPr>
          <w:rFonts w:ascii="Lato" w:eastAsia="Times New Roman" w:hAnsi="Lato" w:cs="Times New Roman"/>
          <w:color w:val="2D3B45"/>
        </w:rPr>
        <w:t xml:space="preserve"> </w:t>
      </w:r>
      <w:r>
        <w:rPr>
          <w:rFonts w:ascii="Lato" w:eastAsia="Times New Roman" w:hAnsi="Lato" w:cs="Times New Roman"/>
          <w:color w:val="2D3B45"/>
        </w:rPr>
        <w:t>Carroll</w:t>
      </w:r>
    </w:p>
    <w:p w14:paraId="04026CF6" w14:textId="1E7F3CCC"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Office Address: </w:t>
      </w:r>
      <w:r w:rsidRPr="0075716F">
        <w:rPr>
          <w:rFonts w:ascii="Lato" w:eastAsia="Times New Roman" w:hAnsi="Lato" w:cs="Times New Roman"/>
          <w:color w:val="2D3B45"/>
        </w:rPr>
        <w:t>KINE 1</w:t>
      </w:r>
      <w:r>
        <w:rPr>
          <w:rFonts w:ascii="Lato" w:eastAsia="Times New Roman" w:hAnsi="Lato" w:cs="Times New Roman"/>
          <w:color w:val="2D3B45"/>
        </w:rPr>
        <w:t>39A</w:t>
      </w:r>
    </w:p>
    <w:p w14:paraId="6C1ADAE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Contact Information:  </w:t>
      </w:r>
      <w:r w:rsidRPr="0075716F">
        <w:rPr>
          <w:rFonts w:ascii="Lato" w:eastAsia="Times New Roman" w:hAnsi="Lato" w:cs="Times New Roman"/>
          <w:color w:val="2D3B45"/>
        </w:rPr>
        <w:t>apv0004@auburn.edu</w:t>
      </w:r>
    </w:p>
    <w:p w14:paraId="5D4DB3D3"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Office Hours: </w:t>
      </w:r>
      <w:r w:rsidRPr="0075716F">
        <w:rPr>
          <w:rFonts w:ascii="Lato" w:eastAsia="Times New Roman" w:hAnsi="Lato" w:cs="Times New Roman"/>
          <w:color w:val="2D3B45"/>
        </w:rPr>
        <w:t>Distance course; available by email, phone conference or appointments by request</w:t>
      </w:r>
    </w:p>
    <w:p w14:paraId="08F89E11"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399EAC31" w14:textId="77777777" w:rsid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Text (Required): </w:t>
      </w:r>
      <w:r w:rsidRPr="0075716F">
        <w:rPr>
          <w:rFonts w:ascii="Lato" w:eastAsia="Times New Roman" w:hAnsi="Lato" w:cs="Times New Roman"/>
          <w:color w:val="2D3B45"/>
        </w:rPr>
        <w:t>Weinberg, R. &amp; Gould, D. (2014). Foundations of Sport &amp; Exercise Psychology (6</w:t>
      </w:r>
      <w:r w:rsidRPr="0075716F">
        <w:rPr>
          <w:rFonts w:ascii="Lato" w:eastAsia="Times New Roman" w:hAnsi="Lato" w:cs="Times New Roman"/>
          <w:color w:val="2D3B45"/>
          <w:sz w:val="18"/>
          <w:szCs w:val="18"/>
          <w:vertAlign w:val="superscript"/>
        </w:rPr>
        <w:t>th</w:t>
      </w:r>
      <w:r w:rsidRPr="0075716F">
        <w:rPr>
          <w:rFonts w:ascii="Lato" w:eastAsia="Times New Roman" w:hAnsi="Lato" w:cs="Times New Roman"/>
          <w:color w:val="2D3B45"/>
        </w:rPr>
        <w:t> edition). Human Kinetics, Champaign, IL.      </w:t>
      </w:r>
    </w:p>
    <w:p w14:paraId="2C4B7032" w14:textId="4609AEA0" w:rsidR="0075716F" w:rsidRDefault="0075716F" w:rsidP="0075716F">
      <w:pPr>
        <w:shd w:val="clear" w:color="auto" w:fill="FFFFFF"/>
        <w:spacing w:before="100" w:beforeAutospacing="1" w:after="100" w:afterAutospacing="1"/>
        <w:rPr>
          <w:rFonts w:ascii="Lato" w:eastAsia="Times New Roman" w:hAnsi="Lato" w:cs="Times New Roman"/>
          <w:color w:val="000000" w:themeColor="text1"/>
        </w:rPr>
      </w:pPr>
      <w:r w:rsidRPr="0075716F">
        <w:rPr>
          <w:rFonts w:ascii="Lato" w:eastAsia="Times New Roman" w:hAnsi="Lato" w:cs="Times New Roman"/>
          <w:color w:val="000000" w:themeColor="text1"/>
        </w:rPr>
        <w:t xml:space="preserve">You have the option to purchase the book through the "All Access Format" located on the Modules Link on our Canvas page.  After clicking the Module access, you should select the </w:t>
      </w:r>
      <w:proofErr w:type="spellStart"/>
      <w:r w:rsidRPr="0075716F">
        <w:rPr>
          <w:rFonts w:ascii="Lato" w:eastAsia="Times New Roman" w:hAnsi="Lato" w:cs="Times New Roman"/>
          <w:color w:val="000000" w:themeColor="text1"/>
        </w:rPr>
        <w:t>Redshelf</w:t>
      </w:r>
      <w:proofErr w:type="spellEnd"/>
      <w:r w:rsidRPr="0075716F">
        <w:rPr>
          <w:rFonts w:ascii="Lato" w:eastAsia="Times New Roman" w:hAnsi="Lato" w:cs="Times New Roman"/>
          <w:color w:val="000000" w:themeColor="text1"/>
        </w:rPr>
        <w:t xml:space="preserve"> link to select the book option. With this format, you will find a more affordable option</w:t>
      </w:r>
      <w:r w:rsidRPr="00C762CB">
        <w:rPr>
          <w:rFonts w:ascii="Lato" w:eastAsia="Times New Roman" w:hAnsi="Lato" w:cs="Times New Roman"/>
          <w:color w:val="000000" w:themeColor="text1"/>
        </w:rPr>
        <w:t>s</w:t>
      </w:r>
      <w:r w:rsidRPr="0075716F">
        <w:rPr>
          <w:rFonts w:ascii="Lato" w:eastAsia="Times New Roman" w:hAnsi="Lato" w:cs="Times New Roman"/>
          <w:color w:val="000000" w:themeColor="text1"/>
        </w:rPr>
        <w:t xml:space="preserve"> to follow the class and apply the content to your best convenience!</w:t>
      </w:r>
    </w:p>
    <w:p w14:paraId="7C7D0A43" w14:textId="12ECC38E" w:rsidR="00C762CB" w:rsidRDefault="00C762CB" w:rsidP="0075716F">
      <w:pPr>
        <w:shd w:val="clear" w:color="auto" w:fill="FFFFFF"/>
        <w:spacing w:before="100" w:beforeAutospacing="1" w:after="100" w:afterAutospacing="1"/>
        <w:rPr>
          <w:rFonts w:ascii="Lato" w:eastAsia="Times New Roman" w:hAnsi="Lato" w:cs="Times New Roman"/>
          <w:b/>
          <w:bCs/>
          <w:color w:val="000000" w:themeColor="text1"/>
        </w:rPr>
      </w:pPr>
      <w:r w:rsidRPr="00C762CB">
        <w:rPr>
          <w:rFonts w:ascii="Lato" w:eastAsia="Times New Roman" w:hAnsi="Lato" w:cs="Times New Roman"/>
          <w:b/>
          <w:bCs/>
          <w:color w:val="000000" w:themeColor="text1"/>
        </w:rPr>
        <w:t>About All Access</w:t>
      </w:r>
      <w:r>
        <w:rPr>
          <w:rFonts w:ascii="Lato" w:eastAsia="Times New Roman" w:hAnsi="Lato" w:cs="Times New Roman"/>
          <w:b/>
          <w:bCs/>
          <w:color w:val="000000" w:themeColor="text1"/>
        </w:rPr>
        <w:t>:</w:t>
      </w:r>
    </w:p>
    <w:p w14:paraId="507E8466" w14:textId="77777777" w:rsidR="00C762CB" w:rsidRPr="00C762CB" w:rsidRDefault="00C762CB" w:rsidP="00257447">
      <w:pPr>
        <w:pStyle w:val="xmsonormal"/>
        <w:shd w:val="clear" w:color="auto" w:fill="FFFFFF"/>
        <w:spacing w:before="0" w:beforeAutospacing="0" w:after="0" w:afterAutospacing="0"/>
        <w:ind w:left="720"/>
        <w:rPr>
          <w:rFonts w:ascii="Lato" w:hAnsi="Lato" w:cs="Calibri"/>
          <w:b/>
          <w:bCs/>
          <w:i/>
          <w:iCs/>
          <w:color w:val="201F1E"/>
          <w:u w:val="single"/>
        </w:rPr>
      </w:pPr>
      <w:r w:rsidRPr="00C762CB">
        <w:rPr>
          <w:rFonts w:ascii="Lato" w:hAnsi="Lato" w:cs="Calibri"/>
          <w:b/>
          <w:bCs/>
          <w:i/>
          <w:iCs/>
          <w:color w:val="201F1E"/>
          <w:u w:val="single"/>
          <w:bdr w:val="none" w:sz="0" w:space="0" w:color="auto" w:frame="1"/>
        </w:rPr>
        <w:t>What is All Access?</w:t>
      </w:r>
    </w:p>
    <w:p w14:paraId="20AA2DBD" w14:textId="66D3DBF2" w:rsidR="00C762CB" w:rsidRDefault="00C762CB" w:rsidP="00257447">
      <w:pPr>
        <w:pStyle w:val="xmsonormal"/>
        <w:shd w:val="clear" w:color="auto" w:fill="FFFFFF"/>
        <w:spacing w:before="0" w:beforeAutospacing="0" w:after="0" w:afterAutospacing="0"/>
        <w:ind w:left="720"/>
        <w:rPr>
          <w:rFonts w:ascii="Lato" w:hAnsi="Lato" w:cs="Calibri"/>
          <w:color w:val="201F1E"/>
        </w:rPr>
      </w:pPr>
      <w:r w:rsidRPr="00C762CB">
        <w:rPr>
          <w:rFonts w:ascii="Lato" w:hAnsi="Lato" w:cs="Calibri"/>
          <w:color w:val="201F1E"/>
        </w:rPr>
        <w:t xml:space="preserve">All Access is Auburn’s program of delivering course materials to you digitally. Sometimes this will be a textbook, sometimes an access code. Your instructor has </w:t>
      </w:r>
      <w:r w:rsidRPr="00C762CB">
        <w:rPr>
          <w:rFonts w:ascii="Lato" w:hAnsi="Lato" w:cs="Calibri"/>
          <w:color w:val="201F1E"/>
        </w:rPr>
        <w:lastRenderedPageBreak/>
        <w:t xml:space="preserve">coordinated with the </w:t>
      </w:r>
      <w:proofErr w:type="gramStart"/>
      <w:r w:rsidRPr="00C762CB">
        <w:rPr>
          <w:rFonts w:ascii="Lato" w:hAnsi="Lato" w:cs="Calibri"/>
          <w:color w:val="201F1E"/>
        </w:rPr>
        <w:t>Bookstore</w:t>
      </w:r>
      <w:proofErr w:type="gramEnd"/>
      <w:r w:rsidRPr="00C762CB">
        <w:rPr>
          <w:rFonts w:ascii="Lato" w:hAnsi="Lato" w:cs="Calibri"/>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r w:rsidR="00F268D9">
        <w:rPr>
          <w:rFonts w:ascii="Lato" w:hAnsi="Lato" w:cs="Calibri"/>
          <w:color w:val="201F1E"/>
        </w:rPr>
        <w:t>..</w:t>
      </w:r>
      <w:r w:rsidRPr="00C762CB">
        <w:rPr>
          <w:rFonts w:ascii="Lato" w:hAnsi="Lato" w:cs="Calibri"/>
          <w:color w:val="201F1E"/>
        </w:rPr>
        <w:t>.</w:t>
      </w:r>
      <w:r w:rsidR="00F268D9">
        <w:rPr>
          <w:rFonts w:ascii="Lato" w:hAnsi="Lato" w:cs="Calibri"/>
          <w:color w:val="201F1E"/>
        </w:rPr>
        <w:t xml:space="preserve"> </w:t>
      </w:r>
      <w:r w:rsidRPr="00C762CB">
        <w:rPr>
          <w:rFonts w:ascii="Lato" w:hAnsi="Lato" w:cs="Calibri"/>
          <w:color w:val="201F1E"/>
        </w:rPr>
        <w:t>financially and academically.</w:t>
      </w:r>
    </w:p>
    <w:p w14:paraId="2F0ABFFD"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p>
    <w:p w14:paraId="3BA97D68" w14:textId="77777777" w:rsidR="00C762CB" w:rsidRPr="00C762CB" w:rsidRDefault="00C762CB" w:rsidP="00257447">
      <w:pPr>
        <w:pStyle w:val="xmsonormal"/>
        <w:shd w:val="clear" w:color="auto" w:fill="FFFFFF"/>
        <w:spacing w:before="0" w:beforeAutospacing="0" w:after="0" w:afterAutospacing="0"/>
        <w:ind w:left="720"/>
        <w:rPr>
          <w:rFonts w:ascii="Lato" w:hAnsi="Lato" w:cs="Calibri"/>
          <w:i/>
          <w:iCs/>
          <w:color w:val="201F1E"/>
        </w:rPr>
      </w:pPr>
      <w:r w:rsidRPr="00C762CB">
        <w:rPr>
          <w:rFonts w:ascii="Lato" w:hAnsi="Lato" w:cs="Calibri"/>
          <w:b/>
          <w:bCs/>
          <w:i/>
          <w:iCs/>
          <w:color w:val="201F1E"/>
          <w:u w:val="single"/>
          <w:bdr w:val="none" w:sz="0" w:space="0" w:color="auto" w:frame="1"/>
        </w:rPr>
        <w:t>What content am I getting?</w:t>
      </w:r>
    </w:p>
    <w:p w14:paraId="703CDF23" w14:textId="1F1643E0" w:rsidR="00C762CB" w:rsidRDefault="00C762CB" w:rsidP="00257447">
      <w:pPr>
        <w:pStyle w:val="xmsonormal"/>
        <w:shd w:val="clear" w:color="auto" w:fill="FFFFFF"/>
        <w:spacing w:before="0" w:beforeAutospacing="0" w:after="0" w:afterAutospacing="0"/>
        <w:ind w:left="720"/>
        <w:rPr>
          <w:rFonts w:ascii="Lato" w:hAnsi="Lato" w:cs="Calibri"/>
          <w:color w:val="201F1E"/>
        </w:rPr>
      </w:pPr>
      <w:r w:rsidRPr="00C762CB">
        <w:rPr>
          <w:rFonts w:ascii="Lato" w:hAnsi="Lato" w:cs="Calibri"/>
          <w:color w:val="201F1E"/>
        </w:rPr>
        <w:t>For this course, KINE </w:t>
      </w:r>
      <w:r w:rsidRPr="00C762CB">
        <w:rPr>
          <w:rFonts w:ascii="Lato" w:hAnsi="Lato" w:cs="Calibri"/>
          <w:color w:val="000000"/>
          <w:bdr w:val="none" w:sz="0" w:space="0" w:color="auto" w:frame="1"/>
        </w:rPr>
        <w:t>462</w:t>
      </w:r>
      <w:r w:rsidRPr="00C762CB">
        <w:rPr>
          <w:rFonts w:ascii="Lato" w:hAnsi="Lato" w:cs="Calibri"/>
          <w:color w:val="201F1E"/>
        </w:rPr>
        <w:t>0, you’re getting access for the semester to </w:t>
      </w:r>
      <w:r w:rsidRPr="00C762CB">
        <w:rPr>
          <w:rFonts w:ascii="Lato" w:hAnsi="Lato" w:cs="Calibri"/>
          <w:color w:val="000000"/>
          <w:bdr w:val="none" w:sz="0" w:space="0" w:color="auto" w:frame="1"/>
        </w:rPr>
        <w:t>Foundations of Sport and Exercise Psychology by Weinberg</w:t>
      </w:r>
      <w:r w:rsidRPr="00C762CB">
        <w:rPr>
          <w:rFonts w:ascii="Lato" w:hAnsi="Lato" w:cs="Calibri"/>
          <w:color w:val="201F1E"/>
        </w:rPr>
        <w:t xml:space="preserve"> with access code, </w:t>
      </w:r>
      <w:r w:rsidR="00594B4B">
        <w:rPr>
          <w:rFonts w:ascii="Lato" w:hAnsi="Lato" w:cs="Calibri"/>
          <w:color w:val="201F1E"/>
        </w:rPr>
        <w:t>which</w:t>
      </w:r>
      <w:r w:rsidRPr="00C762CB">
        <w:rPr>
          <w:rFonts w:ascii="Lato" w:hAnsi="Lato" w:cs="Calibri"/>
          <w:color w:val="201F1E"/>
        </w:rPr>
        <w:t xml:space="preserve"> is required content for the course.</w:t>
      </w:r>
    </w:p>
    <w:p w14:paraId="63337A1D"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6A49322E" w14:textId="77777777" w:rsidR="00C762CB" w:rsidRPr="00C762CB" w:rsidRDefault="00C762CB" w:rsidP="00257447">
      <w:pPr>
        <w:pStyle w:val="xmsonormal"/>
        <w:shd w:val="clear" w:color="auto" w:fill="FFFFFF"/>
        <w:spacing w:before="0" w:beforeAutospacing="0" w:after="0" w:afterAutospacing="0"/>
        <w:ind w:left="720"/>
        <w:rPr>
          <w:rFonts w:ascii="Lato" w:hAnsi="Lato" w:cs="Calibri"/>
          <w:i/>
          <w:iCs/>
          <w:color w:val="201F1E"/>
        </w:rPr>
      </w:pPr>
      <w:r w:rsidRPr="00C762CB">
        <w:rPr>
          <w:rFonts w:ascii="Lato" w:hAnsi="Lato" w:cs="Calibri"/>
          <w:b/>
          <w:bCs/>
          <w:i/>
          <w:iCs/>
          <w:color w:val="201F1E"/>
          <w:u w:val="single"/>
          <w:bdr w:val="none" w:sz="0" w:space="0" w:color="auto" w:frame="1"/>
        </w:rPr>
        <w:t>How do I find it?</w:t>
      </w:r>
    </w:p>
    <w:p w14:paraId="15170147" w14:textId="742FDF40" w:rsidR="00C762CB" w:rsidRDefault="00594B4B" w:rsidP="00257447">
      <w:pPr>
        <w:pStyle w:val="xmsonormal"/>
        <w:shd w:val="clear" w:color="auto" w:fill="FFFFFF"/>
        <w:spacing w:before="0" w:beforeAutospacing="0" w:after="0" w:afterAutospacing="0"/>
        <w:ind w:left="720"/>
        <w:rPr>
          <w:rFonts w:ascii="Lato" w:hAnsi="Lato" w:cs="Calibri"/>
          <w:color w:val="201F1E"/>
        </w:rPr>
      </w:pPr>
      <w:r>
        <w:rPr>
          <w:rFonts w:ascii="Lato" w:hAnsi="Lato" w:cs="Calibri"/>
          <w:color w:val="201F1E"/>
        </w:rPr>
        <w:t>Very</w:t>
      </w:r>
      <w:r w:rsidR="00C762CB" w:rsidRPr="00C762CB">
        <w:rPr>
          <w:rFonts w:ascii="Lato" w:hAnsi="Lato" w:cs="Calibri"/>
          <w:color w:val="201F1E"/>
        </w:rPr>
        <w:t xml:space="preserve"> easy to find…</w:t>
      </w:r>
      <w:r>
        <w:rPr>
          <w:rFonts w:ascii="Lato" w:hAnsi="Lato" w:cs="Calibri"/>
          <w:color w:val="201F1E"/>
        </w:rPr>
        <w:t xml:space="preserve"> </w:t>
      </w:r>
      <w:r w:rsidR="00C762CB" w:rsidRPr="00C762CB">
        <w:rPr>
          <w:rFonts w:ascii="Lato" w:hAnsi="Lato" w:cs="Calibri"/>
          <w:color w:val="201F1E"/>
        </w:rPr>
        <w:t xml:space="preserve">look on the </w:t>
      </w:r>
      <w:r w:rsidRPr="00C762CB">
        <w:rPr>
          <w:rFonts w:ascii="Lato" w:hAnsi="Lato" w:cs="Calibri"/>
          <w:color w:val="201F1E"/>
        </w:rPr>
        <w:t>left-hand</w:t>
      </w:r>
      <w:r w:rsidR="00C762CB" w:rsidRPr="00C762CB">
        <w:rPr>
          <w:rFonts w:ascii="Lato" w:hAnsi="Lato" w:cs="Calibri"/>
          <w:color w:val="201F1E"/>
        </w:rPr>
        <w:t xml:space="preserve"> side of the course page in Canvas and you’ll find the content under the </w:t>
      </w:r>
      <w:proofErr w:type="spellStart"/>
      <w:r w:rsidR="00C762CB" w:rsidRPr="00C762CB">
        <w:rPr>
          <w:rFonts w:ascii="Lato" w:hAnsi="Lato" w:cs="Calibri"/>
          <w:color w:val="201F1E"/>
        </w:rPr>
        <w:t>RedShelf</w:t>
      </w:r>
      <w:proofErr w:type="spellEnd"/>
      <w:r w:rsidR="00C762CB" w:rsidRPr="00C762CB">
        <w:rPr>
          <w:rFonts w:ascii="Lato" w:hAnsi="Lato" w:cs="Calibri"/>
          <w:color w:val="201F1E"/>
        </w:rPr>
        <w:t xml:space="preserve"> link.  If you have any trouble, check out this link:  </w:t>
      </w:r>
      <w:hyperlink r:id="rId5" w:tgtFrame="_blank" w:history="1">
        <w:r w:rsidR="00C762CB" w:rsidRPr="00C762CB">
          <w:rPr>
            <w:rStyle w:val="Hyperlink"/>
            <w:rFonts w:ascii="Lato" w:hAnsi="Lato" w:cs="Calibri"/>
            <w:color w:val="0563C1"/>
            <w:bdr w:val="none" w:sz="0" w:space="0" w:color="auto" w:frame="1"/>
          </w:rPr>
          <w:t>https://solve.redshelf.com/hc/en-us/articles/360007684453-How-to-Access-Through-Canvas</w:t>
        </w:r>
      </w:hyperlink>
    </w:p>
    <w:p w14:paraId="6945DCE8"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E98D038" w14:textId="77777777" w:rsidR="00C762CB" w:rsidRPr="00C762CB" w:rsidRDefault="00C762CB" w:rsidP="00257447">
      <w:pPr>
        <w:pStyle w:val="xmsonormal"/>
        <w:shd w:val="clear" w:color="auto" w:fill="FFFFFF"/>
        <w:spacing w:before="0" w:beforeAutospacing="0" w:after="0" w:afterAutospacing="0"/>
        <w:ind w:left="720"/>
        <w:rPr>
          <w:rFonts w:ascii="Lato" w:hAnsi="Lato" w:cs="Calibri"/>
          <w:i/>
          <w:iCs/>
          <w:color w:val="201F1E"/>
        </w:rPr>
      </w:pPr>
      <w:r w:rsidRPr="00C762CB">
        <w:rPr>
          <w:rFonts w:ascii="Lato" w:hAnsi="Lato" w:cs="Calibri"/>
          <w:b/>
          <w:bCs/>
          <w:i/>
          <w:iCs/>
          <w:color w:val="201F1E"/>
          <w:u w:val="single"/>
          <w:bdr w:val="none" w:sz="0" w:space="0" w:color="auto" w:frame="1"/>
        </w:rPr>
        <w:t>What does it cost?</w:t>
      </w:r>
    </w:p>
    <w:p w14:paraId="3778BC80" w14:textId="1627FB27" w:rsidR="00C762CB" w:rsidRPr="00C762CB" w:rsidRDefault="00C762CB" w:rsidP="00257447">
      <w:pPr>
        <w:pStyle w:val="xmsonormal"/>
        <w:numPr>
          <w:ilvl w:val="0"/>
          <w:numId w:val="22"/>
        </w:numPr>
        <w:shd w:val="clear" w:color="auto" w:fill="FFFFFF"/>
        <w:spacing w:before="0" w:beforeAutospacing="0" w:after="0" w:afterAutospacing="0"/>
        <w:rPr>
          <w:rFonts w:ascii="Lato" w:hAnsi="Lato" w:cs="Calibri"/>
          <w:color w:val="201F1E"/>
        </w:rPr>
      </w:pPr>
      <w:r w:rsidRPr="00C762CB">
        <w:rPr>
          <w:rFonts w:ascii="Lato" w:hAnsi="Lato" w:cs="Calibri"/>
          <w:color w:val="201F1E"/>
        </w:rPr>
        <w:t>For the first two weeks of class, everyone gets this content for free.  All students in this course start as opted in to pay for the content for the course. The discounted price you’ll be billed is $</w:t>
      </w:r>
      <w:r w:rsidRPr="00C762CB">
        <w:rPr>
          <w:rFonts w:ascii="Lato" w:hAnsi="Lato" w:cs="Calibri"/>
          <w:color w:val="000000"/>
          <w:bdr w:val="none" w:sz="0" w:space="0" w:color="auto" w:frame="1"/>
        </w:rPr>
        <w:t>72</w:t>
      </w:r>
      <w:r w:rsidR="002C3352">
        <w:rPr>
          <w:rFonts w:ascii="Lato" w:hAnsi="Lato" w:cs="Calibri"/>
          <w:color w:val="000000"/>
          <w:bdr w:val="none" w:sz="0" w:space="0" w:color="auto" w:frame="1"/>
        </w:rPr>
        <w:t xml:space="preserve"> for the book</w:t>
      </w:r>
      <w:r w:rsidRPr="00C762CB">
        <w:rPr>
          <w:rFonts w:ascii="Lato" w:hAnsi="Lato" w:cs="Calibri"/>
          <w:color w:val="201F1E"/>
        </w:rPr>
        <w:t>.</w:t>
      </w:r>
    </w:p>
    <w:p w14:paraId="2DE45145" w14:textId="3A58A368" w:rsidR="00C762CB" w:rsidRDefault="00C762CB" w:rsidP="00257447">
      <w:pPr>
        <w:pStyle w:val="xmsolistparagraph"/>
        <w:numPr>
          <w:ilvl w:val="0"/>
          <w:numId w:val="22"/>
        </w:numPr>
        <w:shd w:val="clear" w:color="auto" w:fill="FFFFFF"/>
        <w:spacing w:before="0" w:beforeAutospacing="0" w:after="0" w:afterAutospacing="0"/>
        <w:rPr>
          <w:rFonts w:ascii="Lato" w:hAnsi="Lato" w:cs="Calibri"/>
          <w:color w:val="201F1E"/>
        </w:rPr>
      </w:pPr>
      <w:r w:rsidRPr="00C762CB">
        <w:rPr>
          <w:rFonts w:ascii="Lato" w:hAnsi="Lato" w:cs="Calibri"/>
          <w:color w:val="201F1E"/>
        </w:rPr>
        <w:t>If you want to opt out and not be charged, all you have to do is follow the instructions (see </w:t>
      </w:r>
      <w:hyperlink r:id="rId6" w:tgtFrame="_blank" w:history="1">
        <w:r w:rsidRPr="00C762CB">
          <w:rPr>
            <w:rStyle w:val="Hyperlink"/>
            <w:rFonts w:ascii="Lato" w:hAnsi="Lato" w:cs="Calibri"/>
            <w:color w:val="0563C1"/>
            <w:bdr w:val="none" w:sz="0" w:space="0" w:color="auto" w:frame="1"/>
          </w:rPr>
          <w:t>https://www.aubookstore.com/t-txt_allaccessoptout1.aspx</w:t>
        </w:r>
      </w:hyperlink>
      <w:r w:rsidRPr="00C762CB">
        <w:rPr>
          <w:rFonts w:ascii="Lato" w:hAnsi="Lato" w:cs="Calibri"/>
          <w:color w:val="201F1E"/>
        </w:rPr>
        <w:t xml:space="preserve"> ). You’ll lose access at the end of the second week of </w:t>
      </w:r>
      <w:proofErr w:type="gramStart"/>
      <w:r w:rsidRPr="00C762CB">
        <w:rPr>
          <w:rFonts w:ascii="Lato" w:hAnsi="Lato" w:cs="Calibri"/>
          <w:color w:val="201F1E"/>
        </w:rPr>
        <w:t>class, unless</w:t>
      </w:r>
      <w:proofErr w:type="gramEnd"/>
      <w:r w:rsidRPr="00C762CB">
        <w:rPr>
          <w:rFonts w:ascii="Lato" w:hAnsi="Lato" w:cs="Calibri"/>
          <w:color w:val="201F1E"/>
        </w:rPr>
        <w:t xml:space="preserve"> you’ve purchased it on your own.</w:t>
      </w:r>
    </w:p>
    <w:p w14:paraId="407C6365" w14:textId="77777777" w:rsidR="00C762CB" w:rsidRPr="00C762CB" w:rsidRDefault="00C762CB" w:rsidP="00C762CB">
      <w:pPr>
        <w:pStyle w:val="xmsolistparagraph"/>
        <w:shd w:val="clear" w:color="auto" w:fill="FFFFFF"/>
        <w:spacing w:before="0" w:beforeAutospacing="0" w:after="0" w:afterAutospacing="0"/>
        <w:ind w:left="768" w:hanging="360"/>
        <w:rPr>
          <w:rFonts w:ascii="Lato" w:hAnsi="Lato" w:cs="Calibri"/>
          <w:color w:val="201F1E"/>
        </w:rPr>
      </w:pPr>
    </w:p>
    <w:p w14:paraId="2B0E8495" w14:textId="77777777" w:rsidR="00C762CB" w:rsidRPr="00C762CB" w:rsidRDefault="00C762CB" w:rsidP="00257447">
      <w:pPr>
        <w:pStyle w:val="xmsonormal"/>
        <w:shd w:val="clear" w:color="auto" w:fill="FFFFFF"/>
        <w:spacing w:before="0" w:beforeAutospacing="0" w:after="0" w:afterAutospacing="0"/>
        <w:ind w:left="408"/>
        <w:rPr>
          <w:rFonts w:ascii="Lato" w:hAnsi="Lato" w:cs="Calibri"/>
          <w:i/>
          <w:iCs/>
          <w:color w:val="201F1E"/>
        </w:rPr>
      </w:pPr>
      <w:r w:rsidRPr="00C762CB">
        <w:rPr>
          <w:rFonts w:ascii="Lato" w:hAnsi="Lato" w:cs="Calibri"/>
          <w:b/>
          <w:bCs/>
          <w:i/>
          <w:iCs/>
          <w:color w:val="201F1E"/>
          <w:u w:val="single"/>
          <w:bdr w:val="none" w:sz="0" w:space="0" w:color="auto" w:frame="1"/>
        </w:rPr>
        <w:t>How do I pay?</w:t>
      </w:r>
    </w:p>
    <w:p w14:paraId="67010AAA" w14:textId="09D8DB56" w:rsidR="00C762CB" w:rsidRDefault="00C762CB" w:rsidP="00257447">
      <w:pPr>
        <w:pStyle w:val="xmsonormal"/>
        <w:shd w:val="clear" w:color="auto" w:fill="FFFFFF"/>
        <w:spacing w:before="0" w:beforeAutospacing="0" w:after="0" w:afterAutospacing="0"/>
        <w:ind w:left="408"/>
        <w:rPr>
          <w:rFonts w:ascii="Lato" w:hAnsi="Lato" w:cs="Calibri"/>
          <w:color w:val="201F1E"/>
        </w:rPr>
      </w:pPr>
      <w:r w:rsidRPr="00C762CB">
        <w:rPr>
          <w:rFonts w:ascii="Lato" w:hAnsi="Lato" w:cs="Calibri"/>
          <w:color w:val="201F1E"/>
        </w:rPr>
        <w:t>If you’re still opted in</w:t>
      </w:r>
      <w:r w:rsidR="00594B4B">
        <w:rPr>
          <w:rFonts w:ascii="Lato" w:hAnsi="Lato" w:cs="Calibri"/>
          <w:color w:val="201F1E"/>
        </w:rPr>
        <w:t xml:space="preserve"> </w:t>
      </w:r>
      <w:r w:rsidR="002C3352">
        <w:rPr>
          <w:rFonts w:ascii="Lato" w:hAnsi="Lato" w:cs="Calibri"/>
          <w:color w:val="201F1E"/>
        </w:rPr>
        <w:t xml:space="preserve">on September 6, </w:t>
      </w:r>
      <w:r w:rsidRPr="00C762CB">
        <w:rPr>
          <w:rFonts w:ascii="Lato" w:hAnsi="Lato" w:cs="Calibri"/>
          <w:color w:val="201F1E"/>
        </w:rPr>
        <w:t xml:space="preserve">then we’ll send the charge to your next </w:t>
      </w:r>
      <w:proofErr w:type="spellStart"/>
      <w:r w:rsidRPr="00C762CB">
        <w:rPr>
          <w:rFonts w:ascii="Lato" w:hAnsi="Lato" w:cs="Calibri"/>
          <w:color w:val="201F1E"/>
        </w:rPr>
        <w:t>ebill</w:t>
      </w:r>
      <w:proofErr w:type="spellEnd"/>
      <w:r w:rsidRPr="00C762CB">
        <w:rPr>
          <w:rFonts w:ascii="Lato" w:hAnsi="Lato" w:cs="Calibri"/>
          <w:color w:val="201F1E"/>
        </w:rPr>
        <w:t xml:space="preserve">.  This will be labeled as the course on your </w:t>
      </w:r>
      <w:proofErr w:type="spellStart"/>
      <w:proofErr w:type="gramStart"/>
      <w:r w:rsidRPr="00C762CB">
        <w:rPr>
          <w:rFonts w:ascii="Lato" w:hAnsi="Lato" w:cs="Calibri"/>
          <w:color w:val="201F1E"/>
        </w:rPr>
        <w:t>ebill</w:t>
      </w:r>
      <w:proofErr w:type="spellEnd"/>
      <w:proofErr w:type="gramEnd"/>
      <w:r w:rsidRPr="00C762CB">
        <w:rPr>
          <w:rFonts w:ascii="Lato" w:hAnsi="Lato" w:cs="Calibri"/>
          <w:color w:val="201F1E"/>
        </w:rPr>
        <w:t xml:space="preserve"> so you’ll know. You’ll get a reminder </w:t>
      </w:r>
      <w:r w:rsidR="002C3352">
        <w:rPr>
          <w:rFonts w:ascii="Lato" w:hAnsi="Lato" w:cs="Calibri"/>
          <w:color w:val="201F1E"/>
        </w:rPr>
        <w:t xml:space="preserve">on September 2 </w:t>
      </w:r>
      <w:r w:rsidR="00594B4B">
        <w:rPr>
          <w:rFonts w:ascii="Lato" w:hAnsi="Lato" w:cs="Calibri"/>
          <w:color w:val="201F1E"/>
        </w:rPr>
        <w:t>to</w:t>
      </w:r>
      <w:r w:rsidRPr="00C762CB">
        <w:rPr>
          <w:rFonts w:ascii="Lato" w:hAnsi="Lato" w:cs="Calibri"/>
          <w:color w:val="201F1E"/>
        </w:rPr>
        <w:t xml:space="preserve"> remind you about the deadline. </w:t>
      </w:r>
    </w:p>
    <w:p w14:paraId="6C441ECE"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E0300FD" w14:textId="77777777" w:rsidR="00C762CB" w:rsidRPr="00C762CB" w:rsidRDefault="00C762CB" w:rsidP="00257447">
      <w:pPr>
        <w:pStyle w:val="xmsonormal"/>
        <w:shd w:val="clear" w:color="auto" w:fill="FFFFFF"/>
        <w:spacing w:before="0" w:beforeAutospacing="0" w:after="0" w:afterAutospacing="0"/>
        <w:ind w:left="408"/>
        <w:rPr>
          <w:rFonts w:ascii="Lato" w:hAnsi="Lato" w:cs="Calibri"/>
          <w:i/>
          <w:iCs/>
          <w:color w:val="201F1E"/>
        </w:rPr>
      </w:pPr>
      <w:r w:rsidRPr="00C762CB">
        <w:rPr>
          <w:rFonts w:ascii="Lato" w:hAnsi="Lato" w:cs="Calibri"/>
          <w:b/>
          <w:bCs/>
          <w:i/>
          <w:iCs/>
          <w:color w:val="201F1E"/>
          <w:u w:val="single"/>
          <w:bdr w:val="none" w:sz="0" w:space="0" w:color="auto" w:frame="1"/>
        </w:rPr>
        <w:t>What if I’m on scholarship?</w:t>
      </w:r>
    </w:p>
    <w:p w14:paraId="4449AC99" w14:textId="0C5EB1DC" w:rsidR="00C762CB" w:rsidRDefault="00C762CB" w:rsidP="00257447">
      <w:pPr>
        <w:pStyle w:val="xmsonormal"/>
        <w:shd w:val="clear" w:color="auto" w:fill="FFFFFF"/>
        <w:spacing w:before="0" w:beforeAutospacing="0" w:after="0" w:afterAutospacing="0"/>
        <w:ind w:left="408"/>
        <w:rPr>
          <w:rFonts w:ascii="Lato" w:hAnsi="Lato" w:cs="Calibri"/>
          <w:color w:val="201F1E"/>
        </w:rPr>
      </w:pPr>
      <w:r w:rsidRPr="00C762CB">
        <w:rPr>
          <w:rFonts w:ascii="Lato" w:hAnsi="Lato" w:cs="Calibri"/>
          <w:color w:val="201F1E"/>
        </w:rPr>
        <w:t xml:space="preserve">We can charge All Access content to any scholarship that we charge at the </w:t>
      </w:r>
      <w:proofErr w:type="gramStart"/>
      <w:r w:rsidRPr="00C762CB">
        <w:rPr>
          <w:rFonts w:ascii="Lato" w:hAnsi="Lato" w:cs="Calibri"/>
          <w:color w:val="201F1E"/>
        </w:rPr>
        <w:t>Bookstore</w:t>
      </w:r>
      <w:proofErr w:type="gramEnd"/>
      <w:r w:rsidRPr="00C762CB">
        <w:rPr>
          <w:rFonts w:ascii="Lato" w:hAnsi="Lato" w:cs="Calibri"/>
          <w:color w:val="201F1E"/>
        </w:rPr>
        <w:t>.  Those will be done automatically when we bill.  If you are a scholarship student and would prefer print, please email </w:t>
      </w:r>
      <w:hyperlink r:id="rId7" w:tgtFrame="_blank" w:history="1">
        <w:r w:rsidRPr="00C762CB">
          <w:rPr>
            <w:rStyle w:val="Hyperlink"/>
            <w:rFonts w:ascii="Lato" w:hAnsi="Lato" w:cs="Calibri"/>
            <w:color w:val="0563C1"/>
            <w:bdr w:val="none" w:sz="0" w:space="0" w:color="auto" w:frame="1"/>
          </w:rPr>
          <w:t>MNH0016@auburn.edu</w:t>
        </w:r>
      </w:hyperlink>
      <w:r w:rsidRPr="00C762CB">
        <w:rPr>
          <w:rFonts w:ascii="Lato" w:hAnsi="Lato" w:cs="Calibri"/>
          <w:color w:val="201F1E"/>
        </w:rPr>
        <w:t> and we can order print copies for you.  These are done as requested, and take three to five business days to arrive, and we will ship them to you. Most scholarships will not pay for All Access and a print copy of the book.</w:t>
      </w:r>
    </w:p>
    <w:p w14:paraId="27DA037D"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596F3662" w14:textId="77777777" w:rsidR="00C762CB" w:rsidRPr="00C762CB" w:rsidRDefault="00C762CB" w:rsidP="00257447">
      <w:pPr>
        <w:pStyle w:val="xmsonormal"/>
        <w:shd w:val="clear" w:color="auto" w:fill="FFFFFF"/>
        <w:spacing w:before="0" w:beforeAutospacing="0" w:after="0" w:afterAutospacing="0"/>
        <w:ind w:left="408"/>
        <w:rPr>
          <w:rFonts w:ascii="Lato" w:hAnsi="Lato" w:cs="Calibri"/>
          <w:i/>
          <w:iCs/>
          <w:color w:val="201F1E"/>
        </w:rPr>
      </w:pPr>
      <w:r w:rsidRPr="00C762CB">
        <w:rPr>
          <w:rFonts w:ascii="Lato" w:hAnsi="Lato" w:cs="Calibri"/>
          <w:b/>
          <w:bCs/>
          <w:i/>
          <w:iCs/>
          <w:color w:val="201F1E"/>
          <w:u w:val="single"/>
          <w:bdr w:val="none" w:sz="0" w:space="0" w:color="auto" w:frame="1"/>
        </w:rPr>
        <w:t>What is the refund policy?</w:t>
      </w:r>
    </w:p>
    <w:p w14:paraId="1A862E69" w14:textId="71C49F95" w:rsidR="00C762CB" w:rsidRDefault="00C762CB" w:rsidP="00257447">
      <w:pPr>
        <w:pStyle w:val="xmsonormal"/>
        <w:shd w:val="clear" w:color="auto" w:fill="FFFFFF"/>
        <w:spacing w:before="0" w:beforeAutospacing="0" w:after="0" w:afterAutospacing="0"/>
        <w:ind w:left="408"/>
        <w:rPr>
          <w:rFonts w:ascii="Lato" w:hAnsi="Lato" w:cs="Calibri"/>
          <w:color w:val="201F1E"/>
        </w:rPr>
      </w:pPr>
      <w:r w:rsidRPr="00C762CB">
        <w:rPr>
          <w:rFonts w:ascii="Lato" w:hAnsi="Lato" w:cs="Calibri"/>
          <w:color w:val="201F1E"/>
        </w:rPr>
        <w:t>After the opt out deadline, we can only offer refunds to students who have dropped the course or withdrawn from the university. That’s why the opt out deadline will be crucial for you to decide if you want to be charged or not.</w:t>
      </w:r>
    </w:p>
    <w:p w14:paraId="1F2B1AC8"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8AF3FB2" w14:textId="77777777" w:rsidR="00C762CB" w:rsidRPr="00C762CB" w:rsidRDefault="00C762CB" w:rsidP="00257447">
      <w:pPr>
        <w:pStyle w:val="xmsonormal"/>
        <w:shd w:val="clear" w:color="auto" w:fill="FFFFFF"/>
        <w:spacing w:before="0" w:beforeAutospacing="0" w:after="0" w:afterAutospacing="0"/>
        <w:ind w:left="360"/>
        <w:rPr>
          <w:rFonts w:ascii="Lato" w:hAnsi="Lato" w:cs="Calibri"/>
          <w:i/>
          <w:iCs/>
          <w:color w:val="201F1E"/>
        </w:rPr>
      </w:pPr>
      <w:r w:rsidRPr="00C762CB">
        <w:rPr>
          <w:rFonts w:ascii="Lato" w:hAnsi="Lato" w:cs="Calibri"/>
          <w:b/>
          <w:bCs/>
          <w:i/>
          <w:iCs/>
          <w:color w:val="201F1E"/>
          <w:u w:val="single"/>
          <w:bdr w:val="none" w:sz="0" w:space="0" w:color="auto" w:frame="1"/>
        </w:rPr>
        <w:lastRenderedPageBreak/>
        <w:t>What if I need help?</w:t>
      </w:r>
    </w:p>
    <w:p w14:paraId="662B696D" w14:textId="77777777"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proofErr w:type="spellStart"/>
      <w:r w:rsidRPr="00C762CB">
        <w:rPr>
          <w:rFonts w:ascii="Lato" w:hAnsi="Lato" w:cs="Calibri"/>
          <w:color w:val="201F1E"/>
        </w:rPr>
        <w:t>RedShelf</w:t>
      </w:r>
      <w:proofErr w:type="spellEnd"/>
      <w:r w:rsidRPr="00C762CB">
        <w:rPr>
          <w:rFonts w:ascii="Lato" w:hAnsi="Lato" w:cs="Calibri"/>
          <w:color w:val="201F1E"/>
        </w:rPr>
        <w:t xml:space="preserve"> customer service is always an option at </w:t>
      </w:r>
      <w:hyperlink r:id="rId8" w:tgtFrame="_blank" w:history="1">
        <w:r w:rsidRPr="00C762CB">
          <w:rPr>
            <w:rStyle w:val="Hyperlink"/>
            <w:rFonts w:ascii="Lato" w:hAnsi="Lato" w:cs="Calibri"/>
            <w:color w:val="0563C1"/>
            <w:bdr w:val="none" w:sz="0" w:space="0" w:color="auto" w:frame="1"/>
          </w:rPr>
          <w:t>http://solve.redshelf.com</w:t>
        </w:r>
      </w:hyperlink>
      <w:r w:rsidRPr="00C762CB">
        <w:rPr>
          <w:rFonts w:ascii="Lato" w:hAnsi="Lato" w:cs="Calibri"/>
          <w:color w:val="201F1E"/>
        </w:rPr>
        <w:t>    </w:t>
      </w:r>
    </w:p>
    <w:p w14:paraId="2A786BAB" w14:textId="5F632A83"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For most digital content in All Access, Google Chrome works best as a </w:t>
      </w:r>
      <w:proofErr w:type="gramStart"/>
      <w:r w:rsidRPr="00C762CB">
        <w:rPr>
          <w:rFonts w:ascii="Lato" w:hAnsi="Lato" w:cs="Calibri"/>
          <w:color w:val="201F1E"/>
        </w:rPr>
        <w:t>browser</w:t>
      </w:r>
      <w:proofErr w:type="gramEnd"/>
      <w:r w:rsidRPr="00C762CB">
        <w:rPr>
          <w:rFonts w:ascii="Lato" w:hAnsi="Lato" w:cs="Calibri"/>
          <w:color w:val="201F1E"/>
        </w:rPr>
        <w:t xml:space="preserve"> and you’ll want to make sure it’s up to date.  </w:t>
      </w:r>
    </w:p>
    <w:p w14:paraId="68C73644" w14:textId="77777777"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r w:rsidRPr="00C762CB">
        <w:rPr>
          <w:rFonts w:ascii="Lato" w:hAnsi="Lato" w:cs="Calibri"/>
          <w:color w:val="201F1E"/>
        </w:rPr>
        <w:t>I’m always happy to help as well, especially if you have a question about All Access or something doesn’t look right.</w:t>
      </w:r>
    </w:p>
    <w:p w14:paraId="3D79C2EB" w14:textId="5FABD967" w:rsidR="00C762CB" w:rsidRPr="00C762CB" w:rsidRDefault="00C762CB" w:rsidP="00C762CB">
      <w:pPr>
        <w:pStyle w:val="xmsonormal"/>
        <w:shd w:val="clear" w:color="auto" w:fill="FFFFFF"/>
        <w:spacing w:before="0" w:beforeAutospacing="0" w:after="0" w:afterAutospacing="0"/>
        <w:ind w:left="1080"/>
        <w:rPr>
          <w:rFonts w:ascii="Lato" w:hAnsi="Lato" w:cs="Calibri"/>
          <w:color w:val="201F1E"/>
        </w:rPr>
      </w:pPr>
      <w:r w:rsidRPr="00C762CB">
        <w:rPr>
          <w:rFonts w:ascii="Lato" w:hAnsi="Lato" w:cs="Calibri"/>
          <w:b/>
          <w:bCs/>
          <w:color w:val="201F1E"/>
        </w:rPr>
        <w:t>Russell Weldon  </w:t>
      </w:r>
      <w:hyperlink r:id="rId9" w:tgtFrame="_blank" w:history="1">
        <w:r w:rsidRPr="00C762CB">
          <w:rPr>
            <w:rStyle w:val="Hyperlink"/>
            <w:rFonts w:ascii="Lato" w:hAnsi="Lato" w:cs="Calibri"/>
            <w:b/>
            <w:bCs/>
            <w:color w:val="0563C1"/>
            <w:bdr w:val="none" w:sz="0" w:space="0" w:color="auto" w:frame="1"/>
          </w:rPr>
          <w:t>books@auburn.edu</w:t>
        </w:r>
      </w:hyperlink>
      <w:r w:rsidRPr="00C762CB">
        <w:rPr>
          <w:rFonts w:ascii="Lato" w:hAnsi="Lato" w:cs="Calibri"/>
          <w:b/>
          <w:bCs/>
          <w:color w:val="201F1E"/>
        </w:rPr>
        <w:t xml:space="preserve"> or </w:t>
      </w:r>
      <w:r w:rsidR="002C3352">
        <w:rPr>
          <w:rFonts w:ascii="Lato" w:hAnsi="Lato" w:cs="Calibri"/>
          <w:b/>
          <w:bCs/>
          <w:color w:val="201F1E"/>
        </w:rPr>
        <w:t>334-</w:t>
      </w:r>
      <w:r w:rsidRPr="00C762CB">
        <w:rPr>
          <w:rFonts w:ascii="Lato" w:hAnsi="Lato" w:cs="Calibri"/>
          <w:b/>
          <w:bCs/>
          <w:color w:val="201F1E"/>
        </w:rPr>
        <w:t>844-1352</w:t>
      </w:r>
    </w:p>
    <w:p w14:paraId="651BFBCA" w14:textId="39ED680A" w:rsidR="0075716F" w:rsidRPr="00C762CB" w:rsidRDefault="00C762CB" w:rsidP="00C762CB">
      <w:pPr>
        <w:pStyle w:val="xmsonormal"/>
        <w:numPr>
          <w:ilvl w:val="0"/>
          <w:numId w:val="19"/>
        </w:numPr>
        <w:shd w:val="clear" w:color="auto" w:fill="FFFFFF"/>
        <w:spacing w:before="0" w:beforeAutospacing="0" w:after="0" w:afterAutospacing="0"/>
        <w:rPr>
          <w:rFonts w:ascii="Lato" w:hAnsi="Lato" w:cs="Calibri"/>
          <w:color w:val="201F1E"/>
        </w:rPr>
      </w:pPr>
      <w:r w:rsidRPr="00C762CB">
        <w:rPr>
          <w:rFonts w:ascii="Lato" w:hAnsi="Lato" w:cs="Calibri"/>
          <w:color w:val="201F1E"/>
        </w:rPr>
        <w:t>Also, </w:t>
      </w:r>
      <w:hyperlink r:id="rId10" w:tgtFrame="_blank" w:history="1">
        <w:r w:rsidRPr="00C762CB">
          <w:rPr>
            <w:rStyle w:val="Hyperlink"/>
            <w:rFonts w:ascii="Lato" w:hAnsi="Lato" w:cs="Calibri"/>
            <w:color w:val="0563C1"/>
            <w:bdr w:val="none" w:sz="0" w:space="0" w:color="auto" w:frame="1"/>
          </w:rPr>
          <w:t>http://aub.ie/allaccess</w:t>
        </w:r>
      </w:hyperlink>
      <w:r w:rsidRPr="00C762CB">
        <w:rPr>
          <w:rFonts w:ascii="Lato" w:hAnsi="Lato" w:cs="Calibri"/>
          <w:color w:val="201F1E"/>
        </w:rPr>
        <w:t> has more info as well.</w:t>
      </w:r>
    </w:p>
    <w:p w14:paraId="63BD2165" w14:textId="77777777" w:rsidR="00C762CB" w:rsidRPr="00C762CB" w:rsidRDefault="00C762CB" w:rsidP="00C762CB">
      <w:pPr>
        <w:pStyle w:val="xmsonormal"/>
        <w:shd w:val="clear" w:color="auto" w:fill="FFFFFF"/>
        <w:spacing w:before="0" w:beforeAutospacing="0" w:after="0" w:afterAutospacing="0"/>
        <w:ind w:left="720"/>
        <w:rPr>
          <w:rFonts w:ascii="Lato" w:hAnsi="Lato" w:cs="Calibri"/>
          <w:color w:val="201F1E"/>
          <w:sz w:val="22"/>
          <w:szCs w:val="22"/>
        </w:rPr>
      </w:pPr>
    </w:p>
    <w:p w14:paraId="6132E3DF" w14:textId="23FDDE88" w:rsidR="00B93867" w:rsidRPr="00B93867" w:rsidRDefault="00B93867" w:rsidP="00B93867">
      <w:pPr>
        <w:rPr>
          <w:rFonts w:ascii="Lato" w:eastAsia="Times New Roman" w:hAnsi="Lato" w:cs="Times New Roman"/>
        </w:rPr>
      </w:pPr>
      <w:r>
        <w:rPr>
          <w:rFonts w:ascii="Lato" w:eastAsia="Times New Roman" w:hAnsi="Lato" w:cs="Times New Roman"/>
          <w:b/>
          <w:bCs/>
          <w:color w:val="2D3B45"/>
        </w:rPr>
        <w:t xml:space="preserve">Communication: </w:t>
      </w:r>
      <w:r w:rsidRPr="00B93867">
        <w:rPr>
          <w:rFonts w:ascii="Lato" w:eastAsia="Times New Roman" w:hAnsi="Lato" w:cs="Times New Roman"/>
          <w:color w:val="2D3B45"/>
        </w:rPr>
        <w:t xml:space="preserve">The best way to communicate with me throughout the semester is through email on Monday-Friday. I regularly send </w:t>
      </w:r>
      <w:r>
        <w:rPr>
          <w:rFonts w:ascii="Lato" w:eastAsia="Times New Roman" w:hAnsi="Lato" w:cs="Times New Roman"/>
          <w:color w:val="2D3B45"/>
        </w:rPr>
        <w:t xml:space="preserve">course </w:t>
      </w:r>
      <w:r w:rsidRPr="00B93867">
        <w:rPr>
          <w:rFonts w:ascii="Lato" w:eastAsia="Times New Roman" w:hAnsi="Lato" w:cs="Times New Roman"/>
          <w:color w:val="2D3B45"/>
        </w:rPr>
        <w:t>reminders through</w:t>
      </w:r>
      <w:r>
        <w:rPr>
          <w:rFonts w:ascii="Lato" w:eastAsia="Times New Roman" w:hAnsi="Lato" w:cs="Times New Roman"/>
          <w:color w:val="2D3B45"/>
        </w:rPr>
        <w:t xml:space="preserve"> “A</w:t>
      </w:r>
      <w:r w:rsidRPr="00B93867">
        <w:rPr>
          <w:rFonts w:ascii="Lato" w:eastAsia="Times New Roman" w:hAnsi="Lato" w:cs="Times New Roman"/>
          <w:color w:val="2D3B45"/>
        </w:rPr>
        <w:t>nnouncements</w:t>
      </w:r>
      <w:r>
        <w:rPr>
          <w:rFonts w:ascii="Lato" w:eastAsia="Times New Roman" w:hAnsi="Lato" w:cs="Times New Roman"/>
          <w:color w:val="2D3B45"/>
        </w:rPr>
        <w:t>”</w:t>
      </w:r>
      <w:r w:rsidRPr="00B93867">
        <w:rPr>
          <w:rFonts w:ascii="Lato" w:eastAsia="Times New Roman" w:hAnsi="Lato" w:cs="Times New Roman"/>
          <w:color w:val="2D3B45"/>
        </w:rPr>
        <w:t xml:space="preserve"> on Canvas.</w:t>
      </w:r>
      <w:r w:rsidRPr="00B93867">
        <w:rPr>
          <w:rFonts w:ascii="Lato" w:eastAsia="Times New Roman" w:hAnsi="Lato" w:cs="Times New Roman"/>
          <w:color w:val="2D3B45"/>
          <w:shd w:val="clear" w:color="auto" w:fill="FFFFFF"/>
        </w:rPr>
        <w:t xml:space="preserve"> Be sure to turn Announcement notifications on. This can be found under: </w:t>
      </w:r>
      <w:r w:rsidRPr="00B93867">
        <w:rPr>
          <w:rFonts w:ascii="Lato" w:eastAsia="Times New Roman" w:hAnsi="Lato" w:cs="Times New Roman"/>
          <w:i/>
          <w:iCs/>
          <w:color w:val="2D3B45"/>
          <w:shd w:val="clear" w:color="auto" w:fill="FFFFFF"/>
        </w:rPr>
        <w:t>Account -&gt; Notifications -&gt; Announcements -&gt; Notify Immediately </w:t>
      </w:r>
    </w:p>
    <w:p w14:paraId="31A9267B" w14:textId="0ED6CAE8"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Course Description: </w:t>
      </w:r>
      <w:r w:rsidRPr="0075716F">
        <w:rPr>
          <w:rFonts w:ascii="Lato" w:eastAsia="Times New Roman" w:hAnsi="Lato" w:cs="Times New Roman"/>
          <w:color w:val="2D3B45"/>
        </w:rPr>
        <w:t>Role of psychological factors in sport, exercise</w:t>
      </w:r>
      <w:r>
        <w:rPr>
          <w:rFonts w:ascii="Lato" w:eastAsia="Times New Roman" w:hAnsi="Lato" w:cs="Times New Roman"/>
          <w:color w:val="2D3B45"/>
        </w:rPr>
        <w:t>,</w:t>
      </w:r>
      <w:r w:rsidRPr="0075716F">
        <w:rPr>
          <w:rFonts w:ascii="Lato" w:eastAsia="Times New Roman" w:hAnsi="Lato" w:cs="Times New Roman"/>
          <w:color w:val="2D3B45"/>
        </w:rPr>
        <w:t xml:space="preserve"> and physical activity.</w:t>
      </w:r>
    </w:p>
    <w:p w14:paraId="41361AB8" w14:textId="77777777"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Student Learning Outcomes:</w:t>
      </w:r>
    </w:p>
    <w:p w14:paraId="53ABDD1C"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increase your understanding of how psychological factors influence involvement and performance in sport, exercise, and physical education settings.</w:t>
      </w:r>
    </w:p>
    <w:p w14:paraId="034E53F7"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increase your understanding of how participation in sport, exercise, and physical education influences the psychological makeup of the individuals involved.</w:t>
      </w:r>
    </w:p>
    <w:p w14:paraId="6EF7E792"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help you acquire skills and knowledge about sport and exercise psychology that you can apply as a coach, teacher, athletic trainer, or exercise leader.</w:t>
      </w:r>
    </w:p>
    <w:p w14:paraId="6B101F0F" w14:textId="22D0492B"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 </w:t>
      </w:r>
      <w:r w:rsidR="00097838" w:rsidRPr="0075716F">
        <w:rPr>
          <w:rFonts w:ascii="Lato" w:eastAsia="Times New Roman" w:hAnsi="Lato" w:cs="Times New Roman"/>
          <w:b/>
          <w:bCs/>
          <w:color w:val="2D3B45"/>
        </w:rPr>
        <w:t>Course Content Outline:</w:t>
      </w:r>
    </w:p>
    <w:tbl>
      <w:tblPr>
        <w:tblStyle w:val="TableGrid"/>
        <w:tblW w:w="0" w:type="auto"/>
        <w:tblLook w:val="04A0" w:firstRow="1" w:lastRow="0" w:firstColumn="1" w:lastColumn="0" w:noHBand="0" w:noVBand="1"/>
      </w:tblPr>
      <w:tblGrid>
        <w:gridCol w:w="3116"/>
        <w:gridCol w:w="3117"/>
        <w:gridCol w:w="3117"/>
      </w:tblGrid>
      <w:tr w:rsidR="0075716F" w14:paraId="773828C3" w14:textId="77777777" w:rsidTr="00BE4F82">
        <w:tc>
          <w:tcPr>
            <w:tcW w:w="3116" w:type="dxa"/>
            <w:vAlign w:val="center"/>
          </w:tcPr>
          <w:p w14:paraId="0ACFAF96" w14:textId="6AFE463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Due Date</w:t>
            </w:r>
          </w:p>
        </w:tc>
        <w:tc>
          <w:tcPr>
            <w:tcW w:w="3117" w:type="dxa"/>
            <w:vAlign w:val="center"/>
          </w:tcPr>
          <w:p w14:paraId="5C8FBECB" w14:textId="37D892EF"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Topic</w:t>
            </w:r>
          </w:p>
        </w:tc>
        <w:tc>
          <w:tcPr>
            <w:tcW w:w="3117" w:type="dxa"/>
            <w:vAlign w:val="center"/>
          </w:tcPr>
          <w:p w14:paraId="11975F85" w14:textId="2492981B"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Assignment</w:t>
            </w:r>
            <w:r>
              <w:rPr>
                <w:rFonts w:ascii="Lato" w:eastAsia="Times New Roman" w:hAnsi="Lato" w:cs="Times New Roman"/>
                <w:b/>
                <w:bCs/>
                <w:color w:val="2D3B45"/>
              </w:rPr>
              <w:t>s Due</w:t>
            </w:r>
          </w:p>
        </w:tc>
      </w:tr>
      <w:tr w:rsidR="0075716F" w14:paraId="606B05E0" w14:textId="77777777" w:rsidTr="00BE4F82">
        <w:tc>
          <w:tcPr>
            <w:tcW w:w="3116" w:type="dxa"/>
            <w:vAlign w:val="center"/>
          </w:tcPr>
          <w:p w14:paraId="4080AA90" w14:textId="5335DC4B" w:rsidR="0075716F" w:rsidRDefault="00594B4B" w:rsidP="0075716F">
            <w:pPr>
              <w:spacing w:before="180" w:after="180"/>
              <w:rPr>
                <w:rFonts w:ascii="Lato" w:eastAsia="Times New Roman" w:hAnsi="Lato" w:cs="Times New Roman"/>
                <w:color w:val="2D3B45"/>
              </w:rPr>
            </w:pPr>
            <w:r>
              <w:rPr>
                <w:rFonts w:ascii="Lato" w:eastAsia="Times New Roman" w:hAnsi="Lato" w:cs="Times New Roman"/>
                <w:color w:val="2D3B45"/>
              </w:rPr>
              <w:t>8</w:t>
            </w:r>
            <w:r w:rsidR="0075716F" w:rsidRPr="0075716F">
              <w:rPr>
                <w:rFonts w:ascii="Lato" w:eastAsia="Times New Roman" w:hAnsi="Lato" w:cs="Times New Roman"/>
                <w:color w:val="2D3B45"/>
              </w:rPr>
              <w:t>/</w:t>
            </w:r>
            <w:r>
              <w:rPr>
                <w:rFonts w:ascii="Lato" w:eastAsia="Times New Roman" w:hAnsi="Lato" w:cs="Times New Roman"/>
                <w:color w:val="2D3B45"/>
              </w:rPr>
              <w:t>21</w:t>
            </w:r>
          </w:p>
        </w:tc>
        <w:tc>
          <w:tcPr>
            <w:tcW w:w="3117" w:type="dxa"/>
            <w:vAlign w:val="center"/>
          </w:tcPr>
          <w:p w14:paraId="5D9C8A76" w14:textId="5E2FAE51" w:rsidR="00232EA6" w:rsidRDefault="00232EA6" w:rsidP="0075716F">
            <w:pPr>
              <w:spacing w:before="180" w:after="180"/>
              <w:rPr>
                <w:rFonts w:ascii="Lato" w:eastAsia="Times New Roman" w:hAnsi="Lato" w:cs="Times New Roman"/>
                <w:color w:val="2D3B45"/>
              </w:rPr>
            </w:pPr>
            <w:r>
              <w:rPr>
                <w:rFonts w:ascii="Lato" w:eastAsia="Times New Roman" w:hAnsi="Lato" w:cs="Times New Roman"/>
                <w:color w:val="2D3B45"/>
              </w:rPr>
              <w:t>Module 1</w:t>
            </w:r>
          </w:p>
          <w:p w14:paraId="231C3B8B" w14:textId="5068C00D"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Introduction &amp; Syllabus</w:t>
            </w:r>
          </w:p>
        </w:tc>
        <w:tc>
          <w:tcPr>
            <w:tcW w:w="3117" w:type="dxa"/>
            <w:vAlign w:val="center"/>
          </w:tcPr>
          <w:p w14:paraId="0D250630" w14:textId="37BCE720"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Syllabus Quiz</w:t>
            </w:r>
          </w:p>
        </w:tc>
      </w:tr>
      <w:tr w:rsidR="0075716F" w14:paraId="2D488388" w14:textId="77777777" w:rsidTr="00BE4F82">
        <w:tc>
          <w:tcPr>
            <w:tcW w:w="3116" w:type="dxa"/>
            <w:vAlign w:val="center"/>
          </w:tcPr>
          <w:p w14:paraId="04CD4330" w14:textId="118BA6C3" w:rsidR="0075716F" w:rsidRDefault="00594B4B" w:rsidP="0075716F">
            <w:pPr>
              <w:spacing w:before="180" w:after="180"/>
              <w:rPr>
                <w:rFonts w:ascii="Lato" w:eastAsia="Times New Roman" w:hAnsi="Lato" w:cs="Times New Roman"/>
                <w:color w:val="2D3B45"/>
              </w:rPr>
            </w:pPr>
            <w:r>
              <w:rPr>
                <w:rFonts w:ascii="Lato" w:eastAsia="Times New Roman" w:hAnsi="Lato" w:cs="Times New Roman"/>
                <w:color w:val="2D3B45"/>
              </w:rPr>
              <w:t>8</w:t>
            </w:r>
            <w:r w:rsidR="0075716F" w:rsidRPr="0075716F">
              <w:rPr>
                <w:rFonts w:ascii="Lato" w:eastAsia="Times New Roman" w:hAnsi="Lato" w:cs="Times New Roman"/>
                <w:color w:val="2D3B45"/>
              </w:rPr>
              <w:t>/</w:t>
            </w:r>
            <w:r>
              <w:rPr>
                <w:rFonts w:ascii="Lato" w:eastAsia="Times New Roman" w:hAnsi="Lato" w:cs="Times New Roman"/>
                <w:color w:val="2D3B45"/>
              </w:rPr>
              <w:t>28</w:t>
            </w:r>
          </w:p>
        </w:tc>
        <w:tc>
          <w:tcPr>
            <w:tcW w:w="3117" w:type="dxa"/>
            <w:vAlign w:val="center"/>
          </w:tcPr>
          <w:p w14:paraId="712A19C0" w14:textId="1D26E83B" w:rsidR="00232EA6" w:rsidRDefault="00232EA6" w:rsidP="0075716F">
            <w:pPr>
              <w:spacing w:before="180" w:after="180"/>
              <w:rPr>
                <w:rFonts w:ascii="Lato" w:eastAsia="Times New Roman" w:hAnsi="Lato" w:cs="Times New Roman"/>
                <w:color w:val="2D3B45"/>
              </w:rPr>
            </w:pPr>
            <w:r>
              <w:rPr>
                <w:rFonts w:ascii="Lato" w:eastAsia="Times New Roman" w:hAnsi="Lato" w:cs="Times New Roman"/>
                <w:color w:val="2D3B45"/>
              </w:rPr>
              <w:t>Module 2</w:t>
            </w:r>
          </w:p>
          <w:p w14:paraId="51972FA0" w14:textId="07FF88A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Ch. </w:t>
            </w:r>
            <w:r w:rsidR="00232EA6">
              <w:rPr>
                <w:rFonts w:ascii="Lato" w:eastAsia="Times New Roman" w:hAnsi="Lato" w:cs="Times New Roman"/>
                <w:color w:val="2D3B45"/>
              </w:rPr>
              <w:t>4</w:t>
            </w:r>
            <w:r w:rsidRPr="0075716F">
              <w:rPr>
                <w:rFonts w:ascii="Lato" w:eastAsia="Times New Roman" w:hAnsi="Lato" w:cs="Times New Roman"/>
                <w:color w:val="2D3B45"/>
              </w:rPr>
              <w:t>: Motivation</w:t>
            </w:r>
          </w:p>
        </w:tc>
        <w:tc>
          <w:tcPr>
            <w:tcW w:w="3117" w:type="dxa"/>
            <w:vAlign w:val="center"/>
          </w:tcPr>
          <w:p w14:paraId="10DFAB7D" w14:textId="74677E5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Quiz 1 (Ch. </w:t>
            </w:r>
            <w:r w:rsidR="00232EA6">
              <w:rPr>
                <w:rFonts w:ascii="Lato" w:eastAsia="Times New Roman" w:hAnsi="Lato" w:cs="Times New Roman"/>
                <w:color w:val="2D3B45"/>
              </w:rPr>
              <w:t>4</w:t>
            </w:r>
            <w:r w:rsidRPr="0075716F">
              <w:rPr>
                <w:rFonts w:ascii="Lato" w:eastAsia="Times New Roman" w:hAnsi="Lato" w:cs="Times New Roman"/>
                <w:color w:val="2D3B45"/>
              </w:rPr>
              <w:t>)</w:t>
            </w:r>
          </w:p>
          <w:p w14:paraId="300AE6E4" w14:textId="3E21AF28"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 xml:space="preserve">Chapter </w:t>
            </w:r>
            <w:r w:rsidR="00EE29A6">
              <w:rPr>
                <w:rFonts w:ascii="Lato" w:eastAsia="Times New Roman" w:hAnsi="Lato" w:cs="Times New Roman"/>
                <w:color w:val="2D3B45"/>
              </w:rPr>
              <w:t>4</w:t>
            </w:r>
            <w:r>
              <w:rPr>
                <w:rFonts w:ascii="Lato" w:eastAsia="Times New Roman" w:hAnsi="Lato" w:cs="Times New Roman"/>
                <w:color w:val="2D3B45"/>
              </w:rPr>
              <w:t xml:space="preserve"> Discussion</w:t>
            </w:r>
          </w:p>
        </w:tc>
      </w:tr>
      <w:tr w:rsidR="0075716F" w14:paraId="438CE8C4" w14:textId="77777777" w:rsidTr="00BE4F82">
        <w:tc>
          <w:tcPr>
            <w:tcW w:w="3116" w:type="dxa"/>
            <w:vAlign w:val="center"/>
          </w:tcPr>
          <w:p w14:paraId="51EAD5EA" w14:textId="16E72D1A" w:rsidR="0075716F" w:rsidRDefault="00594B4B" w:rsidP="0075716F">
            <w:pPr>
              <w:spacing w:before="180" w:after="180"/>
              <w:rPr>
                <w:rFonts w:ascii="Lato" w:eastAsia="Times New Roman" w:hAnsi="Lato" w:cs="Times New Roman"/>
                <w:color w:val="2D3B45"/>
              </w:rPr>
            </w:pPr>
            <w:r>
              <w:rPr>
                <w:rFonts w:ascii="Lato" w:eastAsia="Times New Roman" w:hAnsi="Lato" w:cs="Times New Roman"/>
                <w:color w:val="2D3B45"/>
              </w:rPr>
              <w:t>9</w:t>
            </w:r>
            <w:r w:rsidR="0075716F" w:rsidRPr="0075716F">
              <w:rPr>
                <w:rFonts w:ascii="Lato" w:eastAsia="Times New Roman" w:hAnsi="Lato" w:cs="Times New Roman"/>
                <w:color w:val="2D3B45"/>
              </w:rPr>
              <w:t>/</w:t>
            </w:r>
            <w:r>
              <w:rPr>
                <w:rFonts w:ascii="Lato" w:eastAsia="Times New Roman" w:hAnsi="Lato" w:cs="Times New Roman"/>
                <w:color w:val="2D3B45"/>
              </w:rPr>
              <w:t>4</w:t>
            </w:r>
          </w:p>
        </w:tc>
        <w:tc>
          <w:tcPr>
            <w:tcW w:w="3117" w:type="dxa"/>
            <w:vAlign w:val="center"/>
          </w:tcPr>
          <w:p w14:paraId="322A55B6" w14:textId="77777777" w:rsidR="00232EA6" w:rsidRDefault="00232EA6" w:rsidP="0075716F">
            <w:pPr>
              <w:spacing w:before="180" w:after="180"/>
              <w:rPr>
                <w:rFonts w:ascii="Lato" w:eastAsia="Times New Roman" w:hAnsi="Lato" w:cs="Times New Roman"/>
                <w:color w:val="2D3B45"/>
              </w:rPr>
            </w:pPr>
            <w:r>
              <w:rPr>
                <w:rFonts w:ascii="Lato" w:eastAsia="Times New Roman" w:hAnsi="Lato" w:cs="Times New Roman"/>
                <w:color w:val="2D3B45"/>
              </w:rPr>
              <w:t>Module 3</w:t>
            </w:r>
          </w:p>
          <w:p w14:paraId="71F9F511" w14:textId="63F1111C"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Ch. </w:t>
            </w:r>
            <w:r w:rsidR="00232EA6">
              <w:rPr>
                <w:rFonts w:ascii="Lato" w:eastAsia="Times New Roman" w:hAnsi="Lato" w:cs="Times New Roman"/>
                <w:color w:val="2D3B45"/>
              </w:rPr>
              <w:t>5</w:t>
            </w:r>
            <w:r w:rsidRPr="0075716F">
              <w:rPr>
                <w:rFonts w:ascii="Lato" w:eastAsia="Times New Roman" w:hAnsi="Lato" w:cs="Times New Roman"/>
                <w:color w:val="2D3B45"/>
              </w:rPr>
              <w:t>: Arousal, Stress</w:t>
            </w:r>
            <w:r>
              <w:rPr>
                <w:rFonts w:ascii="Lato" w:eastAsia="Times New Roman" w:hAnsi="Lato" w:cs="Times New Roman"/>
                <w:color w:val="2D3B45"/>
              </w:rPr>
              <w:t>,</w:t>
            </w:r>
            <w:r w:rsidRPr="0075716F">
              <w:rPr>
                <w:rFonts w:ascii="Lato" w:eastAsia="Times New Roman" w:hAnsi="Lato" w:cs="Times New Roman"/>
                <w:color w:val="2D3B45"/>
              </w:rPr>
              <w:t xml:space="preserve"> &amp; Anxiety</w:t>
            </w:r>
          </w:p>
          <w:p w14:paraId="391D6639" w14:textId="641862FE"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lastRenderedPageBreak/>
              <w:t>Ch. 1</w:t>
            </w:r>
            <w:r w:rsidR="00232EA6">
              <w:rPr>
                <w:rFonts w:ascii="Lato" w:eastAsia="Times New Roman" w:hAnsi="Lato" w:cs="Times New Roman"/>
                <w:color w:val="2D3B45"/>
              </w:rPr>
              <w:t>3</w:t>
            </w:r>
            <w:r w:rsidRPr="0075716F">
              <w:rPr>
                <w:rFonts w:ascii="Lato" w:eastAsia="Times New Roman" w:hAnsi="Lato" w:cs="Times New Roman"/>
                <w:color w:val="2D3B45"/>
              </w:rPr>
              <w:t>: Arousal Regulation</w:t>
            </w:r>
          </w:p>
        </w:tc>
        <w:tc>
          <w:tcPr>
            <w:tcW w:w="3117" w:type="dxa"/>
            <w:vAlign w:val="center"/>
          </w:tcPr>
          <w:p w14:paraId="1007BB6F" w14:textId="1BE8ADAA"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lastRenderedPageBreak/>
              <w:t xml:space="preserve">Quiz 2 (Ch. </w:t>
            </w:r>
            <w:r w:rsidR="00232EA6">
              <w:rPr>
                <w:rFonts w:ascii="Lato" w:eastAsia="Times New Roman" w:hAnsi="Lato" w:cs="Times New Roman"/>
                <w:color w:val="2D3B45"/>
              </w:rPr>
              <w:t>5</w:t>
            </w:r>
            <w:r w:rsidRPr="0075716F">
              <w:rPr>
                <w:rFonts w:ascii="Lato" w:eastAsia="Times New Roman" w:hAnsi="Lato" w:cs="Times New Roman"/>
                <w:color w:val="2D3B45"/>
              </w:rPr>
              <w:t xml:space="preserve"> &amp; 1</w:t>
            </w:r>
            <w:r w:rsidR="00232EA6">
              <w:rPr>
                <w:rFonts w:ascii="Lato" w:eastAsia="Times New Roman" w:hAnsi="Lato" w:cs="Times New Roman"/>
                <w:color w:val="2D3B45"/>
              </w:rPr>
              <w:t>3</w:t>
            </w:r>
            <w:r w:rsidRPr="0075716F">
              <w:rPr>
                <w:rFonts w:ascii="Lato" w:eastAsia="Times New Roman" w:hAnsi="Lato" w:cs="Times New Roman"/>
                <w:color w:val="2D3B45"/>
              </w:rPr>
              <w:t>)</w:t>
            </w:r>
          </w:p>
          <w:p w14:paraId="37E767FB" w14:textId="31F8310A"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 xml:space="preserve">Chapter </w:t>
            </w:r>
            <w:r w:rsidR="00232EA6">
              <w:rPr>
                <w:rFonts w:ascii="Lato" w:eastAsia="Times New Roman" w:hAnsi="Lato" w:cs="Times New Roman"/>
                <w:color w:val="2D3B45"/>
              </w:rPr>
              <w:t>5</w:t>
            </w:r>
            <w:r>
              <w:rPr>
                <w:rFonts w:ascii="Lato" w:eastAsia="Times New Roman" w:hAnsi="Lato" w:cs="Times New Roman"/>
                <w:color w:val="2D3B45"/>
              </w:rPr>
              <w:t xml:space="preserve"> &amp; 1</w:t>
            </w:r>
            <w:r w:rsidR="00232EA6">
              <w:rPr>
                <w:rFonts w:ascii="Lato" w:eastAsia="Times New Roman" w:hAnsi="Lato" w:cs="Times New Roman"/>
                <w:color w:val="2D3B45"/>
              </w:rPr>
              <w:t>3</w:t>
            </w:r>
            <w:r>
              <w:rPr>
                <w:rFonts w:ascii="Lato" w:eastAsia="Times New Roman" w:hAnsi="Lato" w:cs="Times New Roman"/>
                <w:color w:val="2D3B45"/>
              </w:rPr>
              <w:t xml:space="preserve"> Discussions</w:t>
            </w:r>
          </w:p>
        </w:tc>
      </w:tr>
      <w:tr w:rsidR="0075716F" w14:paraId="1D94F6CF" w14:textId="77777777" w:rsidTr="00BE4F82">
        <w:tc>
          <w:tcPr>
            <w:tcW w:w="3116" w:type="dxa"/>
            <w:vAlign w:val="center"/>
          </w:tcPr>
          <w:p w14:paraId="0FCA8637" w14:textId="2EDBF9F5" w:rsidR="0075716F" w:rsidRDefault="00594B4B" w:rsidP="0075716F">
            <w:pPr>
              <w:spacing w:before="180" w:after="180"/>
              <w:rPr>
                <w:rFonts w:ascii="Lato" w:eastAsia="Times New Roman" w:hAnsi="Lato" w:cs="Times New Roman"/>
                <w:color w:val="2D3B45"/>
              </w:rPr>
            </w:pPr>
            <w:r>
              <w:rPr>
                <w:rFonts w:ascii="Lato" w:eastAsia="Times New Roman" w:hAnsi="Lato" w:cs="Times New Roman"/>
                <w:color w:val="2D3B45"/>
              </w:rPr>
              <w:t>9</w:t>
            </w:r>
            <w:r w:rsidR="0075716F" w:rsidRPr="0075716F">
              <w:rPr>
                <w:rFonts w:ascii="Lato" w:eastAsia="Times New Roman" w:hAnsi="Lato" w:cs="Times New Roman"/>
                <w:color w:val="2D3B45"/>
              </w:rPr>
              <w:t>/</w:t>
            </w:r>
            <w:r>
              <w:rPr>
                <w:rFonts w:ascii="Lato" w:eastAsia="Times New Roman" w:hAnsi="Lato" w:cs="Times New Roman"/>
                <w:color w:val="2D3B45"/>
              </w:rPr>
              <w:t>11</w:t>
            </w:r>
          </w:p>
        </w:tc>
        <w:tc>
          <w:tcPr>
            <w:tcW w:w="3117" w:type="dxa"/>
            <w:vAlign w:val="center"/>
          </w:tcPr>
          <w:p w14:paraId="4EE22F38" w14:textId="319FCAF7" w:rsidR="00232EA6" w:rsidRDefault="00232EA6" w:rsidP="0075716F">
            <w:pPr>
              <w:spacing w:before="180" w:after="180"/>
              <w:rPr>
                <w:rFonts w:ascii="Lato" w:eastAsia="Times New Roman" w:hAnsi="Lato" w:cs="Times New Roman"/>
                <w:color w:val="2D3B45"/>
              </w:rPr>
            </w:pPr>
            <w:r>
              <w:rPr>
                <w:rFonts w:ascii="Lato" w:eastAsia="Times New Roman" w:hAnsi="Lato" w:cs="Times New Roman"/>
                <w:color w:val="2D3B45"/>
              </w:rPr>
              <w:t>Module 4</w:t>
            </w:r>
          </w:p>
          <w:p w14:paraId="678BABBE" w14:textId="23C16F93"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Ch. </w:t>
            </w:r>
            <w:r w:rsidR="00232EA6">
              <w:rPr>
                <w:rFonts w:ascii="Lato" w:eastAsia="Times New Roman" w:hAnsi="Lato" w:cs="Times New Roman"/>
                <w:color w:val="2D3B45"/>
              </w:rPr>
              <w:t>7</w:t>
            </w:r>
            <w:r w:rsidRPr="0075716F">
              <w:rPr>
                <w:rFonts w:ascii="Lato" w:eastAsia="Times New Roman" w:hAnsi="Lato" w:cs="Times New Roman"/>
                <w:color w:val="2D3B45"/>
              </w:rPr>
              <w:t>: Feedback, Reinforcement, &amp; Intrinsic Motivation</w:t>
            </w:r>
          </w:p>
        </w:tc>
        <w:tc>
          <w:tcPr>
            <w:tcW w:w="3117" w:type="dxa"/>
            <w:vAlign w:val="center"/>
          </w:tcPr>
          <w:p w14:paraId="50BBDCE0" w14:textId="4B3ECD6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Quiz 3 (Ch. </w:t>
            </w:r>
            <w:r w:rsidR="00232EA6">
              <w:rPr>
                <w:rFonts w:ascii="Lato" w:eastAsia="Times New Roman" w:hAnsi="Lato" w:cs="Times New Roman"/>
                <w:color w:val="2D3B45"/>
              </w:rPr>
              <w:t>7</w:t>
            </w:r>
            <w:r w:rsidRPr="0075716F">
              <w:rPr>
                <w:rFonts w:ascii="Lato" w:eastAsia="Times New Roman" w:hAnsi="Lato" w:cs="Times New Roman"/>
                <w:color w:val="2D3B45"/>
              </w:rPr>
              <w:t>)</w:t>
            </w:r>
          </w:p>
          <w:p w14:paraId="744887F7" w14:textId="0D342022"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 xml:space="preserve">Chapter </w:t>
            </w:r>
            <w:r w:rsidR="00232EA6">
              <w:rPr>
                <w:rFonts w:ascii="Lato" w:eastAsia="Times New Roman" w:hAnsi="Lato" w:cs="Times New Roman"/>
                <w:color w:val="2D3B45"/>
              </w:rPr>
              <w:t>7</w:t>
            </w:r>
            <w:r>
              <w:rPr>
                <w:rFonts w:ascii="Lato" w:eastAsia="Times New Roman" w:hAnsi="Lato" w:cs="Times New Roman"/>
                <w:color w:val="2D3B45"/>
              </w:rPr>
              <w:t xml:space="preserve"> Discussion</w:t>
            </w:r>
          </w:p>
        </w:tc>
      </w:tr>
      <w:tr w:rsidR="0075716F" w14:paraId="2A651435" w14:textId="77777777" w:rsidTr="00BE4F82">
        <w:tc>
          <w:tcPr>
            <w:tcW w:w="3116" w:type="dxa"/>
            <w:vAlign w:val="center"/>
          </w:tcPr>
          <w:p w14:paraId="76CD2236" w14:textId="3E8A7F3F" w:rsidR="0075716F" w:rsidRDefault="00594B4B" w:rsidP="0075716F">
            <w:pPr>
              <w:spacing w:before="180" w:after="180"/>
              <w:rPr>
                <w:rFonts w:ascii="Lato" w:eastAsia="Times New Roman" w:hAnsi="Lato" w:cs="Times New Roman"/>
                <w:color w:val="2D3B45"/>
              </w:rPr>
            </w:pPr>
            <w:r>
              <w:rPr>
                <w:rFonts w:ascii="Lato" w:eastAsia="Times New Roman" w:hAnsi="Lato" w:cs="Times New Roman"/>
                <w:color w:val="2D3B45"/>
              </w:rPr>
              <w:t>9</w:t>
            </w:r>
            <w:r w:rsidR="0075716F" w:rsidRPr="0075716F">
              <w:rPr>
                <w:rFonts w:ascii="Lato" w:eastAsia="Times New Roman" w:hAnsi="Lato" w:cs="Times New Roman"/>
                <w:color w:val="2D3B45"/>
              </w:rPr>
              <w:t>/</w:t>
            </w:r>
            <w:r w:rsidR="00257447">
              <w:rPr>
                <w:rFonts w:ascii="Lato" w:eastAsia="Times New Roman" w:hAnsi="Lato" w:cs="Times New Roman"/>
                <w:color w:val="2D3B45"/>
              </w:rPr>
              <w:t>18</w:t>
            </w:r>
          </w:p>
        </w:tc>
        <w:tc>
          <w:tcPr>
            <w:tcW w:w="3117" w:type="dxa"/>
            <w:vAlign w:val="center"/>
          </w:tcPr>
          <w:p w14:paraId="418B3F4A" w14:textId="75A3C01D" w:rsidR="00EE29A6" w:rsidRDefault="00EE29A6" w:rsidP="0075716F">
            <w:pPr>
              <w:spacing w:before="180" w:after="180"/>
              <w:rPr>
                <w:rFonts w:ascii="Lato" w:eastAsia="Times New Roman" w:hAnsi="Lato" w:cs="Times New Roman"/>
                <w:color w:val="2D3B45"/>
              </w:rPr>
            </w:pPr>
            <w:r>
              <w:rPr>
                <w:rFonts w:ascii="Lato" w:eastAsia="Times New Roman" w:hAnsi="Lato" w:cs="Times New Roman"/>
                <w:color w:val="2D3B45"/>
              </w:rPr>
              <w:t>Module 5</w:t>
            </w:r>
          </w:p>
          <w:p w14:paraId="0D381FB1" w14:textId="033CFA6A"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w:t>
            </w:r>
            <w:r w:rsidR="00EE29A6">
              <w:rPr>
                <w:rFonts w:ascii="Lato" w:eastAsia="Times New Roman" w:hAnsi="Lato" w:cs="Times New Roman"/>
                <w:color w:val="2D3B45"/>
              </w:rPr>
              <w:t>4</w:t>
            </w:r>
            <w:r w:rsidRPr="0075716F">
              <w:rPr>
                <w:rFonts w:ascii="Lato" w:eastAsia="Times New Roman" w:hAnsi="Lato" w:cs="Times New Roman"/>
                <w:color w:val="2D3B45"/>
              </w:rPr>
              <w:t>: Imagery</w:t>
            </w:r>
          </w:p>
          <w:p w14:paraId="36A6689B" w14:textId="48AC1A24"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w:t>
            </w:r>
            <w:r w:rsidR="00EE29A6">
              <w:rPr>
                <w:rFonts w:ascii="Lato" w:eastAsia="Times New Roman" w:hAnsi="Lato" w:cs="Times New Roman"/>
                <w:color w:val="2D3B45"/>
              </w:rPr>
              <w:t>5</w:t>
            </w:r>
            <w:r w:rsidRPr="0075716F">
              <w:rPr>
                <w:rFonts w:ascii="Lato" w:eastAsia="Times New Roman" w:hAnsi="Lato" w:cs="Times New Roman"/>
                <w:color w:val="2D3B45"/>
              </w:rPr>
              <w:t>: Self-Confidence</w:t>
            </w:r>
          </w:p>
        </w:tc>
        <w:tc>
          <w:tcPr>
            <w:tcW w:w="3117" w:type="dxa"/>
            <w:vAlign w:val="center"/>
          </w:tcPr>
          <w:p w14:paraId="6FF65690" w14:textId="405D74BE"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4 (Ch. 1</w:t>
            </w:r>
            <w:r w:rsidR="00EE29A6">
              <w:rPr>
                <w:rFonts w:ascii="Lato" w:eastAsia="Times New Roman" w:hAnsi="Lato" w:cs="Times New Roman"/>
                <w:color w:val="2D3B45"/>
              </w:rPr>
              <w:t>4</w:t>
            </w:r>
            <w:r w:rsidRPr="0075716F">
              <w:rPr>
                <w:rFonts w:ascii="Lato" w:eastAsia="Times New Roman" w:hAnsi="Lato" w:cs="Times New Roman"/>
                <w:color w:val="2D3B45"/>
              </w:rPr>
              <w:t xml:space="preserve"> &amp; 1</w:t>
            </w:r>
            <w:r w:rsidR="00EE29A6">
              <w:rPr>
                <w:rFonts w:ascii="Lato" w:eastAsia="Times New Roman" w:hAnsi="Lato" w:cs="Times New Roman"/>
                <w:color w:val="2D3B45"/>
              </w:rPr>
              <w:t>5</w:t>
            </w:r>
            <w:r w:rsidRPr="0075716F">
              <w:rPr>
                <w:rFonts w:ascii="Lato" w:eastAsia="Times New Roman" w:hAnsi="Lato" w:cs="Times New Roman"/>
                <w:color w:val="2D3B45"/>
              </w:rPr>
              <w:t>)</w:t>
            </w:r>
          </w:p>
          <w:p w14:paraId="2907C6DF" w14:textId="36F8B2A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1</w:t>
            </w:r>
            <w:r w:rsidR="00EE29A6">
              <w:rPr>
                <w:rFonts w:ascii="Lato" w:eastAsia="Times New Roman" w:hAnsi="Lato" w:cs="Times New Roman"/>
                <w:color w:val="2D3B45"/>
              </w:rPr>
              <w:t>4</w:t>
            </w:r>
            <w:r>
              <w:rPr>
                <w:rFonts w:ascii="Lato" w:eastAsia="Times New Roman" w:hAnsi="Lato" w:cs="Times New Roman"/>
                <w:color w:val="2D3B45"/>
              </w:rPr>
              <w:t xml:space="preserve"> &amp; 1</w:t>
            </w:r>
            <w:r w:rsidR="00EE29A6">
              <w:rPr>
                <w:rFonts w:ascii="Lato" w:eastAsia="Times New Roman" w:hAnsi="Lato" w:cs="Times New Roman"/>
                <w:color w:val="2D3B45"/>
              </w:rPr>
              <w:t>5</w:t>
            </w:r>
            <w:r>
              <w:rPr>
                <w:rFonts w:ascii="Lato" w:eastAsia="Times New Roman" w:hAnsi="Lato" w:cs="Times New Roman"/>
                <w:color w:val="2D3B45"/>
              </w:rPr>
              <w:t xml:space="preserve"> Discussions</w:t>
            </w:r>
          </w:p>
        </w:tc>
      </w:tr>
      <w:tr w:rsidR="0075716F" w14:paraId="15B089C3" w14:textId="77777777" w:rsidTr="00BE4F82">
        <w:tc>
          <w:tcPr>
            <w:tcW w:w="3116" w:type="dxa"/>
            <w:vAlign w:val="center"/>
          </w:tcPr>
          <w:p w14:paraId="02C4FBC4" w14:textId="520021A2" w:rsidR="0075716F" w:rsidRDefault="00257447" w:rsidP="0075716F">
            <w:pPr>
              <w:spacing w:before="180" w:after="180"/>
              <w:rPr>
                <w:rFonts w:ascii="Lato" w:eastAsia="Times New Roman" w:hAnsi="Lato" w:cs="Times New Roman"/>
                <w:color w:val="2D3B45"/>
              </w:rPr>
            </w:pPr>
            <w:r>
              <w:rPr>
                <w:rFonts w:ascii="Lato" w:eastAsia="Times New Roman" w:hAnsi="Lato" w:cs="Times New Roman"/>
                <w:color w:val="2D3B45"/>
              </w:rPr>
              <w:t>9</w:t>
            </w:r>
            <w:r w:rsidR="0075716F" w:rsidRPr="0075716F">
              <w:rPr>
                <w:rFonts w:ascii="Lato" w:eastAsia="Times New Roman" w:hAnsi="Lato" w:cs="Times New Roman"/>
                <w:color w:val="2D3B45"/>
              </w:rPr>
              <w:t>/</w:t>
            </w:r>
            <w:r w:rsidR="00594B4B">
              <w:rPr>
                <w:rFonts w:ascii="Lato" w:eastAsia="Times New Roman" w:hAnsi="Lato" w:cs="Times New Roman"/>
                <w:color w:val="2D3B45"/>
              </w:rPr>
              <w:t>2</w:t>
            </w:r>
            <w:r>
              <w:rPr>
                <w:rFonts w:ascii="Lato" w:eastAsia="Times New Roman" w:hAnsi="Lato" w:cs="Times New Roman"/>
                <w:color w:val="2D3B45"/>
              </w:rPr>
              <w:t>5</w:t>
            </w:r>
          </w:p>
        </w:tc>
        <w:tc>
          <w:tcPr>
            <w:tcW w:w="3117" w:type="dxa"/>
            <w:vAlign w:val="center"/>
          </w:tcPr>
          <w:p w14:paraId="4C02A71B" w14:textId="089FA0B8" w:rsidR="00EE29A6" w:rsidRDefault="00EE29A6" w:rsidP="0075716F">
            <w:pPr>
              <w:spacing w:before="180" w:after="180"/>
              <w:rPr>
                <w:rFonts w:ascii="Lato" w:eastAsia="Times New Roman" w:hAnsi="Lato" w:cs="Times New Roman"/>
                <w:color w:val="2D3B45"/>
              </w:rPr>
            </w:pPr>
            <w:r>
              <w:rPr>
                <w:rFonts w:ascii="Lato" w:eastAsia="Times New Roman" w:hAnsi="Lato" w:cs="Times New Roman"/>
                <w:color w:val="2D3B45"/>
              </w:rPr>
              <w:t>Module 6</w:t>
            </w:r>
          </w:p>
          <w:p w14:paraId="1C87AE6E" w14:textId="2C54CB29"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w:t>
            </w:r>
            <w:r w:rsidR="00EE29A6">
              <w:rPr>
                <w:rFonts w:ascii="Lato" w:eastAsia="Times New Roman" w:hAnsi="Lato" w:cs="Times New Roman"/>
                <w:color w:val="2D3B45"/>
              </w:rPr>
              <w:t>6</w:t>
            </w:r>
            <w:r w:rsidRPr="0075716F">
              <w:rPr>
                <w:rFonts w:ascii="Lato" w:eastAsia="Times New Roman" w:hAnsi="Lato" w:cs="Times New Roman"/>
                <w:color w:val="2D3B45"/>
              </w:rPr>
              <w:t>: Goal Setting</w:t>
            </w:r>
          </w:p>
          <w:p w14:paraId="59FB3EC1" w14:textId="4C6497EA"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w:t>
            </w:r>
            <w:r w:rsidR="00EE29A6">
              <w:rPr>
                <w:rFonts w:ascii="Lato" w:eastAsia="Times New Roman" w:hAnsi="Lato" w:cs="Times New Roman"/>
                <w:color w:val="2D3B45"/>
              </w:rPr>
              <w:t>7</w:t>
            </w:r>
            <w:r w:rsidRPr="0075716F">
              <w:rPr>
                <w:rFonts w:ascii="Lato" w:eastAsia="Times New Roman" w:hAnsi="Lato" w:cs="Times New Roman"/>
                <w:color w:val="2D3B45"/>
              </w:rPr>
              <w:t>: Concentration</w:t>
            </w:r>
          </w:p>
        </w:tc>
        <w:tc>
          <w:tcPr>
            <w:tcW w:w="3117" w:type="dxa"/>
            <w:vAlign w:val="center"/>
          </w:tcPr>
          <w:p w14:paraId="097ABFF2" w14:textId="6A25D316"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5 (Ch. 1</w:t>
            </w:r>
            <w:r w:rsidR="00EE29A6">
              <w:rPr>
                <w:rFonts w:ascii="Lato" w:eastAsia="Times New Roman" w:hAnsi="Lato" w:cs="Times New Roman"/>
                <w:color w:val="2D3B45"/>
              </w:rPr>
              <w:t>6</w:t>
            </w:r>
            <w:r w:rsidRPr="0075716F">
              <w:rPr>
                <w:rFonts w:ascii="Lato" w:eastAsia="Times New Roman" w:hAnsi="Lato" w:cs="Times New Roman"/>
                <w:color w:val="2D3B45"/>
              </w:rPr>
              <w:t xml:space="preserve"> &amp; 1</w:t>
            </w:r>
            <w:r w:rsidR="00EE29A6">
              <w:rPr>
                <w:rFonts w:ascii="Lato" w:eastAsia="Times New Roman" w:hAnsi="Lato" w:cs="Times New Roman"/>
                <w:color w:val="2D3B45"/>
              </w:rPr>
              <w:t>7</w:t>
            </w:r>
            <w:r w:rsidRPr="0075716F">
              <w:rPr>
                <w:rFonts w:ascii="Lato" w:eastAsia="Times New Roman" w:hAnsi="Lato" w:cs="Times New Roman"/>
                <w:color w:val="2D3B45"/>
              </w:rPr>
              <w:t>)</w:t>
            </w:r>
          </w:p>
          <w:p w14:paraId="16A366EF" w14:textId="51A1194F"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1</w:t>
            </w:r>
            <w:r w:rsidR="00EE29A6">
              <w:rPr>
                <w:rFonts w:ascii="Lato" w:eastAsia="Times New Roman" w:hAnsi="Lato" w:cs="Times New Roman"/>
                <w:color w:val="2D3B45"/>
              </w:rPr>
              <w:t>6</w:t>
            </w:r>
            <w:r>
              <w:rPr>
                <w:rFonts w:ascii="Lato" w:eastAsia="Times New Roman" w:hAnsi="Lato" w:cs="Times New Roman"/>
                <w:color w:val="2D3B45"/>
              </w:rPr>
              <w:t xml:space="preserve"> &amp; 1</w:t>
            </w:r>
            <w:r w:rsidR="00EE29A6">
              <w:rPr>
                <w:rFonts w:ascii="Lato" w:eastAsia="Times New Roman" w:hAnsi="Lato" w:cs="Times New Roman"/>
                <w:color w:val="2D3B45"/>
              </w:rPr>
              <w:t>7</w:t>
            </w:r>
            <w:r>
              <w:rPr>
                <w:rFonts w:ascii="Lato" w:eastAsia="Times New Roman" w:hAnsi="Lato" w:cs="Times New Roman"/>
                <w:color w:val="2D3B45"/>
              </w:rPr>
              <w:t xml:space="preserve"> Discussions</w:t>
            </w:r>
          </w:p>
        </w:tc>
      </w:tr>
      <w:tr w:rsidR="0075716F" w14:paraId="13E4D1DF" w14:textId="77777777" w:rsidTr="00BE4F82">
        <w:tc>
          <w:tcPr>
            <w:tcW w:w="3116" w:type="dxa"/>
            <w:vAlign w:val="center"/>
          </w:tcPr>
          <w:p w14:paraId="19E3CC5B" w14:textId="0F3D1F9A" w:rsidR="0075716F" w:rsidRDefault="00594B4B" w:rsidP="0075716F">
            <w:pPr>
              <w:spacing w:before="180" w:after="180"/>
              <w:rPr>
                <w:rFonts w:ascii="Lato" w:eastAsia="Times New Roman" w:hAnsi="Lato" w:cs="Times New Roman"/>
                <w:color w:val="2D3B45"/>
              </w:rPr>
            </w:pPr>
            <w:r>
              <w:rPr>
                <w:rFonts w:ascii="Lato" w:eastAsia="Times New Roman" w:hAnsi="Lato" w:cs="Times New Roman"/>
                <w:color w:val="2D3B45"/>
              </w:rPr>
              <w:t>10/</w:t>
            </w:r>
            <w:r w:rsidR="00257447">
              <w:rPr>
                <w:rFonts w:ascii="Lato" w:eastAsia="Times New Roman" w:hAnsi="Lato" w:cs="Times New Roman"/>
                <w:color w:val="2D3B45"/>
              </w:rPr>
              <w:t>2</w:t>
            </w:r>
          </w:p>
        </w:tc>
        <w:tc>
          <w:tcPr>
            <w:tcW w:w="3117" w:type="dxa"/>
            <w:vAlign w:val="center"/>
          </w:tcPr>
          <w:p w14:paraId="745C0963" w14:textId="4E19051C" w:rsidR="00EE29A6" w:rsidRDefault="00EE29A6" w:rsidP="00594B4B">
            <w:pPr>
              <w:spacing w:before="180" w:after="180"/>
              <w:rPr>
                <w:rFonts w:ascii="Lato" w:eastAsia="Times New Roman" w:hAnsi="Lato" w:cs="Times New Roman"/>
                <w:color w:val="2D3B45"/>
              </w:rPr>
            </w:pPr>
            <w:r>
              <w:rPr>
                <w:rFonts w:ascii="Lato" w:eastAsia="Times New Roman" w:hAnsi="Lato" w:cs="Times New Roman"/>
                <w:color w:val="2D3B45"/>
              </w:rPr>
              <w:t>Module 7</w:t>
            </w:r>
          </w:p>
          <w:p w14:paraId="4AA27CEE" w14:textId="21C3D933"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Ch. </w:t>
            </w:r>
            <w:r w:rsidR="00EE29A6">
              <w:rPr>
                <w:rFonts w:ascii="Lato" w:eastAsia="Times New Roman" w:hAnsi="Lato" w:cs="Times New Roman"/>
                <w:color w:val="2D3B45"/>
              </w:rPr>
              <w:t>10</w:t>
            </w:r>
            <w:r w:rsidRPr="0075716F">
              <w:rPr>
                <w:rFonts w:ascii="Lato" w:eastAsia="Times New Roman" w:hAnsi="Lato" w:cs="Times New Roman"/>
                <w:color w:val="2D3B45"/>
              </w:rPr>
              <w:t>: Leadership</w:t>
            </w:r>
          </w:p>
          <w:p w14:paraId="53238186" w14:textId="7A7DAE5F" w:rsidR="0075716F" w:rsidRPr="00257447" w:rsidRDefault="00594B4B" w:rsidP="0075716F">
            <w:pPr>
              <w:spacing w:before="180" w:after="180"/>
              <w:rPr>
                <w:rFonts w:ascii="Lato" w:eastAsia="Times New Roman" w:hAnsi="Lato" w:cs="Times New Roman"/>
                <w:b/>
                <w:bCs/>
                <w:color w:val="2D3B45"/>
              </w:rPr>
            </w:pPr>
            <w:r w:rsidRPr="0075716F">
              <w:rPr>
                <w:rFonts w:ascii="Lato" w:eastAsia="Times New Roman" w:hAnsi="Lato" w:cs="Times New Roman"/>
                <w:color w:val="2D3B45"/>
              </w:rPr>
              <w:t>Ch. 1</w:t>
            </w:r>
            <w:r w:rsidR="00EE29A6">
              <w:rPr>
                <w:rFonts w:ascii="Lato" w:eastAsia="Times New Roman" w:hAnsi="Lato" w:cs="Times New Roman"/>
                <w:color w:val="2D3B45"/>
              </w:rPr>
              <w:t>1</w:t>
            </w:r>
            <w:r w:rsidRPr="0075716F">
              <w:rPr>
                <w:rFonts w:ascii="Lato" w:eastAsia="Times New Roman" w:hAnsi="Lato" w:cs="Times New Roman"/>
                <w:color w:val="2D3B45"/>
              </w:rPr>
              <w:t>: Communication</w:t>
            </w:r>
          </w:p>
        </w:tc>
        <w:tc>
          <w:tcPr>
            <w:tcW w:w="3117" w:type="dxa"/>
            <w:vAlign w:val="center"/>
          </w:tcPr>
          <w:p w14:paraId="71B81492" w14:textId="7C2465AD"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Quiz 6 (Ch. </w:t>
            </w:r>
            <w:r w:rsidR="00EE29A6">
              <w:rPr>
                <w:rFonts w:ascii="Lato" w:eastAsia="Times New Roman" w:hAnsi="Lato" w:cs="Times New Roman"/>
                <w:color w:val="2D3B45"/>
              </w:rPr>
              <w:t>10</w:t>
            </w:r>
            <w:r w:rsidRPr="0075716F">
              <w:rPr>
                <w:rFonts w:ascii="Lato" w:eastAsia="Times New Roman" w:hAnsi="Lato" w:cs="Times New Roman"/>
                <w:color w:val="2D3B45"/>
              </w:rPr>
              <w:t xml:space="preserve"> &amp; 1</w:t>
            </w:r>
            <w:r w:rsidR="00EE29A6">
              <w:rPr>
                <w:rFonts w:ascii="Lato" w:eastAsia="Times New Roman" w:hAnsi="Lato" w:cs="Times New Roman"/>
                <w:color w:val="2D3B45"/>
              </w:rPr>
              <w:t>1</w:t>
            </w:r>
            <w:r w:rsidRPr="0075716F">
              <w:rPr>
                <w:rFonts w:ascii="Lato" w:eastAsia="Times New Roman" w:hAnsi="Lato" w:cs="Times New Roman"/>
                <w:color w:val="2D3B45"/>
              </w:rPr>
              <w:t>)</w:t>
            </w:r>
          </w:p>
          <w:p w14:paraId="142CC095" w14:textId="01450738" w:rsidR="0075716F"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Chapter </w:t>
            </w:r>
            <w:r w:rsidR="00EE29A6">
              <w:rPr>
                <w:rFonts w:ascii="Lato" w:eastAsia="Times New Roman" w:hAnsi="Lato" w:cs="Times New Roman"/>
                <w:color w:val="2D3B45"/>
              </w:rPr>
              <w:t>10</w:t>
            </w:r>
            <w:r w:rsidRPr="0075716F">
              <w:rPr>
                <w:rFonts w:ascii="Lato" w:eastAsia="Times New Roman" w:hAnsi="Lato" w:cs="Times New Roman"/>
                <w:color w:val="2D3B45"/>
              </w:rPr>
              <w:t xml:space="preserve"> &amp; 1</w:t>
            </w:r>
            <w:r w:rsidR="00EE29A6">
              <w:rPr>
                <w:rFonts w:ascii="Lato" w:eastAsia="Times New Roman" w:hAnsi="Lato" w:cs="Times New Roman"/>
                <w:color w:val="2D3B45"/>
              </w:rPr>
              <w:t>1</w:t>
            </w:r>
            <w:r w:rsidRPr="0075716F">
              <w:rPr>
                <w:rFonts w:ascii="Lato" w:eastAsia="Times New Roman" w:hAnsi="Lato" w:cs="Times New Roman"/>
                <w:color w:val="2D3B45"/>
              </w:rPr>
              <w:t xml:space="preserve"> Discussions</w:t>
            </w:r>
          </w:p>
        </w:tc>
      </w:tr>
      <w:tr w:rsidR="00257447" w14:paraId="5324CD1B" w14:textId="77777777" w:rsidTr="00BE4F82">
        <w:tc>
          <w:tcPr>
            <w:tcW w:w="3116" w:type="dxa"/>
            <w:vAlign w:val="center"/>
          </w:tcPr>
          <w:p w14:paraId="2AE93A8C" w14:textId="647532FF" w:rsidR="00257447" w:rsidRPr="00AF0676" w:rsidRDefault="00257447" w:rsidP="0075716F">
            <w:pPr>
              <w:spacing w:before="180" w:after="180"/>
              <w:rPr>
                <w:rFonts w:ascii="Lato" w:eastAsia="Times New Roman" w:hAnsi="Lato" w:cs="Times New Roman"/>
                <w:b/>
                <w:bCs/>
                <w:color w:val="2D3B45"/>
              </w:rPr>
            </w:pPr>
            <w:r w:rsidRPr="00AF0676">
              <w:rPr>
                <w:rFonts w:ascii="Lato" w:eastAsia="Times New Roman" w:hAnsi="Lato" w:cs="Times New Roman"/>
                <w:b/>
                <w:bCs/>
                <w:color w:val="2D3B45"/>
              </w:rPr>
              <w:t>10/3-10/9</w:t>
            </w:r>
          </w:p>
        </w:tc>
        <w:tc>
          <w:tcPr>
            <w:tcW w:w="3117" w:type="dxa"/>
            <w:vAlign w:val="center"/>
          </w:tcPr>
          <w:p w14:paraId="5077E799" w14:textId="6C714F2C" w:rsidR="00257447" w:rsidRPr="00AF0676" w:rsidRDefault="00257447" w:rsidP="00594B4B">
            <w:pPr>
              <w:spacing w:before="180" w:after="180"/>
              <w:rPr>
                <w:rFonts w:ascii="Lato" w:eastAsia="Times New Roman" w:hAnsi="Lato" w:cs="Times New Roman"/>
                <w:b/>
                <w:bCs/>
                <w:color w:val="2D3B45"/>
              </w:rPr>
            </w:pPr>
            <w:r w:rsidRPr="00AF0676">
              <w:rPr>
                <w:rFonts w:ascii="Lato" w:eastAsia="Times New Roman" w:hAnsi="Lato" w:cs="Times New Roman"/>
                <w:b/>
                <w:bCs/>
                <w:color w:val="2D3B45"/>
              </w:rPr>
              <w:t>FALL BREAK</w:t>
            </w:r>
          </w:p>
        </w:tc>
        <w:tc>
          <w:tcPr>
            <w:tcW w:w="3117" w:type="dxa"/>
            <w:vAlign w:val="center"/>
          </w:tcPr>
          <w:p w14:paraId="22FCB126" w14:textId="77777777" w:rsidR="00257447" w:rsidRPr="0075716F" w:rsidRDefault="00257447" w:rsidP="00594B4B">
            <w:pPr>
              <w:spacing w:before="180" w:after="180"/>
              <w:rPr>
                <w:rFonts w:ascii="Lato" w:eastAsia="Times New Roman" w:hAnsi="Lato" w:cs="Times New Roman"/>
                <w:color w:val="2D3B45"/>
              </w:rPr>
            </w:pPr>
          </w:p>
        </w:tc>
      </w:tr>
      <w:tr w:rsidR="00594B4B" w14:paraId="14D8D280" w14:textId="77777777" w:rsidTr="00BE4F82">
        <w:tc>
          <w:tcPr>
            <w:tcW w:w="3116" w:type="dxa"/>
            <w:vAlign w:val="center"/>
          </w:tcPr>
          <w:p w14:paraId="30A1B464" w14:textId="6BDAD6C7" w:rsidR="00594B4B" w:rsidRDefault="00594B4B" w:rsidP="00594B4B">
            <w:pPr>
              <w:spacing w:before="180" w:after="180"/>
              <w:rPr>
                <w:rFonts w:ascii="Lato" w:eastAsia="Times New Roman" w:hAnsi="Lato" w:cs="Times New Roman"/>
                <w:color w:val="2D3B45"/>
              </w:rPr>
            </w:pPr>
            <w:r>
              <w:rPr>
                <w:rFonts w:ascii="Lato" w:eastAsia="Times New Roman" w:hAnsi="Lato" w:cs="Times New Roman"/>
                <w:color w:val="2D3B45"/>
              </w:rPr>
              <w:t>10</w:t>
            </w:r>
            <w:r w:rsidRPr="0075716F">
              <w:rPr>
                <w:rFonts w:ascii="Lato" w:eastAsia="Times New Roman" w:hAnsi="Lato" w:cs="Times New Roman"/>
                <w:color w:val="2D3B45"/>
              </w:rPr>
              <w:t>/</w:t>
            </w:r>
            <w:r w:rsidR="00257447">
              <w:rPr>
                <w:rFonts w:ascii="Lato" w:eastAsia="Times New Roman" w:hAnsi="Lato" w:cs="Times New Roman"/>
                <w:color w:val="2D3B45"/>
              </w:rPr>
              <w:t>16</w:t>
            </w:r>
          </w:p>
        </w:tc>
        <w:tc>
          <w:tcPr>
            <w:tcW w:w="3117" w:type="dxa"/>
            <w:vAlign w:val="center"/>
          </w:tcPr>
          <w:p w14:paraId="4329D21D" w14:textId="76E5180E" w:rsidR="00EE29A6" w:rsidRDefault="00EE29A6" w:rsidP="00594B4B">
            <w:pPr>
              <w:spacing w:before="180" w:after="180"/>
              <w:rPr>
                <w:rFonts w:ascii="Lato" w:eastAsia="Times New Roman" w:hAnsi="Lato" w:cs="Times New Roman"/>
                <w:color w:val="2D3B45"/>
              </w:rPr>
            </w:pPr>
            <w:r>
              <w:rPr>
                <w:rFonts w:ascii="Lato" w:eastAsia="Times New Roman" w:hAnsi="Lato" w:cs="Times New Roman"/>
                <w:color w:val="2D3B45"/>
              </w:rPr>
              <w:t>Module 8</w:t>
            </w:r>
          </w:p>
          <w:p w14:paraId="46921CCC" w14:textId="0E865C3A" w:rsidR="00594B4B"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Ch. </w:t>
            </w:r>
            <w:r w:rsidR="00EE29A6">
              <w:rPr>
                <w:rFonts w:ascii="Lato" w:eastAsia="Times New Roman" w:hAnsi="Lato" w:cs="Times New Roman"/>
                <w:color w:val="2D3B45"/>
              </w:rPr>
              <w:t>6</w:t>
            </w:r>
            <w:r w:rsidRPr="0075716F">
              <w:rPr>
                <w:rFonts w:ascii="Lato" w:eastAsia="Times New Roman" w:hAnsi="Lato" w:cs="Times New Roman"/>
                <w:color w:val="2D3B45"/>
              </w:rPr>
              <w:t>: Competition and Cooperation</w:t>
            </w:r>
          </w:p>
        </w:tc>
        <w:tc>
          <w:tcPr>
            <w:tcW w:w="3117" w:type="dxa"/>
            <w:vAlign w:val="center"/>
          </w:tcPr>
          <w:p w14:paraId="2CDB532E" w14:textId="5CC7756B" w:rsidR="00594B4B"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Quiz 7 (Ch. </w:t>
            </w:r>
            <w:r w:rsidR="00EE29A6">
              <w:rPr>
                <w:rFonts w:ascii="Lato" w:eastAsia="Times New Roman" w:hAnsi="Lato" w:cs="Times New Roman"/>
                <w:color w:val="2D3B45"/>
              </w:rPr>
              <w:t>6</w:t>
            </w:r>
            <w:r w:rsidRPr="0075716F">
              <w:rPr>
                <w:rFonts w:ascii="Lato" w:eastAsia="Times New Roman" w:hAnsi="Lato" w:cs="Times New Roman"/>
                <w:color w:val="2D3B45"/>
              </w:rPr>
              <w:t>)</w:t>
            </w:r>
          </w:p>
          <w:p w14:paraId="6E6787FC" w14:textId="7512CE2B" w:rsidR="00594B4B" w:rsidRPr="0075716F" w:rsidRDefault="00594B4B" w:rsidP="00594B4B">
            <w:pPr>
              <w:spacing w:before="180" w:after="180"/>
              <w:rPr>
                <w:rFonts w:ascii="Lato" w:eastAsia="Times New Roman" w:hAnsi="Lato" w:cs="Times New Roman"/>
                <w:color w:val="2D3B45"/>
              </w:rPr>
            </w:pPr>
            <w:r>
              <w:rPr>
                <w:rFonts w:ascii="Lato" w:eastAsia="Times New Roman" w:hAnsi="Lato" w:cs="Times New Roman"/>
                <w:color w:val="2D3B45"/>
              </w:rPr>
              <w:t>Chapter 5 Discussion</w:t>
            </w:r>
          </w:p>
        </w:tc>
      </w:tr>
      <w:tr w:rsidR="00594B4B" w14:paraId="44FDADF6" w14:textId="77777777" w:rsidTr="00BE4F82">
        <w:tc>
          <w:tcPr>
            <w:tcW w:w="3116" w:type="dxa"/>
            <w:vAlign w:val="center"/>
          </w:tcPr>
          <w:p w14:paraId="3F50BB9F" w14:textId="631C78A0" w:rsidR="00594B4B" w:rsidRDefault="00594B4B" w:rsidP="00594B4B">
            <w:pPr>
              <w:spacing w:before="180" w:after="180"/>
              <w:rPr>
                <w:rFonts w:ascii="Lato" w:eastAsia="Times New Roman" w:hAnsi="Lato" w:cs="Times New Roman"/>
                <w:color w:val="2D3B45"/>
              </w:rPr>
            </w:pPr>
            <w:r>
              <w:rPr>
                <w:rFonts w:ascii="Lato" w:eastAsia="Times New Roman" w:hAnsi="Lato" w:cs="Times New Roman"/>
                <w:color w:val="2D3B45"/>
              </w:rPr>
              <w:t>10</w:t>
            </w:r>
            <w:r w:rsidRPr="0075716F">
              <w:rPr>
                <w:rFonts w:ascii="Lato" w:eastAsia="Times New Roman" w:hAnsi="Lato" w:cs="Times New Roman"/>
                <w:color w:val="2D3B45"/>
              </w:rPr>
              <w:t>/</w:t>
            </w:r>
            <w:r w:rsidR="00257447">
              <w:rPr>
                <w:rFonts w:ascii="Lato" w:eastAsia="Times New Roman" w:hAnsi="Lato" w:cs="Times New Roman"/>
                <w:color w:val="2D3B45"/>
              </w:rPr>
              <w:t>23</w:t>
            </w:r>
          </w:p>
        </w:tc>
        <w:tc>
          <w:tcPr>
            <w:tcW w:w="3117" w:type="dxa"/>
            <w:vAlign w:val="center"/>
          </w:tcPr>
          <w:p w14:paraId="23A3E97D" w14:textId="47E963D4" w:rsidR="00EE29A6" w:rsidRDefault="00EE29A6" w:rsidP="00594B4B">
            <w:pPr>
              <w:spacing w:before="180" w:after="180"/>
              <w:rPr>
                <w:rFonts w:ascii="Lato" w:eastAsia="Times New Roman" w:hAnsi="Lato" w:cs="Times New Roman"/>
                <w:color w:val="2D3B45"/>
              </w:rPr>
            </w:pPr>
            <w:r>
              <w:rPr>
                <w:rFonts w:ascii="Lato" w:eastAsia="Times New Roman" w:hAnsi="Lato" w:cs="Times New Roman"/>
                <w:color w:val="2D3B45"/>
              </w:rPr>
              <w:t>Module 9</w:t>
            </w:r>
          </w:p>
          <w:p w14:paraId="173A9F3A" w14:textId="702D3F98"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Ch. </w:t>
            </w:r>
            <w:r w:rsidR="00EE29A6">
              <w:rPr>
                <w:rFonts w:ascii="Lato" w:eastAsia="Times New Roman" w:hAnsi="Lato" w:cs="Times New Roman"/>
                <w:color w:val="2D3B45"/>
              </w:rPr>
              <w:t>9</w:t>
            </w:r>
            <w:r w:rsidRPr="0075716F">
              <w:rPr>
                <w:rFonts w:ascii="Lato" w:eastAsia="Times New Roman" w:hAnsi="Lato" w:cs="Times New Roman"/>
                <w:color w:val="2D3B45"/>
              </w:rPr>
              <w:t>: Group &amp; Team Dynamics</w:t>
            </w:r>
            <w:r w:rsidR="00EE29A6">
              <w:rPr>
                <w:rFonts w:ascii="Lato" w:eastAsia="Times New Roman" w:hAnsi="Lato" w:cs="Times New Roman"/>
                <w:color w:val="2D3B45"/>
              </w:rPr>
              <w:t xml:space="preserve"> &amp; Cohesion</w:t>
            </w:r>
          </w:p>
        </w:tc>
        <w:tc>
          <w:tcPr>
            <w:tcW w:w="3117" w:type="dxa"/>
            <w:vAlign w:val="center"/>
          </w:tcPr>
          <w:p w14:paraId="3BA0730D" w14:textId="27387565"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Quiz 8 (Ch. </w:t>
            </w:r>
            <w:r w:rsidR="00EE29A6">
              <w:rPr>
                <w:rFonts w:ascii="Lato" w:eastAsia="Times New Roman" w:hAnsi="Lato" w:cs="Times New Roman"/>
                <w:color w:val="2D3B45"/>
              </w:rPr>
              <w:t>9</w:t>
            </w:r>
            <w:r w:rsidRPr="0075716F">
              <w:rPr>
                <w:rFonts w:ascii="Lato" w:eastAsia="Times New Roman" w:hAnsi="Lato" w:cs="Times New Roman"/>
                <w:color w:val="2D3B45"/>
              </w:rPr>
              <w:t>)</w:t>
            </w:r>
          </w:p>
          <w:p w14:paraId="3EFB2D17" w14:textId="08D09C32"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Chapter </w:t>
            </w:r>
            <w:r w:rsidR="00EE29A6">
              <w:rPr>
                <w:rFonts w:ascii="Lato" w:eastAsia="Times New Roman" w:hAnsi="Lato" w:cs="Times New Roman"/>
                <w:color w:val="2D3B45"/>
              </w:rPr>
              <w:t>9</w:t>
            </w:r>
            <w:r w:rsidRPr="0075716F">
              <w:rPr>
                <w:rFonts w:ascii="Lato" w:eastAsia="Times New Roman" w:hAnsi="Lato" w:cs="Times New Roman"/>
                <w:color w:val="2D3B45"/>
              </w:rPr>
              <w:t xml:space="preserve"> Discussion</w:t>
            </w:r>
          </w:p>
        </w:tc>
      </w:tr>
      <w:tr w:rsidR="00594B4B" w14:paraId="31E61062" w14:textId="77777777" w:rsidTr="00BE4F82">
        <w:tc>
          <w:tcPr>
            <w:tcW w:w="3116" w:type="dxa"/>
            <w:vAlign w:val="center"/>
          </w:tcPr>
          <w:p w14:paraId="77A1B8B0" w14:textId="5F5A31DF" w:rsidR="00594B4B" w:rsidRDefault="00594B4B" w:rsidP="00594B4B">
            <w:pPr>
              <w:spacing w:before="180" w:after="180"/>
              <w:rPr>
                <w:rFonts w:ascii="Lato" w:eastAsia="Times New Roman" w:hAnsi="Lato" w:cs="Times New Roman"/>
                <w:color w:val="2D3B45"/>
              </w:rPr>
            </w:pPr>
            <w:r>
              <w:rPr>
                <w:rFonts w:ascii="Lato" w:eastAsia="Times New Roman" w:hAnsi="Lato" w:cs="Times New Roman"/>
                <w:color w:val="2D3B45"/>
              </w:rPr>
              <w:t>1</w:t>
            </w:r>
            <w:r w:rsidR="00257447">
              <w:rPr>
                <w:rFonts w:ascii="Lato" w:eastAsia="Times New Roman" w:hAnsi="Lato" w:cs="Times New Roman"/>
                <w:color w:val="2D3B45"/>
              </w:rPr>
              <w:t>0</w:t>
            </w:r>
            <w:r>
              <w:rPr>
                <w:rFonts w:ascii="Lato" w:eastAsia="Times New Roman" w:hAnsi="Lato" w:cs="Times New Roman"/>
                <w:color w:val="2D3B45"/>
              </w:rPr>
              <w:t>/</w:t>
            </w:r>
            <w:r w:rsidR="00257447">
              <w:rPr>
                <w:rFonts w:ascii="Lato" w:eastAsia="Times New Roman" w:hAnsi="Lato" w:cs="Times New Roman"/>
                <w:color w:val="2D3B45"/>
              </w:rPr>
              <w:t>30</w:t>
            </w:r>
          </w:p>
        </w:tc>
        <w:tc>
          <w:tcPr>
            <w:tcW w:w="3117" w:type="dxa"/>
            <w:vAlign w:val="center"/>
          </w:tcPr>
          <w:p w14:paraId="3F8AE731" w14:textId="60B527E3" w:rsidR="00EE29A6" w:rsidRDefault="00EE29A6" w:rsidP="00594B4B">
            <w:pPr>
              <w:spacing w:before="180" w:after="180"/>
              <w:rPr>
                <w:rFonts w:ascii="Lato" w:eastAsia="Times New Roman" w:hAnsi="Lato" w:cs="Times New Roman"/>
                <w:color w:val="2D3B45"/>
              </w:rPr>
            </w:pPr>
            <w:r>
              <w:rPr>
                <w:rFonts w:ascii="Lato" w:eastAsia="Times New Roman" w:hAnsi="Lato" w:cs="Times New Roman"/>
                <w:color w:val="2D3B45"/>
              </w:rPr>
              <w:t>Module 10</w:t>
            </w:r>
          </w:p>
          <w:p w14:paraId="68F37EF1" w14:textId="7BF69883"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Ch. 2</w:t>
            </w:r>
            <w:r w:rsidR="00EE29A6">
              <w:rPr>
                <w:rFonts w:ascii="Lato" w:eastAsia="Times New Roman" w:hAnsi="Lato" w:cs="Times New Roman"/>
                <w:color w:val="2D3B45"/>
              </w:rPr>
              <w:t>2</w:t>
            </w:r>
            <w:r w:rsidRPr="0075716F">
              <w:rPr>
                <w:rFonts w:ascii="Lato" w:eastAsia="Times New Roman" w:hAnsi="Lato" w:cs="Times New Roman"/>
                <w:color w:val="2D3B45"/>
              </w:rPr>
              <w:t>: Burnout and Overtraining</w:t>
            </w:r>
          </w:p>
          <w:p w14:paraId="1237305A" w14:textId="38ABDDE2"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Ch. 2</w:t>
            </w:r>
            <w:r w:rsidR="00EE29A6">
              <w:rPr>
                <w:rFonts w:ascii="Lato" w:eastAsia="Times New Roman" w:hAnsi="Lato" w:cs="Times New Roman"/>
                <w:color w:val="2D3B45"/>
              </w:rPr>
              <w:t>1</w:t>
            </w:r>
            <w:r w:rsidRPr="0075716F">
              <w:rPr>
                <w:rFonts w:ascii="Lato" w:eastAsia="Times New Roman" w:hAnsi="Lato" w:cs="Times New Roman"/>
                <w:color w:val="2D3B45"/>
              </w:rPr>
              <w:t>: Addictive and Unhealthy Behaviors</w:t>
            </w:r>
          </w:p>
        </w:tc>
        <w:tc>
          <w:tcPr>
            <w:tcW w:w="3117" w:type="dxa"/>
            <w:vAlign w:val="center"/>
          </w:tcPr>
          <w:p w14:paraId="496D34F4" w14:textId="2D6CF677" w:rsidR="00594B4B"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Quiz 9 (Ch. 2</w:t>
            </w:r>
            <w:r w:rsidR="00EE29A6">
              <w:rPr>
                <w:rFonts w:ascii="Lato" w:eastAsia="Times New Roman" w:hAnsi="Lato" w:cs="Times New Roman"/>
                <w:color w:val="2D3B45"/>
              </w:rPr>
              <w:t>1</w:t>
            </w:r>
            <w:r w:rsidRPr="0075716F">
              <w:rPr>
                <w:rFonts w:ascii="Lato" w:eastAsia="Times New Roman" w:hAnsi="Lato" w:cs="Times New Roman"/>
                <w:color w:val="2D3B45"/>
              </w:rPr>
              <w:t xml:space="preserve"> &amp; 2</w:t>
            </w:r>
            <w:r w:rsidR="00EE29A6">
              <w:rPr>
                <w:rFonts w:ascii="Lato" w:eastAsia="Times New Roman" w:hAnsi="Lato" w:cs="Times New Roman"/>
                <w:color w:val="2D3B45"/>
              </w:rPr>
              <w:t>2</w:t>
            </w:r>
            <w:r w:rsidRPr="0075716F">
              <w:rPr>
                <w:rFonts w:ascii="Lato" w:eastAsia="Times New Roman" w:hAnsi="Lato" w:cs="Times New Roman"/>
                <w:color w:val="2D3B45"/>
              </w:rPr>
              <w:t>)</w:t>
            </w:r>
          </w:p>
          <w:p w14:paraId="6A469C46" w14:textId="3F332EF1" w:rsidR="00594B4B" w:rsidRPr="0075716F" w:rsidRDefault="00594B4B" w:rsidP="00594B4B">
            <w:pPr>
              <w:spacing w:before="180" w:after="180"/>
              <w:rPr>
                <w:rFonts w:ascii="Lato" w:eastAsia="Times New Roman" w:hAnsi="Lato" w:cs="Times New Roman"/>
                <w:color w:val="2D3B45"/>
              </w:rPr>
            </w:pPr>
            <w:r>
              <w:rPr>
                <w:rFonts w:ascii="Lato" w:eastAsia="Times New Roman" w:hAnsi="Lato" w:cs="Times New Roman"/>
                <w:color w:val="2D3B45"/>
              </w:rPr>
              <w:t>Chapter 2</w:t>
            </w:r>
            <w:r w:rsidR="00EE29A6">
              <w:rPr>
                <w:rFonts w:ascii="Lato" w:eastAsia="Times New Roman" w:hAnsi="Lato" w:cs="Times New Roman"/>
                <w:color w:val="2D3B45"/>
              </w:rPr>
              <w:t>1</w:t>
            </w:r>
            <w:r>
              <w:rPr>
                <w:rFonts w:ascii="Lato" w:eastAsia="Times New Roman" w:hAnsi="Lato" w:cs="Times New Roman"/>
                <w:color w:val="2D3B45"/>
              </w:rPr>
              <w:t xml:space="preserve"> &amp; 2</w:t>
            </w:r>
            <w:r w:rsidR="00EE29A6">
              <w:rPr>
                <w:rFonts w:ascii="Lato" w:eastAsia="Times New Roman" w:hAnsi="Lato" w:cs="Times New Roman"/>
                <w:color w:val="2D3B45"/>
              </w:rPr>
              <w:t>2</w:t>
            </w:r>
            <w:r>
              <w:rPr>
                <w:rFonts w:ascii="Lato" w:eastAsia="Times New Roman" w:hAnsi="Lato" w:cs="Times New Roman"/>
                <w:color w:val="2D3B45"/>
              </w:rPr>
              <w:t xml:space="preserve"> Discussions</w:t>
            </w:r>
          </w:p>
        </w:tc>
      </w:tr>
      <w:tr w:rsidR="00594B4B" w14:paraId="6F5A028D" w14:textId="77777777" w:rsidTr="00BE4F82">
        <w:tc>
          <w:tcPr>
            <w:tcW w:w="3116" w:type="dxa"/>
            <w:vAlign w:val="center"/>
          </w:tcPr>
          <w:p w14:paraId="7380F6AD" w14:textId="3BE5A38D" w:rsidR="00594B4B" w:rsidRDefault="00594B4B" w:rsidP="00594B4B">
            <w:pPr>
              <w:spacing w:before="180" w:after="180"/>
              <w:rPr>
                <w:rFonts w:ascii="Lato" w:eastAsia="Times New Roman" w:hAnsi="Lato" w:cs="Times New Roman"/>
                <w:color w:val="2D3B45"/>
              </w:rPr>
            </w:pPr>
            <w:r>
              <w:rPr>
                <w:rFonts w:ascii="Lato" w:eastAsia="Times New Roman" w:hAnsi="Lato" w:cs="Times New Roman"/>
                <w:color w:val="2D3B45"/>
              </w:rPr>
              <w:lastRenderedPageBreak/>
              <w:t>11</w:t>
            </w:r>
            <w:r w:rsidRPr="0075716F">
              <w:rPr>
                <w:rFonts w:ascii="Lato" w:eastAsia="Times New Roman" w:hAnsi="Lato" w:cs="Times New Roman"/>
                <w:color w:val="2D3B45"/>
              </w:rPr>
              <w:t>/</w:t>
            </w:r>
            <w:r w:rsidR="00257447">
              <w:rPr>
                <w:rFonts w:ascii="Lato" w:eastAsia="Times New Roman" w:hAnsi="Lato" w:cs="Times New Roman"/>
                <w:color w:val="2D3B45"/>
              </w:rPr>
              <w:t>6</w:t>
            </w:r>
          </w:p>
        </w:tc>
        <w:tc>
          <w:tcPr>
            <w:tcW w:w="3117" w:type="dxa"/>
            <w:vAlign w:val="center"/>
          </w:tcPr>
          <w:p w14:paraId="6805362E" w14:textId="77777777" w:rsidR="00EE29A6" w:rsidRDefault="00EE29A6" w:rsidP="00594B4B">
            <w:pPr>
              <w:spacing w:before="180" w:after="180"/>
              <w:rPr>
                <w:rFonts w:ascii="Lato" w:eastAsia="Times New Roman" w:hAnsi="Lato" w:cs="Times New Roman"/>
                <w:color w:val="2D3B45"/>
              </w:rPr>
            </w:pPr>
            <w:r>
              <w:rPr>
                <w:rFonts w:ascii="Lato" w:eastAsia="Times New Roman" w:hAnsi="Lato" w:cs="Times New Roman"/>
                <w:color w:val="2D3B45"/>
              </w:rPr>
              <w:t>Module 11</w:t>
            </w:r>
          </w:p>
          <w:p w14:paraId="707D1F72" w14:textId="1D76C214"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Ch. 2</w:t>
            </w:r>
            <w:r w:rsidR="00EE29A6">
              <w:rPr>
                <w:rFonts w:ascii="Lato" w:eastAsia="Times New Roman" w:hAnsi="Lato" w:cs="Times New Roman"/>
                <w:color w:val="2D3B45"/>
              </w:rPr>
              <w:t>4</w:t>
            </w:r>
            <w:r w:rsidRPr="0075716F">
              <w:rPr>
                <w:rFonts w:ascii="Lato" w:eastAsia="Times New Roman" w:hAnsi="Lato" w:cs="Times New Roman"/>
                <w:color w:val="2D3B45"/>
              </w:rPr>
              <w:t>: Aggression in Sport</w:t>
            </w:r>
          </w:p>
          <w:p w14:paraId="35844462" w14:textId="5436CA5F"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Ch. 2</w:t>
            </w:r>
            <w:r w:rsidR="00EE29A6">
              <w:rPr>
                <w:rFonts w:ascii="Lato" w:eastAsia="Times New Roman" w:hAnsi="Lato" w:cs="Times New Roman"/>
                <w:color w:val="2D3B45"/>
              </w:rPr>
              <w:t>5</w:t>
            </w:r>
            <w:r w:rsidRPr="0075716F">
              <w:rPr>
                <w:rFonts w:ascii="Lato" w:eastAsia="Times New Roman" w:hAnsi="Lato" w:cs="Times New Roman"/>
                <w:color w:val="2D3B45"/>
              </w:rPr>
              <w:t>: Character Development and Good Sporting Behavior</w:t>
            </w:r>
          </w:p>
        </w:tc>
        <w:tc>
          <w:tcPr>
            <w:tcW w:w="3117" w:type="dxa"/>
            <w:vAlign w:val="center"/>
          </w:tcPr>
          <w:p w14:paraId="365DB96D" w14:textId="484C759E"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Quiz 10 (Ch. 2</w:t>
            </w:r>
            <w:r w:rsidR="00EE29A6">
              <w:rPr>
                <w:rFonts w:ascii="Lato" w:eastAsia="Times New Roman" w:hAnsi="Lato" w:cs="Times New Roman"/>
                <w:color w:val="2D3B45"/>
              </w:rPr>
              <w:t>4</w:t>
            </w:r>
            <w:r w:rsidRPr="0075716F">
              <w:rPr>
                <w:rFonts w:ascii="Lato" w:eastAsia="Times New Roman" w:hAnsi="Lato" w:cs="Times New Roman"/>
                <w:color w:val="2D3B45"/>
              </w:rPr>
              <w:t xml:space="preserve"> &amp; 2</w:t>
            </w:r>
            <w:r w:rsidR="00EE29A6">
              <w:rPr>
                <w:rFonts w:ascii="Lato" w:eastAsia="Times New Roman" w:hAnsi="Lato" w:cs="Times New Roman"/>
                <w:color w:val="2D3B45"/>
              </w:rPr>
              <w:t>5</w:t>
            </w:r>
            <w:r w:rsidRPr="0075716F">
              <w:rPr>
                <w:rFonts w:ascii="Lato" w:eastAsia="Times New Roman" w:hAnsi="Lato" w:cs="Times New Roman"/>
                <w:color w:val="2D3B45"/>
              </w:rPr>
              <w:t>)</w:t>
            </w:r>
          </w:p>
          <w:p w14:paraId="2E402F0E" w14:textId="086CE80E"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Chapter 2</w:t>
            </w:r>
            <w:r w:rsidR="00EE29A6">
              <w:rPr>
                <w:rFonts w:ascii="Lato" w:eastAsia="Times New Roman" w:hAnsi="Lato" w:cs="Times New Roman"/>
                <w:color w:val="2D3B45"/>
              </w:rPr>
              <w:t>4</w:t>
            </w:r>
            <w:r w:rsidRPr="0075716F">
              <w:rPr>
                <w:rFonts w:ascii="Lato" w:eastAsia="Times New Roman" w:hAnsi="Lato" w:cs="Times New Roman"/>
                <w:color w:val="2D3B45"/>
              </w:rPr>
              <w:t xml:space="preserve"> &amp; 2</w:t>
            </w:r>
            <w:r w:rsidR="00EE29A6">
              <w:rPr>
                <w:rFonts w:ascii="Lato" w:eastAsia="Times New Roman" w:hAnsi="Lato" w:cs="Times New Roman"/>
                <w:color w:val="2D3B45"/>
              </w:rPr>
              <w:t xml:space="preserve">5 </w:t>
            </w:r>
            <w:r w:rsidRPr="0075716F">
              <w:rPr>
                <w:rFonts w:ascii="Lato" w:eastAsia="Times New Roman" w:hAnsi="Lato" w:cs="Times New Roman"/>
                <w:color w:val="2D3B45"/>
              </w:rPr>
              <w:t>Discussions</w:t>
            </w:r>
          </w:p>
        </w:tc>
      </w:tr>
      <w:tr w:rsidR="0075716F" w14:paraId="4CEF6187" w14:textId="77777777" w:rsidTr="00BE4F82">
        <w:tc>
          <w:tcPr>
            <w:tcW w:w="3116" w:type="dxa"/>
            <w:vAlign w:val="center"/>
          </w:tcPr>
          <w:p w14:paraId="7158EE57" w14:textId="6586EEA8" w:rsidR="0075716F" w:rsidRDefault="00594B4B" w:rsidP="0075716F">
            <w:pPr>
              <w:spacing w:before="180" w:after="180"/>
              <w:rPr>
                <w:rFonts w:ascii="Lato" w:eastAsia="Times New Roman" w:hAnsi="Lato" w:cs="Times New Roman"/>
                <w:color w:val="2D3B45"/>
              </w:rPr>
            </w:pPr>
            <w:r>
              <w:rPr>
                <w:rFonts w:ascii="Lato" w:eastAsia="Times New Roman" w:hAnsi="Lato" w:cs="Times New Roman"/>
                <w:color w:val="2D3B45"/>
              </w:rPr>
              <w:t>1</w:t>
            </w:r>
            <w:r w:rsidR="00257447">
              <w:rPr>
                <w:rFonts w:ascii="Lato" w:eastAsia="Times New Roman" w:hAnsi="Lato" w:cs="Times New Roman"/>
                <w:color w:val="2D3B45"/>
              </w:rPr>
              <w:t>1</w:t>
            </w:r>
            <w:r w:rsidR="0075716F" w:rsidRPr="0075716F">
              <w:rPr>
                <w:rFonts w:ascii="Lato" w:eastAsia="Times New Roman" w:hAnsi="Lato" w:cs="Times New Roman"/>
                <w:color w:val="2D3B45"/>
              </w:rPr>
              <w:t>/</w:t>
            </w:r>
            <w:r w:rsidR="00257447">
              <w:rPr>
                <w:rFonts w:ascii="Lato" w:eastAsia="Times New Roman" w:hAnsi="Lato" w:cs="Times New Roman"/>
                <w:color w:val="2D3B45"/>
              </w:rPr>
              <w:t>7-11/20</w:t>
            </w:r>
          </w:p>
        </w:tc>
        <w:tc>
          <w:tcPr>
            <w:tcW w:w="3117" w:type="dxa"/>
            <w:vAlign w:val="center"/>
          </w:tcPr>
          <w:p w14:paraId="2EC7DB46" w14:textId="1254D3D8" w:rsidR="00EE29A6" w:rsidRDefault="00EE29A6" w:rsidP="0075716F">
            <w:pPr>
              <w:spacing w:before="180" w:after="180"/>
              <w:rPr>
                <w:rFonts w:ascii="Lato" w:eastAsia="Times New Roman" w:hAnsi="Lato" w:cs="Times New Roman"/>
                <w:color w:val="2D3B45"/>
              </w:rPr>
            </w:pPr>
            <w:r>
              <w:rPr>
                <w:rFonts w:ascii="Lato" w:eastAsia="Times New Roman" w:hAnsi="Lato" w:cs="Times New Roman"/>
                <w:color w:val="2D3B45"/>
              </w:rPr>
              <w:t>Module 12</w:t>
            </w:r>
          </w:p>
          <w:p w14:paraId="7BBC74B7" w14:textId="2AFC5EA6" w:rsidR="0075716F" w:rsidRPr="0075716F" w:rsidRDefault="00257447" w:rsidP="0075716F">
            <w:pPr>
              <w:spacing w:before="180" w:after="180"/>
              <w:rPr>
                <w:rFonts w:ascii="Lato" w:eastAsia="Times New Roman" w:hAnsi="Lato" w:cs="Times New Roman"/>
                <w:color w:val="2D3B45"/>
              </w:rPr>
            </w:pPr>
            <w:r>
              <w:rPr>
                <w:rFonts w:ascii="Lato" w:eastAsia="Times New Roman" w:hAnsi="Lato" w:cs="Times New Roman"/>
                <w:color w:val="2D3B45"/>
              </w:rPr>
              <w:t>Final Project</w:t>
            </w:r>
          </w:p>
        </w:tc>
        <w:tc>
          <w:tcPr>
            <w:tcW w:w="3117" w:type="dxa"/>
            <w:vAlign w:val="center"/>
          </w:tcPr>
          <w:p w14:paraId="07D68D17" w14:textId="0288BE5F" w:rsidR="0075716F" w:rsidRPr="0075716F" w:rsidRDefault="0075716F" w:rsidP="0075716F">
            <w:pPr>
              <w:spacing w:before="180" w:after="180"/>
              <w:rPr>
                <w:rFonts w:ascii="Lato" w:eastAsia="Times New Roman" w:hAnsi="Lato" w:cs="Times New Roman"/>
                <w:color w:val="2D3B45"/>
              </w:rPr>
            </w:pPr>
          </w:p>
        </w:tc>
      </w:tr>
    </w:tbl>
    <w:p w14:paraId="6ADC31B1"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1C6B51B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5C2A50B6" w14:textId="77777777"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Assignments/Projects:</w:t>
      </w:r>
    </w:p>
    <w:tbl>
      <w:tblPr>
        <w:tblpPr w:leftFromText="180" w:rightFromText="180" w:vertAnchor="text" w:horzAnchor="margin" w:tblpY="178"/>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1620"/>
        <w:gridCol w:w="2160"/>
        <w:gridCol w:w="6210"/>
      </w:tblGrid>
      <w:tr w:rsidR="00594B4B" w:rsidRPr="0075716F" w14:paraId="2F730DE2" w14:textId="77777777" w:rsidTr="00594B4B">
        <w:tc>
          <w:tcPr>
            <w:tcW w:w="1620" w:type="dxa"/>
            <w:shd w:val="clear" w:color="auto" w:fill="FFFFFF"/>
            <w:tcMar>
              <w:top w:w="30" w:type="dxa"/>
              <w:left w:w="30" w:type="dxa"/>
              <w:bottom w:w="30" w:type="dxa"/>
              <w:right w:w="30" w:type="dxa"/>
            </w:tcMar>
            <w:vAlign w:val="center"/>
            <w:hideMark/>
          </w:tcPr>
          <w:p w14:paraId="73584DAE" w14:textId="77777777" w:rsidR="00594B4B" w:rsidRPr="0075716F" w:rsidRDefault="00594B4B" w:rsidP="00594B4B">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Evaluations</w:t>
            </w:r>
          </w:p>
        </w:tc>
        <w:tc>
          <w:tcPr>
            <w:tcW w:w="2160" w:type="dxa"/>
            <w:shd w:val="clear" w:color="auto" w:fill="FFFFFF"/>
            <w:tcMar>
              <w:top w:w="30" w:type="dxa"/>
              <w:left w:w="30" w:type="dxa"/>
              <w:bottom w:w="30" w:type="dxa"/>
              <w:right w:w="30" w:type="dxa"/>
            </w:tcMar>
            <w:vAlign w:val="center"/>
            <w:hideMark/>
          </w:tcPr>
          <w:p w14:paraId="1DA9000D" w14:textId="77777777" w:rsidR="00594B4B" w:rsidRPr="0075716F" w:rsidRDefault="00594B4B" w:rsidP="00594B4B">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Value</w:t>
            </w:r>
          </w:p>
        </w:tc>
        <w:tc>
          <w:tcPr>
            <w:tcW w:w="6210" w:type="dxa"/>
            <w:shd w:val="clear" w:color="auto" w:fill="FFFFFF"/>
            <w:tcMar>
              <w:top w:w="30" w:type="dxa"/>
              <w:left w:w="30" w:type="dxa"/>
              <w:bottom w:w="30" w:type="dxa"/>
              <w:right w:w="30" w:type="dxa"/>
            </w:tcMar>
            <w:vAlign w:val="center"/>
            <w:hideMark/>
          </w:tcPr>
          <w:p w14:paraId="7773C5AA" w14:textId="77777777" w:rsidR="00594B4B" w:rsidRPr="0075716F" w:rsidRDefault="00594B4B" w:rsidP="00594B4B">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Description</w:t>
            </w:r>
          </w:p>
        </w:tc>
      </w:tr>
      <w:tr w:rsidR="00594B4B" w:rsidRPr="0075716F" w14:paraId="3C3E313D" w14:textId="77777777" w:rsidTr="00594B4B">
        <w:tc>
          <w:tcPr>
            <w:tcW w:w="1620" w:type="dxa"/>
            <w:shd w:val="clear" w:color="auto" w:fill="FFFFFF"/>
            <w:tcMar>
              <w:top w:w="30" w:type="dxa"/>
              <w:left w:w="30" w:type="dxa"/>
              <w:bottom w:w="30" w:type="dxa"/>
              <w:right w:w="30" w:type="dxa"/>
            </w:tcMar>
            <w:vAlign w:val="center"/>
            <w:hideMark/>
          </w:tcPr>
          <w:p w14:paraId="6BE86C25"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1) Quizzes</w:t>
            </w:r>
          </w:p>
          <w:p w14:paraId="4E89A780"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11EBAE3F"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19886B13"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w:t>
            </w:r>
          </w:p>
        </w:tc>
        <w:tc>
          <w:tcPr>
            <w:tcW w:w="2160" w:type="dxa"/>
            <w:shd w:val="clear" w:color="auto" w:fill="FFFFFF"/>
            <w:tcMar>
              <w:top w:w="30" w:type="dxa"/>
              <w:left w:w="30" w:type="dxa"/>
              <w:bottom w:w="30" w:type="dxa"/>
              <w:right w:w="30" w:type="dxa"/>
            </w:tcMar>
            <w:vAlign w:val="center"/>
            <w:hideMark/>
          </w:tcPr>
          <w:p w14:paraId="2180769F"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150 points</w:t>
            </w:r>
          </w:p>
          <w:p w14:paraId="58536683"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(10-20 points each)</w:t>
            </w:r>
          </w:p>
        </w:tc>
        <w:tc>
          <w:tcPr>
            <w:tcW w:w="6210" w:type="dxa"/>
            <w:shd w:val="clear" w:color="auto" w:fill="FFFFFF"/>
            <w:tcMar>
              <w:top w:w="30" w:type="dxa"/>
              <w:left w:w="30" w:type="dxa"/>
              <w:bottom w:w="30" w:type="dxa"/>
              <w:right w:w="30" w:type="dxa"/>
            </w:tcMar>
            <w:vAlign w:val="center"/>
            <w:hideMark/>
          </w:tcPr>
          <w:p w14:paraId="129084A3"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Quizzes will be conducted online via Canvas. </w:t>
            </w:r>
            <w:r w:rsidRPr="0075716F">
              <w:rPr>
                <w:rFonts w:ascii="Lato" w:eastAsia="Times New Roman" w:hAnsi="Lato" w:cs="Times New Roman"/>
                <w:b/>
                <w:bCs/>
                <w:color w:val="2D3B45"/>
              </w:rPr>
              <w:t> </w:t>
            </w:r>
            <w:r w:rsidRPr="0075716F">
              <w:rPr>
                <w:rFonts w:ascii="Lato" w:eastAsia="Times New Roman" w:hAnsi="Lato" w:cs="Times New Roman"/>
                <w:color w:val="2D3B45"/>
              </w:rPr>
              <w:t>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w:t>
            </w:r>
          </w:p>
          <w:p w14:paraId="4D3D1AE9"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i/>
                <w:iCs/>
                <w:color w:val="2D3B45"/>
              </w:rPr>
              <w:t>You will also have a short quiz on the Introduction set of slides and the syllabus to ensure understanding and clarify any questions</w:t>
            </w:r>
            <w:r w:rsidRPr="0075716F">
              <w:rPr>
                <w:rFonts w:ascii="Lato" w:eastAsia="Times New Roman" w:hAnsi="Lato" w:cs="Times New Roman"/>
                <w:color w:val="2D3B45"/>
              </w:rPr>
              <w:t>.</w:t>
            </w:r>
          </w:p>
        </w:tc>
      </w:tr>
      <w:tr w:rsidR="00594B4B" w:rsidRPr="0075716F" w14:paraId="0B4EEA2C" w14:textId="77777777" w:rsidTr="00594B4B">
        <w:tc>
          <w:tcPr>
            <w:tcW w:w="1620" w:type="dxa"/>
            <w:shd w:val="clear" w:color="auto" w:fill="FFFFFF"/>
            <w:tcMar>
              <w:top w:w="30" w:type="dxa"/>
              <w:left w:w="30" w:type="dxa"/>
              <w:bottom w:w="30" w:type="dxa"/>
              <w:right w:w="30" w:type="dxa"/>
            </w:tcMar>
            <w:vAlign w:val="center"/>
            <w:hideMark/>
          </w:tcPr>
          <w:p w14:paraId="38F3CDC6" w14:textId="10F4D06A"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 xml:space="preserve">2) </w:t>
            </w:r>
            <w:r w:rsidR="002C3352">
              <w:rPr>
                <w:rFonts w:ascii="Lato" w:eastAsia="Times New Roman" w:hAnsi="Lato" w:cs="Times New Roman"/>
                <w:color w:val="2D3B45"/>
              </w:rPr>
              <w:t>Project</w:t>
            </w:r>
          </w:p>
        </w:tc>
        <w:tc>
          <w:tcPr>
            <w:tcW w:w="2160" w:type="dxa"/>
            <w:shd w:val="clear" w:color="auto" w:fill="FFFFFF"/>
            <w:tcMar>
              <w:top w:w="30" w:type="dxa"/>
              <w:left w:w="30" w:type="dxa"/>
              <w:bottom w:w="30" w:type="dxa"/>
              <w:right w:w="30" w:type="dxa"/>
            </w:tcMar>
            <w:vAlign w:val="center"/>
            <w:hideMark/>
          </w:tcPr>
          <w:p w14:paraId="6F4B3DD3" w14:textId="129FE9BB"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100 points</w:t>
            </w:r>
          </w:p>
        </w:tc>
        <w:tc>
          <w:tcPr>
            <w:tcW w:w="6210" w:type="dxa"/>
            <w:shd w:val="clear" w:color="auto" w:fill="FFFFFF"/>
            <w:tcMar>
              <w:top w:w="30" w:type="dxa"/>
              <w:left w:w="30" w:type="dxa"/>
              <w:bottom w:w="30" w:type="dxa"/>
              <w:right w:w="30" w:type="dxa"/>
            </w:tcMar>
            <w:vAlign w:val="center"/>
            <w:hideMark/>
          </w:tcPr>
          <w:p w14:paraId="348FCA41" w14:textId="1BB857B1" w:rsidR="002C3352" w:rsidRPr="0075716F" w:rsidRDefault="002C3352" w:rsidP="00594B4B">
            <w:pPr>
              <w:spacing w:before="180" w:after="180"/>
              <w:rPr>
                <w:rFonts w:ascii="Lato" w:eastAsia="Times New Roman" w:hAnsi="Lato" w:cs="Times New Roman"/>
                <w:color w:val="2D3B45"/>
              </w:rPr>
            </w:pPr>
            <w:r>
              <w:rPr>
                <w:rFonts w:ascii="Lato" w:eastAsia="Times New Roman" w:hAnsi="Lato" w:cs="Times New Roman"/>
                <w:color w:val="2D3B45"/>
              </w:rPr>
              <w:t xml:space="preserve">Choose one of the project options to complete this semester. Project options, information and descriptions can be found under “Files” on Canvas. </w:t>
            </w:r>
          </w:p>
        </w:tc>
      </w:tr>
      <w:tr w:rsidR="00594B4B" w:rsidRPr="0075716F" w14:paraId="124B2E60" w14:textId="77777777" w:rsidTr="00594B4B">
        <w:tc>
          <w:tcPr>
            <w:tcW w:w="1620" w:type="dxa"/>
            <w:shd w:val="clear" w:color="auto" w:fill="FFFFFF"/>
            <w:tcMar>
              <w:top w:w="30" w:type="dxa"/>
              <w:left w:w="30" w:type="dxa"/>
              <w:bottom w:w="30" w:type="dxa"/>
              <w:right w:w="30" w:type="dxa"/>
            </w:tcMar>
            <w:vAlign w:val="center"/>
            <w:hideMark/>
          </w:tcPr>
          <w:p w14:paraId="6D7A4331"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3) Online Discussions</w:t>
            </w:r>
          </w:p>
        </w:tc>
        <w:tc>
          <w:tcPr>
            <w:tcW w:w="2160" w:type="dxa"/>
            <w:shd w:val="clear" w:color="auto" w:fill="FFFFFF"/>
            <w:tcMar>
              <w:top w:w="30" w:type="dxa"/>
              <w:left w:w="30" w:type="dxa"/>
              <w:bottom w:w="30" w:type="dxa"/>
              <w:right w:w="30" w:type="dxa"/>
            </w:tcMar>
            <w:vAlign w:val="center"/>
            <w:hideMark/>
          </w:tcPr>
          <w:p w14:paraId="0670AB43"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100 points</w:t>
            </w:r>
          </w:p>
          <w:p w14:paraId="2B66D194" w14:textId="77777777"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(10 points each)</w:t>
            </w:r>
          </w:p>
        </w:tc>
        <w:tc>
          <w:tcPr>
            <w:tcW w:w="6210" w:type="dxa"/>
            <w:shd w:val="clear" w:color="auto" w:fill="FFFFFF"/>
            <w:tcMar>
              <w:top w:w="30" w:type="dxa"/>
              <w:left w:w="30" w:type="dxa"/>
              <w:bottom w:w="30" w:type="dxa"/>
              <w:right w:w="30" w:type="dxa"/>
            </w:tcMar>
            <w:vAlign w:val="center"/>
            <w:hideMark/>
          </w:tcPr>
          <w:p w14:paraId="2282E300" w14:textId="05FDA546" w:rsidR="00594B4B" w:rsidRPr="0075716F" w:rsidRDefault="00594B4B" w:rsidP="00594B4B">
            <w:pPr>
              <w:spacing w:before="180" w:after="180"/>
              <w:rPr>
                <w:rFonts w:ascii="Lato" w:eastAsia="Times New Roman" w:hAnsi="Lato" w:cs="Times New Roman"/>
                <w:color w:val="2D3B45"/>
              </w:rPr>
            </w:pPr>
            <w:r w:rsidRPr="0075716F">
              <w:rPr>
                <w:rFonts w:ascii="Lato" w:eastAsia="Times New Roman" w:hAnsi="Lato" w:cs="Times New Roman"/>
                <w:color w:val="2D3B45"/>
              </w:rPr>
              <w:t>You will need to complete </w:t>
            </w:r>
            <w:r w:rsidRPr="00EE29A6">
              <w:rPr>
                <w:rFonts w:ascii="Lato" w:eastAsia="Times New Roman" w:hAnsi="Lato" w:cs="Times New Roman"/>
                <w:b/>
                <w:bCs/>
                <w:color w:val="2D3B45"/>
                <w:u w:val="single"/>
              </w:rPr>
              <w:t>10</w:t>
            </w:r>
            <w:r w:rsidRPr="0075716F">
              <w:rPr>
                <w:rFonts w:ascii="Lato" w:eastAsia="Times New Roman" w:hAnsi="Lato" w:cs="Times New Roman"/>
                <w:color w:val="2D3B45"/>
              </w:rPr>
              <w:t> discussions questions over the course of the semester. Each PowerPoint contains a narration. The narration asks you to discuss certain questions on the discussion boards in Canvas. You must </w:t>
            </w:r>
            <w:r w:rsidRPr="0075716F">
              <w:rPr>
                <w:rFonts w:ascii="Lato" w:eastAsia="Times New Roman" w:hAnsi="Lato" w:cs="Times New Roman"/>
                <w:color w:val="2D3B45"/>
                <w:shd w:val="clear" w:color="auto" w:fill="FFFF00"/>
              </w:rPr>
              <w:t>LISTEN</w:t>
            </w:r>
            <w:r w:rsidRPr="0075716F">
              <w:rPr>
                <w:rFonts w:ascii="Lato" w:eastAsia="Times New Roman" w:hAnsi="Lato" w:cs="Times New Roman"/>
                <w:color w:val="2D3B45"/>
              </w:rPr>
              <w:t xml:space="preserve"> to the narration to identify the discussion question. </w:t>
            </w:r>
            <w:r w:rsidR="00257447">
              <w:rPr>
                <w:rFonts w:ascii="Lato" w:eastAsia="Times New Roman" w:hAnsi="Lato" w:cs="Times New Roman"/>
                <w:color w:val="2D3B45"/>
              </w:rPr>
              <w:t xml:space="preserve">You can do so by downloading the PowerPoint, </w:t>
            </w:r>
            <w:r w:rsidR="00257447">
              <w:rPr>
                <w:rFonts w:ascii="Lato" w:eastAsia="Times New Roman" w:hAnsi="Lato" w:cs="Times New Roman"/>
                <w:color w:val="2D3B45"/>
              </w:rPr>
              <w:lastRenderedPageBreak/>
              <w:t xml:space="preserve">clicking “slideshow” on the </w:t>
            </w:r>
            <w:proofErr w:type="gramStart"/>
            <w:r w:rsidR="00257447">
              <w:rPr>
                <w:rFonts w:ascii="Lato" w:eastAsia="Times New Roman" w:hAnsi="Lato" w:cs="Times New Roman"/>
                <w:color w:val="2D3B45"/>
              </w:rPr>
              <w:t>toolbar</w:t>
            </w:r>
            <w:proofErr w:type="gramEnd"/>
            <w:r w:rsidR="00257447">
              <w:rPr>
                <w:rFonts w:ascii="Lato" w:eastAsia="Times New Roman" w:hAnsi="Lato" w:cs="Times New Roman"/>
                <w:color w:val="2D3B45"/>
              </w:rPr>
              <w:t xml:space="preserve"> and clicking “Play from Start”. </w:t>
            </w:r>
            <w:r w:rsidRPr="0075716F">
              <w:rPr>
                <w:rFonts w:ascii="Lato" w:eastAsia="Times New Roman" w:hAnsi="Lato" w:cs="Times New Roman"/>
                <w:color w:val="2D3B45"/>
              </w:rPr>
              <w:t xml:space="preserve">There are </w:t>
            </w:r>
            <w:r w:rsidR="00257447">
              <w:rPr>
                <w:rFonts w:ascii="Lato" w:eastAsia="Times New Roman" w:hAnsi="Lato" w:cs="Times New Roman"/>
                <w:color w:val="2D3B45"/>
              </w:rPr>
              <w:t>more than 10</w:t>
            </w:r>
            <w:r w:rsidRPr="0075716F">
              <w:rPr>
                <w:rFonts w:ascii="Lato" w:eastAsia="Times New Roman" w:hAnsi="Lato" w:cs="Times New Roman"/>
                <w:color w:val="2D3B45"/>
              </w:rPr>
              <w:t xml:space="preserve"> discussion questions/PowerPoints, meaning </w:t>
            </w:r>
            <w:r w:rsidR="00257447">
              <w:rPr>
                <w:rFonts w:ascii="Lato" w:eastAsia="Times New Roman" w:hAnsi="Lato" w:cs="Times New Roman"/>
                <w:color w:val="2D3B45"/>
              </w:rPr>
              <w:t>there will be some</w:t>
            </w:r>
            <w:r w:rsidRPr="0075716F">
              <w:rPr>
                <w:rFonts w:ascii="Lato" w:eastAsia="Times New Roman" w:hAnsi="Lato" w:cs="Times New Roman"/>
                <w:color w:val="2D3B45"/>
              </w:rPr>
              <w:t xml:space="preserve"> discussion questions</w:t>
            </w:r>
            <w:r w:rsidR="00257447">
              <w:rPr>
                <w:rFonts w:ascii="Lato" w:eastAsia="Times New Roman" w:hAnsi="Lato" w:cs="Times New Roman"/>
                <w:color w:val="2D3B45"/>
              </w:rPr>
              <w:t xml:space="preserve"> you can choose </w:t>
            </w:r>
            <w:proofErr w:type="gramStart"/>
            <w:r w:rsidR="00257447">
              <w:rPr>
                <w:rFonts w:ascii="Lato" w:eastAsia="Times New Roman" w:hAnsi="Lato" w:cs="Times New Roman"/>
                <w:color w:val="2D3B45"/>
              </w:rPr>
              <w:t>to</w:t>
            </w:r>
            <w:proofErr w:type="gramEnd"/>
            <w:r w:rsidR="00257447">
              <w:rPr>
                <w:rFonts w:ascii="Lato" w:eastAsia="Times New Roman" w:hAnsi="Lato" w:cs="Times New Roman"/>
                <w:color w:val="2D3B45"/>
              </w:rPr>
              <w:t xml:space="preserve"> not complete</w:t>
            </w:r>
            <w:r w:rsidRPr="0075716F">
              <w:rPr>
                <w:rFonts w:ascii="Lato" w:eastAsia="Times New Roman" w:hAnsi="Lato" w:cs="Times New Roman"/>
                <w:color w:val="2D3B45"/>
              </w:rPr>
              <w:t>. Only the first 10 you post will be graded. Discussions for each chapter are due the same day as the quiz for that chapter. </w:t>
            </w:r>
            <w:r w:rsidRPr="0075716F">
              <w:rPr>
                <w:rFonts w:ascii="Lato" w:eastAsia="Times New Roman" w:hAnsi="Lato" w:cs="Times New Roman"/>
                <w:b/>
                <w:bCs/>
                <w:color w:val="2D3B45"/>
              </w:rPr>
              <w:t xml:space="preserve">Your first 5 discussion posts must be turned in by </w:t>
            </w:r>
            <w:r>
              <w:rPr>
                <w:rFonts w:ascii="Lato" w:eastAsia="Times New Roman" w:hAnsi="Lato" w:cs="Times New Roman"/>
                <w:b/>
                <w:bCs/>
                <w:color w:val="2D3B45"/>
              </w:rPr>
              <w:t xml:space="preserve">October </w:t>
            </w:r>
            <w:r w:rsidR="00257447">
              <w:rPr>
                <w:rFonts w:ascii="Lato" w:eastAsia="Times New Roman" w:hAnsi="Lato" w:cs="Times New Roman"/>
                <w:b/>
                <w:bCs/>
                <w:color w:val="2D3B45"/>
              </w:rPr>
              <w:t>2</w:t>
            </w:r>
            <w:r>
              <w:rPr>
                <w:rFonts w:ascii="Lato" w:eastAsia="Times New Roman" w:hAnsi="Lato" w:cs="Times New Roman"/>
                <w:b/>
                <w:bCs/>
                <w:color w:val="2D3B45"/>
              </w:rPr>
              <w:t xml:space="preserve"> at 11:59 pm (CT)</w:t>
            </w:r>
            <w:r w:rsidRPr="0075716F">
              <w:rPr>
                <w:rFonts w:ascii="Lato" w:eastAsia="Times New Roman" w:hAnsi="Lato" w:cs="Times New Roman"/>
                <w:b/>
                <w:bCs/>
                <w:color w:val="2D3B45"/>
              </w:rPr>
              <w:t>.</w:t>
            </w:r>
            <w:r w:rsidRPr="0075716F">
              <w:rPr>
                <w:rFonts w:ascii="Lato" w:eastAsia="Times New Roman" w:hAnsi="Lato" w:cs="Times New Roman"/>
                <w:color w:val="2D3B45"/>
              </w:rPr>
              <w:t xml:space="preserve"> If you do not submit a </w:t>
            </w:r>
            <w:r w:rsidRPr="0075716F">
              <w:rPr>
                <w:rFonts w:ascii="Lato" w:eastAsia="Times New Roman" w:hAnsi="Lato" w:cs="Times New Roman"/>
                <w:color w:val="2D3B45"/>
              </w:rPr>
              <w:t>discussion,</w:t>
            </w:r>
            <w:r w:rsidRPr="0075716F">
              <w:rPr>
                <w:rFonts w:ascii="Lato" w:eastAsia="Times New Roman" w:hAnsi="Lato" w:cs="Times New Roman"/>
                <w:color w:val="2D3B45"/>
              </w:rPr>
              <w:t xml:space="preserve"> you will see no grade in the grade book for that discussion question, however, this will not influence your grade unless you do not submit 10 discussions. Grading rubric for discussion boards is below.</w:t>
            </w:r>
          </w:p>
        </w:tc>
      </w:tr>
    </w:tbl>
    <w:p w14:paraId="5E674CA7" w14:textId="03985090" w:rsidR="0075716F" w:rsidRPr="0075716F" w:rsidRDefault="0075716F" w:rsidP="0075716F">
      <w:pPr>
        <w:shd w:val="clear" w:color="auto" w:fill="FFFFFF"/>
        <w:spacing w:before="180" w:after="180"/>
        <w:rPr>
          <w:rFonts w:ascii="Lato" w:eastAsia="Times New Roman" w:hAnsi="Lato" w:cs="Times New Roman"/>
          <w:color w:val="2D3B45"/>
        </w:rPr>
      </w:pPr>
    </w:p>
    <w:p w14:paraId="01960D44" w14:textId="77777777" w:rsidR="0075716F" w:rsidRPr="0075716F" w:rsidRDefault="0075716F" w:rsidP="0075716F">
      <w:pPr>
        <w:rPr>
          <w:rFonts w:ascii="Times New Roman" w:eastAsia="Times New Roman" w:hAnsi="Times New Roman" w:cs="Times New Roman"/>
          <w:vanish/>
        </w:rPr>
      </w:pPr>
    </w:p>
    <w:tbl>
      <w:tblPr>
        <w:tblW w:w="8940" w:type="dxa"/>
        <w:shd w:val="clear" w:color="auto" w:fill="FFFFFF"/>
        <w:tblCellMar>
          <w:top w:w="15" w:type="dxa"/>
          <w:left w:w="15" w:type="dxa"/>
          <w:bottom w:w="15" w:type="dxa"/>
          <w:right w:w="15" w:type="dxa"/>
        </w:tblCellMar>
        <w:tblLook w:val="04A0" w:firstRow="1" w:lastRow="0" w:firstColumn="1" w:lastColumn="0" w:noHBand="0" w:noVBand="1"/>
      </w:tblPr>
      <w:tblGrid>
        <w:gridCol w:w="7916"/>
        <w:gridCol w:w="1024"/>
      </w:tblGrid>
      <w:tr w:rsidR="0075716F" w:rsidRPr="0075716F" w14:paraId="26171800" w14:textId="77777777" w:rsidTr="002C3352">
        <w:tc>
          <w:tcPr>
            <w:tcW w:w="7770" w:type="dxa"/>
            <w:tcBorders>
              <w:bottom w:val="single" w:sz="4" w:space="0" w:color="auto"/>
            </w:tcBorders>
            <w:shd w:val="clear" w:color="auto" w:fill="FFFFFF"/>
            <w:tcMar>
              <w:top w:w="30" w:type="dxa"/>
              <w:left w:w="30" w:type="dxa"/>
              <w:bottom w:w="30" w:type="dxa"/>
              <w:right w:w="30" w:type="dxa"/>
            </w:tcMar>
            <w:vAlign w:val="center"/>
            <w:hideMark/>
          </w:tcPr>
          <w:p w14:paraId="748790D0"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Discussion Rubric</w:t>
            </w:r>
          </w:p>
        </w:tc>
        <w:tc>
          <w:tcPr>
            <w:tcW w:w="1005" w:type="dxa"/>
            <w:tcBorders>
              <w:bottom w:val="single" w:sz="4" w:space="0" w:color="auto"/>
            </w:tcBorders>
            <w:shd w:val="clear" w:color="auto" w:fill="FFFFFF"/>
            <w:tcMar>
              <w:top w:w="30" w:type="dxa"/>
              <w:left w:w="30" w:type="dxa"/>
              <w:bottom w:w="30" w:type="dxa"/>
              <w:right w:w="30" w:type="dxa"/>
            </w:tcMar>
            <w:vAlign w:val="center"/>
            <w:hideMark/>
          </w:tcPr>
          <w:p w14:paraId="0FCB74B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 </w:t>
            </w:r>
          </w:p>
          <w:p w14:paraId="0B49B7A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Point Value</w:t>
            </w:r>
          </w:p>
        </w:tc>
      </w:tr>
      <w:tr w:rsidR="0075716F" w:rsidRPr="0075716F" w14:paraId="3CAF4E72"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F00706B" w14:textId="77777777" w:rsidR="0075716F" w:rsidRPr="0075716F" w:rsidRDefault="0075716F" w:rsidP="002C3352">
            <w:pPr>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Completed all parts of the discussion or activity</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EE5B075"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50F64CC6"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C61525E" w14:textId="77777777" w:rsidR="0075716F" w:rsidRPr="0075716F" w:rsidRDefault="0075716F" w:rsidP="002C3352">
            <w:pPr>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Quality of response</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CA1A9A8"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735A8ACE"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13EC315B" w14:textId="77777777" w:rsidR="0075716F" w:rsidRPr="0075716F" w:rsidRDefault="0075716F" w:rsidP="002C3352">
            <w:pPr>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Ability to incorporate material from text and notes</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672E395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03C04101"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38BF69F" w14:textId="77777777" w:rsidR="0075716F" w:rsidRPr="0075716F" w:rsidRDefault="0075716F" w:rsidP="002C3352">
            <w:pPr>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Ability to apply information to real world settings</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B812048"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194E3F79"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018A647C" w14:textId="6BF5F075"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 </w:t>
            </w:r>
            <w:r w:rsidR="002C3352">
              <w:rPr>
                <w:rFonts w:ascii="Lato" w:eastAsia="Times New Roman" w:hAnsi="Lato" w:cs="Times New Roman"/>
                <w:b/>
                <w:bCs/>
                <w:color w:val="2D3B45"/>
              </w:rPr>
              <w:t>Total</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53DA77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10</w:t>
            </w:r>
          </w:p>
        </w:tc>
      </w:tr>
    </w:tbl>
    <w:p w14:paraId="1DF38B86" w14:textId="77777777" w:rsidR="00257447" w:rsidRPr="0075716F" w:rsidRDefault="0075716F" w:rsidP="00257447">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 </w:t>
      </w:r>
      <w:r w:rsidR="00257447" w:rsidRPr="0075716F">
        <w:rPr>
          <w:rFonts w:ascii="Lato" w:eastAsia="Times New Roman" w:hAnsi="Lato" w:cs="Times New Roman"/>
          <w:b/>
          <w:bCs/>
          <w:color w:val="2D3B45"/>
        </w:rPr>
        <w:t>Rubric and Grading Scale:</w:t>
      </w:r>
    </w:p>
    <w:tbl>
      <w:tblPr>
        <w:tblW w:w="3090" w:type="dxa"/>
        <w:tblInd w:w="921" w:type="dxa"/>
        <w:shd w:val="clear" w:color="auto" w:fill="FFFFFF"/>
        <w:tblCellMar>
          <w:top w:w="15" w:type="dxa"/>
          <w:left w:w="15" w:type="dxa"/>
          <w:bottom w:w="15" w:type="dxa"/>
          <w:right w:w="15" w:type="dxa"/>
        </w:tblCellMar>
        <w:tblLook w:val="04A0" w:firstRow="1" w:lastRow="0" w:firstColumn="1" w:lastColumn="0" w:noHBand="0" w:noVBand="1"/>
      </w:tblPr>
      <w:tblGrid>
        <w:gridCol w:w="1141"/>
        <w:gridCol w:w="1949"/>
      </w:tblGrid>
      <w:tr w:rsidR="00257447" w:rsidRPr="0075716F" w14:paraId="17E7EC34" w14:textId="77777777" w:rsidTr="009440E0">
        <w:tc>
          <w:tcPr>
            <w:tcW w:w="1141" w:type="dxa"/>
            <w:shd w:val="clear" w:color="auto" w:fill="FFFFFF"/>
            <w:tcMar>
              <w:top w:w="30" w:type="dxa"/>
              <w:left w:w="30" w:type="dxa"/>
              <w:bottom w:w="30" w:type="dxa"/>
              <w:right w:w="30" w:type="dxa"/>
            </w:tcMar>
            <w:vAlign w:val="center"/>
            <w:hideMark/>
          </w:tcPr>
          <w:p w14:paraId="233C64AE"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color w:val="2D3B45"/>
              </w:rPr>
              <w:t>Grade</w:t>
            </w:r>
          </w:p>
        </w:tc>
        <w:tc>
          <w:tcPr>
            <w:tcW w:w="1949" w:type="dxa"/>
            <w:shd w:val="clear" w:color="auto" w:fill="FFFFFF"/>
            <w:tcMar>
              <w:top w:w="30" w:type="dxa"/>
              <w:left w:w="30" w:type="dxa"/>
              <w:bottom w:w="30" w:type="dxa"/>
              <w:right w:w="30" w:type="dxa"/>
            </w:tcMar>
            <w:vAlign w:val="center"/>
            <w:hideMark/>
          </w:tcPr>
          <w:p w14:paraId="5EEF283F"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color w:val="2D3B45"/>
              </w:rPr>
              <w:t>Scale</w:t>
            </w:r>
          </w:p>
        </w:tc>
      </w:tr>
      <w:tr w:rsidR="00257447" w:rsidRPr="0075716F" w14:paraId="32FE2E2D" w14:textId="77777777" w:rsidTr="009440E0">
        <w:tc>
          <w:tcPr>
            <w:tcW w:w="1141" w:type="dxa"/>
            <w:shd w:val="clear" w:color="auto" w:fill="FFFFFF"/>
            <w:tcMar>
              <w:top w:w="30" w:type="dxa"/>
              <w:left w:w="30" w:type="dxa"/>
              <w:bottom w:w="30" w:type="dxa"/>
              <w:right w:w="30" w:type="dxa"/>
            </w:tcMar>
            <w:vAlign w:val="center"/>
            <w:hideMark/>
          </w:tcPr>
          <w:p w14:paraId="375D4F46"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b/>
                <w:bCs/>
                <w:color w:val="2D3B45"/>
              </w:rPr>
              <w:t>A</w:t>
            </w:r>
          </w:p>
        </w:tc>
        <w:tc>
          <w:tcPr>
            <w:tcW w:w="1949" w:type="dxa"/>
            <w:shd w:val="clear" w:color="auto" w:fill="FFFFFF"/>
            <w:tcMar>
              <w:top w:w="30" w:type="dxa"/>
              <w:left w:w="30" w:type="dxa"/>
              <w:bottom w:w="30" w:type="dxa"/>
              <w:right w:w="30" w:type="dxa"/>
            </w:tcMar>
            <w:vAlign w:val="center"/>
            <w:hideMark/>
          </w:tcPr>
          <w:p w14:paraId="11B6F5BE"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color w:val="2D3B45"/>
              </w:rPr>
              <w:t>100 – 90</w:t>
            </w:r>
          </w:p>
        </w:tc>
      </w:tr>
      <w:tr w:rsidR="00257447" w:rsidRPr="0075716F" w14:paraId="06DEF0EE" w14:textId="77777777" w:rsidTr="009440E0">
        <w:tc>
          <w:tcPr>
            <w:tcW w:w="1141" w:type="dxa"/>
            <w:shd w:val="clear" w:color="auto" w:fill="FFFFFF"/>
            <w:tcMar>
              <w:top w:w="30" w:type="dxa"/>
              <w:left w:w="30" w:type="dxa"/>
              <w:bottom w:w="30" w:type="dxa"/>
              <w:right w:w="30" w:type="dxa"/>
            </w:tcMar>
            <w:vAlign w:val="center"/>
            <w:hideMark/>
          </w:tcPr>
          <w:p w14:paraId="5C3E3802"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b/>
                <w:bCs/>
                <w:color w:val="2D3B45"/>
              </w:rPr>
              <w:t>B</w:t>
            </w:r>
          </w:p>
        </w:tc>
        <w:tc>
          <w:tcPr>
            <w:tcW w:w="1949" w:type="dxa"/>
            <w:shd w:val="clear" w:color="auto" w:fill="FFFFFF"/>
            <w:tcMar>
              <w:top w:w="30" w:type="dxa"/>
              <w:left w:w="30" w:type="dxa"/>
              <w:bottom w:w="30" w:type="dxa"/>
              <w:right w:w="30" w:type="dxa"/>
            </w:tcMar>
            <w:vAlign w:val="center"/>
            <w:hideMark/>
          </w:tcPr>
          <w:p w14:paraId="59F77F63"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color w:val="2D3B45"/>
              </w:rPr>
              <w:t>89.9 – 80</w:t>
            </w:r>
          </w:p>
        </w:tc>
      </w:tr>
      <w:tr w:rsidR="00257447" w:rsidRPr="0075716F" w14:paraId="22D83B23" w14:textId="77777777" w:rsidTr="009440E0">
        <w:tc>
          <w:tcPr>
            <w:tcW w:w="1141" w:type="dxa"/>
            <w:shd w:val="clear" w:color="auto" w:fill="FFFFFF"/>
            <w:tcMar>
              <w:top w:w="30" w:type="dxa"/>
              <w:left w:w="30" w:type="dxa"/>
              <w:bottom w:w="30" w:type="dxa"/>
              <w:right w:w="30" w:type="dxa"/>
            </w:tcMar>
            <w:vAlign w:val="center"/>
            <w:hideMark/>
          </w:tcPr>
          <w:p w14:paraId="31CD8685"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b/>
                <w:bCs/>
                <w:color w:val="2D3B45"/>
              </w:rPr>
              <w:lastRenderedPageBreak/>
              <w:t>C</w:t>
            </w:r>
          </w:p>
        </w:tc>
        <w:tc>
          <w:tcPr>
            <w:tcW w:w="1949" w:type="dxa"/>
            <w:shd w:val="clear" w:color="auto" w:fill="FFFFFF"/>
            <w:tcMar>
              <w:top w:w="30" w:type="dxa"/>
              <w:left w:w="30" w:type="dxa"/>
              <w:bottom w:w="30" w:type="dxa"/>
              <w:right w:w="30" w:type="dxa"/>
            </w:tcMar>
            <w:vAlign w:val="center"/>
            <w:hideMark/>
          </w:tcPr>
          <w:p w14:paraId="34AE6EAA"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color w:val="2D3B45"/>
              </w:rPr>
              <w:t>79.9 – 70</w:t>
            </w:r>
          </w:p>
        </w:tc>
      </w:tr>
      <w:tr w:rsidR="00257447" w:rsidRPr="0075716F" w14:paraId="5678BC74" w14:textId="77777777" w:rsidTr="009440E0">
        <w:tc>
          <w:tcPr>
            <w:tcW w:w="1141" w:type="dxa"/>
            <w:shd w:val="clear" w:color="auto" w:fill="FFFFFF"/>
            <w:tcMar>
              <w:top w:w="30" w:type="dxa"/>
              <w:left w:w="30" w:type="dxa"/>
              <w:bottom w:w="30" w:type="dxa"/>
              <w:right w:w="30" w:type="dxa"/>
            </w:tcMar>
            <w:vAlign w:val="center"/>
            <w:hideMark/>
          </w:tcPr>
          <w:p w14:paraId="5C617D36"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b/>
                <w:bCs/>
                <w:color w:val="2D3B45"/>
              </w:rPr>
              <w:t>D</w:t>
            </w:r>
          </w:p>
        </w:tc>
        <w:tc>
          <w:tcPr>
            <w:tcW w:w="1949" w:type="dxa"/>
            <w:shd w:val="clear" w:color="auto" w:fill="FFFFFF"/>
            <w:tcMar>
              <w:top w:w="30" w:type="dxa"/>
              <w:left w:w="30" w:type="dxa"/>
              <w:bottom w:w="30" w:type="dxa"/>
              <w:right w:w="30" w:type="dxa"/>
            </w:tcMar>
            <w:vAlign w:val="center"/>
            <w:hideMark/>
          </w:tcPr>
          <w:p w14:paraId="230D761B"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color w:val="2D3B45"/>
              </w:rPr>
              <w:t>69.9 – 60</w:t>
            </w:r>
          </w:p>
        </w:tc>
      </w:tr>
      <w:tr w:rsidR="00257447" w:rsidRPr="0075716F" w14:paraId="2C96AA74" w14:textId="77777777" w:rsidTr="009440E0">
        <w:tc>
          <w:tcPr>
            <w:tcW w:w="1141" w:type="dxa"/>
            <w:shd w:val="clear" w:color="auto" w:fill="FFFFFF"/>
            <w:tcMar>
              <w:top w:w="30" w:type="dxa"/>
              <w:left w:w="30" w:type="dxa"/>
              <w:bottom w:w="30" w:type="dxa"/>
              <w:right w:w="30" w:type="dxa"/>
            </w:tcMar>
            <w:vAlign w:val="center"/>
            <w:hideMark/>
          </w:tcPr>
          <w:p w14:paraId="70E29564"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b/>
                <w:bCs/>
                <w:color w:val="2D3B45"/>
              </w:rPr>
              <w:t>F</w:t>
            </w:r>
          </w:p>
        </w:tc>
        <w:tc>
          <w:tcPr>
            <w:tcW w:w="1949" w:type="dxa"/>
            <w:shd w:val="clear" w:color="auto" w:fill="FFFFFF"/>
            <w:tcMar>
              <w:top w:w="30" w:type="dxa"/>
              <w:left w:w="30" w:type="dxa"/>
              <w:bottom w:w="30" w:type="dxa"/>
              <w:right w:w="30" w:type="dxa"/>
            </w:tcMar>
            <w:vAlign w:val="center"/>
            <w:hideMark/>
          </w:tcPr>
          <w:p w14:paraId="3F8A02B5" w14:textId="77777777" w:rsidR="00257447" w:rsidRPr="0075716F" w:rsidRDefault="00257447" w:rsidP="009440E0">
            <w:pPr>
              <w:spacing w:before="180" w:after="180"/>
              <w:rPr>
                <w:rFonts w:ascii="Lato" w:eastAsia="Times New Roman" w:hAnsi="Lato" w:cs="Times New Roman"/>
                <w:color w:val="2D3B45"/>
              </w:rPr>
            </w:pPr>
            <w:r w:rsidRPr="0075716F">
              <w:rPr>
                <w:rFonts w:ascii="Lato" w:eastAsia="Times New Roman" w:hAnsi="Lato" w:cs="Times New Roman"/>
                <w:color w:val="2D3B45"/>
              </w:rPr>
              <w:t>Below 60</w:t>
            </w:r>
          </w:p>
        </w:tc>
      </w:tr>
    </w:tbl>
    <w:p w14:paraId="69E5CF9F" w14:textId="2B15EFAC" w:rsidR="0075716F" w:rsidRPr="0075716F" w:rsidRDefault="0075716F" w:rsidP="0075716F">
      <w:pPr>
        <w:shd w:val="clear" w:color="auto" w:fill="FFFFFF"/>
        <w:spacing w:before="180" w:after="180"/>
        <w:rPr>
          <w:rFonts w:ascii="Lato" w:eastAsia="Times New Roman" w:hAnsi="Lato" w:cs="Times New Roman"/>
          <w:color w:val="2D3B45"/>
        </w:rPr>
      </w:pPr>
    </w:p>
    <w:p w14:paraId="305AF3F9" w14:textId="77777777"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Class Policy Statements:</w:t>
      </w:r>
    </w:p>
    <w:p w14:paraId="2C4E5427" w14:textId="77777777" w:rsidR="0075716F" w:rsidRPr="0075716F" w:rsidRDefault="0075716F" w:rsidP="0075716F">
      <w:pPr>
        <w:numPr>
          <w:ilvl w:val="0"/>
          <w:numId w:val="14"/>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rPr>
        <w:t>Please pay close attention to the due dates posted on the syllabus.</w:t>
      </w:r>
      <w:r w:rsidRPr="0075716F">
        <w:rPr>
          <w:rFonts w:ascii="Lato" w:eastAsia="Times New Roman" w:hAnsi="Lato" w:cs="Times New Roman"/>
          <w:color w:val="2D3B45"/>
        </w:rPr>
        <w:t> </w:t>
      </w:r>
      <w:r w:rsidRPr="0075716F">
        <w:rPr>
          <w:rFonts w:ascii="Lato" w:eastAsia="Times New Roman" w:hAnsi="Lato" w:cs="Times New Roman"/>
          <w:b/>
          <w:bCs/>
          <w:color w:val="2D3B45"/>
        </w:rPr>
        <w:t>No late discussions, quizzes or projects will be accepted after the due dates.</w:t>
      </w:r>
    </w:p>
    <w:p w14:paraId="53FF1497" w14:textId="77777777" w:rsidR="0075716F" w:rsidRPr="0075716F"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You can view your grades accumulated throughout the semester on Canvas.  I will not round or give any points at the end of the semester.  Please do not ask.</w:t>
      </w:r>
    </w:p>
    <w:p w14:paraId="7BC5B613" w14:textId="77777777" w:rsidR="0075716F" w:rsidRPr="0075716F"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The University is conducted on a basis of common honesty.  Dishonesty, cheating, plagiarism, or knowingly furnishing false information to the University is regarded as particularly serious offenses.  Any form of this type of conduct will not be tolerated.</w:t>
      </w:r>
    </w:p>
    <w:p w14:paraId="6AE6F33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390D1F48" w14:textId="77777777" w:rsidR="0075716F" w:rsidRPr="0075716F" w:rsidRDefault="0075716F" w:rsidP="00257447">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u w:val="single"/>
        </w:rPr>
        <w:t>Attendance</w:t>
      </w:r>
      <w:r w:rsidRPr="0075716F">
        <w:rPr>
          <w:rFonts w:ascii="Lato" w:eastAsia="Times New Roman" w:hAnsi="Lato" w:cs="Times New Roman"/>
          <w:color w:val="2D3B45"/>
        </w:rPr>
        <w:t>: Due to the nature of this course there is no formal attendance policy. However, students are expected to follow the course outline and will be held responsible for all content covered in the syllabus and expected to meet all posted deadlines.</w:t>
      </w:r>
    </w:p>
    <w:p w14:paraId="4775DDB4" w14:textId="42D4E447" w:rsidR="0075716F" w:rsidRPr="0075716F" w:rsidRDefault="0075716F" w:rsidP="00257447">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u w:val="single"/>
        </w:rPr>
        <w:t>Make-Up Policy</w:t>
      </w:r>
      <w:r w:rsidRPr="0075716F">
        <w:rPr>
          <w:rFonts w:ascii="Lato" w:eastAsia="Times New Roman" w:hAnsi="Lato" w:cs="Times New Roman"/>
          <w:color w:val="2D3B45"/>
        </w:rPr>
        <w:t xml:space="preserve">: Due to the nature of this course there is no formal make-up or excused absences policy. Please remember that all course content is open at the beginning of the </w:t>
      </w:r>
      <w:r w:rsidR="00EE29A6" w:rsidRPr="0075716F">
        <w:rPr>
          <w:rFonts w:ascii="Lato" w:eastAsia="Times New Roman" w:hAnsi="Lato" w:cs="Times New Roman"/>
          <w:color w:val="2D3B45"/>
        </w:rPr>
        <w:t>semester,</w:t>
      </w:r>
      <w:r w:rsidRPr="0075716F">
        <w:rPr>
          <w:rFonts w:ascii="Lato" w:eastAsia="Times New Roman" w:hAnsi="Lato" w:cs="Times New Roman"/>
          <w:color w:val="2D3B45"/>
        </w:rPr>
        <w:t xml:space="preserve"> and you have several weeks to complete quizzes and assignments throughout the semester. However, if an </w:t>
      </w:r>
      <w:r w:rsidRPr="0075716F">
        <w:rPr>
          <w:rFonts w:ascii="Lato" w:eastAsia="Times New Roman" w:hAnsi="Lato" w:cs="Times New Roman"/>
          <w:color w:val="2D3B45"/>
          <w:u w:val="single"/>
        </w:rPr>
        <w:t>extraordinary circumstance</w:t>
      </w:r>
      <w:r w:rsidRPr="0075716F">
        <w:rPr>
          <w:rFonts w:ascii="Lato" w:eastAsia="Times New Roman" w:hAnsi="Lato" w:cs="Times New Roman"/>
          <w:color w:val="2D3B45"/>
        </w:rPr>
        <w:t>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75716F">
        <w:rPr>
          <w:rFonts w:ascii="Lato" w:eastAsia="Times New Roman" w:hAnsi="Lato" w:cs="Times New Roman"/>
          <w:i/>
          <w:iCs/>
          <w:color w:val="2D3B45"/>
        </w:rPr>
        <w:t>Tiger Cub </w:t>
      </w:r>
      <w:r w:rsidRPr="0075716F">
        <w:rPr>
          <w:rFonts w:ascii="Lato" w:eastAsia="Times New Roman" w:hAnsi="Lato" w:cs="Times New Roman"/>
          <w:color w:val="2D3B45"/>
        </w:rPr>
        <w:t>for more information on excused absences.</w:t>
      </w:r>
    </w:p>
    <w:p w14:paraId="0FC72659" w14:textId="77777777" w:rsidR="0075716F" w:rsidRPr="0075716F" w:rsidRDefault="0075716F" w:rsidP="00257447">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u w:val="single"/>
        </w:rPr>
        <w:t>Academic Honesty Policy</w:t>
      </w:r>
      <w:r w:rsidRPr="0075716F">
        <w:rPr>
          <w:rFonts w:ascii="Lato" w:eastAsia="Times New Roman" w:hAnsi="Lato" w:cs="Times New Roman"/>
          <w:color w:val="2D3B45"/>
        </w:rPr>
        <w:t>: All portions of the Auburn University student academic honesty code (Title XII) found in the </w:t>
      </w:r>
      <w:r w:rsidRPr="0075716F">
        <w:rPr>
          <w:rFonts w:ascii="Lato" w:eastAsia="Times New Roman" w:hAnsi="Lato" w:cs="Times New Roman"/>
          <w:i/>
          <w:iCs/>
          <w:color w:val="2D3B45"/>
        </w:rPr>
        <w:t>Tiger Cub </w:t>
      </w:r>
      <w:r w:rsidRPr="0075716F">
        <w:rPr>
          <w:rFonts w:ascii="Lato" w:eastAsia="Times New Roman" w:hAnsi="Lato" w:cs="Times New Roman"/>
          <w:color w:val="2D3B45"/>
        </w:rPr>
        <w:t>will apply to university courses. All academic honesty violations or alleged violations of the SGA Code of Laws will be reported to the Office of the Provost, which will then refer the case to the Academic Honesty Committee.</w:t>
      </w:r>
    </w:p>
    <w:p w14:paraId="6616E3A5" w14:textId="7B81FB91" w:rsidR="0075716F" w:rsidRPr="0075716F" w:rsidRDefault="0075716F" w:rsidP="00257447">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u w:val="single"/>
        </w:rPr>
        <w:lastRenderedPageBreak/>
        <w:t>Disability Accommodations</w:t>
      </w:r>
      <w:r w:rsidRPr="0075716F">
        <w:rPr>
          <w:rFonts w:ascii="Lato" w:eastAsia="Times New Roman" w:hAnsi="Lato" w:cs="Times New Roman"/>
          <w:color w:val="2D3B45"/>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2C3352">
        <w:rPr>
          <w:rFonts w:ascii="Lato" w:eastAsia="Times New Roman" w:hAnsi="Lato" w:cs="Times New Roman"/>
          <w:color w:val="2D3B45"/>
        </w:rPr>
        <w:t>334-</w:t>
      </w:r>
      <w:r w:rsidRPr="0075716F">
        <w:rPr>
          <w:rFonts w:ascii="Lato" w:eastAsia="Times New Roman" w:hAnsi="Lato" w:cs="Times New Roman"/>
          <w:color w:val="2D3B45"/>
        </w:rPr>
        <w:t>844-2096 (V/TT).</w:t>
      </w:r>
    </w:p>
    <w:p w14:paraId="17281D71" w14:textId="32E42C6F" w:rsidR="0075716F" w:rsidRPr="0075716F" w:rsidRDefault="0075716F" w:rsidP="00257447">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u w:val="single"/>
        </w:rPr>
        <w:t>Course contingency</w:t>
      </w:r>
      <w:r w:rsidRPr="0075716F">
        <w:rPr>
          <w:rFonts w:ascii="Lato" w:eastAsia="Times New Roman" w:hAnsi="Lato" w:cs="Times New Roman"/>
          <w:color w:val="2D3B45"/>
        </w:rPr>
        <w:t xml:space="preserve">: If normal class and/or lab activities are disrupted due to illness, emergency, or </w:t>
      </w:r>
      <w:proofErr w:type="gramStart"/>
      <w:r w:rsidR="00EE29A6">
        <w:rPr>
          <w:rFonts w:ascii="Lato" w:eastAsia="Times New Roman" w:hAnsi="Lato" w:cs="Times New Roman"/>
          <w:color w:val="2D3B45"/>
        </w:rPr>
        <w:t xml:space="preserve">a </w:t>
      </w:r>
      <w:r w:rsidRPr="0075716F">
        <w:rPr>
          <w:rFonts w:ascii="Lato" w:eastAsia="Times New Roman" w:hAnsi="Lato" w:cs="Times New Roman"/>
          <w:color w:val="2D3B45"/>
        </w:rPr>
        <w:t>crisis situation</w:t>
      </w:r>
      <w:proofErr w:type="gramEnd"/>
      <w:r w:rsidRPr="0075716F">
        <w:rPr>
          <w:rFonts w:ascii="Lato" w:eastAsia="Times New Roman" w:hAnsi="Lato" w:cs="Times New Roman"/>
          <w:color w:val="2D3B45"/>
        </w:rPr>
        <w:t>, the syllabus and other course plans and assignments may be modified to allow completion of the course. If this occurs, and addendum to your syllabus and/or course assignments will replace the original materials.</w:t>
      </w:r>
    </w:p>
    <w:p w14:paraId="78FE2C1F" w14:textId="77777777" w:rsidR="0075716F" w:rsidRPr="0075716F" w:rsidRDefault="0075716F" w:rsidP="00257447">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u w:val="single"/>
        </w:rPr>
        <w:t>Professionalism</w:t>
      </w:r>
      <w:r w:rsidRPr="0075716F">
        <w:rPr>
          <w:rFonts w:ascii="Lato" w:eastAsia="Times New Roman" w:hAnsi="Lato"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14:paraId="49EFAAAE" w14:textId="77777777" w:rsidR="0075716F" w:rsidRPr="0075716F"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Engage in responsible and ethical professional practices</w:t>
      </w:r>
    </w:p>
    <w:p w14:paraId="0A73B426" w14:textId="77777777" w:rsidR="0075716F" w:rsidRPr="0075716F"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Contribute to collaborative learning communities</w:t>
      </w:r>
    </w:p>
    <w:p w14:paraId="13D2CE9A" w14:textId="77777777" w:rsidR="0075716F" w:rsidRPr="0075716F"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Demonstrate a commitment to diversity</w:t>
      </w:r>
    </w:p>
    <w:p w14:paraId="194CB7A6" w14:textId="77777777" w:rsidR="0075716F" w:rsidRPr="0075716F"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Model and nurture intellectual vitality</w:t>
      </w:r>
    </w:p>
    <w:p w14:paraId="2F2E1CA5" w14:textId="77777777" w:rsidR="0075716F" w:rsidRPr="0075716F" w:rsidRDefault="0075716F" w:rsidP="0075716F">
      <w:pPr>
        <w:rPr>
          <w:rFonts w:ascii="Times New Roman" w:eastAsia="Times New Roman" w:hAnsi="Times New Roman" w:cs="Times New Roman"/>
        </w:rPr>
      </w:pPr>
    </w:p>
    <w:p w14:paraId="789AEF68" w14:textId="77777777" w:rsidR="005C5EEE" w:rsidRDefault="00EE29A6"/>
    <w:sectPr w:rsidR="005C5EEE"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7A5"/>
    <w:multiLevelType w:val="multilevel"/>
    <w:tmpl w:val="85360B14"/>
    <w:lvl w:ilvl="0">
      <w:start w:val="1"/>
      <w:numFmt w:val="bullet"/>
      <w:lvlText w:val=""/>
      <w:lvlJc w:val="left"/>
      <w:pPr>
        <w:ind w:left="1455" w:hanging="360"/>
      </w:pPr>
      <w:rPr>
        <w:rFonts w:ascii="Symbol" w:hAnsi="Symbol" w:hint="default"/>
        <w:sz w:val="20"/>
      </w:rPr>
    </w:lvl>
    <w:lvl w:ilvl="1" w:tentative="1">
      <w:start w:val="1"/>
      <w:numFmt w:val="bullet"/>
      <w:lvlText w:val="o"/>
      <w:lvlJc w:val="left"/>
      <w:pPr>
        <w:tabs>
          <w:tab w:val="num" w:pos="2175"/>
        </w:tabs>
        <w:ind w:left="2175" w:hanging="360"/>
      </w:pPr>
      <w:rPr>
        <w:rFonts w:ascii="Courier New" w:hAnsi="Courier New" w:hint="default"/>
        <w:sz w:val="20"/>
      </w:rPr>
    </w:lvl>
    <w:lvl w:ilvl="2" w:tentative="1">
      <w:start w:val="1"/>
      <w:numFmt w:val="bullet"/>
      <w:lvlText w:val=""/>
      <w:lvlJc w:val="left"/>
      <w:pPr>
        <w:tabs>
          <w:tab w:val="num" w:pos="2895"/>
        </w:tabs>
        <w:ind w:left="2895" w:hanging="360"/>
      </w:pPr>
      <w:rPr>
        <w:rFonts w:ascii="Wingdings" w:hAnsi="Wingdings" w:hint="default"/>
        <w:sz w:val="20"/>
      </w:rPr>
    </w:lvl>
    <w:lvl w:ilvl="3" w:tentative="1">
      <w:start w:val="1"/>
      <w:numFmt w:val="bullet"/>
      <w:lvlText w:val=""/>
      <w:lvlJc w:val="left"/>
      <w:pPr>
        <w:tabs>
          <w:tab w:val="num" w:pos="3615"/>
        </w:tabs>
        <w:ind w:left="3615" w:hanging="360"/>
      </w:pPr>
      <w:rPr>
        <w:rFonts w:ascii="Wingdings" w:hAnsi="Wingdings" w:hint="default"/>
        <w:sz w:val="20"/>
      </w:rPr>
    </w:lvl>
    <w:lvl w:ilvl="4" w:tentative="1">
      <w:start w:val="1"/>
      <w:numFmt w:val="bullet"/>
      <w:lvlText w:val=""/>
      <w:lvlJc w:val="left"/>
      <w:pPr>
        <w:tabs>
          <w:tab w:val="num" w:pos="4335"/>
        </w:tabs>
        <w:ind w:left="4335" w:hanging="360"/>
      </w:pPr>
      <w:rPr>
        <w:rFonts w:ascii="Wingdings" w:hAnsi="Wingdings" w:hint="default"/>
        <w:sz w:val="20"/>
      </w:rPr>
    </w:lvl>
    <w:lvl w:ilvl="5" w:tentative="1">
      <w:start w:val="1"/>
      <w:numFmt w:val="bullet"/>
      <w:lvlText w:val=""/>
      <w:lvlJc w:val="left"/>
      <w:pPr>
        <w:tabs>
          <w:tab w:val="num" w:pos="5055"/>
        </w:tabs>
        <w:ind w:left="5055" w:hanging="360"/>
      </w:pPr>
      <w:rPr>
        <w:rFonts w:ascii="Wingdings" w:hAnsi="Wingdings" w:hint="default"/>
        <w:sz w:val="20"/>
      </w:rPr>
    </w:lvl>
    <w:lvl w:ilvl="6" w:tentative="1">
      <w:start w:val="1"/>
      <w:numFmt w:val="bullet"/>
      <w:lvlText w:val=""/>
      <w:lvlJc w:val="left"/>
      <w:pPr>
        <w:tabs>
          <w:tab w:val="num" w:pos="5775"/>
        </w:tabs>
        <w:ind w:left="5775" w:hanging="360"/>
      </w:pPr>
      <w:rPr>
        <w:rFonts w:ascii="Wingdings" w:hAnsi="Wingdings" w:hint="default"/>
        <w:sz w:val="20"/>
      </w:rPr>
    </w:lvl>
    <w:lvl w:ilvl="7" w:tentative="1">
      <w:start w:val="1"/>
      <w:numFmt w:val="bullet"/>
      <w:lvlText w:val=""/>
      <w:lvlJc w:val="left"/>
      <w:pPr>
        <w:tabs>
          <w:tab w:val="num" w:pos="6495"/>
        </w:tabs>
        <w:ind w:left="6495" w:hanging="360"/>
      </w:pPr>
      <w:rPr>
        <w:rFonts w:ascii="Wingdings" w:hAnsi="Wingdings" w:hint="default"/>
        <w:sz w:val="20"/>
      </w:rPr>
    </w:lvl>
    <w:lvl w:ilvl="8" w:tentative="1">
      <w:start w:val="1"/>
      <w:numFmt w:val="bullet"/>
      <w:lvlText w:val=""/>
      <w:lvlJc w:val="left"/>
      <w:pPr>
        <w:tabs>
          <w:tab w:val="num" w:pos="7215"/>
        </w:tabs>
        <w:ind w:left="7215" w:hanging="360"/>
      </w:pPr>
      <w:rPr>
        <w:rFonts w:ascii="Wingdings" w:hAnsi="Wingdings" w:hint="default"/>
        <w:sz w:val="20"/>
      </w:rPr>
    </w:lvl>
  </w:abstractNum>
  <w:abstractNum w:abstractNumId="1" w15:restartNumberingAfterBreak="0">
    <w:nsid w:val="0E6D306D"/>
    <w:multiLevelType w:val="multilevel"/>
    <w:tmpl w:val="F93A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7226B"/>
    <w:multiLevelType w:val="multilevel"/>
    <w:tmpl w:val="34F4BA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D671A"/>
    <w:multiLevelType w:val="multilevel"/>
    <w:tmpl w:val="5C1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81090"/>
    <w:multiLevelType w:val="multilevel"/>
    <w:tmpl w:val="399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872E0"/>
    <w:multiLevelType w:val="multilevel"/>
    <w:tmpl w:val="8640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815AF"/>
    <w:multiLevelType w:val="multilevel"/>
    <w:tmpl w:val="3802F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A3F6C"/>
    <w:multiLevelType w:val="multilevel"/>
    <w:tmpl w:val="BF4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C7F53"/>
    <w:multiLevelType w:val="multilevel"/>
    <w:tmpl w:val="CB2C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9C5118"/>
    <w:multiLevelType w:val="multilevel"/>
    <w:tmpl w:val="85360B1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31067"/>
    <w:multiLevelType w:val="multilevel"/>
    <w:tmpl w:val="D54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4F0659"/>
    <w:multiLevelType w:val="multilevel"/>
    <w:tmpl w:val="76006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E97D45"/>
    <w:multiLevelType w:val="multilevel"/>
    <w:tmpl w:val="0A467E9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3" w15:restartNumberingAfterBreak="0">
    <w:nsid w:val="57150858"/>
    <w:multiLevelType w:val="multilevel"/>
    <w:tmpl w:val="80BAE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D6754"/>
    <w:multiLevelType w:val="multilevel"/>
    <w:tmpl w:val="991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B11D8"/>
    <w:multiLevelType w:val="multilevel"/>
    <w:tmpl w:val="6AC6A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E5627"/>
    <w:multiLevelType w:val="multilevel"/>
    <w:tmpl w:val="D4E8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C77641"/>
    <w:multiLevelType w:val="multilevel"/>
    <w:tmpl w:val="EAC8B1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8" w15:restartNumberingAfterBreak="0">
    <w:nsid w:val="737F2A43"/>
    <w:multiLevelType w:val="multilevel"/>
    <w:tmpl w:val="F4A2B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80077D"/>
    <w:multiLevelType w:val="hybridMultilevel"/>
    <w:tmpl w:val="F4D41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B95774"/>
    <w:multiLevelType w:val="multilevel"/>
    <w:tmpl w:val="9A764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075691"/>
    <w:multiLevelType w:val="multilevel"/>
    <w:tmpl w:val="8E16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1"/>
  </w:num>
  <w:num w:numId="4">
    <w:abstractNumId w:val="13"/>
  </w:num>
  <w:num w:numId="5">
    <w:abstractNumId w:val="17"/>
  </w:num>
  <w:num w:numId="6">
    <w:abstractNumId w:val="6"/>
  </w:num>
  <w:num w:numId="7">
    <w:abstractNumId w:val="20"/>
  </w:num>
  <w:num w:numId="8">
    <w:abstractNumId w:val="18"/>
  </w:num>
  <w:num w:numId="9">
    <w:abstractNumId w:val="21"/>
  </w:num>
  <w:num w:numId="10">
    <w:abstractNumId w:val="7"/>
  </w:num>
  <w:num w:numId="11">
    <w:abstractNumId w:val="8"/>
  </w:num>
  <w:num w:numId="12">
    <w:abstractNumId w:val="5"/>
  </w:num>
  <w:num w:numId="13">
    <w:abstractNumId w:val="2"/>
  </w:num>
  <w:num w:numId="14">
    <w:abstractNumId w:val="14"/>
  </w:num>
  <w:num w:numId="15">
    <w:abstractNumId w:val="4"/>
  </w:num>
  <w:num w:numId="16">
    <w:abstractNumId w:val="16"/>
  </w:num>
  <w:num w:numId="17">
    <w:abstractNumId w:val="12"/>
  </w:num>
  <w:num w:numId="18">
    <w:abstractNumId w:val="10"/>
  </w:num>
  <w:num w:numId="19">
    <w:abstractNumId w:val="3"/>
  </w:num>
  <w:num w:numId="20">
    <w:abstractNumId w:val="9"/>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6F"/>
    <w:rsid w:val="00083C64"/>
    <w:rsid w:val="00097838"/>
    <w:rsid w:val="00232EA6"/>
    <w:rsid w:val="00257447"/>
    <w:rsid w:val="002C3352"/>
    <w:rsid w:val="004A2A38"/>
    <w:rsid w:val="00594B4B"/>
    <w:rsid w:val="0075716F"/>
    <w:rsid w:val="00772177"/>
    <w:rsid w:val="00AF0676"/>
    <w:rsid w:val="00B041C8"/>
    <w:rsid w:val="00B43FFF"/>
    <w:rsid w:val="00B93867"/>
    <w:rsid w:val="00C762CB"/>
    <w:rsid w:val="00EE29A6"/>
    <w:rsid w:val="00F268D9"/>
    <w:rsid w:val="00FA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44DC7"/>
  <w15:chartTrackingRefBased/>
  <w15:docId w15:val="{74E3C322-1D89-ED4E-AE14-718CF49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16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71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1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71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716F"/>
    <w:rPr>
      <w:color w:val="0000FF"/>
      <w:u w:val="single"/>
    </w:rPr>
  </w:style>
  <w:style w:type="character" w:styleId="Strong">
    <w:name w:val="Strong"/>
    <w:basedOn w:val="DefaultParagraphFont"/>
    <w:uiPriority w:val="22"/>
    <w:qFormat/>
    <w:rsid w:val="0075716F"/>
    <w:rPr>
      <w:b/>
      <w:bCs/>
    </w:rPr>
  </w:style>
  <w:style w:type="paragraph" w:styleId="NormalWeb">
    <w:name w:val="Normal (Web)"/>
    <w:basedOn w:val="Normal"/>
    <w:uiPriority w:val="99"/>
    <w:semiHidden/>
    <w:unhideWhenUsed/>
    <w:rsid w:val="0075716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5716F"/>
    <w:rPr>
      <w:i/>
      <w:iCs/>
    </w:rPr>
  </w:style>
  <w:style w:type="table" w:styleId="TableGrid">
    <w:name w:val="Table Grid"/>
    <w:basedOn w:val="TableNormal"/>
    <w:uiPriority w:val="39"/>
    <w:rsid w:val="0075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62CB"/>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C762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4966">
      <w:bodyDiv w:val="1"/>
      <w:marLeft w:val="0"/>
      <w:marRight w:val="0"/>
      <w:marTop w:val="0"/>
      <w:marBottom w:val="0"/>
      <w:divBdr>
        <w:top w:val="none" w:sz="0" w:space="0" w:color="auto"/>
        <w:left w:val="none" w:sz="0" w:space="0" w:color="auto"/>
        <w:bottom w:val="none" w:sz="0" w:space="0" w:color="auto"/>
        <w:right w:val="none" w:sz="0" w:space="0" w:color="auto"/>
      </w:divBdr>
      <w:divsChild>
        <w:div w:id="626786572">
          <w:marLeft w:val="0"/>
          <w:marRight w:val="0"/>
          <w:marTop w:val="0"/>
          <w:marBottom w:val="0"/>
          <w:divBdr>
            <w:top w:val="none" w:sz="0" w:space="0" w:color="auto"/>
            <w:left w:val="none" w:sz="0" w:space="0" w:color="auto"/>
            <w:bottom w:val="none" w:sz="0" w:space="0" w:color="auto"/>
            <w:right w:val="none" w:sz="0" w:space="0" w:color="auto"/>
          </w:divBdr>
        </w:div>
        <w:div w:id="869798889">
          <w:marLeft w:val="0"/>
          <w:marRight w:val="0"/>
          <w:marTop w:val="0"/>
          <w:marBottom w:val="0"/>
          <w:divBdr>
            <w:top w:val="none" w:sz="0" w:space="0" w:color="auto"/>
            <w:left w:val="none" w:sz="0" w:space="0" w:color="auto"/>
            <w:bottom w:val="none" w:sz="0" w:space="0" w:color="auto"/>
            <w:right w:val="none" w:sz="0" w:space="0" w:color="auto"/>
          </w:divBdr>
        </w:div>
      </w:divsChild>
    </w:div>
    <w:div w:id="695159828">
      <w:bodyDiv w:val="1"/>
      <w:marLeft w:val="0"/>
      <w:marRight w:val="0"/>
      <w:marTop w:val="0"/>
      <w:marBottom w:val="0"/>
      <w:divBdr>
        <w:top w:val="none" w:sz="0" w:space="0" w:color="auto"/>
        <w:left w:val="none" w:sz="0" w:space="0" w:color="auto"/>
        <w:bottom w:val="none" w:sz="0" w:space="0" w:color="auto"/>
        <w:right w:val="none" w:sz="0" w:space="0" w:color="auto"/>
      </w:divBdr>
    </w:div>
    <w:div w:id="8759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ve.redshelf.com/" TargetMode="Externa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ookstore.com/t-txt_allaccessoptout1.aspx" TargetMode="External"/><Relationship Id="rId11" Type="http://schemas.openxmlformats.org/officeDocument/2006/relationships/fontTable" Target="fontTable.xml"/><Relationship Id="rId5" Type="http://schemas.openxmlformats.org/officeDocument/2006/relationships/hyperlink" Target="https://solve.redshelf.com/hc/en-us/articles/360007684453-How-to-Access-Through-Canvas"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1799</Words>
  <Characters>10257</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10</cp:revision>
  <dcterms:created xsi:type="dcterms:W3CDTF">2022-07-25T16:31:00Z</dcterms:created>
  <dcterms:modified xsi:type="dcterms:W3CDTF">2022-08-09T16:14:00Z</dcterms:modified>
</cp:coreProperties>
</file>