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D0DE" w14:textId="77777777" w:rsidR="00756706" w:rsidRDefault="00756706" w:rsidP="00DB1369">
      <w:pPr>
        <w:widowControl w:val="0"/>
        <w:tabs>
          <w:tab w:val="center" w:pos="4680"/>
        </w:tabs>
        <w:rPr>
          <w:sz w:val="23"/>
        </w:rPr>
        <w:sectPr w:rsidR="00756706">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013EE4EB" w:rsidR="00756706" w:rsidRDefault="00EE5994" w:rsidP="00DB1369">
      <w:pPr>
        <w:jc w:val="center"/>
        <w:rPr>
          <w:b/>
          <w:bCs/>
          <w:i/>
          <w:iCs/>
          <w:sz w:val="30"/>
          <w:szCs w:val="30"/>
        </w:rPr>
      </w:pPr>
      <w:r>
        <w:rPr>
          <w:b/>
          <w:bCs/>
          <w:i/>
          <w:iCs/>
          <w:sz w:val="30"/>
          <w:szCs w:val="30"/>
        </w:rPr>
        <w:t>Fall 2022</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659B45B0" w:rsidR="00756706" w:rsidRDefault="00276FB4"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Elizabeth Hancock, PhD, CRC</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43714990" w:rsidR="009828B1" w:rsidRDefault="00313FEE" w:rsidP="00313FEE">
      <w:pPr>
        <w:autoSpaceDE w:val="0"/>
        <w:autoSpaceDN w:val="0"/>
        <w:adjustRightInd w:val="0"/>
        <w:jc w:val="center"/>
      </w:pPr>
      <w:r>
        <w:t xml:space="preserve">Cell: </w:t>
      </w:r>
      <w:r w:rsidR="00756706" w:rsidRPr="00756706">
        <w:t>(</w:t>
      </w:r>
      <w:r w:rsidR="007F58EE">
        <w:t>334)</w:t>
      </w:r>
      <w:r w:rsidR="00C06212">
        <w:t xml:space="preserve"> </w:t>
      </w:r>
      <w:r w:rsidR="00276FB4">
        <w:t>268.9285</w:t>
      </w:r>
    </w:p>
    <w:p w14:paraId="3408846E" w14:textId="47FFB267" w:rsidR="00756706" w:rsidRPr="00756706" w:rsidRDefault="00C06212" w:rsidP="00313FEE">
      <w:pPr>
        <w:autoSpaceDE w:val="0"/>
        <w:autoSpaceDN w:val="0"/>
        <w:adjustRightInd w:val="0"/>
        <w:ind w:left="720"/>
        <w:jc w:val="center"/>
      </w:pPr>
      <w:r>
        <w:t>Email:</w:t>
      </w:r>
      <w:r w:rsidR="00276FB4">
        <w:t xml:space="preserve"> </w:t>
      </w:r>
      <w:r w:rsidR="00276FB4">
        <w:rPr>
          <w:color w:val="0000FF"/>
          <w:u w:val="single"/>
        </w:rPr>
        <w:t>eah0038</w:t>
      </w:r>
      <w:r w:rsidR="0066584B">
        <w:rPr>
          <w:color w:val="0000FF"/>
          <w:u w:val="single"/>
        </w:rPr>
        <w:t>@auburn.edu</w:t>
      </w:r>
    </w:p>
    <w:p w14:paraId="45CD3EEF" w14:textId="31AD4787" w:rsidR="00756706" w:rsidRPr="00756706" w:rsidRDefault="00D90B2A" w:rsidP="00313FEE">
      <w:pPr>
        <w:ind w:firstLine="720"/>
        <w:jc w:val="center"/>
        <w:rPr>
          <w:b/>
          <w:bCs/>
          <w:lang w:val="es-VE"/>
        </w:rPr>
      </w:pPr>
      <w:hyperlink r:id="rId11" w:history="1">
        <w:r w:rsidR="009272A4">
          <w:rPr>
            <w:rStyle w:val="Hyperlink"/>
          </w:rPr>
          <w:t>hancock.elizabeth@gmail.com</w:t>
        </w:r>
      </w:hyperlink>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6A2E0E15" w:rsidR="00756706" w:rsidRDefault="00B4669F" w:rsidP="00DB1369">
      <w:pPr>
        <w:jc w:val="center"/>
        <w:rPr>
          <w:b/>
          <w:sz w:val="22"/>
          <w:szCs w:val="22"/>
        </w:rPr>
      </w:pPr>
      <w:r>
        <w:rPr>
          <w:b/>
          <w:sz w:val="22"/>
          <w:szCs w:val="22"/>
        </w:rPr>
        <w:t>Fall 2022</w:t>
      </w:r>
    </w:p>
    <w:p w14:paraId="4FD50667" w14:textId="77777777" w:rsidR="00756706" w:rsidRDefault="00756706" w:rsidP="00DB1369">
      <w:pPr>
        <w:rPr>
          <w:sz w:val="22"/>
          <w:szCs w:val="22"/>
        </w:rPr>
      </w:pPr>
      <w:r>
        <w:rPr>
          <w:sz w:val="22"/>
          <w:szCs w:val="22"/>
        </w:rPr>
        <w:tab/>
      </w:r>
    </w:p>
    <w:p w14:paraId="3A6378FB" w14:textId="1C1094B3" w:rsidR="00756706" w:rsidRDefault="00756706" w:rsidP="00DB1369">
      <w:pPr>
        <w:tabs>
          <w:tab w:val="left" w:pos="720"/>
          <w:tab w:val="left" w:pos="1440"/>
        </w:tabs>
        <w:ind w:left="1872" w:hanging="1872"/>
        <w:rPr>
          <w:sz w:val="22"/>
          <w:szCs w:val="22"/>
        </w:rPr>
      </w:pPr>
      <w:r>
        <w:rPr>
          <w:b/>
          <w:bCs/>
          <w:sz w:val="22"/>
          <w:szCs w:val="22"/>
        </w:rPr>
        <w:t>1. Course Number:</w:t>
      </w:r>
      <w:r w:rsidR="00276FB4">
        <w:rPr>
          <w:b/>
          <w:bCs/>
          <w:sz w:val="22"/>
          <w:szCs w:val="22"/>
        </w:rPr>
        <w:tab/>
      </w:r>
      <w:r w:rsidR="00276FB4">
        <w:rPr>
          <w:b/>
          <w:bCs/>
          <w:sz w:val="22"/>
          <w:szCs w:val="22"/>
        </w:rPr>
        <w:tab/>
      </w:r>
      <w:r>
        <w:rPr>
          <w:b/>
          <w:bCs/>
          <w:sz w:val="22"/>
          <w:szCs w:val="22"/>
        </w:rPr>
        <w:t>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14:paraId="4911D7F4" w14:textId="7F876BD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r>
      <w:proofErr w:type="gramStart"/>
      <w:r w:rsidR="00D674FB">
        <w:rPr>
          <w:rFonts w:ascii="Times New Roman" w:hAnsi="Times New Roman"/>
          <w:b/>
        </w:rPr>
        <w:t xml:space="preserve">Tuesday </w:t>
      </w:r>
      <w:r>
        <w:rPr>
          <w:rFonts w:ascii="Times New Roman" w:hAnsi="Times New Roman"/>
          <w:b/>
        </w:rPr>
        <w:t xml:space="preserve"> </w:t>
      </w:r>
      <w:r w:rsidR="00D674FB">
        <w:rPr>
          <w:rFonts w:ascii="Times New Roman" w:hAnsi="Times New Roman"/>
          <w:b/>
        </w:rPr>
        <w:t>5:00</w:t>
      </w:r>
      <w:proofErr w:type="gramEnd"/>
      <w:r w:rsidR="00D674FB">
        <w:rPr>
          <w:rFonts w:ascii="Times New Roman" w:hAnsi="Times New Roman"/>
          <w:b/>
        </w:rPr>
        <w:t xml:space="preserve"> pm – 7:30 pm</w:t>
      </w:r>
    </w:p>
    <w:p w14:paraId="4C96913E" w14:textId="1D739798"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EE5994">
        <w:rPr>
          <w:rFonts w:ascii="Times New Roman" w:hAnsi="Times New Roman"/>
          <w:b/>
        </w:rPr>
        <w:t xml:space="preserve">               Haley Center 2206</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2749790B" w14:textId="77777777" w:rsidR="00841C1C" w:rsidRDefault="00CA79B5" w:rsidP="00DB1369">
      <w:pPr>
        <w:tabs>
          <w:tab w:val="left" w:pos="720"/>
          <w:tab w:val="left" w:pos="1440"/>
          <w:tab w:val="left" w:pos="2160"/>
          <w:tab w:val="left" w:pos="2340"/>
        </w:tabs>
        <w:ind w:left="2592" w:hanging="2592"/>
        <w:rPr>
          <w:b/>
          <w:sz w:val="22"/>
          <w:szCs w:val="22"/>
        </w:rPr>
      </w:pPr>
      <w:r>
        <w:rPr>
          <w:b/>
          <w:sz w:val="22"/>
          <w:szCs w:val="22"/>
        </w:rPr>
        <w:t>Instructor</w:t>
      </w:r>
      <w:r w:rsidR="00756706">
        <w:rPr>
          <w:b/>
          <w:sz w:val="22"/>
          <w:szCs w:val="22"/>
        </w:rPr>
        <w:tab/>
      </w:r>
      <w:r w:rsidR="00756706">
        <w:rPr>
          <w:b/>
          <w:sz w:val="22"/>
          <w:szCs w:val="22"/>
        </w:rPr>
        <w:tab/>
      </w:r>
      <w:r w:rsidR="00276FB4">
        <w:rPr>
          <w:b/>
          <w:sz w:val="22"/>
          <w:szCs w:val="22"/>
        </w:rPr>
        <w:t>Elizabeth Hancock, PhD, CRC</w:t>
      </w:r>
      <w:r w:rsidR="007F58EE">
        <w:rPr>
          <w:b/>
          <w:sz w:val="22"/>
          <w:szCs w:val="22"/>
        </w:rPr>
        <w:t xml:space="preserve"> </w:t>
      </w:r>
    </w:p>
    <w:p w14:paraId="37831A48" w14:textId="709E51F6" w:rsidR="00756706" w:rsidRDefault="00841C1C" w:rsidP="00DB1369">
      <w:pPr>
        <w:tabs>
          <w:tab w:val="left" w:pos="720"/>
          <w:tab w:val="left" w:pos="1440"/>
          <w:tab w:val="left" w:pos="2160"/>
          <w:tab w:val="left" w:pos="2340"/>
        </w:tabs>
        <w:ind w:left="2592" w:hanging="2592"/>
        <w:rPr>
          <w:sz w:val="22"/>
          <w:szCs w:val="22"/>
        </w:rPr>
      </w:pPr>
      <w:r>
        <w:rPr>
          <w:b/>
          <w:sz w:val="22"/>
          <w:szCs w:val="22"/>
        </w:rPr>
        <w:tab/>
      </w:r>
      <w:r>
        <w:rPr>
          <w:b/>
          <w:sz w:val="22"/>
          <w:szCs w:val="22"/>
        </w:rPr>
        <w:tab/>
      </w:r>
      <w:r>
        <w:rPr>
          <w:b/>
          <w:sz w:val="22"/>
          <w:szCs w:val="22"/>
        </w:rPr>
        <w:tab/>
      </w:r>
      <w:r w:rsidR="007F58EE">
        <w:rPr>
          <w:b/>
          <w:sz w:val="22"/>
          <w:szCs w:val="22"/>
        </w:rPr>
        <w:t xml:space="preserve">(334) </w:t>
      </w:r>
      <w:r w:rsidR="00276FB4">
        <w:rPr>
          <w:b/>
          <w:sz w:val="22"/>
          <w:szCs w:val="22"/>
        </w:rPr>
        <w:t>268.9285</w:t>
      </w:r>
    </w:p>
    <w:p w14:paraId="3B941ED6" w14:textId="38E290FA"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276FB4">
        <w:rPr>
          <w:b/>
          <w:sz w:val="22"/>
          <w:szCs w:val="22"/>
        </w:rPr>
        <w:t>EAH0038</w:t>
      </w:r>
      <w:r w:rsidR="0066584B">
        <w:rPr>
          <w:b/>
          <w:sz w:val="22"/>
          <w:szCs w:val="22"/>
        </w:rPr>
        <w:t>@auburn.edu</w:t>
      </w:r>
    </w:p>
    <w:p w14:paraId="3C6FDA0C" w14:textId="77777777" w:rsidR="00756706" w:rsidRPr="009828B1" w:rsidRDefault="00D90B2A"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5B9131C1"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EE5994">
        <w:rPr>
          <w:sz w:val="22"/>
        </w:rPr>
        <w:t>: August 2022</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5F996140" w14:textId="77777777" w:rsidR="00DB1369" w:rsidRDefault="00DB1369" w:rsidP="00841C1C">
      <w:pPr>
        <w:tabs>
          <w:tab w:val="left" w:pos="360"/>
        </w:tabs>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w:t>
      </w:r>
      <w:proofErr w:type="gramStart"/>
      <w:r>
        <w:rPr>
          <w:rFonts w:ascii="Times New Roman" w:hAnsi="Times New Roman"/>
          <w:sz w:val="22"/>
          <w:szCs w:val="24"/>
        </w:rPr>
        <w:t>all across</w:t>
      </w:r>
      <w:proofErr w:type="gramEnd"/>
      <w:r>
        <w:rPr>
          <w:rFonts w:ascii="Times New Roman" w:hAnsi="Times New Roman"/>
          <w:sz w:val="22"/>
          <w:szCs w:val="24"/>
        </w:rPr>
        <w:t xml:space="preserve">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In </w:t>
      </w:r>
      <w:proofErr w:type="gramStart"/>
      <w:r>
        <w:rPr>
          <w:rFonts w:ascii="Times New Roman" w:hAnsi="Times New Roman"/>
          <w:sz w:val="22"/>
          <w:szCs w:val="24"/>
        </w:rPr>
        <w:t>addition</w:t>
      </w:r>
      <w:proofErr w:type="gramEnd"/>
      <w:r>
        <w:rPr>
          <w:rFonts w:ascii="Times New Roman" w:hAnsi="Times New Roman"/>
          <w:sz w:val="22"/>
          <w:szCs w:val="24"/>
        </w:rPr>
        <w:t xml:space="preserve">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6CFD0BD0" w14:textId="04BB30DF" w:rsidR="00756706" w:rsidRPr="00841C1C" w:rsidRDefault="00756706" w:rsidP="00841C1C">
      <w:pPr>
        <w:tabs>
          <w:tab w:val="left" w:pos="360"/>
        </w:tabs>
        <w:rPr>
          <w:b/>
          <w:bCs/>
          <w:sz w:val="22"/>
        </w:rPr>
      </w:pPr>
      <w:r>
        <w:rPr>
          <w:b/>
          <w:bCs/>
          <w:sz w:val="22"/>
        </w:rPr>
        <w:t>5.</w:t>
      </w:r>
      <w:r>
        <w:rPr>
          <w:b/>
          <w:bCs/>
          <w:sz w:val="22"/>
        </w:rPr>
        <w:tab/>
        <w:t xml:space="preserve">COURSE OBJECTIVES: </w:t>
      </w: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62FFA2E3" w14:textId="1C4EA112" w:rsidR="00FC512C" w:rsidRPr="00841C1C" w:rsidRDefault="00FC512C" w:rsidP="00841C1C">
      <w:pPr>
        <w:autoSpaceDE w:val="0"/>
        <w:autoSpaceDN w:val="0"/>
        <w:adjustRightInd w:val="0"/>
        <w:rPr>
          <w:b/>
        </w:rPr>
      </w:pPr>
      <w:r>
        <w:rPr>
          <w:b/>
          <w:bCs/>
          <w:color w:val="000000"/>
          <w:sz w:val="22"/>
          <w:szCs w:val="22"/>
        </w:rPr>
        <w:t xml:space="preserve">6. COURSE CONTENT &amp; SCHEDULE: </w:t>
      </w:r>
    </w:p>
    <w:p w14:paraId="79342423" w14:textId="77777777" w:rsidR="00A14CA8" w:rsidRPr="00A14CA8" w:rsidRDefault="00A14CA8" w:rsidP="00DB1369">
      <w:pPr>
        <w:rPr>
          <w:b/>
          <w:sz w:val="22"/>
        </w:rPr>
      </w:pPr>
      <w:r w:rsidRPr="00A14CA8">
        <w:rPr>
          <w:b/>
          <w:sz w:val="22"/>
        </w:rPr>
        <w:t>Week 1</w:t>
      </w:r>
    </w:p>
    <w:p w14:paraId="37A08BF8" w14:textId="55DEBD3D" w:rsidR="00F76A2F" w:rsidRDefault="00F50B5C" w:rsidP="00DB1369">
      <w:pPr>
        <w:rPr>
          <w:sz w:val="22"/>
        </w:rPr>
      </w:pPr>
      <w:r>
        <w:rPr>
          <w:sz w:val="22"/>
        </w:rPr>
        <w:t xml:space="preserve">August </w:t>
      </w:r>
      <w:r w:rsidR="00EE5994">
        <w:rPr>
          <w:sz w:val="22"/>
        </w:rPr>
        <w:t>16</w:t>
      </w:r>
    </w:p>
    <w:p w14:paraId="0566A1DB" w14:textId="77777777" w:rsidR="00F76A2F" w:rsidRDefault="004203FE" w:rsidP="00F76A2F">
      <w:pPr>
        <w:pStyle w:val="ListParagraph"/>
        <w:numPr>
          <w:ilvl w:val="0"/>
          <w:numId w:val="18"/>
        </w:numPr>
        <w:contextualSpacing/>
        <w:rPr>
          <w:bCs/>
        </w:rPr>
      </w:pPr>
      <w:r w:rsidRPr="00F76A2F">
        <w:rPr>
          <w:bCs/>
        </w:rPr>
        <w:t>An introduction to the course including requirements, coursework and expecta</w:t>
      </w:r>
      <w:r w:rsidR="00024EAC" w:rsidRPr="00F76A2F">
        <w:rPr>
          <w:bCs/>
        </w:rPr>
        <w:t>tions of students and professor.</w:t>
      </w:r>
    </w:p>
    <w:p w14:paraId="38765D26" w14:textId="77777777" w:rsidR="00F76A2F" w:rsidRDefault="00B0092E" w:rsidP="00DB1369">
      <w:pPr>
        <w:pStyle w:val="ListParagraph"/>
        <w:numPr>
          <w:ilvl w:val="0"/>
          <w:numId w:val="18"/>
        </w:numPr>
        <w:contextualSpacing/>
        <w:rPr>
          <w:bCs/>
        </w:rPr>
      </w:pPr>
      <w:r w:rsidRPr="00F76A2F">
        <w:rPr>
          <w:bCs/>
        </w:rPr>
        <w:t xml:space="preserve">It’s Our Story, </w:t>
      </w:r>
      <w:r w:rsidR="00F0125F" w:rsidRPr="00F76A2F">
        <w:rPr>
          <w:bCs/>
        </w:rPr>
        <w:t>Disability History</w:t>
      </w:r>
    </w:p>
    <w:p w14:paraId="2054BA64" w14:textId="2FE0486F" w:rsidR="005740FF" w:rsidRPr="00F76A2F" w:rsidRDefault="005740FF" w:rsidP="00DB1369">
      <w:pPr>
        <w:pStyle w:val="ListParagraph"/>
        <w:numPr>
          <w:ilvl w:val="0"/>
          <w:numId w:val="18"/>
        </w:numPr>
        <w:contextualSpacing/>
        <w:rPr>
          <w:bCs/>
        </w:rPr>
      </w:pPr>
      <w:r w:rsidRPr="00F76A2F">
        <w:rPr>
          <w:bCs/>
        </w:rPr>
        <w:t>Online Discussion</w:t>
      </w:r>
    </w:p>
    <w:p w14:paraId="4440B00D" w14:textId="013F8557" w:rsidR="001848EA" w:rsidRDefault="00F0125F" w:rsidP="00DB1369">
      <w:pPr>
        <w:rPr>
          <w:b/>
          <w:bCs/>
          <w:sz w:val="22"/>
        </w:rPr>
      </w:pPr>
      <w:r>
        <w:rPr>
          <w:bCs/>
          <w:sz w:val="22"/>
        </w:rPr>
        <w:t xml:space="preserve"> </w:t>
      </w:r>
    </w:p>
    <w:p w14:paraId="283B8DB5" w14:textId="0FB81A8B" w:rsidR="00A14CA8" w:rsidRDefault="00A14CA8" w:rsidP="00DB1369">
      <w:pPr>
        <w:rPr>
          <w:b/>
          <w:bCs/>
          <w:sz w:val="22"/>
        </w:rPr>
      </w:pPr>
      <w:r>
        <w:rPr>
          <w:b/>
          <w:bCs/>
          <w:sz w:val="22"/>
        </w:rPr>
        <w:t>Week 2</w:t>
      </w:r>
    </w:p>
    <w:p w14:paraId="2ABCBF95" w14:textId="158883EB" w:rsidR="00446B57" w:rsidRDefault="00EE5994" w:rsidP="004203FE">
      <w:pPr>
        <w:rPr>
          <w:bCs/>
          <w:sz w:val="22"/>
        </w:rPr>
      </w:pPr>
      <w:r>
        <w:rPr>
          <w:bCs/>
          <w:sz w:val="22"/>
        </w:rPr>
        <w:t>August 23</w:t>
      </w:r>
    </w:p>
    <w:p w14:paraId="6C489A11" w14:textId="77777777" w:rsidR="00446B57" w:rsidRPr="00446B57" w:rsidRDefault="005740FF" w:rsidP="00446B57">
      <w:pPr>
        <w:pStyle w:val="ListParagraph"/>
        <w:numPr>
          <w:ilvl w:val="0"/>
          <w:numId w:val="22"/>
        </w:numPr>
        <w:contextualSpacing/>
        <w:rPr>
          <w:color w:val="0000FF"/>
          <w:u w:val="single"/>
        </w:rPr>
      </w:pPr>
      <w:r w:rsidRPr="00446B57">
        <w:rPr>
          <w:bCs/>
        </w:rPr>
        <w:t xml:space="preserve">How Accessible Are We? </w:t>
      </w:r>
      <w:r w:rsidR="007C14A2" w:rsidRPr="00446B57">
        <w:rPr>
          <w:bCs/>
        </w:rPr>
        <w:t>People First Language</w:t>
      </w:r>
    </w:p>
    <w:p w14:paraId="0970D5C8" w14:textId="77777777" w:rsidR="00446B57" w:rsidRPr="00446B57" w:rsidRDefault="007C14A2" w:rsidP="00446B57">
      <w:pPr>
        <w:pStyle w:val="ListParagraph"/>
        <w:numPr>
          <w:ilvl w:val="0"/>
          <w:numId w:val="22"/>
        </w:numPr>
        <w:contextualSpacing/>
        <w:rPr>
          <w:color w:val="0000FF"/>
          <w:u w:val="single"/>
        </w:rPr>
      </w:pPr>
      <w:r w:rsidRPr="00446B57">
        <w:rPr>
          <w:bCs/>
          <w:color w:val="000000"/>
        </w:rPr>
        <w:t>Disability History, Independent Living Movement</w:t>
      </w:r>
      <w:r w:rsidRPr="00446B57">
        <w:rPr>
          <w:bCs/>
        </w:rPr>
        <w:t xml:space="preserve"> </w:t>
      </w:r>
    </w:p>
    <w:p w14:paraId="1A452C2C" w14:textId="48C60B42" w:rsidR="005740FF" w:rsidRPr="00446B57" w:rsidRDefault="005740FF" w:rsidP="00446B57">
      <w:pPr>
        <w:pStyle w:val="ListParagraph"/>
        <w:numPr>
          <w:ilvl w:val="0"/>
          <w:numId w:val="22"/>
        </w:numPr>
        <w:contextualSpacing/>
        <w:rPr>
          <w:color w:val="0000FF"/>
          <w:u w:val="single"/>
        </w:rPr>
      </w:pPr>
      <w:r w:rsidRPr="00446B57">
        <w:rPr>
          <w:bCs/>
        </w:rPr>
        <w:t xml:space="preserve">Online Discussion </w:t>
      </w:r>
    </w:p>
    <w:p w14:paraId="64787C47" w14:textId="77777777" w:rsidR="009659D2" w:rsidRDefault="009659D2" w:rsidP="004203FE">
      <w:pPr>
        <w:rPr>
          <w:sz w:val="22"/>
        </w:rPr>
      </w:pPr>
    </w:p>
    <w:p w14:paraId="24DF0C68" w14:textId="1BEBB751" w:rsidR="00A14CA8" w:rsidRPr="009659D2" w:rsidRDefault="00A14CA8" w:rsidP="004203FE">
      <w:pPr>
        <w:rPr>
          <w:b/>
          <w:sz w:val="22"/>
        </w:rPr>
      </w:pPr>
      <w:r w:rsidRPr="009659D2">
        <w:rPr>
          <w:b/>
          <w:sz w:val="22"/>
        </w:rPr>
        <w:t>Week 3</w:t>
      </w:r>
    </w:p>
    <w:p w14:paraId="1EB7BBFE" w14:textId="6B4C8908" w:rsidR="00446B57" w:rsidRDefault="003C18FF" w:rsidP="00DB1369">
      <w:pPr>
        <w:rPr>
          <w:sz w:val="22"/>
        </w:rPr>
      </w:pPr>
      <w:r>
        <w:rPr>
          <w:sz w:val="22"/>
        </w:rPr>
        <w:t xml:space="preserve">August </w:t>
      </w:r>
      <w:r w:rsidR="00EE5994">
        <w:rPr>
          <w:sz w:val="22"/>
        </w:rPr>
        <w:t>30</w:t>
      </w:r>
    </w:p>
    <w:p w14:paraId="36A165DD" w14:textId="77777777" w:rsidR="00446B57" w:rsidRPr="00446B57" w:rsidRDefault="00FE3E89" w:rsidP="00446B57">
      <w:pPr>
        <w:pStyle w:val="ListParagraph"/>
        <w:numPr>
          <w:ilvl w:val="0"/>
          <w:numId w:val="23"/>
        </w:numPr>
        <w:contextualSpacing/>
        <w:rPr>
          <w:b/>
        </w:rPr>
      </w:pPr>
      <w:r w:rsidRPr="00446B57">
        <w:t>Extraordinary Bodies, Freedom of Movement</w:t>
      </w:r>
    </w:p>
    <w:p w14:paraId="380A4F91" w14:textId="77777777" w:rsidR="00446B57" w:rsidRPr="00446B57" w:rsidRDefault="00811F86" w:rsidP="00446B57">
      <w:pPr>
        <w:pStyle w:val="ListParagraph"/>
        <w:numPr>
          <w:ilvl w:val="0"/>
          <w:numId w:val="23"/>
        </w:numPr>
        <w:contextualSpacing/>
        <w:rPr>
          <w:b/>
        </w:rPr>
      </w:pPr>
      <w:r w:rsidRPr="00446B57">
        <w:t>Free</w:t>
      </w:r>
      <w:r w:rsidR="007C1CCE" w:rsidRPr="00446B57">
        <w:t>dom of Movement</w:t>
      </w:r>
      <w:r w:rsidR="00511A0C" w:rsidRPr="00446B57">
        <w:t xml:space="preserve"> </w:t>
      </w:r>
    </w:p>
    <w:p w14:paraId="5E5CBC41" w14:textId="77777777" w:rsidR="00446B57" w:rsidRPr="00446B57" w:rsidRDefault="00511A0C" w:rsidP="00446B57">
      <w:pPr>
        <w:pStyle w:val="ListParagraph"/>
        <w:numPr>
          <w:ilvl w:val="0"/>
          <w:numId w:val="23"/>
        </w:numPr>
        <w:contextualSpacing/>
        <w:rPr>
          <w:rStyle w:val="Hyperlink"/>
          <w:b/>
          <w:color w:val="auto"/>
          <w:u w:val="none"/>
        </w:rPr>
      </w:pPr>
      <w:r w:rsidRPr="00446B57">
        <w:t xml:space="preserve">Reading/Viewing Assignment </w:t>
      </w:r>
      <w:hyperlink r:id="rId13" w:history="1">
        <w:r w:rsidRPr="00446B57">
          <w:rPr>
            <w:rStyle w:val="Hyperlink"/>
          </w:rPr>
          <w:t>http://www.ilru.org/sites/default/files/freedom_of_movement.pdf</w:t>
        </w:r>
      </w:hyperlink>
    </w:p>
    <w:p w14:paraId="40C9B883" w14:textId="26AF04A6" w:rsidR="00445A60" w:rsidRPr="00446B57" w:rsidRDefault="00FE3E89" w:rsidP="00446B57">
      <w:pPr>
        <w:pStyle w:val="ListParagraph"/>
        <w:numPr>
          <w:ilvl w:val="0"/>
          <w:numId w:val="23"/>
        </w:numPr>
        <w:contextualSpacing/>
        <w:rPr>
          <w:b/>
        </w:rPr>
      </w:pPr>
      <w:r w:rsidRPr="00446B57">
        <w:t>Online Discussion</w:t>
      </w:r>
    </w:p>
    <w:p w14:paraId="7D913423" w14:textId="77777777" w:rsidR="009659D2" w:rsidRDefault="009659D2" w:rsidP="00DB1369">
      <w:pPr>
        <w:rPr>
          <w:sz w:val="22"/>
        </w:rPr>
      </w:pPr>
    </w:p>
    <w:p w14:paraId="3CE4677B" w14:textId="2162B759" w:rsidR="00A14CA8" w:rsidRPr="00E3335A" w:rsidRDefault="00A14CA8" w:rsidP="00DB1369">
      <w:pPr>
        <w:rPr>
          <w:b/>
          <w:sz w:val="22"/>
        </w:rPr>
      </w:pPr>
      <w:r w:rsidRPr="00E3335A">
        <w:rPr>
          <w:b/>
          <w:sz w:val="22"/>
        </w:rPr>
        <w:t>Week 4</w:t>
      </w:r>
    </w:p>
    <w:p w14:paraId="5AF5E6E1" w14:textId="00674EC0" w:rsidR="00743B6D" w:rsidRDefault="00EE5994" w:rsidP="00AF0497">
      <w:pPr>
        <w:rPr>
          <w:sz w:val="22"/>
        </w:rPr>
      </w:pPr>
      <w:r>
        <w:rPr>
          <w:sz w:val="22"/>
        </w:rPr>
        <w:t>September 6</w:t>
      </w:r>
    </w:p>
    <w:p w14:paraId="5E4FCC08" w14:textId="77777777" w:rsidR="00743B6D" w:rsidRDefault="00811F86" w:rsidP="00743B6D">
      <w:pPr>
        <w:pStyle w:val="ListParagraph"/>
        <w:numPr>
          <w:ilvl w:val="0"/>
          <w:numId w:val="24"/>
        </w:numPr>
        <w:contextualSpacing/>
      </w:pPr>
      <w:r w:rsidRPr="00743B6D">
        <w:t>Disability Rights Laws</w:t>
      </w:r>
      <w:r w:rsidR="00FE3E89" w:rsidRPr="00743B6D">
        <w:t xml:space="preserve"> </w:t>
      </w:r>
    </w:p>
    <w:p w14:paraId="3E79DE67" w14:textId="365343DF" w:rsidR="00F0125F" w:rsidRPr="00743B6D" w:rsidRDefault="00FE3E89" w:rsidP="00743B6D">
      <w:pPr>
        <w:pStyle w:val="ListParagraph"/>
        <w:numPr>
          <w:ilvl w:val="0"/>
          <w:numId w:val="24"/>
        </w:numPr>
        <w:contextualSpacing/>
      </w:pPr>
      <w:r w:rsidRPr="00743B6D">
        <w:t>Online Discussion</w:t>
      </w:r>
      <w:r w:rsidR="00F0125F" w:rsidRPr="00743B6D">
        <w:t xml:space="preserve"> </w:t>
      </w:r>
    </w:p>
    <w:p w14:paraId="5386BF0B" w14:textId="77777777" w:rsidR="00E3335A" w:rsidRDefault="00E3335A" w:rsidP="00AF0497">
      <w:pPr>
        <w:rPr>
          <w:sz w:val="22"/>
        </w:rPr>
      </w:pPr>
    </w:p>
    <w:p w14:paraId="632086C1" w14:textId="71DE8782" w:rsidR="00A14CA8" w:rsidRPr="00E3335A" w:rsidRDefault="00A14CA8" w:rsidP="00AF0497">
      <w:pPr>
        <w:rPr>
          <w:b/>
          <w:sz w:val="22"/>
        </w:rPr>
      </w:pPr>
      <w:r w:rsidRPr="00E3335A">
        <w:rPr>
          <w:b/>
          <w:sz w:val="22"/>
        </w:rPr>
        <w:t>Week 5</w:t>
      </w:r>
    </w:p>
    <w:p w14:paraId="30FB4BDA" w14:textId="5B383DB7" w:rsidR="00743B6D" w:rsidRDefault="00F50B5C" w:rsidP="00811F86">
      <w:pPr>
        <w:rPr>
          <w:sz w:val="22"/>
        </w:rPr>
      </w:pPr>
      <w:r>
        <w:rPr>
          <w:sz w:val="22"/>
        </w:rPr>
        <w:t>September 1</w:t>
      </w:r>
      <w:r w:rsidR="00EE5994">
        <w:rPr>
          <w:sz w:val="22"/>
        </w:rPr>
        <w:t>3</w:t>
      </w:r>
    </w:p>
    <w:p w14:paraId="21CE83F7" w14:textId="77777777" w:rsidR="00D602C9" w:rsidRDefault="00AF0497" w:rsidP="00D602C9">
      <w:pPr>
        <w:pStyle w:val="ListParagraph"/>
        <w:numPr>
          <w:ilvl w:val="0"/>
          <w:numId w:val="25"/>
        </w:numPr>
        <w:contextualSpacing/>
        <w:rPr>
          <w:bCs/>
          <w:color w:val="000000"/>
        </w:rPr>
      </w:pPr>
      <w:r w:rsidRPr="00743B6D">
        <w:rPr>
          <w:bCs/>
          <w:color w:val="000000"/>
        </w:rPr>
        <w:t xml:space="preserve">Disability </w:t>
      </w:r>
      <w:r w:rsidR="00811F86" w:rsidRPr="00743B6D">
        <w:rPr>
          <w:bCs/>
          <w:color w:val="000000"/>
        </w:rPr>
        <w:t>Rights Laws</w:t>
      </w:r>
    </w:p>
    <w:p w14:paraId="7E0E65D7" w14:textId="77777777" w:rsidR="00D602C9" w:rsidRPr="00D602C9" w:rsidRDefault="00FE3E89" w:rsidP="00D602C9">
      <w:pPr>
        <w:pStyle w:val="ListParagraph"/>
        <w:numPr>
          <w:ilvl w:val="0"/>
          <w:numId w:val="25"/>
        </w:numPr>
        <w:contextualSpacing/>
        <w:rPr>
          <w:bCs/>
          <w:color w:val="000000"/>
        </w:rPr>
      </w:pPr>
      <w:r w:rsidRPr="00D602C9">
        <w:t xml:space="preserve">Rehabilitation Act of 1973, as amended </w:t>
      </w:r>
    </w:p>
    <w:p w14:paraId="2C5222E7" w14:textId="77777777" w:rsidR="00D602C9" w:rsidRPr="00D602C9" w:rsidRDefault="00FE3E89" w:rsidP="00D602C9">
      <w:pPr>
        <w:pStyle w:val="ListParagraph"/>
        <w:numPr>
          <w:ilvl w:val="1"/>
          <w:numId w:val="25"/>
        </w:numPr>
        <w:contextualSpacing/>
        <w:rPr>
          <w:bCs/>
          <w:color w:val="000000"/>
        </w:rPr>
      </w:pPr>
      <w:r w:rsidRPr="00D602C9">
        <w:t xml:space="preserve">Section 503 </w:t>
      </w:r>
    </w:p>
    <w:p w14:paraId="340C48EF" w14:textId="77777777" w:rsidR="00D602C9" w:rsidRPr="00D602C9" w:rsidRDefault="00FE3E89" w:rsidP="00D602C9">
      <w:pPr>
        <w:pStyle w:val="ListParagraph"/>
        <w:numPr>
          <w:ilvl w:val="1"/>
          <w:numId w:val="25"/>
        </w:numPr>
        <w:contextualSpacing/>
        <w:rPr>
          <w:bCs/>
          <w:color w:val="000000"/>
        </w:rPr>
      </w:pPr>
      <w:r w:rsidRPr="00D602C9">
        <w:t xml:space="preserve">Section 504 </w:t>
      </w:r>
    </w:p>
    <w:p w14:paraId="3150D182" w14:textId="77777777" w:rsidR="00D602C9" w:rsidRPr="00D602C9" w:rsidRDefault="00FE3E89" w:rsidP="00D602C9">
      <w:pPr>
        <w:pStyle w:val="ListParagraph"/>
        <w:numPr>
          <w:ilvl w:val="1"/>
          <w:numId w:val="25"/>
        </w:numPr>
        <w:contextualSpacing/>
        <w:rPr>
          <w:bCs/>
          <w:color w:val="000000"/>
        </w:rPr>
      </w:pPr>
      <w:r w:rsidRPr="00D602C9">
        <w:t xml:space="preserve">Section 508 </w:t>
      </w:r>
    </w:p>
    <w:p w14:paraId="6568AF2F" w14:textId="77777777" w:rsidR="00D602C9" w:rsidRPr="00D602C9" w:rsidRDefault="00FE3E89" w:rsidP="00D602C9">
      <w:pPr>
        <w:pStyle w:val="ListParagraph"/>
        <w:numPr>
          <w:ilvl w:val="1"/>
          <w:numId w:val="25"/>
        </w:numPr>
        <w:contextualSpacing/>
        <w:rPr>
          <w:bCs/>
          <w:color w:val="000000"/>
        </w:rPr>
      </w:pPr>
      <w:r w:rsidRPr="00D602C9">
        <w:t xml:space="preserve">Amendments creating Independent Living Centers (Title VII) </w:t>
      </w:r>
    </w:p>
    <w:p w14:paraId="207EF644" w14:textId="7C1580C0" w:rsidR="00FE3E89" w:rsidRPr="00D602C9" w:rsidRDefault="00FE3E89" w:rsidP="00D602C9">
      <w:pPr>
        <w:pStyle w:val="ListParagraph"/>
        <w:numPr>
          <w:ilvl w:val="1"/>
          <w:numId w:val="25"/>
        </w:numPr>
        <w:contextualSpacing/>
        <w:rPr>
          <w:bCs/>
          <w:color w:val="000000"/>
        </w:rPr>
      </w:pPr>
      <w:r w:rsidRPr="00D602C9">
        <w:t xml:space="preserve">History &amp; Regulations to VR Programs </w:t>
      </w:r>
    </w:p>
    <w:p w14:paraId="4F68EE9C" w14:textId="11A209A8" w:rsidR="00AF0497" w:rsidRPr="00743B6D" w:rsidRDefault="00811F86" w:rsidP="00E67667">
      <w:pPr>
        <w:pStyle w:val="ListParagraph"/>
        <w:numPr>
          <w:ilvl w:val="0"/>
          <w:numId w:val="11"/>
        </w:numPr>
        <w:contextualSpacing/>
      </w:pPr>
      <w:r w:rsidRPr="00743B6D">
        <w:t>Disability Rights Laws</w:t>
      </w:r>
    </w:p>
    <w:p w14:paraId="21198F34" w14:textId="1EFED38A" w:rsidR="00FE3E89" w:rsidRPr="00743B6D" w:rsidRDefault="00FE3E89" w:rsidP="00E67667">
      <w:pPr>
        <w:numPr>
          <w:ilvl w:val="0"/>
          <w:numId w:val="13"/>
        </w:numPr>
        <w:contextualSpacing/>
        <w:rPr>
          <w:sz w:val="22"/>
        </w:rPr>
      </w:pPr>
      <w:r w:rsidRPr="00743B6D">
        <w:rPr>
          <w:sz w:val="22"/>
        </w:rPr>
        <w:lastRenderedPageBreak/>
        <w:t>ADA -Americans with Disabilities Act of 1990</w:t>
      </w:r>
    </w:p>
    <w:p w14:paraId="76E6F1EA" w14:textId="1317EDFF" w:rsidR="00FE3E89" w:rsidRPr="00A278B5" w:rsidRDefault="00FE3E89" w:rsidP="00E67667">
      <w:pPr>
        <w:numPr>
          <w:ilvl w:val="0"/>
          <w:numId w:val="13"/>
        </w:numPr>
        <w:contextualSpacing/>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23393FF8" w14:textId="160C479C" w:rsidR="00F0125F" w:rsidRPr="00743B6D" w:rsidRDefault="00FE3E89" w:rsidP="00E67667">
      <w:pPr>
        <w:pStyle w:val="ListParagraph"/>
        <w:numPr>
          <w:ilvl w:val="0"/>
          <w:numId w:val="26"/>
        </w:numPr>
        <w:contextualSpacing/>
      </w:pPr>
      <w:r w:rsidRPr="00743B6D">
        <w:t>Online Discussion</w:t>
      </w:r>
    </w:p>
    <w:p w14:paraId="3B970AD0" w14:textId="77777777" w:rsidR="00E3335A" w:rsidRDefault="00E3335A" w:rsidP="00DB1369">
      <w:pPr>
        <w:rPr>
          <w:sz w:val="22"/>
        </w:rPr>
      </w:pPr>
    </w:p>
    <w:p w14:paraId="2DEEB0FE" w14:textId="205A2D9A" w:rsidR="00A14CA8" w:rsidRPr="0064797D" w:rsidRDefault="00A14CA8" w:rsidP="00DB1369">
      <w:pPr>
        <w:rPr>
          <w:b/>
          <w:sz w:val="22"/>
        </w:rPr>
      </w:pPr>
      <w:r w:rsidRPr="0064797D">
        <w:rPr>
          <w:b/>
          <w:sz w:val="22"/>
        </w:rPr>
        <w:t>Week 6</w:t>
      </w:r>
    </w:p>
    <w:p w14:paraId="3CA228BE" w14:textId="5C43AA6B" w:rsidR="00743B6D" w:rsidRDefault="00756706" w:rsidP="00AF0497">
      <w:pPr>
        <w:rPr>
          <w:sz w:val="22"/>
        </w:rPr>
      </w:pPr>
      <w:r>
        <w:rPr>
          <w:sz w:val="22"/>
        </w:rPr>
        <w:t xml:space="preserve">September </w:t>
      </w:r>
      <w:r w:rsidR="001F474C">
        <w:rPr>
          <w:sz w:val="22"/>
        </w:rPr>
        <w:t>2</w:t>
      </w:r>
      <w:r w:rsidR="00EE5994">
        <w:rPr>
          <w:sz w:val="22"/>
        </w:rPr>
        <w:t>0</w:t>
      </w:r>
    </w:p>
    <w:p w14:paraId="1536CEC6" w14:textId="77777777" w:rsidR="00743B6D" w:rsidRPr="00743B6D" w:rsidRDefault="004E7661" w:rsidP="00743B6D">
      <w:pPr>
        <w:pStyle w:val="ListParagraph"/>
        <w:numPr>
          <w:ilvl w:val="0"/>
          <w:numId w:val="26"/>
        </w:numPr>
        <w:contextualSpacing/>
        <w:rPr>
          <w:b/>
          <w:bCs/>
        </w:rPr>
      </w:pPr>
      <w:r w:rsidRPr="00743B6D">
        <w:t>Institutionalization</w:t>
      </w:r>
    </w:p>
    <w:p w14:paraId="65ABD628" w14:textId="72A731A8" w:rsidR="002A0360" w:rsidRPr="00743B6D" w:rsidRDefault="004B079E" w:rsidP="00743B6D">
      <w:pPr>
        <w:pStyle w:val="ListParagraph"/>
        <w:numPr>
          <w:ilvl w:val="1"/>
          <w:numId w:val="26"/>
        </w:numPr>
        <w:contextualSpacing/>
        <w:rPr>
          <w:b/>
          <w:bCs/>
        </w:rPr>
      </w:pPr>
      <w:r w:rsidRPr="00743B6D">
        <w:t>Belchertown State School and Ruth Sienkiewicz</w:t>
      </w:r>
    </w:p>
    <w:p w14:paraId="5688F575" w14:textId="1328EEEC" w:rsidR="0064797D" w:rsidRPr="00743B6D" w:rsidRDefault="004B079E" w:rsidP="00743B6D">
      <w:pPr>
        <w:pStyle w:val="ListParagraph"/>
        <w:numPr>
          <w:ilvl w:val="1"/>
          <w:numId w:val="26"/>
        </w:numPr>
        <w:contextualSpacing/>
      </w:pPr>
      <w:r w:rsidRPr="00743B6D">
        <w:t>ADA Checklist for Existing Facilities</w:t>
      </w:r>
    </w:p>
    <w:p w14:paraId="3C9B4117" w14:textId="77777777" w:rsidR="0064797D" w:rsidRDefault="0064797D" w:rsidP="00AF0497">
      <w:pPr>
        <w:rPr>
          <w:sz w:val="22"/>
        </w:rPr>
      </w:pPr>
    </w:p>
    <w:p w14:paraId="3E9440DE" w14:textId="588948E8" w:rsidR="00A14CA8" w:rsidRPr="0064797D" w:rsidRDefault="00A14CA8" w:rsidP="00AF0497">
      <w:pPr>
        <w:rPr>
          <w:b/>
          <w:sz w:val="22"/>
        </w:rPr>
      </w:pPr>
      <w:r w:rsidRPr="0064797D">
        <w:rPr>
          <w:b/>
          <w:sz w:val="22"/>
        </w:rPr>
        <w:t>Week 7</w:t>
      </w:r>
    </w:p>
    <w:p w14:paraId="19A0B8C0" w14:textId="7E949515" w:rsidR="00D602C9" w:rsidRDefault="00EE5994" w:rsidP="00B0092E">
      <w:pPr>
        <w:rPr>
          <w:sz w:val="22"/>
        </w:rPr>
      </w:pPr>
      <w:r>
        <w:rPr>
          <w:sz w:val="22"/>
        </w:rPr>
        <w:t>September 27</w:t>
      </w:r>
    </w:p>
    <w:p w14:paraId="14161F98" w14:textId="77777777" w:rsidR="00D602C9" w:rsidRPr="00D602C9" w:rsidRDefault="0039179A" w:rsidP="00D602C9">
      <w:pPr>
        <w:pStyle w:val="ListParagraph"/>
        <w:numPr>
          <w:ilvl w:val="0"/>
          <w:numId w:val="26"/>
        </w:numPr>
        <w:contextualSpacing/>
        <w:rPr>
          <w:bCs/>
        </w:rPr>
      </w:pPr>
      <w:r w:rsidRPr="00D602C9">
        <w:t>Disability in America, the Legislative Response</w:t>
      </w:r>
    </w:p>
    <w:p w14:paraId="6EE37595" w14:textId="77777777" w:rsidR="00D602C9" w:rsidRPr="00D602C9" w:rsidRDefault="004B079E" w:rsidP="00D602C9">
      <w:pPr>
        <w:pStyle w:val="ListParagraph"/>
        <w:numPr>
          <w:ilvl w:val="0"/>
          <w:numId w:val="26"/>
        </w:numPr>
        <w:contextualSpacing/>
        <w:rPr>
          <w:bCs/>
        </w:rPr>
      </w:pPr>
      <w:r w:rsidRPr="00D602C9">
        <w:t>Review for Mid-Term</w:t>
      </w:r>
    </w:p>
    <w:p w14:paraId="738CBA53" w14:textId="32617C24" w:rsidR="0064797D" w:rsidRPr="00D602C9" w:rsidRDefault="00B0092E" w:rsidP="00D602C9">
      <w:pPr>
        <w:pStyle w:val="ListParagraph"/>
        <w:numPr>
          <w:ilvl w:val="0"/>
          <w:numId w:val="26"/>
        </w:numPr>
        <w:contextualSpacing/>
        <w:rPr>
          <w:bCs/>
        </w:rPr>
      </w:pPr>
      <w:r w:rsidRPr="00D602C9">
        <w:t>Mid-Term</w:t>
      </w:r>
      <w:r w:rsidR="00F02904" w:rsidRPr="00D602C9">
        <w:t xml:space="preserve"> – On Canvas</w:t>
      </w:r>
      <w:r w:rsidR="002645EF">
        <w:t xml:space="preserve"> (Due Oct 3)</w:t>
      </w:r>
    </w:p>
    <w:p w14:paraId="16BA8FF0" w14:textId="77777777" w:rsidR="0064797D" w:rsidRDefault="0064797D" w:rsidP="00432D12">
      <w:pPr>
        <w:rPr>
          <w:sz w:val="22"/>
        </w:rPr>
      </w:pPr>
    </w:p>
    <w:p w14:paraId="25BED854" w14:textId="3CCFD165" w:rsidR="00A14CA8" w:rsidRPr="0064797D" w:rsidRDefault="00A14CA8" w:rsidP="00432D12">
      <w:pPr>
        <w:rPr>
          <w:b/>
          <w:sz w:val="22"/>
        </w:rPr>
      </w:pPr>
      <w:r w:rsidRPr="0064797D">
        <w:rPr>
          <w:b/>
          <w:sz w:val="22"/>
        </w:rPr>
        <w:t>Week 8</w:t>
      </w:r>
    </w:p>
    <w:p w14:paraId="47566CC6" w14:textId="129A28EE" w:rsidR="00D602C9" w:rsidRDefault="00D706F9" w:rsidP="00432D12">
      <w:pPr>
        <w:rPr>
          <w:sz w:val="22"/>
        </w:rPr>
      </w:pPr>
      <w:r>
        <w:rPr>
          <w:sz w:val="22"/>
        </w:rPr>
        <w:t>October</w:t>
      </w:r>
      <w:r w:rsidR="00CB3C9A">
        <w:rPr>
          <w:sz w:val="22"/>
        </w:rPr>
        <w:t xml:space="preserve"> </w:t>
      </w:r>
      <w:r w:rsidR="00EE5994">
        <w:rPr>
          <w:sz w:val="22"/>
        </w:rPr>
        <w:t>4</w:t>
      </w:r>
    </w:p>
    <w:p w14:paraId="367B265B" w14:textId="77777777" w:rsidR="00D602C9" w:rsidRPr="00D602C9" w:rsidRDefault="00655F4E" w:rsidP="00D602C9">
      <w:pPr>
        <w:pStyle w:val="ListParagraph"/>
        <w:numPr>
          <w:ilvl w:val="0"/>
          <w:numId w:val="27"/>
        </w:numPr>
        <w:contextualSpacing/>
      </w:pPr>
      <w:r w:rsidRPr="00D602C9">
        <w:rPr>
          <w:bCs/>
        </w:rPr>
        <w:t>Independent Living Movement</w:t>
      </w:r>
      <w:r w:rsidRPr="00D602C9">
        <w:t xml:space="preserve"> </w:t>
      </w:r>
    </w:p>
    <w:p w14:paraId="09D03783" w14:textId="77777777" w:rsidR="00D602C9" w:rsidRPr="00D602C9" w:rsidRDefault="00B0092E" w:rsidP="00D602C9">
      <w:pPr>
        <w:pStyle w:val="ListParagraph"/>
        <w:numPr>
          <w:ilvl w:val="0"/>
          <w:numId w:val="27"/>
        </w:numPr>
        <w:contextualSpacing/>
        <w:rPr>
          <w:b/>
        </w:rPr>
      </w:pPr>
      <w:r>
        <w:t xml:space="preserve">Centers for Independent Living, Core Services Provided </w:t>
      </w:r>
    </w:p>
    <w:p w14:paraId="69995003" w14:textId="13EE5B88" w:rsidR="0064797D" w:rsidRPr="0090699A" w:rsidRDefault="00681ABE" w:rsidP="00D602C9">
      <w:pPr>
        <w:pStyle w:val="ListParagraph"/>
        <w:numPr>
          <w:ilvl w:val="0"/>
          <w:numId w:val="27"/>
        </w:numPr>
        <w:contextualSpacing/>
        <w:rPr>
          <w:b/>
        </w:rPr>
      </w:pPr>
      <w:r>
        <w:t>Online Discussion</w:t>
      </w:r>
    </w:p>
    <w:p w14:paraId="1741DA23" w14:textId="77777777" w:rsidR="00792B35" w:rsidRDefault="00792B35" w:rsidP="00792B35">
      <w:pPr>
        <w:rPr>
          <w:rFonts w:ascii="Times" w:hAnsi="Times"/>
          <w:sz w:val="22"/>
        </w:rPr>
      </w:pPr>
    </w:p>
    <w:p w14:paraId="19996B1F" w14:textId="69DA81A5" w:rsidR="00587957" w:rsidRPr="0064797D" w:rsidRDefault="00A14CA8" w:rsidP="00DB1369">
      <w:pPr>
        <w:rPr>
          <w:b/>
          <w:sz w:val="22"/>
        </w:rPr>
      </w:pPr>
      <w:r w:rsidRPr="0064797D">
        <w:rPr>
          <w:b/>
          <w:sz w:val="22"/>
        </w:rPr>
        <w:t>Week 9</w:t>
      </w:r>
    </w:p>
    <w:p w14:paraId="7EE7CE41" w14:textId="6AFFA6EB" w:rsidR="00D602C9" w:rsidRDefault="00756706" w:rsidP="00B0092E">
      <w:pPr>
        <w:rPr>
          <w:sz w:val="22"/>
        </w:rPr>
      </w:pPr>
      <w:r>
        <w:rPr>
          <w:sz w:val="22"/>
        </w:rPr>
        <w:t xml:space="preserve">October </w:t>
      </w:r>
      <w:r w:rsidR="00EE5994">
        <w:rPr>
          <w:sz w:val="22"/>
        </w:rPr>
        <w:t>11</w:t>
      </w:r>
    </w:p>
    <w:p w14:paraId="71EEA930" w14:textId="77777777" w:rsidR="00D602C9" w:rsidRPr="00D602C9" w:rsidRDefault="00655F4E" w:rsidP="00D602C9">
      <w:pPr>
        <w:pStyle w:val="ListParagraph"/>
        <w:numPr>
          <w:ilvl w:val="0"/>
          <w:numId w:val="28"/>
        </w:numPr>
        <w:contextualSpacing/>
        <w:rPr>
          <w:b/>
        </w:rPr>
      </w:pPr>
      <w:r w:rsidRPr="00D602C9">
        <w:rPr>
          <w:bCs/>
        </w:rPr>
        <w:t>Health Professional Terminology for Independent Living/Client Centered Care</w:t>
      </w:r>
    </w:p>
    <w:p w14:paraId="35BD1DBC" w14:textId="77777777" w:rsidR="00D602C9" w:rsidRPr="00D602C9" w:rsidRDefault="00322A13" w:rsidP="00D602C9">
      <w:pPr>
        <w:pStyle w:val="ListParagraph"/>
        <w:numPr>
          <w:ilvl w:val="0"/>
          <w:numId w:val="28"/>
        </w:numPr>
        <w:contextualSpacing/>
        <w:rPr>
          <w:b/>
        </w:rPr>
      </w:pPr>
      <w:r>
        <w:t xml:space="preserve">Independent Living – Children </w:t>
      </w:r>
      <w:r w:rsidR="00681ABE">
        <w:t>/ Elderly</w:t>
      </w:r>
    </w:p>
    <w:p w14:paraId="1C2131FC" w14:textId="332A94E8" w:rsidR="0064797D" w:rsidRPr="00A41335" w:rsidRDefault="00681ABE" w:rsidP="00D602C9">
      <w:pPr>
        <w:pStyle w:val="ListParagraph"/>
        <w:numPr>
          <w:ilvl w:val="0"/>
          <w:numId w:val="28"/>
        </w:numPr>
        <w:contextualSpacing/>
        <w:rPr>
          <w:b/>
        </w:rPr>
      </w:pPr>
      <w:r>
        <w:t>online discussion</w:t>
      </w:r>
      <w:r w:rsidR="00322A13">
        <w:t xml:space="preserve"> </w:t>
      </w:r>
      <w:r w:rsidR="00A41335">
        <w:t xml:space="preserve">    </w:t>
      </w:r>
    </w:p>
    <w:p w14:paraId="52DB0166" w14:textId="77777777" w:rsidR="0064797D" w:rsidRPr="00851630" w:rsidRDefault="0064797D" w:rsidP="00DB1369">
      <w:pPr>
        <w:rPr>
          <w:sz w:val="22"/>
        </w:rPr>
      </w:pPr>
    </w:p>
    <w:p w14:paraId="34EBEB7D" w14:textId="7EAC7379" w:rsidR="00756706" w:rsidRPr="0064797D" w:rsidRDefault="00A14CA8" w:rsidP="00DB1369">
      <w:pPr>
        <w:rPr>
          <w:b/>
          <w:sz w:val="22"/>
        </w:rPr>
      </w:pPr>
      <w:r w:rsidRPr="0064797D">
        <w:rPr>
          <w:b/>
          <w:sz w:val="22"/>
        </w:rPr>
        <w:t>Week 10</w:t>
      </w:r>
    </w:p>
    <w:p w14:paraId="58B62F9C" w14:textId="3D2994CF" w:rsidR="00D602C9" w:rsidRDefault="00D706F9" w:rsidP="007912DA">
      <w:pPr>
        <w:rPr>
          <w:sz w:val="22"/>
        </w:rPr>
      </w:pPr>
      <w:r>
        <w:rPr>
          <w:sz w:val="22"/>
        </w:rPr>
        <w:t xml:space="preserve">October </w:t>
      </w:r>
      <w:r w:rsidR="00EE5994">
        <w:rPr>
          <w:sz w:val="22"/>
        </w:rPr>
        <w:t>18</w:t>
      </w:r>
    </w:p>
    <w:p w14:paraId="189AC4D9" w14:textId="77777777" w:rsidR="00D602C9" w:rsidRDefault="0093479E" w:rsidP="00D602C9">
      <w:pPr>
        <w:pStyle w:val="ListParagraph"/>
        <w:numPr>
          <w:ilvl w:val="0"/>
          <w:numId w:val="29"/>
        </w:numPr>
        <w:contextualSpacing/>
      </w:pPr>
      <w:r w:rsidRPr="00D602C9">
        <w:t xml:space="preserve">State of Alabama Independent Living – SAIL </w:t>
      </w:r>
      <w:r w:rsidR="00A41335" w:rsidRPr="00D602C9">
        <w:t xml:space="preserve"> </w:t>
      </w:r>
    </w:p>
    <w:p w14:paraId="2EECD12A" w14:textId="77777777" w:rsidR="00D602C9" w:rsidRDefault="0093479E" w:rsidP="00D602C9">
      <w:pPr>
        <w:pStyle w:val="ListParagraph"/>
        <w:numPr>
          <w:ilvl w:val="0"/>
          <w:numId w:val="29"/>
        </w:numPr>
        <w:contextualSpacing/>
      </w:pPr>
      <w:r w:rsidRPr="00D602C9">
        <w:t>Assistive Technology</w:t>
      </w:r>
      <w:r w:rsidR="00D602C9">
        <w:t xml:space="preserve"> </w:t>
      </w:r>
    </w:p>
    <w:p w14:paraId="498396DE" w14:textId="4E211159" w:rsidR="0064797D" w:rsidRDefault="00681ABE" w:rsidP="00D602C9">
      <w:pPr>
        <w:pStyle w:val="ListParagraph"/>
        <w:numPr>
          <w:ilvl w:val="0"/>
          <w:numId w:val="29"/>
        </w:numPr>
        <w:contextualSpacing/>
      </w:pPr>
      <w:r>
        <w:t>online discussion</w:t>
      </w:r>
    </w:p>
    <w:p w14:paraId="7A79FB93" w14:textId="77777777" w:rsidR="0064797D" w:rsidRDefault="0064797D" w:rsidP="00DB1369">
      <w:pPr>
        <w:rPr>
          <w:sz w:val="22"/>
        </w:rPr>
      </w:pPr>
    </w:p>
    <w:p w14:paraId="38D6F5AC" w14:textId="299BA61F" w:rsidR="00A14CA8" w:rsidRPr="0064797D" w:rsidRDefault="00A14CA8" w:rsidP="00DB1369">
      <w:pPr>
        <w:rPr>
          <w:b/>
          <w:sz w:val="22"/>
        </w:rPr>
      </w:pPr>
      <w:r w:rsidRPr="0064797D">
        <w:rPr>
          <w:b/>
          <w:sz w:val="22"/>
        </w:rPr>
        <w:t>Week 11</w:t>
      </w:r>
    </w:p>
    <w:p w14:paraId="161F9F3A" w14:textId="20778E84" w:rsidR="00D602C9" w:rsidRDefault="00415A1E" w:rsidP="007912DA">
      <w:pPr>
        <w:rPr>
          <w:sz w:val="22"/>
        </w:rPr>
      </w:pPr>
      <w:r>
        <w:rPr>
          <w:sz w:val="22"/>
        </w:rPr>
        <w:t xml:space="preserve">October </w:t>
      </w:r>
      <w:r w:rsidR="00EE5994">
        <w:rPr>
          <w:sz w:val="22"/>
        </w:rPr>
        <w:t>25</w:t>
      </w:r>
    </w:p>
    <w:p w14:paraId="37B950C6" w14:textId="77777777" w:rsidR="00D602C9" w:rsidRPr="00D602C9" w:rsidRDefault="00681ABE" w:rsidP="00D602C9">
      <w:pPr>
        <w:pStyle w:val="ListParagraph"/>
        <w:numPr>
          <w:ilvl w:val="0"/>
          <w:numId w:val="30"/>
        </w:numPr>
        <w:contextualSpacing/>
      </w:pPr>
      <w:r>
        <w:t>Advocacy in Independent Living, Quality of Life</w:t>
      </w:r>
    </w:p>
    <w:p w14:paraId="3039B5CC" w14:textId="5B5C892E" w:rsidR="0064797D" w:rsidRDefault="00681ABE" w:rsidP="00D602C9">
      <w:pPr>
        <w:pStyle w:val="ListParagraph"/>
        <w:numPr>
          <w:ilvl w:val="0"/>
          <w:numId w:val="30"/>
        </w:numPr>
        <w:contextualSpacing/>
      </w:pPr>
      <w:r>
        <w:t>online discussion</w:t>
      </w:r>
    </w:p>
    <w:p w14:paraId="5532D8B9" w14:textId="77777777" w:rsidR="0064797D" w:rsidRDefault="0064797D" w:rsidP="007912DA">
      <w:pPr>
        <w:rPr>
          <w:sz w:val="22"/>
        </w:rPr>
      </w:pPr>
    </w:p>
    <w:p w14:paraId="5340B68C" w14:textId="74A7F70B" w:rsidR="00A14CA8" w:rsidRPr="0064797D" w:rsidRDefault="00A14CA8" w:rsidP="007912DA">
      <w:pPr>
        <w:rPr>
          <w:b/>
          <w:sz w:val="22"/>
        </w:rPr>
      </w:pPr>
      <w:r w:rsidRPr="0064797D">
        <w:rPr>
          <w:b/>
          <w:sz w:val="22"/>
        </w:rPr>
        <w:t>Week 12</w:t>
      </w:r>
    </w:p>
    <w:p w14:paraId="3DBBFEFC" w14:textId="2AB4E1EF" w:rsidR="00D602C9" w:rsidRDefault="00EE5994" w:rsidP="007912DA">
      <w:pPr>
        <w:rPr>
          <w:sz w:val="22"/>
        </w:rPr>
      </w:pPr>
      <w:r>
        <w:rPr>
          <w:sz w:val="22"/>
        </w:rPr>
        <w:t>November 1</w:t>
      </w:r>
    </w:p>
    <w:p w14:paraId="12311CFF" w14:textId="411E513A" w:rsidR="0019602A" w:rsidRDefault="0019602A" w:rsidP="0019602A">
      <w:pPr>
        <w:pStyle w:val="ListParagraph"/>
        <w:numPr>
          <w:ilvl w:val="0"/>
          <w:numId w:val="30"/>
        </w:numPr>
        <w:contextualSpacing/>
      </w:pPr>
      <w:r w:rsidRPr="00D602C9">
        <w:t>Careers in Independent Living</w:t>
      </w:r>
      <w:r>
        <w:t xml:space="preserve">  </w:t>
      </w:r>
    </w:p>
    <w:p w14:paraId="00B9443C" w14:textId="77777777" w:rsidR="0054090D" w:rsidRPr="0060471A" w:rsidRDefault="0054090D" w:rsidP="0054090D">
      <w:pPr>
        <w:pStyle w:val="ListParagraph"/>
        <w:numPr>
          <w:ilvl w:val="0"/>
          <w:numId w:val="30"/>
        </w:numPr>
        <w:contextualSpacing/>
        <w:rPr>
          <w:b/>
        </w:rPr>
      </w:pPr>
      <w:r>
        <w:rPr>
          <w:b/>
        </w:rPr>
        <w:t xml:space="preserve">DESIGNING FOR DISABILITY </w:t>
      </w:r>
    </w:p>
    <w:p w14:paraId="0834EC75" w14:textId="77777777" w:rsidR="002D4242" w:rsidRPr="00F570D9" w:rsidRDefault="002D4242" w:rsidP="00F570D9">
      <w:pPr>
        <w:ind w:left="360"/>
        <w:contextualSpacing/>
        <w:rPr>
          <w:b/>
          <w:color w:val="FF0000"/>
        </w:rPr>
      </w:pPr>
    </w:p>
    <w:p w14:paraId="3244F34D" w14:textId="715FF14F" w:rsidR="00D602C9" w:rsidRDefault="0093479E" w:rsidP="00D602C9">
      <w:pPr>
        <w:pStyle w:val="ListParagraph"/>
        <w:numPr>
          <w:ilvl w:val="0"/>
          <w:numId w:val="31"/>
        </w:numPr>
        <w:contextualSpacing/>
      </w:pPr>
      <w:r w:rsidRPr="00D602C9">
        <w:lastRenderedPageBreak/>
        <w:t>Quality of Life</w:t>
      </w:r>
      <w:r w:rsidR="00D33458" w:rsidRPr="00D602C9">
        <w:t>, Independent Living Plans</w:t>
      </w:r>
    </w:p>
    <w:p w14:paraId="52DCBD7A" w14:textId="77777777" w:rsidR="00D602C9" w:rsidRDefault="005A4320" w:rsidP="00D602C9">
      <w:pPr>
        <w:pStyle w:val="ListParagraph"/>
        <w:numPr>
          <w:ilvl w:val="0"/>
          <w:numId w:val="31"/>
        </w:numPr>
        <w:contextualSpacing/>
      </w:pPr>
      <w:r w:rsidRPr="00D602C9">
        <w:t>Disability Pride</w:t>
      </w:r>
    </w:p>
    <w:p w14:paraId="30474CAB" w14:textId="795DC456" w:rsidR="0064797D" w:rsidRPr="00D602C9" w:rsidRDefault="00681ABE" w:rsidP="00D602C9">
      <w:pPr>
        <w:pStyle w:val="ListParagraph"/>
        <w:numPr>
          <w:ilvl w:val="0"/>
          <w:numId w:val="31"/>
        </w:numPr>
        <w:contextualSpacing/>
      </w:pPr>
      <w:r w:rsidRPr="00D602C9">
        <w:t>online discussion</w:t>
      </w:r>
    </w:p>
    <w:p w14:paraId="4FB56CF5" w14:textId="77777777" w:rsidR="0064797D" w:rsidRDefault="0064797D" w:rsidP="007912DA">
      <w:pPr>
        <w:rPr>
          <w:sz w:val="22"/>
        </w:rPr>
      </w:pPr>
    </w:p>
    <w:p w14:paraId="6ABD4732" w14:textId="7A614012" w:rsidR="00A14CA8" w:rsidRPr="0064797D" w:rsidRDefault="00A14CA8" w:rsidP="007912DA">
      <w:pPr>
        <w:rPr>
          <w:b/>
          <w:sz w:val="22"/>
        </w:rPr>
      </w:pPr>
      <w:r w:rsidRPr="0064797D">
        <w:rPr>
          <w:b/>
          <w:sz w:val="22"/>
        </w:rPr>
        <w:t>Week 13</w:t>
      </w:r>
    </w:p>
    <w:p w14:paraId="31DBB0AF" w14:textId="22FB9B6B" w:rsidR="00D602C9" w:rsidRDefault="00EE5994" w:rsidP="007912DA">
      <w:pPr>
        <w:rPr>
          <w:sz w:val="22"/>
        </w:rPr>
      </w:pPr>
      <w:r>
        <w:rPr>
          <w:sz w:val="22"/>
        </w:rPr>
        <w:t>November 8</w:t>
      </w:r>
    </w:p>
    <w:p w14:paraId="640F3278" w14:textId="77777777" w:rsidR="00D602C9" w:rsidRPr="00D602C9" w:rsidRDefault="00681ABE" w:rsidP="00D602C9">
      <w:pPr>
        <w:pStyle w:val="ListParagraph"/>
        <w:numPr>
          <w:ilvl w:val="0"/>
          <w:numId w:val="32"/>
        </w:numPr>
        <w:contextualSpacing/>
        <w:rPr>
          <w:b/>
        </w:rPr>
      </w:pPr>
      <w:r w:rsidRPr="00D602C9">
        <w:t xml:space="preserve">Developing Independent Living Plans &amp; Programs </w:t>
      </w:r>
    </w:p>
    <w:p w14:paraId="5E0846F6" w14:textId="77777777" w:rsidR="00D602C9" w:rsidRPr="00D602C9" w:rsidRDefault="00681ABE" w:rsidP="00D602C9">
      <w:pPr>
        <w:pStyle w:val="ListParagraph"/>
        <w:numPr>
          <w:ilvl w:val="0"/>
          <w:numId w:val="32"/>
        </w:numPr>
        <w:contextualSpacing/>
        <w:rPr>
          <w:b/>
        </w:rPr>
      </w:pPr>
      <w:r>
        <w:t>Disability in the Media &amp; Designing for Disability</w:t>
      </w:r>
      <w:r w:rsidR="00146CDB">
        <w:rPr>
          <w:b/>
        </w:rPr>
        <w:t xml:space="preserve"> </w:t>
      </w:r>
    </w:p>
    <w:p w14:paraId="37481975" w14:textId="7E972581" w:rsidR="00F54BAF" w:rsidRPr="00A41335" w:rsidRDefault="00681ABE" w:rsidP="00D602C9">
      <w:pPr>
        <w:pStyle w:val="ListParagraph"/>
        <w:numPr>
          <w:ilvl w:val="0"/>
          <w:numId w:val="32"/>
        </w:numPr>
        <w:contextualSpacing/>
        <w:rPr>
          <w:b/>
        </w:rPr>
      </w:pPr>
      <w:r>
        <w:t>online discussion</w:t>
      </w:r>
    </w:p>
    <w:p w14:paraId="7FE3FCDA" w14:textId="77777777" w:rsidR="00A14CA8" w:rsidRDefault="00A14CA8" w:rsidP="00DB1369">
      <w:pPr>
        <w:rPr>
          <w:sz w:val="22"/>
        </w:rPr>
      </w:pPr>
    </w:p>
    <w:p w14:paraId="7C4EB291" w14:textId="77777777" w:rsidR="00681ABE" w:rsidRPr="0064797D" w:rsidRDefault="00681ABE" w:rsidP="00681ABE">
      <w:pPr>
        <w:rPr>
          <w:b/>
          <w:sz w:val="22"/>
        </w:rPr>
      </w:pPr>
      <w:r w:rsidRPr="0064797D">
        <w:rPr>
          <w:b/>
          <w:sz w:val="22"/>
        </w:rPr>
        <w:t>Week 14</w:t>
      </w:r>
    </w:p>
    <w:p w14:paraId="448ADA21" w14:textId="1A8477EF" w:rsidR="00D602C9" w:rsidRDefault="00EE5994" w:rsidP="00DB1369">
      <w:pPr>
        <w:rPr>
          <w:sz w:val="22"/>
        </w:rPr>
      </w:pPr>
      <w:r>
        <w:rPr>
          <w:sz w:val="22"/>
        </w:rPr>
        <w:t>November 15</w:t>
      </w:r>
    </w:p>
    <w:p w14:paraId="4C28723E" w14:textId="77777777" w:rsidR="00D602C9" w:rsidRPr="00D602C9" w:rsidRDefault="00681ABE" w:rsidP="00D602C9">
      <w:pPr>
        <w:pStyle w:val="ListParagraph"/>
        <w:numPr>
          <w:ilvl w:val="0"/>
          <w:numId w:val="33"/>
        </w:numPr>
        <w:contextualSpacing/>
      </w:pPr>
      <w:r w:rsidRPr="00D602C9">
        <w:t>Developing Independent Living Plans &amp; Programs</w:t>
      </w:r>
    </w:p>
    <w:p w14:paraId="04AF3CDB" w14:textId="77777777" w:rsidR="00D602C9" w:rsidRPr="00D602C9" w:rsidRDefault="00681ABE" w:rsidP="00D602C9">
      <w:pPr>
        <w:pStyle w:val="ListParagraph"/>
        <w:numPr>
          <w:ilvl w:val="0"/>
          <w:numId w:val="33"/>
        </w:numPr>
        <w:contextualSpacing/>
      </w:pPr>
      <w:r>
        <w:t xml:space="preserve">Independent Living Plan Project Discussion </w:t>
      </w:r>
    </w:p>
    <w:p w14:paraId="6338DA8F" w14:textId="51BE5D06" w:rsidR="00756706" w:rsidRDefault="00681ABE" w:rsidP="00D602C9">
      <w:pPr>
        <w:pStyle w:val="ListParagraph"/>
        <w:numPr>
          <w:ilvl w:val="0"/>
          <w:numId w:val="33"/>
        </w:numPr>
        <w:contextualSpacing/>
      </w:pPr>
      <w:r>
        <w:t>Online Discussion</w:t>
      </w:r>
    </w:p>
    <w:p w14:paraId="2E58B7E5" w14:textId="4CAEBB7D" w:rsidR="00681ABE" w:rsidRDefault="00681ABE" w:rsidP="00DB1369">
      <w:pPr>
        <w:rPr>
          <w:sz w:val="22"/>
        </w:rPr>
      </w:pPr>
    </w:p>
    <w:p w14:paraId="56075392" w14:textId="73B82BEC" w:rsidR="0064797D" w:rsidRDefault="00415A1E" w:rsidP="00DB1369">
      <w:pPr>
        <w:rPr>
          <w:b/>
          <w:sz w:val="22"/>
        </w:rPr>
      </w:pPr>
      <w:r w:rsidRPr="00D960BF">
        <w:rPr>
          <w:b/>
          <w:sz w:val="22"/>
        </w:rPr>
        <w:t>Thanksgiving Break</w:t>
      </w:r>
    </w:p>
    <w:p w14:paraId="6B17675D" w14:textId="77777777" w:rsidR="00D602C9" w:rsidRDefault="00D602C9" w:rsidP="00DB1369">
      <w:pPr>
        <w:rPr>
          <w:sz w:val="22"/>
        </w:rPr>
      </w:pPr>
    </w:p>
    <w:p w14:paraId="02FC4C02" w14:textId="23FCA831" w:rsidR="00BA4A4B" w:rsidRPr="00E67C85" w:rsidRDefault="00BA4A4B" w:rsidP="00DB1369">
      <w:pPr>
        <w:rPr>
          <w:b/>
          <w:sz w:val="22"/>
        </w:rPr>
      </w:pPr>
      <w:r w:rsidRPr="00E67C85">
        <w:rPr>
          <w:b/>
          <w:sz w:val="22"/>
        </w:rPr>
        <w:t>Week 15</w:t>
      </w:r>
    </w:p>
    <w:p w14:paraId="32F553E6" w14:textId="15860626" w:rsidR="00D602C9" w:rsidRDefault="00EE5994" w:rsidP="00DB1369">
      <w:pPr>
        <w:tabs>
          <w:tab w:val="left" w:pos="360"/>
        </w:tabs>
        <w:rPr>
          <w:sz w:val="22"/>
        </w:rPr>
      </w:pPr>
      <w:r>
        <w:rPr>
          <w:sz w:val="22"/>
        </w:rPr>
        <w:t>November 29</w:t>
      </w:r>
    </w:p>
    <w:p w14:paraId="2BB6D07D" w14:textId="08A06D9C" w:rsidR="00E67C85" w:rsidRPr="00D602C9" w:rsidRDefault="00FE0FB5" w:rsidP="00D602C9">
      <w:pPr>
        <w:pStyle w:val="ListParagraph"/>
        <w:numPr>
          <w:ilvl w:val="0"/>
          <w:numId w:val="34"/>
        </w:numPr>
        <w:tabs>
          <w:tab w:val="left" w:pos="360"/>
        </w:tabs>
      </w:pPr>
      <w:r w:rsidRPr="00D602C9">
        <w:t xml:space="preserve">Independent Living Plan Project Discussion </w:t>
      </w:r>
      <w:proofErr w:type="gramStart"/>
      <w:r w:rsidRPr="00D602C9">
        <w:t>&amp;  Review</w:t>
      </w:r>
      <w:proofErr w:type="gramEnd"/>
      <w:r w:rsidRPr="00D602C9">
        <w:t xml:space="preserve"> for Final</w:t>
      </w:r>
    </w:p>
    <w:p w14:paraId="6993913B" w14:textId="0A51B403" w:rsidR="00A6297B" w:rsidRDefault="00D602C9" w:rsidP="00FE0FB5">
      <w:pPr>
        <w:tabs>
          <w:tab w:val="left" w:pos="360"/>
        </w:tabs>
        <w:rPr>
          <w:sz w:val="22"/>
        </w:rPr>
      </w:pPr>
      <w:r>
        <w:rPr>
          <w:sz w:val="22"/>
        </w:rPr>
        <w:tab/>
      </w:r>
      <w:r w:rsidR="00A6297B">
        <w:rPr>
          <w:sz w:val="22"/>
        </w:rPr>
        <w:t xml:space="preserve">Final Exam </w:t>
      </w:r>
      <w:proofErr w:type="gramStart"/>
      <w:r>
        <w:rPr>
          <w:sz w:val="22"/>
        </w:rPr>
        <w:t>On</w:t>
      </w:r>
      <w:proofErr w:type="gramEnd"/>
      <w:r>
        <w:rPr>
          <w:sz w:val="22"/>
        </w:rPr>
        <w:t xml:space="preserve"> Canvas</w:t>
      </w:r>
      <w:r w:rsidR="00A6297B">
        <w:rPr>
          <w:sz w:val="22"/>
        </w:rPr>
        <w:t xml:space="preserve"> </w:t>
      </w:r>
    </w:p>
    <w:p w14:paraId="665B9960" w14:textId="50557DFF" w:rsidR="00FE0FB5" w:rsidRDefault="00FE0FB5" w:rsidP="00DB1369">
      <w:pPr>
        <w:tabs>
          <w:tab w:val="left" w:pos="360"/>
        </w:tabs>
        <w:rPr>
          <w:sz w:val="22"/>
        </w:rPr>
      </w:pPr>
    </w:p>
    <w:p w14:paraId="395A17F2" w14:textId="77777777" w:rsidR="00FE0FB5" w:rsidRPr="00E67C85" w:rsidRDefault="00FE0FB5" w:rsidP="00DB1369">
      <w:pPr>
        <w:tabs>
          <w:tab w:val="left" w:pos="360"/>
        </w:tabs>
        <w:rPr>
          <w:rFonts w:cs="Tahoma"/>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96BA938" w14:textId="219B527A" w:rsidR="00756706" w:rsidRDefault="00D1553E" w:rsidP="00DB1369">
      <w:pPr>
        <w:autoSpaceDE w:val="0"/>
        <w:autoSpaceDN w:val="0"/>
        <w:adjustRightInd w:val="0"/>
        <w:rPr>
          <w:b/>
          <w:bCs/>
          <w:iCs/>
          <w:color w:val="000000"/>
          <w:sz w:val="22"/>
          <w:szCs w:val="22"/>
        </w:rPr>
      </w:pPr>
      <w:r>
        <w:rPr>
          <w:b/>
          <w:bCs/>
          <w:iCs/>
          <w:color w:val="000000"/>
          <w:sz w:val="22"/>
          <w:szCs w:val="22"/>
        </w:rPr>
        <w:t>B. Class Participation</w:t>
      </w:r>
    </w:p>
    <w:p w14:paraId="6247C4B6" w14:textId="77777777" w:rsidR="00756706" w:rsidRDefault="00756706" w:rsidP="00DB1369">
      <w:pPr>
        <w:autoSpaceDE w:val="0"/>
        <w:autoSpaceDN w:val="0"/>
        <w:adjustRightInd w:val="0"/>
        <w:rPr>
          <w:b/>
          <w:bCs/>
          <w:iCs/>
          <w:color w:val="000000"/>
          <w:sz w:val="22"/>
          <w:szCs w:val="22"/>
        </w:rPr>
      </w:pPr>
    </w:p>
    <w:p w14:paraId="654AD955" w14:textId="1A3B3C89" w:rsidR="008E2FAF" w:rsidRPr="00AC4CD6" w:rsidRDefault="00D1553E" w:rsidP="00DB1369">
      <w:pPr>
        <w:autoSpaceDE w:val="0"/>
        <w:autoSpaceDN w:val="0"/>
        <w:adjustRightInd w:val="0"/>
        <w:jc w:val="both"/>
        <w:rPr>
          <w:bCs/>
          <w:iCs/>
          <w:color w:val="000000"/>
          <w:sz w:val="22"/>
          <w:szCs w:val="22"/>
        </w:rPr>
      </w:pPr>
      <w:r>
        <w:rPr>
          <w:bCs/>
          <w:iCs/>
          <w:color w:val="000000"/>
          <w:sz w:val="22"/>
          <w:szCs w:val="22"/>
        </w:rPr>
        <w:t>This section includes</w:t>
      </w:r>
      <w:r w:rsidR="00C46B31">
        <w:rPr>
          <w:bCs/>
          <w:iCs/>
          <w:color w:val="000000"/>
          <w:sz w:val="22"/>
          <w:szCs w:val="22"/>
        </w:rPr>
        <w:t>,</w:t>
      </w:r>
      <w:r>
        <w:rPr>
          <w:bCs/>
          <w:iCs/>
          <w:color w:val="000000"/>
          <w:sz w:val="22"/>
          <w:szCs w:val="22"/>
        </w:rPr>
        <w:t xml:space="preserve"> but not limited to in-class assignments, quizzes regarding prior sessions material</w:t>
      </w:r>
      <w:r w:rsidR="00C46B31">
        <w:rPr>
          <w:bCs/>
          <w:iCs/>
          <w:color w:val="000000"/>
          <w:sz w:val="22"/>
          <w:szCs w:val="22"/>
        </w:rPr>
        <w:t xml:space="preserve">, reflections on in class </w:t>
      </w:r>
      <w:r w:rsidR="00510783">
        <w:rPr>
          <w:bCs/>
          <w:iCs/>
          <w:color w:val="000000"/>
          <w:sz w:val="22"/>
          <w:szCs w:val="22"/>
        </w:rPr>
        <w:t>assignments</w:t>
      </w:r>
      <w:r w:rsidR="00C46B31">
        <w:rPr>
          <w:bCs/>
          <w:iCs/>
          <w:color w:val="000000"/>
          <w:sz w:val="22"/>
          <w:szCs w:val="22"/>
        </w:rPr>
        <w:t>.</w:t>
      </w:r>
    </w:p>
    <w:p w14:paraId="14124A71" w14:textId="77777777" w:rsidR="00632A93" w:rsidRDefault="00632A93" w:rsidP="00DB1369">
      <w:pPr>
        <w:autoSpaceDE w:val="0"/>
        <w:autoSpaceDN w:val="0"/>
        <w:adjustRightInd w:val="0"/>
        <w:jc w:val="both"/>
        <w:rPr>
          <w:b/>
          <w:bCs/>
          <w:color w:val="000000"/>
          <w:sz w:val="22"/>
          <w:szCs w:val="22"/>
        </w:rPr>
      </w:pPr>
    </w:p>
    <w:p w14:paraId="03806FEB" w14:textId="5778C519" w:rsidR="00D94F7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Class Presentation</w:t>
      </w:r>
    </w:p>
    <w:p w14:paraId="180C9684" w14:textId="71D324FA" w:rsidR="00F6063A" w:rsidRPr="00F660DE" w:rsidRDefault="005F4F91" w:rsidP="00DB1369">
      <w:pPr>
        <w:autoSpaceDE w:val="0"/>
        <w:autoSpaceDN w:val="0"/>
        <w:adjustRightInd w:val="0"/>
        <w:jc w:val="both"/>
        <w:rPr>
          <w:bCs/>
          <w:color w:val="000000"/>
          <w:sz w:val="22"/>
          <w:szCs w:val="22"/>
        </w:rPr>
      </w:pPr>
      <w:r>
        <w:rPr>
          <w:bCs/>
          <w:color w:val="000000"/>
          <w:sz w:val="22"/>
          <w:szCs w:val="22"/>
        </w:rPr>
        <w:t xml:space="preserve"> Students will prepare and lead a class discussion on </w:t>
      </w:r>
      <w:proofErr w:type="spellStart"/>
      <w:proofErr w:type="gramStart"/>
      <w:r>
        <w:rPr>
          <w:bCs/>
          <w:color w:val="000000"/>
          <w:sz w:val="22"/>
          <w:szCs w:val="22"/>
        </w:rPr>
        <w:t>a</w:t>
      </w:r>
      <w:proofErr w:type="spellEnd"/>
      <w:proofErr w:type="gramEnd"/>
      <w:r>
        <w:rPr>
          <w:bCs/>
          <w:color w:val="000000"/>
          <w:sz w:val="22"/>
          <w:szCs w:val="22"/>
        </w:rPr>
        <w:t xml:space="preserve"> independent living plan</w:t>
      </w:r>
      <w:r w:rsidR="001858D9">
        <w:rPr>
          <w:bCs/>
          <w:color w:val="000000"/>
          <w:sz w:val="22"/>
          <w:szCs w:val="22"/>
        </w:rPr>
        <w:t xml:space="preserve"> </w:t>
      </w:r>
      <w:r w:rsidR="00F660DE" w:rsidRPr="00F660DE">
        <w:rPr>
          <w:bCs/>
          <w:color w:val="000000"/>
          <w:sz w:val="22"/>
          <w:szCs w:val="22"/>
        </w:rPr>
        <w:t>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 xml:space="preserve">n educating peers on diagnosis, systems affected and related ADL deficit areas. In addition </w:t>
      </w:r>
      <w:proofErr w:type="gramStart"/>
      <w:r w:rsidR="001858D9">
        <w:rPr>
          <w:bCs/>
          <w:color w:val="000000"/>
          <w:sz w:val="22"/>
          <w:szCs w:val="22"/>
        </w:rPr>
        <w:t>students</w:t>
      </w:r>
      <w:proofErr w:type="gramEnd"/>
      <w:r w:rsidR="001858D9">
        <w:rPr>
          <w:bCs/>
          <w:color w:val="000000"/>
          <w:sz w:val="22"/>
          <w:szCs w:val="22"/>
        </w:rPr>
        <w:t xml:space="preserve"> will focus on various health professionals roles in assisting a client-centered plan of care to increase independence with ADL’s.</w:t>
      </w:r>
    </w:p>
    <w:p w14:paraId="6BD6129E" w14:textId="77777777" w:rsidR="00F6063A" w:rsidRDefault="00F6063A"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360FFFB3" w:rsidR="00756706" w:rsidRPr="00CA4EC1" w:rsidRDefault="00756706" w:rsidP="00CA4EC1">
      <w:pPr>
        <w:rPr>
          <w:b/>
          <w:color w:val="000000"/>
          <w:sz w:val="22"/>
          <w:szCs w:val="22"/>
        </w:rPr>
      </w:pPr>
      <w:r>
        <w:rPr>
          <w:b/>
          <w:color w:val="000000"/>
          <w:sz w:val="22"/>
          <w:szCs w:val="22"/>
        </w:rPr>
        <w:t>Assignment/Activity</w:t>
      </w:r>
      <w:r w:rsidR="00612138">
        <w:rPr>
          <w:b/>
          <w:color w:val="000000"/>
          <w:sz w:val="22"/>
          <w:szCs w:val="22"/>
        </w:rPr>
        <w:tab/>
      </w:r>
      <w:r w:rsidR="00612138">
        <w:rPr>
          <w:b/>
          <w:color w:val="000000"/>
          <w:sz w:val="22"/>
          <w:szCs w:val="22"/>
        </w:rPr>
        <w:tab/>
      </w:r>
      <w:r w:rsidR="00612138">
        <w:rPr>
          <w:b/>
          <w:color w:val="000000"/>
          <w:sz w:val="22"/>
          <w:szCs w:val="22"/>
        </w:rPr>
        <w:tab/>
      </w:r>
      <w:r w:rsidR="00612138">
        <w:rPr>
          <w:b/>
          <w:color w:val="000000"/>
          <w:sz w:val="22"/>
          <w:szCs w:val="22"/>
        </w:rPr>
        <w:tab/>
      </w:r>
      <w:r>
        <w:rPr>
          <w:b/>
          <w:color w:val="000000"/>
          <w:sz w:val="22"/>
          <w:szCs w:val="22"/>
        </w:rPr>
        <w:t xml:space="preserve">Points                                                                                           </w:t>
      </w:r>
      <w:r>
        <w:rPr>
          <w:sz w:val="22"/>
        </w:rPr>
        <w:t>Mid-Term 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r>
        <w:rPr>
          <w:sz w:val="22"/>
        </w:rPr>
        <w:br/>
        <w:t xml:space="preserve">Final </w:t>
      </w:r>
      <w:r w:rsidR="00612138">
        <w:rPr>
          <w:sz w:val="22"/>
        </w:rPr>
        <w:t>Examination</w:t>
      </w:r>
      <w:r w:rsidR="00612138">
        <w:rPr>
          <w:sz w:val="22"/>
        </w:rPr>
        <w:tab/>
      </w:r>
      <w:r w:rsidR="00612138">
        <w:rPr>
          <w:sz w:val="22"/>
        </w:rPr>
        <w:tab/>
      </w:r>
      <w:r w:rsidR="00612138">
        <w:rPr>
          <w:sz w:val="22"/>
        </w:rPr>
        <w:tab/>
      </w:r>
      <w:r w:rsidR="00612138">
        <w:rPr>
          <w:sz w:val="22"/>
        </w:rPr>
        <w:tab/>
      </w:r>
      <w:r w:rsidR="00E14B3F">
        <w:rPr>
          <w:sz w:val="22"/>
        </w:rPr>
        <w:t>3</w:t>
      </w:r>
      <w:r w:rsidR="00A65A91">
        <w:rPr>
          <w:sz w:val="22"/>
        </w:rPr>
        <w:t>0</w:t>
      </w:r>
      <w:r>
        <w:rPr>
          <w:sz w:val="22"/>
        </w:rPr>
        <w:t xml:space="preserve"> points                                               </w:t>
      </w:r>
    </w:p>
    <w:p w14:paraId="1E12BADF" w14:textId="424B87B5" w:rsidR="0011344C" w:rsidRDefault="00A65A91" w:rsidP="00DB1369">
      <w:pPr>
        <w:autoSpaceDE w:val="0"/>
        <w:autoSpaceDN w:val="0"/>
        <w:adjustRightInd w:val="0"/>
        <w:rPr>
          <w:sz w:val="22"/>
        </w:rPr>
      </w:pPr>
      <w:r>
        <w:rPr>
          <w:sz w:val="22"/>
        </w:rPr>
        <w:t>Class Presentation</w:t>
      </w:r>
      <w:r w:rsidR="0093479E">
        <w:rPr>
          <w:sz w:val="22"/>
        </w:rPr>
        <w:t>/Discussion</w:t>
      </w:r>
      <w:r w:rsidR="00612138">
        <w:rPr>
          <w:sz w:val="22"/>
        </w:rPr>
        <w:tab/>
      </w:r>
      <w:r w:rsidR="00612138">
        <w:rPr>
          <w:sz w:val="22"/>
        </w:rPr>
        <w:tab/>
      </w:r>
      <w:r w:rsidR="00612138">
        <w:rPr>
          <w:sz w:val="22"/>
        </w:rPr>
        <w:tab/>
      </w:r>
      <w:r w:rsidR="00C4208B">
        <w:rPr>
          <w:sz w:val="22"/>
        </w:rPr>
        <w:t>3</w:t>
      </w:r>
      <w:r>
        <w:rPr>
          <w:sz w:val="22"/>
        </w:rPr>
        <w:t>0</w:t>
      </w:r>
      <w:r w:rsidR="00756706">
        <w:rPr>
          <w:sz w:val="22"/>
        </w:rPr>
        <w:t xml:space="preserve"> points </w:t>
      </w:r>
    </w:p>
    <w:p w14:paraId="4F97CFF5" w14:textId="71A260DC" w:rsidR="00756706" w:rsidRDefault="00D1553E" w:rsidP="00DB1369">
      <w:pPr>
        <w:autoSpaceDE w:val="0"/>
        <w:autoSpaceDN w:val="0"/>
        <w:adjustRightInd w:val="0"/>
        <w:rPr>
          <w:sz w:val="22"/>
        </w:rPr>
      </w:pPr>
      <w:r>
        <w:rPr>
          <w:sz w:val="22"/>
        </w:rPr>
        <w:t>Class Participation</w:t>
      </w:r>
      <w:r w:rsidR="00612138">
        <w:rPr>
          <w:sz w:val="22"/>
        </w:rPr>
        <w:tab/>
      </w:r>
      <w:r w:rsidR="00612138">
        <w:rPr>
          <w:sz w:val="22"/>
        </w:rPr>
        <w:tab/>
      </w:r>
      <w:r w:rsidR="00612138">
        <w:rPr>
          <w:sz w:val="22"/>
        </w:rPr>
        <w:tab/>
      </w:r>
      <w:r w:rsidR="00612138">
        <w:rPr>
          <w:sz w:val="22"/>
        </w:rPr>
        <w:tab/>
      </w:r>
      <w:r w:rsidR="00C4208B">
        <w:rPr>
          <w:sz w:val="22"/>
        </w:rPr>
        <w:t>1</w:t>
      </w:r>
      <w:r>
        <w:rPr>
          <w:sz w:val="22"/>
        </w:rPr>
        <w:t>0 points</w:t>
      </w:r>
      <w:r w:rsidR="00756706">
        <w:rPr>
          <w:sz w:val="22"/>
        </w:rPr>
        <w:br/>
      </w:r>
      <w:r w:rsidR="00756706" w:rsidRPr="00612138">
        <w:rPr>
          <w:rFonts w:cs="Helvetica"/>
          <w:i/>
          <w:sz w:val="22"/>
        </w:rPr>
        <w:t>Total available points</w:t>
      </w:r>
      <w:r w:rsidR="00612138">
        <w:rPr>
          <w:rFonts w:cs="Helvetica"/>
          <w:i/>
          <w:sz w:val="22"/>
        </w:rPr>
        <w:tab/>
      </w:r>
      <w:r w:rsidR="00612138" w:rsidRPr="00612138">
        <w:rPr>
          <w:rFonts w:cs="Helvetica"/>
          <w:i/>
          <w:sz w:val="22"/>
        </w:rPr>
        <w:tab/>
      </w:r>
      <w:r w:rsidR="00612138" w:rsidRPr="00612138">
        <w:rPr>
          <w:rFonts w:cs="Helvetica"/>
          <w:i/>
          <w:sz w:val="22"/>
        </w:rPr>
        <w:tab/>
      </w:r>
      <w:r w:rsidR="00612138" w:rsidRPr="00612138">
        <w:rPr>
          <w:rFonts w:cs="Helvetica"/>
          <w:i/>
          <w:sz w:val="22"/>
        </w:rPr>
        <w:tab/>
      </w:r>
      <w:r w:rsidR="00AC4CD6" w:rsidRPr="00612138">
        <w:rPr>
          <w:rFonts w:cs="Helvetica"/>
          <w:i/>
          <w:sz w:val="22"/>
        </w:rPr>
        <w:t>100</w:t>
      </w:r>
      <w:r w:rsidR="00756706" w:rsidRPr="00612138">
        <w:rPr>
          <w:rFonts w:cs="Helvetica"/>
          <w:i/>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56AAF3EB" w14:textId="77777777" w:rsidR="00EC63BE" w:rsidRDefault="00EC63BE" w:rsidP="00F06DE7">
      <w:pPr>
        <w:autoSpaceDE w:val="0"/>
        <w:autoSpaceDN w:val="0"/>
        <w:adjustRightInd w:val="0"/>
        <w:jc w:val="both"/>
        <w:rPr>
          <w:color w:val="000000"/>
          <w:sz w:val="22"/>
          <w:szCs w:val="22"/>
        </w:rPr>
      </w:pP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bookmarkStart w:id="0" w:name="_GoBack"/>
      <w:bookmarkEnd w:id="0"/>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w:t>
      </w:r>
      <w:proofErr w:type="gramStart"/>
      <w:r>
        <w:rPr>
          <w:sz w:val="22"/>
          <w:szCs w:val="22"/>
        </w:rPr>
        <w:t>In order for</w:t>
      </w:r>
      <w:proofErr w:type="gramEnd"/>
      <w:r>
        <w:rPr>
          <w:sz w:val="22"/>
          <w:szCs w:val="22"/>
        </w:rPr>
        <w:t xml:space="preserve">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xml:space="preserve">:  Behavior in the classroom that impedes teaching and learning and creates obstacles to this goal [learning] is considered disruptive and therefore subject to </w:t>
      </w:r>
      <w:r>
        <w:rPr>
          <w:sz w:val="22"/>
          <w:szCs w:val="22"/>
        </w:rPr>
        <w:lastRenderedPageBreak/>
        <w:t>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77777777"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33A44B12" w14:textId="77777777" w:rsidR="005456A8" w:rsidRDefault="005456A8" w:rsidP="00DB1369">
      <w:pPr>
        <w:autoSpaceDE w:val="0"/>
        <w:autoSpaceDN w:val="0"/>
        <w:adjustRightInd w:val="0"/>
        <w:jc w:val="both"/>
        <w:rPr>
          <w:color w:val="000000"/>
          <w:sz w:val="22"/>
          <w:szCs w:val="22"/>
        </w:rPr>
      </w:pPr>
    </w:p>
    <w:p w14:paraId="1218DAF8" w14:textId="77777777" w:rsidR="00890D64" w:rsidRPr="00C41076" w:rsidRDefault="00890D64" w:rsidP="00890D64">
      <w:pPr>
        <w:autoSpaceDE w:val="0"/>
        <w:autoSpaceDN w:val="0"/>
        <w:adjustRightInd w:val="0"/>
        <w:rPr>
          <w:b/>
          <w:i/>
          <w:iCs/>
        </w:rPr>
      </w:pPr>
      <w:r w:rsidRPr="00C41076">
        <w:rPr>
          <w:b/>
          <w:i/>
          <w:iCs/>
        </w:rPr>
        <w:t>Contingency Plan includes the following:</w:t>
      </w:r>
    </w:p>
    <w:p w14:paraId="5E951E2E" w14:textId="77777777" w:rsidR="00890D64" w:rsidRPr="00DB401C" w:rsidRDefault="00890D64" w:rsidP="00890D64">
      <w:pPr>
        <w:autoSpaceDE w:val="0"/>
        <w:autoSpaceDN w:val="0"/>
        <w:adjustRightInd w:val="0"/>
        <w:rPr>
          <w:i/>
          <w:iCs/>
        </w:rPr>
      </w:pPr>
    </w:p>
    <w:p w14:paraId="19B3AC7F" w14:textId="77777777" w:rsidR="00890D64" w:rsidRPr="00C41076" w:rsidRDefault="00890D64" w:rsidP="00890D64">
      <w:pPr>
        <w:autoSpaceDE w:val="0"/>
        <w:autoSpaceDN w:val="0"/>
        <w:adjustRightInd w:val="0"/>
        <w:rPr>
          <w:b/>
          <w:i/>
          <w:iCs/>
        </w:rPr>
      </w:pPr>
      <w:r w:rsidRPr="00C41076">
        <w:rPr>
          <w:b/>
          <w:i/>
          <w:iCs/>
        </w:rPr>
        <w:t>Access to Course Content:</w:t>
      </w:r>
    </w:p>
    <w:p w14:paraId="1CED3930" w14:textId="77777777" w:rsidR="00890D64" w:rsidRPr="00DB401C" w:rsidRDefault="00890D64" w:rsidP="00890D64">
      <w:pPr>
        <w:autoSpaceDE w:val="0"/>
        <w:autoSpaceDN w:val="0"/>
        <w:adjustRightInd w:val="0"/>
      </w:pPr>
      <w:r w:rsidRPr="00DB401C">
        <w:t xml:space="preserve">All class lecture notes and Power Points will be posted on </w:t>
      </w:r>
      <w:r>
        <w:t>Canvas</w:t>
      </w:r>
      <w:r w:rsidRPr="00DB401C">
        <w:t xml:space="preserve"> for all lectures presented in class.</w:t>
      </w:r>
    </w:p>
    <w:p w14:paraId="53B7B0FE" w14:textId="77777777" w:rsidR="00890D64" w:rsidRPr="00DB401C" w:rsidRDefault="00890D64" w:rsidP="00890D64">
      <w:pPr>
        <w:autoSpaceDE w:val="0"/>
        <w:autoSpaceDN w:val="0"/>
        <w:adjustRightInd w:val="0"/>
        <w:rPr>
          <w:i/>
          <w:iCs/>
        </w:rPr>
      </w:pPr>
    </w:p>
    <w:p w14:paraId="490DCFD9" w14:textId="77777777" w:rsidR="00890D64" w:rsidRPr="00B97EA0" w:rsidRDefault="00890D64" w:rsidP="00890D64">
      <w:pPr>
        <w:autoSpaceDE w:val="0"/>
        <w:autoSpaceDN w:val="0"/>
        <w:adjustRightInd w:val="0"/>
        <w:rPr>
          <w:b/>
          <w:i/>
          <w:iCs/>
        </w:rPr>
      </w:pPr>
      <w:r w:rsidRPr="00B97EA0">
        <w:rPr>
          <w:b/>
          <w:i/>
          <w:iCs/>
        </w:rPr>
        <w:t>Completion of Assignments and Exams:</w:t>
      </w:r>
    </w:p>
    <w:p w14:paraId="31EB8DED" w14:textId="77777777" w:rsidR="00890D64" w:rsidRPr="00B97EA0" w:rsidRDefault="00890D64" w:rsidP="00890D64">
      <w:pPr>
        <w:autoSpaceDE w:val="0"/>
        <w:autoSpaceDN w:val="0"/>
        <w:adjustRightInd w:val="0"/>
      </w:pPr>
      <w:r w:rsidRPr="00B97EA0">
        <w:t xml:space="preserve">Class lectures may be supplemented with reflection questions and activities that can be completed outside of class. In addition, a discussion group may be established </w:t>
      </w:r>
      <w:proofErr w:type="gramStart"/>
      <w:r w:rsidRPr="00B97EA0">
        <w:t>in order to</w:t>
      </w:r>
      <w:proofErr w:type="gramEnd"/>
      <w:r w:rsidRPr="00B97EA0">
        <w:t xml:space="preserve"> provide for greater interaction between the instructor and students with regard to the content. </w:t>
      </w:r>
    </w:p>
    <w:p w14:paraId="34B08BA0" w14:textId="77777777" w:rsidR="00890D64" w:rsidRPr="00B97EA0" w:rsidRDefault="00890D64" w:rsidP="00890D64">
      <w:pPr>
        <w:autoSpaceDE w:val="0"/>
        <w:autoSpaceDN w:val="0"/>
        <w:adjustRightInd w:val="0"/>
      </w:pPr>
    </w:p>
    <w:p w14:paraId="73E93A62" w14:textId="77777777" w:rsidR="00890D64" w:rsidRPr="00B97EA0" w:rsidRDefault="00890D64" w:rsidP="00890D64">
      <w:pPr>
        <w:autoSpaceDE w:val="0"/>
        <w:autoSpaceDN w:val="0"/>
        <w:adjustRightInd w:val="0"/>
      </w:pPr>
      <w:r w:rsidRPr="00B97EA0">
        <w:t xml:space="preserve">Alternative assignments will be posted on </w:t>
      </w:r>
      <w:r>
        <w:t>Canvas</w:t>
      </w:r>
      <w:r w:rsidRPr="00B97EA0">
        <w:t xml:space="preserve"> for students and will be assigned as needed. These assignments will be submitted electronically. </w:t>
      </w:r>
    </w:p>
    <w:p w14:paraId="1DD305FC" w14:textId="77777777" w:rsidR="00EC7AEC" w:rsidRPr="00681ABE" w:rsidRDefault="00EC7AEC" w:rsidP="00EC7AEC">
      <w:pPr>
        <w:pStyle w:val="NormalWeb"/>
        <w:shd w:val="clear" w:color="auto" w:fill="FFFFFF"/>
        <w:spacing w:before="0" w:beforeAutospacing="0" w:after="0" w:afterAutospacing="0"/>
        <w:rPr>
          <w:rFonts w:ascii="Arial Rounded MT Bold" w:hAnsi="Arial Rounded MT Bold"/>
          <w:color w:val="464646"/>
          <w:sz w:val="24"/>
          <w:szCs w:val="24"/>
        </w:rPr>
      </w:pPr>
    </w:p>
    <w:p w14:paraId="36BE48C6" w14:textId="77777777" w:rsidR="00756706" w:rsidRPr="00681ABE" w:rsidRDefault="00756706" w:rsidP="00DB1369">
      <w:pPr>
        <w:autoSpaceDE w:val="0"/>
        <w:autoSpaceDN w:val="0"/>
        <w:adjustRightInd w:val="0"/>
        <w:jc w:val="both"/>
        <w:rPr>
          <w:b/>
          <w:color w:val="FF0000"/>
          <w:szCs w:val="22"/>
        </w:rPr>
      </w:pPr>
      <w:r w:rsidRPr="00681ABE">
        <w:rPr>
          <w:b/>
          <w:color w:val="FF0000"/>
          <w:szCs w:val="22"/>
        </w:rPr>
        <w:t>The course syllabus provides a general plan for the course; deviations may be necessary</w:t>
      </w:r>
    </w:p>
    <w:sectPr w:rsidR="00756706" w:rsidRPr="00681ABE">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C466F" w14:textId="77777777" w:rsidR="00D90B2A" w:rsidRDefault="00D90B2A">
      <w:r>
        <w:separator/>
      </w:r>
    </w:p>
  </w:endnote>
  <w:endnote w:type="continuationSeparator" w:id="0">
    <w:p w14:paraId="6E9F7B1F" w14:textId="77777777" w:rsidR="00D90B2A" w:rsidRDefault="00D9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5470" w14:textId="77777777" w:rsidR="00C46B31" w:rsidRDefault="00C46B31">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995D" w14:textId="77777777" w:rsidR="00C46B31" w:rsidRDefault="00C46B31">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342E" w14:textId="77777777" w:rsidR="00C46B31" w:rsidRDefault="00C46B31">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587DC6">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587DC6">
      <w:rPr>
        <w:noProof/>
        <w:sz w:val="20"/>
        <w:szCs w:val="20"/>
      </w:rPr>
      <w:t>7</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C3041" w14:textId="77777777" w:rsidR="00D90B2A" w:rsidRDefault="00D90B2A">
      <w:r>
        <w:separator/>
      </w:r>
    </w:p>
  </w:footnote>
  <w:footnote w:type="continuationSeparator" w:id="0">
    <w:p w14:paraId="47FCB87E" w14:textId="77777777" w:rsidR="00D90B2A" w:rsidRDefault="00D90B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E939" w14:textId="77777777" w:rsidR="00C46B31" w:rsidRDefault="00C46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C46B31" w:rsidRDefault="00C46B31">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8172" w14:textId="77777777" w:rsidR="00C46B31" w:rsidRDefault="00C46B31">
    <w:pPr>
      <w:pStyle w:val="Header"/>
      <w:framePr w:wrap="around" w:vAnchor="text" w:hAnchor="margin" w:xAlign="right" w:y="1"/>
      <w:rPr>
        <w:rStyle w:val="PageNumber"/>
      </w:rPr>
    </w:pPr>
  </w:p>
  <w:p w14:paraId="177FC331" w14:textId="77777777" w:rsidR="00C46B31" w:rsidRDefault="00C46B31">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E4F6A"/>
    <w:multiLevelType w:val="hybridMultilevel"/>
    <w:tmpl w:val="D6C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22BB2"/>
    <w:multiLevelType w:val="hybridMultilevel"/>
    <w:tmpl w:val="09C2B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995974"/>
    <w:multiLevelType w:val="hybridMultilevel"/>
    <w:tmpl w:val="F75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nsid w:val="11CE3517"/>
    <w:multiLevelType w:val="hybridMultilevel"/>
    <w:tmpl w:val="F46C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3119B"/>
    <w:multiLevelType w:val="hybridMultilevel"/>
    <w:tmpl w:val="2CC4CD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28F7773"/>
    <w:multiLevelType w:val="hybridMultilevel"/>
    <w:tmpl w:val="8D66F41C"/>
    <w:lvl w:ilvl="0" w:tplc="1518B44E">
      <w:numFmt w:val="bullet"/>
      <w:lvlText w:val="–"/>
      <w:lvlJc w:val="left"/>
      <w:pPr>
        <w:ind w:left="42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9363608"/>
    <w:multiLevelType w:val="hybridMultilevel"/>
    <w:tmpl w:val="3BFA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1BD4DB4"/>
    <w:multiLevelType w:val="hybridMultilevel"/>
    <w:tmpl w:val="7046B25E"/>
    <w:lvl w:ilvl="0" w:tplc="1518B44E">
      <w:numFmt w:val="bullet"/>
      <w:lvlText w:val="–"/>
      <w:lvlJc w:val="left"/>
      <w:pPr>
        <w:ind w:left="840"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372130D2"/>
    <w:multiLevelType w:val="hybridMultilevel"/>
    <w:tmpl w:val="27E4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31566"/>
    <w:multiLevelType w:val="multilevel"/>
    <w:tmpl w:val="594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0A07D46"/>
    <w:multiLevelType w:val="multilevel"/>
    <w:tmpl w:val="5D58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1D53EE"/>
    <w:multiLevelType w:val="hybridMultilevel"/>
    <w:tmpl w:val="43E6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851FA"/>
    <w:multiLevelType w:val="multilevel"/>
    <w:tmpl w:val="5E3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702166"/>
    <w:multiLevelType w:val="hybridMultilevel"/>
    <w:tmpl w:val="FC8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90123"/>
    <w:multiLevelType w:val="hybridMultilevel"/>
    <w:tmpl w:val="7550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12209"/>
    <w:multiLevelType w:val="hybridMultilevel"/>
    <w:tmpl w:val="20B2954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062025E"/>
    <w:multiLevelType w:val="hybridMultilevel"/>
    <w:tmpl w:val="0A96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1F66D2"/>
    <w:multiLevelType w:val="multilevel"/>
    <w:tmpl w:val="8E3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F04C9"/>
    <w:multiLevelType w:val="hybridMultilevel"/>
    <w:tmpl w:val="A58E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02229D8"/>
    <w:multiLevelType w:val="hybridMultilevel"/>
    <w:tmpl w:val="68028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32589"/>
    <w:multiLevelType w:val="hybridMultilevel"/>
    <w:tmpl w:val="85FE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F6237"/>
    <w:multiLevelType w:val="hybridMultilevel"/>
    <w:tmpl w:val="3064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C2B3C"/>
    <w:multiLevelType w:val="hybridMultilevel"/>
    <w:tmpl w:val="57803B30"/>
    <w:lvl w:ilvl="0" w:tplc="04090001">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7"/>
  </w:num>
  <w:num w:numId="4">
    <w:abstractNumId w:val="25"/>
  </w:num>
  <w:num w:numId="5">
    <w:abstractNumId w:val="19"/>
  </w:num>
  <w:num w:numId="6">
    <w:abstractNumId w:val="15"/>
  </w:num>
  <w:num w:numId="7">
    <w:abstractNumId w:val="10"/>
  </w:num>
  <w:num w:numId="8">
    <w:abstractNumId w:val="0"/>
  </w:num>
  <w:num w:numId="9">
    <w:abstractNumId w:val="29"/>
  </w:num>
  <w:num w:numId="10">
    <w:abstractNumId w:val="14"/>
  </w:num>
  <w:num w:numId="11">
    <w:abstractNumId w:val="23"/>
  </w:num>
  <w:num w:numId="12">
    <w:abstractNumId w:val="20"/>
  </w:num>
  <w:num w:numId="13">
    <w:abstractNumId w:val="2"/>
  </w:num>
  <w:num w:numId="14">
    <w:abstractNumId w:val="27"/>
  </w:num>
  <w:num w:numId="15">
    <w:abstractNumId w:val="16"/>
  </w:num>
  <w:num w:numId="16">
    <w:abstractNumId w:val="18"/>
  </w:num>
  <w:num w:numId="17">
    <w:abstractNumId w:val="13"/>
  </w:num>
  <w:num w:numId="18">
    <w:abstractNumId w:val="24"/>
  </w:num>
  <w:num w:numId="19">
    <w:abstractNumId w:val="6"/>
  </w:num>
  <w:num w:numId="20">
    <w:abstractNumId w:val="8"/>
  </w:num>
  <w:num w:numId="21">
    <w:abstractNumId w:val="11"/>
  </w:num>
  <w:num w:numId="22">
    <w:abstractNumId w:val="33"/>
  </w:num>
  <w:num w:numId="23">
    <w:abstractNumId w:val="22"/>
  </w:num>
  <w:num w:numId="24">
    <w:abstractNumId w:val="31"/>
  </w:num>
  <w:num w:numId="25">
    <w:abstractNumId w:val="9"/>
  </w:num>
  <w:num w:numId="26">
    <w:abstractNumId w:val="30"/>
  </w:num>
  <w:num w:numId="27">
    <w:abstractNumId w:val="12"/>
  </w:num>
  <w:num w:numId="28">
    <w:abstractNumId w:val="21"/>
  </w:num>
  <w:num w:numId="29">
    <w:abstractNumId w:val="5"/>
  </w:num>
  <w:num w:numId="30">
    <w:abstractNumId w:val="32"/>
  </w:num>
  <w:num w:numId="31">
    <w:abstractNumId w:val="17"/>
  </w:num>
  <w:num w:numId="32">
    <w:abstractNumId w:val="28"/>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3DAE"/>
    <w:rsid w:val="00024401"/>
    <w:rsid w:val="00024EAC"/>
    <w:rsid w:val="000470B0"/>
    <w:rsid w:val="0006586E"/>
    <w:rsid w:val="000704C2"/>
    <w:rsid w:val="000820A8"/>
    <w:rsid w:val="00084054"/>
    <w:rsid w:val="00086F02"/>
    <w:rsid w:val="000A425E"/>
    <w:rsid w:val="000C2DA6"/>
    <w:rsid w:val="000D1FC3"/>
    <w:rsid w:val="000E0B59"/>
    <w:rsid w:val="0011344C"/>
    <w:rsid w:val="00127E51"/>
    <w:rsid w:val="00141A61"/>
    <w:rsid w:val="00142D67"/>
    <w:rsid w:val="00146CDB"/>
    <w:rsid w:val="00170BA8"/>
    <w:rsid w:val="001848EA"/>
    <w:rsid w:val="001858D9"/>
    <w:rsid w:val="0019602A"/>
    <w:rsid w:val="001D07AE"/>
    <w:rsid w:val="001D61F1"/>
    <w:rsid w:val="001E6FF3"/>
    <w:rsid w:val="001F474C"/>
    <w:rsid w:val="00205F30"/>
    <w:rsid w:val="00215914"/>
    <w:rsid w:val="002528CB"/>
    <w:rsid w:val="002645EF"/>
    <w:rsid w:val="00276FB4"/>
    <w:rsid w:val="00277D1A"/>
    <w:rsid w:val="00294B21"/>
    <w:rsid w:val="002A0360"/>
    <w:rsid w:val="002A069A"/>
    <w:rsid w:val="002A0E73"/>
    <w:rsid w:val="002B2608"/>
    <w:rsid w:val="002C1794"/>
    <w:rsid w:val="002C25D3"/>
    <w:rsid w:val="002C2B99"/>
    <w:rsid w:val="002D4242"/>
    <w:rsid w:val="00300C65"/>
    <w:rsid w:val="00313FEE"/>
    <w:rsid w:val="00322A13"/>
    <w:rsid w:val="00336E01"/>
    <w:rsid w:val="00345B3A"/>
    <w:rsid w:val="00345C25"/>
    <w:rsid w:val="0035070D"/>
    <w:rsid w:val="0035483D"/>
    <w:rsid w:val="0036049D"/>
    <w:rsid w:val="00384509"/>
    <w:rsid w:val="00384DE1"/>
    <w:rsid w:val="003858E7"/>
    <w:rsid w:val="0039179A"/>
    <w:rsid w:val="0039457E"/>
    <w:rsid w:val="003B016D"/>
    <w:rsid w:val="003B1FD4"/>
    <w:rsid w:val="003C18FF"/>
    <w:rsid w:val="003D0656"/>
    <w:rsid w:val="003E267A"/>
    <w:rsid w:val="003F125B"/>
    <w:rsid w:val="003F5108"/>
    <w:rsid w:val="00404633"/>
    <w:rsid w:val="00415A1E"/>
    <w:rsid w:val="004203FE"/>
    <w:rsid w:val="00423E6B"/>
    <w:rsid w:val="00425539"/>
    <w:rsid w:val="00432D12"/>
    <w:rsid w:val="00445A60"/>
    <w:rsid w:val="00446B57"/>
    <w:rsid w:val="00474331"/>
    <w:rsid w:val="004B079E"/>
    <w:rsid w:val="004E7661"/>
    <w:rsid w:val="00510783"/>
    <w:rsid w:val="00511A0C"/>
    <w:rsid w:val="00515660"/>
    <w:rsid w:val="00527F17"/>
    <w:rsid w:val="0054090D"/>
    <w:rsid w:val="005456A8"/>
    <w:rsid w:val="00573102"/>
    <w:rsid w:val="005740FF"/>
    <w:rsid w:val="00577542"/>
    <w:rsid w:val="00580C59"/>
    <w:rsid w:val="00587957"/>
    <w:rsid w:val="00587DC6"/>
    <w:rsid w:val="0059419C"/>
    <w:rsid w:val="005A1FBE"/>
    <w:rsid w:val="005A4320"/>
    <w:rsid w:val="005B30EC"/>
    <w:rsid w:val="005C591F"/>
    <w:rsid w:val="005F1F39"/>
    <w:rsid w:val="005F4F91"/>
    <w:rsid w:val="0060471A"/>
    <w:rsid w:val="0060736D"/>
    <w:rsid w:val="006078BD"/>
    <w:rsid w:val="00611DF6"/>
    <w:rsid w:val="00612138"/>
    <w:rsid w:val="006317A7"/>
    <w:rsid w:val="00632A93"/>
    <w:rsid w:val="0064797D"/>
    <w:rsid w:val="00647AB3"/>
    <w:rsid w:val="00654A5D"/>
    <w:rsid w:val="00655F4E"/>
    <w:rsid w:val="00661A5A"/>
    <w:rsid w:val="0066584B"/>
    <w:rsid w:val="006804E6"/>
    <w:rsid w:val="00681ABE"/>
    <w:rsid w:val="006A0CE7"/>
    <w:rsid w:val="006A3A76"/>
    <w:rsid w:val="006A59A4"/>
    <w:rsid w:val="006B0860"/>
    <w:rsid w:val="006B6ECB"/>
    <w:rsid w:val="006E3819"/>
    <w:rsid w:val="006F3990"/>
    <w:rsid w:val="006F4049"/>
    <w:rsid w:val="006F4B44"/>
    <w:rsid w:val="006F5147"/>
    <w:rsid w:val="00700F10"/>
    <w:rsid w:val="00702D6B"/>
    <w:rsid w:val="00713E7D"/>
    <w:rsid w:val="00724BF9"/>
    <w:rsid w:val="00726686"/>
    <w:rsid w:val="00727B41"/>
    <w:rsid w:val="00743B6D"/>
    <w:rsid w:val="00745F9F"/>
    <w:rsid w:val="00752DCC"/>
    <w:rsid w:val="00756706"/>
    <w:rsid w:val="00760382"/>
    <w:rsid w:val="00761D94"/>
    <w:rsid w:val="0078140A"/>
    <w:rsid w:val="007860C2"/>
    <w:rsid w:val="007912DA"/>
    <w:rsid w:val="00792B35"/>
    <w:rsid w:val="007A0BA5"/>
    <w:rsid w:val="007B111A"/>
    <w:rsid w:val="007C14A2"/>
    <w:rsid w:val="007C1CCE"/>
    <w:rsid w:val="007C7BA0"/>
    <w:rsid w:val="007D0DC3"/>
    <w:rsid w:val="007D1C2F"/>
    <w:rsid w:val="007D424E"/>
    <w:rsid w:val="007E1387"/>
    <w:rsid w:val="007E3BED"/>
    <w:rsid w:val="007E7476"/>
    <w:rsid w:val="007F58EE"/>
    <w:rsid w:val="00807C01"/>
    <w:rsid w:val="00811F86"/>
    <w:rsid w:val="00826814"/>
    <w:rsid w:val="00832F96"/>
    <w:rsid w:val="00834E45"/>
    <w:rsid w:val="00841C1C"/>
    <w:rsid w:val="00851630"/>
    <w:rsid w:val="008568D0"/>
    <w:rsid w:val="00890D64"/>
    <w:rsid w:val="008966C5"/>
    <w:rsid w:val="008B031A"/>
    <w:rsid w:val="008B363D"/>
    <w:rsid w:val="008D0ED0"/>
    <w:rsid w:val="008E2FAF"/>
    <w:rsid w:val="008F03A6"/>
    <w:rsid w:val="008F1BF7"/>
    <w:rsid w:val="008F2810"/>
    <w:rsid w:val="0090699A"/>
    <w:rsid w:val="00922B63"/>
    <w:rsid w:val="009272A4"/>
    <w:rsid w:val="0093479E"/>
    <w:rsid w:val="009351F7"/>
    <w:rsid w:val="00947196"/>
    <w:rsid w:val="0095526B"/>
    <w:rsid w:val="0096368B"/>
    <w:rsid w:val="00965282"/>
    <w:rsid w:val="009659D2"/>
    <w:rsid w:val="009677C8"/>
    <w:rsid w:val="00972841"/>
    <w:rsid w:val="00981EA6"/>
    <w:rsid w:val="009828B1"/>
    <w:rsid w:val="009931A6"/>
    <w:rsid w:val="009A1CC2"/>
    <w:rsid w:val="009A4CDC"/>
    <w:rsid w:val="009B483F"/>
    <w:rsid w:val="009B57D7"/>
    <w:rsid w:val="009D3142"/>
    <w:rsid w:val="009D6CE0"/>
    <w:rsid w:val="009F2748"/>
    <w:rsid w:val="009F7DC2"/>
    <w:rsid w:val="00A14CA8"/>
    <w:rsid w:val="00A22C6F"/>
    <w:rsid w:val="00A278B5"/>
    <w:rsid w:val="00A41335"/>
    <w:rsid w:val="00A41475"/>
    <w:rsid w:val="00A553A8"/>
    <w:rsid w:val="00A61547"/>
    <w:rsid w:val="00A6297B"/>
    <w:rsid w:val="00A64337"/>
    <w:rsid w:val="00A65A91"/>
    <w:rsid w:val="00A74596"/>
    <w:rsid w:val="00AC4CD6"/>
    <w:rsid w:val="00AC709D"/>
    <w:rsid w:val="00AF0497"/>
    <w:rsid w:val="00AF1B85"/>
    <w:rsid w:val="00AF4F90"/>
    <w:rsid w:val="00B0092E"/>
    <w:rsid w:val="00B40335"/>
    <w:rsid w:val="00B4669F"/>
    <w:rsid w:val="00B6371B"/>
    <w:rsid w:val="00B6788A"/>
    <w:rsid w:val="00B82265"/>
    <w:rsid w:val="00B853D4"/>
    <w:rsid w:val="00B87AA8"/>
    <w:rsid w:val="00BA4A4B"/>
    <w:rsid w:val="00BB39E1"/>
    <w:rsid w:val="00BD5FE4"/>
    <w:rsid w:val="00BF4B05"/>
    <w:rsid w:val="00C06212"/>
    <w:rsid w:val="00C24980"/>
    <w:rsid w:val="00C263C0"/>
    <w:rsid w:val="00C3194F"/>
    <w:rsid w:val="00C4208B"/>
    <w:rsid w:val="00C42206"/>
    <w:rsid w:val="00C443D3"/>
    <w:rsid w:val="00C46B31"/>
    <w:rsid w:val="00C55F47"/>
    <w:rsid w:val="00C62C20"/>
    <w:rsid w:val="00C75EB0"/>
    <w:rsid w:val="00CA4EC1"/>
    <w:rsid w:val="00CA79B5"/>
    <w:rsid w:val="00CB3C9A"/>
    <w:rsid w:val="00D10272"/>
    <w:rsid w:val="00D1553E"/>
    <w:rsid w:val="00D20007"/>
    <w:rsid w:val="00D265CE"/>
    <w:rsid w:val="00D33458"/>
    <w:rsid w:val="00D47D37"/>
    <w:rsid w:val="00D51047"/>
    <w:rsid w:val="00D51405"/>
    <w:rsid w:val="00D602C9"/>
    <w:rsid w:val="00D674FB"/>
    <w:rsid w:val="00D706F9"/>
    <w:rsid w:val="00D90B2A"/>
    <w:rsid w:val="00D94F76"/>
    <w:rsid w:val="00D960BF"/>
    <w:rsid w:val="00DB1369"/>
    <w:rsid w:val="00DB3E91"/>
    <w:rsid w:val="00DC160A"/>
    <w:rsid w:val="00DD5D62"/>
    <w:rsid w:val="00DD65D6"/>
    <w:rsid w:val="00DD6F8E"/>
    <w:rsid w:val="00E14B3F"/>
    <w:rsid w:val="00E204F7"/>
    <w:rsid w:val="00E21808"/>
    <w:rsid w:val="00E23F49"/>
    <w:rsid w:val="00E3335A"/>
    <w:rsid w:val="00E526B0"/>
    <w:rsid w:val="00E60AB4"/>
    <w:rsid w:val="00E61034"/>
    <w:rsid w:val="00E67667"/>
    <w:rsid w:val="00E67C85"/>
    <w:rsid w:val="00E72437"/>
    <w:rsid w:val="00E74017"/>
    <w:rsid w:val="00E85A63"/>
    <w:rsid w:val="00EA03B8"/>
    <w:rsid w:val="00EA2E2F"/>
    <w:rsid w:val="00EB7CAA"/>
    <w:rsid w:val="00EB7F99"/>
    <w:rsid w:val="00EC63BE"/>
    <w:rsid w:val="00EC7AEC"/>
    <w:rsid w:val="00ED5DC5"/>
    <w:rsid w:val="00EE1B93"/>
    <w:rsid w:val="00EE5994"/>
    <w:rsid w:val="00EE7A73"/>
    <w:rsid w:val="00EF4C96"/>
    <w:rsid w:val="00EF56DA"/>
    <w:rsid w:val="00F0125F"/>
    <w:rsid w:val="00F02904"/>
    <w:rsid w:val="00F03553"/>
    <w:rsid w:val="00F06DE7"/>
    <w:rsid w:val="00F10014"/>
    <w:rsid w:val="00F2767A"/>
    <w:rsid w:val="00F424EC"/>
    <w:rsid w:val="00F50B5C"/>
    <w:rsid w:val="00F512C0"/>
    <w:rsid w:val="00F54BAF"/>
    <w:rsid w:val="00F5607C"/>
    <w:rsid w:val="00F570D9"/>
    <w:rsid w:val="00F6063A"/>
    <w:rsid w:val="00F660DE"/>
    <w:rsid w:val="00F7340E"/>
    <w:rsid w:val="00F76A2F"/>
    <w:rsid w:val="00F807CF"/>
    <w:rsid w:val="00F828EF"/>
    <w:rsid w:val="00F85F47"/>
    <w:rsid w:val="00F918DA"/>
    <w:rsid w:val="00FB129D"/>
    <w:rsid w:val="00FC512C"/>
    <w:rsid w:val="00FE0FB5"/>
    <w:rsid w:val="00FE3E8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8E8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uiPriority w:val="99"/>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 w:type="character" w:customStyle="1" w:styleId="apple-converted-space">
    <w:name w:val="apple-converted-space"/>
    <w:basedOn w:val="DefaultParagraphFont"/>
    <w:rsid w:val="005456A8"/>
  </w:style>
  <w:style w:type="character" w:customStyle="1" w:styleId="screenreader-only">
    <w:name w:val="screenreader-only"/>
    <w:basedOn w:val="DefaultParagraphFont"/>
    <w:rsid w:val="005456A8"/>
  </w:style>
  <w:style w:type="character" w:styleId="Strong">
    <w:name w:val="Strong"/>
    <w:basedOn w:val="DefaultParagraphFont"/>
    <w:uiPriority w:val="22"/>
    <w:qFormat/>
    <w:rsid w:val="00EC7AEC"/>
    <w:rPr>
      <w:b/>
      <w:bCs/>
    </w:rPr>
  </w:style>
  <w:style w:type="character" w:styleId="Emphasis">
    <w:name w:val="Emphasis"/>
    <w:basedOn w:val="DefaultParagraphFont"/>
    <w:uiPriority w:val="20"/>
    <w:qFormat/>
    <w:rsid w:val="00385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532329">
      <w:bodyDiv w:val="1"/>
      <w:marLeft w:val="0"/>
      <w:marRight w:val="0"/>
      <w:marTop w:val="0"/>
      <w:marBottom w:val="0"/>
      <w:divBdr>
        <w:top w:val="none" w:sz="0" w:space="0" w:color="auto"/>
        <w:left w:val="none" w:sz="0" w:space="0" w:color="auto"/>
        <w:bottom w:val="none" w:sz="0" w:space="0" w:color="auto"/>
        <w:right w:val="none" w:sz="0" w:space="0" w:color="auto"/>
      </w:divBdr>
    </w:div>
    <w:div w:id="521432167">
      <w:bodyDiv w:val="1"/>
      <w:marLeft w:val="0"/>
      <w:marRight w:val="0"/>
      <w:marTop w:val="0"/>
      <w:marBottom w:val="0"/>
      <w:divBdr>
        <w:top w:val="none" w:sz="0" w:space="0" w:color="auto"/>
        <w:left w:val="none" w:sz="0" w:space="0" w:color="auto"/>
        <w:bottom w:val="none" w:sz="0" w:space="0" w:color="auto"/>
        <w:right w:val="none" w:sz="0" w:space="0" w:color="auto"/>
      </w:divBdr>
    </w:div>
    <w:div w:id="748699706">
      <w:bodyDiv w:val="1"/>
      <w:marLeft w:val="0"/>
      <w:marRight w:val="0"/>
      <w:marTop w:val="0"/>
      <w:marBottom w:val="0"/>
      <w:divBdr>
        <w:top w:val="none" w:sz="0" w:space="0" w:color="auto"/>
        <w:left w:val="none" w:sz="0" w:space="0" w:color="auto"/>
        <w:bottom w:val="none" w:sz="0" w:space="0" w:color="auto"/>
        <w:right w:val="none" w:sz="0" w:space="0" w:color="auto"/>
      </w:divBdr>
    </w:div>
    <w:div w:id="949555585">
      <w:bodyDiv w:val="1"/>
      <w:marLeft w:val="0"/>
      <w:marRight w:val="0"/>
      <w:marTop w:val="0"/>
      <w:marBottom w:val="0"/>
      <w:divBdr>
        <w:top w:val="none" w:sz="0" w:space="0" w:color="auto"/>
        <w:left w:val="none" w:sz="0" w:space="0" w:color="auto"/>
        <w:bottom w:val="none" w:sz="0" w:space="0" w:color="auto"/>
        <w:right w:val="none" w:sz="0" w:space="0" w:color="auto"/>
      </w:divBdr>
    </w:div>
    <w:div w:id="1090741323">
      <w:bodyDiv w:val="1"/>
      <w:marLeft w:val="0"/>
      <w:marRight w:val="0"/>
      <w:marTop w:val="0"/>
      <w:marBottom w:val="0"/>
      <w:divBdr>
        <w:top w:val="none" w:sz="0" w:space="0" w:color="auto"/>
        <w:left w:val="none" w:sz="0" w:space="0" w:color="auto"/>
        <w:bottom w:val="none" w:sz="0" w:space="0" w:color="auto"/>
        <w:right w:val="none" w:sz="0" w:space="0" w:color="auto"/>
      </w:divBdr>
    </w:div>
    <w:div w:id="1278562355">
      <w:bodyDiv w:val="1"/>
      <w:marLeft w:val="0"/>
      <w:marRight w:val="0"/>
      <w:marTop w:val="0"/>
      <w:marBottom w:val="0"/>
      <w:divBdr>
        <w:top w:val="none" w:sz="0" w:space="0" w:color="auto"/>
        <w:left w:val="none" w:sz="0" w:space="0" w:color="auto"/>
        <w:bottom w:val="none" w:sz="0" w:space="0" w:color="auto"/>
        <w:right w:val="none" w:sz="0" w:space="0" w:color="auto"/>
      </w:divBdr>
    </w:div>
    <w:div w:id="1350790406">
      <w:bodyDiv w:val="1"/>
      <w:marLeft w:val="0"/>
      <w:marRight w:val="0"/>
      <w:marTop w:val="0"/>
      <w:marBottom w:val="0"/>
      <w:divBdr>
        <w:top w:val="none" w:sz="0" w:space="0" w:color="auto"/>
        <w:left w:val="none" w:sz="0" w:space="0" w:color="auto"/>
        <w:bottom w:val="none" w:sz="0" w:space="0" w:color="auto"/>
        <w:right w:val="none" w:sz="0" w:space="0" w:color="auto"/>
      </w:divBdr>
    </w:div>
    <w:div w:id="1769351012">
      <w:bodyDiv w:val="1"/>
      <w:marLeft w:val="0"/>
      <w:marRight w:val="0"/>
      <w:marTop w:val="0"/>
      <w:marBottom w:val="0"/>
      <w:divBdr>
        <w:top w:val="none" w:sz="0" w:space="0" w:color="auto"/>
        <w:left w:val="none" w:sz="0" w:space="0" w:color="auto"/>
        <w:bottom w:val="none" w:sz="0" w:space="0" w:color="auto"/>
        <w:right w:val="none" w:sz="0" w:space="0" w:color="auto"/>
      </w:divBdr>
    </w:div>
    <w:div w:id="18132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lizabeth@haddies.org" TargetMode="External"/><Relationship Id="rId12" Type="http://schemas.openxmlformats.org/officeDocument/2006/relationships/hyperlink" Target="mailto:Rennesr@auburn.edu" TargetMode="External"/><Relationship Id="rId13" Type="http://schemas.openxmlformats.org/officeDocument/2006/relationships/hyperlink" Target="http://www.ilru.org/sites/default/files/freedom_of_movement.pdf"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2122</Words>
  <Characters>12101</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14195</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hancock.elizabeth@gmail.com</cp:lastModifiedBy>
  <cp:revision>10</cp:revision>
  <cp:lastPrinted>2021-08-17T19:27:00Z</cp:lastPrinted>
  <dcterms:created xsi:type="dcterms:W3CDTF">2022-08-16T02:28:00Z</dcterms:created>
  <dcterms:modified xsi:type="dcterms:W3CDTF">2022-08-16T02:43:00Z</dcterms:modified>
</cp:coreProperties>
</file>