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BD9F" w14:textId="77777777" w:rsidR="006B542A" w:rsidRDefault="006B542A" w:rsidP="006B542A">
      <w:pPr>
        <w:pStyle w:val="BodyText"/>
        <w:jc w:val="center"/>
        <w:rPr>
          <w:b/>
          <w:sz w:val="28"/>
          <w:szCs w:val="28"/>
        </w:rPr>
      </w:pPr>
      <w:r>
        <w:rPr>
          <w:b/>
          <w:sz w:val="28"/>
          <w:szCs w:val="28"/>
        </w:rPr>
        <w:t>ADED 4910 – Practicum in Training and Workforce Development</w:t>
      </w:r>
    </w:p>
    <w:p w14:paraId="60DD53D4" w14:textId="1602EE04" w:rsidR="006B542A" w:rsidRDefault="00D10B91" w:rsidP="006B542A">
      <w:pPr>
        <w:pStyle w:val="BodyText"/>
        <w:jc w:val="center"/>
        <w:rPr>
          <w:b/>
          <w:sz w:val="28"/>
          <w:szCs w:val="28"/>
        </w:rPr>
      </w:pPr>
      <w:r>
        <w:rPr>
          <w:b/>
          <w:sz w:val="28"/>
          <w:szCs w:val="28"/>
        </w:rPr>
        <w:t>Fall</w:t>
      </w:r>
      <w:r w:rsidR="006B542A">
        <w:rPr>
          <w:b/>
          <w:sz w:val="28"/>
          <w:szCs w:val="28"/>
        </w:rPr>
        <w:t xml:space="preserve"> 202</w:t>
      </w:r>
      <w:r w:rsidR="002F06B0">
        <w:rPr>
          <w:b/>
          <w:sz w:val="28"/>
          <w:szCs w:val="28"/>
        </w:rPr>
        <w:t>3</w:t>
      </w:r>
    </w:p>
    <w:p w14:paraId="25E5C867" w14:textId="77777777" w:rsidR="006B542A" w:rsidRDefault="006B542A" w:rsidP="006B542A">
      <w:pPr>
        <w:pStyle w:val="BodyText"/>
        <w:jc w:val="center"/>
        <w:rPr>
          <w:b/>
          <w:sz w:val="28"/>
          <w:szCs w:val="28"/>
        </w:rPr>
      </w:pPr>
    </w:p>
    <w:p w14:paraId="7B45EFD4" w14:textId="77777777" w:rsidR="006B542A" w:rsidRDefault="006B542A" w:rsidP="006B542A">
      <w:pPr>
        <w:spacing w:line="273" w:lineRule="exact"/>
        <w:ind w:left="119"/>
        <w:rPr>
          <w:b/>
          <w:sz w:val="24"/>
        </w:rPr>
      </w:pPr>
      <w:r>
        <w:rPr>
          <w:b/>
          <w:sz w:val="24"/>
        </w:rPr>
        <w:t>Dr. Jane B. Teel</w:t>
      </w:r>
    </w:p>
    <w:p w14:paraId="450EA51B" w14:textId="77777777" w:rsidR="006B542A" w:rsidRDefault="006B542A" w:rsidP="006B542A">
      <w:pPr>
        <w:ind w:left="119" w:right="5736"/>
        <w:rPr>
          <w:sz w:val="24"/>
        </w:rPr>
      </w:pPr>
      <w:r>
        <w:rPr>
          <w:b/>
          <w:sz w:val="24"/>
        </w:rPr>
        <w:t xml:space="preserve">Office: </w:t>
      </w:r>
      <w:r>
        <w:rPr>
          <w:sz w:val="24"/>
        </w:rPr>
        <w:t xml:space="preserve">3006 Haley Center </w:t>
      </w:r>
      <w:r>
        <w:rPr>
          <w:b/>
          <w:sz w:val="24"/>
        </w:rPr>
        <w:t xml:space="preserve">Email: </w:t>
      </w:r>
      <w:hyperlink r:id="rId4" w:history="1">
        <w:r>
          <w:rPr>
            <w:rStyle w:val="Hyperlink"/>
            <w:color w:val="0563C1"/>
          </w:rPr>
          <w:t>teeljan@auburn.edu</w:t>
        </w:r>
      </w:hyperlink>
      <w:r>
        <w:rPr>
          <w:color w:val="0563C1"/>
          <w:sz w:val="24"/>
          <w:u w:val="single" w:color="0563C1"/>
        </w:rPr>
        <w:t xml:space="preserve"> </w:t>
      </w:r>
    </w:p>
    <w:p w14:paraId="5DE0D7D8" w14:textId="77777777" w:rsidR="006B542A" w:rsidRDefault="006B542A" w:rsidP="006B542A">
      <w:pPr>
        <w:pStyle w:val="NormalWeb"/>
        <w:spacing w:before="0" w:beforeAutospacing="0" w:after="0" w:afterAutospacing="0"/>
        <w:rPr>
          <w:b/>
        </w:rPr>
      </w:pPr>
      <w:r>
        <w:rPr>
          <w:b/>
        </w:rPr>
        <w:t xml:space="preserve">  </w:t>
      </w:r>
    </w:p>
    <w:p w14:paraId="15C56DE9" w14:textId="0B8EFEBB" w:rsidR="006B542A" w:rsidRDefault="006B542A" w:rsidP="006B542A">
      <w:pPr>
        <w:pStyle w:val="NormalWeb"/>
        <w:spacing w:before="0" w:beforeAutospacing="0" w:after="0" w:afterAutospacing="0"/>
        <w:rPr>
          <w:rFonts w:ascii="Georgia" w:hAnsi="Georgia"/>
          <w:b/>
          <w:color w:val="C45911" w:themeColor="accent2" w:themeShade="BF"/>
        </w:rPr>
      </w:pPr>
      <w:r>
        <w:rPr>
          <w:b/>
        </w:rPr>
        <w:t xml:space="preserve">Office Hours: </w:t>
      </w:r>
      <w:r>
        <w:rPr>
          <w:b/>
        </w:rPr>
        <w:tab/>
      </w:r>
      <w:r>
        <w:rPr>
          <w:rFonts w:ascii="Georgia" w:hAnsi="Georgia"/>
          <w:b/>
          <w:color w:val="C45911" w:themeColor="accent2" w:themeShade="BF"/>
        </w:rPr>
        <w:t xml:space="preserve">Monday:  </w:t>
      </w:r>
      <w:r w:rsidR="00F560C5">
        <w:rPr>
          <w:rFonts w:ascii="Georgia" w:hAnsi="Georgia"/>
          <w:b/>
          <w:color w:val="C45911" w:themeColor="accent2" w:themeShade="BF"/>
        </w:rPr>
        <w:t>2</w:t>
      </w:r>
      <w:r>
        <w:rPr>
          <w:rFonts w:ascii="Georgia" w:hAnsi="Georgia"/>
          <w:b/>
          <w:color w:val="C45911" w:themeColor="accent2" w:themeShade="BF"/>
        </w:rPr>
        <w:t>:00-4:00pm</w:t>
      </w:r>
    </w:p>
    <w:p w14:paraId="52164176" w14:textId="0BE1DEDB" w:rsidR="006B542A" w:rsidRDefault="006B542A" w:rsidP="006B542A">
      <w:pPr>
        <w:pStyle w:val="NormalWeb"/>
        <w:spacing w:before="0" w:beforeAutospacing="0" w:after="0" w:afterAutospacing="0"/>
        <w:rPr>
          <w:rFonts w:ascii="Georgia" w:hAnsi="Georgia"/>
          <w:b/>
          <w:color w:val="C45911" w:themeColor="accent2" w:themeShade="BF"/>
        </w:rPr>
      </w:pPr>
      <w:r>
        <w:rPr>
          <w:rFonts w:ascii="Georgia" w:hAnsi="Georgia"/>
          <w:b/>
          <w:color w:val="C45911" w:themeColor="accent2" w:themeShade="BF"/>
        </w:rPr>
        <w:tab/>
      </w:r>
      <w:r>
        <w:rPr>
          <w:rFonts w:ascii="Georgia" w:hAnsi="Georgia"/>
          <w:b/>
          <w:color w:val="C45911" w:themeColor="accent2" w:themeShade="BF"/>
        </w:rPr>
        <w:tab/>
      </w:r>
      <w:r>
        <w:rPr>
          <w:rFonts w:ascii="Georgia" w:hAnsi="Georgia"/>
          <w:b/>
          <w:color w:val="C45911" w:themeColor="accent2" w:themeShade="BF"/>
        </w:rPr>
        <w:tab/>
        <w:t>Wednesday:  11:00am-12:00 noon</w:t>
      </w:r>
    </w:p>
    <w:p w14:paraId="3ADA2016" w14:textId="07CF12AB" w:rsidR="006B542A" w:rsidRDefault="006B542A" w:rsidP="006B542A">
      <w:pPr>
        <w:pStyle w:val="NormalWeb"/>
        <w:spacing w:before="0" w:beforeAutospacing="0" w:after="0" w:afterAutospacing="0"/>
        <w:rPr>
          <w:rFonts w:ascii="Calibri" w:hAnsi="Calibri" w:cs="Calibri"/>
          <w:sz w:val="22"/>
          <w:szCs w:val="22"/>
        </w:rPr>
      </w:pPr>
      <w:r>
        <w:rPr>
          <w:rFonts w:ascii="Georgia" w:hAnsi="Georgia"/>
          <w:b/>
          <w:color w:val="C45911" w:themeColor="accent2" w:themeShade="BF"/>
        </w:rPr>
        <w:tab/>
      </w:r>
      <w:r>
        <w:rPr>
          <w:rFonts w:ascii="Georgia" w:hAnsi="Georgia"/>
          <w:b/>
          <w:color w:val="C45911" w:themeColor="accent2" w:themeShade="BF"/>
        </w:rPr>
        <w:tab/>
      </w:r>
      <w:r>
        <w:rPr>
          <w:rFonts w:ascii="Georgia" w:hAnsi="Georgia"/>
          <w:b/>
          <w:color w:val="C45911" w:themeColor="accent2" w:themeShade="BF"/>
        </w:rPr>
        <w:tab/>
      </w:r>
    </w:p>
    <w:p w14:paraId="5D0DCC20" w14:textId="69654A18" w:rsidR="006B542A" w:rsidRDefault="006B542A" w:rsidP="006B542A">
      <w:pPr>
        <w:pStyle w:val="NormalWeb"/>
        <w:spacing w:before="0" w:beforeAutospacing="0" w:after="0" w:afterAutospacing="0"/>
        <w:rPr>
          <w:rFonts w:ascii="Calibri" w:hAnsi="Calibri" w:cs="Calibri"/>
          <w:sz w:val="22"/>
          <w:szCs w:val="22"/>
        </w:rPr>
      </w:pPr>
      <w:r>
        <w:rPr>
          <w:rFonts w:ascii="Georgia" w:hAnsi="Georgia" w:cs="Calibri"/>
          <w:b/>
          <w:bCs/>
          <w:color w:val="C45911"/>
          <w:sz w:val="22"/>
          <w:szCs w:val="22"/>
        </w:rPr>
        <w:t xml:space="preserve"> Most days and times by </w:t>
      </w:r>
      <w:r>
        <w:rPr>
          <w:rFonts w:ascii="Georgia" w:hAnsi="Georgia" w:cs="Calibri"/>
          <w:b/>
          <w:bCs/>
          <w:color w:val="C45911" w:themeColor="accent2" w:themeShade="BF"/>
          <w:sz w:val="22"/>
          <w:szCs w:val="22"/>
        </w:rPr>
        <w:t>appointment</w:t>
      </w:r>
      <w:r>
        <w:rPr>
          <w:rFonts w:ascii="Georgia" w:hAnsi="Georgia" w:cs="Calibri"/>
          <w:i/>
          <w:iCs/>
          <w:color w:val="C45911" w:themeColor="accent2" w:themeShade="BF"/>
          <w:sz w:val="22"/>
          <w:szCs w:val="22"/>
        </w:rPr>
        <w:t xml:space="preserve"> </w:t>
      </w:r>
      <w:r>
        <w:rPr>
          <w:rFonts w:ascii="Georgia" w:hAnsi="Georgia" w:cs="Calibri"/>
          <w:i/>
          <w:iCs/>
          <w:color w:val="C45911"/>
          <w:sz w:val="22"/>
          <w:szCs w:val="22"/>
        </w:rPr>
        <w:t>(please email for an appointment)</w:t>
      </w:r>
    </w:p>
    <w:p w14:paraId="755CC32F" w14:textId="77777777" w:rsidR="006B542A" w:rsidRDefault="006B542A" w:rsidP="006B542A">
      <w:pPr>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pPr>
    </w:p>
    <w:p w14:paraId="02B8E0EF" w14:textId="77777777" w:rsidR="006B542A" w:rsidRDefault="006B542A" w:rsidP="006B542A">
      <w:pPr>
        <w:spacing w:before="1" w:line="273" w:lineRule="exact"/>
        <w:ind w:left="120"/>
      </w:pPr>
    </w:p>
    <w:p w14:paraId="0999D1DF" w14:textId="77777777" w:rsidR="006B542A" w:rsidRDefault="006B542A" w:rsidP="006B542A">
      <w:pPr>
        <w:ind w:left="120"/>
        <w:rPr>
          <w:sz w:val="24"/>
        </w:rPr>
      </w:pPr>
      <w:r>
        <w:rPr>
          <w:b/>
          <w:sz w:val="24"/>
        </w:rPr>
        <w:t xml:space="preserve">Course Title:  </w:t>
      </w:r>
      <w:r>
        <w:rPr>
          <w:sz w:val="24"/>
        </w:rPr>
        <w:t>Practicum in Training and Workforce Development</w:t>
      </w:r>
    </w:p>
    <w:p w14:paraId="6D150F75" w14:textId="77777777" w:rsidR="006B542A" w:rsidRDefault="006B542A" w:rsidP="006B542A">
      <w:pPr>
        <w:pStyle w:val="BodyText"/>
        <w:spacing w:before="10"/>
        <w:rPr>
          <w:sz w:val="23"/>
        </w:rPr>
      </w:pPr>
    </w:p>
    <w:p w14:paraId="5BFEFC38" w14:textId="77777777" w:rsidR="006B542A" w:rsidRDefault="006B542A" w:rsidP="006B542A">
      <w:pPr>
        <w:spacing w:line="273" w:lineRule="exact"/>
        <w:ind w:left="120"/>
        <w:rPr>
          <w:sz w:val="24"/>
        </w:rPr>
      </w:pPr>
      <w:r>
        <w:rPr>
          <w:b/>
          <w:sz w:val="24"/>
        </w:rPr>
        <w:t xml:space="preserve">Credit Hours: </w:t>
      </w:r>
      <w:r>
        <w:rPr>
          <w:sz w:val="24"/>
        </w:rPr>
        <w:t>3 semester hours</w:t>
      </w:r>
    </w:p>
    <w:p w14:paraId="601EE3A8" w14:textId="77777777" w:rsidR="006B542A" w:rsidRDefault="006B542A" w:rsidP="006B542A">
      <w:pPr>
        <w:spacing w:line="273" w:lineRule="exact"/>
        <w:ind w:left="120"/>
        <w:rPr>
          <w:sz w:val="24"/>
        </w:rPr>
      </w:pPr>
    </w:p>
    <w:p w14:paraId="1C1092C7" w14:textId="77777777" w:rsidR="006B542A" w:rsidRDefault="006B542A" w:rsidP="006B542A">
      <w:pPr>
        <w:ind w:right="4717"/>
        <w:rPr>
          <w:sz w:val="24"/>
        </w:rPr>
      </w:pPr>
      <w:r>
        <w:rPr>
          <w:b/>
          <w:sz w:val="24"/>
        </w:rPr>
        <w:t xml:space="preserve">  Prerequisites</w:t>
      </w:r>
      <w:r>
        <w:rPr>
          <w:sz w:val="24"/>
        </w:rPr>
        <w:t>:  Departmental approval</w:t>
      </w:r>
    </w:p>
    <w:p w14:paraId="42DBA19A" w14:textId="77777777" w:rsidR="006B542A" w:rsidRDefault="006B542A" w:rsidP="006B542A">
      <w:pPr>
        <w:pStyle w:val="BodyText"/>
        <w:spacing w:before="1"/>
      </w:pPr>
    </w:p>
    <w:p w14:paraId="7ED36B75" w14:textId="77777777" w:rsidR="006B542A" w:rsidRDefault="006B542A" w:rsidP="006B542A">
      <w:pPr>
        <w:pStyle w:val="BodyText"/>
        <w:ind w:left="120"/>
      </w:pPr>
      <w:r>
        <w:rPr>
          <w:b/>
        </w:rPr>
        <w:t>Text</w:t>
      </w:r>
      <w:r>
        <w:t>:   No required textbook. Readings and recordings will be posted on Canvas.</w:t>
      </w:r>
    </w:p>
    <w:p w14:paraId="0FCE5188" w14:textId="77777777" w:rsidR="006B542A" w:rsidRDefault="006B542A" w:rsidP="006B542A">
      <w:pPr>
        <w:pStyle w:val="BodyText"/>
        <w:spacing w:before="10"/>
        <w:rPr>
          <w:sz w:val="23"/>
        </w:rPr>
      </w:pPr>
    </w:p>
    <w:p w14:paraId="791A82C7" w14:textId="77777777" w:rsidR="006B542A" w:rsidRDefault="006B542A" w:rsidP="006B542A">
      <w:pPr>
        <w:pStyle w:val="Heading1"/>
        <w:ind w:left="120"/>
      </w:pPr>
      <w:r>
        <w:t>Course Description:</w:t>
      </w:r>
    </w:p>
    <w:p w14:paraId="09180B3A" w14:textId="77777777" w:rsidR="006B542A" w:rsidRDefault="006B542A" w:rsidP="006B542A">
      <w:pPr>
        <w:pStyle w:val="BodyText"/>
        <w:ind w:left="840" w:right="121"/>
      </w:pPr>
      <w:r>
        <w:t>Provides experiences relating theory and practice.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7A735827" w14:textId="77777777" w:rsidR="006B542A" w:rsidRDefault="006B542A" w:rsidP="006B542A">
      <w:pPr>
        <w:pStyle w:val="BodyText"/>
      </w:pPr>
    </w:p>
    <w:p w14:paraId="32913291" w14:textId="77777777" w:rsidR="006B542A" w:rsidRDefault="006B542A" w:rsidP="006B542A">
      <w:pPr>
        <w:pStyle w:val="BodyText"/>
      </w:pPr>
    </w:p>
    <w:p w14:paraId="074DAE42" w14:textId="77777777" w:rsidR="006B542A" w:rsidRDefault="006B542A" w:rsidP="006B542A">
      <w:pPr>
        <w:pStyle w:val="Heading1"/>
        <w:ind w:left="0"/>
      </w:pPr>
      <w:r>
        <w:t>Course Objectives:</w:t>
      </w:r>
    </w:p>
    <w:p w14:paraId="4A22DBB0" w14:textId="77777777" w:rsidR="006B542A" w:rsidRDefault="006B542A" w:rsidP="006B542A">
      <w:pPr>
        <w:pStyle w:val="BodyText"/>
      </w:pPr>
      <w:r>
        <w:tab/>
        <w:t>The course is designed to:</w:t>
      </w:r>
    </w:p>
    <w:p w14:paraId="3652D43E" w14:textId="77777777" w:rsidR="006B542A" w:rsidRDefault="006B542A" w:rsidP="006B542A">
      <w:pPr>
        <w:tabs>
          <w:tab w:val="left" w:pos="1323"/>
        </w:tabs>
        <w:rPr>
          <w:sz w:val="24"/>
        </w:rPr>
      </w:pPr>
      <w:r>
        <w:rPr>
          <w:sz w:val="24"/>
        </w:rPr>
        <w:t xml:space="preserve">            A.  Provide experience closely relating theory and practice, usually carried on </w:t>
      </w:r>
      <w:r>
        <w:rPr>
          <w:sz w:val="24"/>
        </w:rPr>
        <w:tab/>
        <w:t>simultaneously.</w:t>
      </w:r>
    </w:p>
    <w:p w14:paraId="22A5182E" w14:textId="77777777" w:rsidR="006B542A" w:rsidRDefault="006B542A" w:rsidP="006B542A">
      <w:pPr>
        <w:tabs>
          <w:tab w:val="left" w:pos="1323"/>
        </w:tabs>
        <w:rPr>
          <w:sz w:val="24"/>
        </w:rPr>
      </w:pPr>
      <w:r>
        <w:rPr>
          <w:sz w:val="24"/>
        </w:rPr>
        <w:t xml:space="preserve">            B.  Provide a variety of learning activities to afford the student</w:t>
      </w:r>
      <w:r>
        <w:rPr>
          <w:spacing w:val="-24"/>
          <w:sz w:val="24"/>
        </w:rPr>
        <w:t xml:space="preserve"> </w:t>
      </w:r>
      <w:r>
        <w:rPr>
          <w:sz w:val="24"/>
        </w:rPr>
        <w:t xml:space="preserve">the opportunity to </w:t>
      </w:r>
      <w:r>
        <w:rPr>
          <w:sz w:val="24"/>
        </w:rPr>
        <w:tab/>
        <w:t>achieve knowledge and understanding of the field of adult education.</w:t>
      </w:r>
    </w:p>
    <w:p w14:paraId="329D6564" w14:textId="77777777" w:rsidR="006B542A" w:rsidRDefault="006B542A" w:rsidP="006B542A">
      <w:pPr>
        <w:pStyle w:val="BodyText"/>
      </w:pPr>
    </w:p>
    <w:p w14:paraId="5B478E82" w14:textId="77777777" w:rsidR="006B542A" w:rsidRDefault="006B542A" w:rsidP="006B542A">
      <w:pPr>
        <w:pStyle w:val="BodyText"/>
      </w:pPr>
      <w:r>
        <w:tab/>
        <w:t>Upon completion of this course, students will be able to:</w:t>
      </w:r>
    </w:p>
    <w:p w14:paraId="6333019E" w14:textId="77777777" w:rsidR="006B542A" w:rsidRDefault="006B542A" w:rsidP="006B542A">
      <w:pPr>
        <w:tabs>
          <w:tab w:val="left" w:pos="1320"/>
        </w:tabs>
        <w:rPr>
          <w:sz w:val="24"/>
        </w:rPr>
      </w:pPr>
      <w:r>
        <w:rPr>
          <w:sz w:val="24"/>
        </w:rPr>
        <w:t xml:space="preserve">              A.  Identify the characteristics of adult</w:t>
      </w:r>
      <w:r>
        <w:rPr>
          <w:spacing w:val="-20"/>
          <w:sz w:val="24"/>
        </w:rPr>
        <w:t xml:space="preserve"> </w:t>
      </w:r>
      <w:r>
        <w:rPr>
          <w:sz w:val="24"/>
        </w:rPr>
        <w:t>learning.</w:t>
      </w:r>
    </w:p>
    <w:p w14:paraId="36D1F5EC" w14:textId="77777777" w:rsidR="006B542A" w:rsidRDefault="006B542A" w:rsidP="006B542A">
      <w:pPr>
        <w:tabs>
          <w:tab w:val="left" w:pos="1320"/>
        </w:tabs>
        <w:rPr>
          <w:sz w:val="24"/>
        </w:rPr>
      </w:pPr>
      <w:r>
        <w:rPr>
          <w:sz w:val="24"/>
        </w:rPr>
        <w:t xml:space="preserve">              C.  Demonstrate an understanding of various components related to careers </w:t>
      </w:r>
      <w:r>
        <w:rPr>
          <w:sz w:val="24"/>
        </w:rPr>
        <w:tab/>
        <w:t xml:space="preserve">in the field of training and development. </w:t>
      </w:r>
    </w:p>
    <w:p w14:paraId="2FD42B50" w14:textId="77777777" w:rsidR="006B542A" w:rsidRDefault="006B542A" w:rsidP="006B542A">
      <w:pPr>
        <w:tabs>
          <w:tab w:val="left" w:pos="1320"/>
        </w:tabs>
        <w:rPr>
          <w:sz w:val="24"/>
        </w:rPr>
      </w:pPr>
      <w:r>
        <w:rPr>
          <w:sz w:val="24"/>
        </w:rPr>
        <w:t xml:space="preserve">              D.  Submit evidence of topic understanding through submission of summaries.</w:t>
      </w:r>
    </w:p>
    <w:p w14:paraId="798E67F6" w14:textId="77777777" w:rsidR="006B542A" w:rsidRDefault="006B542A" w:rsidP="006B542A">
      <w:pPr>
        <w:widowControl/>
        <w:autoSpaceDE/>
        <w:autoSpaceDN/>
        <w:rPr>
          <w:sz w:val="24"/>
        </w:rPr>
        <w:sectPr w:rsidR="006B542A">
          <w:pgSz w:w="12240" w:h="15840"/>
          <w:pgMar w:top="1360" w:right="1380" w:bottom="280" w:left="1320" w:header="720" w:footer="720" w:gutter="0"/>
          <w:cols w:space="720"/>
        </w:sectPr>
      </w:pPr>
    </w:p>
    <w:p w14:paraId="673748A4" w14:textId="77777777" w:rsidR="006B542A" w:rsidRDefault="006B542A" w:rsidP="006B542A">
      <w:pPr>
        <w:pStyle w:val="BodyText"/>
        <w:spacing w:before="10"/>
        <w:rPr>
          <w:sz w:val="21"/>
        </w:rPr>
      </w:pPr>
    </w:p>
    <w:p w14:paraId="4EEABA95" w14:textId="77777777" w:rsidR="006B542A" w:rsidRPr="00F560C5" w:rsidRDefault="006B542A" w:rsidP="006B542A">
      <w:pPr>
        <w:pStyle w:val="Heading1"/>
        <w:spacing w:before="1"/>
        <w:ind w:left="100"/>
        <w:rPr>
          <w:sz w:val="28"/>
          <w:szCs w:val="28"/>
        </w:rPr>
      </w:pPr>
      <w:r w:rsidRPr="00F560C5">
        <w:rPr>
          <w:sz w:val="28"/>
          <w:szCs w:val="28"/>
        </w:rPr>
        <w:t>Course Requirements</w:t>
      </w:r>
    </w:p>
    <w:p w14:paraId="1E04BB66" w14:textId="77777777" w:rsidR="006B542A" w:rsidRDefault="006B542A" w:rsidP="006B542A">
      <w:pPr>
        <w:pStyle w:val="Heading1"/>
        <w:spacing w:before="1"/>
        <w:ind w:left="100"/>
      </w:pPr>
    </w:p>
    <w:p w14:paraId="369606A8" w14:textId="77777777" w:rsidR="006B542A" w:rsidRDefault="006B542A" w:rsidP="006B542A">
      <w:pPr>
        <w:pStyle w:val="Heading1"/>
        <w:spacing w:before="1"/>
        <w:ind w:left="100"/>
      </w:pPr>
      <w:r>
        <w:t>1.  Read weekly articles/current events, or chapters.</w:t>
      </w:r>
    </w:p>
    <w:p w14:paraId="348A2343" w14:textId="77777777" w:rsidR="006B542A" w:rsidRDefault="006B542A" w:rsidP="006B542A">
      <w:pPr>
        <w:pStyle w:val="Heading1"/>
        <w:spacing w:before="1"/>
        <w:ind w:left="100"/>
      </w:pPr>
    </w:p>
    <w:p w14:paraId="32779F14" w14:textId="77777777" w:rsidR="006B542A" w:rsidRDefault="006B542A" w:rsidP="006B542A">
      <w:pPr>
        <w:pStyle w:val="Heading1"/>
        <w:spacing w:before="1"/>
        <w:ind w:left="100"/>
      </w:pPr>
      <w:r>
        <w:t xml:space="preserve">2.  Watch posted videos and other relevant recordings. </w:t>
      </w:r>
    </w:p>
    <w:p w14:paraId="321E7EA9" w14:textId="77777777" w:rsidR="006B542A" w:rsidRDefault="006B542A" w:rsidP="006B542A">
      <w:pPr>
        <w:pStyle w:val="Heading1"/>
        <w:spacing w:before="1"/>
        <w:ind w:left="100"/>
      </w:pPr>
    </w:p>
    <w:p w14:paraId="56EDDC4E" w14:textId="3822BA7F" w:rsidR="006B542A" w:rsidRDefault="006B542A" w:rsidP="006B542A">
      <w:pPr>
        <w:pStyle w:val="Heading1"/>
        <w:spacing w:before="1"/>
        <w:ind w:left="100"/>
      </w:pPr>
      <w:r>
        <w:t xml:space="preserve">3.  Submit </w:t>
      </w:r>
      <w:r w:rsidR="00F560C5">
        <w:t>4</w:t>
      </w:r>
      <w:r>
        <w:t xml:space="preserve"> summaries/discussions of the </w:t>
      </w:r>
      <w:r w:rsidR="00F560C5">
        <w:t xml:space="preserve">4 </w:t>
      </w:r>
      <w:r>
        <w:t xml:space="preserve">weekly assignments. </w:t>
      </w:r>
    </w:p>
    <w:p w14:paraId="0BF13133" w14:textId="77777777" w:rsidR="00F560C5" w:rsidRDefault="00F560C5" w:rsidP="006B542A">
      <w:pPr>
        <w:pStyle w:val="Heading1"/>
        <w:spacing w:before="1"/>
        <w:ind w:left="100"/>
      </w:pPr>
    </w:p>
    <w:p w14:paraId="767DAF80" w14:textId="2FD0DD56" w:rsidR="00F560C5" w:rsidRDefault="00F560C5" w:rsidP="006B542A">
      <w:pPr>
        <w:pStyle w:val="Heading1"/>
        <w:spacing w:before="1"/>
        <w:ind w:left="100"/>
      </w:pPr>
      <w:r>
        <w:t xml:space="preserve">4. Participate in 4 observation experiences. </w:t>
      </w:r>
    </w:p>
    <w:p w14:paraId="7E297E0A" w14:textId="77777777" w:rsidR="006B542A" w:rsidRDefault="006B542A" w:rsidP="006B542A">
      <w:pPr>
        <w:pStyle w:val="BodyText"/>
        <w:spacing w:before="10"/>
        <w:rPr>
          <w:b/>
          <w:sz w:val="23"/>
        </w:rPr>
      </w:pPr>
    </w:p>
    <w:p w14:paraId="0EB677A5" w14:textId="4B311C77" w:rsidR="006B542A" w:rsidRDefault="006B542A" w:rsidP="006B542A">
      <w:pPr>
        <w:pStyle w:val="BodyText"/>
        <w:rPr>
          <w:b/>
        </w:rPr>
      </w:pPr>
      <w:bookmarkStart w:id="0" w:name="1._Topic_Selection___________5%"/>
      <w:bookmarkEnd w:id="0"/>
      <w:r>
        <w:rPr>
          <w:b/>
        </w:rPr>
        <w:t xml:space="preserve"> 4. Schedule an end of semester meeting with Dr. Teel in person or via Zoom </w:t>
      </w:r>
      <w:r>
        <w:rPr>
          <w:b/>
        </w:rPr>
        <w:tab/>
        <w:t xml:space="preserve">for a wrap up of the course. </w:t>
      </w:r>
    </w:p>
    <w:p w14:paraId="0918A413" w14:textId="77777777" w:rsidR="006B542A" w:rsidRDefault="006B542A" w:rsidP="006B542A">
      <w:pPr>
        <w:pStyle w:val="BodyText"/>
        <w:rPr>
          <w:b/>
        </w:rPr>
      </w:pPr>
    </w:p>
    <w:p w14:paraId="115B2A0C" w14:textId="77777777" w:rsidR="006B542A" w:rsidRDefault="006B542A" w:rsidP="006B542A">
      <w:pPr>
        <w:pStyle w:val="BodyText"/>
        <w:rPr>
          <w:b/>
          <w:sz w:val="26"/>
        </w:rPr>
      </w:pPr>
    </w:p>
    <w:p w14:paraId="7168CA39" w14:textId="77777777" w:rsidR="006B542A" w:rsidRDefault="006B542A" w:rsidP="006B542A">
      <w:pPr>
        <w:pStyle w:val="BodyText"/>
        <w:spacing w:before="207" w:line="273" w:lineRule="exact"/>
        <w:ind w:left="100"/>
      </w:pPr>
      <w:bookmarkStart w:id="1" w:name="The_final_grade_for_the_course_will_be_b"/>
      <w:bookmarkEnd w:id="1"/>
      <w:r>
        <w:t>The final grade for the course will be based on the following:</w:t>
      </w:r>
    </w:p>
    <w:p w14:paraId="5C22F1EE" w14:textId="77777777" w:rsidR="006B542A" w:rsidRDefault="006B542A" w:rsidP="006B542A">
      <w:pPr>
        <w:pStyle w:val="BodyText"/>
        <w:rPr>
          <w:b/>
        </w:rPr>
      </w:pPr>
      <w:r>
        <w:rPr>
          <w:b/>
        </w:rPr>
        <w:t>Summary #1</w:t>
      </w:r>
      <w:r>
        <w:rPr>
          <w:b/>
        </w:rPr>
        <w:tab/>
      </w:r>
      <w:r>
        <w:rPr>
          <w:b/>
        </w:rPr>
        <w:tab/>
      </w:r>
      <w:r>
        <w:rPr>
          <w:b/>
        </w:rPr>
        <w:tab/>
      </w:r>
      <w:r>
        <w:rPr>
          <w:b/>
        </w:rPr>
        <w:tab/>
      </w:r>
      <w:r>
        <w:rPr>
          <w:b/>
        </w:rPr>
        <w:tab/>
      </w:r>
      <w:r>
        <w:rPr>
          <w:b/>
        </w:rPr>
        <w:tab/>
      </w:r>
      <w:r>
        <w:rPr>
          <w:b/>
        </w:rPr>
        <w:tab/>
      </w:r>
      <w:r>
        <w:rPr>
          <w:b/>
        </w:rPr>
        <w:tab/>
        <w:t>50 points</w:t>
      </w:r>
    </w:p>
    <w:p w14:paraId="43A80FCD" w14:textId="77777777" w:rsidR="006B542A" w:rsidRDefault="006B542A" w:rsidP="006B542A">
      <w:pPr>
        <w:pStyle w:val="BodyText"/>
        <w:rPr>
          <w:b/>
        </w:rPr>
      </w:pPr>
      <w:r>
        <w:rPr>
          <w:b/>
        </w:rPr>
        <w:t>Summary #2</w:t>
      </w:r>
      <w:r>
        <w:rPr>
          <w:b/>
        </w:rPr>
        <w:tab/>
      </w:r>
      <w:r>
        <w:rPr>
          <w:b/>
        </w:rPr>
        <w:tab/>
      </w:r>
      <w:r>
        <w:rPr>
          <w:b/>
        </w:rPr>
        <w:tab/>
      </w:r>
      <w:r>
        <w:rPr>
          <w:b/>
        </w:rPr>
        <w:tab/>
      </w:r>
      <w:r>
        <w:rPr>
          <w:b/>
        </w:rPr>
        <w:tab/>
      </w:r>
      <w:r>
        <w:rPr>
          <w:b/>
        </w:rPr>
        <w:tab/>
      </w:r>
      <w:r>
        <w:rPr>
          <w:b/>
        </w:rPr>
        <w:tab/>
      </w:r>
      <w:r>
        <w:rPr>
          <w:b/>
        </w:rPr>
        <w:tab/>
        <w:t>50 points</w:t>
      </w:r>
    </w:p>
    <w:p w14:paraId="21730B3C" w14:textId="77777777" w:rsidR="006B542A" w:rsidRDefault="006B542A" w:rsidP="006B542A">
      <w:pPr>
        <w:pStyle w:val="BodyText"/>
        <w:rPr>
          <w:b/>
        </w:rPr>
      </w:pPr>
      <w:r>
        <w:rPr>
          <w:b/>
        </w:rPr>
        <w:t>Summary #3</w:t>
      </w:r>
      <w:r>
        <w:rPr>
          <w:b/>
        </w:rPr>
        <w:tab/>
      </w:r>
      <w:r>
        <w:rPr>
          <w:b/>
        </w:rPr>
        <w:tab/>
      </w:r>
      <w:r>
        <w:rPr>
          <w:b/>
        </w:rPr>
        <w:tab/>
      </w:r>
      <w:r>
        <w:rPr>
          <w:b/>
        </w:rPr>
        <w:tab/>
      </w:r>
      <w:r>
        <w:rPr>
          <w:b/>
        </w:rPr>
        <w:tab/>
      </w:r>
      <w:r>
        <w:rPr>
          <w:b/>
        </w:rPr>
        <w:tab/>
      </w:r>
      <w:r>
        <w:rPr>
          <w:b/>
        </w:rPr>
        <w:tab/>
      </w:r>
      <w:r>
        <w:rPr>
          <w:b/>
        </w:rPr>
        <w:tab/>
        <w:t>50 points</w:t>
      </w:r>
    </w:p>
    <w:p w14:paraId="5582B584" w14:textId="77777777" w:rsidR="006B542A" w:rsidRDefault="006B542A" w:rsidP="006B542A">
      <w:pPr>
        <w:pStyle w:val="BodyText"/>
        <w:rPr>
          <w:b/>
        </w:rPr>
      </w:pPr>
      <w:r>
        <w:rPr>
          <w:b/>
        </w:rPr>
        <w:t>Summary #4</w:t>
      </w:r>
      <w:r>
        <w:rPr>
          <w:b/>
        </w:rPr>
        <w:tab/>
      </w:r>
      <w:r>
        <w:rPr>
          <w:b/>
        </w:rPr>
        <w:tab/>
      </w:r>
      <w:r>
        <w:rPr>
          <w:b/>
        </w:rPr>
        <w:tab/>
      </w:r>
      <w:r>
        <w:rPr>
          <w:b/>
        </w:rPr>
        <w:tab/>
      </w:r>
      <w:r>
        <w:rPr>
          <w:b/>
        </w:rPr>
        <w:tab/>
      </w:r>
      <w:r>
        <w:rPr>
          <w:b/>
        </w:rPr>
        <w:tab/>
      </w:r>
      <w:r>
        <w:rPr>
          <w:b/>
        </w:rPr>
        <w:tab/>
      </w:r>
      <w:r>
        <w:rPr>
          <w:b/>
        </w:rPr>
        <w:tab/>
        <w:t>50 points</w:t>
      </w:r>
    </w:p>
    <w:p w14:paraId="127A760D" w14:textId="0BBADBC6" w:rsidR="006B542A" w:rsidRPr="00D10B91" w:rsidRDefault="00F560C5" w:rsidP="006B542A">
      <w:pPr>
        <w:pStyle w:val="BodyText"/>
        <w:rPr>
          <w:b/>
        </w:rPr>
      </w:pPr>
      <w:r w:rsidRPr="00D10B91">
        <w:rPr>
          <w:b/>
        </w:rPr>
        <w:t>Observation #1</w:t>
      </w:r>
      <w:r w:rsidR="006B542A" w:rsidRPr="00D10B91">
        <w:rPr>
          <w:b/>
        </w:rPr>
        <w:tab/>
      </w:r>
      <w:r w:rsidR="006B542A" w:rsidRPr="00D10B91">
        <w:rPr>
          <w:b/>
        </w:rPr>
        <w:tab/>
      </w:r>
      <w:r w:rsidR="006B542A" w:rsidRPr="00D10B91">
        <w:rPr>
          <w:b/>
        </w:rPr>
        <w:tab/>
      </w:r>
      <w:r w:rsidR="006B542A" w:rsidRPr="00D10B91">
        <w:rPr>
          <w:b/>
        </w:rPr>
        <w:tab/>
      </w:r>
      <w:r w:rsidR="006B542A" w:rsidRPr="00D10B91">
        <w:rPr>
          <w:b/>
        </w:rPr>
        <w:tab/>
      </w:r>
      <w:r w:rsidR="006B542A" w:rsidRPr="00D10B91">
        <w:rPr>
          <w:b/>
        </w:rPr>
        <w:tab/>
      </w:r>
      <w:r w:rsidR="006B542A" w:rsidRPr="00D10B91">
        <w:rPr>
          <w:b/>
        </w:rPr>
        <w:tab/>
      </w:r>
      <w:r w:rsidR="006B542A" w:rsidRPr="00D10B91">
        <w:rPr>
          <w:b/>
        </w:rPr>
        <w:tab/>
        <w:t>50 points</w:t>
      </w:r>
    </w:p>
    <w:p w14:paraId="7F0F962D" w14:textId="5FAC590D" w:rsidR="006B542A" w:rsidRPr="00D10B91" w:rsidRDefault="00F560C5" w:rsidP="006B542A">
      <w:pPr>
        <w:pStyle w:val="BodyText"/>
        <w:rPr>
          <w:b/>
        </w:rPr>
      </w:pPr>
      <w:r w:rsidRPr="00D10B91">
        <w:rPr>
          <w:b/>
        </w:rPr>
        <w:t>Observation #2</w:t>
      </w:r>
      <w:r w:rsidRPr="00D10B91">
        <w:rPr>
          <w:b/>
        </w:rPr>
        <w:tab/>
      </w:r>
      <w:r w:rsidR="006B542A" w:rsidRPr="00D10B91">
        <w:rPr>
          <w:b/>
        </w:rPr>
        <w:tab/>
      </w:r>
      <w:r w:rsidR="006B542A" w:rsidRPr="00D10B91">
        <w:rPr>
          <w:b/>
        </w:rPr>
        <w:tab/>
      </w:r>
      <w:r w:rsidR="006B542A" w:rsidRPr="00D10B91">
        <w:rPr>
          <w:b/>
        </w:rPr>
        <w:tab/>
      </w:r>
      <w:r w:rsidR="006B542A" w:rsidRPr="00D10B91">
        <w:rPr>
          <w:b/>
        </w:rPr>
        <w:tab/>
      </w:r>
      <w:r w:rsidR="006B542A" w:rsidRPr="00D10B91">
        <w:rPr>
          <w:b/>
        </w:rPr>
        <w:tab/>
      </w:r>
      <w:r w:rsidR="006B542A" w:rsidRPr="00D10B91">
        <w:rPr>
          <w:b/>
        </w:rPr>
        <w:tab/>
      </w:r>
      <w:r w:rsidR="006B542A" w:rsidRPr="00D10B91">
        <w:rPr>
          <w:b/>
        </w:rPr>
        <w:tab/>
        <w:t>50 points</w:t>
      </w:r>
    </w:p>
    <w:p w14:paraId="14014B2A" w14:textId="71E12348" w:rsidR="006B542A" w:rsidRPr="00D10B91" w:rsidRDefault="00F560C5" w:rsidP="006B542A">
      <w:pPr>
        <w:pStyle w:val="BodyText"/>
        <w:rPr>
          <w:b/>
        </w:rPr>
      </w:pPr>
      <w:r w:rsidRPr="00D10B91">
        <w:rPr>
          <w:b/>
        </w:rPr>
        <w:t>Observation #3</w:t>
      </w:r>
      <w:r w:rsidRPr="00D10B91">
        <w:rPr>
          <w:b/>
        </w:rPr>
        <w:tab/>
      </w:r>
      <w:r w:rsidR="006B542A" w:rsidRPr="00D10B91">
        <w:rPr>
          <w:b/>
        </w:rPr>
        <w:tab/>
      </w:r>
      <w:r w:rsidR="006B542A" w:rsidRPr="00D10B91">
        <w:rPr>
          <w:b/>
        </w:rPr>
        <w:tab/>
      </w:r>
      <w:r w:rsidR="006B542A" w:rsidRPr="00D10B91">
        <w:rPr>
          <w:b/>
        </w:rPr>
        <w:tab/>
      </w:r>
      <w:r w:rsidR="006B542A" w:rsidRPr="00D10B91">
        <w:rPr>
          <w:b/>
        </w:rPr>
        <w:tab/>
      </w:r>
      <w:r w:rsidR="006B542A" w:rsidRPr="00D10B91">
        <w:rPr>
          <w:b/>
        </w:rPr>
        <w:tab/>
      </w:r>
      <w:r w:rsidR="006B542A" w:rsidRPr="00D10B91">
        <w:rPr>
          <w:b/>
        </w:rPr>
        <w:tab/>
      </w:r>
      <w:r w:rsidR="006B542A" w:rsidRPr="00D10B91">
        <w:rPr>
          <w:b/>
        </w:rPr>
        <w:tab/>
        <w:t>50 points</w:t>
      </w:r>
    </w:p>
    <w:p w14:paraId="10AD45D4" w14:textId="4F8C97E7" w:rsidR="006B542A" w:rsidRPr="00D10B91" w:rsidRDefault="00F560C5" w:rsidP="006B542A">
      <w:pPr>
        <w:pStyle w:val="BodyText"/>
        <w:rPr>
          <w:b/>
        </w:rPr>
      </w:pPr>
      <w:r w:rsidRPr="00D10B91">
        <w:rPr>
          <w:b/>
        </w:rPr>
        <w:t>Observation #4</w:t>
      </w:r>
      <w:r w:rsidRPr="00D10B91">
        <w:rPr>
          <w:b/>
        </w:rPr>
        <w:tab/>
      </w:r>
      <w:r w:rsidR="006B542A" w:rsidRPr="00D10B91">
        <w:rPr>
          <w:b/>
        </w:rPr>
        <w:tab/>
      </w:r>
      <w:r w:rsidR="006B542A" w:rsidRPr="00D10B91">
        <w:rPr>
          <w:b/>
        </w:rPr>
        <w:tab/>
      </w:r>
      <w:r w:rsidR="006B542A" w:rsidRPr="00D10B91">
        <w:rPr>
          <w:b/>
        </w:rPr>
        <w:tab/>
      </w:r>
      <w:r w:rsidR="006B542A" w:rsidRPr="00D10B91">
        <w:rPr>
          <w:b/>
        </w:rPr>
        <w:tab/>
      </w:r>
      <w:r w:rsidR="006B542A" w:rsidRPr="00D10B91">
        <w:rPr>
          <w:b/>
        </w:rPr>
        <w:tab/>
      </w:r>
      <w:r w:rsidR="006B542A" w:rsidRPr="00D10B91">
        <w:rPr>
          <w:b/>
        </w:rPr>
        <w:tab/>
      </w:r>
      <w:r w:rsidR="006B542A" w:rsidRPr="00D10B91">
        <w:rPr>
          <w:b/>
        </w:rPr>
        <w:tab/>
        <w:t>50 points</w:t>
      </w:r>
    </w:p>
    <w:p w14:paraId="72F53508" w14:textId="7957FBBE" w:rsidR="006B542A" w:rsidRDefault="006B542A" w:rsidP="006B542A">
      <w:pPr>
        <w:pStyle w:val="BodyText"/>
        <w:rPr>
          <w:b/>
          <w:u w:val="single"/>
        </w:rPr>
      </w:pPr>
      <w:r>
        <w:rPr>
          <w:b/>
        </w:rPr>
        <w:t>End of semester meeting with Dr. Teel</w:t>
      </w:r>
      <w:r>
        <w:rPr>
          <w:b/>
        </w:rPr>
        <w:tab/>
      </w:r>
      <w:r>
        <w:rPr>
          <w:b/>
        </w:rPr>
        <w:tab/>
      </w:r>
      <w:r>
        <w:rPr>
          <w:b/>
        </w:rPr>
        <w:tab/>
      </w:r>
      <w:r>
        <w:rPr>
          <w:b/>
        </w:rPr>
        <w:tab/>
      </w:r>
      <w:r>
        <w:rPr>
          <w:b/>
          <w:u w:val="single"/>
        </w:rPr>
        <w:t>50 points</w:t>
      </w:r>
    </w:p>
    <w:p w14:paraId="440065F2" w14:textId="77777777" w:rsidR="006B542A" w:rsidRDefault="006B542A" w:rsidP="006B542A">
      <w:pPr>
        <w:pStyle w:val="BodyText"/>
        <w:rPr>
          <w:b/>
          <w:u w:val="single"/>
        </w:rPr>
      </w:pPr>
    </w:p>
    <w:p w14:paraId="5E53E06F" w14:textId="144599EF" w:rsidR="006B542A" w:rsidRDefault="006B542A" w:rsidP="006B542A">
      <w:pPr>
        <w:pStyle w:val="BodyText"/>
        <w:rPr>
          <w:b/>
        </w:rPr>
      </w:pPr>
      <w:r>
        <w:rPr>
          <w:b/>
        </w:rPr>
        <w:tab/>
      </w:r>
      <w:r>
        <w:rPr>
          <w:b/>
        </w:rPr>
        <w:tab/>
      </w:r>
      <w:r>
        <w:rPr>
          <w:b/>
        </w:rPr>
        <w:tab/>
      </w:r>
      <w:r>
        <w:rPr>
          <w:b/>
        </w:rPr>
        <w:tab/>
      </w:r>
      <w:r>
        <w:rPr>
          <w:b/>
        </w:rPr>
        <w:tab/>
      </w:r>
      <w:r>
        <w:rPr>
          <w:b/>
        </w:rPr>
        <w:tab/>
      </w:r>
      <w:r>
        <w:rPr>
          <w:b/>
        </w:rPr>
        <w:tab/>
      </w:r>
      <w:r>
        <w:rPr>
          <w:b/>
        </w:rPr>
        <w:tab/>
      </w:r>
      <w:r>
        <w:rPr>
          <w:b/>
        </w:rPr>
        <w:tab/>
        <w:t xml:space="preserve">          450 points</w:t>
      </w:r>
    </w:p>
    <w:p w14:paraId="52D5F543" w14:textId="77777777" w:rsidR="006B542A" w:rsidRDefault="006B542A" w:rsidP="006B542A">
      <w:pPr>
        <w:pStyle w:val="BodyText"/>
        <w:rPr>
          <w:b/>
        </w:rPr>
      </w:pPr>
    </w:p>
    <w:p w14:paraId="752EFD9A" w14:textId="77777777" w:rsidR="006B542A" w:rsidRDefault="006B542A" w:rsidP="006B542A">
      <w:pPr>
        <w:pStyle w:val="BodyText"/>
      </w:pPr>
    </w:p>
    <w:p w14:paraId="26C3FD39" w14:textId="77777777" w:rsidR="006B542A" w:rsidRDefault="006B542A" w:rsidP="006B542A">
      <w:pPr>
        <w:pStyle w:val="BodyText"/>
        <w:ind w:left="100"/>
      </w:pPr>
      <w:r>
        <w:t xml:space="preserve">The course will be graded Satisfactory (S) or Unsatisfactory (U). A final grade of 80%-100% of the points will be recorded as Satisfactory completion of this course. </w:t>
      </w:r>
    </w:p>
    <w:p w14:paraId="47D64C59" w14:textId="77777777" w:rsidR="006B542A" w:rsidRDefault="006B542A" w:rsidP="006B542A">
      <w:pPr>
        <w:pStyle w:val="BodyText"/>
        <w:rPr>
          <w:sz w:val="26"/>
        </w:rPr>
      </w:pPr>
    </w:p>
    <w:p w14:paraId="033BC79B" w14:textId="77777777" w:rsidR="006B542A" w:rsidRDefault="006B542A" w:rsidP="006B542A">
      <w:pPr>
        <w:pStyle w:val="BodyText"/>
        <w:spacing w:before="11"/>
        <w:rPr>
          <w:sz w:val="21"/>
        </w:rPr>
      </w:pPr>
    </w:p>
    <w:p w14:paraId="27652D8C" w14:textId="77777777" w:rsidR="006B542A" w:rsidRDefault="006B542A" w:rsidP="006B542A">
      <w:pPr>
        <w:pStyle w:val="BodyText"/>
        <w:spacing w:before="11"/>
        <w:rPr>
          <w:sz w:val="21"/>
        </w:rPr>
      </w:pPr>
    </w:p>
    <w:p w14:paraId="6F911C17" w14:textId="77777777" w:rsidR="006B542A" w:rsidRDefault="006B542A" w:rsidP="006B542A">
      <w:pPr>
        <w:pStyle w:val="BodyText"/>
        <w:spacing w:before="11"/>
        <w:rPr>
          <w:sz w:val="21"/>
        </w:rPr>
      </w:pPr>
    </w:p>
    <w:p w14:paraId="2CEF9318" w14:textId="77777777" w:rsidR="006B542A" w:rsidRDefault="006B542A" w:rsidP="006B542A">
      <w:pPr>
        <w:pStyle w:val="Heading1"/>
        <w:ind w:left="100"/>
      </w:pPr>
      <w:r>
        <w:t>Class Policy Statements:</w:t>
      </w:r>
    </w:p>
    <w:p w14:paraId="7DEAD98E" w14:textId="77777777" w:rsidR="006B542A" w:rsidRDefault="006B542A" w:rsidP="006B542A">
      <w:pPr>
        <w:pStyle w:val="BodyText"/>
        <w:spacing w:before="10"/>
        <w:rPr>
          <w:b/>
          <w:sz w:val="23"/>
        </w:rPr>
      </w:pPr>
    </w:p>
    <w:p w14:paraId="35A9149F" w14:textId="77777777" w:rsidR="006B542A" w:rsidRDefault="006B542A" w:rsidP="006B542A">
      <w:r>
        <w:rPr>
          <w:b/>
          <w:u w:val="single"/>
        </w:rPr>
        <w:t>Late Assignment Submission:</w:t>
      </w:r>
      <w:r>
        <w:rPr>
          <w:b/>
        </w:rPr>
        <w:t xml:space="preserve">  </w:t>
      </w:r>
      <w:r>
        <w:t xml:space="preserve">All due dates for assignments will be announced well in advance.  Late submission of missed work will be allowed with no point deductions for excused missed work only.  Written documentation is required for a missed assignment to be excused.  Please refer to the Auburn University Student Policy eHandbook   </w:t>
      </w:r>
      <w:hyperlink r:id="rId5" w:tgtFrame="_blank" w:history="1">
        <w:r>
          <w:rPr>
            <w:rStyle w:val="Hyperlink"/>
            <w:snapToGrid w:val="0"/>
          </w:rPr>
          <w:t>Student Policy eHandbook</w:t>
        </w:r>
      </w:hyperlink>
      <w:r>
        <w:rPr>
          <w:snapToGrid w:val="0"/>
        </w:rPr>
        <w:t xml:space="preserve"> .</w:t>
      </w:r>
      <w:r>
        <w:t xml:space="preserve">   Make-up of missed work for excused reasons must be scheduled within 7 days of the missed assignment. </w:t>
      </w:r>
    </w:p>
    <w:p w14:paraId="3288F14D" w14:textId="77777777" w:rsidR="006B542A" w:rsidRDefault="006B542A" w:rsidP="006B542A"/>
    <w:p w14:paraId="4A9DF322" w14:textId="77777777" w:rsidR="006B542A" w:rsidRDefault="006B542A" w:rsidP="006B542A">
      <w:r>
        <w:t xml:space="preserve">Late assignments will only be accepted within </w:t>
      </w:r>
      <w:r>
        <w:rPr>
          <w:b/>
        </w:rPr>
        <w:t>o</w:t>
      </w:r>
      <w:r>
        <w:t xml:space="preserve">ne week (7 days) of due date for unexcused missed assignments; however, 25% of the possible points will be deducted prior to grading. </w:t>
      </w:r>
    </w:p>
    <w:p w14:paraId="2885493A" w14:textId="77777777" w:rsidR="006B542A" w:rsidRDefault="006B542A" w:rsidP="006B542A"/>
    <w:p w14:paraId="1C5702CD" w14:textId="77777777" w:rsidR="006B542A" w:rsidRDefault="006B542A" w:rsidP="006B542A">
      <w:pPr>
        <w:rPr>
          <w:b/>
        </w:rPr>
      </w:pPr>
      <w:r>
        <w:lastRenderedPageBreak/>
        <w:t>Students are responsible for initiating arrangements for missed work due to excused and unexcused absences.</w:t>
      </w:r>
    </w:p>
    <w:p w14:paraId="511325F3" w14:textId="77777777" w:rsidR="006B542A" w:rsidRDefault="006B542A" w:rsidP="006B542A">
      <w:pPr>
        <w:rPr>
          <w:b/>
          <w:u w:val="single"/>
        </w:rPr>
      </w:pPr>
    </w:p>
    <w:p w14:paraId="66A3ACF2" w14:textId="77777777" w:rsidR="006B542A" w:rsidRDefault="006B542A" w:rsidP="006B542A">
      <w:pPr>
        <w:rPr>
          <w:b/>
          <w:u w:val="single"/>
        </w:rPr>
      </w:pPr>
    </w:p>
    <w:p w14:paraId="302EBFAB" w14:textId="77777777" w:rsidR="006B542A" w:rsidRDefault="006B542A" w:rsidP="006B542A">
      <w:r>
        <w:rPr>
          <w:b/>
          <w:u w:val="single"/>
        </w:rPr>
        <w:t>Reply to Student Email</w:t>
      </w:r>
      <w:r>
        <w:rPr>
          <w:b/>
        </w:rPr>
        <w:t xml:space="preserve">:  </w:t>
      </w:r>
      <w:r>
        <w:t>You will receive a response from your instructor within 24 hours, excluding weekends.</w:t>
      </w:r>
    </w:p>
    <w:p w14:paraId="0C7BD15A" w14:textId="77777777" w:rsidR="006B542A" w:rsidRDefault="006B542A" w:rsidP="006B542A"/>
    <w:p w14:paraId="051B0F17" w14:textId="77777777" w:rsidR="006B542A" w:rsidRDefault="006B542A" w:rsidP="006B542A"/>
    <w:p w14:paraId="7A1E8AF7" w14:textId="77777777" w:rsidR="006B542A" w:rsidRDefault="006B542A" w:rsidP="006B542A">
      <w:pPr>
        <w:rPr>
          <w:rStyle w:val="Hyperlink"/>
        </w:rPr>
      </w:pPr>
      <w:r>
        <w:rPr>
          <w:b/>
          <w:u w:val="single"/>
        </w:rPr>
        <w:t>Academic Honesty:</w:t>
      </w:r>
      <w:r>
        <w:rPr>
          <w:b/>
        </w:rPr>
        <w:t xml:space="preserve">  </w:t>
      </w:r>
      <w:r>
        <w:t xml:space="preserve">All work is expected to be original and creative.  Plagiarism and other forms of dishonesty will not be tolerated.  The Department of Educational Foundations, Leadership, and Technology follows the guidelines for "Academic Regulations" as described in the </w:t>
      </w:r>
      <w:hyperlink r:id="rId6" w:history="1">
        <w:r>
          <w:rPr>
            <w:rStyle w:val="Hyperlink"/>
            <w:rFonts w:cs="Calibri"/>
            <w:color w:val="000000"/>
          </w:rPr>
          <w:t>Student Policy eHandbook</w:t>
        </w:r>
      </w:hyperlink>
      <w:r>
        <w:rPr>
          <w:rFonts w:cs="Calibri"/>
          <w:color w:val="000000"/>
        </w:rPr>
        <w:t xml:space="preserve"> found at</w:t>
      </w:r>
      <w:r>
        <w:rPr>
          <w:rFonts w:cs="Calibri"/>
        </w:rPr>
        <w:t xml:space="preserve"> </w:t>
      </w:r>
      <w:hyperlink r:id="rId7" w:tgtFrame="_blank" w:history="1">
        <w:r>
          <w:rPr>
            <w:rStyle w:val="Hyperlink"/>
            <w:snapToGrid w:val="0"/>
          </w:rPr>
          <w:t>Student Policy eHandbook</w:t>
        </w:r>
      </w:hyperlink>
      <w:r>
        <w:rPr>
          <w:rStyle w:val="Hyperlink"/>
          <w:snapToGrid w:val="0"/>
        </w:rPr>
        <w:t xml:space="preserve"> </w:t>
      </w:r>
      <w:r>
        <w:rPr>
          <w:rStyle w:val="Hyperlink"/>
          <w:snapToGrid w:val="0"/>
          <w:color w:val="000000" w:themeColor="text1"/>
        </w:rPr>
        <w:t xml:space="preserve"> .  </w:t>
      </w:r>
      <w:r>
        <w:t>You are responsible for knowing and adhering to those guidelines. Also, please refer to the following guidelines:</w:t>
      </w:r>
      <w:r>
        <w:rPr>
          <w:i/>
        </w:rPr>
        <w:t xml:space="preserve"> </w:t>
      </w:r>
      <w:hyperlink r:id="rId8" w:history="1">
        <w:r>
          <w:rPr>
            <w:rStyle w:val="Hyperlink"/>
          </w:rPr>
          <w:t>Academic Regulations</w:t>
        </w:r>
      </w:hyperlink>
      <w:r>
        <w:rPr>
          <w:rStyle w:val="Hyperlink"/>
        </w:rPr>
        <w:t xml:space="preserve"> .</w:t>
      </w:r>
    </w:p>
    <w:p w14:paraId="00C62CFB" w14:textId="77777777" w:rsidR="006B542A" w:rsidRDefault="006B542A" w:rsidP="006B542A">
      <w:pPr>
        <w:rPr>
          <w:rStyle w:val="Hyperlink"/>
        </w:rPr>
      </w:pPr>
    </w:p>
    <w:p w14:paraId="4DB8476A" w14:textId="77777777" w:rsidR="006B542A" w:rsidRDefault="006B542A" w:rsidP="006B542A">
      <w:pPr>
        <w:rPr>
          <w:rStyle w:val="Hyperlink"/>
        </w:rPr>
      </w:pPr>
    </w:p>
    <w:p w14:paraId="31988A1F" w14:textId="77777777" w:rsidR="006B542A" w:rsidRDefault="006B542A" w:rsidP="006B542A">
      <w:pPr>
        <w:tabs>
          <w:tab w:val="left" w:pos="940"/>
          <w:tab w:val="left" w:pos="1440"/>
        </w:tabs>
        <w:ind w:right="300"/>
        <w:rPr>
          <w:rFonts w:cs="Verdana"/>
        </w:rPr>
      </w:pPr>
      <w:r>
        <w:rPr>
          <w:b/>
          <w:u w:val="single"/>
        </w:rPr>
        <w:t>Accommodations</w:t>
      </w:r>
      <w:r>
        <w:rPr>
          <w:b/>
          <w:i/>
          <w:u w:val="single"/>
        </w:rPr>
        <w:t>:</w:t>
      </w:r>
      <w:r>
        <w:rPr>
          <w:b/>
          <w:i/>
        </w:rPr>
        <w:t xml:space="preserve"> </w:t>
      </w:r>
      <w:r>
        <w:t xml:space="preserve"> S</w:t>
      </w:r>
      <w:r>
        <w:rPr>
          <w:rFonts w:cs="Verdana"/>
        </w:rPr>
        <w:t xml:space="preserve">tudents who need accommodations are asked to electronically submit their approved accommodations through AU Access and to make an individual appointment with me during the first week of classes via phone call or Zoom.  You will not be able to use your accommodations until you meet with me.  </w:t>
      </w:r>
    </w:p>
    <w:p w14:paraId="43F799AF" w14:textId="77777777" w:rsidR="006B542A" w:rsidRDefault="006B542A" w:rsidP="006B542A">
      <w:pPr>
        <w:tabs>
          <w:tab w:val="left" w:pos="940"/>
          <w:tab w:val="left" w:pos="1440"/>
        </w:tabs>
        <w:ind w:right="300"/>
        <w:rPr>
          <w:rFonts w:cs="Verdana"/>
        </w:rPr>
      </w:pPr>
    </w:p>
    <w:p w14:paraId="0CCFA0ED" w14:textId="77777777" w:rsidR="006B542A" w:rsidRDefault="006B542A" w:rsidP="006B542A">
      <w:pPr>
        <w:tabs>
          <w:tab w:val="left" w:pos="940"/>
          <w:tab w:val="left" w:pos="1440"/>
        </w:tabs>
        <w:ind w:right="300"/>
        <w:rPr>
          <w:snapToGrid w:val="0"/>
          <w:color w:val="000000" w:themeColor="text1"/>
        </w:rPr>
      </w:pPr>
      <w:r>
        <w:t xml:space="preserve">If you have any questions about accommodations, please contact the Office of Accessibility at 1228 Haley Center, 334-844-2096 (voice/TDD) </w:t>
      </w:r>
      <w:hyperlink r:id="rId9" w:tgtFrame="_blank" w:history="1">
        <w:r>
          <w:rPr>
            <w:rStyle w:val="Hyperlink"/>
            <w:snapToGrid w:val="0"/>
          </w:rPr>
          <w:t>Accommodations</w:t>
        </w:r>
      </w:hyperlink>
      <w:r>
        <w:rPr>
          <w:snapToGrid w:val="0"/>
          <w:color w:val="000000" w:themeColor="text1"/>
        </w:rPr>
        <w:t>.</w:t>
      </w:r>
    </w:p>
    <w:p w14:paraId="145D491D" w14:textId="77777777" w:rsidR="006B542A" w:rsidRDefault="006B542A" w:rsidP="006B542A">
      <w:pPr>
        <w:rPr>
          <w:b/>
        </w:rPr>
      </w:pPr>
    </w:p>
    <w:p w14:paraId="59CAAD08" w14:textId="77777777" w:rsidR="006B542A" w:rsidRDefault="006B542A" w:rsidP="006B542A"/>
    <w:p w14:paraId="4F5D0165" w14:textId="77777777" w:rsidR="006B542A" w:rsidRDefault="006B542A" w:rsidP="006B542A"/>
    <w:p w14:paraId="267A41E4" w14:textId="77777777" w:rsidR="006A7868" w:rsidRDefault="006A7868"/>
    <w:sectPr w:rsidR="006A7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2A"/>
    <w:rsid w:val="002E4CB1"/>
    <w:rsid w:val="002F06B0"/>
    <w:rsid w:val="006A7868"/>
    <w:rsid w:val="006B542A"/>
    <w:rsid w:val="00892969"/>
    <w:rsid w:val="00D10B91"/>
    <w:rsid w:val="00D54A22"/>
    <w:rsid w:val="00F5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3995"/>
  <w15:chartTrackingRefBased/>
  <w15:docId w15:val="{EA7B2DE7-4A85-43DA-AA7D-1B52BA10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B542A"/>
    <w:pPr>
      <w:widowControl w:val="0"/>
      <w:autoSpaceDE w:val="0"/>
      <w:autoSpaceDN w:val="0"/>
      <w:spacing w:after="0" w:line="240" w:lineRule="auto"/>
    </w:pPr>
    <w:rPr>
      <w:rFonts w:ascii="Georgia" w:eastAsia="Georgia" w:hAnsi="Georgia" w:cs="Georgia"/>
    </w:rPr>
  </w:style>
  <w:style w:type="paragraph" w:styleId="Heading1">
    <w:name w:val="heading 1"/>
    <w:basedOn w:val="Normal"/>
    <w:link w:val="Heading1Char"/>
    <w:uiPriority w:val="1"/>
    <w:qFormat/>
    <w:rsid w:val="006B542A"/>
    <w:pPr>
      <w:ind w:left="15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542A"/>
    <w:rPr>
      <w:rFonts w:ascii="Georgia" w:eastAsia="Georgia" w:hAnsi="Georgia" w:cs="Georgia"/>
      <w:b/>
      <w:bCs/>
      <w:sz w:val="24"/>
      <w:szCs w:val="24"/>
    </w:rPr>
  </w:style>
  <w:style w:type="character" w:styleId="Hyperlink">
    <w:name w:val="Hyperlink"/>
    <w:semiHidden/>
    <w:unhideWhenUsed/>
    <w:rsid w:val="006B542A"/>
    <w:rPr>
      <w:color w:val="0000FF"/>
      <w:u w:val="single"/>
    </w:rPr>
  </w:style>
  <w:style w:type="paragraph" w:styleId="NormalWeb">
    <w:name w:val="Normal (Web)"/>
    <w:basedOn w:val="Normal"/>
    <w:uiPriority w:val="99"/>
    <w:semiHidden/>
    <w:unhideWhenUsed/>
    <w:rsid w:val="006B542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6B542A"/>
    <w:rPr>
      <w:sz w:val="24"/>
      <w:szCs w:val="24"/>
    </w:rPr>
  </w:style>
  <w:style w:type="character" w:customStyle="1" w:styleId="BodyTextChar">
    <w:name w:val="Body Text Char"/>
    <w:basedOn w:val="DefaultParagraphFont"/>
    <w:link w:val="BodyText"/>
    <w:uiPriority w:val="1"/>
    <w:semiHidden/>
    <w:rsid w:val="006B542A"/>
    <w:rPr>
      <w:rFonts w:ascii="Georgia" w:eastAsia="Georgia" w:hAnsi="Georgia" w:cs="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1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webSettings" Target="webSettings.xml"/><Relationship Id="rId7" Type="http://schemas.openxmlformats.org/officeDocument/2006/relationships/hyperlink" Target="http://www.auburn.edu/student_info/student_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burn.edu/student_info/student_policies/" TargetMode="External"/><Relationship Id="rId11" Type="http://schemas.openxmlformats.org/officeDocument/2006/relationships/theme" Target="theme/theme1.xml"/><Relationship Id="rId5" Type="http://schemas.openxmlformats.org/officeDocument/2006/relationships/hyperlink" Target="http://www.auburn.edu/student_info/student_policies" TargetMode="External"/><Relationship Id="rId10" Type="http://schemas.openxmlformats.org/officeDocument/2006/relationships/fontTable" Target="fontTable.xml"/><Relationship Id="rId4" Type="http://schemas.openxmlformats.org/officeDocument/2006/relationships/hyperlink" Target="mailto:teeljan@auburn.edu" TargetMode="External"/><Relationship Id="rId9" Type="http://schemas.openxmlformats.org/officeDocument/2006/relationships/hyperlink" Target="https://fp.auburn.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3</cp:revision>
  <dcterms:created xsi:type="dcterms:W3CDTF">2023-10-17T18:31:00Z</dcterms:created>
  <dcterms:modified xsi:type="dcterms:W3CDTF">2023-10-17T18:31:00Z</dcterms:modified>
</cp:coreProperties>
</file>