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 2023</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4010-001</w:t>
      </w:r>
    </w:p>
    <w:p w14:paraId="3EB7892A"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345D340F"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A42A2">
        <w:rPr>
          <w:rFonts w:ascii="Times New Roman" w:hAnsi="Times New Roman" w:cs="Times New Roman"/>
          <w:color w:val="000000"/>
        </w:rPr>
        <w:t>Class Meeting Times:</w:t>
      </w:r>
      <w:r w:rsidR="009A42A2">
        <w:rPr>
          <w:rFonts w:ascii="Times New Roman" w:hAnsi="Times New Roman" w:cs="Times New Roman"/>
          <w:color w:val="000000"/>
        </w:rPr>
        <w:tab/>
        <w:t>Tuesday, Thursday 2:00 – 3:15 PM</w:t>
      </w:r>
    </w:p>
    <w:p w14:paraId="72D50D3A" w14:textId="4D8C63EB"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t xml:space="preserve">Haley Center, Room </w:t>
      </w:r>
      <w:r w:rsidR="009A42A2">
        <w:rPr>
          <w:rFonts w:ascii="Times New Roman" w:hAnsi="Times New Roman" w:cs="Times New Roman"/>
          <w:color w:val="000000"/>
        </w:rPr>
        <w:t>1435</w:t>
      </w:r>
    </w:p>
    <w:p w14:paraId="03CC44F7" w14:textId="149C46FF" w:rsidR="009A42A2" w:rsidRPr="009A42A2" w:rsidRDefault="009A42A2" w:rsidP="00A33BCC">
      <w:pPr>
        <w:autoSpaceDE w:val="0"/>
        <w:autoSpaceDN w:val="0"/>
        <w:adjustRightInd w:val="0"/>
        <w:spacing w:line="280" w:lineRule="exact"/>
        <w:ind w:left="90"/>
        <w:jc w:val="both"/>
        <w:rPr>
          <w:rFonts w:ascii="Times New Roman" w:hAnsi="Times New Roman" w:cs="Times New Roman"/>
          <w:color w:val="000000"/>
        </w:rPr>
      </w:pPr>
      <w:r w:rsidRPr="009A42A2">
        <w:rPr>
          <w:rFonts w:ascii="Times New Roman" w:hAnsi="Times New Roman" w:cs="Times New Roman"/>
          <w:color w:val="000000"/>
        </w:rPr>
        <w:t>Office:</w:t>
      </w:r>
      <w:r w:rsidRPr="009A42A2">
        <w:rPr>
          <w:rFonts w:ascii="Times New Roman" w:hAnsi="Times New Roman" w:cs="Times New Roman"/>
          <w:color w:val="000000"/>
        </w:rPr>
        <w:tab/>
      </w:r>
      <w:r w:rsidRPr="009A42A2">
        <w:rPr>
          <w:rFonts w:ascii="Times New Roman" w:hAnsi="Times New Roman" w:cs="Times New Roman"/>
          <w:color w:val="000000"/>
        </w:rPr>
        <w:tab/>
      </w:r>
      <w:r w:rsidRPr="009A42A2">
        <w:rPr>
          <w:rFonts w:ascii="Times New Roman" w:hAnsi="Times New Roman" w:cs="Times New Roman"/>
          <w:color w:val="000000"/>
        </w:rPr>
        <w:tab/>
        <w:t>Haley Center 1232A</w:t>
      </w:r>
    </w:p>
    <w:p w14:paraId="63175F99" w14:textId="77777777" w:rsidR="009A42A2" w:rsidRDefault="009A42A2" w:rsidP="00A33BCC">
      <w:pPr>
        <w:autoSpaceDE w:val="0"/>
        <w:autoSpaceDN w:val="0"/>
        <w:adjustRightInd w:val="0"/>
        <w:spacing w:line="280" w:lineRule="exact"/>
        <w:ind w:left="90"/>
        <w:jc w:val="both"/>
        <w:rPr>
          <w:rFonts w:ascii="Times New Roman" w:hAnsi="Times New Roman" w:cs="Times New Roman"/>
          <w:color w:val="000000"/>
          <w:highlight w:val="yellow"/>
        </w:rPr>
      </w:pPr>
    </w:p>
    <w:p w14:paraId="15420586" w14:textId="0F63C376" w:rsidR="009A42A2" w:rsidRPr="009A42A2" w:rsidRDefault="00A33BCC" w:rsidP="009A42A2">
      <w:pPr>
        <w:autoSpaceDE w:val="0"/>
        <w:autoSpaceDN w:val="0"/>
        <w:adjustRightInd w:val="0"/>
        <w:spacing w:line="280" w:lineRule="exact"/>
        <w:ind w:left="90"/>
        <w:jc w:val="both"/>
        <w:rPr>
          <w:rFonts w:ascii="Times New Roman" w:hAnsi="Times New Roman" w:cs="Times New Roman"/>
          <w:color w:val="000000"/>
        </w:rPr>
      </w:pPr>
      <w:r w:rsidRPr="009A42A2">
        <w:rPr>
          <w:rFonts w:ascii="Times New Roman" w:hAnsi="Times New Roman" w:cs="Times New Roman"/>
          <w:color w:val="000000"/>
        </w:rPr>
        <w:t>Instructor:</w:t>
      </w:r>
      <w:r>
        <w:rPr>
          <w:rFonts w:ascii="Times New Roman" w:hAnsi="Times New Roman" w:cs="Times New Roman"/>
          <w:color w:val="000000"/>
        </w:rPr>
        <w:tab/>
      </w:r>
      <w:r w:rsidR="009A42A2">
        <w:rPr>
          <w:rFonts w:ascii="Times New Roman" w:hAnsi="Times New Roman" w:cs="Times New Roman"/>
          <w:color w:val="000000"/>
        </w:rPr>
        <w:tab/>
      </w:r>
      <w:r w:rsidR="009A42A2">
        <w:rPr>
          <w:rFonts w:ascii="Times New Roman" w:hAnsi="Times New Roman" w:cs="Times New Roman"/>
          <w:color w:val="000000"/>
        </w:rPr>
        <w:tab/>
      </w:r>
      <w:r w:rsidR="009A42A2" w:rsidRPr="009A42A2">
        <w:rPr>
          <w:rFonts w:ascii="Times New Roman" w:hAnsi="Times New Roman" w:cs="Times New Roman"/>
          <w:color w:val="000000"/>
        </w:rPr>
        <w:t xml:space="preserve">Rachael Estes, M.Ed., M.S., NCC, </w:t>
      </w:r>
      <w:r w:rsidR="009A42A2">
        <w:rPr>
          <w:rFonts w:ascii="Times New Roman" w:hAnsi="Times New Roman" w:cs="Times New Roman"/>
          <w:color w:val="000000"/>
        </w:rPr>
        <w:t>LPC</w:t>
      </w:r>
    </w:p>
    <w:p w14:paraId="20DA9988" w14:textId="14349E57" w:rsidR="009A42A2" w:rsidRPr="009A42A2" w:rsidRDefault="009A42A2" w:rsidP="009A42A2">
      <w:pPr>
        <w:autoSpaceDE w:val="0"/>
        <w:autoSpaceDN w:val="0"/>
        <w:adjustRightInd w:val="0"/>
        <w:spacing w:line="280" w:lineRule="exact"/>
        <w:ind w:left="90"/>
        <w:jc w:val="both"/>
        <w:rPr>
          <w:rFonts w:ascii="Times New Roman" w:hAnsi="Times New Roman" w:cs="Times New Roman"/>
          <w:color w:val="000000"/>
        </w:rPr>
      </w:pPr>
      <w:r w:rsidRPr="009A42A2">
        <w:rPr>
          <w:rFonts w:ascii="Times New Roman" w:hAnsi="Times New Roman" w:cs="Times New Roman"/>
          <w:color w:val="000000"/>
        </w:rPr>
        <w:tab/>
      </w:r>
      <w:r w:rsidRPr="009A42A2">
        <w:rPr>
          <w:rFonts w:ascii="Times New Roman" w:hAnsi="Times New Roman" w:cs="Times New Roman"/>
          <w:color w:val="000000"/>
        </w:rPr>
        <w:tab/>
      </w:r>
      <w:r w:rsidRPr="009A42A2">
        <w:rPr>
          <w:rFonts w:ascii="Times New Roman" w:hAnsi="Times New Roman" w:cs="Times New Roman"/>
          <w:color w:val="000000"/>
        </w:rPr>
        <w:tab/>
      </w:r>
      <w:r w:rsidRPr="009A42A2">
        <w:rPr>
          <w:rFonts w:ascii="Times New Roman" w:hAnsi="Times New Roman" w:cs="Times New Roman"/>
          <w:color w:val="000000"/>
        </w:rPr>
        <w:tab/>
        <w:t>Graduate Teaching Assistant / PhD Student</w:t>
      </w:r>
    </w:p>
    <w:p w14:paraId="7D40C48E" w14:textId="41AB2B06" w:rsidR="009A42A2" w:rsidRPr="009A42A2" w:rsidRDefault="009A42A2" w:rsidP="009A42A2">
      <w:pPr>
        <w:autoSpaceDE w:val="0"/>
        <w:autoSpaceDN w:val="0"/>
        <w:adjustRightInd w:val="0"/>
        <w:spacing w:line="280" w:lineRule="exact"/>
        <w:ind w:left="90"/>
        <w:jc w:val="both"/>
        <w:rPr>
          <w:rFonts w:ascii="Times New Roman" w:hAnsi="Times New Roman" w:cs="Times New Roman"/>
          <w:color w:val="000000"/>
        </w:rPr>
      </w:pPr>
      <w:r w:rsidRPr="009A42A2">
        <w:rPr>
          <w:rFonts w:ascii="Times New Roman" w:hAnsi="Times New Roman" w:cs="Times New Roman"/>
          <w:color w:val="000000"/>
        </w:rPr>
        <w:tab/>
      </w:r>
      <w:r w:rsidRPr="009A42A2">
        <w:rPr>
          <w:rFonts w:ascii="Times New Roman" w:hAnsi="Times New Roman" w:cs="Times New Roman"/>
          <w:color w:val="000000"/>
        </w:rPr>
        <w:tab/>
      </w:r>
      <w:r w:rsidRPr="009A42A2">
        <w:rPr>
          <w:rFonts w:ascii="Times New Roman" w:hAnsi="Times New Roman" w:cs="Times New Roman"/>
          <w:color w:val="000000"/>
        </w:rPr>
        <w:tab/>
      </w:r>
      <w:r w:rsidRPr="009A42A2">
        <w:rPr>
          <w:rFonts w:ascii="Times New Roman" w:hAnsi="Times New Roman" w:cs="Times New Roman"/>
          <w:color w:val="000000"/>
        </w:rPr>
        <w:tab/>
        <w:t xml:space="preserve">rfe0001@auburn.edu  </w:t>
      </w:r>
    </w:p>
    <w:p w14:paraId="38C166BC" w14:textId="5E9E6097" w:rsidR="009A42A2" w:rsidRPr="009A42A2" w:rsidRDefault="009A42A2" w:rsidP="009A42A2">
      <w:pPr>
        <w:autoSpaceDE w:val="0"/>
        <w:autoSpaceDN w:val="0"/>
        <w:adjustRightInd w:val="0"/>
        <w:spacing w:line="280" w:lineRule="exact"/>
        <w:ind w:left="90"/>
        <w:jc w:val="both"/>
        <w:rPr>
          <w:rFonts w:ascii="Times New Roman" w:hAnsi="Times New Roman" w:cs="Times New Roman"/>
          <w:color w:val="000000"/>
        </w:rPr>
      </w:pPr>
      <w:r w:rsidRPr="009A42A2">
        <w:rPr>
          <w:rFonts w:ascii="Times New Roman" w:hAnsi="Times New Roman" w:cs="Times New Roman"/>
          <w:color w:val="000000"/>
        </w:rPr>
        <w:tab/>
      </w:r>
      <w:r w:rsidRPr="009A42A2">
        <w:rPr>
          <w:rFonts w:ascii="Times New Roman" w:hAnsi="Times New Roman" w:cs="Times New Roman"/>
          <w:color w:val="000000"/>
        </w:rPr>
        <w:tab/>
      </w:r>
      <w:r w:rsidRPr="009A42A2">
        <w:rPr>
          <w:rFonts w:ascii="Times New Roman" w:hAnsi="Times New Roman" w:cs="Times New Roman"/>
          <w:color w:val="000000"/>
        </w:rPr>
        <w:tab/>
      </w:r>
      <w:r w:rsidRPr="009A42A2">
        <w:rPr>
          <w:rFonts w:ascii="Times New Roman" w:hAnsi="Times New Roman" w:cs="Times New Roman"/>
          <w:color w:val="000000"/>
        </w:rPr>
        <w:tab/>
        <w:t>Preferred Salutations: Rachael (she/her pronouns)</w:t>
      </w:r>
    </w:p>
    <w:p w14:paraId="72695A16" w14:textId="6E8F0A8B"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color w:val="000000"/>
        </w:rPr>
        <w:tab/>
      </w:r>
    </w:p>
    <w:p w14:paraId="4EB1ED1C" w14:textId="2A9FA3A7"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A42A2">
        <w:rPr>
          <w:rFonts w:ascii="Times New Roman" w:hAnsi="Times New Roman" w:cs="Times New Roman"/>
          <w:color w:val="000000"/>
        </w:rPr>
        <w:t xml:space="preserve">Office Hours: </w:t>
      </w:r>
      <w:r w:rsidRPr="009A42A2">
        <w:rPr>
          <w:rFonts w:ascii="Times New Roman" w:hAnsi="Times New Roman" w:cs="Times New Roman"/>
          <w:color w:val="000000"/>
        </w:rPr>
        <w:tab/>
      </w:r>
      <w:r w:rsidRPr="009A42A2">
        <w:rPr>
          <w:rFonts w:ascii="Times New Roman" w:hAnsi="Times New Roman" w:cs="Times New Roman"/>
          <w:color w:val="000000"/>
        </w:rPr>
        <w:tab/>
      </w:r>
      <w:r w:rsidR="001E58C2" w:rsidRPr="009A42A2">
        <w:rPr>
          <w:rFonts w:ascii="Times New Roman" w:hAnsi="Times New Roman" w:cs="Times New Roman"/>
          <w:b/>
          <w:bCs/>
          <w:color w:val="000000"/>
        </w:rPr>
        <w:t>TBA</w:t>
      </w:r>
    </w:p>
    <w:p w14:paraId="1AE23366" w14:textId="4A5C68AC"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8"/>
      </w:tblGrid>
      <w:tr w:rsidR="009A42A2" w:rsidRPr="00E95967" w14:paraId="4954173D" w14:textId="77777777" w:rsidTr="004E5680">
        <w:tc>
          <w:tcPr>
            <w:tcW w:w="9576" w:type="dxa"/>
          </w:tcPr>
          <w:p w14:paraId="5A63E969" w14:textId="77777777" w:rsidR="009A42A2" w:rsidRPr="00E95967" w:rsidRDefault="009A42A2" w:rsidP="004E5680">
            <w:pPr>
              <w:ind w:left="90"/>
              <w:jc w:val="center"/>
              <w:rPr>
                <w:i/>
                <w:sz w:val="20"/>
              </w:rPr>
            </w:pPr>
            <w:r w:rsidRPr="00E95967">
              <w:rPr>
                <w:i/>
                <w:sz w:val="20"/>
                <w:szCs w:val="22"/>
              </w:rPr>
              <w:t>The course syllabus is a general plan for the course.</w:t>
            </w:r>
          </w:p>
          <w:p w14:paraId="45FE56C8" w14:textId="77777777" w:rsidR="009A42A2" w:rsidRPr="00E95967" w:rsidRDefault="009A42A2" w:rsidP="004E5680">
            <w:pPr>
              <w:ind w:left="90"/>
              <w:jc w:val="center"/>
              <w:rPr>
                <w:sz w:val="20"/>
                <w:szCs w:val="20"/>
              </w:rPr>
            </w:pPr>
            <w:r w:rsidRPr="00E95967">
              <w:rPr>
                <w:i/>
                <w:sz w:val="20"/>
                <w:szCs w:val="22"/>
              </w:rPr>
              <w:t xml:space="preserve">Deviations may be necessary </w:t>
            </w:r>
            <w:proofErr w:type="gramStart"/>
            <w:r w:rsidRPr="00E95967">
              <w:rPr>
                <w:i/>
                <w:sz w:val="20"/>
                <w:szCs w:val="22"/>
              </w:rPr>
              <w:t>in order to</w:t>
            </w:r>
            <w:proofErr w:type="gramEnd"/>
            <w:r w:rsidRPr="00E95967">
              <w:rPr>
                <w:i/>
                <w:sz w:val="20"/>
                <w:szCs w:val="22"/>
              </w:rPr>
              <w:t xml:space="preserve"> meet the needs of the class and any such deviations will be communicated to the class in a timely manner</w:t>
            </w:r>
            <w:r w:rsidRPr="00E95967">
              <w:rPr>
                <w:i/>
                <w:sz w:val="20"/>
                <w:szCs w:val="20"/>
              </w:rPr>
              <w:t>.</w:t>
            </w:r>
          </w:p>
        </w:tc>
      </w:tr>
    </w:tbl>
    <w:p w14:paraId="72DA9CEE" w14:textId="77777777" w:rsidR="00A33BCC" w:rsidRDefault="00A33BCC" w:rsidP="009A42A2">
      <w:pPr>
        <w:autoSpaceDE w:val="0"/>
        <w:autoSpaceDN w:val="0"/>
        <w:adjustRightInd w:val="0"/>
        <w:spacing w:line="280" w:lineRule="exact"/>
        <w:rPr>
          <w:rFonts w:ascii="Times New Roman" w:hAnsi="Times New Roman" w:cs="Times New Roman"/>
          <w:b/>
          <w:bCs/>
          <w:color w:val="000000"/>
        </w:rPr>
      </w:pPr>
    </w:p>
    <w:p w14:paraId="5B1BAF37" w14:textId="5B3847FD" w:rsidR="001E58C2" w:rsidRPr="001E58C2" w:rsidRDefault="009A42A2" w:rsidP="001E58C2">
      <w:pPr>
        <w:autoSpaceDE w:val="0"/>
        <w:autoSpaceDN w:val="0"/>
        <w:adjustRightInd w:val="0"/>
        <w:rPr>
          <w:rFonts w:ascii="Times New Roman" w:hAnsi="Times New Roman" w:cs="Times New Roman"/>
          <w:b/>
          <w:bCs/>
          <w:color w:val="000000"/>
        </w:rPr>
      </w:pPr>
      <w:r w:rsidRPr="009A42A2">
        <w:rPr>
          <w:rFonts w:ascii="Times New Roman" w:hAnsi="Times New Roman" w:cs="Times New Roman"/>
          <w:b/>
          <w:bCs/>
          <w:color w:val="000000"/>
        </w:rPr>
        <w:t>Syllabus</w:t>
      </w:r>
      <w:r>
        <w:rPr>
          <w:rFonts w:ascii="Times New Roman" w:hAnsi="Times New Roman" w:cs="Times New Roman"/>
          <w:color w:val="000000"/>
        </w:rPr>
        <w:t xml:space="preserve"> </w:t>
      </w:r>
      <w:r w:rsidR="001E58C2" w:rsidRPr="001E58C2">
        <w:rPr>
          <w:rFonts w:ascii="Times New Roman" w:hAnsi="Times New Roman" w:cs="Times New Roman"/>
          <w:b/>
          <w:bCs/>
          <w:color w:val="000000"/>
        </w:rPr>
        <w:t>Created: January 2022 Revised: January</w:t>
      </w:r>
      <w:r w:rsidR="00A33BCC" w:rsidRPr="001E58C2">
        <w:rPr>
          <w:rFonts w:ascii="Times New Roman" w:hAnsi="Times New Roman" w:cs="Times New Roman"/>
          <w:b/>
          <w:bCs/>
          <w:color w:val="000000"/>
        </w:rPr>
        <w:t xml:space="preserve"> 2023</w:t>
      </w:r>
      <w:r w:rsidR="001E58C2" w:rsidRPr="001E58C2">
        <w:rPr>
          <w:rFonts w:ascii="Times New Roman" w:hAnsi="Times New Roman" w:cs="Times New Roman"/>
          <w:b/>
          <w:bCs/>
          <w:color w:val="000000"/>
        </w:rPr>
        <w:t xml:space="preserve"> &amp; July 2023</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Student Learning Outcomes</w:t>
      </w:r>
      <w:r>
        <w:rPr>
          <w:rFonts w:ascii="Times New Roman" w:hAnsi="Times New Roman" w:cs="Times New Roman"/>
          <w:color w:val="000000"/>
          <w:kern w:val="1"/>
          <w:u w:val="single" w:color="000000"/>
        </w:rPr>
        <w:t>:</w:t>
      </w:r>
    </w:p>
    <w:p w14:paraId="60B7BE3F" w14:textId="3499276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8E6816C" w14:textId="1452CD6B" w:rsidR="002A4EA1" w:rsidRDefault="002A4EA1"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 of prevention and promotion apply to counseling and counseling psychology, as well as how these ideas apple to psychology and mental health in general.</w:t>
      </w:r>
    </w:p>
    <w:p w14:paraId="18C4157F" w14:textId="77777777" w:rsidR="002A4EA1" w:rsidRDefault="00A33BCC"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u w:color="000000"/>
        </w:rPr>
      </w:pPr>
      <w:r w:rsidRPr="002A4EA1">
        <w:rPr>
          <w:rFonts w:ascii="Times New Roman" w:hAnsi="Times New Roman" w:cs="Times New Roman"/>
          <w:color w:val="000000"/>
          <w:kern w:val="1"/>
          <w:u w:color="000000"/>
        </w:rPr>
        <w:t>Gain an understanding of what science has shown to be worth promoting.</w:t>
      </w:r>
    </w:p>
    <w:p w14:paraId="5E1F9D64" w14:textId="77777777" w:rsidR="002A4EA1" w:rsidRDefault="00A33BCC"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u w:color="000000"/>
        </w:rPr>
      </w:pPr>
      <w:r w:rsidRPr="002A4EA1">
        <w:rPr>
          <w:rFonts w:ascii="Times New Roman" w:hAnsi="Times New Roman" w:cs="Times New Roman"/>
          <w:color w:val="000000"/>
          <w:kern w:val="1"/>
          <w:u w:color="000000"/>
        </w:rPr>
        <w:t>Gain an understanding of what science has shown to be worth preventing.</w:t>
      </w:r>
    </w:p>
    <w:p w14:paraId="529426F6" w14:textId="77777777" w:rsidR="002A4EA1" w:rsidRDefault="00A33BCC"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u w:color="000000"/>
        </w:rPr>
      </w:pPr>
      <w:r w:rsidRPr="002A4EA1">
        <w:rPr>
          <w:rFonts w:ascii="Times New Roman" w:hAnsi="Times New Roman" w:cs="Times New Roman"/>
          <w:color w:val="000000"/>
          <w:kern w:val="1"/>
          <w:u w:color="000000"/>
        </w:rPr>
        <w:t>Gain a cross-cultural perspective of health, growth, and community.</w:t>
      </w:r>
    </w:p>
    <w:p w14:paraId="2231B38F" w14:textId="25233425" w:rsidR="00A33BCC" w:rsidRPr="002A4EA1" w:rsidRDefault="00A33BCC"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u w:color="000000"/>
        </w:rPr>
      </w:pPr>
      <w:r w:rsidRPr="002A4EA1">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10AEEE95" w14:textId="77777777"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p>
    <w:p w14:paraId="22037477"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proofErr w:type="spellStart"/>
      <w:r>
        <w:rPr>
          <w:rFonts w:ascii="Times New Roman" w:hAnsi="Times New Roman" w:cs="Times New Roman"/>
          <w:color w:val="000000"/>
          <w:kern w:val="1"/>
          <w:u w:color="000000"/>
        </w:rPr>
        <w:t>B</w:t>
      </w:r>
      <w:r>
        <w:rPr>
          <w:rFonts w:ascii="Times" w:hAnsi="Times" w:cs="Times"/>
          <w:color w:val="000000"/>
          <w:kern w:val="1"/>
          <w:u w:color="000000"/>
        </w:rPr>
        <w:t>ohlman</w:t>
      </w:r>
      <w:proofErr w:type="spellEnd"/>
      <w:r>
        <w:rPr>
          <w:rFonts w:ascii="Times" w:hAnsi="Times" w:cs="Times"/>
          <w:color w:val="000000"/>
          <w:kern w:val="1"/>
          <w:u w:color="000000"/>
        </w:rPr>
        <w:t xml:space="preserve">,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7997C4C1"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4E6423E9"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72C28EF6"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2CF37418"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Center For Discovery. Retrieved January 10, 2022, from https://centerfordiscovery.com/blog/fat-acceptance-movement/</w:t>
      </w:r>
    </w:p>
    <w:p w14:paraId="678D4734" w14:textId="2C24581D" w:rsidR="00CC758E" w:rsidRDefault="00A33BCC" w:rsidP="00CC758E">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w:t>
      </w:r>
      <w:proofErr w:type="spellStart"/>
      <w:r>
        <w:rPr>
          <w:rFonts w:ascii="Times" w:hAnsi="Times" w:cs="Times"/>
          <w:color w:val="000000"/>
          <w:kern w:val="1"/>
          <w:u w:color="000000"/>
        </w:rPr>
        <w:t>Rollock</w:t>
      </w:r>
      <w:proofErr w:type="spellEnd"/>
      <w:r>
        <w:rPr>
          <w:rFonts w:ascii="Times" w:hAnsi="Times" w:cs="Times"/>
          <w:color w:val="000000"/>
          <w:kern w:val="1"/>
          <w:u w:color="000000"/>
        </w:rPr>
        <w:t xml:space="preserve">,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 xml:space="preserve">(2), 247–253. </w:t>
      </w:r>
      <w:hyperlink r:id="rId5" w:history="1">
        <w:r w:rsidR="00CC758E" w:rsidRPr="00F11C14">
          <w:rPr>
            <w:rStyle w:val="Hyperlink"/>
            <w:rFonts w:ascii="Times" w:hAnsi="Times" w:cs="Times"/>
            <w:kern w:val="1"/>
          </w:rPr>
          <w:t>https://doi-org.spot.lib.auburn.edu/10.1037/rel0000231</w:t>
        </w:r>
      </w:hyperlink>
    </w:p>
    <w:p w14:paraId="17FD5E28" w14:textId="67BA8A04" w:rsidR="00CC758E" w:rsidRDefault="00CC758E" w:rsidP="00645327">
      <w:pPr>
        <w:autoSpaceDE w:val="0"/>
        <w:autoSpaceDN w:val="0"/>
        <w:adjustRightInd w:val="0"/>
        <w:spacing w:after="240"/>
        <w:ind w:left="755" w:hanging="756"/>
        <w:rPr>
          <w:rFonts w:ascii="Times" w:hAnsi="Times" w:cs="Times"/>
          <w:color w:val="000000"/>
          <w:kern w:val="1"/>
          <w:u w:color="000000"/>
        </w:rPr>
      </w:pPr>
      <w:r w:rsidRPr="00CC758E">
        <w:rPr>
          <w:rFonts w:ascii="Times" w:hAnsi="Times" w:cs="Times"/>
          <w:color w:val="000000"/>
          <w:kern w:val="1"/>
          <w:u w:color="000000"/>
        </w:rPr>
        <w:lastRenderedPageBreak/>
        <w:t xml:space="preserve">Jones, Jacqueline P., Jessica M. </w:t>
      </w:r>
      <w:proofErr w:type="spellStart"/>
      <w:r w:rsidRPr="00CC758E">
        <w:rPr>
          <w:rFonts w:ascii="Times" w:hAnsi="Times" w:cs="Times"/>
          <w:color w:val="000000"/>
          <w:kern w:val="1"/>
          <w:u w:color="000000"/>
        </w:rPr>
        <w:t>Drass</w:t>
      </w:r>
      <w:proofErr w:type="spellEnd"/>
      <w:r w:rsidRPr="00CC758E">
        <w:rPr>
          <w:rFonts w:ascii="Times" w:hAnsi="Times" w:cs="Times"/>
          <w:color w:val="000000"/>
          <w:kern w:val="1"/>
          <w:u w:color="000000"/>
        </w:rPr>
        <w:t xml:space="preserve">, and </w:t>
      </w:r>
      <w:proofErr w:type="spellStart"/>
      <w:r w:rsidRPr="00CC758E">
        <w:rPr>
          <w:rFonts w:ascii="Times" w:hAnsi="Times" w:cs="Times"/>
          <w:color w:val="000000"/>
          <w:kern w:val="1"/>
          <w:u w:color="000000"/>
        </w:rPr>
        <w:t>Girija</w:t>
      </w:r>
      <w:proofErr w:type="spellEnd"/>
      <w:r w:rsidRPr="00CC758E">
        <w:rPr>
          <w:rFonts w:ascii="Times" w:hAnsi="Times" w:cs="Times"/>
          <w:color w:val="000000"/>
          <w:kern w:val="1"/>
          <w:u w:color="000000"/>
        </w:rPr>
        <w:t xml:space="preserve"> </w:t>
      </w:r>
      <w:proofErr w:type="spellStart"/>
      <w:r w:rsidRPr="00CC758E">
        <w:rPr>
          <w:rFonts w:ascii="Times" w:hAnsi="Times" w:cs="Times"/>
          <w:color w:val="000000"/>
          <w:kern w:val="1"/>
          <w:u w:color="000000"/>
        </w:rPr>
        <w:t>Kaimal</w:t>
      </w:r>
      <w:proofErr w:type="spellEnd"/>
      <w:r w:rsidRPr="00CC758E">
        <w:rPr>
          <w:rFonts w:ascii="Times" w:hAnsi="Times" w:cs="Times"/>
          <w:color w:val="000000"/>
          <w:kern w:val="1"/>
          <w:u w:color="000000"/>
        </w:rPr>
        <w:t>. 2019. “Art Therapy for Military Service Members</w:t>
      </w:r>
      <w:r w:rsidR="00645327">
        <w:rPr>
          <w:rFonts w:ascii="Times" w:hAnsi="Times" w:cs="Times"/>
          <w:color w:val="000000"/>
          <w:kern w:val="1"/>
          <w:u w:color="000000"/>
        </w:rPr>
        <w:t xml:space="preserve"> </w:t>
      </w:r>
      <w:r w:rsidRPr="00CC758E">
        <w:rPr>
          <w:rFonts w:ascii="Times" w:hAnsi="Times" w:cs="Times"/>
          <w:color w:val="000000"/>
          <w:kern w:val="1"/>
          <w:u w:color="000000"/>
        </w:rPr>
        <w:t>with Post-Traumatic Stress and Traumatic Brain Injury: Three Case Reports Highlighting Trajectories of</w:t>
      </w:r>
      <w:r w:rsidR="00645327">
        <w:rPr>
          <w:rFonts w:ascii="Times" w:hAnsi="Times" w:cs="Times"/>
          <w:color w:val="000000"/>
          <w:kern w:val="1"/>
          <w:u w:color="000000"/>
        </w:rPr>
        <w:t xml:space="preserve"> </w:t>
      </w:r>
      <w:r w:rsidRPr="00CC758E">
        <w:rPr>
          <w:rFonts w:ascii="Times" w:hAnsi="Times" w:cs="Times"/>
          <w:color w:val="000000"/>
          <w:kern w:val="1"/>
          <w:u w:color="000000"/>
        </w:rPr>
        <w:t xml:space="preserve">Treatment and Recovery.” The Arts in Psychotherapy 63 (April): 18–30. </w:t>
      </w:r>
      <w:proofErr w:type="gramStart"/>
      <w:r w:rsidRPr="00CC758E">
        <w:rPr>
          <w:rFonts w:ascii="Times" w:hAnsi="Times" w:cs="Times"/>
          <w:color w:val="000000"/>
          <w:kern w:val="1"/>
          <w:u w:color="000000"/>
        </w:rPr>
        <w:t>doi:10.1016/j.aip</w:t>
      </w:r>
      <w:proofErr w:type="gramEnd"/>
      <w:r w:rsidRPr="00CC758E">
        <w:rPr>
          <w:rFonts w:ascii="Times" w:hAnsi="Times" w:cs="Times"/>
          <w:color w:val="000000"/>
          <w:kern w:val="1"/>
          <w:u w:color="000000"/>
        </w:rPr>
        <w:t>.2019.04.004.</w:t>
      </w:r>
    </w:p>
    <w:p w14:paraId="752DB97B" w14:textId="77777777" w:rsidR="00A33BCC" w:rsidRDefault="00A33BCC" w:rsidP="00A33BCC">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50EFB43A" w14:textId="77777777" w:rsidR="004C6304" w:rsidRDefault="00A33BCC" w:rsidP="004C6304">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74CFCEDA" w14:textId="29903898" w:rsidR="003D1A75" w:rsidRPr="003D1A75" w:rsidRDefault="004C6304" w:rsidP="003D1A75">
      <w:pPr>
        <w:autoSpaceDE w:val="0"/>
        <w:autoSpaceDN w:val="0"/>
        <w:adjustRightInd w:val="0"/>
        <w:spacing w:after="240"/>
        <w:ind w:left="755" w:hanging="756"/>
        <w:rPr>
          <w:rFonts w:ascii="Times" w:hAnsi="Times" w:cs="Times"/>
          <w:color w:val="000000"/>
          <w:kern w:val="1"/>
          <w:u w:color="000000"/>
        </w:rPr>
      </w:pPr>
      <w:r w:rsidRPr="004C6304">
        <w:rPr>
          <w:rFonts w:ascii="Times" w:hAnsi="Times" w:cs="Times"/>
          <w:color w:val="000000"/>
          <w:kern w:val="1"/>
          <w:u w:color="000000"/>
        </w:rPr>
        <w:t>Stephen W. Porges. (2022). Polyvagal Theory: A Science of Safety. </w:t>
      </w:r>
      <w:r w:rsidRPr="004C6304">
        <w:rPr>
          <w:rFonts w:ascii="Times" w:hAnsi="Times" w:cs="Times"/>
          <w:i/>
          <w:iCs/>
          <w:color w:val="000000"/>
          <w:kern w:val="1"/>
          <w:u w:color="000000"/>
        </w:rPr>
        <w:t>Frontiers in Integrative Neuroscience</w:t>
      </w:r>
      <w:r w:rsidRPr="004C6304">
        <w:rPr>
          <w:rFonts w:ascii="Times" w:hAnsi="Times" w:cs="Times"/>
          <w:color w:val="000000"/>
          <w:kern w:val="1"/>
          <w:u w:color="000000"/>
        </w:rPr>
        <w:t>, </w:t>
      </w:r>
      <w:r w:rsidRPr="004C6304">
        <w:rPr>
          <w:rFonts w:ascii="Times" w:hAnsi="Times" w:cs="Times"/>
          <w:i/>
          <w:iCs/>
          <w:color w:val="000000"/>
          <w:kern w:val="1"/>
          <w:u w:color="000000"/>
        </w:rPr>
        <w:t>16</w:t>
      </w:r>
      <w:r w:rsidRPr="004C6304">
        <w:rPr>
          <w:rFonts w:ascii="Times" w:hAnsi="Times" w:cs="Times"/>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3D1A75" w:rsidRPr="00DD0E97" w14:paraId="3901CC43" w14:textId="77777777" w:rsidTr="003D1A75">
        <w:tc>
          <w:tcPr>
            <w:tcW w:w="9180" w:type="dxa"/>
            <w:gridSpan w:val="3"/>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80" w:type="nil"/>
              <w:left w:w="80" w:type="nil"/>
              <w:bottom w:w="80" w:type="nil"/>
              <w:right w:w="80" w:type="nil"/>
            </w:tcMar>
            <w:vAlign w:val="center"/>
          </w:tcPr>
          <w:p w14:paraId="38553C94" w14:textId="77777777" w:rsidR="003D1A75" w:rsidRPr="00DD0E97" w:rsidRDefault="003D1A75" w:rsidP="004E5680">
            <w:pPr>
              <w:autoSpaceDE w:val="0"/>
              <w:autoSpaceDN w:val="0"/>
              <w:adjustRightInd w:val="0"/>
              <w:spacing w:line="267" w:lineRule="exact"/>
              <w:ind w:left="100"/>
              <w:jc w:val="center"/>
              <w:rPr>
                <w:rFonts w:ascii="Times" w:hAnsi="Times" w:cs="Helvetica"/>
                <w:color w:val="000000" w:themeColor="text1"/>
                <w:kern w:val="1"/>
                <w:sz w:val="19"/>
                <w:szCs w:val="20"/>
                <w:u w:color="000000"/>
              </w:rPr>
            </w:pPr>
            <w:r w:rsidRPr="00DD0E97">
              <w:rPr>
                <w:rFonts w:ascii="Times" w:hAnsi="Times" w:cs="Times New Roman"/>
                <w:b/>
                <w:bCs/>
                <w:color w:val="000000" w:themeColor="text1"/>
                <w:kern w:val="1"/>
                <w:position w:val="2"/>
                <w:sz w:val="19"/>
                <w:szCs w:val="20"/>
                <w:u w:color="000000"/>
              </w:rPr>
              <w:t>COURSE CONTENT OUTLINE</w:t>
            </w:r>
          </w:p>
        </w:tc>
      </w:tr>
      <w:tr w:rsidR="003D1A75" w:rsidRPr="00DD0E97" w14:paraId="4A11C1C2" w14:textId="77777777" w:rsidTr="003D1A75">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80" w:type="nil"/>
              <w:left w:w="80" w:type="nil"/>
              <w:bottom w:w="80" w:type="nil"/>
              <w:right w:w="80" w:type="nil"/>
            </w:tcMar>
            <w:vAlign w:val="center"/>
          </w:tcPr>
          <w:p w14:paraId="1505FFA8" w14:textId="77777777" w:rsidR="003D1A75" w:rsidRPr="00DD0E97" w:rsidRDefault="003D1A75" w:rsidP="004E5680">
            <w:pPr>
              <w:autoSpaceDE w:val="0"/>
              <w:autoSpaceDN w:val="0"/>
              <w:adjustRightInd w:val="0"/>
              <w:spacing w:line="267" w:lineRule="exact"/>
              <w:ind w:left="100"/>
              <w:rPr>
                <w:rFonts w:ascii="Times" w:hAnsi="Times" w:cs="Helvetica"/>
                <w:color w:val="7F7F7F" w:themeColor="text1" w:themeTint="80"/>
                <w:kern w:val="1"/>
                <w:sz w:val="19"/>
                <w:szCs w:val="20"/>
                <w:u w:color="000000"/>
              </w:rPr>
            </w:pPr>
            <w:r w:rsidRPr="00DD0E97">
              <w:rPr>
                <w:rFonts w:ascii="Times" w:hAnsi="Times" w:cs="Times New Roman"/>
                <w:b/>
                <w:bCs/>
                <w:color w:val="000000" w:themeColor="text1"/>
                <w:spacing w:val="1"/>
                <w:kern w:val="1"/>
                <w:position w:val="2"/>
                <w:sz w:val="19"/>
                <w:szCs w:val="20"/>
                <w:u w:color="000000"/>
              </w:rPr>
              <w:t>T</w:t>
            </w:r>
            <w:r w:rsidRPr="00DD0E97">
              <w:rPr>
                <w:rFonts w:ascii="Times" w:hAnsi="Times" w:cs="Times New Roman"/>
                <w:b/>
                <w:bCs/>
                <w:color w:val="000000" w:themeColor="text1"/>
                <w:spacing w:val="-2"/>
                <w:kern w:val="1"/>
                <w:position w:val="2"/>
                <w:sz w:val="19"/>
                <w:szCs w:val="20"/>
                <w:u w:color="000000"/>
              </w:rPr>
              <w:t>op</w:t>
            </w:r>
            <w:r w:rsidRPr="00DD0E97">
              <w:rPr>
                <w:rFonts w:ascii="Times" w:hAnsi="Times" w:cs="Times New Roman"/>
                <w:b/>
                <w:bCs/>
                <w:color w:val="000000" w:themeColor="text1"/>
                <w:spacing w:val="1"/>
                <w:kern w:val="1"/>
                <w:position w:val="2"/>
                <w:sz w:val="19"/>
                <w:szCs w:val="20"/>
                <w:u w:color="000000"/>
              </w:rPr>
              <w:t>i</w:t>
            </w:r>
            <w:r w:rsidRPr="00DD0E97">
              <w:rPr>
                <w:rFonts w:ascii="Times" w:hAnsi="Times" w:cs="Times New Roman"/>
                <w:b/>
                <w:bCs/>
                <w:color w:val="000000" w:themeColor="text1"/>
                <w:kern w:val="1"/>
                <w:position w:val="2"/>
                <w:sz w:val="19"/>
                <w:szCs w:val="20"/>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80" w:type="nil"/>
              <w:left w:w="80" w:type="nil"/>
              <w:bottom w:w="80" w:type="nil"/>
              <w:right w:w="80" w:type="nil"/>
            </w:tcMar>
            <w:vAlign w:val="center"/>
          </w:tcPr>
          <w:p w14:paraId="222D974A" w14:textId="77777777" w:rsidR="003D1A75" w:rsidRPr="00DD0E97" w:rsidRDefault="003D1A75" w:rsidP="004E5680">
            <w:pPr>
              <w:autoSpaceDE w:val="0"/>
              <w:autoSpaceDN w:val="0"/>
              <w:adjustRightInd w:val="0"/>
              <w:spacing w:line="267" w:lineRule="exact"/>
              <w:ind w:left="100"/>
              <w:rPr>
                <w:rFonts w:ascii="Times" w:hAnsi="Times" w:cs="Helvetica"/>
                <w:color w:val="000000" w:themeColor="text1"/>
                <w:kern w:val="1"/>
                <w:sz w:val="19"/>
                <w:szCs w:val="20"/>
                <w:u w:color="000000"/>
              </w:rPr>
            </w:pPr>
            <w:r w:rsidRPr="00DD0E97">
              <w:rPr>
                <w:rFonts w:ascii="Times" w:hAnsi="Times" w:cs="Times New Roman"/>
                <w:b/>
                <w:bCs/>
                <w:color w:val="000000" w:themeColor="text1"/>
                <w:kern w:val="1"/>
                <w:position w:val="2"/>
                <w:sz w:val="19"/>
                <w:szCs w:val="20"/>
                <w:u w:color="000000"/>
              </w:rPr>
              <w:t>A</w:t>
            </w:r>
            <w:r w:rsidRPr="00DD0E97">
              <w:rPr>
                <w:rFonts w:ascii="Times" w:hAnsi="Times" w:cs="Times New Roman"/>
                <w:b/>
                <w:bCs/>
                <w:color w:val="000000" w:themeColor="text1"/>
                <w:spacing w:val="1"/>
                <w:kern w:val="1"/>
                <w:position w:val="2"/>
                <w:sz w:val="19"/>
                <w:szCs w:val="20"/>
                <w:u w:color="000000"/>
              </w:rPr>
              <w:t>s</w:t>
            </w:r>
            <w:r w:rsidRPr="00DD0E97">
              <w:rPr>
                <w:rFonts w:ascii="Times" w:hAnsi="Times" w:cs="Times New Roman"/>
                <w:b/>
                <w:bCs/>
                <w:color w:val="000000" w:themeColor="text1"/>
                <w:spacing w:val="-3"/>
                <w:kern w:val="1"/>
                <w:position w:val="2"/>
                <w:sz w:val="19"/>
                <w:szCs w:val="20"/>
                <w:u w:color="000000"/>
              </w:rPr>
              <w:t>s</w:t>
            </w:r>
            <w:r w:rsidRPr="00DD0E97">
              <w:rPr>
                <w:rFonts w:ascii="Times" w:hAnsi="Times" w:cs="Times New Roman"/>
                <w:b/>
                <w:bCs/>
                <w:color w:val="000000" w:themeColor="text1"/>
                <w:spacing w:val="1"/>
                <w:kern w:val="1"/>
                <w:position w:val="2"/>
                <w:sz w:val="19"/>
                <w:szCs w:val="20"/>
                <w:u w:color="000000"/>
              </w:rPr>
              <w:t>ig</w:t>
            </w:r>
            <w:r w:rsidRPr="00DD0E97">
              <w:rPr>
                <w:rFonts w:ascii="Times" w:hAnsi="Times" w:cs="Times New Roman"/>
                <w:b/>
                <w:bCs/>
                <w:color w:val="000000" w:themeColor="text1"/>
                <w:spacing w:val="-4"/>
                <w:kern w:val="1"/>
                <w:position w:val="2"/>
                <w:sz w:val="19"/>
                <w:szCs w:val="20"/>
                <w:u w:color="000000"/>
              </w:rPr>
              <w:t>n</w:t>
            </w:r>
            <w:r w:rsidRPr="00DD0E97">
              <w:rPr>
                <w:rFonts w:ascii="Times" w:hAnsi="Times" w:cs="Times New Roman"/>
                <w:b/>
                <w:bCs/>
                <w:color w:val="000000" w:themeColor="text1"/>
                <w:kern w:val="1"/>
                <w:position w:val="2"/>
                <w:sz w:val="19"/>
                <w:szCs w:val="20"/>
                <w:u w:color="000000"/>
              </w:rPr>
              <w:t>me</w:t>
            </w:r>
            <w:r w:rsidRPr="00DD0E97">
              <w:rPr>
                <w:rFonts w:ascii="Times" w:hAnsi="Times" w:cs="Times New Roman"/>
                <w:b/>
                <w:bCs/>
                <w:color w:val="000000" w:themeColor="text1"/>
                <w:spacing w:val="-2"/>
                <w:kern w:val="1"/>
                <w:position w:val="2"/>
                <w:sz w:val="19"/>
                <w:szCs w:val="20"/>
                <w:u w:color="000000"/>
              </w:rPr>
              <w:t>n</w:t>
            </w:r>
            <w:r w:rsidRPr="00DD0E97">
              <w:rPr>
                <w:rFonts w:ascii="Times" w:hAnsi="Times" w:cs="Times New Roman"/>
                <w:b/>
                <w:bCs/>
                <w:color w:val="000000" w:themeColor="text1"/>
                <w:kern w:val="1"/>
                <w:position w:val="2"/>
                <w:sz w:val="19"/>
                <w:szCs w:val="20"/>
                <w:u w:color="000000"/>
              </w:rPr>
              <w:t>ts and Articles</w:t>
            </w:r>
          </w:p>
        </w:tc>
      </w:tr>
      <w:tr w:rsidR="003D1A75" w:rsidRPr="00DD0E97" w14:paraId="72A712AB"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642FB15" w14:textId="77777777" w:rsidR="003D1A75" w:rsidRPr="00DD0E97" w:rsidRDefault="003D1A75" w:rsidP="004E5680">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1 </w:t>
            </w:r>
          </w:p>
        </w:tc>
      </w:tr>
      <w:tr w:rsidR="003D1A75" w:rsidRPr="00DD0E97" w14:paraId="1CB1D2D0"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E841340"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08/17</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E32BBA"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I</w:t>
            </w:r>
            <w:r w:rsidRPr="00DD0E97">
              <w:rPr>
                <w:rFonts w:ascii="Times" w:hAnsi="Times" w:cs="Times New Roman"/>
                <w:color w:val="000000"/>
                <w:spacing w:val="-2"/>
                <w:kern w:val="1"/>
                <w:sz w:val="19"/>
                <w:szCs w:val="20"/>
                <w:u w:color="000000"/>
              </w:rPr>
              <w:t>n</w:t>
            </w:r>
            <w:r w:rsidRPr="00DD0E97">
              <w:rPr>
                <w:rFonts w:ascii="Times" w:hAnsi="Times" w:cs="Times New Roman"/>
                <w:color w:val="000000"/>
                <w:spacing w:val="1"/>
                <w:kern w:val="1"/>
                <w:sz w:val="19"/>
                <w:szCs w:val="20"/>
                <w:u w:color="000000"/>
              </w:rPr>
              <w:t>t</w:t>
            </w:r>
            <w:r w:rsidRPr="00DD0E97">
              <w:rPr>
                <w:rFonts w:ascii="Times" w:hAnsi="Times" w:cs="Times New Roman"/>
                <w:color w:val="000000"/>
                <w:spacing w:val="-3"/>
                <w:kern w:val="1"/>
                <w:sz w:val="19"/>
                <w:szCs w:val="20"/>
                <w:u w:color="000000"/>
              </w:rPr>
              <w:t>r</w:t>
            </w:r>
            <w:r w:rsidRPr="00DD0E97">
              <w:rPr>
                <w:rFonts w:ascii="Times" w:hAnsi="Times" w:cs="Times New Roman"/>
                <w:color w:val="000000"/>
                <w:spacing w:val="1"/>
                <w:kern w:val="1"/>
                <w:sz w:val="19"/>
                <w:szCs w:val="20"/>
                <w:u w:color="000000"/>
              </w:rPr>
              <w:t>o</w:t>
            </w:r>
            <w:r w:rsidRPr="00DD0E97">
              <w:rPr>
                <w:rFonts w:ascii="Times" w:hAnsi="Times" w:cs="Times New Roman"/>
                <w:color w:val="000000"/>
                <w:spacing w:val="-2"/>
                <w:kern w:val="1"/>
                <w:sz w:val="19"/>
                <w:szCs w:val="20"/>
                <w:u w:color="000000"/>
              </w:rPr>
              <w:t>d</w:t>
            </w:r>
            <w:r w:rsidRPr="00DD0E97">
              <w:rPr>
                <w:rFonts w:ascii="Times" w:hAnsi="Times" w:cs="Times New Roman"/>
                <w:color w:val="000000"/>
                <w:spacing w:val="-4"/>
                <w:kern w:val="1"/>
                <w:sz w:val="19"/>
                <w:szCs w:val="20"/>
                <w:u w:color="000000"/>
              </w:rPr>
              <w:t>u</w:t>
            </w:r>
            <w:r w:rsidRPr="00DD0E97">
              <w:rPr>
                <w:rFonts w:ascii="Times" w:hAnsi="Times" w:cs="Times New Roman"/>
                <w:color w:val="000000"/>
                <w:spacing w:val="1"/>
                <w:kern w:val="1"/>
                <w:sz w:val="19"/>
                <w:szCs w:val="20"/>
                <w:u w:color="000000"/>
              </w:rPr>
              <w:t>ctio</w:t>
            </w:r>
            <w:r w:rsidRPr="00DD0E97">
              <w:rPr>
                <w:rFonts w:ascii="Times" w:hAnsi="Times" w:cs="Times New Roman"/>
                <w:color w:val="000000"/>
                <w:spacing w:val="-2"/>
                <w:kern w:val="1"/>
                <w:sz w:val="19"/>
                <w:szCs w:val="20"/>
                <w:u w:color="000000"/>
              </w:rPr>
              <w:t>n</w:t>
            </w:r>
            <w:r w:rsidRPr="00DD0E97">
              <w:rPr>
                <w:rFonts w:ascii="Times" w:hAnsi="Times" w:cs="Times New Roman"/>
                <w:color w:val="000000"/>
                <w:spacing w:val="1"/>
                <w:kern w:val="1"/>
                <w:sz w:val="19"/>
                <w:szCs w:val="20"/>
                <w:u w:color="000000"/>
              </w:rPr>
              <w:t>s; Re</w:t>
            </w:r>
            <w:r w:rsidRPr="00DD0E97">
              <w:rPr>
                <w:rFonts w:ascii="Times" w:hAnsi="Times" w:cs="Times New Roman"/>
                <w:color w:val="000000"/>
                <w:spacing w:val="2"/>
                <w:kern w:val="1"/>
                <w:sz w:val="19"/>
                <w:szCs w:val="20"/>
                <w:u w:color="000000"/>
              </w:rPr>
              <w:t>v</w:t>
            </w:r>
            <w:r w:rsidRPr="00DD0E97">
              <w:rPr>
                <w:rFonts w:ascii="Times" w:hAnsi="Times" w:cs="Times New Roman"/>
                <w:color w:val="000000"/>
                <w:spacing w:val="-4"/>
                <w:kern w:val="1"/>
                <w:sz w:val="19"/>
                <w:szCs w:val="20"/>
                <w:u w:color="000000"/>
              </w:rPr>
              <w:t>i</w:t>
            </w:r>
            <w:r w:rsidRPr="00DD0E97">
              <w:rPr>
                <w:rFonts w:ascii="Times" w:hAnsi="Times" w:cs="Times New Roman"/>
                <w:color w:val="000000"/>
                <w:spacing w:val="1"/>
                <w:kern w:val="1"/>
                <w:sz w:val="19"/>
                <w:szCs w:val="20"/>
                <w:u w:color="000000"/>
              </w:rPr>
              <w:t>ew</w:t>
            </w:r>
            <w:r w:rsidRPr="00DD0E97">
              <w:rPr>
                <w:rFonts w:ascii="Times" w:hAnsi="Times" w:cs="Times New Roman"/>
                <w:color w:val="000000"/>
                <w:spacing w:val="-2"/>
                <w:kern w:val="1"/>
                <w:sz w:val="19"/>
                <w:szCs w:val="20"/>
                <w:u w:color="000000"/>
              </w:rPr>
              <w:t xml:space="preserve"> </w:t>
            </w:r>
            <w:r w:rsidRPr="00DD0E97">
              <w:rPr>
                <w:rFonts w:ascii="Times" w:hAnsi="Times" w:cs="Times New Roman"/>
                <w:color w:val="000000"/>
                <w:spacing w:val="1"/>
                <w:kern w:val="1"/>
                <w:sz w:val="19"/>
                <w:szCs w:val="20"/>
                <w:u w:color="000000"/>
              </w:rPr>
              <w:t xml:space="preserve">of </w:t>
            </w:r>
            <w:r w:rsidRPr="00DD0E97">
              <w:rPr>
                <w:rFonts w:ascii="Times" w:hAnsi="Times" w:cs="Times New Roman"/>
                <w:color w:val="000000"/>
                <w:spacing w:val="-4"/>
                <w:kern w:val="1"/>
                <w:sz w:val="19"/>
                <w:szCs w:val="20"/>
                <w:u w:color="000000"/>
              </w:rPr>
              <w:t>S</w:t>
            </w:r>
            <w:r w:rsidRPr="00DD0E97">
              <w:rPr>
                <w:rFonts w:ascii="Times" w:hAnsi="Times" w:cs="Times New Roman"/>
                <w:color w:val="000000"/>
                <w:spacing w:val="1"/>
                <w:kern w:val="1"/>
                <w:sz w:val="19"/>
                <w:szCs w:val="20"/>
                <w:u w:color="000000"/>
              </w:rPr>
              <w:t>ylla</w:t>
            </w:r>
            <w:r w:rsidRPr="00DD0E97">
              <w:rPr>
                <w:rFonts w:ascii="Times" w:hAnsi="Times" w:cs="Times New Roman"/>
                <w:color w:val="000000"/>
                <w:spacing w:val="-2"/>
                <w:kern w:val="1"/>
                <w:sz w:val="19"/>
                <w:szCs w:val="20"/>
                <w:u w:color="000000"/>
              </w:rPr>
              <w:t>bu</w:t>
            </w:r>
            <w:r w:rsidRPr="00DD0E97">
              <w:rPr>
                <w:rFonts w:ascii="Times" w:hAnsi="Times" w:cs="Times New Roman"/>
                <w:color w:val="000000"/>
                <w:spacing w:val="1"/>
                <w:kern w:val="1"/>
                <w:sz w:val="19"/>
                <w:szCs w:val="20"/>
                <w:u w:color="000000"/>
              </w:rPr>
              <w:t>s</w:t>
            </w:r>
            <w:r w:rsidRPr="00DD0E97">
              <w:rPr>
                <w:rFonts w:ascii="Times" w:hAnsi="Times" w:cs="Times New Roman"/>
                <w:color w:val="000000"/>
                <w:spacing w:val="1"/>
                <w:kern w:val="1"/>
                <w:position w:val="2"/>
                <w:sz w:val="19"/>
                <w:szCs w:val="20"/>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118896"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3D1A75" w:rsidRPr="00DD0E97" w14:paraId="7C5B43CF"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CF133C0" w14:textId="77777777" w:rsidR="003D1A75" w:rsidRPr="00DD0E97" w:rsidRDefault="003D1A75" w:rsidP="004E5680">
            <w:pPr>
              <w:autoSpaceDE w:val="0"/>
              <w:autoSpaceDN w:val="0"/>
              <w:adjustRightInd w:val="0"/>
              <w:ind w:left="102"/>
              <w:rPr>
                <w:rFonts w:ascii="Times" w:hAnsi="Times" w:cs="Helvetica"/>
                <w:kern w:val="1"/>
                <w:sz w:val="19"/>
                <w:szCs w:val="20"/>
                <w:u w:color="000000"/>
              </w:rPr>
            </w:pPr>
            <w:r w:rsidRPr="00DD0E97">
              <w:rPr>
                <w:rFonts w:ascii="Times" w:hAnsi="Times" w:cs="Times New Roman"/>
                <w:b/>
                <w:bCs/>
                <w:color w:val="000000"/>
                <w:spacing w:val="-2"/>
                <w:kern w:val="1"/>
                <w:sz w:val="19"/>
                <w:szCs w:val="20"/>
                <w:u w:color="000000"/>
              </w:rPr>
              <w:t>Wee</w:t>
            </w:r>
            <w:r w:rsidRPr="00DD0E97">
              <w:rPr>
                <w:rFonts w:ascii="Times" w:hAnsi="Times" w:cs="Times New Roman"/>
                <w:b/>
                <w:bCs/>
                <w:color w:val="000000"/>
                <w:kern w:val="1"/>
                <w:sz w:val="19"/>
                <w:szCs w:val="20"/>
                <w:u w:color="000000"/>
              </w:rPr>
              <w:t xml:space="preserve">k 2 </w:t>
            </w:r>
          </w:p>
        </w:tc>
      </w:tr>
      <w:tr w:rsidR="003D1A75" w:rsidRPr="00DD0E97" w14:paraId="244064FB"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454E2A"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08/22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D485BE"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kern w:val="1"/>
                <w:position w:val="2"/>
                <w:sz w:val="19"/>
                <w:szCs w:val="20"/>
                <w:u w:color="000000"/>
              </w:rPr>
              <w:t>Mental health promotion and prevention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11B6D64"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kern w:val="1"/>
                <w:sz w:val="19"/>
                <w:szCs w:val="20"/>
                <w:u w:color="000000"/>
              </w:rPr>
              <w:t>READ: Marks, 1996 (4-15)</w:t>
            </w:r>
          </w:p>
        </w:tc>
      </w:tr>
      <w:tr w:rsidR="003D1A75" w:rsidRPr="00DD0E97" w14:paraId="179B21DF"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6EBEE2"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08/24</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49DCBCE"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kern w:val="1"/>
                <w:position w:val="2"/>
                <w:sz w:val="19"/>
                <w:szCs w:val="20"/>
                <w:u w:color="000000"/>
              </w:rPr>
              <w:t>Neuroscience in Action</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A0604D" w14:textId="77777777" w:rsidR="003D1A75" w:rsidRPr="00DD0E97" w:rsidRDefault="003D1A75" w:rsidP="004E5680">
            <w:pPr>
              <w:autoSpaceDE w:val="0"/>
              <w:autoSpaceDN w:val="0"/>
              <w:adjustRightInd w:val="0"/>
              <w:rPr>
                <w:rFonts w:ascii="Times" w:hAnsi="Times" w:cs="Helvetica"/>
                <w:kern w:val="1"/>
                <w:sz w:val="19"/>
                <w:szCs w:val="20"/>
                <w:u w:color="000000"/>
              </w:rPr>
            </w:pPr>
          </w:p>
        </w:tc>
      </w:tr>
      <w:tr w:rsidR="003D1A75" w:rsidRPr="00DD0E97" w14:paraId="0563FAB8"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6F2ED2" w14:textId="77777777" w:rsidR="003D1A75" w:rsidRPr="00DD0E97" w:rsidRDefault="003D1A75" w:rsidP="004E5680">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3 </w:t>
            </w:r>
          </w:p>
        </w:tc>
      </w:tr>
      <w:tr w:rsidR="003D1A75" w:rsidRPr="00DD0E97" w14:paraId="18DCEF4E"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9622CF"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08/29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C2415C" w14:textId="77777777" w:rsidR="003D1A75" w:rsidRPr="00DD0E97" w:rsidRDefault="003D1A75" w:rsidP="004E5680">
            <w:pPr>
              <w:autoSpaceDE w:val="0"/>
              <w:autoSpaceDN w:val="0"/>
              <w:adjustRightInd w:val="0"/>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The Autonomic Nervous System</w:t>
            </w:r>
          </w:p>
          <w:p w14:paraId="085217F4"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kern w:val="1"/>
                <w:position w:val="2"/>
                <w:sz w:val="19"/>
                <w:szCs w:val="20"/>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06DA197"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r w:rsidRPr="00DD0E97">
              <w:rPr>
                <w:rFonts w:ascii="Times" w:hAnsi="Times" w:cs="Helvetica"/>
                <w:kern w:val="1"/>
                <w:sz w:val="19"/>
                <w:szCs w:val="20"/>
                <w:u w:color="000000"/>
              </w:rPr>
              <w:t xml:space="preserve">READ: </w:t>
            </w:r>
            <w:proofErr w:type="spellStart"/>
            <w:r w:rsidRPr="00DD0E97">
              <w:rPr>
                <w:rFonts w:ascii="Times" w:hAnsi="Times" w:cs="Helvetica"/>
                <w:kern w:val="1"/>
                <w:sz w:val="19"/>
                <w:szCs w:val="20"/>
                <w:u w:color="000000"/>
              </w:rPr>
              <w:t>Porges</w:t>
            </w:r>
            <w:proofErr w:type="spellEnd"/>
            <w:r w:rsidRPr="00DD0E97">
              <w:rPr>
                <w:rFonts w:ascii="Times" w:hAnsi="Times" w:cs="Helvetica"/>
                <w:kern w:val="1"/>
                <w:sz w:val="19"/>
                <w:szCs w:val="20"/>
                <w:u w:color="000000"/>
              </w:rPr>
              <w:t>, 2022</w:t>
            </w:r>
          </w:p>
        </w:tc>
      </w:tr>
      <w:tr w:rsidR="003D1A75" w:rsidRPr="00DD0E97" w14:paraId="6D47CB8F"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D547D1"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08/31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311DE2"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540B72"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3D1A75" w:rsidRPr="00DD0E97" w14:paraId="545A2E89"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659212A" w14:textId="77777777" w:rsidR="003D1A75" w:rsidRPr="00DD0E97" w:rsidRDefault="003D1A75" w:rsidP="004E5680">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4 </w:t>
            </w:r>
          </w:p>
        </w:tc>
      </w:tr>
      <w:tr w:rsidR="003D1A75" w:rsidRPr="00DD0E97" w14:paraId="5F2C893B"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2B8155D"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09/05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B18513A" w14:textId="77777777" w:rsidR="003D1A75" w:rsidRPr="00DD0E97" w:rsidRDefault="003D1A75" w:rsidP="004E5680">
            <w:pPr>
              <w:autoSpaceDE w:val="0"/>
              <w:autoSpaceDN w:val="0"/>
              <w:adjustRightInd w:val="0"/>
              <w:spacing w:line="240" w:lineRule="exact"/>
              <w:rPr>
                <w:rFonts w:ascii="Times" w:hAnsi="Times" w:cs="Times New Roman"/>
                <w:color w:val="000000"/>
                <w:kern w:val="1"/>
                <w:sz w:val="19"/>
                <w:szCs w:val="20"/>
                <w:u w:color="000000"/>
              </w:rPr>
            </w:pPr>
            <w:r w:rsidRPr="00DD0E97">
              <w:rPr>
                <w:rFonts w:ascii="Times" w:hAnsi="Times" w:cs="Times New Roman"/>
                <w:color w:val="000000"/>
                <w:kern w:val="1"/>
                <w:sz w:val="19"/>
                <w:szCs w:val="20"/>
                <w:u w:color="000000"/>
              </w:rPr>
              <w:t>The Benefits of Play</w:t>
            </w:r>
          </w:p>
          <w:p w14:paraId="3EF0D9A4" w14:textId="77777777" w:rsidR="003D1A75" w:rsidRPr="00DD0E97" w:rsidRDefault="003D1A75" w:rsidP="004E5680">
            <w:pPr>
              <w:autoSpaceDE w:val="0"/>
              <w:autoSpaceDN w:val="0"/>
              <w:adjustRightInd w:val="0"/>
              <w:spacing w:line="240" w:lineRule="exact"/>
              <w:rPr>
                <w:rFonts w:ascii="Times" w:hAnsi="Times" w:cs="Helvetica"/>
                <w:kern w:val="1"/>
                <w:sz w:val="19"/>
                <w:szCs w:val="20"/>
                <w:u w:color="000000"/>
              </w:rPr>
            </w:pPr>
            <w:r w:rsidRPr="00DD0E97">
              <w:rPr>
                <w:rFonts w:ascii="Times" w:hAnsi="Times" w:cs="Times New Roman"/>
                <w:color w:val="000000"/>
                <w:kern w:val="1"/>
                <w:sz w:val="19"/>
                <w:szCs w:val="20"/>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DA2B91" w14:textId="77777777" w:rsidR="003D1A75" w:rsidRPr="00DD0E97" w:rsidRDefault="003D1A75" w:rsidP="004E5680">
            <w:pPr>
              <w:autoSpaceDE w:val="0"/>
              <w:autoSpaceDN w:val="0"/>
              <w:adjustRightInd w:val="0"/>
              <w:spacing w:after="100"/>
              <w:rPr>
                <w:rFonts w:ascii="Times" w:hAnsi="Times" w:cs="Times New Roman"/>
                <w:b/>
                <w:bCs/>
                <w:color w:val="000000"/>
                <w:kern w:val="1"/>
                <w:sz w:val="19"/>
                <w:szCs w:val="20"/>
                <w:u w:color="000000"/>
              </w:rPr>
            </w:pPr>
            <w:r w:rsidRPr="00DD0E97">
              <w:rPr>
                <w:rFonts w:ascii="Times" w:hAnsi="Times" w:cs="Times New Roman"/>
                <w:b/>
                <w:bCs/>
                <w:color w:val="000000"/>
                <w:kern w:val="1"/>
                <w:sz w:val="19"/>
                <w:szCs w:val="20"/>
                <w:u w:color="000000"/>
              </w:rPr>
              <w:t>SUBMIT: Vlog</w:t>
            </w:r>
          </w:p>
          <w:p w14:paraId="24C61BFD" w14:textId="77777777" w:rsidR="003D1A75" w:rsidRPr="00DD0E97" w:rsidRDefault="003D1A75" w:rsidP="004E5680">
            <w:pPr>
              <w:autoSpaceDE w:val="0"/>
              <w:autoSpaceDN w:val="0"/>
              <w:adjustRightInd w:val="0"/>
              <w:spacing w:after="100"/>
              <w:rPr>
                <w:rFonts w:ascii="Times" w:hAnsi="Times" w:cs="Helvetica"/>
                <w:kern w:val="1"/>
                <w:sz w:val="19"/>
                <w:szCs w:val="20"/>
                <w:u w:color="000000"/>
              </w:rPr>
            </w:pPr>
            <w:r w:rsidRPr="00DD0E97">
              <w:rPr>
                <w:rFonts w:ascii="Times" w:hAnsi="Times" w:cs="Times New Roman"/>
                <w:color w:val="000000"/>
                <w:kern w:val="1"/>
                <w:sz w:val="19"/>
                <w:szCs w:val="20"/>
                <w:u w:color="000000"/>
              </w:rPr>
              <w:t>READ: Discovering the Importance of Play Interview with Brown</w:t>
            </w:r>
          </w:p>
        </w:tc>
      </w:tr>
      <w:tr w:rsidR="003D1A75" w:rsidRPr="00DD0E97" w14:paraId="30F88596"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A9991D9"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09/07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7CFD84"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164F99" w14:textId="77777777" w:rsidR="003D1A75" w:rsidRPr="00DD0E97" w:rsidRDefault="003D1A75" w:rsidP="004E5680">
            <w:pPr>
              <w:autoSpaceDE w:val="0"/>
              <w:autoSpaceDN w:val="0"/>
              <w:adjustRightInd w:val="0"/>
              <w:rPr>
                <w:rFonts w:ascii="Times" w:hAnsi="Times" w:cs="Helvetica"/>
                <w:kern w:val="1"/>
                <w:sz w:val="19"/>
                <w:szCs w:val="20"/>
                <w:u w:color="000000"/>
              </w:rPr>
            </w:pPr>
          </w:p>
        </w:tc>
      </w:tr>
      <w:tr w:rsidR="003D1A75" w:rsidRPr="00DD0E97" w14:paraId="5E95D597"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9AB1A" w14:textId="77777777" w:rsidR="003D1A75" w:rsidRPr="00DD0E97" w:rsidRDefault="003D1A75" w:rsidP="004E5680">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5 </w:t>
            </w:r>
          </w:p>
        </w:tc>
      </w:tr>
      <w:tr w:rsidR="003D1A75" w:rsidRPr="00DD0E97" w14:paraId="4DA00970"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2FF732"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09/12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2AFDE0" w14:textId="77777777" w:rsidR="003D1A75" w:rsidRPr="00DD0E97" w:rsidRDefault="003D1A75" w:rsidP="004E5680">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The Impact of Stress:</w:t>
            </w:r>
          </w:p>
          <w:p w14:paraId="685A4381"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spacing w:val="1"/>
                <w:kern w:val="1"/>
                <w:position w:val="2"/>
                <w:sz w:val="19"/>
                <w:szCs w:val="20"/>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DC907D"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kern w:val="1"/>
                <w:sz w:val="19"/>
                <w:szCs w:val="20"/>
                <w:u w:color="000000"/>
              </w:rPr>
              <w:t>SUBMIT: Journal 1</w:t>
            </w:r>
          </w:p>
        </w:tc>
      </w:tr>
      <w:tr w:rsidR="003D1A75" w:rsidRPr="00DD0E97" w14:paraId="1E918F2D"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96FB76"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09/14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99551"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207C9"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kern w:val="1"/>
                <w:sz w:val="19"/>
                <w:szCs w:val="20"/>
                <w:u w:color="000000"/>
              </w:rPr>
              <w:t>READ: Davies, 2022</w:t>
            </w:r>
          </w:p>
        </w:tc>
      </w:tr>
      <w:tr w:rsidR="003D1A75" w:rsidRPr="00DD0E97" w14:paraId="7D20B5D6"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12E6D37" w14:textId="77777777" w:rsidR="003D1A75" w:rsidRPr="00DD0E97" w:rsidRDefault="003D1A75" w:rsidP="004E5680">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6 </w:t>
            </w:r>
          </w:p>
        </w:tc>
      </w:tr>
      <w:tr w:rsidR="003D1A75" w:rsidRPr="00DD0E97" w14:paraId="1B8C1C3F"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ECD14B"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09/19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A262282" w14:textId="77777777" w:rsidR="003D1A75" w:rsidRPr="00DD0E97" w:rsidRDefault="003D1A75" w:rsidP="004E5680">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Fostering Healthy Attachment</w:t>
            </w:r>
          </w:p>
          <w:p w14:paraId="44069D3C" w14:textId="77777777" w:rsidR="003D1A75" w:rsidRPr="00DD0E97" w:rsidRDefault="003D1A75" w:rsidP="004E5680">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CACFA0"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READ: Conroy, 2022</w:t>
            </w:r>
          </w:p>
        </w:tc>
      </w:tr>
      <w:tr w:rsidR="003D1A75" w:rsidRPr="00DD0E97" w14:paraId="51424C25"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245EAC"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09/21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350D8C2"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985003"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3D1A75" w:rsidRPr="00DD0E97" w14:paraId="1F80923C"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7700519" w14:textId="77777777" w:rsidR="003D1A75" w:rsidRPr="00DD0E97" w:rsidRDefault="003D1A75" w:rsidP="004E5680">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k 7</w:t>
            </w:r>
          </w:p>
        </w:tc>
      </w:tr>
      <w:tr w:rsidR="003D1A75" w:rsidRPr="00DD0E97" w14:paraId="6CF8C786"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276CEE8"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09/26</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EC5C38" w14:textId="77777777" w:rsidR="003D1A75" w:rsidRPr="00DD0E97" w:rsidRDefault="003D1A75" w:rsidP="004E5680">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The Creative Arts Therapies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9AA431" w14:textId="77777777" w:rsidR="003D1A75" w:rsidRPr="00DD0E97" w:rsidRDefault="003D1A75" w:rsidP="004E5680">
            <w:pPr>
              <w:autoSpaceDE w:val="0"/>
              <w:autoSpaceDN w:val="0"/>
              <w:adjustRightInd w:val="0"/>
              <w:rPr>
                <w:rFonts w:ascii="Times" w:hAnsi="Times" w:cs="Times New Roman"/>
                <w:b/>
                <w:bCs/>
                <w:color w:val="000000"/>
                <w:spacing w:val="1"/>
                <w:kern w:val="1"/>
                <w:sz w:val="19"/>
                <w:szCs w:val="20"/>
                <w:u w:color="000000"/>
              </w:rPr>
            </w:pPr>
            <w:r w:rsidRPr="00DD0E97">
              <w:rPr>
                <w:rFonts w:ascii="Times" w:hAnsi="Times" w:cs="Times New Roman"/>
                <w:b/>
                <w:bCs/>
                <w:color w:val="000000"/>
                <w:spacing w:val="1"/>
                <w:kern w:val="1"/>
                <w:sz w:val="19"/>
                <w:szCs w:val="20"/>
                <w:u w:color="000000"/>
              </w:rPr>
              <w:t>SUBMIT: Documentary Review</w:t>
            </w:r>
          </w:p>
          <w:p w14:paraId="4799A918" w14:textId="77777777" w:rsidR="003D1A75" w:rsidRPr="00DD0E97" w:rsidRDefault="003D1A75" w:rsidP="004E5680">
            <w:pPr>
              <w:autoSpaceDE w:val="0"/>
              <w:autoSpaceDN w:val="0"/>
              <w:adjustRightInd w:val="0"/>
              <w:rPr>
                <w:rFonts w:ascii="Times" w:hAnsi="Times" w:cs="Times New Roman"/>
                <w:b/>
                <w:bCs/>
                <w:color w:val="000000"/>
                <w:kern w:val="1"/>
                <w:sz w:val="19"/>
                <w:szCs w:val="20"/>
                <w:u w:color="000000"/>
              </w:rPr>
            </w:pPr>
            <w:r w:rsidRPr="00DD0E97">
              <w:rPr>
                <w:rFonts w:ascii="Times" w:hAnsi="Times" w:cs="Times New Roman"/>
                <w:color w:val="000000"/>
                <w:spacing w:val="1"/>
                <w:kern w:val="1"/>
                <w:sz w:val="19"/>
                <w:szCs w:val="20"/>
                <w:u w:color="000000"/>
              </w:rPr>
              <w:t>READ: Jones et al., 2019</w:t>
            </w:r>
          </w:p>
        </w:tc>
      </w:tr>
      <w:tr w:rsidR="003D1A75" w:rsidRPr="00DD0E97" w14:paraId="34052365"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0B41C3"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09/28</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DE6A6D7"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49B4724" w14:textId="77777777" w:rsidR="003D1A75" w:rsidRPr="00DD0E97" w:rsidRDefault="003D1A75" w:rsidP="004E5680">
            <w:pPr>
              <w:autoSpaceDE w:val="0"/>
              <w:autoSpaceDN w:val="0"/>
              <w:adjustRightInd w:val="0"/>
              <w:rPr>
                <w:rFonts w:ascii="Times" w:hAnsi="Times" w:cs="Helvetica"/>
                <w:kern w:val="1"/>
                <w:sz w:val="19"/>
                <w:szCs w:val="20"/>
                <w:u w:color="000000"/>
              </w:rPr>
            </w:pPr>
          </w:p>
        </w:tc>
      </w:tr>
      <w:tr w:rsidR="003D1A75" w:rsidRPr="00DD0E97" w14:paraId="58F57836"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42BA212"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 xml:space="preserve">Week 8 </w:t>
            </w:r>
          </w:p>
        </w:tc>
      </w:tr>
      <w:tr w:rsidR="003D1A75" w:rsidRPr="00DD0E97" w14:paraId="3B0624B6"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C118A21"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10/02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7ECFE03" w14:textId="77777777" w:rsidR="003D1A75" w:rsidRPr="00DD0E97" w:rsidRDefault="003D1A75" w:rsidP="004E5680">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Midterm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49D993C1" w14:textId="77777777" w:rsidR="003D1A75" w:rsidRPr="00DD0E97" w:rsidRDefault="003D1A75" w:rsidP="004E5680">
            <w:pPr>
              <w:autoSpaceDE w:val="0"/>
              <w:autoSpaceDN w:val="0"/>
              <w:adjustRightInd w:val="0"/>
              <w:rPr>
                <w:rFonts w:ascii="Times" w:hAnsi="Times" w:cs="Helvetica"/>
                <w:kern w:val="1"/>
                <w:sz w:val="19"/>
                <w:szCs w:val="20"/>
                <w:u w:color="000000"/>
              </w:rPr>
            </w:pPr>
          </w:p>
        </w:tc>
      </w:tr>
      <w:tr w:rsidR="003D1A75" w:rsidRPr="00DD0E97" w14:paraId="6BDB832E"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5BB2C89"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10/05</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A87C7B"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2BC4622"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3D1A75" w:rsidRPr="00DD0E97" w14:paraId="5F196B5C"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F446D13"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Week 9</w:t>
            </w:r>
          </w:p>
        </w:tc>
      </w:tr>
      <w:tr w:rsidR="003D1A75" w:rsidRPr="00DD0E97" w14:paraId="055A7C68"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38931E"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10/10</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2E70D8EA"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spacing w:val="1"/>
                <w:kern w:val="1"/>
                <w:position w:val="2"/>
                <w:sz w:val="19"/>
                <w:szCs w:val="20"/>
                <w:u w:color="000000"/>
              </w:rPr>
              <w:t>Body Image: The Media and 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3E5BF4"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3D1A75" w:rsidRPr="00DD0E97" w14:paraId="5D72C881"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63504F"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10/12 – NO CLASS</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2C0CDF2F"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DAEAEA"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READ: Gerhardt, 2020</w:t>
            </w:r>
          </w:p>
        </w:tc>
      </w:tr>
      <w:tr w:rsidR="003D1A75" w:rsidRPr="00DD0E97" w14:paraId="156D1B49"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782F13B"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 xml:space="preserve">Week 10  </w:t>
            </w:r>
          </w:p>
        </w:tc>
      </w:tr>
      <w:tr w:rsidR="003D1A75" w:rsidRPr="00DD0E97" w14:paraId="76E96E99"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5BC7180"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10/17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95AF4E4"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spacing w:val="1"/>
                <w:kern w:val="1"/>
                <w:position w:val="2"/>
                <w:sz w:val="19"/>
                <w:szCs w:val="20"/>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71D447"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3D1A75" w:rsidRPr="00DD0E97" w14:paraId="49CC821A"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44D65F"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10/19</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E0DED8"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1C056" w14:textId="77777777" w:rsidR="003D1A75" w:rsidRPr="00DD0E97" w:rsidRDefault="003D1A75" w:rsidP="004E5680">
            <w:pPr>
              <w:tabs>
                <w:tab w:val="left" w:pos="767"/>
                <w:tab w:val="left" w:pos="842"/>
              </w:tabs>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SUBMIT: Journal 2</w:t>
            </w:r>
          </w:p>
        </w:tc>
      </w:tr>
      <w:tr w:rsidR="003D1A75" w:rsidRPr="00DD0E97" w14:paraId="57D3FA09"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5A7F7A3"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lastRenderedPageBreak/>
              <w:t xml:space="preserve">  </w:t>
            </w:r>
            <w:r w:rsidRPr="00DD0E97">
              <w:rPr>
                <w:rFonts w:ascii="Times" w:hAnsi="Times" w:cs="Times New Roman"/>
                <w:b/>
                <w:bCs/>
                <w:color w:val="000000"/>
                <w:spacing w:val="1"/>
                <w:kern w:val="1"/>
                <w:sz w:val="19"/>
                <w:szCs w:val="20"/>
                <w:u w:color="000000"/>
              </w:rPr>
              <w:t xml:space="preserve">Week 11 </w:t>
            </w:r>
          </w:p>
        </w:tc>
      </w:tr>
      <w:tr w:rsidR="003D1A75" w:rsidRPr="00DD0E97" w14:paraId="74C95962"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2C1298"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10/24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23D92" w14:textId="77777777" w:rsidR="003D1A75" w:rsidRPr="00DD0E97" w:rsidRDefault="003D1A75" w:rsidP="004E5680">
            <w:pPr>
              <w:autoSpaceDE w:val="0"/>
              <w:autoSpaceDN w:val="0"/>
              <w:adjustRightInd w:val="0"/>
              <w:rPr>
                <w:rFonts w:ascii="Times" w:hAnsi="Times" w:cs="Times New Roman"/>
                <w:color w:val="000000"/>
                <w:kern w:val="1"/>
                <w:sz w:val="19"/>
                <w:szCs w:val="20"/>
                <w:u w:color="000000"/>
              </w:rPr>
            </w:pPr>
            <w:r w:rsidRPr="00DD0E97">
              <w:rPr>
                <w:rFonts w:ascii="Times" w:hAnsi="Times" w:cs="Times New Roman"/>
                <w:color w:val="000000"/>
                <w:kern w:val="1"/>
                <w:sz w:val="19"/>
                <w:szCs w:val="20"/>
                <w:u w:color="000000"/>
              </w:rPr>
              <w:t>Mindfulness,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790B054"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r w:rsidRPr="00DD0E97">
              <w:rPr>
                <w:rFonts w:ascii="Times" w:hAnsi="Times" w:cs="Times"/>
                <w:color w:val="000000"/>
                <w:kern w:val="1"/>
                <w:sz w:val="19"/>
                <w:szCs w:val="20"/>
                <w:u w:color="000000"/>
              </w:rPr>
              <w:t>READ: Haney, 2020</w:t>
            </w:r>
          </w:p>
        </w:tc>
      </w:tr>
      <w:tr w:rsidR="003D1A75" w:rsidRPr="00DD0E97" w14:paraId="453BA26F"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7700C1"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10/26</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F64EB91"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ADF277" w14:textId="77777777" w:rsidR="003D1A75" w:rsidRPr="00DD0E97" w:rsidRDefault="003D1A75" w:rsidP="004E5680">
            <w:pPr>
              <w:autoSpaceDE w:val="0"/>
              <w:autoSpaceDN w:val="0"/>
              <w:adjustRightInd w:val="0"/>
              <w:rPr>
                <w:rFonts w:ascii="Times" w:hAnsi="Times" w:cs="Helvetica"/>
                <w:kern w:val="1"/>
                <w:sz w:val="19"/>
                <w:szCs w:val="20"/>
                <w:u w:color="000000"/>
              </w:rPr>
            </w:pPr>
          </w:p>
        </w:tc>
      </w:tr>
      <w:tr w:rsidR="003D1A75" w:rsidRPr="00DD0E97" w14:paraId="1871BA58"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BD3690C"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 xml:space="preserve">  Week 12</w:t>
            </w:r>
          </w:p>
        </w:tc>
      </w:tr>
      <w:tr w:rsidR="003D1A75" w:rsidRPr="00DD0E97" w14:paraId="7DB7B944"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E06724C"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10/31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5BAD85"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Helvetica"/>
                <w:kern w:val="1"/>
                <w:sz w:val="19"/>
                <w:szCs w:val="20"/>
                <w:u w:color="000000"/>
              </w:rPr>
              <w:t>Sports Psychology</w:t>
            </w:r>
          </w:p>
          <w:p w14:paraId="301C8DFA"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Helvetica"/>
                <w:kern w:val="1"/>
                <w:sz w:val="19"/>
                <w:szCs w:val="20"/>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7F6E4F" w14:textId="77777777" w:rsidR="003D1A75" w:rsidRPr="00DD0E97" w:rsidRDefault="003D1A75" w:rsidP="004E5680">
            <w:pPr>
              <w:autoSpaceDE w:val="0"/>
              <w:autoSpaceDN w:val="0"/>
              <w:adjustRightInd w:val="0"/>
              <w:rPr>
                <w:rFonts w:ascii="Times" w:hAnsi="Times" w:cs="Helvetica"/>
                <w:kern w:val="1"/>
                <w:sz w:val="19"/>
                <w:szCs w:val="20"/>
                <w:u w:color="000000"/>
              </w:rPr>
            </w:pPr>
          </w:p>
        </w:tc>
      </w:tr>
      <w:tr w:rsidR="003D1A75" w:rsidRPr="00DD0E97" w14:paraId="26971D9D"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4B6D7A"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11/02</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4B399E4"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239EFD" w14:textId="77777777" w:rsidR="003D1A75" w:rsidRPr="00DD0E97" w:rsidRDefault="003D1A75" w:rsidP="004E5680">
            <w:pPr>
              <w:autoSpaceDE w:val="0"/>
              <w:autoSpaceDN w:val="0"/>
              <w:adjustRightInd w:val="0"/>
              <w:rPr>
                <w:rFonts w:ascii="Times" w:hAnsi="Times" w:cs="Helvetica"/>
                <w:kern w:val="1"/>
                <w:sz w:val="19"/>
                <w:szCs w:val="20"/>
                <w:u w:color="000000"/>
              </w:rPr>
            </w:pPr>
          </w:p>
        </w:tc>
      </w:tr>
      <w:tr w:rsidR="003D1A75" w:rsidRPr="00DD0E97" w14:paraId="5A081256"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E57D160"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 xml:space="preserve">  Week 13 </w:t>
            </w:r>
          </w:p>
        </w:tc>
      </w:tr>
      <w:tr w:rsidR="003D1A75" w:rsidRPr="00DD0E97" w14:paraId="102099FB"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B44B82"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11/07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9C15AAB"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position w:val="2"/>
                <w:sz w:val="19"/>
                <w:szCs w:val="20"/>
                <w:u w:color="000000"/>
              </w:rPr>
              <w:t>Self-care and 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C044E9" w14:textId="77777777" w:rsidR="003D1A75" w:rsidRPr="00DD0E97" w:rsidRDefault="003D1A75" w:rsidP="004E5680">
            <w:pPr>
              <w:autoSpaceDE w:val="0"/>
              <w:autoSpaceDN w:val="0"/>
              <w:adjustRightInd w:val="0"/>
              <w:spacing w:after="240"/>
              <w:rPr>
                <w:rFonts w:ascii="Times" w:hAnsi="Times" w:cs="Helvetica"/>
                <w:kern w:val="1"/>
                <w:sz w:val="19"/>
                <w:szCs w:val="20"/>
                <w:u w:color="000000"/>
              </w:rPr>
            </w:pPr>
          </w:p>
        </w:tc>
      </w:tr>
      <w:tr w:rsidR="003D1A75" w:rsidRPr="00DD0E97" w14:paraId="5BA89DDF"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DBFE4E9"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11/09</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BD975C"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56480A8"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9"/>
                <w:szCs w:val="20"/>
                <w:u w:color="000000"/>
              </w:rPr>
            </w:pPr>
          </w:p>
        </w:tc>
      </w:tr>
      <w:tr w:rsidR="003D1A75" w:rsidRPr="00DD0E97" w14:paraId="728B1165"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BD62FA"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 xml:space="preserve">  Week 14 </w:t>
            </w:r>
          </w:p>
        </w:tc>
      </w:tr>
      <w:tr w:rsidR="003D1A75" w:rsidRPr="00DD0E97" w14:paraId="5AE13D55"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C274434"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11/14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706A1C" w14:textId="77777777" w:rsidR="003D1A75" w:rsidRPr="00DD0E97" w:rsidRDefault="003D1A75" w:rsidP="004E5680">
            <w:pPr>
              <w:autoSpaceDE w:val="0"/>
              <w:autoSpaceDN w:val="0"/>
              <w:adjustRightInd w:val="0"/>
              <w:spacing w:line="267" w:lineRule="exact"/>
              <w:rPr>
                <w:rFonts w:ascii="Times" w:hAnsi="Times" w:cs="Helvetica"/>
                <w:kern w:val="1"/>
                <w:sz w:val="19"/>
                <w:szCs w:val="20"/>
                <w:u w:color="000000"/>
              </w:rPr>
            </w:pPr>
            <w:r w:rsidRPr="00DD0E97">
              <w:rPr>
                <w:rFonts w:ascii="Times" w:hAnsi="Times" w:cs="Helvetica"/>
                <w:kern w:val="1"/>
                <w:sz w:val="19"/>
                <w:szCs w:val="20"/>
                <w:u w:color="000000"/>
              </w:rPr>
              <w:t>Street Gang: How We Got to Sesame Street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8A3B19B"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Submit:</w:t>
            </w:r>
            <w:r w:rsidRPr="00DD0E97">
              <w:rPr>
                <w:rFonts w:ascii="Times" w:hAnsi="Times" w:cs="Times New Roman"/>
                <w:color w:val="000000"/>
                <w:spacing w:val="1"/>
                <w:kern w:val="1"/>
                <w:sz w:val="19"/>
                <w:szCs w:val="20"/>
                <w:u w:color="000000"/>
              </w:rPr>
              <w:t xml:space="preserve"> </w:t>
            </w:r>
            <w:r w:rsidRPr="00E166EC">
              <w:rPr>
                <w:rFonts w:ascii="Times New Roman" w:eastAsia="Times New Roman" w:hAnsi="Times New Roman" w:cs="Times New Roman"/>
                <w:sz w:val="21"/>
                <w:szCs w:val="21"/>
              </w:rPr>
              <w:t>Case Study/Advocacy Paper</w:t>
            </w:r>
          </w:p>
        </w:tc>
      </w:tr>
      <w:tr w:rsidR="003D1A75" w:rsidRPr="00DD0E97" w14:paraId="67D8C657"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DFABE4C" w14:textId="77777777" w:rsidR="003D1A75" w:rsidRPr="00DD0E97" w:rsidRDefault="003D1A7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11/16 – No Class</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6329F8" w14:textId="77777777" w:rsidR="003D1A75" w:rsidRPr="00DD0E97" w:rsidRDefault="003D1A75" w:rsidP="004E5680">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24E106B" w14:textId="77777777" w:rsidR="003D1A75" w:rsidRPr="00DD0E97" w:rsidRDefault="003D1A75" w:rsidP="004E56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READ</w:t>
            </w:r>
            <w:r w:rsidRPr="00DD0E97">
              <w:rPr>
                <w:rFonts w:ascii="Times" w:hAnsi="Times" w:cs="Times New Roman"/>
                <w:color w:val="000000"/>
                <w:spacing w:val="1"/>
                <w:kern w:val="1"/>
                <w:sz w:val="19"/>
                <w:szCs w:val="20"/>
                <w:u w:color="000000"/>
              </w:rPr>
              <w:t xml:space="preserve">: Kay, 2022 and </w:t>
            </w:r>
            <w:proofErr w:type="spellStart"/>
            <w:r w:rsidRPr="00DD0E97">
              <w:rPr>
                <w:rFonts w:ascii="Times" w:hAnsi="Times" w:cs="Times New Roman"/>
                <w:color w:val="000000"/>
                <w:spacing w:val="-2"/>
                <w:kern w:val="1"/>
                <w:sz w:val="19"/>
                <w:szCs w:val="20"/>
                <w:u w:color="000000"/>
              </w:rPr>
              <w:t>Bohlman</w:t>
            </w:r>
            <w:proofErr w:type="spellEnd"/>
            <w:r w:rsidRPr="00DD0E97">
              <w:rPr>
                <w:rFonts w:ascii="Times" w:hAnsi="Times" w:cs="Times New Roman"/>
                <w:color w:val="000000"/>
                <w:spacing w:val="-2"/>
                <w:kern w:val="1"/>
                <w:sz w:val="19"/>
                <w:szCs w:val="20"/>
                <w:u w:color="000000"/>
              </w:rPr>
              <w:t>, 2022</w:t>
            </w:r>
          </w:p>
        </w:tc>
      </w:tr>
      <w:tr w:rsidR="003D1A75" w:rsidRPr="00DD0E97" w14:paraId="1AC39B21"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3DDFE9" w14:textId="77777777" w:rsidR="003D1A75" w:rsidRPr="00E166EC" w:rsidRDefault="003D1A75" w:rsidP="004E5680">
            <w:pPr>
              <w:autoSpaceDE w:val="0"/>
              <w:autoSpaceDN w:val="0"/>
              <w:adjustRightInd w:val="0"/>
              <w:jc w:val="center"/>
              <w:rPr>
                <w:rFonts w:ascii="Times" w:hAnsi="Times" w:cs="Times New Roman"/>
                <w:b/>
                <w:bCs/>
                <w:color w:val="000000"/>
                <w:spacing w:val="1"/>
                <w:kern w:val="1"/>
                <w:sz w:val="19"/>
                <w:szCs w:val="20"/>
                <w:u w:color="000000"/>
              </w:rPr>
            </w:pPr>
            <w:r>
              <w:rPr>
                <w:rFonts w:ascii="Times" w:hAnsi="Times" w:cs="Times New Roman"/>
                <w:b/>
                <w:bCs/>
                <w:color w:val="000000"/>
                <w:spacing w:val="1"/>
                <w:kern w:val="1"/>
                <w:sz w:val="19"/>
                <w:szCs w:val="20"/>
                <w:u w:color="000000"/>
              </w:rPr>
              <w:t>Thanksgiving Break</w:t>
            </w:r>
          </w:p>
        </w:tc>
      </w:tr>
      <w:tr w:rsidR="003D1A75" w:rsidRPr="00DD0E97" w14:paraId="2281F0F7" w14:textId="77777777" w:rsidTr="004E5680">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D22FE48"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Week 15</w:t>
            </w:r>
          </w:p>
        </w:tc>
      </w:tr>
      <w:tr w:rsidR="003D1A75" w:rsidRPr="00DD0E97" w14:paraId="215DEE04" w14:textId="77777777" w:rsidTr="004E5680">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060147" w14:textId="5947641E" w:rsidR="003D1A75" w:rsidRPr="00DD0E97" w:rsidRDefault="004D575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11/28</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76C00EB" w14:textId="4AA318F3" w:rsidR="003D1A75" w:rsidRPr="00DD0E97" w:rsidRDefault="003D1A75" w:rsidP="004E5680">
            <w:pPr>
              <w:autoSpaceDE w:val="0"/>
              <w:autoSpaceDN w:val="0"/>
              <w:adjustRightInd w:val="0"/>
              <w:spacing w:line="267" w:lineRule="exact"/>
              <w:ind w:left="100"/>
              <w:rPr>
                <w:rFonts w:ascii="Times" w:hAnsi="Times" w:cs="Helvetica"/>
                <w:kern w:val="1"/>
                <w:sz w:val="19"/>
                <w:szCs w:val="20"/>
                <w:u w:color="000000"/>
              </w:rPr>
            </w:pPr>
            <w:r w:rsidRPr="00DD0E97">
              <w:rPr>
                <w:rFonts w:ascii="Times" w:hAnsi="Times" w:cs="Helvetica"/>
                <w:kern w:val="1"/>
                <w:sz w:val="19"/>
                <w:szCs w:val="20"/>
                <w:u w:color="000000"/>
              </w:rPr>
              <w:t xml:space="preserve">In-Class </w:t>
            </w:r>
            <w:r w:rsidR="004D5755">
              <w:rPr>
                <w:rFonts w:ascii="Times" w:hAnsi="Times" w:cs="Helvetica"/>
                <w:kern w:val="1"/>
                <w:sz w:val="19"/>
                <w:szCs w:val="20"/>
                <w:u w:color="000000"/>
              </w:rPr>
              <w:t>presentations/wrap</w:t>
            </w:r>
            <w:r w:rsidR="00AA09E5">
              <w:rPr>
                <w:rFonts w:ascii="Times" w:hAnsi="Times" w:cs="Helvetica"/>
                <w:kern w:val="1"/>
                <w:sz w:val="19"/>
                <w:szCs w:val="20"/>
                <w:u w:color="000000"/>
              </w:rPr>
              <w:t>-</w:t>
            </w:r>
            <w:r w:rsidR="004D5755">
              <w:rPr>
                <w:rFonts w:ascii="Times" w:hAnsi="Times" w:cs="Helvetica"/>
                <w:kern w:val="1"/>
                <w:sz w:val="19"/>
                <w:szCs w:val="20"/>
                <w:u w:color="000000"/>
              </w:rPr>
              <w:t>up</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6C2897" w14:textId="77777777" w:rsidR="003D1A75" w:rsidRPr="00DD0E97" w:rsidRDefault="003D1A75" w:rsidP="004E5680">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Your presentation and participation are graded</w:t>
            </w:r>
          </w:p>
        </w:tc>
      </w:tr>
      <w:tr w:rsidR="003D1A75" w:rsidRPr="00DD0E97" w14:paraId="6B01EE2C" w14:textId="77777777" w:rsidTr="004E5680">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80DC08" w14:textId="547EF098" w:rsidR="003D1A75" w:rsidRPr="00DD0E97" w:rsidRDefault="004D5755" w:rsidP="004E5680">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11/30</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985EAD0" w14:textId="77777777" w:rsidR="003D1A75" w:rsidRPr="00DD0E97" w:rsidRDefault="003D1A75" w:rsidP="004E5680">
            <w:pPr>
              <w:autoSpaceDE w:val="0"/>
              <w:autoSpaceDN w:val="0"/>
              <w:adjustRightInd w:val="0"/>
              <w:spacing w:line="267" w:lineRule="exact"/>
              <w:ind w:left="100"/>
              <w:rPr>
                <w:rFonts w:ascii="Times" w:hAnsi="Times" w:cs="Times New Roman"/>
                <w:color w:val="000000"/>
                <w:kern w:val="1"/>
                <w:sz w:val="19"/>
                <w:szCs w:val="20"/>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DE11C" w14:textId="77777777" w:rsidR="003D1A75" w:rsidRPr="00DD0E97" w:rsidRDefault="003D1A75" w:rsidP="004E5680">
            <w:pPr>
              <w:autoSpaceDE w:val="0"/>
              <w:autoSpaceDN w:val="0"/>
              <w:adjustRightInd w:val="0"/>
              <w:rPr>
                <w:rFonts w:ascii="Times" w:hAnsi="Times" w:cs="Times New Roman"/>
                <w:color w:val="000000"/>
                <w:kern w:val="1"/>
                <w:sz w:val="19"/>
                <w:szCs w:val="20"/>
                <w:u w:color="000000"/>
              </w:rPr>
            </w:pPr>
          </w:p>
        </w:tc>
      </w:tr>
      <w:tr w:rsidR="003D1A75" w:rsidRPr="00DD0E97" w14:paraId="5C4FA0F1" w14:textId="77777777" w:rsidTr="004E5680">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441B09B1" w14:textId="6F303670" w:rsidR="003D1A75" w:rsidRPr="00DD0E97" w:rsidRDefault="003D1A75" w:rsidP="004E5680">
            <w:pPr>
              <w:autoSpaceDE w:val="0"/>
              <w:autoSpaceDN w:val="0"/>
              <w:adjustRightInd w:val="0"/>
              <w:jc w:val="center"/>
              <w:rPr>
                <w:rFonts w:ascii="Times" w:hAnsi="Times" w:cs="Times New Roman"/>
                <w:b/>
                <w:bCs/>
                <w:color w:val="000000"/>
                <w:kern w:val="1"/>
                <w:sz w:val="19"/>
                <w:szCs w:val="20"/>
                <w:u w:color="000000"/>
              </w:rPr>
            </w:pPr>
            <w:r w:rsidRPr="005D57CE">
              <w:rPr>
                <w:rFonts w:ascii="Times" w:hAnsi="Times" w:cs="Times New Roman"/>
                <w:b/>
                <w:bCs/>
                <w:color w:val="000000"/>
                <w:kern w:val="1"/>
                <w:sz w:val="18"/>
                <w:szCs w:val="18"/>
                <w:u w:color="000000"/>
              </w:rPr>
              <w:t>Final Exam</w:t>
            </w:r>
            <w:r>
              <w:rPr>
                <w:rFonts w:ascii="Times" w:hAnsi="Times" w:cs="Times New Roman"/>
                <w:b/>
                <w:bCs/>
                <w:color w:val="000000"/>
                <w:kern w:val="1"/>
                <w:sz w:val="18"/>
                <w:szCs w:val="18"/>
                <w:u w:color="000000"/>
              </w:rPr>
              <w:t xml:space="preserve"> Friday, December 8</w:t>
            </w:r>
            <w:r w:rsidRPr="00FD32F5">
              <w:rPr>
                <w:rFonts w:ascii="Times" w:hAnsi="Times" w:cs="Times New Roman"/>
                <w:b/>
                <w:bCs/>
                <w:color w:val="000000"/>
                <w:kern w:val="1"/>
                <w:sz w:val="18"/>
                <w:szCs w:val="18"/>
                <w:u w:color="000000"/>
                <w:vertAlign w:val="superscript"/>
              </w:rPr>
              <w:t>th</w:t>
            </w:r>
            <w:r>
              <w:rPr>
                <w:rFonts w:ascii="Times" w:hAnsi="Times" w:cs="Times New Roman"/>
                <w:b/>
                <w:bCs/>
                <w:color w:val="000000"/>
                <w:kern w:val="1"/>
                <w:sz w:val="18"/>
                <w:szCs w:val="18"/>
                <w:u w:color="000000"/>
              </w:rPr>
              <w:t xml:space="preserve"> at 1:30PM</w:t>
            </w:r>
          </w:p>
        </w:tc>
      </w:tr>
    </w:tbl>
    <w:p w14:paraId="156E0227" w14:textId="77777777" w:rsidR="003D1A75" w:rsidRDefault="003D1A75"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2FB8F410" w14:textId="77777777" w:rsidR="00435F7F" w:rsidRDefault="00435F7F" w:rsidP="00A33BCC">
      <w:pPr>
        <w:autoSpaceDE w:val="0"/>
        <w:autoSpaceDN w:val="0"/>
        <w:adjustRightInd w:val="0"/>
        <w:spacing w:line="280" w:lineRule="exact"/>
        <w:jc w:val="both"/>
        <w:rPr>
          <w:rFonts w:ascii="Times New Roman" w:hAnsi="Times New Roman" w:cs="Times New Roman"/>
          <w:color w:val="000000"/>
          <w:kern w:val="1"/>
          <w:u w:color="000000"/>
        </w:rPr>
      </w:pPr>
    </w:p>
    <w:tbl>
      <w:tblPr>
        <w:tblStyle w:val="TableGrid"/>
        <w:tblW w:w="0" w:type="auto"/>
        <w:jc w:val="center"/>
        <w:tblLook w:val="04A0" w:firstRow="1" w:lastRow="0" w:firstColumn="1" w:lastColumn="0" w:noHBand="0" w:noVBand="1"/>
      </w:tblPr>
      <w:tblGrid>
        <w:gridCol w:w="2868"/>
        <w:gridCol w:w="1932"/>
        <w:gridCol w:w="2618"/>
        <w:gridCol w:w="1932"/>
      </w:tblGrid>
      <w:tr w:rsidR="00435F7F" w:rsidRPr="009A42A2" w14:paraId="2E0ABDE9" w14:textId="77777777" w:rsidTr="004E5680">
        <w:trPr>
          <w:jc w:val="center"/>
        </w:trPr>
        <w:tc>
          <w:tcPr>
            <w:tcW w:w="2965" w:type="dxa"/>
            <w:shd w:val="clear" w:color="auto" w:fill="E7E6E6" w:themeFill="background2"/>
          </w:tcPr>
          <w:p w14:paraId="2632316A"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Assignment Submission</w:t>
            </w:r>
          </w:p>
        </w:tc>
        <w:tc>
          <w:tcPr>
            <w:tcW w:w="1980" w:type="dxa"/>
          </w:tcPr>
          <w:p w14:paraId="6E9E8287"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Point Reduction</w:t>
            </w:r>
          </w:p>
        </w:tc>
        <w:tc>
          <w:tcPr>
            <w:tcW w:w="2700" w:type="dxa"/>
            <w:shd w:val="clear" w:color="auto" w:fill="E7E6E6" w:themeFill="background2"/>
          </w:tcPr>
          <w:p w14:paraId="52026446"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Assignment Submission</w:t>
            </w:r>
          </w:p>
        </w:tc>
        <w:tc>
          <w:tcPr>
            <w:tcW w:w="1980" w:type="dxa"/>
          </w:tcPr>
          <w:p w14:paraId="40CDB0F7"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Point Reduction</w:t>
            </w:r>
          </w:p>
        </w:tc>
      </w:tr>
      <w:tr w:rsidR="00435F7F" w:rsidRPr="009A42A2" w14:paraId="1C12DDBA" w14:textId="77777777" w:rsidTr="004E5680">
        <w:trPr>
          <w:jc w:val="center"/>
        </w:trPr>
        <w:tc>
          <w:tcPr>
            <w:tcW w:w="2965" w:type="dxa"/>
            <w:shd w:val="clear" w:color="auto" w:fill="E7E6E6" w:themeFill="background2"/>
          </w:tcPr>
          <w:p w14:paraId="6D2466BD"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0-24 hours late (1 day)</w:t>
            </w:r>
          </w:p>
        </w:tc>
        <w:tc>
          <w:tcPr>
            <w:tcW w:w="1980" w:type="dxa"/>
          </w:tcPr>
          <w:p w14:paraId="28864B5C"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10%</w:t>
            </w:r>
          </w:p>
        </w:tc>
        <w:tc>
          <w:tcPr>
            <w:tcW w:w="2700" w:type="dxa"/>
            <w:shd w:val="clear" w:color="auto" w:fill="E7E6E6" w:themeFill="background2"/>
          </w:tcPr>
          <w:p w14:paraId="4305D513"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72-96 hours late (4 days)</w:t>
            </w:r>
          </w:p>
        </w:tc>
        <w:tc>
          <w:tcPr>
            <w:tcW w:w="1980" w:type="dxa"/>
          </w:tcPr>
          <w:p w14:paraId="51CC0CC6"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40%</w:t>
            </w:r>
          </w:p>
        </w:tc>
      </w:tr>
      <w:tr w:rsidR="00435F7F" w:rsidRPr="009A42A2" w14:paraId="6BF7876F" w14:textId="77777777" w:rsidTr="004E5680">
        <w:trPr>
          <w:jc w:val="center"/>
        </w:trPr>
        <w:tc>
          <w:tcPr>
            <w:tcW w:w="2965" w:type="dxa"/>
            <w:shd w:val="clear" w:color="auto" w:fill="E7E6E6" w:themeFill="background2"/>
          </w:tcPr>
          <w:p w14:paraId="1AD0DB39"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24-48 hours late (2 days)</w:t>
            </w:r>
          </w:p>
        </w:tc>
        <w:tc>
          <w:tcPr>
            <w:tcW w:w="1980" w:type="dxa"/>
          </w:tcPr>
          <w:p w14:paraId="5976EB74"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20%</w:t>
            </w:r>
          </w:p>
        </w:tc>
        <w:tc>
          <w:tcPr>
            <w:tcW w:w="2700" w:type="dxa"/>
            <w:shd w:val="clear" w:color="auto" w:fill="E7E6E6" w:themeFill="background2"/>
          </w:tcPr>
          <w:p w14:paraId="4233A180"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96-120 hours (5 days)</w:t>
            </w:r>
          </w:p>
        </w:tc>
        <w:tc>
          <w:tcPr>
            <w:tcW w:w="1980" w:type="dxa"/>
          </w:tcPr>
          <w:p w14:paraId="51C7759A"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50%</w:t>
            </w:r>
          </w:p>
        </w:tc>
      </w:tr>
      <w:tr w:rsidR="00435F7F" w:rsidRPr="009A42A2" w14:paraId="5B83D216" w14:textId="77777777" w:rsidTr="004E5680">
        <w:trPr>
          <w:jc w:val="center"/>
        </w:trPr>
        <w:tc>
          <w:tcPr>
            <w:tcW w:w="2965" w:type="dxa"/>
            <w:shd w:val="clear" w:color="auto" w:fill="E7E6E6" w:themeFill="background2"/>
          </w:tcPr>
          <w:p w14:paraId="12139C25"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48-72 hours late (3 days)</w:t>
            </w:r>
          </w:p>
        </w:tc>
        <w:tc>
          <w:tcPr>
            <w:tcW w:w="1980" w:type="dxa"/>
          </w:tcPr>
          <w:p w14:paraId="155A03CC"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30%</w:t>
            </w:r>
          </w:p>
        </w:tc>
        <w:tc>
          <w:tcPr>
            <w:tcW w:w="4680" w:type="dxa"/>
            <w:gridSpan w:val="2"/>
            <w:shd w:val="clear" w:color="auto" w:fill="E7E6E6" w:themeFill="background2"/>
          </w:tcPr>
          <w:p w14:paraId="3950601C" w14:textId="77777777" w:rsidR="00435F7F" w:rsidRPr="009A42A2" w:rsidRDefault="00435F7F" w:rsidP="004E5680">
            <w:pPr>
              <w:autoSpaceDE w:val="0"/>
              <w:autoSpaceDN w:val="0"/>
              <w:adjustRightInd w:val="0"/>
              <w:spacing w:line="280" w:lineRule="exact"/>
              <w:jc w:val="both"/>
              <w:rPr>
                <w:rFonts w:ascii="Times New Roman" w:hAnsi="Times New Roman" w:cs="Times New Roman"/>
                <w:color w:val="000000"/>
                <w:kern w:val="1"/>
                <w:u w:color="000000"/>
              </w:rPr>
            </w:pPr>
          </w:p>
        </w:tc>
      </w:tr>
    </w:tbl>
    <w:p w14:paraId="017CA77E" w14:textId="77777777" w:rsidR="00435F7F" w:rsidRDefault="00435F7F" w:rsidP="00A33BCC">
      <w:pPr>
        <w:autoSpaceDE w:val="0"/>
        <w:autoSpaceDN w:val="0"/>
        <w:adjustRightInd w:val="0"/>
        <w:spacing w:line="280" w:lineRule="exact"/>
        <w:jc w:val="both"/>
        <w:rPr>
          <w:rFonts w:ascii="Times New Roman" w:hAnsi="Times New Roman" w:cs="Times New Roman"/>
          <w:color w:val="000000"/>
          <w:kern w:val="1"/>
          <w:u w:color="000000"/>
        </w:rPr>
      </w:pPr>
    </w:p>
    <w:p w14:paraId="7B987681" w14:textId="1CA806C8" w:rsidR="00310CCB" w:rsidRDefault="00310CCB" w:rsidP="00310CCB">
      <w:pPr>
        <w:autoSpaceDE w:val="0"/>
        <w:autoSpaceDN w:val="0"/>
        <w:adjustRightInd w:val="0"/>
        <w:spacing w:line="280" w:lineRule="exact"/>
        <w:jc w:val="both"/>
        <w:rPr>
          <w:rFonts w:ascii="Times New Roman" w:hAnsi="Times New Roman" w:cs="Times New Roman"/>
          <w:color w:val="000000"/>
          <w:kern w:val="1"/>
          <w:u w:color="000000"/>
        </w:rPr>
      </w:pPr>
    </w:p>
    <w:p w14:paraId="6CC80ACF" w14:textId="2B81ED75" w:rsidR="00310CCB" w:rsidRPr="00310CCB" w:rsidRDefault="00310CCB" w:rsidP="00310CCB">
      <w:pPr>
        <w:pStyle w:val="ListParagraph"/>
        <w:numPr>
          <w:ilvl w:val="0"/>
          <w:numId w:val="11"/>
        </w:numPr>
        <w:autoSpaceDE w:val="0"/>
        <w:autoSpaceDN w:val="0"/>
        <w:adjustRightInd w:val="0"/>
        <w:spacing w:line="280" w:lineRule="exact"/>
        <w:jc w:val="both"/>
        <w:rPr>
          <w:rFonts w:ascii="Times New Roman" w:hAnsi="Times New Roman" w:cs="Times New Roman"/>
          <w:b/>
          <w:bCs/>
          <w:color w:val="000000"/>
          <w:kern w:val="1"/>
          <w:u w:color="000000"/>
        </w:rPr>
      </w:pPr>
      <w:r w:rsidRPr="00310CCB">
        <w:rPr>
          <w:rFonts w:ascii="Times New Roman" w:hAnsi="Times New Roman" w:cs="Times New Roman"/>
          <w:b/>
          <w:bCs/>
          <w:color w:val="000000"/>
          <w:kern w:val="1"/>
          <w:u w:color="000000"/>
        </w:rPr>
        <w:t xml:space="preserve">Attendance </w:t>
      </w:r>
    </w:p>
    <w:p w14:paraId="3079E981" w14:textId="77777777" w:rsidR="00435F7F" w:rsidRPr="007026AD" w:rsidRDefault="00310CCB" w:rsidP="00435F7F">
      <w:pPr>
        <w:autoSpaceDE w:val="0"/>
        <w:autoSpaceDN w:val="0"/>
        <w:adjustRightInd w:val="0"/>
        <w:spacing w:line="280" w:lineRule="exact"/>
        <w:jc w:val="both"/>
        <w:rPr>
          <w:rFonts w:ascii="Times New Roman" w:hAnsi="Times New Roman" w:cs="Times New Roman"/>
          <w:b/>
          <w:sz w:val="22"/>
          <w:szCs w:val="22"/>
          <w:u w:val="single"/>
        </w:rPr>
      </w:pPr>
      <w:r>
        <w:rPr>
          <w:rFonts w:ascii="Times New Roman" w:hAnsi="Times New Roman" w:cs="Times New Roman"/>
          <w:color w:val="000000"/>
          <w:kern w:val="1"/>
          <w:u w:color="000000"/>
        </w:rPr>
        <w:t>(10 points)</w:t>
      </w:r>
      <w:r w:rsidRPr="00310CCB">
        <w:rPr>
          <w:rFonts w:ascii="Times New Roman" w:hAnsi="Times New Roman" w:cs="Times New Roman"/>
          <w:sz w:val="22"/>
          <w:szCs w:val="22"/>
        </w:rPr>
        <w:t xml:space="preserve"> </w:t>
      </w:r>
      <w:r w:rsidR="00435F7F" w:rsidRPr="007026AD">
        <w:rPr>
          <w:rFonts w:ascii="Times New Roman" w:hAnsi="Times New Roman" w:cs="Times New Roman"/>
          <w:sz w:val="22"/>
          <w:szCs w:val="22"/>
        </w:rPr>
        <w:t xml:space="preserve">Attendance is </w:t>
      </w:r>
      <w:r w:rsidR="00435F7F" w:rsidRPr="00435F7F">
        <w:rPr>
          <w:rFonts w:ascii="Times New Roman" w:hAnsi="Times New Roman" w:cs="Times New Roman"/>
          <w:sz w:val="22"/>
          <w:szCs w:val="22"/>
        </w:rPr>
        <w:t xml:space="preserve">required and </w:t>
      </w:r>
      <w:r w:rsidR="00435F7F" w:rsidRPr="007026AD">
        <w:rPr>
          <w:rFonts w:ascii="Times New Roman" w:hAnsi="Times New Roman" w:cs="Times New Roman"/>
          <w:sz w:val="22"/>
          <w:szCs w:val="22"/>
        </w:rPr>
        <w:t xml:space="preserve">expected </w:t>
      </w:r>
      <w:r w:rsidR="00435F7F" w:rsidRPr="00435F7F">
        <w:rPr>
          <w:rFonts w:ascii="Times New Roman" w:hAnsi="Times New Roman" w:cs="Times New Roman"/>
          <w:sz w:val="22"/>
          <w:szCs w:val="22"/>
        </w:rPr>
        <w:t>for this class. You</w:t>
      </w:r>
      <w:r w:rsidR="00435F7F" w:rsidRPr="007026AD">
        <w:rPr>
          <w:rFonts w:ascii="Times New Roman" w:hAnsi="Times New Roman" w:cs="Times New Roman"/>
          <w:sz w:val="22"/>
          <w:szCs w:val="22"/>
        </w:rPr>
        <w:t xml:space="preserve"> are responsible for all class material covered in your absence. If you miss a class session, please note that you will not receive credit for in-class activities and discussions; thereby</w:t>
      </w:r>
      <w:r w:rsidR="00435F7F" w:rsidRPr="00435F7F">
        <w:rPr>
          <w:rFonts w:ascii="Times New Roman" w:hAnsi="Times New Roman" w:cs="Times New Roman"/>
          <w:sz w:val="22"/>
          <w:szCs w:val="22"/>
        </w:rPr>
        <w:t>,</w:t>
      </w:r>
      <w:r w:rsidR="00435F7F" w:rsidRPr="007026AD">
        <w:rPr>
          <w:rFonts w:ascii="Times New Roman" w:hAnsi="Times New Roman" w:cs="Times New Roman"/>
          <w:sz w:val="22"/>
          <w:szCs w:val="22"/>
        </w:rPr>
        <w:t xml:space="preserve"> your overall grade can be affected by an absence. Only individuals with </w:t>
      </w:r>
      <w:r w:rsidR="00435F7F" w:rsidRPr="00435F7F">
        <w:rPr>
          <w:rFonts w:ascii="Times New Roman" w:hAnsi="Times New Roman" w:cs="Times New Roman"/>
          <w:sz w:val="22"/>
          <w:szCs w:val="22"/>
        </w:rPr>
        <w:t>university-approved</w:t>
      </w:r>
      <w:r w:rsidR="00435F7F" w:rsidRPr="007026AD">
        <w:rPr>
          <w:rFonts w:ascii="Times New Roman" w:hAnsi="Times New Roman" w:cs="Times New Roman"/>
          <w:sz w:val="22"/>
          <w:szCs w:val="22"/>
        </w:rPr>
        <w:t xml:space="preserve">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00435F7F" w:rsidRPr="007026AD">
        <w:rPr>
          <w:rFonts w:ascii="Times New Roman" w:hAnsi="Times New Roman" w:cs="Times New Roman"/>
          <w:sz w:val="22"/>
          <w:szCs w:val="22"/>
        </w:rPr>
        <w:t>similar to</w:t>
      </w:r>
      <w:proofErr w:type="gramEnd"/>
      <w:r w:rsidR="00435F7F" w:rsidRPr="007026AD">
        <w:rPr>
          <w:rFonts w:ascii="Times New Roman" w:hAnsi="Times New Roman" w:cs="Times New Roman"/>
          <w:sz w:val="22"/>
          <w:szCs w:val="22"/>
        </w:rPr>
        <w:t xml:space="preserve"> an absence.</w:t>
      </w:r>
      <w:r w:rsidR="00435F7F" w:rsidRPr="00435F7F">
        <w:rPr>
          <w:rFonts w:ascii="Times New Roman" w:hAnsi="Times New Roman" w:cs="Times New Roman"/>
          <w:sz w:val="22"/>
          <w:szCs w:val="22"/>
        </w:rPr>
        <w:t xml:space="preserve"> When feasible, students should notify the instructor prior to the occurrence of any excused absences. Please see Student Policy </w:t>
      </w:r>
      <w:proofErr w:type="spellStart"/>
      <w:r w:rsidR="00435F7F" w:rsidRPr="00435F7F">
        <w:rPr>
          <w:rFonts w:ascii="Times New Roman" w:hAnsi="Times New Roman" w:cs="Times New Roman"/>
          <w:sz w:val="22"/>
          <w:szCs w:val="22"/>
        </w:rPr>
        <w:t>eHandbook</w:t>
      </w:r>
      <w:proofErr w:type="spellEnd"/>
      <w:r w:rsidR="00435F7F" w:rsidRPr="00435F7F">
        <w:rPr>
          <w:rFonts w:ascii="Times New Roman" w:hAnsi="Times New Roman" w:cs="Times New Roman"/>
          <w:sz w:val="22"/>
          <w:szCs w:val="22"/>
        </w:rPr>
        <w:t xml:space="preserve"> </w:t>
      </w:r>
      <w:hyperlink r:id="rId6">
        <w:r w:rsidR="00435F7F" w:rsidRPr="00435F7F">
          <w:rPr>
            <w:rStyle w:val="Hyperlink"/>
            <w:rFonts w:ascii="Times New Roman" w:hAnsi="Times New Roman" w:cs="Times New Roman"/>
            <w:sz w:val="22"/>
            <w:szCs w:val="22"/>
          </w:rPr>
          <w:t>www.auburn.edu/studentpolicies</w:t>
        </w:r>
      </w:hyperlink>
      <w:r w:rsidR="00435F7F" w:rsidRPr="00435F7F">
        <w:rPr>
          <w:rFonts w:ascii="Times New Roman" w:hAnsi="Times New Roman" w:cs="Times New Roman"/>
          <w:sz w:val="22"/>
          <w:szCs w:val="22"/>
        </w:rPr>
        <w:t xml:space="preserve"> for more information on excused absences</w:t>
      </w:r>
    </w:p>
    <w:p w14:paraId="4FFFCEE8"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p>
    <w:p w14:paraId="23B17A57"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r w:rsidRPr="00435F7F">
        <w:rPr>
          <w:rFonts w:ascii="Times New Roman" w:hAnsi="Times New Roman" w:cs="Times New Roman"/>
          <w:sz w:val="22"/>
          <w:szCs w:val="22"/>
        </w:rPr>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6AAF3032"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p>
    <w:p w14:paraId="5DD8F123"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r w:rsidRPr="00435F7F">
        <w:rPr>
          <w:rFonts w:ascii="Times New Roman" w:hAnsi="Times New Roman" w:cs="Times New Roman"/>
          <w:sz w:val="22"/>
          <w:szCs w:val="22"/>
        </w:rPr>
        <w:t>Students are allowed 1 unexcused absence without penalty. All other absences are to be university approved outline below.</w:t>
      </w:r>
    </w:p>
    <w:p w14:paraId="5C25193F" w14:textId="66A7B908" w:rsidR="00310CCB" w:rsidRPr="00310CCB" w:rsidRDefault="00310CCB" w:rsidP="00310CCB">
      <w:pPr>
        <w:autoSpaceDE w:val="0"/>
        <w:autoSpaceDN w:val="0"/>
        <w:adjustRightInd w:val="0"/>
        <w:spacing w:line="280" w:lineRule="exact"/>
        <w:jc w:val="both"/>
        <w:rPr>
          <w:rFonts w:ascii="Times New Roman" w:hAnsi="Times New Roman" w:cs="Times New Roman"/>
          <w:color w:val="000000"/>
          <w:kern w:val="1"/>
          <w:u w:color="000000"/>
        </w:rPr>
      </w:pP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2748B1D3" w:rsidR="00A33BCC" w:rsidRDefault="00310CCB"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B</w:t>
      </w:r>
      <w:r w:rsidR="00A33BCC">
        <w:rPr>
          <w:rFonts w:ascii="Times New Roman" w:hAnsi="Times New Roman" w:cs="Times New Roman"/>
          <w:b/>
          <w:bCs/>
          <w:color w:val="000000"/>
          <w:kern w:val="1"/>
          <w:u w:color="000000"/>
        </w:rPr>
        <w:t>.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21CF52E0" w:rsidR="00A33BCC" w:rsidRDefault="00310CCB"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w:t>
      </w:r>
      <w:r w:rsidR="00A33BCC">
        <w:rPr>
          <w:rFonts w:ascii="Times New Roman" w:hAnsi="Times New Roman" w:cs="Times New Roman"/>
          <w:b/>
          <w:bCs/>
          <w:color w:val="000000"/>
          <w:kern w:val="1"/>
          <w:u w:color="000000"/>
        </w:rPr>
        <w:t>.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25930E45" w:rsidR="007D2EC9" w:rsidRDefault="00310CCB"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w:t>
      </w:r>
      <w:r w:rsidR="007D2EC9">
        <w:rPr>
          <w:rFonts w:ascii="Times New Roman" w:hAnsi="Times New Roman" w:cs="Times New Roman"/>
          <w:b/>
          <w:bCs/>
          <w:color w:val="000000"/>
          <w:kern w:val="1"/>
          <w:u w:color="000000"/>
        </w:rPr>
        <w:t>.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define three terms that you learned in this class </w:t>
      </w:r>
      <w:r w:rsidRPr="007D2EC9">
        <w:rPr>
          <w:rFonts w:asciiTheme="majorBidi" w:hAnsiTheme="majorBidi" w:cstheme="majorBidi"/>
          <w:i/>
          <w:iCs/>
          <w:color w:val="000000"/>
          <w:kern w:val="1"/>
          <w:u w:color="000000"/>
        </w:rPr>
        <w:t xml:space="preserve">in your own </w:t>
      </w:r>
      <w:proofErr w:type="gramStart"/>
      <w:r w:rsidRPr="007D2EC9">
        <w:rPr>
          <w:rFonts w:asciiTheme="majorBidi" w:hAnsiTheme="majorBidi" w:cstheme="majorBidi"/>
          <w:i/>
          <w:iCs/>
          <w:color w:val="000000"/>
          <w:kern w:val="1"/>
          <w:u w:color="000000"/>
        </w:rPr>
        <w:t>words</w:t>
      </w:r>
      <w:proofErr w:type="gramEnd"/>
    </w:p>
    <w:p w14:paraId="69B20793"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 xml:space="preserve">discuss how you are going to apply what you learned to your own </w:t>
      </w:r>
      <w:proofErr w:type="gramStart"/>
      <w:r w:rsidRPr="007D2EC9">
        <w:rPr>
          <w:rFonts w:asciiTheme="majorBidi" w:hAnsiTheme="majorBidi" w:cstheme="majorBidi"/>
          <w:color w:val="000000"/>
          <w:kern w:val="1"/>
          <w:u w:color="000000"/>
        </w:rPr>
        <w:t>life</w:t>
      </w:r>
      <w:proofErr w:type="gramEnd"/>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65297F3D" w:rsidR="007D2EC9" w:rsidRDefault="00310CCB"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w:t>
      </w:r>
      <w:r w:rsidR="007D2EC9">
        <w:rPr>
          <w:rFonts w:ascii="Times New Roman" w:hAnsi="Times New Roman" w:cs="Times New Roman"/>
          <w:b/>
          <w:bCs/>
          <w:color w:val="000000"/>
          <w:kern w:val="1"/>
          <w:u w:color="000000"/>
        </w:rPr>
        <w:t>.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Must include correct references &amp; citations per APA </w:t>
      </w:r>
      <w:proofErr w:type="gramStart"/>
      <w:r w:rsidRPr="007D2EC9">
        <w:rPr>
          <w:rFonts w:ascii="Times New Roman" w:hAnsi="Times New Roman" w:cs="Times New Roman"/>
          <w:color w:val="000000"/>
          <w:kern w:val="1"/>
          <w:u w:color="000000"/>
        </w:rPr>
        <w:t>guidelines</w:t>
      </w:r>
      <w:proofErr w:type="gramEnd"/>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7"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000000" w:rsidP="007D2EC9">
      <w:pPr>
        <w:autoSpaceDE w:val="0"/>
        <w:autoSpaceDN w:val="0"/>
        <w:adjustRightInd w:val="0"/>
        <w:spacing w:line="280" w:lineRule="exact"/>
        <w:ind w:right="-314"/>
        <w:rPr>
          <w:rFonts w:ascii="Times New Roman" w:hAnsi="Times New Roman" w:cs="Times New Roman"/>
          <w:color w:val="000000"/>
          <w:kern w:val="1"/>
          <w:u w:color="000000"/>
        </w:rPr>
      </w:pPr>
      <w:hyperlink r:id="rId8" w:tgtFrame="_blank" w:history="1">
        <w:r w:rsidR="007D2EC9" w:rsidRPr="007D2EC9">
          <w:rPr>
            <w:rStyle w:val="Hyperlink"/>
            <w:rFonts w:ascii="Times New Roman" w:hAnsi="Times New Roman" w:cs="Times New Roman"/>
            <w:kern w:val="1"/>
          </w:rPr>
          <w:t>https://apastyle.apa.org/style-grammar-guidelines/paper-format</w:t>
        </w:r>
      </w:hyperlink>
      <w:r w:rsidR="007D2EC9"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9"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10"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In a </w:t>
      </w:r>
      <w:proofErr w:type="gramStart"/>
      <w:r w:rsidRPr="007D2EC9">
        <w:rPr>
          <w:rFonts w:ascii="Times New Roman" w:hAnsi="Times New Roman" w:cs="Times New Roman"/>
          <w:color w:val="000000"/>
          <w:kern w:val="1"/>
          <w:u w:color="000000"/>
        </w:rPr>
        <w:t>3-5 page</w:t>
      </w:r>
      <w:proofErr w:type="gramEnd"/>
      <w:r w:rsidRPr="007D2EC9">
        <w:rPr>
          <w:rFonts w:ascii="Times New Roman" w:hAnsi="Times New Roman" w:cs="Times New Roman"/>
          <w:color w:val="000000"/>
          <w:kern w:val="1"/>
          <w:u w:color="000000"/>
        </w:rPr>
        <w:t xml:space="preserv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Name two other organizations, initiatives, or individuals who are addressing this issue as well (either in the same city or elsewhere in the country, or in the world). This will not be </w:t>
      </w:r>
      <w:r w:rsidRPr="007D2EC9">
        <w:rPr>
          <w:rFonts w:ascii="Times New Roman" w:hAnsi="Times New Roman" w:cs="Times New Roman"/>
          <w:color w:val="000000"/>
          <w:kern w:val="1"/>
          <w:u w:color="000000"/>
        </w:rPr>
        <w:lastRenderedPageBreak/>
        <w:t>mentioned in the documentary, you will have to conduct your own research. How is their work similar/different from the individuals/organizations in the documentary? (3 points)</w:t>
      </w:r>
    </w:p>
    <w:p w14:paraId="2B007119" w14:textId="77777777" w:rsid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37F75762" w14:textId="58BC1ED0" w:rsidR="00191DC0" w:rsidRDefault="00191DC0" w:rsidP="00191DC0">
      <w:pPr>
        <w:autoSpaceDE w:val="0"/>
        <w:autoSpaceDN w:val="0"/>
        <w:adjustRightInd w:val="0"/>
        <w:spacing w:line="280" w:lineRule="exact"/>
        <w:ind w:right="-314"/>
        <w:rPr>
          <w:rFonts w:ascii="Times New Roman" w:hAnsi="Times New Roman" w:cs="Times New Roman"/>
          <w:color w:val="000000"/>
          <w:kern w:val="1"/>
          <w:u w:color="000000"/>
        </w:rPr>
      </w:pPr>
    </w:p>
    <w:p w14:paraId="2B422D2A" w14:textId="77777777" w:rsidR="00310CCB" w:rsidRDefault="00310CCB" w:rsidP="00310CCB">
      <w:pPr>
        <w:snapToGrid w:val="0"/>
        <w:spacing w:after="100" w:afterAutospacing="1"/>
        <w:contextualSpacing/>
        <w:rPr>
          <w:rFonts w:ascii="Times New Roman" w:eastAsia="Times New Roman" w:hAnsi="Times New Roman" w:cs="Times New Roman"/>
        </w:rPr>
      </w:pPr>
      <w:r>
        <w:rPr>
          <w:rFonts w:ascii="Times New Roman" w:eastAsia="Times New Roman" w:hAnsi="Times New Roman" w:cs="Times New Roman"/>
          <w:b/>
          <w:bCs/>
        </w:rPr>
        <w:t>F</w:t>
      </w:r>
      <w:r w:rsidR="00191DC0">
        <w:rPr>
          <w:rFonts w:ascii="Times New Roman" w:eastAsia="Times New Roman" w:hAnsi="Times New Roman" w:cs="Times New Roman"/>
          <w:b/>
          <w:bCs/>
        </w:rPr>
        <w:t>. Case Study/Advocacy Paper</w:t>
      </w:r>
      <w:r w:rsidR="00191DC0" w:rsidRPr="002C0686">
        <w:rPr>
          <w:rFonts w:ascii="Times New Roman" w:eastAsia="Times New Roman" w:hAnsi="Times New Roman" w:cs="Times New Roman"/>
          <w:b/>
          <w:bCs/>
        </w:rPr>
        <w:t>:</w:t>
      </w:r>
    </w:p>
    <w:p w14:paraId="76CCD772" w14:textId="0529AF99" w:rsidR="00191DC0" w:rsidRPr="002C0686" w:rsidRDefault="00191DC0" w:rsidP="00310CCB">
      <w:pPr>
        <w:snapToGrid w:val="0"/>
        <w:spacing w:after="100" w:afterAutospacing="1"/>
        <w:contextualSpacing/>
        <w:rPr>
          <w:rFonts w:ascii="Times New Roman" w:eastAsia="Times New Roman" w:hAnsi="Times New Roman" w:cs="Times New Roman"/>
        </w:rPr>
      </w:pPr>
      <w:r>
        <w:rPr>
          <w:rFonts w:ascii="Times New Roman" w:eastAsia="Times New Roman" w:hAnsi="Times New Roman" w:cs="Times New Roman"/>
        </w:rPr>
        <w:t>(2</w:t>
      </w:r>
      <w:r w:rsidR="00310CCB">
        <w:rPr>
          <w:rFonts w:ascii="Times New Roman" w:eastAsia="Times New Roman" w:hAnsi="Times New Roman" w:cs="Times New Roman"/>
        </w:rPr>
        <w:t>0</w:t>
      </w:r>
      <w:r w:rsidRPr="002C0686">
        <w:rPr>
          <w:rFonts w:ascii="Times New Roman" w:eastAsia="Times New Roman" w:hAnsi="Times New Roman" w:cs="Times New Roman"/>
        </w:rPr>
        <w:t>pts</w:t>
      </w:r>
      <w:r>
        <w:rPr>
          <w:rFonts w:ascii="Times New Roman" w:eastAsia="Times New Roman" w:hAnsi="Times New Roman" w:cs="Times New Roman"/>
        </w:rPr>
        <w:t xml:space="preserve">; </w:t>
      </w:r>
      <w:r w:rsidR="00310CCB">
        <w:rPr>
          <w:rFonts w:ascii="Times New Roman" w:eastAsia="Times New Roman" w:hAnsi="Times New Roman" w:cs="Times New Roman"/>
        </w:rPr>
        <w:t>17</w:t>
      </w:r>
      <w:r>
        <w:rPr>
          <w:rFonts w:ascii="Times New Roman" w:eastAsia="Times New Roman" w:hAnsi="Times New Roman" w:cs="Times New Roman"/>
        </w:rPr>
        <w:t>pts for the Final Paper &amp; 3pts for the Rough Draft</w:t>
      </w:r>
      <w:r w:rsidRPr="002C0686">
        <w:rPr>
          <w:rFonts w:ascii="Times New Roman" w:eastAsia="Times New Roman" w:hAnsi="Times New Roman" w:cs="Times New Roman"/>
        </w:rPr>
        <w:t>)- You will choose to read </w:t>
      </w:r>
      <w:r w:rsidRPr="002C0686">
        <w:rPr>
          <w:rFonts w:ascii="Times New Roman" w:eastAsia="Times New Roman" w:hAnsi="Times New Roman" w:cs="Times New Roman"/>
          <w:i/>
          <w:iCs/>
        </w:rPr>
        <w:t>two</w:t>
      </w:r>
      <w:r w:rsidRPr="002C0686">
        <w:rPr>
          <w:rFonts w:ascii="Times New Roman" w:eastAsia="Times New Roman" w:hAnsi="Times New Roman" w:cs="Times New Roman"/>
        </w:rPr>
        <w:t> of the case studies in </w:t>
      </w:r>
      <w:r w:rsidRPr="002C0686">
        <w:rPr>
          <w:rFonts w:ascii="Times New Roman" w:eastAsia="Times New Roman" w:hAnsi="Times New Roman" w:cs="Times New Roman"/>
          <w:i/>
          <w:iCs/>
        </w:rPr>
        <w:t xml:space="preserve">Advocacy for Social Justice: A Global Action and Reflection Guide </w:t>
      </w:r>
      <w:r w:rsidRPr="002C0686">
        <w:rPr>
          <w:rFonts w:ascii="Times New Roman" w:eastAsia="Times New Roman" w:hAnsi="Times New Roman" w:cs="Times New Roman"/>
        </w:rPr>
        <w:t xml:space="preserve">(2001), and write a </w:t>
      </w:r>
      <w:r>
        <w:rPr>
          <w:rFonts w:ascii="Times New Roman" w:eastAsia="Times New Roman" w:hAnsi="Times New Roman" w:cs="Times New Roman"/>
        </w:rPr>
        <w:t>7 to 10-page</w:t>
      </w:r>
      <w:r w:rsidRPr="002C0686">
        <w:rPr>
          <w:rFonts w:ascii="Times New Roman" w:eastAsia="Times New Roman" w:hAnsi="Times New Roman" w:cs="Times New Roman"/>
        </w:rPr>
        <w:t xml:space="preserve"> paper discussing the following for </w:t>
      </w:r>
      <w:r w:rsidRPr="002C0686">
        <w:rPr>
          <w:rFonts w:ascii="Times New Roman" w:eastAsia="Times New Roman" w:hAnsi="Times New Roman" w:cs="Times New Roman"/>
          <w:i/>
          <w:iCs/>
        </w:rPr>
        <w:t>each</w:t>
      </w:r>
      <w:r w:rsidRPr="002C0686">
        <w:rPr>
          <w:rFonts w:ascii="Times New Roman" w:eastAsia="Times New Roman" w:hAnsi="Times New Roman" w:cs="Times New Roman"/>
        </w:rPr>
        <w:t> case study:</w:t>
      </w:r>
    </w:p>
    <w:p w14:paraId="2B723770" w14:textId="77777777" w:rsidR="00191DC0" w:rsidRPr="002C0686" w:rsidRDefault="00191DC0" w:rsidP="00191DC0">
      <w:pPr>
        <w:numPr>
          <w:ilvl w:val="0"/>
          <w:numId w:val="8"/>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What is the issue(s) or topic(s) mentioned in the case study? What population(s) or group(s) is discussed?</w:t>
      </w:r>
    </w:p>
    <w:p w14:paraId="57C58373" w14:textId="77777777" w:rsidR="00191DC0" w:rsidRPr="002C0686" w:rsidRDefault="00191DC0" w:rsidP="00191DC0">
      <w:pPr>
        <w:numPr>
          <w:ilvl w:val="0"/>
          <w:numId w:val="8"/>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What needs to be done and why? Who has the power and/or the responsibility to make change happen?</w:t>
      </w:r>
    </w:p>
    <w:p w14:paraId="4F50C2B8" w14:textId="77777777" w:rsidR="00191DC0" w:rsidRPr="002C0686" w:rsidRDefault="00191DC0" w:rsidP="00191DC0">
      <w:pPr>
        <w:numPr>
          <w:ilvl w:val="0"/>
          <w:numId w:val="8"/>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Describe an action plan that will take </w:t>
      </w:r>
      <w:proofErr w:type="gramStart"/>
      <w:r w:rsidRPr="002C0686">
        <w:rPr>
          <w:rFonts w:ascii="Times New Roman" w:eastAsia="Times New Roman" w:hAnsi="Times New Roman" w:cs="Times New Roman"/>
        </w:rPr>
        <w:t>place, and</w:t>
      </w:r>
      <w:proofErr w:type="gramEnd"/>
      <w:r w:rsidRPr="002C0686">
        <w:rPr>
          <w:rFonts w:ascii="Times New Roman" w:eastAsia="Times New Roman" w:hAnsi="Times New Roman" w:cs="Times New Roman"/>
        </w:rPr>
        <w:t xml:space="preserve"> note how the action plan will be maintained </w:t>
      </w:r>
      <w:r w:rsidRPr="002C0686">
        <w:rPr>
          <w:rFonts w:ascii="Times New Roman" w:eastAsia="Times New Roman" w:hAnsi="Times New Roman" w:cs="Times New Roman"/>
          <w:i/>
          <w:iCs/>
        </w:rPr>
        <w:t>and</w:t>
      </w:r>
      <w:r w:rsidRPr="002C0686">
        <w:rPr>
          <w:rFonts w:ascii="Times New Roman" w:eastAsia="Times New Roman" w:hAnsi="Times New Roman" w:cs="Times New Roman"/>
        </w:rPr>
        <w:t> evaluated.</w:t>
      </w:r>
    </w:p>
    <w:p w14:paraId="684AF4EB" w14:textId="77777777" w:rsidR="00191DC0" w:rsidRPr="002C0686" w:rsidRDefault="00191DC0" w:rsidP="00191DC0">
      <w:pPr>
        <w:numPr>
          <w:ilvl w:val="0"/>
          <w:numId w:val="8"/>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What resources, organizations, individuals, etc., will be needed and/or helpful regarding question 3 (action plan description, maintaining and evaluating action plan)? You may find it helpful to read the “Advocacy Resource Directory” in this text for this question.</w:t>
      </w:r>
    </w:p>
    <w:p w14:paraId="1EA2C0AD" w14:textId="77777777" w:rsidR="00191DC0" w:rsidRPr="002C0686" w:rsidRDefault="00191DC0" w:rsidP="00191DC0">
      <w:pPr>
        <w:numPr>
          <w:ilvl w:val="0"/>
          <w:numId w:val="8"/>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To which individuals or “main audience” does the action plan need to be communicated and why?</w:t>
      </w:r>
    </w:p>
    <w:p w14:paraId="3BB1FE69" w14:textId="337B61C1" w:rsidR="00191DC0" w:rsidRPr="00310CCB" w:rsidRDefault="00191DC0" w:rsidP="00435F7F">
      <w:pPr>
        <w:spacing w:after="100" w:afterAutospacing="1"/>
        <w:ind w:left="720"/>
        <w:rPr>
          <w:rFonts w:ascii="Times New Roman" w:eastAsia="Times New Roman" w:hAnsi="Times New Roman" w:cs="Times New Roman"/>
          <w:b/>
        </w:rPr>
      </w:pPr>
      <w:r w:rsidRPr="002C0686">
        <w:rPr>
          <w:rFonts w:ascii="Times New Roman" w:eastAsia="Times New Roman" w:hAnsi="Times New Roman" w:cs="Times New Roman"/>
          <w:b/>
        </w:rPr>
        <w:t xml:space="preserve">Your paper must utilize APA-format (typed, double-spaced, 12-point Times New Roman, and use </w:t>
      </w:r>
      <w:proofErr w:type="gramStart"/>
      <w:r w:rsidRPr="002C0686">
        <w:rPr>
          <w:rFonts w:ascii="Times New Roman" w:eastAsia="Times New Roman" w:hAnsi="Times New Roman" w:cs="Times New Roman"/>
          <w:b/>
        </w:rPr>
        <w:t>1.0 inch</w:t>
      </w:r>
      <w:proofErr w:type="gramEnd"/>
      <w:r w:rsidRPr="002C0686">
        <w:rPr>
          <w:rFonts w:ascii="Times New Roman" w:eastAsia="Times New Roman" w:hAnsi="Times New Roman" w:cs="Times New Roman"/>
          <w:b/>
        </w:rPr>
        <w:t xml:space="preserve"> margins).</w:t>
      </w:r>
      <w:r w:rsidRPr="002C0686">
        <w:rPr>
          <w:rFonts w:ascii="Times New Roman" w:eastAsia="Times New Roman" w:hAnsi="Times New Roman" w:cs="Times New Roman"/>
        </w:rPr>
        <w:t xml:space="preserve"> As stated above, you need to answer the above five questions for </w:t>
      </w:r>
      <w:r w:rsidRPr="002C0686">
        <w:rPr>
          <w:rFonts w:ascii="Times New Roman" w:eastAsia="Times New Roman" w:hAnsi="Times New Roman" w:cs="Times New Roman"/>
          <w:i/>
          <w:iCs/>
        </w:rPr>
        <w:t>each</w:t>
      </w:r>
      <w:r w:rsidRPr="002C0686">
        <w:rPr>
          <w:rFonts w:ascii="Times New Roman" w:eastAsia="Times New Roman" w:hAnsi="Times New Roman" w:cs="Times New Roman"/>
        </w:rPr>
        <w:t xml:space="preserve"> case study. </w:t>
      </w:r>
      <w:r w:rsidRPr="00191DC0">
        <w:rPr>
          <w:rFonts w:ascii="Times New Roman" w:eastAsia="Times New Roman" w:hAnsi="Times New Roman" w:cs="Times New Roman"/>
          <w:b/>
          <w:bCs/>
        </w:rPr>
        <w:t>The length of the paper should be 7 to 10 pages, not including title page or reference page.</w:t>
      </w:r>
      <w:r w:rsidRPr="002C0686">
        <w:rPr>
          <w:rFonts w:ascii="Times New Roman" w:eastAsia="Times New Roman" w:hAnsi="Times New Roman" w:cs="Times New Roman"/>
        </w:rPr>
        <w:t xml:space="preserve"> </w:t>
      </w:r>
      <w:r w:rsidRPr="002C0686">
        <w:rPr>
          <w:rFonts w:ascii="Times New Roman" w:eastAsia="Times New Roman" w:hAnsi="Times New Roman" w:cs="Times New Roman"/>
          <w:b/>
        </w:rPr>
        <w:t>You should not quote any sources for the paper.</w:t>
      </w:r>
      <w:r>
        <w:rPr>
          <w:rFonts w:ascii="Times New Roman" w:eastAsia="Times New Roman" w:hAnsi="Times New Roman" w:cs="Times New Roman"/>
          <w:b/>
        </w:rPr>
        <w:t xml:space="preserve"> A rough draft of this paper will be turned in for review 3 weeks prior to the final due date.</w:t>
      </w:r>
      <w:r w:rsidRPr="00625A38">
        <w:rPr>
          <w:rFonts w:ascii="Times New Roman" w:eastAsia="Times New Roman" w:hAnsi="Times New Roman" w:cs="Times New Roman"/>
        </w:rPr>
        <w:t xml:space="preserve"> I will provide feedback and suggestions on how to improve your paper. This rough draft will be turned in on Canvas and the feedback will additionally be provided through Canvas.</w:t>
      </w:r>
      <w:r>
        <w:rPr>
          <w:rFonts w:ascii="Times New Roman" w:eastAsia="Times New Roman" w:hAnsi="Times New Roman" w:cs="Times New Roman"/>
          <w:b/>
        </w:rPr>
        <w:t xml:space="preserve"> The rough draft is worth 3 of the over 25 points of your paper. </w:t>
      </w:r>
    </w:p>
    <w:p w14:paraId="0A3D27A8" w14:textId="5FD3FE15" w:rsidR="00310CCB" w:rsidRDefault="00310CCB" w:rsidP="00310CCB">
      <w:pPr>
        <w:snapToGrid w:val="0"/>
        <w:spacing w:after="100" w:afterAutospacing="1"/>
        <w:contextualSpacing/>
        <w:rPr>
          <w:rFonts w:ascii="Times New Roman" w:eastAsia="Times New Roman" w:hAnsi="Times New Roman" w:cs="Times New Roman"/>
          <w:b/>
          <w:bCs/>
        </w:rPr>
      </w:pPr>
      <w:r>
        <w:rPr>
          <w:rFonts w:ascii="Times New Roman" w:eastAsia="Times New Roman" w:hAnsi="Times New Roman" w:cs="Times New Roman"/>
          <w:b/>
          <w:bCs/>
        </w:rPr>
        <w:t>G</w:t>
      </w:r>
      <w:r w:rsidR="00191DC0" w:rsidRPr="002C0686">
        <w:rPr>
          <w:rFonts w:ascii="Times New Roman" w:eastAsia="Times New Roman" w:hAnsi="Times New Roman" w:cs="Times New Roman"/>
          <w:b/>
          <w:bCs/>
        </w:rPr>
        <w:t xml:space="preserve">. </w:t>
      </w:r>
      <w:r>
        <w:rPr>
          <w:rFonts w:ascii="Times New Roman" w:eastAsia="Times New Roman" w:hAnsi="Times New Roman" w:cs="Times New Roman"/>
          <w:b/>
          <w:bCs/>
        </w:rPr>
        <w:t>Case Study/</w:t>
      </w:r>
      <w:r w:rsidR="00191DC0" w:rsidRPr="002C0686">
        <w:rPr>
          <w:rFonts w:ascii="Times New Roman" w:eastAsia="Times New Roman" w:hAnsi="Times New Roman" w:cs="Times New Roman"/>
          <w:b/>
          <w:bCs/>
        </w:rPr>
        <w:t>Advocacy Presentation</w:t>
      </w:r>
      <w:r w:rsidR="00191DC0">
        <w:rPr>
          <w:rFonts w:ascii="Times New Roman" w:eastAsia="Times New Roman" w:hAnsi="Times New Roman" w:cs="Times New Roman"/>
          <w:b/>
          <w:bCs/>
        </w:rPr>
        <w:t>/Roundtable</w:t>
      </w:r>
      <w:r w:rsidR="00191DC0" w:rsidRPr="002C0686">
        <w:rPr>
          <w:rFonts w:ascii="Times New Roman" w:eastAsia="Times New Roman" w:hAnsi="Times New Roman" w:cs="Times New Roman"/>
          <w:b/>
          <w:bCs/>
        </w:rPr>
        <w:t>:</w:t>
      </w:r>
    </w:p>
    <w:p w14:paraId="478537C3" w14:textId="6A9C5386" w:rsidR="00191DC0" w:rsidRPr="002C0686" w:rsidRDefault="00191DC0" w:rsidP="00310CCB">
      <w:pPr>
        <w:snapToGrid w:val="0"/>
        <w:spacing w:after="100" w:afterAutospacing="1"/>
        <w:contextualSpacing/>
        <w:rPr>
          <w:rFonts w:ascii="Times New Roman" w:eastAsia="Times New Roman" w:hAnsi="Times New Roman" w:cs="Times New Roman"/>
        </w:rPr>
      </w:pPr>
      <w:r>
        <w:rPr>
          <w:rFonts w:ascii="Times New Roman" w:eastAsia="Times New Roman" w:hAnsi="Times New Roman" w:cs="Times New Roman"/>
        </w:rPr>
        <w:t>(</w:t>
      </w:r>
      <w:r w:rsidR="00310CCB">
        <w:rPr>
          <w:rFonts w:ascii="Times New Roman" w:eastAsia="Times New Roman" w:hAnsi="Times New Roman" w:cs="Times New Roman"/>
        </w:rPr>
        <w:t>5</w:t>
      </w:r>
      <w:r w:rsidRPr="002C0686">
        <w:rPr>
          <w:rFonts w:ascii="Times New Roman" w:eastAsia="Times New Roman" w:hAnsi="Times New Roman" w:cs="Times New Roman"/>
        </w:rPr>
        <w:t xml:space="preserve">pts) </w:t>
      </w:r>
      <w:r>
        <w:rPr>
          <w:rFonts w:ascii="Times New Roman" w:eastAsia="Times New Roman" w:hAnsi="Times New Roman" w:cs="Times New Roman"/>
        </w:rPr>
        <w:t>–</w:t>
      </w:r>
      <w:r w:rsidRPr="002C0686">
        <w:rPr>
          <w:rFonts w:ascii="Times New Roman" w:eastAsia="Times New Roman" w:hAnsi="Times New Roman" w:cs="Times New Roman"/>
        </w:rPr>
        <w:t xml:space="preserve"> </w:t>
      </w:r>
      <w:r>
        <w:rPr>
          <w:rFonts w:ascii="Times New Roman" w:eastAsia="Times New Roman" w:hAnsi="Times New Roman" w:cs="Times New Roman"/>
        </w:rPr>
        <w:t xml:space="preserve">Students </w:t>
      </w:r>
      <w:r w:rsidRPr="002C0686">
        <w:rPr>
          <w:rFonts w:ascii="Times New Roman" w:eastAsia="Times New Roman" w:hAnsi="Times New Roman" w:cs="Times New Roman"/>
        </w:rPr>
        <w:t xml:space="preserve">will present on </w:t>
      </w:r>
      <w:r>
        <w:rPr>
          <w:rFonts w:ascii="Times New Roman" w:eastAsia="Times New Roman" w:hAnsi="Times New Roman" w:cs="Times New Roman"/>
        </w:rPr>
        <w:t>their case study/advocacy paper.</w:t>
      </w:r>
      <w:r w:rsidRPr="002C0686">
        <w:rPr>
          <w:rFonts w:ascii="Times New Roman" w:eastAsia="Times New Roman" w:hAnsi="Times New Roman" w:cs="Times New Roman"/>
        </w:rPr>
        <w:t xml:space="preserve"> Your group will draw on the text and other class materials, as well as from other sources. You will </w:t>
      </w:r>
      <w:r>
        <w:rPr>
          <w:rFonts w:ascii="Times New Roman" w:eastAsia="Times New Roman" w:hAnsi="Times New Roman" w:cs="Times New Roman"/>
        </w:rPr>
        <w:t>submit a short presentation</w:t>
      </w:r>
      <w:r w:rsidR="00310CCB">
        <w:rPr>
          <w:rFonts w:ascii="Times New Roman" w:eastAsia="Times New Roman" w:hAnsi="Times New Roman" w:cs="Times New Roman"/>
        </w:rPr>
        <w:t xml:space="preserve"> highlighting your case study and advocacy topic. References should be in APA format both in-text and reference page. </w:t>
      </w:r>
      <w:r w:rsidRPr="002C0686">
        <w:rPr>
          <w:rFonts w:ascii="Times New Roman" w:eastAsia="Times New Roman" w:hAnsi="Times New Roman" w:cs="Times New Roman"/>
        </w:rPr>
        <w:t xml:space="preserve">Presentations will be </w:t>
      </w:r>
      <w:r w:rsidR="00310CCB">
        <w:rPr>
          <w:rFonts w:ascii="Times New Roman" w:eastAsia="Times New Roman" w:hAnsi="Times New Roman" w:cs="Times New Roman"/>
        </w:rPr>
        <w:t>3 to 5</w:t>
      </w:r>
      <w:r w:rsidRPr="002C0686">
        <w:rPr>
          <w:rFonts w:ascii="Times New Roman" w:eastAsia="Times New Roman" w:hAnsi="Times New Roman" w:cs="Times New Roman"/>
        </w:rPr>
        <w:t xml:space="preserve"> minutes and will address what issue your group will advocate on campus including: </w:t>
      </w:r>
    </w:p>
    <w:p w14:paraId="5CB90F1A" w14:textId="77777777" w:rsidR="00191DC0" w:rsidRPr="002C0686" w:rsidRDefault="00191DC0" w:rsidP="00310CCB">
      <w:pPr>
        <w:pStyle w:val="ListParagraph"/>
        <w:numPr>
          <w:ilvl w:val="0"/>
          <w:numId w:val="9"/>
        </w:numPr>
        <w:snapToGrid w:val="0"/>
        <w:spacing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What are the circumstances and what is the issue and which individuals are affected directly and indirectly? </w:t>
      </w:r>
    </w:p>
    <w:p w14:paraId="42853B6D" w14:textId="77777777" w:rsidR="00191DC0" w:rsidRPr="002C0686" w:rsidRDefault="00191DC0" w:rsidP="00310CCB">
      <w:pPr>
        <w:pStyle w:val="ListParagraph"/>
        <w:numPr>
          <w:ilvl w:val="0"/>
          <w:numId w:val="9"/>
        </w:numPr>
        <w:snapToGrid w:val="0"/>
        <w:spacing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Why is this issue important and why should there be change or advocacy? </w:t>
      </w:r>
    </w:p>
    <w:p w14:paraId="0C459C6B" w14:textId="77777777" w:rsidR="00191DC0" w:rsidRPr="002C0686" w:rsidRDefault="00191DC0" w:rsidP="00191DC0">
      <w:pPr>
        <w:pStyle w:val="ListParagraph"/>
        <w:numPr>
          <w:ilvl w:val="0"/>
          <w:numId w:val="9"/>
        </w:num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What should be done? Describe your action plan in detail, along with how you will continue to maintain and evaluate the plan. </w:t>
      </w:r>
    </w:p>
    <w:p w14:paraId="658E63D9" w14:textId="77777777" w:rsidR="00191DC0" w:rsidRPr="002C0686" w:rsidRDefault="00191DC0" w:rsidP="00191DC0">
      <w:pPr>
        <w:pStyle w:val="ListParagraph"/>
        <w:numPr>
          <w:ilvl w:val="0"/>
          <w:numId w:val="9"/>
        </w:num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Which individuals or organizations will help you with your advocacy goal? </w:t>
      </w:r>
    </w:p>
    <w:p w14:paraId="54578B3C" w14:textId="40BA7BA0" w:rsidR="007D2EC9" w:rsidRPr="00435F7F" w:rsidRDefault="00191DC0" w:rsidP="00435F7F">
      <w:pPr>
        <w:pStyle w:val="ListParagraph"/>
        <w:numPr>
          <w:ilvl w:val="0"/>
          <w:numId w:val="9"/>
        </w:numPr>
        <w:spacing w:after="100" w:afterAutospacing="1"/>
        <w:rPr>
          <w:rFonts w:ascii="Times New Roman" w:eastAsia="Times New Roman" w:hAnsi="Times New Roman" w:cs="Times New Roman"/>
        </w:rPr>
      </w:pPr>
      <w:r w:rsidRPr="002C0686">
        <w:rPr>
          <w:rFonts w:ascii="Times New Roman" w:eastAsia="Times New Roman" w:hAnsi="Times New Roman" w:cs="Times New Roman"/>
        </w:rPr>
        <w:lastRenderedPageBreak/>
        <w:t xml:space="preserve">How will you approach these individuals and organizations, and what will you say/ask? </w:t>
      </w: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20FD806D" w14:textId="77777777" w:rsidR="00435F7F"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3E069303" w14:textId="34E71AD7" w:rsidR="00872DAB" w:rsidRPr="00435F7F"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H. Final Exam</w:t>
      </w:r>
    </w:p>
    <w:p w14:paraId="675509EF" w14:textId="0BB4AFDF"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33D80AF" w14:textId="77777777" w:rsidR="00310CCB" w:rsidRDefault="00872DA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I</w:t>
      </w:r>
      <w:r w:rsidR="00A33BCC">
        <w:rPr>
          <w:rFonts w:ascii="Times New Roman" w:hAnsi="Times New Roman" w:cs="Times New Roman"/>
          <w:b/>
          <w:bCs/>
          <w:color w:val="000000"/>
          <w:kern w:val="1"/>
          <w:u w:color="000000"/>
        </w:rPr>
        <w:t>. Extra Credit Opportunities</w:t>
      </w:r>
      <w:r w:rsidR="00A33BCC">
        <w:rPr>
          <w:rFonts w:ascii="Times New Roman" w:hAnsi="Times New Roman" w:cs="Times New Roman"/>
          <w:color w:val="000000"/>
          <w:kern w:val="1"/>
          <w:u w:color="000000"/>
        </w:rPr>
        <w:t xml:space="preserve"> </w:t>
      </w:r>
    </w:p>
    <w:p w14:paraId="34B73754" w14:textId="020423CD" w:rsidR="00310CCB" w:rsidRDefault="00310CC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The instructor will look to add extra credit opportunities throughout the semester. This could come in the form of reflection papers, educational opportunities, or educational activities.</w:t>
      </w:r>
    </w:p>
    <w:p w14:paraId="29AAF014" w14:textId="77777777" w:rsidR="00310CCB" w:rsidRDefault="00310CCB" w:rsidP="00A33BCC">
      <w:pPr>
        <w:autoSpaceDE w:val="0"/>
        <w:autoSpaceDN w:val="0"/>
        <w:adjustRightInd w:val="0"/>
        <w:spacing w:line="280" w:lineRule="exact"/>
        <w:ind w:right="-314"/>
        <w:rPr>
          <w:rFonts w:ascii="Times New Roman" w:hAnsi="Times New Roman" w:cs="Times New Roman"/>
          <w:color w:val="000000"/>
          <w:kern w:val="1"/>
          <w:u w:color="000000"/>
        </w:rPr>
      </w:pPr>
    </w:p>
    <w:p w14:paraId="00837D98" w14:textId="32424428"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The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6D3D4243" w:rsidR="00A33BCC" w:rsidRPr="00435F7F"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No more than 6 extra credit points can be applied to your grade through SONA. If you have questions about how these extra credit points are applied</w:t>
      </w:r>
      <w:r w:rsidR="00435F7F">
        <w:rPr>
          <w:rFonts w:ascii="Times New Roman" w:hAnsi="Times New Roman" w:cs="Times New Roman"/>
          <w:color w:val="000000"/>
          <w:kern w:val="1"/>
          <w:u w:color="000000"/>
        </w:rPr>
        <w:t>,</w:t>
      </w:r>
      <w:r>
        <w:rPr>
          <w:rFonts w:ascii="Times New Roman" w:hAnsi="Times New Roman" w:cs="Times New Roman"/>
          <w:color w:val="000000"/>
          <w:kern w:val="1"/>
          <w:u w:color="000000"/>
        </w:rPr>
        <w:t xml:space="preserve"> please email me. If you have questions about participating in studies, please email </w:t>
      </w:r>
      <w:hyperlink r:id="rId11" w:history="1">
        <w:r>
          <w:rPr>
            <w:rFonts w:ascii="Times New Roman" w:hAnsi="Times New Roman" w:cs="Times New Roman"/>
            <w:color w:val="000000"/>
            <w:kern w:val="1"/>
            <w:u w:val="single" w:color="000000"/>
          </w:rPr>
          <w:t>sona@auburn.edu</w:t>
        </w:r>
      </w:hyperlink>
      <w:r w:rsidR="00435F7F">
        <w:rPr>
          <w:rFonts w:ascii="Times New Roman" w:hAnsi="Times New Roman" w:cs="Times New Roman"/>
          <w:color w:val="000000"/>
          <w:kern w:val="1"/>
          <w:u w:val="single" w:color="000000"/>
        </w:rPr>
        <w:t>.</w:t>
      </w:r>
      <w:r w:rsidR="00435F7F">
        <w:rPr>
          <w:rFonts w:ascii="Times New Roman" w:hAnsi="Times New Roman" w:cs="Times New Roman"/>
          <w:color w:val="000000"/>
          <w:kern w:val="1"/>
          <w:u w:color="000000"/>
        </w:rPr>
        <w:t xml:space="preserve"> If </w:t>
      </w:r>
      <w:proofErr w:type="gramStart"/>
      <w:r w:rsidR="00435F7F">
        <w:rPr>
          <w:rFonts w:ascii="Times New Roman" w:hAnsi="Times New Roman" w:cs="Times New Roman"/>
          <w:color w:val="000000"/>
          <w:kern w:val="1"/>
          <w:u w:color="000000"/>
        </w:rPr>
        <w:t>student’s</w:t>
      </w:r>
      <w:proofErr w:type="gramEnd"/>
      <w:r w:rsidR="00435F7F">
        <w:rPr>
          <w:rFonts w:ascii="Times New Roman" w:hAnsi="Times New Roman" w:cs="Times New Roman"/>
          <w:color w:val="000000"/>
          <w:kern w:val="1"/>
          <w:u w:color="000000"/>
        </w:rPr>
        <w:t xml:space="preserve"> utilize this system, you must email the instructor with the number of points and evidence (screenshot of participation).</w:t>
      </w:r>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B28AB64" w14:textId="22EACE41" w:rsidR="00435F7F" w:rsidRDefault="00435F7F"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Attendance</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06CE16BB" w:rsidR="00A33BCC" w:rsidRDefault="00310CCB" w:rsidP="007D2EC9">
      <w:pPr>
        <w:autoSpaceDE w:val="0"/>
        <w:autoSpaceDN w:val="0"/>
        <w:adjustRightInd w:val="0"/>
        <w:spacing w:line="280" w:lineRule="exact"/>
        <w:rPr>
          <w:rFonts w:ascii="Times New Roman" w:hAnsi="Times New Roman" w:cs="Times New Roman"/>
          <w:color w:val="000000"/>
          <w:kern w:val="1"/>
          <w:u w:color="000000"/>
        </w:rPr>
      </w:pPr>
      <w:r w:rsidRPr="00310CCB">
        <w:rPr>
          <w:rFonts w:ascii="Times New Roman" w:eastAsia="Times New Roman" w:hAnsi="Times New Roman" w:cs="Times New Roman"/>
        </w:rPr>
        <w:t>Case Study/Advocacy Paper</w:t>
      </w:r>
      <w:r w:rsidR="00A33BCC">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A33BCC">
        <w:rPr>
          <w:rFonts w:ascii="Times New Roman" w:hAnsi="Times New Roman" w:cs="Times New Roman"/>
          <w:color w:val="000000"/>
          <w:kern w:val="1"/>
          <w:u w:color="000000"/>
        </w:rPr>
        <w:t>2</w:t>
      </w:r>
      <w:r w:rsidR="00435F7F">
        <w:rPr>
          <w:rFonts w:ascii="Times New Roman" w:hAnsi="Times New Roman" w:cs="Times New Roman"/>
          <w:color w:val="000000"/>
          <w:kern w:val="1"/>
          <w:u w:color="000000"/>
        </w:rPr>
        <w:t>0</w:t>
      </w:r>
    </w:p>
    <w:p w14:paraId="6FAFB295" w14:textId="2475C0BC" w:rsidR="00A33BCC" w:rsidRDefault="00435F7F" w:rsidP="00A33BCC">
      <w:pPr>
        <w:autoSpaceDE w:val="0"/>
        <w:autoSpaceDN w:val="0"/>
        <w:adjustRightInd w:val="0"/>
        <w:spacing w:line="280" w:lineRule="exact"/>
        <w:rPr>
          <w:rFonts w:ascii="Times New Roman" w:hAnsi="Times New Roman" w:cs="Times New Roman"/>
          <w:color w:val="000000"/>
          <w:kern w:val="1"/>
          <w:u w:color="000000"/>
        </w:rPr>
      </w:pPr>
      <w:r w:rsidRPr="00435F7F">
        <w:rPr>
          <w:rFonts w:ascii="Times New Roman" w:eastAsia="Times New Roman" w:hAnsi="Times New Roman" w:cs="Times New Roman"/>
        </w:rPr>
        <w:t>Advocacy</w:t>
      </w:r>
      <w:r w:rsidR="00310CCB" w:rsidRPr="00435F7F">
        <w:rPr>
          <w:rFonts w:ascii="Times New Roman" w:eastAsia="Times New Roman" w:hAnsi="Times New Roman" w:cs="Times New Roman"/>
        </w:rPr>
        <w:t xml:space="preserve"> Presentation</w:t>
      </w:r>
      <w:r w:rsidR="00A33BCC">
        <w:rPr>
          <w:rFonts w:ascii="Times New Roman" w:hAnsi="Times New Roman" w:cs="Times New Roman"/>
          <w:color w:val="000000"/>
          <w:kern w:val="1"/>
          <w:u w:color="000000"/>
        </w:rPr>
        <w:tab/>
      </w:r>
      <w:r w:rsidR="00A33BCC">
        <w:rPr>
          <w:rFonts w:ascii="Times New Roman" w:hAnsi="Times New Roman" w:cs="Times New Roman"/>
          <w:color w:val="000000"/>
          <w:kern w:val="1"/>
          <w:u w:color="000000"/>
        </w:rPr>
        <w:tab/>
      </w:r>
      <w:r>
        <w:rPr>
          <w:rFonts w:ascii="Times New Roman" w:hAnsi="Times New Roman" w:cs="Times New Roman"/>
          <w:color w:val="000000"/>
          <w:kern w:val="1"/>
          <w:u w:color="000000"/>
        </w:rPr>
        <w:t>5</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2787840B"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15</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0EE752E6" w:rsidR="00A33BCC" w:rsidRDefault="00A33BCC" w:rsidP="00A33BCC">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496A89FB" w14:textId="77777777" w:rsidR="00435F7F" w:rsidRPr="007026AD" w:rsidRDefault="00A33BCC" w:rsidP="00435F7F">
      <w:pPr>
        <w:autoSpaceDE w:val="0"/>
        <w:autoSpaceDN w:val="0"/>
        <w:adjustRightInd w:val="0"/>
        <w:spacing w:line="280" w:lineRule="exact"/>
        <w:jc w:val="both"/>
        <w:rPr>
          <w:rFonts w:ascii="Times New Roman" w:hAnsi="Times New Roman" w:cs="Times New Roman"/>
          <w:b/>
          <w:sz w:val="22"/>
          <w:szCs w:val="22"/>
          <w:u w:val="single"/>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sidR="00435F7F" w:rsidRPr="007026AD">
        <w:rPr>
          <w:rFonts w:ascii="Times New Roman" w:hAnsi="Times New Roman" w:cs="Times New Roman"/>
          <w:sz w:val="22"/>
          <w:szCs w:val="22"/>
        </w:rPr>
        <w:t xml:space="preserve">Attendance is </w:t>
      </w:r>
      <w:r w:rsidR="00435F7F" w:rsidRPr="00435F7F">
        <w:rPr>
          <w:rFonts w:ascii="Times New Roman" w:hAnsi="Times New Roman" w:cs="Times New Roman"/>
          <w:sz w:val="22"/>
          <w:szCs w:val="22"/>
        </w:rPr>
        <w:t xml:space="preserve">required and </w:t>
      </w:r>
      <w:r w:rsidR="00435F7F" w:rsidRPr="007026AD">
        <w:rPr>
          <w:rFonts w:ascii="Times New Roman" w:hAnsi="Times New Roman" w:cs="Times New Roman"/>
          <w:sz w:val="22"/>
          <w:szCs w:val="22"/>
        </w:rPr>
        <w:t xml:space="preserve">expected </w:t>
      </w:r>
      <w:r w:rsidR="00435F7F" w:rsidRPr="00435F7F">
        <w:rPr>
          <w:rFonts w:ascii="Times New Roman" w:hAnsi="Times New Roman" w:cs="Times New Roman"/>
          <w:sz w:val="22"/>
          <w:szCs w:val="22"/>
        </w:rPr>
        <w:t>for this class. You</w:t>
      </w:r>
      <w:r w:rsidR="00435F7F" w:rsidRPr="007026AD">
        <w:rPr>
          <w:rFonts w:ascii="Times New Roman" w:hAnsi="Times New Roman" w:cs="Times New Roman"/>
          <w:sz w:val="22"/>
          <w:szCs w:val="22"/>
        </w:rPr>
        <w:t xml:space="preserve"> are responsible for all class material covered in your absence. If you miss a class session, please note that you will not receive credit for in-class activities and discussions; thereby</w:t>
      </w:r>
      <w:r w:rsidR="00435F7F" w:rsidRPr="00435F7F">
        <w:rPr>
          <w:rFonts w:ascii="Times New Roman" w:hAnsi="Times New Roman" w:cs="Times New Roman"/>
          <w:sz w:val="22"/>
          <w:szCs w:val="22"/>
        </w:rPr>
        <w:t>,</w:t>
      </w:r>
      <w:r w:rsidR="00435F7F" w:rsidRPr="007026AD">
        <w:rPr>
          <w:rFonts w:ascii="Times New Roman" w:hAnsi="Times New Roman" w:cs="Times New Roman"/>
          <w:sz w:val="22"/>
          <w:szCs w:val="22"/>
        </w:rPr>
        <w:t xml:space="preserve"> your overall grade can be affected by an absence. Only individuals with </w:t>
      </w:r>
      <w:r w:rsidR="00435F7F" w:rsidRPr="00435F7F">
        <w:rPr>
          <w:rFonts w:ascii="Times New Roman" w:hAnsi="Times New Roman" w:cs="Times New Roman"/>
          <w:sz w:val="22"/>
          <w:szCs w:val="22"/>
        </w:rPr>
        <w:lastRenderedPageBreak/>
        <w:t>university-approved</w:t>
      </w:r>
      <w:r w:rsidR="00435F7F" w:rsidRPr="007026AD">
        <w:rPr>
          <w:rFonts w:ascii="Times New Roman" w:hAnsi="Times New Roman" w:cs="Times New Roman"/>
          <w:sz w:val="22"/>
          <w:szCs w:val="22"/>
        </w:rPr>
        <w:t xml:space="preserve">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00435F7F" w:rsidRPr="007026AD">
        <w:rPr>
          <w:rFonts w:ascii="Times New Roman" w:hAnsi="Times New Roman" w:cs="Times New Roman"/>
          <w:sz w:val="22"/>
          <w:szCs w:val="22"/>
        </w:rPr>
        <w:t>similar to</w:t>
      </w:r>
      <w:proofErr w:type="gramEnd"/>
      <w:r w:rsidR="00435F7F" w:rsidRPr="007026AD">
        <w:rPr>
          <w:rFonts w:ascii="Times New Roman" w:hAnsi="Times New Roman" w:cs="Times New Roman"/>
          <w:sz w:val="22"/>
          <w:szCs w:val="22"/>
        </w:rPr>
        <w:t xml:space="preserve"> an absence.</w:t>
      </w:r>
      <w:r w:rsidR="00435F7F" w:rsidRPr="00435F7F">
        <w:rPr>
          <w:rFonts w:ascii="Times New Roman" w:hAnsi="Times New Roman" w:cs="Times New Roman"/>
          <w:sz w:val="22"/>
          <w:szCs w:val="22"/>
        </w:rPr>
        <w:t xml:space="preserve"> When feasible, students should notify the instructor prior to the occurrence of any excused absences. Please see Student Policy </w:t>
      </w:r>
      <w:proofErr w:type="spellStart"/>
      <w:r w:rsidR="00435F7F" w:rsidRPr="00435F7F">
        <w:rPr>
          <w:rFonts w:ascii="Times New Roman" w:hAnsi="Times New Roman" w:cs="Times New Roman"/>
          <w:sz w:val="22"/>
          <w:szCs w:val="22"/>
        </w:rPr>
        <w:t>eHandbook</w:t>
      </w:r>
      <w:proofErr w:type="spellEnd"/>
      <w:r w:rsidR="00435F7F" w:rsidRPr="00435F7F">
        <w:rPr>
          <w:rFonts w:ascii="Times New Roman" w:hAnsi="Times New Roman" w:cs="Times New Roman"/>
          <w:sz w:val="22"/>
          <w:szCs w:val="22"/>
        </w:rPr>
        <w:t xml:space="preserve"> </w:t>
      </w:r>
      <w:hyperlink r:id="rId12">
        <w:r w:rsidR="00435F7F" w:rsidRPr="00435F7F">
          <w:rPr>
            <w:rStyle w:val="Hyperlink"/>
            <w:rFonts w:ascii="Times New Roman" w:hAnsi="Times New Roman" w:cs="Times New Roman"/>
            <w:sz w:val="22"/>
            <w:szCs w:val="22"/>
          </w:rPr>
          <w:t>www.auburn.edu/studentpolicies</w:t>
        </w:r>
      </w:hyperlink>
      <w:r w:rsidR="00435F7F" w:rsidRPr="00435F7F">
        <w:rPr>
          <w:rFonts w:ascii="Times New Roman" w:hAnsi="Times New Roman" w:cs="Times New Roman"/>
          <w:sz w:val="22"/>
          <w:szCs w:val="22"/>
        </w:rPr>
        <w:t xml:space="preserve"> for more information on excused absences</w:t>
      </w:r>
    </w:p>
    <w:p w14:paraId="173C33DC"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p>
    <w:p w14:paraId="7B9E31F2"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r w:rsidRPr="00435F7F">
        <w:rPr>
          <w:rFonts w:ascii="Times New Roman" w:hAnsi="Times New Roman" w:cs="Times New Roman"/>
          <w:sz w:val="22"/>
          <w:szCs w:val="22"/>
        </w:rPr>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7EEF0580"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p>
    <w:p w14:paraId="75E8ED8B" w14:textId="2A8AA634" w:rsidR="00A33BCC" w:rsidRPr="00435F7F" w:rsidRDefault="00435F7F" w:rsidP="00435F7F">
      <w:pPr>
        <w:autoSpaceDE w:val="0"/>
        <w:autoSpaceDN w:val="0"/>
        <w:adjustRightInd w:val="0"/>
        <w:spacing w:line="280" w:lineRule="exact"/>
        <w:jc w:val="both"/>
        <w:rPr>
          <w:rFonts w:ascii="Times New Roman" w:hAnsi="Times New Roman" w:cs="Times New Roman"/>
          <w:sz w:val="22"/>
          <w:szCs w:val="22"/>
        </w:rPr>
      </w:pPr>
      <w:r w:rsidRPr="00435F7F">
        <w:rPr>
          <w:rFonts w:ascii="Times New Roman" w:hAnsi="Times New Roman" w:cs="Times New Roman"/>
          <w:sz w:val="22"/>
          <w:szCs w:val="22"/>
        </w:rPr>
        <w:t>Students are allowed 1 unexcused absence without penalty. All other absences are to be university approved outline below.</w:t>
      </w:r>
    </w:p>
    <w:p w14:paraId="03EDEF3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47BD7D0E" w14:textId="77777777" w:rsidR="00A53588" w:rsidRPr="00A53588" w:rsidRDefault="00A53588" w:rsidP="00A53588">
      <w:pPr>
        <w:autoSpaceDE w:val="0"/>
        <w:autoSpaceDN w:val="0"/>
        <w:adjustRightInd w:val="0"/>
        <w:spacing w:line="280" w:lineRule="exact"/>
        <w:rPr>
          <w:rFonts w:ascii="Times New Roman" w:hAnsi="Times New Roman" w:cs="Times New Roman"/>
          <w:b/>
          <w:color w:val="000000"/>
          <w:kern w:val="1"/>
          <w:u w:val="single" w:color="000000"/>
        </w:rPr>
      </w:pPr>
      <w:r w:rsidRPr="00A53588">
        <w:rPr>
          <w:rFonts w:ascii="Times New Roman" w:hAnsi="Times New Roman" w:cs="Times New Roman"/>
          <w:b/>
          <w:color w:val="000000"/>
          <w:kern w:val="1"/>
          <w:u w:val="single" w:color="000000"/>
        </w:rPr>
        <w:t>University Approved Excuses</w:t>
      </w:r>
    </w:p>
    <w:p w14:paraId="4B73540F" w14:textId="77777777" w:rsidR="00A53588" w:rsidRPr="00A53588" w:rsidRDefault="00A53588" w:rsidP="00A53588">
      <w:p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 xml:space="preserve">According to the Auburn University Student </w:t>
      </w:r>
      <w:proofErr w:type="spellStart"/>
      <w:r w:rsidRPr="00A53588">
        <w:rPr>
          <w:rFonts w:ascii="Times New Roman" w:hAnsi="Times New Roman" w:cs="Times New Roman"/>
          <w:bCs/>
          <w:color w:val="000000"/>
          <w:kern w:val="1"/>
          <w:u w:color="000000"/>
        </w:rPr>
        <w:t>eHandbook</w:t>
      </w:r>
      <w:proofErr w:type="spellEnd"/>
      <w:r w:rsidRPr="00A53588">
        <w:rPr>
          <w:rFonts w:ascii="Times New Roman" w:hAnsi="Times New Roman" w:cs="Times New Roman"/>
          <w:bCs/>
          <w:color w:val="000000"/>
          <w:kern w:val="1"/>
          <w:u w:color="000000"/>
        </w:rPr>
        <w:t>, instructors will excuse absences for the following reasons:</w:t>
      </w:r>
    </w:p>
    <w:p w14:paraId="226C925A"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 xml:space="preserve">Illness of the student or serious illness of a member of the student’s immediate family. </w:t>
      </w:r>
    </w:p>
    <w:p w14:paraId="3A374470"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 xml:space="preserve">The death of a member of the student’s immediate family. </w:t>
      </w:r>
    </w:p>
    <w:p w14:paraId="754949F0"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17A66072"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Religious holidays. For this course, students are responsible for notifying the instructor in writing at least one week prior to anticipated absences due to their observance of such holidays.</w:t>
      </w:r>
    </w:p>
    <w:p w14:paraId="64CEAA63"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Subpoena for court appearance.</w:t>
      </w:r>
    </w:p>
    <w:p w14:paraId="676B81E9"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Military Orders</w:t>
      </w:r>
    </w:p>
    <w:p w14:paraId="2263C1B4"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Any other reason the instructor deems appropriate.</w:t>
      </w:r>
    </w:p>
    <w:p w14:paraId="13DF4F11" w14:textId="7A764D7B" w:rsidR="00A53588" w:rsidRPr="00A53588" w:rsidRDefault="00A53588" w:rsidP="00A33BCC">
      <w:pPr>
        <w:autoSpaceDE w:val="0"/>
        <w:autoSpaceDN w:val="0"/>
        <w:adjustRightInd w:val="0"/>
        <w:spacing w:line="280" w:lineRule="exact"/>
        <w:rPr>
          <w:rFonts w:ascii="Times New Roman" w:hAnsi="Times New Roman" w:cs="Times New Roman"/>
          <w:bCs/>
          <w:color w:val="000000"/>
          <w:kern w:val="1"/>
          <w:u w:color="000000"/>
        </w:rPr>
      </w:pPr>
      <w:r w:rsidRPr="00A53588">
        <w:rPr>
          <w:rFonts w:ascii="Times New Roman" w:hAnsi="Times New Roman" w:cs="Times New Roman"/>
          <w:bCs/>
          <w:color w:val="000000"/>
          <w:kern w:val="1"/>
          <w:u w:color="000000"/>
        </w:rPr>
        <w:t xml:space="preserve">The full Auburn University Attendance policy can be found at the following link: </w:t>
      </w:r>
      <w:hyperlink r:id="rId13" w:history="1">
        <w:r w:rsidRPr="00A53588">
          <w:rPr>
            <w:rStyle w:val="Hyperlink"/>
            <w:rFonts w:ascii="Times New Roman" w:hAnsi="Times New Roman" w:cs="Times New Roman"/>
            <w:bCs/>
            <w:kern w:val="1"/>
          </w:rPr>
          <w:t>https://sites.auburn.edu/admin/universitypolicies/Policies/PolicyonClassAttendance.pdf</w:t>
        </w:r>
      </w:hyperlink>
      <w:r w:rsidRPr="00A53588">
        <w:rPr>
          <w:rFonts w:ascii="Times New Roman" w:hAnsi="Times New Roman" w:cs="Times New Roman"/>
          <w:bCs/>
          <w:color w:val="000000"/>
          <w:kern w:val="1"/>
          <w:u w:color="000000"/>
        </w:rPr>
        <w:t xml:space="preserve"> </w:t>
      </w:r>
    </w:p>
    <w:p w14:paraId="02DDFCCD" w14:textId="77777777" w:rsidR="00A53588" w:rsidRDefault="00A53588"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w:t>
      </w:r>
      <w:proofErr w:type="gramStart"/>
      <w:r>
        <w:rPr>
          <w:rFonts w:ascii="Times New Roman" w:hAnsi="Times New Roman" w:cs="Times New Roman"/>
          <w:color w:val="000000"/>
          <w:kern w:val="1"/>
          <w:u w:color="000000"/>
        </w:rPr>
        <w:t>tablet</w:t>
      </w:r>
      <w:proofErr w:type="gramEnd"/>
      <w:r>
        <w:rPr>
          <w:rFonts w:ascii="Times New Roman" w:hAnsi="Times New Roman" w:cs="Times New Roman"/>
          <w:color w:val="000000"/>
          <w:kern w:val="1"/>
          <w:u w:color="000000"/>
        </w:rPr>
        <w:t xml:space="preserve"> or any other device for taking notes or otherwise participating in class is permitted. However, please do not use a personal device for any purpose </w:t>
      </w:r>
      <w:r>
        <w:rPr>
          <w:rFonts w:ascii="Times New Roman" w:hAnsi="Times New Roman" w:cs="Times New Roman"/>
          <w:color w:val="000000"/>
          <w:kern w:val="1"/>
          <w:u w:color="000000"/>
        </w:rPr>
        <w:lastRenderedPageBreak/>
        <w:t>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573EC99C" w14:textId="77777777" w:rsidR="009A42A2" w:rsidRDefault="009A42A2" w:rsidP="00A33BCC">
      <w:pPr>
        <w:autoSpaceDE w:val="0"/>
        <w:autoSpaceDN w:val="0"/>
        <w:adjustRightInd w:val="0"/>
        <w:spacing w:line="280" w:lineRule="exact"/>
        <w:jc w:val="both"/>
        <w:rPr>
          <w:rFonts w:ascii="Times New Roman" w:hAnsi="Times New Roman" w:cs="Times New Roman"/>
          <w:b/>
          <w:bCs/>
          <w:color w:val="000000"/>
          <w:kern w:val="1"/>
          <w:u w:color="000000"/>
        </w:rPr>
      </w:pPr>
    </w:p>
    <w:p w14:paraId="5F94E679" w14:textId="77777777" w:rsidR="009A42A2" w:rsidRPr="009A42A2" w:rsidRDefault="009A42A2" w:rsidP="009A42A2">
      <w:pPr>
        <w:autoSpaceDE w:val="0"/>
        <w:autoSpaceDN w:val="0"/>
        <w:adjustRightInd w:val="0"/>
        <w:spacing w:line="280" w:lineRule="exact"/>
        <w:jc w:val="both"/>
        <w:rPr>
          <w:rFonts w:ascii="Times New Roman" w:hAnsi="Times New Roman" w:cs="Times New Roman"/>
          <w:b/>
          <w:bCs/>
          <w:color w:val="000000"/>
          <w:kern w:val="1"/>
          <w:u w:color="000000"/>
        </w:rPr>
      </w:pPr>
      <w:r w:rsidRPr="009A42A2">
        <w:rPr>
          <w:rFonts w:ascii="Times New Roman" w:hAnsi="Times New Roman" w:cs="Times New Roman"/>
          <w:b/>
          <w:bCs/>
          <w:color w:val="000000"/>
          <w:kern w:val="1"/>
          <w:u w:val="single" w:color="000000"/>
        </w:rPr>
        <w:t>Late Assignments</w:t>
      </w:r>
    </w:p>
    <w:p w14:paraId="6E5A8872" w14:textId="50AC169B"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 xml:space="preserve">Assignments are due at </w:t>
      </w:r>
      <w:r>
        <w:rPr>
          <w:rFonts w:ascii="Times New Roman" w:hAnsi="Times New Roman" w:cs="Times New Roman"/>
          <w:color w:val="000000"/>
          <w:kern w:val="1"/>
          <w:u w:color="000000"/>
        </w:rPr>
        <w:t>11:59 PM on the day on which they are due</w:t>
      </w:r>
      <w:r w:rsidRPr="009A42A2">
        <w:rPr>
          <w:rFonts w:ascii="Times New Roman" w:hAnsi="Times New Roman" w:cs="Times New Roman"/>
          <w:color w:val="000000"/>
          <w:kern w:val="1"/>
          <w:u w:color="000000"/>
        </w:rPr>
        <w:t xml:space="preserve">. Should technological issues arise through the submission of assignments on Canvas, you are expected to submit the assignment by the due date and time to me by email (but be sure they go through). Unexcused late papers/assignments will be accepted up to </w:t>
      </w:r>
      <w:r>
        <w:rPr>
          <w:rFonts w:ascii="Times New Roman" w:hAnsi="Times New Roman" w:cs="Times New Roman"/>
          <w:color w:val="000000"/>
          <w:kern w:val="1"/>
          <w:u w:color="000000"/>
        </w:rPr>
        <w:t>5</w:t>
      </w:r>
      <w:r w:rsidRPr="009A42A2">
        <w:rPr>
          <w:rFonts w:ascii="Times New Roman" w:hAnsi="Times New Roman" w:cs="Times New Roman"/>
          <w:color w:val="000000"/>
          <w:kern w:val="1"/>
          <w:u w:color="000000"/>
        </w:rPr>
        <w:t xml:space="preserve"> days past the due date, resulting in a significant grade reduction for each day past the date due. </w:t>
      </w:r>
    </w:p>
    <w:p w14:paraId="22316B1C"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p>
    <w:tbl>
      <w:tblPr>
        <w:tblStyle w:val="TableGrid"/>
        <w:tblW w:w="0" w:type="auto"/>
        <w:jc w:val="center"/>
        <w:tblLook w:val="04A0" w:firstRow="1" w:lastRow="0" w:firstColumn="1" w:lastColumn="0" w:noHBand="0" w:noVBand="1"/>
      </w:tblPr>
      <w:tblGrid>
        <w:gridCol w:w="2868"/>
        <w:gridCol w:w="1932"/>
        <w:gridCol w:w="2618"/>
        <w:gridCol w:w="1932"/>
      </w:tblGrid>
      <w:tr w:rsidR="009A42A2" w:rsidRPr="009A42A2" w14:paraId="0226BA64" w14:textId="77777777" w:rsidTr="004E5680">
        <w:trPr>
          <w:jc w:val="center"/>
        </w:trPr>
        <w:tc>
          <w:tcPr>
            <w:tcW w:w="2965" w:type="dxa"/>
            <w:shd w:val="clear" w:color="auto" w:fill="E7E6E6" w:themeFill="background2"/>
          </w:tcPr>
          <w:p w14:paraId="5CE6E803"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Assignment Submission</w:t>
            </w:r>
          </w:p>
        </w:tc>
        <w:tc>
          <w:tcPr>
            <w:tcW w:w="1980" w:type="dxa"/>
          </w:tcPr>
          <w:p w14:paraId="215FA8F0"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Point Reduction</w:t>
            </w:r>
          </w:p>
        </w:tc>
        <w:tc>
          <w:tcPr>
            <w:tcW w:w="2700" w:type="dxa"/>
            <w:shd w:val="clear" w:color="auto" w:fill="E7E6E6" w:themeFill="background2"/>
          </w:tcPr>
          <w:p w14:paraId="6DE0BD9A"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Assignment Submission</w:t>
            </w:r>
          </w:p>
        </w:tc>
        <w:tc>
          <w:tcPr>
            <w:tcW w:w="1980" w:type="dxa"/>
          </w:tcPr>
          <w:p w14:paraId="61D6A28C"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Point Reduction</w:t>
            </w:r>
          </w:p>
        </w:tc>
      </w:tr>
      <w:tr w:rsidR="009A42A2" w:rsidRPr="009A42A2" w14:paraId="50E2E6B5" w14:textId="77777777" w:rsidTr="004E5680">
        <w:trPr>
          <w:jc w:val="center"/>
        </w:trPr>
        <w:tc>
          <w:tcPr>
            <w:tcW w:w="2965" w:type="dxa"/>
            <w:shd w:val="clear" w:color="auto" w:fill="E7E6E6" w:themeFill="background2"/>
          </w:tcPr>
          <w:p w14:paraId="22C94687"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0-24 hours late (1 day)</w:t>
            </w:r>
          </w:p>
        </w:tc>
        <w:tc>
          <w:tcPr>
            <w:tcW w:w="1980" w:type="dxa"/>
          </w:tcPr>
          <w:p w14:paraId="1EA3655D"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10%</w:t>
            </w:r>
          </w:p>
        </w:tc>
        <w:tc>
          <w:tcPr>
            <w:tcW w:w="2700" w:type="dxa"/>
            <w:shd w:val="clear" w:color="auto" w:fill="E7E6E6" w:themeFill="background2"/>
          </w:tcPr>
          <w:p w14:paraId="7D7473BA"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72-96 hours late (4 days)</w:t>
            </w:r>
          </w:p>
        </w:tc>
        <w:tc>
          <w:tcPr>
            <w:tcW w:w="1980" w:type="dxa"/>
          </w:tcPr>
          <w:p w14:paraId="7788A9B1"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40%</w:t>
            </w:r>
          </w:p>
        </w:tc>
      </w:tr>
      <w:tr w:rsidR="009A42A2" w:rsidRPr="009A42A2" w14:paraId="2420D4CA" w14:textId="77777777" w:rsidTr="004E5680">
        <w:trPr>
          <w:jc w:val="center"/>
        </w:trPr>
        <w:tc>
          <w:tcPr>
            <w:tcW w:w="2965" w:type="dxa"/>
            <w:shd w:val="clear" w:color="auto" w:fill="E7E6E6" w:themeFill="background2"/>
          </w:tcPr>
          <w:p w14:paraId="2BB98DE3"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24-48 hours late (2 days)</w:t>
            </w:r>
          </w:p>
        </w:tc>
        <w:tc>
          <w:tcPr>
            <w:tcW w:w="1980" w:type="dxa"/>
          </w:tcPr>
          <w:p w14:paraId="08851908"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20%</w:t>
            </w:r>
          </w:p>
        </w:tc>
        <w:tc>
          <w:tcPr>
            <w:tcW w:w="2700" w:type="dxa"/>
            <w:shd w:val="clear" w:color="auto" w:fill="E7E6E6" w:themeFill="background2"/>
          </w:tcPr>
          <w:p w14:paraId="751DFA08"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96-120 hours (5 days)</w:t>
            </w:r>
          </w:p>
        </w:tc>
        <w:tc>
          <w:tcPr>
            <w:tcW w:w="1980" w:type="dxa"/>
          </w:tcPr>
          <w:p w14:paraId="1A0DF29B"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50%</w:t>
            </w:r>
          </w:p>
        </w:tc>
      </w:tr>
      <w:tr w:rsidR="009A42A2" w:rsidRPr="009A42A2" w14:paraId="0274B20A" w14:textId="77777777" w:rsidTr="004E5680">
        <w:trPr>
          <w:jc w:val="center"/>
        </w:trPr>
        <w:tc>
          <w:tcPr>
            <w:tcW w:w="2965" w:type="dxa"/>
            <w:shd w:val="clear" w:color="auto" w:fill="E7E6E6" w:themeFill="background2"/>
          </w:tcPr>
          <w:p w14:paraId="1A9010DE"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48-72 hours late (3 days)</w:t>
            </w:r>
          </w:p>
        </w:tc>
        <w:tc>
          <w:tcPr>
            <w:tcW w:w="1980" w:type="dxa"/>
          </w:tcPr>
          <w:p w14:paraId="23E3D311"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r w:rsidRPr="009A42A2">
              <w:rPr>
                <w:rFonts w:ascii="Times New Roman" w:hAnsi="Times New Roman" w:cs="Times New Roman"/>
                <w:color w:val="000000"/>
                <w:kern w:val="1"/>
                <w:u w:color="000000"/>
              </w:rPr>
              <w:t>30%</w:t>
            </w:r>
          </w:p>
        </w:tc>
        <w:tc>
          <w:tcPr>
            <w:tcW w:w="4680" w:type="dxa"/>
            <w:gridSpan w:val="2"/>
            <w:shd w:val="clear" w:color="auto" w:fill="E7E6E6" w:themeFill="background2"/>
          </w:tcPr>
          <w:p w14:paraId="7624F26A" w14:textId="77777777" w:rsidR="009A42A2" w:rsidRPr="009A42A2" w:rsidRDefault="009A42A2" w:rsidP="009A42A2">
            <w:pPr>
              <w:autoSpaceDE w:val="0"/>
              <w:autoSpaceDN w:val="0"/>
              <w:adjustRightInd w:val="0"/>
              <w:spacing w:line="280" w:lineRule="exact"/>
              <w:jc w:val="both"/>
              <w:rPr>
                <w:rFonts w:ascii="Times New Roman" w:hAnsi="Times New Roman" w:cs="Times New Roman"/>
                <w:color w:val="000000"/>
                <w:kern w:val="1"/>
                <w:u w:color="000000"/>
              </w:rPr>
            </w:pPr>
          </w:p>
        </w:tc>
      </w:tr>
    </w:tbl>
    <w:p w14:paraId="28D5BEEE" w14:textId="77777777" w:rsidR="009A42A2" w:rsidRDefault="009A42A2" w:rsidP="00A33BCC">
      <w:pPr>
        <w:autoSpaceDE w:val="0"/>
        <w:autoSpaceDN w:val="0"/>
        <w:adjustRightInd w:val="0"/>
        <w:spacing w:line="280" w:lineRule="exact"/>
        <w:jc w:val="both"/>
        <w:rPr>
          <w:rFonts w:ascii="Times New Roman" w:hAnsi="Times New Roman" w:cs="Times New Roman"/>
          <w:b/>
          <w:bCs/>
          <w:color w:val="000000"/>
          <w:kern w:val="1"/>
          <w:u w:color="000000"/>
        </w:rPr>
      </w:pP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w:t>
      </w:r>
      <w:r>
        <w:rPr>
          <w:rFonts w:ascii="Times New Roman" w:hAnsi="Times New Roman" w:cs="Times New Roman"/>
          <w:color w:val="000000"/>
          <w:kern w:val="1"/>
          <w:u w:color="000000"/>
        </w:rPr>
        <w:lastRenderedPageBreak/>
        <w:t>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4"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2E699F"/>
    <w:multiLevelType w:val="hybridMultilevel"/>
    <w:tmpl w:val="3DCE7E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14BD1"/>
    <w:multiLevelType w:val="hybridMultilevel"/>
    <w:tmpl w:val="025CE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8"/>
  </w:num>
  <w:num w:numId="7" w16cid:durableId="872228116">
    <w:abstractNumId w:val="6"/>
  </w:num>
  <w:num w:numId="8" w16cid:durableId="286162355">
    <w:abstractNumId w:val="7"/>
  </w:num>
  <w:num w:numId="9" w16cid:durableId="1512328492">
    <w:abstractNumId w:val="9"/>
  </w:num>
  <w:num w:numId="10" w16cid:durableId="931087147">
    <w:abstractNumId w:val="11"/>
  </w:num>
  <w:num w:numId="11" w16cid:durableId="852888083">
    <w:abstractNumId w:val="5"/>
  </w:num>
  <w:num w:numId="12" w16cid:durableId="1740131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A70A9"/>
    <w:rsid w:val="00172954"/>
    <w:rsid w:val="00191DC0"/>
    <w:rsid w:val="001D0C0B"/>
    <w:rsid w:val="001D4616"/>
    <w:rsid w:val="001E58C2"/>
    <w:rsid w:val="00275F5D"/>
    <w:rsid w:val="002A4EA1"/>
    <w:rsid w:val="00310CCB"/>
    <w:rsid w:val="00322E55"/>
    <w:rsid w:val="00364AFB"/>
    <w:rsid w:val="003B354D"/>
    <w:rsid w:val="003D1A75"/>
    <w:rsid w:val="00416996"/>
    <w:rsid w:val="00435F7F"/>
    <w:rsid w:val="004C6304"/>
    <w:rsid w:val="004D5755"/>
    <w:rsid w:val="004F0A61"/>
    <w:rsid w:val="00563DF1"/>
    <w:rsid w:val="005D57CE"/>
    <w:rsid w:val="00645327"/>
    <w:rsid w:val="006678A3"/>
    <w:rsid w:val="006E4A12"/>
    <w:rsid w:val="007B0B8B"/>
    <w:rsid w:val="007D2EC9"/>
    <w:rsid w:val="00872DAB"/>
    <w:rsid w:val="00981AEB"/>
    <w:rsid w:val="009A42A2"/>
    <w:rsid w:val="00A33BCC"/>
    <w:rsid w:val="00A53588"/>
    <w:rsid w:val="00AA09E5"/>
    <w:rsid w:val="00B877E8"/>
    <w:rsid w:val="00CC634B"/>
    <w:rsid w:val="00CC758E"/>
    <w:rsid w:val="00DF32D5"/>
    <w:rsid w:val="00FA1407"/>
    <w:rsid w:val="00FD0927"/>
    <w:rsid w:val="00FD1244"/>
    <w:rsid w:val="00FD32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table" w:styleId="TableGrid">
    <w:name w:val="Table Grid"/>
    <w:basedOn w:val="TableNormal"/>
    <w:uiPriority w:val="39"/>
    <w:rsid w:val="009A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4EA1"/>
    <w:pPr>
      <w:ind w:left="720"/>
      <w:contextualSpacing/>
    </w:pPr>
  </w:style>
  <w:style w:type="character" w:styleId="FollowedHyperlink">
    <w:name w:val="FollowedHyperlink"/>
    <w:basedOn w:val="DefaultParagraphFont"/>
    <w:uiPriority w:val="99"/>
    <w:semiHidden/>
    <w:unhideWhenUsed/>
    <w:rsid w:val="00435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paper-format" TargetMode="External"/><Relationship Id="rId13" Type="http://schemas.openxmlformats.org/officeDocument/2006/relationships/hyperlink" Target="https://sites.auburn.edu/admin/universitypolicies/Policies/PolicyonClassAttendance.pdf" TargetMode="External"/><Relationship Id="rId3" Type="http://schemas.openxmlformats.org/officeDocument/2006/relationships/settings" Target="settings.xml"/><Relationship Id="rId7" Type="http://schemas.openxmlformats.org/officeDocument/2006/relationships/hyperlink" Target="https://www.easybib.com/guides/citation-guides/apa-format/apa-citation/" TargetMode="Externa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11" Type="http://schemas.openxmlformats.org/officeDocument/2006/relationships/hyperlink" Target="mailto:sona@auburn.edu" TargetMode="External"/><Relationship Id="rId5" Type="http://schemas.openxmlformats.org/officeDocument/2006/relationships/hyperlink" Target="https://doi-org.spot.lib.auburn.edu/10.1037/rel0000231" TargetMode="External"/><Relationship Id="rId15" Type="http://schemas.openxmlformats.org/officeDocument/2006/relationships/hyperlink" Target="http://www.auburn.edu/titleix" TargetMode="External"/><Relationship Id="rId10" Type="http://schemas.openxmlformats.org/officeDocument/2006/relationships/hyperlink" Target="https://youtu.be/rkfTHRkl47w" TargetMode="External"/><Relationship Id="rId4" Type="http://schemas.openxmlformats.org/officeDocument/2006/relationships/webSettings" Target="webSettings.xml"/><Relationship Id="rId9" Type="http://schemas.openxmlformats.org/officeDocument/2006/relationships/hyperlink" Target="https://youtu.be/Dx6OiJiQSks"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Rachael Estes</cp:lastModifiedBy>
  <cp:revision>9</cp:revision>
  <dcterms:created xsi:type="dcterms:W3CDTF">2023-08-16T14:41:00Z</dcterms:created>
  <dcterms:modified xsi:type="dcterms:W3CDTF">2023-08-16T23:42:00Z</dcterms:modified>
</cp:coreProperties>
</file>