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89E84" w14:textId="77777777" w:rsidR="00242B5E" w:rsidRPr="003E6AA4" w:rsidRDefault="00242B5E" w:rsidP="00242B5E">
      <w:pPr>
        <w:pStyle w:val="Heading1"/>
        <w:jc w:val="left"/>
        <w:rPr>
          <w:rFonts w:ascii="Arial" w:hAnsi="Arial" w:cs="Arial"/>
          <w:b/>
          <w:bCs/>
          <w:sz w:val="32"/>
          <w:szCs w:val="32"/>
        </w:rPr>
      </w:pPr>
      <w:bookmarkStart w:id="0" w:name="_Toc267816308"/>
      <w:r w:rsidRPr="003E6AA4">
        <w:rPr>
          <w:rFonts w:ascii="Arial" w:hAnsi="Arial" w:cs="Arial"/>
          <w:b/>
          <w:bCs/>
          <w:sz w:val="32"/>
          <w:szCs w:val="32"/>
        </w:rPr>
        <w:t>Auburn University</w:t>
      </w:r>
      <w:r w:rsidRPr="003E6AA4">
        <w:rPr>
          <w:rFonts w:ascii="Arial" w:hAnsi="Arial" w:cs="Arial"/>
          <w:b/>
          <w:bCs/>
          <w:sz w:val="32"/>
          <w:szCs w:val="32"/>
        </w:rPr>
        <w:br/>
        <w:t>College of Education, Department of Curriculum and Teaching</w:t>
      </w:r>
    </w:p>
    <w:p w14:paraId="5B25E45A" w14:textId="1A02DD22" w:rsidR="00242B5E" w:rsidRDefault="00242B5E" w:rsidP="00242B5E">
      <w:pPr>
        <w:rPr>
          <w:rStyle w:val="Heading1Char"/>
          <w:rFonts w:ascii="Arial" w:eastAsiaTheme="minorHAnsi" w:hAnsi="Arial" w:cs="Arial"/>
          <w:b/>
          <w:bCs/>
          <w:sz w:val="28"/>
          <w:szCs w:val="28"/>
        </w:rPr>
      </w:pPr>
      <w:r w:rsidRPr="003E6AA4">
        <w:rPr>
          <w:rFonts w:ascii="Arial" w:hAnsi="Arial" w:cs="Arial"/>
          <w:b/>
          <w:bCs/>
          <w:sz w:val="32"/>
          <w:szCs w:val="32"/>
        </w:rPr>
        <w:t>CT</w:t>
      </w:r>
      <w:r w:rsidR="000E7A55">
        <w:rPr>
          <w:rFonts w:ascii="Arial" w:hAnsi="Arial" w:cs="Arial"/>
          <w:b/>
          <w:bCs/>
          <w:sz w:val="32"/>
          <w:szCs w:val="32"/>
        </w:rPr>
        <w:t>ES 7410</w:t>
      </w:r>
      <w:r w:rsidRPr="003E6AA4">
        <w:rPr>
          <w:rFonts w:ascii="Arial" w:hAnsi="Arial" w:cs="Arial"/>
          <w:b/>
          <w:bCs/>
          <w:sz w:val="32"/>
          <w:szCs w:val="32"/>
        </w:rPr>
        <w:t xml:space="preserve">, </w:t>
      </w:r>
      <w:r w:rsidR="00CD24D5">
        <w:rPr>
          <w:rFonts w:ascii="Arial" w:hAnsi="Arial" w:cs="Arial"/>
          <w:b/>
          <w:bCs/>
          <w:sz w:val="32"/>
          <w:szCs w:val="32"/>
        </w:rPr>
        <w:t xml:space="preserve">Curriculum Development in ESOL Education, </w:t>
      </w:r>
      <w:r w:rsidRPr="003E6AA4">
        <w:rPr>
          <w:rFonts w:ascii="Arial" w:hAnsi="Arial" w:cs="Arial"/>
          <w:b/>
          <w:bCs/>
          <w:sz w:val="32"/>
          <w:szCs w:val="32"/>
        </w:rPr>
        <w:t>Fall 202</w:t>
      </w:r>
      <w:r w:rsidR="000E7A55">
        <w:rPr>
          <w:rFonts w:ascii="Arial" w:hAnsi="Arial" w:cs="Arial"/>
          <w:b/>
          <w:bCs/>
          <w:sz w:val="32"/>
          <w:szCs w:val="32"/>
        </w:rPr>
        <w:t>3</w:t>
      </w:r>
      <w:r w:rsidRPr="003E6AA4">
        <w:rPr>
          <w:rFonts w:ascii="Arial" w:hAnsi="Arial" w:cs="Arial"/>
          <w:b/>
          <w:bCs/>
          <w:sz w:val="32"/>
          <w:szCs w:val="32"/>
        </w:rPr>
        <w:t xml:space="preserve"> </w:t>
      </w:r>
      <w:r w:rsidRPr="003E6AA4">
        <w:rPr>
          <w:rFonts w:ascii="Arial" w:hAnsi="Arial" w:cs="Arial"/>
          <w:b/>
          <w:bCs/>
          <w:sz w:val="32"/>
          <w:szCs w:val="32"/>
        </w:rPr>
        <w:br/>
      </w:r>
      <w:bookmarkEnd w:id="0"/>
      <w:r w:rsidRPr="00F16C63">
        <w:br/>
      </w:r>
      <w:r w:rsidRPr="003E6AA4">
        <w:rPr>
          <w:rStyle w:val="Heading1Char"/>
          <w:rFonts w:ascii="Arial" w:eastAsiaTheme="minorHAnsi" w:hAnsi="Arial" w:cs="Arial"/>
          <w:b/>
          <w:bCs/>
          <w:sz w:val="28"/>
          <w:szCs w:val="28"/>
        </w:rPr>
        <w:t>Instructor Contact Information</w:t>
      </w:r>
    </w:p>
    <w:p w14:paraId="57B62597" w14:textId="77777777" w:rsidR="00242B5E" w:rsidRPr="003E6AA4" w:rsidRDefault="00242B5E" w:rsidP="00242B5E">
      <w:pPr>
        <w:rPr>
          <w:rFonts w:ascii="Arial" w:hAnsi="Arial" w:cs="Arial"/>
          <w:sz w:val="24"/>
          <w:szCs w:val="24"/>
        </w:rPr>
      </w:pPr>
      <w:r w:rsidRPr="003E6AA4">
        <w:rPr>
          <w:rFonts w:ascii="Arial" w:hAnsi="Arial" w:cs="Arial"/>
          <w:sz w:val="24"/>
          <w:szCs w:val="24"/>
        </w:rPr>
        <w:t xml:space="preserve">Name: Gwendolyn M. Williams, Ph.D. </w:t>
      </w:r>
    </w:p>
    <w:p w14:paraId="01CCE3FB" w14:textId="77777777" w:rsidR="00242B5E" w:rsidRPr="003E6AA4" w:rsidRDefault="00242B5E" w:rsidP="00242B5E">
      <w:pPr>
        <w:rPr>
          <w:rFonts w:ascii="Arial" w:hAnsi="Arial" w:cs="Arial"/>
          <w:sz w:val="24"/>
          <w:szCs w:val="24"/>
        </w:rPr>
      </w:pPr>
      <w:r w:rsidRPr="003E6AA4">
        <w:rPr>
          <w:rFonts w:ascii="Arial" w:hAnsi="Arial" w:cs="Arial"/>
          <w:sz w:val="24"/>
          <w:szCs w:val="24"/>
        </w:rPr>
        <w:t>Office Location: Haley 5078</w:t>
      </w:r>
    </w:p>
    <w:p w14:paraId="2C52CAA8" w14:textId="77777777" w:rsidR="00242B5E" w:rsidRPr="003E6AA4" w:rsidRDefault="00242B5E" w:rsidP="00242B5E">
      <w:pPr>
        <w:rPr>
          <w:rFonts w:ascii="Arial" w:hAnsi="Arial" w:cs="Arial"/>
          <w:sz w:val="24"/>
          <w:szCs w:val="24"/>
        </w:rPr>
      </w:pPr>
      <w:r w:rsidRPr="003E6AA4">
        <w:rPr>
          <w:rFonts w:ascii="Arial" w:hAnsi="Arial" w:cs="Arial"/>
          <w:sz w:val="24"/>
          <w:szCs w:val="24"/>
        </w:rPr>
        <w:t>Office Telephone Number: 334 844-6775</w:t>
      </w:r>
    </w:p>
    <w:p w14:paraId="7F356AE4" w14:textId="77777777" w:rsidR="00242B5E" w:rsidRPr="003E6AA4" w:rsidRDefault="00242B5E" w:rsidP="00242B5E">
      <w:pPr>
        <w:rPr>
          <w:rFonts w:ascii="Arial" w:hAnsi="Arial" w:cs="Arial"/>
          <w:sz w:val="24"/>
          <w:szCs w:val="24"/>
        </w:rPr>
      </w:pPr>
      <w:r w:rsidRPr="003E6AA4">
        <w:rPr>
          <w:rFonts w:ascii="Arial" w:hAnsi="Arial" w:cs="Arial"/>
          <w:sz w:val="24"/>
          <w:szCs w:val="24"/>
        </w:rPr>
        <w:t>Email: gmw0015@auburn.edu</w:t>
      </w:r>
    </w:p>
    <w:p w14:paraId="63712A4F" w14:textId="77777777" w:rsidR="00242B5E" w:rsidRPr="003E6AA4" w:rsidRDefault="00242B5E" w:rsidP="00242B5E">
      <w:pPr>
        <w:rPr>
          <w:rFonts w:ascii="Arial" w:hAnsi="Arial" w:cs="Arial"/>
          <w:sz w:val="24"/>
          <w:szCs w:val="24"/>
        </w:rPr>
      </w:pPr>
      <w:r w:rsidRPr="003E6AA4">
        <w:rPr>
          <w:rFonts w:ascii="Arial" w:hAnsi="Arial" w:cs="Arial"/>
          <w:sz w:val="24"/>
          <w:szCs w:val="24"/>
        </w:rPr>
        <w:t xml:space="preserve">I prefer to be contacted by email, and I will usually respond in 48 hours.  </w:t>
      </w:r>
    </w:p>
    <w:p w14:paraId="28012E06" w14:textId="77777777" w:rsidR="00C26E93" w:rsidRDefault="00C26E93" w:rsidP="00242B5E">
      <w:pPr>
        <w:rPr>
          <w:rStyle w:val="Heading1Char"/>
          <w:rFonts w:ascii="Arial" w:eastAsiaTheme="minorHAnsi" w:hAnsi="Arial" w:cs="Arial"/>
          <w:b/>
          <w:bCs/>
          <w:sz w:val="28"/>
          <w:szCs w:val="28"/>
        </w:rPr>
      </w:pPr>
    </w:p>
    <w:p w14:paraId="0770F1DE" w14:textId="62F6900D" w:rsidR="00242B5E" w:rsidRDefault="00C26E93" w:rsidP="00242B5E">
      <w:pPr>
        <w:rPr>
          <w:rStyle w:val="Heading1Char"/>
          <w:rFonts w:ascii="Arial" w:eastAsiaTheme="minorHAnsi" w:hAnsi="Arial" w:cs="Arial"/>
          <w:b/>
          <w:bCs/>
          <w:sz w:val="28"/>
          <w:szCs w:val="28"/>
        </w:rPr>
      </w:pPr>
      <w:r>
        <w:rPr>
          <w:rStyle w:val="Heading1Char"/>
          <w:rFonts w:ascii="Arial" w:eastAsiaTheme="minorHAnsi" w:hAnsi="Arial" w:cs="Arial"/>
          <w:b/>
          <w:bCs/>
          <w:sz w:val="28"/>
          <w:szCs w:val="28"/>
        </w:rPr>
        <w:t>General Course Information</w:t>
      </w:r>
    </w:p>
    <w:p w14:paraId="504F53DA" w14:textId="4A94ABB1" w:rsidR="00C26E93" w:rsidRPr="009520B3" w:rsidRDefault="00C26E93" w:rsidP="00C26E93">
      <w:pPr>
        <w:rPr>
          <w:rFonts w:ascii="Arial" w:hAnsi="Arial" w:cs="Arial"/>
          <w:sz w:val="24"/>
          <w:szCs w:val="24"/>
        </w:rPr>
      </w:pPr>
      <w:r w:rsidRPr="009520B3">
        <w:rPr>
          <w:rFonts w:ascii="Arial" w:hAnsi="Arial" w:cs="Arial"/>
          <w:sz w:val="24"/>
          <w:szCs w:val="24"/>
        </w:rPr>
        <w:t>Class Days/Time:  Mondays 4:00- 6:50 PM</w:t>
      </w:r>
    </w:p>
    <w:p w14:paraId="0E50AA77" w14:textId="39BE1D32" w:rsidR="00C26E93" w:rsidRDefault="00C26E93" w:rsidP="00C26E93">
      <w:pPr>
        <w:rPr>
          <w:rFonts w:ascii="Arial" w:hAnsi="Arial" w:cs="Arial"/>
          <w:sz w:val="24"/>
          <w:szCs w:val="24"/>
        </w:rPr>
      </w:pPr>
      <w:r w:rsidRPr="009520B3">
        <w:rPr>
          <w:rFonts w:ascii="Arial" w:hAnsi="Arial" w:cs="Arial"/>
          <w:sz w:val="24"/>
          <w:szCs w:val="24"/>
        </w:rPr>
        <w:t>Classroom: Haley 24</w:t>
      </w:r>
      <w:r w:rsidR="007C74BE">
        <w:rPr>
          <w:rFonts w:ascii="Arial" w:hAnsi="Arial" w:cs="Arial"/>
          <w:sz w:val="24"/>
          <w:szCs w:val="24"/>
        </w:rPr>
        <w:t>06</w:t>
      </w:r>
      <w:r w:rsidRPr="009520B3">
        <w:rPr>
          <w:rFonts w:ascii="Arial" w:hAnsi="Arial" w:cs="Arial"/>
          <w:sz w:val="24"/>
          <w:szCs w:val="24"/>
        </w:rPr>
        <w:t xml:space="preserve"> or on-line via Zoom</w:t>
      </w:r>
    </w:p>
    <w:p w14:paraId="078CCAEB" w14:textId="47ED1A8A" w:rsidR="001A7B2D" w:rsidRPr="001A7B2D" w:rsidRDefault="001A7B2D" w:rsidP="00C26E93">
      <w:pPr>
        <w:rPr>
          <w:rFonts w:ascii="Arial" w:hAnsi="Arial" w:cs="Arial"/>
          <w:sz w:val="24"/>
          <w:szCs w:val="24"/>
        </w:rPr>
      </w:pPr>
      <w:r w:rsidRPr="001A7B2D">
        <w:rPr>
          <w:rFonts w:ascii="Arial" w:hAnsi="Arial" w:cs="Arial"/>
          <w:sz w:val="24"/>
          <w:szCs w:val="24"/>
        </w:rPr>
        <w:t xml:space="preserve">Office </w:t>
      </w:r>
      <w:proofErr w:type="gramStart"/>
      <w:r w:rsidRPr="001A7B2D">
        <w:rPr>
          <w:rFonts w:ascii="Arial" w:hAnsi="Arial" w:cs="Arial"/>
          <w:sz w:val="24"/>
          <w:szCs w:val="24"/>
        </w:rPr>
        <w:t>Hours  3</w:t>
      </w:r>
      <w:proofErr w:type="gramEnd"/>
      <w:r w:rsidRPr="001A7B2D">
        <w:rPr>
          <w:rFonts w:ascii="Arial" w:hAnsi="Arial" w:cs="Arial"/>
          <w:sz w:val="24"/>
          <w:szCs w:val="24"/>
        </w:rPr>
        <w:t>-4 PM Monday</w:t>
      </w:r>
      <w:r w:rsidR="000E6056">
        <w:rPr>
          <w:rFonts w:ascii="Arial" w:hAnsi="Arial" w:cs="Arial"/>
          <w:sz w:val="24"/>
          <w:szCs w:val="24"/>
        </w:rPr>
        <w:t xml:space="preserve">s and Wednesdays or by appt. </w:t>
      </w:r>
    </w:p>
    <w:p w14:paraId="3675DEF1" w14:textId="77777777" w:rsidR="00C26E93" w:rsidRDefault="00C26E93" w:rsidP="00242B5E">
      <w:pPr>
        <w:rPr>
          <w:rStyle w:val="Heading1Char"/>
          <w:rFonts w:ascii="Arial" w:eastAsiaTheme="minorHAnsi" w:hAnsi="Arial" w:cs="Arial"/>
          <w:b/>
          <w:bCs/>
          <w:sz w:val="28"/>
          <w:szCs w:val="28"/>
        </w:rPr>
      </w:pPr>
    </w:p>
    <w:p w14:paraId="74A4307A" w14:textId="77777777" w:rsidR="00C3053E" w:rsidRPr="00CA5509" w:rsidRDefault="00C3053E" w:rsidP="00CF38E9">
      <w:pPr>
        <w:widowControl w:val="0"/>
        <w:shd w:val="clear" w:color="auto" w:fill="FFFFFF" w:themeFill="background1"/>
        <w:tabs>
          <w:tab w:val="left" w:pos="7630"/>
        </w:tabs>
        <w:autoSpaceDE w:val="0"/>
        <w:autoSpaceDN w:val="0"/>
        <w:adjustRightInd w:val="0"/>
        <w:spacing w:after="120"/>
        <w:rPr>
          <w:rFonts w:ascii="Arial" w:hAnsi="Arial" w:cs="Arial"/>
          <w:b/>
          <w:color w:val="FFC000"/>
          <w:sz w:val="24"/>
          <w:szCs w:val="24"/>
        </w:rPr>
      </w:pPr>
      <w:r w:rsidRPr="00CA5509">
        <w:rPr>
          <w:rFonts w:ascii="Arial" w:hAnsi="Arial" w:cs="Arial"/>
          <w:b/>
          <w:color w:val="44546A" w:themeColor="text2"/>
          <w:sz w:val="24"/>
          <w:szCs w:val="24"/>
        </w:rPr>
        <w:t>1. COURSE DESCRIPTION</w:t>
      </w:r>
      <w:r w:rsidR="00BC1B62" w:rsidRPr="00CA5509">
        <w:rPr>
          <w:rFonts w:ascii="Arial" w:hAnsi="Arial" w:cs="Arial"/>
          <w:b/>
          <w:color w:val="44546A" w:themeColor="text2"/>
          <w:sz w:val="24"/>
          <w:szCs w:val="24"/>
        </w:rPr>
        <w:tab/>
      </w:r>
    </w:p>
    <w:p w14:paraId="59E4A650" w14:textId="327D8720" w:rsidR="00C3053E" w:rsidRPr="00CA5509" w:rsidRDefault="00C3053E" w:rsidP="00C3053E">
      <w:pPr>
        <w:widowControl w:val="0"/>
        <w:autoSpaceDE w:val="0"/>
        <w:autoSpaceDN w:val="0"/>
        <w:adjustRightInd w:val="0"/>
        <w:rPr>
          <w:rFonts w:ascii="Arial" w:hAnsi="Arial" w:cs="Arial"/>
          <w:b/>
          <w:sz w:val="24"/>
          <w:szCs w:val="24"/>
        </w:rPr>
      </w:pPr>
      <w:r w:rsidRPr="00CA5509">
        <w:rPr>
          <w:rFonts w:ascii="Arial" w:hAnsi="Arial" w:cs="Arial"/>
          <w:b/>
          <w:sz w:val="24"/>
          <w:szCs w:val="24"/>
          <w:u w:val="single"/>
        </w:rPr>
        <w:t>Catalog Description</w:t>
      </w:r>
      <w:r w:rsidRPr="00CA5509">
        <w:rPr>
          <w:rFonts w:ascii="Arial" w:hAnsi="Arial" w:cs="Arial"/>
          <w:b/>
          <w:sz w:val="24"/>
          <w:szCs w:val="24"/>
        </w:rPr>
        <w:t xml:space="preserve">: </w:t>
      </w:r>
      <w:r w:rsidR="00845280" w:rsidRPr="00CA5509">
        <w:rPr>
          <w:rFonts w:ascii="Arial" w:hAnsi="Arial" w:cs="Arial"/>
          <w:color w:val="000000"/>
          <w:sz w:val="24"/>
          <w:szCs w:val="24"/>
          <w:shd w:val="clear" w:color="auto" w:fill="FFFFFF"/>
        </w:rPr>
        <w:t>Provides an opportunity for the graduate student and professor to pursue selected topics in depth.</w:t>
      </w:r>
    </w:p>
    <w:p w14:paraId="33CD3DC7" w14:textId="665E5C86" w:rsidR="00BC1B62" w:rsidRPr="00CA5509" w:rsidRDefault="00BC1B62" w:rsidP="00C3053E">
      <w:pPr>
        <w:widowControl w:val="0"/>
        <w:autoSpaceDE w:val="0"/>
        <w:autoSpaceDN w:val="0"/>
        <w:adjustRightInd w:val="0"/>
        <w:rPr>
          <w:rFonts w:ascii="Arial" w:hAnsi="Arial" w:cs="Arial"/>
          <w:sz w:val="24"/>
          <w:szCs w:val="24"/>
        </w:rPr>
      </w:pPr>
      <w:r w:rsidRPr="00CA5509">
        <w:rPr>
          <w:rFonts w:ascii="Arial" w:hAnsi="Arial" w:cs="Arial"/>
          <w:b/>
          <w:sz w:val="24"/>
          <w:szCs w:val="24"/>
          <w:u w:val="single"/>
        </w:rPr>
        <w:t>Overview:</w:t>
      </w:r>
      <w:r w:rsidR="00845280" w:rsidRPr="00CA5509">
        <w:rPr>
          <w:rFonts w:ascii="Arial" w:hAnsi="Arial" w:cs="Arial"/>
          <w:b/>
          <w:sz w:val="24"/>
          <w:szCs w:val="24"/>
          <w:u w:val="single"/>
        </w:rPr>
        <w:t xml:space="preserve"> </w:t>
      </w:r>
      <w:r w:rsidR="00845280" w:rsidRPr="00CA5509">
        <w:rPr>
          <w:rFonts w:ascii="Arial" w:hAnsi="Arial" w:cs="Arial"/>
          <w:sz w:val="24"/>
          <w:szCs w:val="24"/>
        </w:rPr>
        <w:t xml:space="preserve">This class will explore how to teach English for specific purposes by explaining how to create a curriculum in English for a particular context. The course will describe how to conduct a needs analysis on a group of students and then create a curriculum based on the needs of the students.  </w:t>
      </w:r>
    </w:p>
    <w:p w14:paraId="4D10812E" w14:textId="0D38AF42" w:rsidR="00CA5509" w:rsidRPr="00F94412" w:rsidRDefault="00CA5509" w:rsidP="00C3053E">
      <w:pPr>
        <w:widowControl w:val="0"/>
        <w:autoSpaceDE w:val="0"/>
        <w:autoSpaceDN w:val="0"/>
        <w:adjustRightInd w:val="0"/>
        <w:rPr>
          <w:rFonts w:ascii="Arial" w:hAnsi="Arial" w:cs="Arial"/>
          <w:b/>
          <w:bCs/>
          <w:sz w:val="24"/>
          <w:szCs w:val="24"/>
        </w:rPr>
      </w:pPr>
    </w:p>
    <w:p w14:paraId="1BA790D4" w14:textId="77777777" w:rsidR="00CA5509" w:rsidRPr="00CA5509" w:rsidRDefault="00CA5509" w:rsidP="00CA5509">
      <w:pPr>
        <w:pStyle w:val="Heading2"/>
        <w:rPr>
          <w:rFonts w:ascii="Arial" w:hAnsi="Arial" w:cs="Arial"/>
          <w:color w:val="auto"/>
          <w:sz w:val="24"/>
          <w:szCs w:val="24"/>
        </w:rPr>
      </w:pPr>
      <w:r w:rsidRPr="00F94412">
        <w:rPr>
          <w:rFonts w:ascii="Arial" w:hAnsi="Arial" w:cs="Arial"/>
          <w:b/>
          <w:bCs/>
          <w:color w:val="auto"/>
          <w:sz w:val="24"/>
          <w:szCs w:val="24"/>
        </w:rPr>
        <w:t>Library Research Guides and Subject Librarians</w:t>
      </w:r>
      <w:r w:rsidRPr="00CA5509">
        <w:rPr>
          <w:rFonts w:ascii="Arial" w:hAnsi="Arial" w:cs="Arial"/>
          <w:color w:val="auto"/>
          <w:sz w:val="24"/>
          <w:szCs w:val="24"/>
        </w:rPr>
        <w:t xml:space="preserve"> </w:t>
      </w:r>
    </w:p>
    <w:p w14:paraId="066BD2AF" w14:textId="77777777" w:rsidR="00CA5509" w:rsidRPr="00CA5509" w:rsidRDefault="00CA5509" w:rsidP="00CA5509">
      <w:pPr>
        <w:pStyle w:val="NormalWeb"/>
        <w:spacing w:before="0" w:beforeAutospacing="0" w:after="150"/>
        <w:rPr>
          <w:rFonts w:ascii="Arial" w:hAnsi="Arial" w:cs="Arial"/>
          <w:color w:val="333333"/>
        </w:rPr>
      </w:pPr>
      <w:r w:rsidRPr="00CA5509">
        <w:rPr>
          <w:rFonts w:ascii="Arial" w:hAnsi="Arial" w:cs="Arial"/>
          <w:shd w:val="clear" w:color="auto" w:fill="FFFFFF"/>
        </w:rPr>
        <w:t xml:space="preserve">The Auburn University Library can help you find information and conduct research. You can make an appointment with a librarian, get help online, or </w:t>
      </w:r>
      <w:r w:rsidRPr="00CA5509">
        <w:rPr>
          <w:rFonts w:ascii="Arial" w:hAnsi="Arial" w:cs="Arial"/>
        </w:rPr>
        <w:t xml:space="preserve">contact the Education librarian, Dr. Todd Shipman at </w:t>
      </w:r>
      <w:hyperlink r:id="rId8" w:history="1">
        <w:r w:rsidRPr="00CA5509">
          <w:rPr>
            <w:rStyle w:val="Hyperlink"/>
            <w:rFonts w:ascii="Arial" w:hAnsi="Arial" w:cs="Arial"/>
          </w:rPr>
          <w:t>todd.shipman@auburn.edu</w:t>
        </w:r>
      </w:hyperlink>
    </w:p>
    <w:p w14:paraId="717E49DB" w14:textId="77777777" w:rsidR="00CA5509" w:rsidRPr="00CA5509" w:rsidRDefault="00CA5509" w:rsidP="00CA5509">
      <w:pPr>
        <w:rPr>
          <w:rFonts w:ascii="Arial" w:eastAsia="Times New Roman" w:hAnsi="Arial" w:cs="Arial"/>
          <w:sz w:val="24"/>
          <w:szCs w:val="24"/>
          <w:shd w:val="clear" w:color="auto" w:fill="FFFFFF"/>
        </w:rPr>
      </w:pPr>
    </w:p>
    <w:p w14:paraId="14E43EF0" w14:textId="77777777" w:rsidR="00CA5509" w:rsidRPr="00AD2632" w:rsidRDefault="00CA5509" w:rsidP="00CA5509">
      <w:pPr>
        <w:pStyle w:val="Heading2"/>
        <w:rPr>
          <w:rFonts w:ascii="Arial" w:hAnsi="Arial" w:cs="Arial"/>
          <w:color w:val="auto"/>
          <w:sz w:val="24"/>
          <w:szCs w:val="24"/>
        </w:rPr>
      </w:pPr>
      <w:r w:rsidRPr="00AD2632">
        <w:rPr>
          <w:rFonts w:ascii="Arial" w:hAnsi="Arial" w:cs="Arial"/>
          <w:color w:val="auto"/>
          <w:sz w:val="24"/>
          <w:szCs w:val="24"/>
        </w:rPr>
        <w:t>Canvas</w:t>
      </w:r>
    </w:p>
    <w:p w14:paraId="134F31B7" w14:textId="66DFC4C8" w:rsidR="00CA5509" w:rsidRPr="00AD2632" w:rsidRDefault="00CA5509" w:rsidP="00CA5509">
      <w:pPr>
        <w:pStyle w:val="Heading2"/>
        <w:rPr>
          <w:rFonts w:ascii="Arial" w:hAnsi="Arial" w:cs="Arial"/>
          <w:color w:val="auto"/>
          <w:sz w:val="24"/>
          <w:szCs w:val="24"/>
        </w:rPr>
      </w:pPr>
      <w:r w:rsidRPr="00AD2632">
        <w:rPr>
          <w:rFonts w:ascii="Arial" w:hAnsi="Arial" w:cs="Arial"/>
          <w:color w:val="auto"/>
          <w:sz w:val="24"/>
          <w:szCs w:val="24"/>
        </w:rPr>
        <w:t xml:space="preserve">Canvas is Auburn University's official Learning Management System (LMS). Canvas is the place where you will find the course syllabus, read posted announcements, participate in online class discussions with classmates, submit your assignments online and view the materials for this course. To access </w:t>
      </w:r>
      <w:proofErr w:type="gramStart"/>
      <w:r w:rsidRPr="00AD2632">
        <w:rPr>
          <w:rFonts w:ascii="Arial" w:hAnsi="Arial" w:cs="Arial"/>
          <w:color w:val="auto"/>
          <w:sz w:val="24"/>
          <w:szCs w:val="24"/>
        </w:rPr>
        <w:t>Canvas</w:t>
      </w:r>
      <w:proofErr w:type="gramEnd"/>
      <w:r w:rsidRPr="00AD2632">
        <w:rPr>
          <w:rFonts w:ascii="Arial" w:hAnsi="Arial" w:cs="Arial"/>
          <w:color w:val="auto"/>
          <w:sz w:val="24"/>
          <w:szCs w:val="24"/>
        </w:rPr>
        <w:t xml:space="preserve"> use your AU user ID and password to log into Auburn’s </w:t>
      </w:r>
      <w:hyperlink r:id="rId9" w:history="1">
        <w:r w:rsidRPr="00AD2632">
          <w:rPr>
            <w:rStyle w:val="Hyperlink"/>
            <w:rFonts w:ascii="Arial" w:hAnsi="Arial" w:cs="Arial"/>
            <w:color w:val="auto"/>
            <w:sz w:val="24"/>
            <w:szCs w:val="24"/>
          </w:rPr>
          <w:t>Canvas homepage https://auburn.instructure.com/login/ldap</w:t>
        </w:r>
      </w:hyperlink>
      <w:r w:rsidRPr="00AD2632">
        <w:rPr>
          <w:rFonts w:ascii="Arial" w:hAnsi="Arial" w:cs="Arial"/>
          <w:color w:val="auto"/>
          <w:sz w:val="24"/>
          <w:szCs w:val="24"/>
        </w:rPr>
        <w:t xml:space="preserve">. When you log in, you will be directed to your dashboard. Click on the link for this course (classes are listed by course name and number). Note: The Login link is also conveniently located in </w:t>
      </w:r>
      <w:hyperlink r:id="rId10" w:history="1">
        <w:r w:rsidRPr="00AD2632">
          <w:rPr>
            <w:rStyle w:val="Hyperlink"/>
            <w:rFonts w:ascii="Arial" w:hAnsi="Arial" w:cs="Arial"/>
            <w:color w:val="auto"/>
            <w:sz w:val="24"/>
            <w:szCs w:val="24"/>
          </w:rPr>
          <w:t>AU Access www.auaccess.auburn.edu</w:t>
        </w:r>
      </w:hyperlink>
      <w:r w:rsidRPr="00AD2632">
        <w:rPr>
          <w:rFonts w:ascii="Arial" w:hAnsi="Arial" w:cs="Arial"/>
          <w:color w:val="auto"/>
          <w:sz w:val="24"/>
          <w:szCs w:val="24"/>
        </w:rPr>
        <w:t xml:space="preserve"> and many other university pages.</w:t>
      </w:r>
    </w:p>
    <w:p w14:paraId="318D1EEC" w14:textId="77777777" w:rsidR="00CA5509" w:rsidRPr="00AD2632" w:rsidRDefault="00CA5509" w:rsidP="00CA5509">
      <w:pPr>
        <w:rPr>
          <w:rFonts w:ascii="Arial" w:hAnsi="Arial" w:cs="Arial"/>
          <w:sz w:val="24"/>
          <w:szCs w:val="24"/>
        </w:rPr>
      </w:pPr>
    </w:p>
    <w:p w14:paraId="1BC3C4DA" w14:textId="4063ACBF" w:rsidR="00CA5509" w:rsidRPr="00AD2632" w:rsidRDefault="00CA5509" w:rsidP="00CA5509">
      <w:pPr>
        <w:pStyle w:val="Heading3"/>
        <w:rPr>
          <w:rFonts w:ascii="Arial" w:hAnsi="Arial" w:cs="Arial"/>
          <w:color w:val="auto"/>
        </w:rPr>
      </w:pPr>
      <w:r w:rsidRPr="00AD2632">
        <w:rPr>
          <w:rFonts w:ascii="Arial" w:hAnsi="Arial" w:cs="Arial"/>
          <w:color w:val="auto"/>
        </w:rPr>
        <w:t>Canvas Help and Student Computing Resources</w:t>
      </w:r>
    </w:p>
    <w:p w14:paraId="1E9F0ED2" w14:textId="7F0A0C8A" w:rsidR="00CA5509" w:rsidRPr="00AD2632" w:rsidRDefault="00CA5509" w:rsidP="00CA5509">
      <w:pPr>
        <w:pStyle w:val="Heading4"/>
        <w:rPr>
          <w:rFonts w:ascii="Arial" w:hAnsi="Arial" w:cs="Arial"/>
          <w:color w:val="auto"/>
          <w:sz w:val="24"/>
          <w:szCs w:val="24"/>
        </w:rPr>
      </w:pPr>
      <w:r w:rsidRPr="00AD2632">
        <w:rPr>
          <w:rFonts w:ascii="Arial" w:hAnsi="Arial" w:cs="Arial"/>
          <w:color w:val="auto"/>
          <w:sz w:val="24"/>
          <w:szCs w:val="24"/>
        </w:rPr>
        <w:t>Canvas and OIT Help Desk</w:t>
      </w:r>
    </w:p>
    <w:p w14:paraId="570861C2" w14:textId="77777777" w:rsidR="00CA5509" w:rsidRPr="00AD2632" w:rsidRDefault="00CA5509" w:rsidP="00CA5509">
      <w:pPr>
        <w:rPr>
          <w:rFonts w:ascii="Arial" w:hAnsi="Arial" w:cs="Arial"/>
          <w:sz w:val="24"/>
          <w:szCs w:val="24"/>
        </w:rPr>
      </w:pPr>
      <w:r w:rsidRPr="00AD2632">
        <w:rPr>
          <w:rFonts w:ascii="Arial" w:hAnsi="Arial" w:cs="Arial"/>
          <w:sz w:val="24"/>
          <w:szCs w:val="24"/>
        </w:rPr>
        <w:t xml:space="preserve">Contact the </w:t>
      </w:r>
      <w:hyperlink r:id="rId11" w:history="1">
        <w:r w:rsidRPr="00AD2632">
          <w:rPr>
            <w:rStyle w:val="Hyperlink"/>
            <w:rFonts w:ascii="Arial" w:hAnsi="Arial" w:cs="Arial"/>
            <w:sz w:val="24"/>
            <w:szCs w:val="24"/>
          </w:rPr>
          <w:t>OIT Help desk https://oit.auburn.edu/helpdesk</w:t>
        </w:r>
      </w:hyperlink>
      <w:r w:rsidRPr="00AD2632">
        <w:rPr>
          <w:rFonts w:ascii="Arial" w:hAnsi="Arial" w:cs="Arial"/>
          <w:sz w:val="24"/>
          <w:szCs w:val="24"/>
        </w:rPr>
        <w:t xml:space="preserve"> if you need assistance with Canvas or other information about computing and information technology at Auburn. Three ways to contact the OIT Help Desk are:</w:t>
      </w:r>
    </w:p>
    <w:p w14:paraId="779B36A6" w14:textId="77777777" w:rsidR="00CA5509" w:rsidRPr="00AD2632" w:rsidRDefault="00CA5509" w:rsidP="00CA5509">
      <w:pPr>
        <w:pStyle w:val="ListParagraph"/>
        <w:numPr>
          <w:ilvl w:val="0"/>
          <w:numId w:val="41"/>
        </w:numPr>
        <w:spacing w:after="0" w:line="240" w:lineRule="auto"/>
        <w:rPr>
          <w:rFonts w:ascii="Arial" w:hAnsi="Arial" w:cs="Arial"/>
          <w:sz w:val="24"/>
          <w:szCs w:val="24"/>
        </w:rPr>
      </w:pPr>
      <w:r w:rsidRPr="00AD2632">
        <w:rPr>
          <w:rFonts w:ascii="Arial" w:hAnsi="Arial" w:cs="Arial"/>
          <w:sz w:val="24"/>
          <w:szCs w:val="24"/>
        </w:rPr>
        <w:t>Call: 334-844-4944</w:t>
      </w:r>
    </w:p>
    <w:p w14:paraId="188C8315" w14:textId="77777777" w:rsidR="00CA5509" w:rsidRPr="00AD2632" w:rsidRDefault="00CA5509" w:rsidP="00CA5509">
      <w:pPr>
        <w:pStyle w:val="ListParagraph"/>
        <w:numPr>
          <w:ilvl w:val="0"/>
          <w:numId w:val="41"/>
        </w:numPr>
        <w:spacing w:after="0" w:line="240" w:lineRule="auto"/>
        <w:rPr>
          <w:rFonts w:ascii="Arial" w:hAnsi="Arial" w:cs="Arial"/>
          <w:sz w:val="24"/>
          <w:szCs w:val="24"/>
        </w:rPr>
      </w:pPr>
      <w:r w:rsidRPr="00AD2632">
        <w:rPr>
          <w:rFonts w:ascii="Arial" w:hAnsi="Arial" w:cs="Arial"/>
          <w:sz w:val="24"/>
          <w:szCs w:val="24"/>
        </w:rPr>
        <w:t xml:space="preserve">Email: </w:t>
      </w:r>
      <w:hyperlink r:id="rId12" w:history="1">
        <w:r w:rsidRPr="00AD2632">
          <w:rPr>
            <w:rStyle w:val="Hyperlink"/>
            <w:rFonts w:ascii="Arial" w:hAnsi="Arial" w:cs="Arial"/>
            <w:sz w:val="24"/>
            <w:szCs w:val="24"/>
          </w:rPr>
          <w:t>helpdesk@auburn.edu</w:t>
        </w:r>
      </w:hyperlink>
      <w:r w:rsidRPr="00AD2632">
        <w:rPr>
          <w:rFonts w:ascii="Arial" w:hAnsi="Arial" w:cs="Arial"/>
          <w:sz w:val="24"/>
          <w:szCs w:val="24"/>
        </w:rPr>
        <w:t xml:space="preserve"> </w:t>
      </w:r>
    </w:p>
    <w:p w14:paraId="618D6B02" w14:textId="77777777" w:rsidR="00CA5509" w:rsidRPr="00AD2632" w:rsidRDefault="00CA5509" w:rsidP="00CA5509">
      <w:pPr>
        <w:pStyle w:val="ListParagraph"/>
        <w:numPr>
          <w:ilvl w:val="0"/>
          <w:numId w:val="41"/>
        </w:numPr>
        <w:spacing w:after="0" w:line="240" w:lineRule="auto"/>
        <w:rPr>
          <w:rFonts w:ascii="Arial" w:hAnsi="Arial" w:cs="Arial"/>
          <w:sz w:val="24"/>
          <w:szCs w:val="24"/>
        </w:rPr>
      </w:pPr>
      <w:r w:rsidRPr="00AD2632">
        <w:rPr>
          <w:rFonts w:ascii="Arial" w:hAnsi="Arial" w:cs="Arial"/>
          <w:sz w:val="24"/>
          <w:szCs w:val="24"/>
        </w:rPr>
        <w:t>Visit Location: RBD Library, 2</w:t>
      </w:r>
      <w:r w:rsidRPr="00AD2632">
        <w:rPr>
          <w:rFonts w:ascii="Arial" w:hAnsi="Arial" w:cs="Arial"/>
          <w:sz w:val="24"/>
          <w:szCs w:val="24"/>
          <w:vertAlign w:val="superscript"/>
        </w:rPr>
        <w:t>nd</w:t>
      </w:r>
      <w:r w:rsidRPr="00AD2632">
        <w:rPr>
          <w:rFonts w:ascii="Arial" w:hAnsi="Arial" w:cs="Arial"/>
          <w:sz w:val="24"/>
          <w:szCs w:val="24"/>
        </w:rPr>
        <w:t xml:space="preserve"> and 3</w:t>
      </w:r>
      <w:r w:rsidRPr="00AD2632">
        <w:rPr>
          <w:rFonts w:ascii="Arial" w:hAnsi="Arial" w:cs="Arial"/>
          <w:sz w:val="24"/>
          <w:szCs w:val="24"/>
          <w:vertAlign w:val="superscript"/>
        </w:rPr>
        <w:t>rd</w:t>
      </w:r>
      <w:r w:rsidRPr="00AD2632">
        <w:rPr>
          <w:rFonts w:ascii="Arial" w:hAnsi="Arial" w:cs="Arial"/>
          <w:sz w:val="24"/>
          <w:szCs w:val="24"/>
        </w:rPr>
        <w:t xml:space="preserve"> </w:t>
      </w:r>
      <w:proofErr w:type="gramStart"/>
      <w:r w:rsidRPr="00AD2632">
        <w:rPr>
          <w:rFonts w:ascii="Arial" w:hAnsi="Arial" w:cs="Arial"/>
          <w:sz w:val="24"/>
          <w:szCs w:val="24"/>
        </w:rPr>
        <w:t>floors</w:t>
      </w:r>
      <w:proofErr w:type="gramEnd"/>
    </w:p>
    <w:p w14:paraId="094F1647" w14:textId="77777777" w:rsidR="00CA5509" w:rsidRPr="00AD2632" w:rsidRDefault="00CA5509" w:rsidP="00CA5509">
      <w:pPr>
        <w:pStyle w:val="Heading4"/>
        <w:rPr>
          <w:rFonts w:ascii="Arial" w:hAnsi="Arial" w:cs="Arial"/>
          <w:color w:val="auto"/>
          <w:sz w:val="24"/>
          <w:szCs w:val="24"/>
        </w:rPr>
      </w:pPr>
      <w:r w:rsidRPr="00AD2632">
        <w:rPr>
          <w:rFonts w:ascii="Arial" w:hAnsi="Arial" w:cs="Arial"/>
          <w:color w:val="auto"/>
          <w:sz w:val="24"/>
          <w:szCs w:val="24"/>
        </w:rPr>
        <w:t>General Student Computing</w:t>
      </w:r>
    </w:p>
    <w:p w14:paraId="3A166082" w14:textId="77777777" w:rsidR="00CA5509" w:rsidRPr="00AD2632" w:rsidRDefault="00CA5509" w:rsidP="00CA5509">
      <w:pPr>
        <w:rPr>
          <w:rFonts w:ascii="Arial" w:hAnsi="Arial" w:cs="Arial"/>
          <w:sz w:val="24"/>
          <w:szCs w:val="24"/>
        </w:rPr>
      </w:pPr>
      <w:r w:rsidRPr="00AD2632">
        <w:rPr>
          <w:rFonts w:ascii="Arial" w:hAnsi="Arial" w:cs="Arial"/>
          <w:sz w:val="24"/>
          <w:szCs w:val="24"/>
        </w:rPr>
        <w:t xml:space="preserve">Review the information posted at </w:t>
      </w:r>
      <w:hyperlink r:id="rId13" w:history="1">
        <w:r w:rsidRPr="00AD2632">
          <w:rPr>
            <w:rStyle w:val="Hyperlink"/>
            <w:rFonts w:ascii="Arial" w:hAnsi="Arial" w:cs="Arial"/>
            <w:sz w:val="24"/>
            <w:szCs w:val="24"/>
          </w:rPr>
          <w:t>OIT Computing Lab Locations http://www.auburn.edu/oit/labs/</w:t>
        </w:r>
      </w:hyperlink>
      <w:r w:rsidRPr="00AD2632">
        <w:rPr>
          <w:rFonts w:ascii="Arial" w:hAnsi="Arial" w:cs="Arial"/>
          <w:sz w:val="24"/>
          <w:szCs w:val="24"/>
        </w:rPr>
        <w:t>. There you will find computer use guidelines and a list of available computer labs.</w:t>
      </w:r>
    </w:p>
    <w:p w14:paraId="07813658" w14:textId="77777777" w:rsidR="00CA5509" w:rsidRPr="00AD2632" w:rsidRDefault="00CA5509" w:rsidP="00CA5509">
      <w:pPr>
        <w:pStyle w:val="Heading2"/>
        <w:rPr>
          <w:rFonts w:ascii="Arial" w:hAnsi="Arial" w:cs="Arial"/>
          <w:color w:val="auto"/>
          <w:sz w:val="24"/>
          <w:szCs w:val="24"/>
        </w:rPr>
      </w:pPr>
      <w:r w:rsidRPr="00AD2632">
        <w:rPr>
          <w:rFonts w:ascii="Arial" w:hAnsi="Arial" w:cs="Arial"/>
          <w:color w:val="auto"/>
          <w:sz w:val="24"/>
          <w:szCs w:val="24"/>
        </w:rPr>
        <w:t xml:space="preserve">Course Format and Instructional Methods: </w:t>
      </w:r>
    </w:p>
    <w:p w14:paraId="030E7CA7" w14:textId="77777777" w:rsidR="00CA5509" w:rsidRPr="00AD2632" w:rsidRDefault="00CA5509" w:rsidP="00CA5509">
      <w:pPr>
        <w:rPr>
          <w:rFonts w:ascii="Arial" w:hAnsi="Arial" w:cs="Arial"/>
          <w:sz w:val="24"/>
          <w:szCs w:val="24"/>
        </w:rPr>
      </w:pPr>
      <w:r w:rsidRPr="00AD2632">
        <w:rPr>
          <w:rFonts w:ascii="Arial" w:eastAsia="Times New Roman" w:hAnsi="Arial" w:cs="Arial"/>
          <w:sz w:val="24"/>
          <w:szCs w:val="24"/>
        </w:rPr>
        <w:t xml:space="preserve">The course will be taught using multiple instructional methods. These methods will include group interactive activities, literature circles, lectures, and oral presentations with an associated critical discussion. Typically, course topics will be introduced through an interactive opening activity before moving to interpretive discussions. Lectures will be included to emphasize the theoretical foundation of educational practice.  Students will engage in literature discussions about immigrant stories to explore a range of issues that immigrants might encounter as they settle in a new country and face the challenges of learning English. Video clips will be used to provide deeper understanding of course content.  </w:t>
      </w:r>
    </w:p>
    <w:p w14:paraId="59DCA129" w14:textId="72EAE455" w:rsidR="00CA5509" w:rsidRDefault="00CA5509" w:rsidP="00CA5509">
      <w:pPr>
        <w:pStyle w:val="Heading2"/>
        <w:rPr>
          <w:rFonts w:ascii="Arial" w:hAnsi="Arial" w:cs="Arial"/>
          <w:bCs/>
          <w:color w:val="auto"/>
          <w:sz w:val="24"/>
          <w:szCs w:val="24"/>
        </w:rPr>
      </w:pPr>
      <w:bookmarkStart w:id="1" w:name="_Toc267816320"/>
      <w:r w:rsidRPr="00AD2632">
        <w:rPr>
          <w:rFonts w:ascii="Arial" w:hAnsi="Arial" w:cs="Arial"/>
          <w:b/>
          <w:color w:val="auto"/>
          <w:sz w:val="24"/>
          <w:szCs w:val="24"/>
          <w:u w:val="single"/>
        </w:rPr>
        <w:t>Required Text:</w:t>
      </w:r>
      <w:r w:rsidRPr="00AD2632">
        <w:rPr>
          <w:rFonts w:ascii="Arial" w:hAnsi="Arial" w:cs="Arial"/>
          <w:b/>
          <w:color w:val="auto"/>
          <w:sz w:val="24"/>
          <w:szCs w:val="24"/>
        </w:rPr>
        <w:t xml:space="preserve">  </w:t>
      </w:r>
      <w:r w:rsidR="006A39FE" w:rsidRPr="00CD24D5">
        <w:rPr>
          <w:rFonts w:ascii="Arial" w:hAnsi="Arial" w:cs="Arial"/>
          <w:bCs/>
          <w:color w:val="auto"/>
          <w:sz w:val="24"/>
          <w:szCs w:val="24"/>
        </w:rPr>
        <w:t>Richards, J.</w:t>
      </w:r>
      <w:r w:rsidR="006A39FE">
        <w:rPr>
          <w:rFonts w:ascii="Arial" w:hAnsi="Arial" w:cs="Arial"/>
          <w:bCs/>
          <w:color w:val="auto"/>
          <w:sz w:val="24"/>
          <w:szCs w:val="24"/>
        </w:rPr>
        <w:t xml:space="preserve"> </w:t>
      </w:r>
      <w:r w:rsidR="006A39FE" w:rsidRPr="00CD24D5">
        <w:rPr>
          <w:rFonts w:ascii="Arial" w:hAnsi="Arial" w:cs="Arial"/>
          <w:bCs/>
          <w:color w:val="auto"/>
          <w:sz w:val="24"/>
          <w:szCs w:val="24"/>
        </w:rPr>
        <w:t>C. (2017). Curriculum development in language education (2</w:t>
      </w:r>
      <w:r w:rsidR="006A39FE" w:rsidRPr="00CD24D5">
        <w:rPr>
          <w:rFonts w:ascii="Arial" w:hAnsi="Arial" w:cs="Arial"/>
          <w:bCs/>
          <w:color w:val="auto"/>
          <w:sz w:val="24"/>
          <w:szCs w:val="24"/>
          <w:vertAlign w:val="superscript"/>
        </w:rPr>
        <w:t>nd</w:t>
      </w:r>
      <w:r w:rsidR="006A39FE" w:rsidRPr="00CD24D5">
        <w:rPr>
          <w:rFonts w:ascii="Arial" w:hAnsi="Arial" w:cs="Arial"/>
          <w:bCs/>
          <w:color w:val="auto"/>
          <w:sz w:val="24"/>
          <w:szCs w:val="24"/>
        </w:rPr>
        <w:t xml:space="preserve"> ed).  Routledge.  ISBN 978-1-316-62554-5</w:t>
      </w:r>
    </w:p>
    <w:p w14:paraId="7041F0C1" w14:textId="77777777" w:rsidR="00FE51AD" w:rsidRPr="001F5C93" w:rsidRDefault="00FE51AD" w:rsidP="001F5C93"/>
    <w:bookmarkEnd w:id="1"/>
    <w:p w14:paraId="00455F03" w14:textId="77777777" w:rsidR="00DB463B" w:rsidRPr="00CD24D5" w:rsidRDefault="00BC1B62" w:rsidP="00DB463B">
      <w:pPr>
        <w:widowControl w:val="0"/>
        <w:spacing w:after="0" w:line="240" w:lineRule="auto"/>
        <w:rPr>
          <w:rFonts w:ascii="Arial" w:hAnsi="Arial" w:cs="Arial"/>
          <w:b/>
          <w:sz w:val="24"/>
          <w:szCs w:val="24"/>
          <w:u w:val="single"/>
        </w:rPr>
      </w:pPr>
      <w:r w:rsidRPr="00CD24D5">
        <w:rPr>
          <w:rFonts w:ascii="Arial" w:hAnsi="Arial" w:cs="Arial"/>
          <w:b/>
          <w:sz w:val="24"/>
          <w:szCs w:val="24"/>
          <w:u w:val="single"/>
        </w:rPr>
        <w:t xml:space="preserve">Student Learning Outcomes: </w:t>
      </w:r>
    </w:p>
    <w:p w14:paraId="1A2324D9" w14:textId="77777777" w:rsidR="00A20D89" w:rsidRPr="00CD24D5" w:rsidRDefault="00DB463B" w:rsidP="00A20D89">
      <w:pPr>
        <w:pStyle w:val="ListParagraph"/>
        <w:numPr>
          <w:ilvl w:val="0"/>
          <w:numId w:val="23"/>
        </w:numPr>
        <w:rPr>
          <w:rFonts w:ascii="Arial" w:hAnsi="Arial" w:cs="Arial"/>
          <w:sz w:val="24"/>
          <w:szCs w:val="24"/>
        </w:rPr>
      </w:pPr>
      <w:proofErr w:type="gramStart"/>
      <w:r w:rsidRPr="00CD24D5">
        <w:rPr>
          <w:rFonts w:ascii="Arial" w:hAnsi="Arial" w:cs="Arial"/>
          <w:sz w:val="24"/>
          <w:szCs w:val="24"/>
        </w:rPr>
        <w:t>To</w:t>
      </w:r>
      <w:r w:rsidR="00EC056E" w:rsidRPr="00CD24D5">
        <w:rPr>
          <w:rFonts w:ascii="Arial" w:hAnsi="Arial" w:cs="Arial"/>
          <w:sz w:val="24"/>
          <w:szCs w:val="24"/>
        </w:rPr>
        <w:t xml:space="preserve">  assess</w:t>
      </w:r>
      <w:proofErr w:type="gramEnd"/>
      <w:r w:rsidR="00EC056E" w:rsidRPr="00CD24D5">
        <w:rPr>
          <w:rFonts w:ascii="Arial" w:hAnsi="Arial" w:cs="Arial"/>
          <w:sz w:val="24"/>
          <w:szCs w:val="24"/>
        </w:rPr>
        <w:t xml:space="preserve"> students’ knowledge using multiple measures and address their students’ diverse backgrounds, developmental needs, and English proficiency as they plan their instruction</w:t>
      </w:r>
      <w:r w:rsidR="003E3641" w:rsidRPr="00CD24D5">
        <w:rPr>
          <w:rFonts w:ascii="Arial" w:hAnsi="Arial" w:cs="Arial"/>
          <w:sz w:val="24"/>
          <w:szCs w:val="24"/>
        </w:rPr>
        <w:t>.</w:t>
      </w:r>
    </w:p>
    <w:p w14:paraId="772476A7" w14:textId="17532BE6" w:rsidR="003E3641" w:rsidRPr="00CD24D5" w:rsidRDefault="00A20D89" w:rsidP="00A20D89">
      <w:pPr>
        <w:pStyle w:val="ListParagraph"/>
        <w:numPr>
          <w:ilvl w:val="0"/>
          <w:numId w:val="23"/>
        </w:numPr>
        <w:rPr>
          <w:rFonts w:ascii="Arial" w:hAnsi="Arial" w:cs="Arial"/>
          <w:sz w:val="24"/>
          <w:szCs w:val="24"/>
        </w:rPr>
      </w:pPr>
      <w:r w:rsidRPr="00CD24D5">
        <w:rPr>
          <w:rFonts w:ascii="Arial" w:hAnsi="Arial" w:cs="Arial"/>
          <w:sz w:val="24"/>
          <w:szCs w:val="24"/>
        </w:rPr>
        <w:t xml:space="preserve">To </w:t>
      </w:r>
      <w:r w:rsidR="003E3641" w:rsidRPr="00CD24D5">
        <w:rPr>
          <w:rFonts w:ascii="Arial" w:hAnsi="Arial" w:cs="Arial"/>
          <w:sz w:val="24"/>
          <w:szCs w:val="24"/>
        </w:rPr>
        <w:t>recognize the needs of students</w:t>
      </w:r>
      <w:r w:rsidRPr="00CD24D5">
        <w:rPr>
          <w:rFonts w:ascii="Arial" w:hAnsi="Arial" w:cs="Arial"/>
          <w:sz w:val="24"/>
          <w:szCs w:val="24"/>
        </w:rPr>
        <w:t xml:space="preserve"> and plan instruction based on a needs analysis.</w:t>
      </w:r>
    </w:p>
    <w:p w14:paraId="779F905B" w14:textId="77777777" w:rsidR="00A74751" w:rsidRPr="00CD24D5" w:rsidRDefault="00A20D89" w:rsidP="00A20D89">
      <w:pPr>
        <w:pStyle w:val="ListParagraph"/>
        <w:numPr>
          <w:ilvl w:val="0"/>
          <w:numId w:val="23"/>
        </w:numPr>
        <w:rPr>
          <w:rFonts w:ascii="Arial" w:hAnsi="Arial" w:cs="Arial"/>
          <w:sz w:val="24"/>
          <w:szCs w:val="24"/>
        </w:rPr>
      </w:pPr>
      <w:r w:rsidRPr="00CD24D5">
        <w:rPr>
          <w:rFonts w:ascii="Arial" w:hAnsi="Arial" w:cs="Arial"/>
          <w:sz w:val="24"/>
          <w:szCs w:val="24"/>
        </w:rPr>
        <w:t>To explain how English instruction is shaped by</w:t>
      </w:r>
      <w:r w:rsidR="00A74751" w:rsidRPr="00CD24D5">
        <w:rPr>
          <w:rFonts w:ascii="Arial" w:hAnsi="Arial" w:cs="Arial"/>
          <w:sz w:val="24"/>
          <w:szCs w:val="24"/>
        </w:rPr>
        <w:t xml:space="preserve"> the norms and practices of different content areas. </w:t>
      </w:r>
    </w:p>
    <w:p w14:paraId="4FF54041" w14:textId="77777777" w:rsidR="00A74751" w:rsidRPr="00CD24D5" w:rsidRDefault="00A74751" w:rsidP="00A20D89">
      <w:pPr>
        <w:pStyle w:val="ListParagraph"/>
        <w:numPr>
          <w:ilvl w:val="0"/>
          <w:numId w:val="23"/>
        </w:numPr>
        <w:rPr>
          <w:rFonts w:ascii="Arial" w:hAnsi="Arial" w:cs="Arial"/>
          <w:sz w:val="24"/>
          <w:szCs w:val="24"/>
        </w:rPr>
      </w:pPr>
      <w:r w:rsidRPr="00CD24D5">
        <w:rPr>
          <w:rFonts w:ascii="Arial" w:hAnsi="Arial" w:cs="Arial"/>
          <w:sz w:val="24"/>
          <w:szCs w:val="24"/>
        </w:rPr>
        <w:t xml:space="preserve">To design an ESOL curriculum for a particular content area. </w:t>
      </w:r>
    </w:p>
    <w:p w14:paraId="6CC7DD6F" w14:textId="73B9A9CD" w:rsidR="00A20D89" w:rsidRPr="00CD24D5" w:rsidRDefault="00A74751" w:rsidP="00A20D89">
      <w:pPr>
        <w:pStyle w:val="ListParagraph"/>
        <w:numPr>
          <w:ilvl w:val="0"/>
          <w:numId w:val="23"/>
        </w:numPr>
        <w:rPr>
          <w:rFonts w:ascii="Arial" w:hAnsi="Arial" w:cs="Arial"/>
          <w:sz w:val="24"/>
          <w:szCs w:val="24"/>
        </w:rPr>
      </w:pPr>
      <w:r w:rsidRPr="00CD24D5">
        <w:rPr>
          <w:rFonts w:ascii="Arial" w:hAnsi="Arial" w:cs="Arial"/>
          <w:sz w:val="24"/>
          <w:szCs w:val="24"/>
        </w:rPr>
        <w:t>To evaluate a curriculum for</w:t>
      </w:r>
      <w:r w:rsidR="00FC0599" w:rsidRPr="00CD24D5">
        <w:rPr>
          <w:rFonts w:ascii="Arial" w:hAnsi="Arial" w:cs="Arial"/>
          <w:sz w:val="24"/>
          <w:szCs w:val="24"/>
        </w:rPr>
        <w:t xml:space="preserve"> its effectiveness</w:t>
      </w:r>
      <w:r w:rsidRPr="00CD24D5">
        <w:rPr>
          <w:rFonts w:ascii="Arial" w:hAnsi="Arial" w:cs="Arial"/>
          <w:sz w:val="24"/>
          <w:szCs w:val="24"/>
        </w:rPr>
        <w:t xml:space="preserve">. </w:t>
      </w:r>
      <w:r w:rsidR="00A20D89" w:rsidRPr="00CD24D5">
        <w:rPr>
          <w:rFonts w:ascii="Arial" w:hAnsi="Arial" w:cs="Arial"/>
          <w:sz w:val="24"/>
          <w:szCs w:val="24"/>
        </w:rPr>
        <w:t xml:space="preserve"> </w:t>
      </w:r>
    </w:p>
    <w:p w14:paraId="760CE048" w14:textId="670527CF" w:rsidR="00DB463B" w:rsidRPr="00CD24D5" w:rsidRDefault="00DB463B" w:rsidP="00BC1B62">
      <w:pPr>
        <w:widowControl w:val="0"/>
        <w:autoSpaceDE w:val="0"/>
        <w:autoSpaceDN w:val="0"/>
        <w:adjustRightInd w:val="0"/>
        <w:spacing w:before="120"/>
        <w:rPr>
          <w:rFonts w:ascii="Arial" w:hAnsi="Arial" w:cs="Arial"/>
          <w:b/>
          <w:sz w:val="24"/>
          <w:szCs w:val="24"/>
          <w:u w:val="single"/>
        </w:rPr>
      </w:pPr>
    </w:p>
    <w:p w14:paraId="23606F6F" w14:textId="0ADC1AE5" w:rsidR="00BC1B62" w:rsidRPr="00CD24D5" w:rsidRDefault="00A82861" w:rsidP="00BC1B62">
      <w:pPr>
        <w:widowControl w:val="0"/>
        <w:autoSpaceDE w:val="0"/>
        <w:autoSpaceDN w:val="0"/>
        <w:adjustRightInd w:val="0"/>
        <w:spacing w:before="120"/>
        <w:rPr>
          <w:rFonts w:ascii="Arial" w:hAnsi="Arial" w:cs="Arial"/>
          <w:b/>
          <w:sz w:val="24"/>
          <w:szCs w:val="24"/>
        </w:rPr>
      </w:pPr>
      <w:r w:rsidRPr="00CD24D5">
        <w:rPr>
          <w:rFonts w:ascii="Arial" w:hAnsi="Arial" w:cs="Arial"/>
          <w:b/>
          <w:sz w:val="24"/>
          <w:szCs w:val="24"/>
        </w:rPr>
        <w:t>Alabama State Teacher Education Standards</w:t>
      </w:r>
    </w:p>
    <w:p w14:paraId="39006B34" w14:textId="080C794F" w:rsidR="00DB463B" w:rsidRPr="00CD24D5" w:rsidRDefault="00DB463B" w:rsidP="00DB463B">
      <w:pPr>
        <w:pStyle w:val="ListParagraph"/>
        <w:widowControl w:val="0"/>
        <w:numPr>
          <w:ilvl w:val="0"/>
          <w:numId w:val="23"/>
        </w:numPr>
        <w:autoSpaceDE w:val="0"/>
        <w:autoSpaceDN w:val="0"/>
        <w:adjustRightInd w:val="0"/>
        <w:spacing w:before="120"/>
        <w:rPr>
          <w:rFonts w:ascii="Arial" w:hAnsi="Arial" w:cs="Arial"/>
          <w:b/>
          <w:sz w:val="24"/>
          <w:szCs w:val="24"/>
        </w:rPr>
      </w:pPr>
      <w:r w:rsidRPr="00CD24D5">
        <w:rPr>
          <w:rFonts w:ascii="Arial" w:hAnsi="Arial" w:cs="Arial"/>
          <w:sz w:val="24"/>
          <w:szCs w:val="24"/>
        </w:rPr>
        <w:t xml:space="preserve">Candidates know, understand, and use </w:t>
      </w:r>
      <w:proofErr w:type="gramStart"/>
      <w:r w:rsidRPr="00CD24D5">
        <w:rPr>
          <w:rFonts w:ascii="Arial" w:hAnsi="Arial" w:cs="Arial"/>
          <w:sz w:val="24"/>
          <w:szCs w:val="24"/>
        </w:rPr>
        <w:t>standards-based</w:t>
      </w:r>
      <w:proofErr w:type="gramEnd"/>
      <w:r w:rsidRPr="00CD24D5">
        <w:rPr>
          <w:rFonts w:ascii="Arial" w:hAnsi="Arial" w:cs="Arial"/>
          <w:sz w:val="24"/>
          <w:szCs w:val="24"/>
        </w:rPr>
        <w:t xml:space="preserve"> ESOL and content instruction. This domain consists of three parts: planning, </w:t>
      </w:r>
      <w:proofErr w:type="gramStart"/>
      <w:r w:rsidRPr="00CD24D5">
        <w:rPr>
          <w:rFonts w:ascii="Arial" w:hAnsi="Arial" w:cs="Arial"/>
          <w:sz w:val="24"/>
          <w:szCs w:val="24"/>
        </w:rPr>
        <w:t>managing</w:t>
      </w:r>
      <w:proofErr w:type="gramEnd"/>
      <w:r w:rsidRPr="00CD24D5">
        <w:rPr>
          <w:rFonts w:ascii="Arial" w:hAnsi="Arial" w:cs="Arial"/>
          <w:sz w:val="24"/>
          <w:szCs w:val="24"/>
        </w:rPr>
        <w:t xml:space="preserve"> and implementing, and implementing.</w:t>
      </w:r>
    </w:p>
    <w:p w14:paraId="69B241DC" w14:textId="5B37295D" w:rsidR="00DB463B" w:rsidRPr="00CD24D5" w:rsidRDefault="00DB463B" w:rsidP="00DB463B">
      <w:pPr>
        <w:pStyle w:val="ListParagraph"/>
        <w:numPr>
          <w:ilvl w:val="0"/>
          <w:numId w:val="23"/>
        </w:numPr>
        <w:autoSpaceDE w:val="0"/>
        <w:autoSpaceDN w:val="0"/>
        <w:adjustRightInd w:val="0"/>
        <w:spacing w:after="0" w:line="240" w:lineRule="auto"/>
        <w:rPr>
          <w:rFonts w:ascii="Arial" w:hAnsi="Arial" w:cs="Arial"/>
          <w:color w:val="000000"/>
          <w:sz w:val="23"/>
          <w:szCs w:val="23"/>
        </w:rPr>
      </w:pPr>
      <w:r w:rsidRPr="00CD24D5">
        <w:rPr>
          <w:rFonts w:ascii="Arial" w:hAnsi="Arial" w:cs="Arial"/>
          <w:color w:val="000000"/>
          <w:sz w:val="23"/>
          <w:szCs w:val="23"/>
        </w:rPr>
        <w:t xml:space="preserve">Knowledge of: </w:t>
      </w:r>
    </w:p>
    <w:p w14:paraId="287B1F14" w14:textId="77777777" w:rsidR="00DB463B" w:rsidRPr="00CD24D5" w:rsidRDefault="00DB463B" w:rsidP="00DB463B">
      <w:pPr>
        <w:pStyle w:val="ListParagraph"/>
        <w:numPr>
          <w:ilvl w:val="0"/>
          <w:numId w:val="26"/>
        </w:numPr>
        <w:autoSpaceDE w:val="0"/>
        <w:autoSpaceDN w:val="0"/>
        <w:adjustRightInd w:val="0"/>
        <w:spacing w:after="0" w:line="240" w:lineRule="auto"/>
        <w:rPr>
          <w:rFonts w:ascii="Arial" w:hAnsi="Arial" w:cs="Arial"/>
          <w:color w:val="000000"/>
          <w:sz w:val="23"/>
          <w:szCs w:val="23"/>
        </w:rPr>
      </w:pPr>
      <w:r w:rsidRPr="00CD24D5">
        <w:rPr>
          <w:rFonts w:ascii="Arial" w:hAnsi="Arial" w:cs="Arial"/>
          <w:color w:val="000000"/>
          <w:sz w:val="23"/>
          <w:szCs w:val="23"/>
        </w:rPr>
        <w:t xml:space="preserve">How to organize learning around standards-based subject matter and language learning objectives. </w:t>
      </w:r>
    </w:p>
    <w:p w14:paraId="61967FEC" w14:textId="7817C988" w:rsidR="00DB463B" w:rsidRPr="00CD24D5" w:rsidRDefault="00DB463B" w:rsidP="00DB463B">
      <w:pPr>
        <w:pStyle w:val="ListParagraph"/>
        <w:numPr>
          <w:ilvl w:val="0"/>
          <w:numId w:val="26"/>
        </w:numPr>
        <w:autoSpaceDE w:val="0"/>
        <w:autoSpaceDN w:val="0"/>
        <w:adjustRightInd w:val="0"/>
        <w:spacing w:after="0" w:line="240" w:lineRule="auto"/>
        <w:rPr>
          <w:rFonts w:ascii="Arial" w:hAnsi="Arial" w:cs="Arial"/>
          <w:color w:val="000000"/>
          <w:sz w:val="23"/>
          <w:szCs w:val="23"/>
        </w:rPr>
      </w:pPr>
      <w:r w:rsidRPr="00CD24D5">
        <w:rPr>
          <w:rFonts w:ascii="Arial" w:hAnsi="Arial" w:cs="Arial"/>
          <w:color w:val="000000"/>
          <w:sz w:val="23"/>
          <w:szCs w:val="23"/>
        </w:rPr>
        <w:t>How to incorporate activities, tasks, and assignments that develop authentic uses of language, as students learn academic vocabulary and content area materials.</w:t>
      </w:r>
    </w:p>
    <w:p w14:paraId="578F7959" w14:textId="77777777" w:rsidR="00EC056E" w:rsidRPr="00CD24D5" w:rsidRDefault="00EC056E" w:rsidP="00EC056E">
      <w:pPr>
        <w:autoSpaceDE w:val="0"/>
        <w:autoSpaceDN w:val="0"/>
        <w:adjustRightInd w:val="0"/>
        <w:spacing w:after="0" w:line="240" w:lineRule="auto"/>
        <w:rPr>
          <w:rFonts w:ascii="Arial" w:hAnsi="Arial" w:cs="Arial"/>
          <w:color w:val="000000"/>
          <w:sz w:val="23"/>
          <w:szCs w:val="23"/>
        </w:rPr>
      </w:pPr>
      <w:r w:rsidRPr="00CD24D5">
        <w:rPr>
          <w:rFonts w:ascii="Arial" w:hAnsi="Arial" w:cs="Arial"/>
          <w:color w:val="000000"/>
          <w:sz w:val="23"/>
          <w:szCs w:val="23"/>
        </w:rPr>
        <w:t xml:space="preserve">(III) Activities and materials that integrate listening, speaking, reading, and writing. </w:t>
      </w:r>
    </w:p>
    <w:p w14:paraId="362F2446" w14:textId="77777777" w:rsidR="00EC056E" w:rsidRPr="00CD24D5" w:rsidRDefault="00EC056E" w:rsidP="00EC056E">
      <w:pPr>
        <w:autoSpaceDE w:val="0"/>
        <w:autoSpaceDN w:val="0"/>
        <w:adjustRightInd w:val="0"/>
        <w:spacing w:after="0" w:line="240" w:lineRule="auto"/>
        <w:rPr>
          <w:rFonts w:ascii="Arial" w:hAnsi="Arial" w:cs="Arial"/>
          <w:color w:val="000000"/>
          <w:sz w:val="23"/>
          <w:szCs w:val="23"/>
        </w:rPr>
      </w:pPr>
      <w:r w:rsidRPr="00CD24D5">
        <w:rPr>
          <w:rFonts w:ascii="Arial" w:hAnsi="Arial" w:cs="Arial"/>
          <w:color w:val="000000"/>
          <w:sz w:val="23"/>
          <w:szCs w:val="23"/>
        </w:rPr>
        <w:t xml:space="preserve">(ii) Ability to: </w:t>
      </w:r>
    </w:p>
    <w:p w14:paraId="439B4EB5" w14:textId="6338FA05" w:rsidR="00EC056E" w:rsidRPr="00CD24D5" w:rsidRDefault="00EC056E" w:rsidP="00EC056E">
      <w:pPr>
        <w:pStyle w:val="ListParagraph"/>
        <w:numPr>
          <w:ilvl w:val="0"/>
          <w:numId w:val="26"/>
        </w:numPr>
        <w:autoSpaceDE w:val="0"/>
        <w:autoSpaceDN w:val="0"/>
        <w:adjustRightInd w:val="0"/>
        <w:spacing w:after="0" w:line="240" w:lineRule="auto"/>
        <w:rPr>
          <w:rFonts w:ascii="Arial" w:hAnsi="Arial" w:cs="Arial"/>
          <w:color w:val="000000"/>
          <w:sz w:val="23"/>
          <w:szCs w:val="23"/>
        </w:rPr>
      </w:pPr>
      <w:r w:rsidRPr="00CD24D5">
        <w:rPr>
          <w:rFonts w:ascii="Arial" w:hAnsi="Arial" w:cs="Arial"/>
          <w:color w:val="000000"/>
          <w:sz w:val="23"/>
          <w:szCs w:val="23"/>
        </w:rPr>
        <w:t xml:space="preserve">(I) Develop </w:t>
      </w:r>
      <w:proofErr w:type="spellStart"/>
      <w:r w:rsidRPr="00CD24D5">
        <w:rPr>
          <w:rFonts w:ascii="Arial" w:hAnsi="Arial" w:cs="Arial"/>
          <w:color w:val="000000"/>
          <w:sz w:val="23"/>
          <w:szCs w:val="23"/>
        </w:rPr>
        <w:t>ELLs’</w:t>
      </w:r>
      <w:proofErr w:type="spellEnd"/>
      <w:r w:rsidRPr="00CD24D5">
        <w:rPr>
          <w:rFonts w:ascii="Arial" w:hAnsi="Arial" w:cs="Arial"/>
          <w:color w:val="000000"/>
          <w:sz w:val="23"/>
          <w:szCs w:val="23"/>
        </w:rPr>
        <w:t xml:space="preserve"> listening and speaking skills for a variety of academic and social purposes.</w:t>
      </w:r>
    </w:p>
    <w:p w14:paraId="27681CB4" w14:textId="77777777" w:rsidR="00A3563E" w:rsidRPr="00AD2632" w:rsidRDefault="00A3563E" w:rsidP="00A3563E">
      <w:pPr>
        <w:autoSpaceDE w:val="0"/>
        <w:autoSpaceDN w:val="0"/>
        <w:adjustRightInd w:val="0"/>
        <w:spacing w:after="0" w:line="240" w:lineRule="auto"/>
        <w:rPr>
          <w:rFonts w:ascii="Arial" w:hAnsi="Arial" w:cs="Arial"/>
          <w:b/>
          <w:bCs/>
          <w:color w:val="000000"/>
          <w:sz w:val="24"/>
          <w:szCs w:val="24"/>
        </w:rPr>
      </w:pPr>
    </w:p>
    <w:p w14:paraId="0F94B6C9" w14:textId="77777777" w:rsidR="00A3563E" w:rsidRPr="00AD2632" w:rsidRDefault="00A3563E" w:rsidP="00A3563E">
      <w:pPr>
        <w:autoSpaceDE w:val="0"/>
        <w:autoSpaceDN w:val="0"/>
        <w:adjustRightInd w:val="0"/>
        <w:spacing w:after="0" w:line="240" w:lineRule="auto"/>
        <w:rPr>
          <w:rFonts w:ascii="Arial" w:hAnsi="Arial" w:cs="Arial"/>
          <w:b/>
          <w:bCs/>
          <w:color w:val="000000"/>
          <w:sz w:val="24"/>
          <w:szCs w:val="24"/>
        </w:rPr>
      </w:pPr>
    </w:p>
    <w:p w14:paraId="1AA68019" w14:textId="0761E509" w:rsidR="00A3563E" w:rsidRPr="00AD2632" w:rsidRDefault="00A3563E" w:rsidP="00A3563E">
      <w:pPr>
        <w:autoSpaceDE w:val="0"/>
        <w:autoSpaceDN w:val="0"/>
        <w:adjustRightInd w:val="0"/>
        <w:spacing w:after="0" w:line="240" w:lineRule="auto"/>
        <w:rPr>
          <w:rFonts w:ascii="Arial" w:hAnsi="Arial" w:cs="Arial"/>
          <w:b/>
          <w:bCs/>
          <w:color w:val="000000"/>
          <w:sz w:val="24"/>
          <w:szCs w:val="24"/>
        </w:rPr>
      </w:pPr>
      <w:r w:rsidRPr="00AD2632">
        <w:rPr>
          <w:rFonts w:ascii="Arial" w:hAnsi="Arial" w:cs="Arial"/>
          <w:b/>
          <w:bCs/>
          <w:color w:val="000000"/>
          <w:sz w:val="24"/>
          <w:szCs w:val="24"/>
        </w:rPr>
        <w:t>Readings on Canvas:</w:t>
      </w:r>
    </w:p>
    <w:p w14:paraId="06AB8713" w14:textId="446EDFBB" w:rsidR="008C02A1" w:rsidRPr="001F5C93" w:rsidRDefault="00A3563E" w:rsidP="00FE51AD">
      <w:pPr>
        <w:autoSpaceDE w:val="0"/>
        <w:autoSpaceDN w:val="0"/>
        <w:adjustRightInd w:val="0"/>
        <w:spacing w:after="0" w:line="240" w:lineRule="auto"/>
        <w:ind w:left="720" w:hanging="720"/>
        <w:rPr>
          <w:rFonts w:ascii="Arial" w:hAnsi="Arial" w:cs="Arial"/>
          <w:sz w:val="23"/>
          <w:szCs w:val="23"/>
        </w:rPr>
      </w:pPr>
      <w:r w:rsidRPr="001F5C93">
        <w:rPr>
          <w:rFonts w:ascii="Arial" w:hAnsi="Arial" w:cs="Arial"/>
          <w:sz w:val="23"/>
          <w:szCs w:val="23"/>
        </w:rPr>
        <w:t xml:space="preserve">Anthony, L. (2018). Chapter 3 Introducing the 4 pillars of ESP. In Introducing English for specific purposes (pp. 44-59). Routledge.   </w:t>
      </w:r>
    </w:p>
    <w:p w14:paraId="44771EB2" w14:textId="77777777" w:rsidR="00A3563E" w:rsidRPr="001F5C93" w:rsidRDefault="00A3563E" w:rsidP="00A3563E">
      <w:pPr>
        <w:autoSpaceDE w:val="0"/>
        <w:autoSpaceDN w:val="0"/>
        <w:adjustRightInd w:val="0"/>
        <w:spacing w:after="0" w:line="240" w:lineRule="auto"/>
        <w:ind w:left="720" w:hanging="720"/>
        <w:rPr>
          <w:rFonts w:ascii="Arial" w:hAnsi="Arial" w:cs="Arial"/>
          <w:sz w:val="23"/>
          <w:szCs w:val="23"/>
        </w:rPr>
      </w:pPr>
    </w:p>
    <w:p w14:paraId="6AB45965" w14:textId="77777777" w:rsidR="00A3563E" w:rsidRPr="001F5C93" w:rsidRDefault="00A3563E" w:rsidP="00A3563E">
      <w:pPr>
        <w:autoSpaceDE w:val="0"/>
        <w:autoSpaceDN w:val="0"/>
        <w:adjustRightInd w:val="0"/>
        <w:spacing w:after="0" w:line="240" w:lineRule="auto"/>
        <w:ind w:left="720" w:hanging="720"/>
        <w:rPr>
          <w:rFonts w:ascii="Arial" w:hAnsi="Arial" w:cs="Arial"/>
          <w:sz w:val="24"/>
          <w:szCs w:val="24"/>
        </w:rPr>
      </w:pPr>
      <w:proofErr w:type="spellStart"/>
      <w:r w:rsidRPr="001F5C93">
        <w:rPr>
          <w:rFonts w:ascii="Arial" w:hAnsi="Arial" w:cs="Arial"/>
          <w:sz w:val="24"/>
          <w:szCs w:val="24"/>
        </w:rPr>
        <w:t>Baffy</w:t>
      </w:r>
      <w:proofErr w:type="spellEnd"/>
      <w:r w:rsidRPr="001F5C93">
        <w:rPr>
          <w:rFonts w:ascii="Arial" w:hAnsi="Arial" w:cs="Arial"/>
          <w:sz w:val="24"/>
          <w:szCs w:val="24"/>
        </w:rPr>
        <w:t xml:space="preserve">, M. (2017). Shifting frames to construct a legal English class. </w:t>
      </w:r>
      <w:r w:rsidRPr="001F5C93">
        <w:rPr>
          <w:rFonts w:ascii="Arial" w:hAnsi="Arial" w:cs="Arial"/>
          <w:i/>
          <w:iCs/>
          <w:sz w:val="24"/>
          <w:szCs w:val="24"/>
        </w:rPr>
        <w:t>Journal of English for Academic Purposes, 25</w:t>
      </w:r>
      <w:r w:rsidRPr="001F5C93">
        <w:rPr>
          <w:rFonts w:ascii="Arial" w:hAnsi="Arial" w:cs="Arial"/>
          <w:sz w:val="24"/>
          <w:szCs w:val="24"/>
        </w:rPr>
        <w:t>, 58-70.</w:t>
      </w:r>
    </w:p>
    <w:p w14:paraId="72418636" w14:textId="77777777" w:rsidR="00A3563E" w:rsidRPr="001F5C93" w:rsidRDefault="00A3563E" w:rsidP="00A3563E">
      <w:pPr>
        <w:autoSpaceDE w:val="0"/>
        <w:autoSpaceDN w:val="0"/>
        <w:adjustRightInd w:val="0"/>
        <w:spacing w:after="0" w:line="240" w:lineRule="auto"/>
        <w:ind w:left="720" w:hanging="720"/>
        <w:rPr>
          <w:rFonts w:ascii="Arial" w:hAnsi="Arial" w:cs="Arial"/>
          <w:sz w:val="24"/>
          <w:szCs w:val="24"/>
        </w:rPr>
      </w:pPr>
    </w:p>
    <w:p w14:paraId="6F0CFADC" w14:textId="09A4F25E" w:rsidR="0065022D" w:rsidRPr="001F5C93" w:rsidRDefault="00FA152A" w:rsidP="001F5C93">
      <w:pPr>
        <w:ind w:left="720" w:hanging="720"/>
        <w:rPr>
          <w:rFonts w:ascii="Arial" w:hAnsi="Arial" w:cs="Arial"/>
          <w:sz w:val="24"/>
          <w:szCs w:val="24"/>
        </w:rPr>
      </w:pPr>
      <w:r w:rsidRPr="001F5C93">
        <w:rPr>
          <w:rFonts w:ascii="Arial" w:hAnsi="Arial" w:cs="Arial"/>
          <w:sz w:val="24"/>
          <w:szCs w:val="24"/>
          <w:shd w:val="clear" w:color="auto" w:fill="FFFFFF"/>
        </w:rPr>
        <w:t>Barnes, M. (2017). Washback: Exploring what constitutes “good” teaching practices. </w:t>
      </w:r>
      <w:r w:rsidRPr="001F5C93">
        <w:rPr>
          <w:rFonts w:ascii="Arial" w:hAnsi="Arial" w:cs="Arial"/>
          <w:i/>
          <w:iCs/>
          <w:sz w:val="24"/>
          <w:szCs w:val="24"/>
          <w:shd w:val="clear" w:color="auto" w:fill="FFFFFF"/>
        </w:rPr>
        <w:t>Journal of English for Academic Purposes</w:t>
      </w:r>
      <w:r w:rsidRPr="001F5C93">
        <w:rPr>
          <w:rFonts w:ascii="Arial" w:hAnsi="Arial" w:cs="Arial"/>
          <w:sz w:val="24"/>
          <w:szCs w:val="24"/>
          <w:shd w:val="clear" w:color="auto" w:fill="FFFFFF"/>
        </w:rPr>
        <w:t>, </w:t>
      </w:r>
      <w:r w:rsidRPr="001F5C93">
        <w:rPr>
          <w:rFonts w:ascii="Arial" w:hAnsi="Arial" w:cs="Arial"/>
          <w:i/>
          <w:iCs/>
          <w:sz w:val="24"/>
          <w:szCs w:val="24"/>
          <w:shd w:val="clear" w:color="auto" w:fill="FFFFFF"/>
        </w:rPr>
        <w:t>30</w:t>
      </w:r>
      <w:r w:rsidRPr="001F5C93">
        <w:rPr>
          <w:rFonts w:ascii="Arial" w:hAnsi="Arial" w:cs="Arial"/>
          <w:sz w:val="24"/>
          <w:szCs w:val="24"/>
          <w:shd w:val="clear" w:color="auto" w:fill="FFFFFF"/>
        </w:rPr>
        <w:t>, 1-12.</w:t>
      </w:r>
    </w:p>
    <w:p w14:paraId="23FB53E3" w14:textId="3591D032" w:rsidR="00402333" w:rsidRDefault="00402333" w:rsidP="00A3563E">
      <w:pPr>
        <w:autoSpaceDE w:val="0"/>
        <w:autoSpaceDN w:val="0"/>
        <w:adjustRightInd w:val="0"/>
        <w:spacing w:after="0" w:line="240" w:lineRule="auto"/>
        <w:ind w:left="720" w:hanging="720"/>
        <w:rPr>
          <w:rFonts w:ascii="Arial" w:hAnsi="Arial" w:cs="Arial"/>
          <w:sz w:val="24"/>
          <w:szCs w:val="24"/>
        </w:rPr>
      </w:pPr>
      <w:r w:rsidRPr="00402333">
        <w:rPr>
          <w:rFonts w:ascii="Arial" w:hAnsi="Arial" w:cs="Arial"/>
          <w:sz w:val="24"/>
          <w:szCs w:val="24"/>
        </w:rPr>
        <w:t xml:space="preserve">Bouckaert, M. (2019). Current perspectives on teachers as materials developers: Why, what, and how?. RELC Journal, 50(3), 439-456.  </w:t>
      </w:r>
      <w:hyperlink r:id="rId14" w:history="1">
        <w:r w:rsidRPr="00811B31">
          <w:rPr>
            <w:rStyle w:val="Hyperlink"/>
            <w:rFonts w:ascii="Arial" w:hAnsi="Arial" w:cs="Arial"/>
            <w:sz w:val="24"/>
            <w:szCs w:val="24"/>
          </w:rPr>
          <w:t>https://doi.org/10.1177/0033688218810</w:t>
        </w:r>
      </w:hyperlink>
      <w:r>
        <w:rPr>
          <w:rFonts w:ascii="Arial" w:hAnsi="Arial" w:cs="Arial"/>
          <w:sz w:val="24"/>
          <w:szCs w:val="24"/>
        </w:rPr>
        <w:t xml:space="preserve">  </w:t>
      </w:r>
    </w:p>
    <w:p w14:paraId="4D89DE5A" w14:textId="77777777" w:rsidR="00402333" w:rsidRDefault="00402333" w:rsidP="00A3563E">
      <w:pPr>
        <w:autoSpaceDE w:val="0"/>
        <w:autoSpaceDN w:val="0"/>
        <w:adjustRightInd w:val="0"/>
        <w:spacing w:after="0" w:line="240" w:lineRule="auto"/>
        <w:ind w:left="720" w:hanging="720"/>
        <w:rPr>
          <w:rFonts w:ascii="Arial" w:hAnsi="Arial" w:cs="Arial"/>
          <w:sz w:val="24"/>
          <w:szCs w:val="24"/>
        </w:rPr>
      </w:pPr>
    </w:p>
    <w:p w14:paraId="7FC5B865" w14:textId="3C3A4F27" w:rsidR="00A3563E" w:rsidRPr="001F5C93" w:rsidRDefault="00A3563E" w:rsidP="00A3563E">
      <w:pPr>
        <w:autoSpaceDE w:val="0"/>
        <w:autoSpaceDN w:val="0"/>
        <w:adjustRightInd w:val="0"/>
        <w:spacing w:after="0" w:line="240" w:lineRule="auto"/>
        <w:ind w:left="720" w:hanging="720"/>
        <w:rPr>
          <w:rFonts w:ascii="Arial" w:hAnsi="Arial" w:cs="Arial"/>
          <w:sz w:val="24"/>
          <w:szCs w:val="24"/>
        </w:rPr>
      </w:pPr>
      <w:r w:rsidRPr="001F5C93">
        <w:rPr>
          <w:rFonts w:ascii="Arial" w:hAnsi="Arial" w:cs="Arial"/>
          <w:sz w:val="24"/>
          <w:szCs w:val="24"/>
        </w:rPr>
        <w:t xml:space="preserve">Brown, J. D. (2016). Chapter 4 Collecting ESP needs analysis data. In </w:t>
      </w:r>
      <w:r w:rsidRPr="001F5C93">
        <w:rPr>
          <w:rFonts w:ascii="Arial" w:hAnsi="Arial" w:cs="Arial"/>
          <w:i/>
          <w:iCs/>
          <w:sz w:val="24"/>
          <w:szCs w:val="24"/>
        </w:rPr>
        <w:t xml:space="preserve">Needs analysis and English for academic purposes </w:t>
      </w:r>
      <w:r w:rsidRPr="001F5C93">
        <w:rPr>
          <w:rFonts w:ascii="Arial" w:hAnsi="Arial" w:cs="Arial"/>
          <w:sz w:val="24"/>
          <w:szCs w:val="24"/>
        </w:rPr>
        <w:t xml:space="preserve">(pp. 93-121). Routledge.  </w:t>
      </w:r>
    </w:p>
    <w:p w14:paraId="5F3FFF17" w14:textId="77777777" w:rsidR="00A3563E" w:rsidRPr="001F5C93" w:rsidRDefault="00A3563E" w:rsidP="00A3563E">
      <w:pPr>
        <w:autoSpaceDE w:val="0"/>
        <w:autoSpaceDN w:val="0"/>
        <w:adjustRightInd w:val="0"/>
        <w:spacing w:after="0" w:line="240" w:lineRule="auto"/>
        <w:ind w:left="720" w:hanging="720"/>
        <w:rPr>
          <w:rFonts w:ascii="Arial" w:hAnsi="Arial" w:cs="Arial"/>
          <w:sz w:val="24"/>
          <w:szCs w:val="24"/>
        </w:rPr>
      </w:pPr>
    </w:p>
    <w:p w14:paraId="3529EDB2" w14:textId="62D0CD9F" w:rsidR="00A3563E" w:rsidRPr="001F5C93" w:rsidRDefault="00A3563E" w:rsidP="00A3563E">
      <w:pPr>
        <w:autoSpaceDE w:val="0"/>
        <w:autoSpaceDN w:val="0"/>
        <w:adjustRightInd w:val="0"/>
        <w:spacing w:after="0" w:line="240" w:lineRule="auto"/>
        <w:ind w:left="720" w:hanging="720"/>
        <w:rPr>
          <w:rFonts w:ascii="Arial" w:hAnsi="Arial" w:cs="Arial"/>
          <w:sz w:val="24"/>
          <w:szCs w:val="24"/>
        </w:rPr>
      </w:pPr>
      <w:r w:rsidRPr="001F5C93">
        <w:rPr>
          <w:rFonts w:ascii="Arial" w:hAnsi="Arial" w:cs="Arial"/>
          <w:sz w:val="24"/>
          <w:szCs w:val="24"/>
        </w:rPr>
        <w:t xml:space="preserve">Caplan, N. A., &amp; Stevens, S. G. (2017). “Step out of the cycle”: Needs, challenges, and successes of international undergraduates at a US university. </w:t>
      </w:r>
      <w:r w:rsidRPr="001F5C93">
        <w:rPr>
          <w:rFonts w:ascii="Arial" w:hAnsi="Arial" w:cs="Arial"/>
          <w:i/>
          <w:iCs/>
          <w:sz w:val="24"/>
          <w:szCs w:val="24"/>
        </w:rPr>
        <w:t>English for Specific Purposes, 46</w:t>
      </w:r>
      <w:r w:rsidRPr="001F5C93">
        <w:rPr>
          <w:rFonts w:ascii="Arial" w:hAnsi="Arial" w:cs="Arial"/>
          <w:sz w:val="24"/>
          <w:szCs w:val="24"/>
        </w:rPr>
        <w:t>, 15-28</w:t>
      </w:r>
      <w:r w:rsidR="002F4251">
        <w:rPr>
          <w:rFonts w:ascii="Arial" w:hAnsi="Arial" w:cs="Arial"/>
          <w:sz w:val="24"/>
          <w:szCs w:val="24"/>
        </w:rPr>
        <w:t xml:space="preserve">. </w:t>
      </w:r>
      <w:hyperlink r:id="rId15" w:history="1">
        <w:r w:rsidR="002F4251" w:rsidRPr="00934317">
          <w:rPr>
            <w:rStyle w:val="Hyperlink"/>
            <w:rFonts w:ascii="Arial" w:hAnsi="Arial" w:cs="Arial"/>
            <w:sz w:val="24"/>
            <w:szCs w:val="24"/>
          </w:rPr>
          <w:t>https://</w:t>
        </w:r>
        <w:r w:rsidR="002F4251" w:rsidRPr="001F5C93">
          <w:rPr>
            <w:rStyle w:val="Hyperlink"/>
          </w:rPr>
          <w:t>doi</w:t>
        </w:r>
        <w:r w:rsidR="002F4251" w:rsidRPr="00934317">
          <w:rPr>
            <w:rStyle w:val="Hyperlink"/>
            <w:rFonts w:ascii="Arial" w:hAnsi="Arial" w:cs="Arial"/>
            <w:sz w:val="24"/>
            <w:szCs w:val="24"/>
          </w:rPr>
          <w:t>.org/</w:t>
        </w:r>
        <w:r w:rsidR="002F4251" w:rsidRPr="001F5C93">
          <w:rPr>
            <w:rStyle w:val="Hyperlink"/>
          </w:rPr>
          <w:t>10.1016/j.esp.2016.11.003</w:t>
        </w:r>
      </w:hyperlink>
      <w:r w:rsidR="002F4251">
        <w:rPr>
          <w:rFonts w:ascii="Arial" w:hAnsi="Arial" w:cs="Arial"/>
          <w:sz w:val="24"/>
          <w:szCs w:val="24"/>
        </w:rPr>
        <w:t xml:space="preserve"> </w:t>
      </w:r>
    </w:p>
    <w:p w14:paraId="5F1DB385" w14:textId="77777777" w:rsidR="00A3563E" w:rsidRPr="001F5C93" w:rsidRDefault="00A3563E" w:rsidP="00EE54AE">
      <w:pPr>
        <w:autoSpaceDE w:val="0"/>
        <w:autoSpaceDN w:val="0"/>
        <w:adjustRightInd w:val="0"/>
        <w:spacing w:after="0" w:line="240" w:lineRule="auto"/>
        <w:rPr>
          <w:rFonts w:ascii="Arial" w:hAnsi="Arial" w:cs="Arial"/>
          <w:sz w:val="24"/>
          <w:szCs w:val="24"/>
        </w:rPr>
      </w:pPr>
    </w:p>
    <w:p w14:paraId="66C55D21" w14:textId="1EC997CA" w:rsidR="002F4251" w:rsidRPr="002F4251" w:rsidRDefault="002F4251" w:rsidP="00CD24D5">
      <w:pPr>
        <w:ind w:left="720" w:hanging="720"/>
        <w:rPr>
          <w:rFonts w:ascii="Arial" w:hAnsi="Arial" w:cs="Arial"/>
          <w:sz w:val="24"/>
          <w:szCs w:val="24"/>
          <w:shd w:val="clear" w:color="auto" w:fill="FFFFFF"/>
        </w:rPr>
      </w:pPr>
      <w:r w:rsidRPr="001F5C93">
        <w:rPr>
          <w:rFonts w:ascii="Arial" w:hAnsi="Arial" w:cs="Arial"/>
          <w:sz w:val="24"/>
          <w:szCs w:val="24"/>
        </w:rPr>
        <w:t>Chan, C. (2018). Proposing and illustrating a research-informed approach to curriculum development for specific topics in business</w:t>
      </w:r>
      <w:r>
        <w:rPr>
          <w:rFonts w:ascii="Arial" w:hAnsi="Arial" w:cs="Arial"/>
          <w:sz w:val="24"/>
          <w:szCs w:val="24"/>
        </w:rPr>
        <w:t xml:space="preserve"> </w:t>
      </w:r>
      <w:r w:rsidRPr="001F5C93">
        <w:rPr>
          <w:rFonts w:ascii="Arial" w:hAnsi="Arial" w:cs="Arial"/>
          <w:sz w:val="24"/>
          <w:szCs w:val="24"/>
        </w:rPr>
        <w:t>English.</w:t>
      </w:r>
      <w:r w:rsidRPr="001F5C93">
        <w:rPr>
          <w:rStyle w:val="Emphasis"/>
          <w:rFonts w:ascii="Arial" w:hAnsi="Arial" w:cs="Arial"/>
          <w:sz w:val="24"/>
          <w:szCs w:val="24"/>
        </w:rPr>
        <w:t xml:space="preserve"> English for Specific Purposes, 52</w:t>
      </w:r>
      <w:r w:rsidRPr="001F5C93">
        <w:rPr>
          <w:rFonts w:ascii="Arial" w:hAnsi="Arial" w:cs="Arial"/>
          <w:sz w:val="24"/>
          <w:szCs w:val="24"/>
        </w:rPr>
        <w:t>, 27-46</w:t>
      </w:r>
      <w:r>
        <w:rPr>
          <w:rFonts w:ascii="Arial" w:hAnsi="Arial" w:cs="Arial"/>
          <w:sz w:val="24"/>
          <w:szCs w:val="24"/>
        </w:rPr>
        <w:t xml:space="preserve">. </w:t>
      </w:r>
      <w:hyperlink r:id="rId16" w:history="1">
        <w:r w:rsidRPr="001F5C93">
          <w:rPr>
            <w:rStyle w:val="Hyperlink"/>
            <w:rFonts w:ascii="Arial" w:hAnsi="Arial" w:cs="Arial"/>
            <w:sz w:val="24"/>
            <w:szCs w:val="24"/>
          </w:rPr>
          <w:t>https://doi.org/10.1016/j.esp.2018.07.001</w:t>
        </w:r>
      </w:hyperlink>
      <w:r>
        <w:rPr>
          <w:rFonts w:ascii="Arial" w:hAnsi="Arial" w:cs="Arial"/>
          <w:sz w:val="24"/>
          <w:szCs w:val="24"/>
        </w:rPr>
        <w:t xml:space="preserve"> </w:t>
      </w:r>
    </w:p>
    <w:p w14:paraId="4A92A2EF" w14:textId="46EF560F" w:rsidR="00026E42" w:rsidRPr="00FE51AD" w:rsidRDefault="00026E42" w:rsidP="00CD24D5">
      <w:pPr>
        <w:ind w:left="720" w:hanging="720"/>
        <w:rPr>
          <w:rFonts w:ascii="Arial" w:hAnsi="Arial" w:cs="Arial"/>
          <w:sz w:val="24"/>
          <w:szCs w:val="24"/>
        </w:rPr>
      </w:pPr>
      <w:r w:rsidRPr="001F5C93">
        <w:rPr>
          <w:rFonts w:ascii="Arial" w:hAnsi="Arial" w:cs="Arial"/>
          <w:sz w:val="24"/>
          <w:szCs w:val="24"/>
          <w:shd w:val="clear" w:color="auto" w:fill="FFFFFF"/>
        </w:rPr>
        <w:t xml:space="preserve">Christison, M. &amp; Murray, D. E. (2022). Chapter 2: Social, political, and historical </w:t>
      </w:r>
      <w:proofErr w:type="spellStart"/>
      <w:r w:rsidRPr="001F5C93">
        <w:rPr>
          <w:rFonts w:ascii="Arial" w:hAnsi="Arial" w:cs="Arial"/>
          <w:sz w:val="24"/>
          <w:szCs w:val="24"/>
          <w:shd w:val="clear" w:color="auto" w:fill="FFFFFF"/>
        </w:rPr>
        <w:t>contexts..In</w:t>
      </w:r>
      <w:proofErr w:type="spellEnd"/>
      <w:r w:rsidRPr="001F5C93">
        <w:rPr>
          <w:rFonts w:ascii="Arial" w:hAnsi="Arial" w:cs="Arial"/>
          <w:sz w:val="24"/>
          <w:szCs w:val="24"/>
          <w:shd w:val="clear" w:color="auto" w:fill="FFFFFF"/>
        </w:rPr>
        <w:t> </w:t>
      </w:r>
      <w:r w:rsidRPr="001F5C93">
        <w:rPr>
          <w:rStyle w:val="Emphasis"/>
          <w:rFonts w:ascii="Arial" w:hAnsi="Arial" w:cs="Arial"/>
          <w:sz w:val="24"/>
          <w:szCs w:val="24"/>
          <w:shd w:val="clear" w:color="auto" w:fill="FFFFFF"/>
        </w:rPr>
        <w:t xml:space="preserve">What English language teachers need to know volume III: Designing </w:t>
      </w:r>
      <w:proofErr w:type="gramStart"/>
      <w:r w:rsidRPr="001F5C93">
        <w:rPr>
          <w:rStyle w:val="Emphasis"/>
          <w:rFonts w:ascii="Arial" w:hAnsi="Arial" w:cs="Arial"/>
          <w:sz w:val="24"/>
          <w:szCs w:val="24"/>
          <w:shd w:val="clear" w:color="auto" w:fill="FFFFFF"/>
        </w:rPr>
        <w:t>curriculum</w:t>
      </w:r>
      <w:r w:rsidRPr="001F5C93">
        <w:rPr>
          <w:rFonts w:ascii="Arial" w:hAnsi="Arial" w:cs="Arial"/>
          <w:sz w:val="24"/>
          <w:szCs w:val="24"/>
          <w:shd w:val="clear" w:color="auto" w:fill="FFFFFF"/>
        </w:rPr>
        <w:t>  (</w:t>
      </w:r>
      <w:proofErr w:type="gramEnd"/>
      <w:r w:rsidRPr="001F5C93">
        <w:rPr>
          <w:rFonts w:ascii="Arial" w:hAnsi="Arial" w:cs="Arial"/>
          <w:sz w:val="24"/>
          <w:szCs w:val="24"/>
          <w:shd w:val="clear" w:color="auto" w:fill="FFFFFF"/>
        </w:rPr>
        <w:t>pp. 18-32). Routledge.</w:t>
      </w:r>
    </w:p>
    <w:p w14:paraId="79612057" w14:textId="475DBF80" w:rsidR="00A3563E" w:rsidRPr="001F5C93" w:rsidRDefault="00851F55" w:rsidP="001F5C93">
      <w:pPr>
        <w:ind w:left="720" w:hanging="720"/>
        <w:rPr>
          <w:rFonts w:ascii="Arial" w:hAnsi="Arial" w:cs="Arial"/>
          <w:sz w:val="24"/>
          <w:szCs w:val="24"/>
        </w:rPr>
      </w:pPr>
      <w:r w:rsidRPr="00FE51AD">
        <w:rPr>
          <w:rFonts w:ascii="Arial" w:hAnsi="Arial" w:cs="Arial"/>
          <w:sz w:val="24"/>
          <w:szCs w:val="24"/>
        </w:rPr>
        <w:t>Dove</w:t>
      </w:r>
      <w:r w:rsidR="0078583D" w:rsidRPr="00FE51AD">
        <w:rPr>
          <w:rFonts w:ascii="Arial" w:hAnsi="Arial" w:cs="Arial"/>
          <w:sz w:val="24"/>
          <w:szCs w:val="24"/>
        </w:rPr>
        <w:t>, M. G.</w:t>
      </w:r>
      <w:r w:rsidRPr="00FE51AD">
        <w:rPr>
          <w:rFonts w:ascii="Arial" w:hAnsi="Arial" w:cs="Arial"/>
          <w:sz w:val="24"/>
          <w:szCs w:val="24"/>
        </w:rPr>
        <w:t xml:space="preserve"> &amp; </w:t>
      </w:r>
      <w:proofErr w:type="spellStart"/>
      <w:r w:rsidRPr="00FE51AD">
        <w:rPr>
          <w:rFonts w:ascii="Arial" w:hAnsi="Arial" w:cs="Arial"/>
          <w:sz w:val="24"/>
          <w:szCs w:val="24"/>
        </w:rPr>
        <w:t>Honigsfeld</w:t>
      </w:r>
      <w:proofErr w:type="spellEnd"/>
      <w:r w:rsidR="0078583D" w:rsidRPr="00FE51AD">
        <w:rPr>
          <w:rFonts w:ascii="Arial" w:hAnsi="Arial" w:cs="Arial"/>
          <w:sz w:val="24"/>
          <w:szCs w:val="24"/>
        </w:rPr>
        <w:t>, A.</w:t>
      </w:r>
      <w:r w:rsidRPr="00FE51AD">
        <w:rPr>
          <w:rFonts w:ascii="Arial" w:hAnsi="Arial" w:cs="Arial"/>
          <w:sz w:val="24"/>
          <w:szCs w:val="24"/>
        </w:rPr>
        <w:t xml:space="preserve"> (2018). Chapter 2: Teacher collaboration is not an option: It is a must.  In </w:t>
      </w:r>
      <w:r w:rsidRPr="00FE51AD">
        <w:rPr>
          <w:rFonts w:ascii="Arial" w:hAnsi="Arial" w:cs="Arial"/>
          <w:i/>
          <w:iCs/>
          <w:sz w:val="24"/>
          <w:szCs w:val="24"/>
        </w:rPr>
        <w:t>Co-teaching for English language learners: A guide to collaborative planning, instruction, assessment, and teaching</w:t>
      </w:r>
      <w:r w:rsidRPr="00FE51AD">
        <w:rPr>
          <w:rFonts w:ascii="Arial" w:hAnsi="Arial" w:cs="Arial"/>
          <w:sz w:val="24"/>
          <w:szCs w:val="24"/>
        </w:rPr>
        <w:t xml:space="preserve"> (pp. 1-25). Corwin.  </w:t>
      </w:r>
    </w:p>
    <w:p w14:paraId="07969F0D" w14:textId="7A7356C7" w:rsidR="000173CB" w:rsidRPr="001F5C93" w:rsidRDefault="000173CB" w:rsidP="00A3563E">
      <w:pPr>
        <w:autoSpaceDE w:val="0"/>
        <w:autoSpaceDN w:val="0"/>
        <w:adjustRightInd w:val="0"/>
        <w:spacing w:after="0" w:line="240" w:lineRule="auto"/>
        <w:ind w:left="720" w:hanging="720"/>
        <w:rPr>
          <w:rFonts w:ascii="Arial" w:hAnsi="Arial" w:cs="Arial"/>
          <w:sz w:val="24"/>
          <w:szCs w:val="24"/>
        </w:rPr>
      </w:pPr>
      <w:r w:rsidRPr="001F5C93">
        <w:rPr>
          <w:rFonts w:ascii="Arial" w:hAnsi="Arial" w:cs="Arial"/>
          <w:sz w:val="24"/>
          <w:szCs w:val="24"/>
        </w:rPr>
        <w:t>Fitzsimmons-Doolan, S. &amp; Stoller, F.L. (</w:t>
      </w:r>
      <w:r w:rsidR="002A2184" w:rsidRPr="001F5C93">
        <w:rPr>
          <w:rFonts w:ascii="Arial" w:hAnsi="Arial" w:cs="Arial"/>
          <w:sz w:val="24"/>
          <w:szCs w:val="24"/>
        </w:rPr>
        <w:t xml:space="preserve">2018). Ch. 10: Issues in syllabus design: Content-based syllabi. In </w:t>
      </w:r>
      <w:r w:rsidR="002A2184" w:rsidRPr="001F5C93">
        <w:rPr>
          <w:rFonts w:ascii="Arial" w:hAnsi="Arial" w:cs="Arial"/>
          <w:i/>
          <w:iCs/>
          <w:sz w:val="24"/>
          <w:szCs w:val="24"/>
        </w:rPr>
        <w:t>Issues in syllabus design</w:t>
      </w:r>
      <w:r w:rsidR="002A2184" w:rsidRPr="001F5C93">
        <w:rPr>
          <w:rFonts w:ascii="Arial" w:hAnsi="Arial" w:cs="Arial"/>
          <w:sz w:val="24"/>
          <w:szCs w:val="24"/>
        </w:rPr>
        <w:t xml:space="preserve"> (pp. 111-124). Brill.   </w:t>
      </w:r>
    </w:p>
    <w:p w14:paraId="4DBC92FE" w14:textId="77777777" w:rsidR="002A2184" w:rsidRPr="001F5C93" w:rsidRDefault="002A2184" w:rsidP="00A3563E">
      <w:pPr>
        <w:autoSpaceDE w:val="0"/>
        <w:autoSpaceDN w:val="0"/>
        <w:adjustRightInd w:val="0"/>
        <w:spacing w:after="0" w:line="240" w:lineRule="auto"/>
        <w:ind w:left="720" w:hanging="720"/>
        <w:rPr>
          <w:rFonts w:ascii="Arial" w:hAnsi="Arial" w:cs="Arial"/>
          <w:sz w:val="24"/>
          <w:szCs w:val="24"/>
        </w:rPr>
      </w:pPr>
    </w:p>
    <w:p w14:paraId="76E5A9FB" w14:textId="2E631670" w:rsidR="00FE51AD" w:rsidRPr="001F5C93" w:rsidRDefault="00FE51AD" w:rsidP="00A3563E">
      <w:pPr>
        <w:autoSpaceDE w:val="0"/>
        <w:autoSpaceDN w:val="0"/>
        <w:adjustRightInd w:val="0"/>
        <w:spacing w:after="0" w:line="240" w:lineRule="auto"/>
        <w:ind w:left="720" w:hanging="720"/>
        <w:rPr>
          <w:rFonts w:ascii="Arial" w:hAnsi="Arial" w:cs="Arial"/>
          <w:i/>
          <w:iCs/>
          <w:sz w:val="24"/>
          <w:szCs w:val="24"/>
        </w:rPr>
      </w:pPr>
      <w:r>
        <w:rPr>
          <w:rFonts w:ascii="Arial" w:hAnsi="Arial" w:cs="Arial"/>
          <w:sz w:val="24"/>
          <w:szCs w:val="24"/>
        </w:rPr>
        <w:t xml:space="preserve">Frasier, S. &amp; Davies, W. (2022). Chapter 8: Medical English </w:t>
      </w:r>
      <w:r w:rsidR="0080797F">
        <w:rPr>
          <w:rFonts w:ascii="Arial" w:hAnsi="Arial" w:cs="Arial"/>
          <w:sz w:val="24"/>
          <w:szCs w:val="24"/>
        </w:rPr>
        <w:t xml:space="preserve">curriculum development: The </w:t>
      </w:r>
      <w:proofErr w:type="spellStart"/>
      <w:r w:rsidR="0080797F">
        <w:rPr>
          <w:rFonts w:ascii="Arial" w:hAnsi="Arial" w:cs="Arial"/>
          <w:sz w:val="24"/>
          <w:szCs w:val="24"/>
        </w:rPr>
        <w:t>SiRen</w:t>
      </w:r>
      <w:proofErr w:type="spellEnd"/>
      <w:r w:rsidR="0080797F">
        <w:rPr>
          <w:rFonts w:ascii="Arial" w:hAnsi="Arial" w:cs="Arial"/>
          <w:sz w:val="24"/>
          <w:szCs w:val="24"/>
        </w:rPr>
        <w:t xml:space="preserve"> approach. In G. Hill, J. </w:t>
      </w:r>
      <w:proofErr w:type="spellStart"/>
      <w:r w:rsidR="0080797F">
        <w:rPr>
          <w:rFonts w:ascii="Arial" w:hAnsi="Arial" w:cs="Arial"/>
          <w:sz w:val="24"/>
          <w:szCs w:val="24"/>
        </w:rPr>
        <w:t>Falout</w:t>
      </w:r>
      <w:proofErr w:type="spellEnd"/>
      <w:r w:rsidR="0080797F">
        <w:rPr>
          <w:rFonts w:ascii="Arial" w:hAnsi="Arial" w:cs="Arial"/>
          <w:sz w:val="24"/>
          <w:szCs w:val="24"/>
        </w:rPr>
        <w:t xml:space="preserve"> &amp; M. Apple, (Eds.) </w:t>
      </w:r>
      <w:r w:rsidR="0080797F" w:rsidRPr="001F5C93">
        <w:rPr>
          <w:rFonts w:ascii="Arial" w:hAnsi="Arial" w:cs="Arial"/>
          <w:i/>
          <w:iCs/>
          <w:sz w:val="24"/>
          <w:szCs w:val="24"/>
        </w:rPr>
        <w:t xml:space="preserve">STEM English in Japan: Education, innovation, and motivation (pp. 161-184). </w:t>
      </w:r>
      <w:r w:rsidR="0080797F" w:rsidRPr="00726B70">
        <w:rPr>
          <w:rFonts w:ascii="Arial" w:hAnsi="Arial" w:cs="Arial"/>
          <w:sz w:val="24"/>
          <w:szCs w:val="24"/>
        </w:rPr>
        <w:t xml:space="preserve">Palgrave. </w:t>
      </w:r>
    </w:p>
    <w:p w14:paraId="33CF2F05" w14:textId="77777777" w:rsidR="0080797F" w:rsidRDefault="0080797F" w:rsidP="00A3563E">
      <w:pPr>
        <w:autoSpaceDE w:val="0"/>
        <w:autoSpaceDN w:val="0"/>
        <w:adjustRightInd w:val="0"/>
        <w:spacing w:after="0" w:line="240" w:lineRule="auto"/>
        <w:ind w:left="720" w:hanging="720"/>
        <w:rPr>
          <w:rFonts w:ascii="Arial" w:hAnsi="Arial" w:cs="Arial"/>
          <w:sz w:val="24"/>
          <w:szCs w:val="24"/>
        </w:rPr>
      </w:pPr>
    </w:p>
    <w:p w14:paraId="31B9C8E1" w14:textId="0B02B0ED" w:rsidR="00A3563E" w:rsidRPr="001F5C93" w:rsidRDefault="0078583D" w:rsidP="00A3563E">
      <w:pPr>
        <w:autoSpaceDE w:val="0"/>
        <w:autoSpaceDN w:val="0"/>
        <w:adjustRightInd w:val="0"/>
        <w:spacing w:after="0" w:line="240" w:lineRule="auto"/>
        <w:ind w:left="720" w:hanging="720"/>
        <w:rPr>
          <w:rFonts w:ascii="Arial" w:hAnsi="Arial" w:cs="Arial"/>
          <w:sz w:val="24"/>
          <w:szCs w:val="24"/>
        </w:rPr>
      </w:pPr>
      <w:r w:rsidRPr="001F5C93">
        <w:rPr>
          <w:rFonts w:ascii="Arial" w:hAnsi="Arial" w:cs="Arial"/>
          <w:sz w:val="24"/>
          <w:szCs w:val="24"/>
        </w:rPr>
        <w:t xml:space="preserve">Guardado, </w:t>
      </w:r>
      <w:r w:rsidR="000173CB" w:rsidRPr="001F5C93">
        <w:rPr>
          <w:rFonts w:ascii="Arial" w:hAnsi="Arial" w:cs="Arial"/>
          <w:sz w:val="24"/>
          <w:szCs w:val="24"/>
        </w:rPr>
        <w:t xml:space="preserve">M. &amp; Light, J. (2020). Chapter 4: Formatting curriculum content: Program learning goals realized In </w:t>
      </w:r>
      <w:r w:rsidR="000173CB" w:rsidRPr="001F5C93">
        <w:rPr>
          <w:rFonts w:ascii="Arial" w:hAnsi="Arial" w:cs="Arial"/>
          <w:i/>
          <w:iCs/>
          <w:sz w:val="24"/>
          <w:szCs w:val="24"/>
        </w:rPr>
        <w:t>Curriculum development in English for academic purposes</w:t>
      </w:r>
      <w:r w:rsidR="000173CB" w:rsidRPr="001F5C93">
        <w:rPr>
          <w:rFonts w:ascii="Arial" w:hAnsi="Arial" w:cs="Arial"/>
          <w:sz w:val="24"/>
          <w:szCs w:val="24"/>
        </w:rPr>
        <w:t xml:space="preserve"> (pp. 49-84). Palgrave Macmillan.  </w:t>
      </w:r>
    </w:p>
    <w:p w14:paraId="014A2F5F" w14:textId="7721F4E0" w:rsidR="00312AE8" w:rsidRPr="001F5C93" w:rsidRDefault="00312AE8" w:rsidP="00A3563E">
      <w:pPr>
        <w:autoSpaceDE w:val="0"/>
        <w:autoSpaceDN w:val="0"/>
        <w:adjustRightInd w:val="0"/>
        <w:spacing w:after="0" w:line="240" w:lineRule="auto"/>
        <w:ind w:left="720" w:hanging="720"/>
        <w:rPr>
          <w:rFonts w:ascii="Arial" w:hAnsi="Arial" w:cs="Arial"/>
          <w:sz w:val="24"/>
          <w:szCs w:val="24"/>
        </w:rPr>
      </w:pPr>
    </w:p>
    <w:p w14:paraId="6CBC1A27" w14:textId="3EEC2342" w:rsidR="00312AE8" w:rsidRPr="001F5C93" w:rsidRDefault="0017068C" w:rsidP="00A3563E">
      <w:pPr>
        <w:autoSpaceDE w:val="0"/>
        <w:autoSpaceDN w:val="0"/>
        <w:adjustRightInd w:val="0"/>
        <w:spacing w:after="0" w:line="240" w:lineRule="auto"/>
        <w:ind w:left="720" w:hanging="720"/>
        <w:rPr>
          <w:rFonts w:ascii="Arial" w:hAnsi="Arial" w:cs="Arial"/>
          <w:sz w:val="24"/>
          <w:szCs w:val="24"/>
        </w:rPr>
      </w:pPr>
      <w:proofErr w:type="spellStart"/>
      <w:r w:rsidRPr="001F5C93">
        <w:rPr>
          <w:rFonts w:ascii="Arial" w:hAnsi="Arial" w:cs="Arial"/>
          <w:sz w:val="24"/>
          <w:szCs w:val="24"/>
          <w:shd w:val="clear" w:color="auto" w:fill="FFFFFF"/>
        </w:rPr>
        <w:t>Kareva</w:t>
      </w:r>
      <w:proofErr w:type="spellEnd"/>
      <w:r w:rsidRPr="001F5C93">
        <w:rPr>
          <w:rFonts w:ascii="Arial" w:hAnsi="Arial" w:cs="Arial"/>
          <w:sz w:val="24"/>
          <w:szCs w:val="24"/>
          <w:shd w:val="clear" w:color="auto" w:fill="FFFFFF"/>
        </w:rPr>
        <w:t>, V. (2013). English for specific purposes: Public administration and political sciences. </w:t>
      </w:r>
      <w:r w:rsidRPr="001F5C93">
        <w:rPr>
          <w:rFonts w:ascii="Arial" w:hAnsi="Arial" w:cs="Arial"/>
          <w:i/>
          <w:iCs/>
          <w:sz w:val="24"/>
          <w:szCs w:val="24"/>
          <w:shd w:val="clear" w:color="auto" w:fill="FFFFFF"/>
        </w:rPr>
        <w:t>Procedia-Social and Behavioral Sciences</w:t>
      </w:r>
      <w:r w:rsidRPr="001F5C93">
        <w:rPr>
          <w:rFonts w:ascii="Arial" w:hAnsi="Arial" w:cs="Arial"/>
          <w:sz w:val="24"/>
          <w:szCs w:val="24"/>
          <w:shd w:val="clear" w:color="auto" w:fill="FFFFFF"/>
        </w:rPr>
        <w:t>, </w:t>
      </w:r>
      <w:r w:rsidRPr="001F5C93">
        <w:rPr>
          <w:rFonts w:ascii="Arial" w:hAnsi="Arial" w:cs="Arial"/>
          <w:i/>
          <w:iCs/>
          <w:sz w:val="24"/>
          <w:szCs w:val="24"/>
          <w:shd w:val="clear" w:color="auto" w:fill="FFFFFF"/>
        </w:rPr>
        <w:t>70</w:t>
      </w:r>
      <w:r w:rsidRPr="001F5C93">
        <w:rPr>
          <w:rFonts w:ascii="Arial" w:hAnsi="Arial" w:cs="Arial"/>
          <w:sz w:val="24"/>
          <w:szCs w:val="24"/>
          <w:shd w:val="clear" w:color="auto" w:fill="FFFFFF"/>
        </w:rPr>
        <w:t>, 1477-1481</w:t>
      </w:r>
    </w:p>
    <w:p w14:paraId="120EAA4C" w14:textId="77777777" w:rsidR="0078583D" w:rsidRPr="001F5C93" w:rsidRDefault="0078583D" w:rsidP="00A3563E">
      <w:pPr>
        <w:autoSpaceDE w:val="0"/>
        <w:autoSpaceDN w:val="0"/>
        <w:adjustRightInd w:val="0"/>
        <w:spacing w:after="0" w:line="240" w:lineRule="auto"/>
        <w:ind w:left="720" w:hanging="720"/>
        <w:rPr>
          <w:rFonts w:ascii="Arial" w:hAnsi="Arial" w:cs="Arial"/>
          <w:sz w:val="24"/>
          <w:szCs w:val="24"/>
        </w:rPr>
      </w:pPr>
    </w:p>
    <w:p w14:paraId="1F9751B0" w14:textId="1806D0A6" w:rsidR="00851F55" w:rsidRPr="001F5C93" w:rsidRDefault="00A3563E" w:rsidP="00A3563E">
      <w:pPr>
        <w:autoSpaceDE w:val="0"/>
        <w:autoSpaceDN w:val="0"/>
        <w:adjustRightInd w:val="0"/>
        <w:spacing w:after="0" w:line="240" w:lineRule="auto"/>
        <w:ind w:left="720" w:hanging="720"/>
        <w:rPr>
          <w:rFonts w:ascii="Arial" w:hAnsi="Arial" w:cs="Arial"/>
          <w:sz w:val="24"/>
          <w:szCs w:val="24"/>
        </w:rPr>
      </w:pPr>
      <w:r w:rsidRPr="001F5C93">
        <w:rPr>
          <w:rFonts w:ascii="Arial" w:hAnsi="Arial" w:cs="Arial"/>
          <w:sz w:val="24"/>
          <w:szCs w:val="24"/>
        </w:rPr>
        <w:t xml:space="preserve">Kim, H., &amp; Billington, R. (2016). Pronunciation and comprehension in English as a lingua franca communication: Effect of L1 influence in international aviation communication. </w:t>
      </w:r>
      <w:r w:rsidRPr="001F5C93">
        <w:rPr>
          <w:rFonts w:ascii="Arial" w:hAnsi="Arial" w:cs="Arial"/>
          <w:i/>
          <w:iCs/>
          <w:sz w:val="24"/>
          <w:szCs w:val="24"/>
        </w:rPr>
        <w:t>Applied Linguistics, 39</w:t>
      </w:r>
      <w:r w:rsidRPr="001F5C93">
        <w:rPr>
          <w:rFonts w:ascii="Arial" w:hAnsi="Arial" w:cs="Arial"/>
          <w:sz w:val="24"/>
          <w:szCs w:val="24"/>
        </w:rPr>
        <w:t xml:space="preserve"> (2), 135-158. </w:t>
      </w:r>
      <w:proofErr w:type="spellStart"/>
      <w:r w:rsidRPr="001F5C93">
        <w:rPr>
          <w:rFonts w:ascii="Arial" w:hAnsi="Arial" w:cs="Arial"/>
          <w:sz w:val="24"/>
          <w:szCs w:val="24"/>
        </w:rPr>
        <w:t>doi</w:t>
      </w:r>
      <w:proofErr w:type="spellEnd"/>
      <w:r w:rsidRPr="001F5C93">
        <w:rPr>
          <w:rFonts w:ascii="Arial" w:hAnsi="Arial" w:cs="Arial"/>
          <w:sz w:val="24"/>
          <w:szCs w:val="24"/>
        </w:rPr>
        <w:t>: 10.1093/</w:t>
      </w:r>
      <w:proofErr w:type="spellStart"/>
      <w:r w:rsidRPr="001F5C93">
        <w:rPr>
          <w:rFonts w:ascii="Arial" w:hAnsi="Arial" w:cs="Arial"/>
          <w:sz w:val="24"/>
          <w:szCs w:val="24"/>
        </w:rPr>
        <w:t>applin</w:t>
      </w:r>
      <w:proofErr w:type="spellEnd"/>
      <w:r w:rsidRPr="001F5C93">
        <w:rPr>
          <w:rFonts w:ascii="Arial" w:hAnsi="Arial" w:cs="Arial"/>
          <w:sz w:val="24"/>
          <w:szCs w:val="24"/>
        </w:rPr>
        <w:t>/amv075</w:t>
      </w:r>
    </w:p>
    <w:p w14:paraId="46351B66" w14:textId="77777777" w:rsidR="00851F55" w:rsidRPr="001F5C93" w:rsidRDefault="00851F55" w:rsidP="00A3563E">
      <w:pPr>
        <w:autoSpaceDE w:val="0"/>
        <w:autoSpaceDN w:val="0"/>
        <w:adjustRightInd w:val="0"/>
        <w:spacing w:after="0" w:line="240" w:lineRule="auto"/>
        <w:ind w:left="720" w:hanging="720"/>
        <w:rPr>
          <w:rFonts w:ascii="Arial" w:hAnsi="Arial" w:cs="Arial"/>
          <w:sz w:val="24"/>
          <w:szCs w:val="24"/>
        </w:rPr>
      </w:pPr>
    </w:p>
    <w:p w14:paraId="6E2D2330" w14:textId="4C1E5720" w:rsidR="00851F55" w:rsidRPr="001F5C93" w:rsidRDefault="00851F55" w:rsidP="00A3563E">
      <w:pPr>
        <w:autoSpaceDE w:val="0"/>
        <w:autoSpaceDN w:val="0"/>
        <w:adjustRightInd w:val="0"/>
        <w:spacing w:after="0" w:line="240" w:lineRule="auto"/>
        <w:ind w:left="720" w:hanging="720"/>
        <w:rPr>
          <w:rFonts w:ascii="Arial" w:hAnsi="Arial" w:cs="Arial"/>
          <w:sz w:val="24"/>
          <w:szCs w:val="24"/>
        </w:rPr>
      </w:pPr>
      <w:r w:rsidRPr="001F5C93">
        <w:rPr>
          <w:rFonts w:ascii="Arial" w:hAnsi="Arial" w:cs="Arial"/>
          <w:sz w:val="24"/>
          <w:szCs w:val="24"/>
        </w:rPr>
        <w:t>Macallister, J. &amp; Newton, I.S. P. (</w:t>
      </w:r>
      <w:r w:rsidR="00FA152A" w:rsidRPr="001F5C93">
        <w:rPr>
          <w:rFonts w:ascii="Arial" w:hAnsi="Arial" w:cs="Arial"/>
          <w:sz w:val="24"/>
          <w:szCs w:val="24"/>
        </w:rPr>
        <w:t xml:space="preserve">2020). Chapter 4: Principles.  </w:t>
      </w:r>
      <w:r w:rsidR="00FA152A" w:rsidRPr="001F5C93">
        <w:rPr>
          <w:rFonts w:ascii="Arial" w:hAnsi="Arial" w:cs="Arial"/>
          <w:i/>
          <w:iCs/>
          <w:sz w:val="24"/>
          <w:szCs w:val="24"/>
        </w:rPr>
        <w:t>In Language curriculum design</w:t>
      </w:r>
      <w:r w:rsidR="00FA152A" w:rsidRPr="001F5C93">
        <w:rPr>
          <w:rFonts w:ascii="Arial" w:hAnsi="Arial" w:cs="Arial"/>
          <w:sz w:val="24"/>
          <w:szCs w:val="24"/>
        </w:rPr>
        <w:t xml:space="preserve"> (pp</w:t>
      </w:r>
      <w:r w:rsidR="000D55A5" w:rsidRPr="001F5C93">
        <w:rPr>
          <w:rFonts w:ascii="Arial" w:hAnsi="Arial" w:cs="Arial"/>
          <w:sz w:val="24"/>
          <w:szCs w:val="24"/>
        </w:rPr>
        <w:t>. 44-83</w:t>
      </w:r>
      <w:r w:rsidR="00FA152A" w:rsidRPr="001F5C93">
        <w:rPr>
          <w:rFonts w:ascii="Arial" w:hAnsi="Arial" w:cs="Arial"/>
          <w:sz w:val="24"/>
          <w:szCs w:val="24"/>
        </w:rPr>
        <w:t xml:space="preserve">). Routledge.  </w:t>
      </w:r>
      <w:r w:rsidRPr="001F5C93">
        <w:rPr>
          <w:rFonts w:ascii="Arial" w:hAnsi="Arial" w:cs="Arial"/>
          <w:sz w:val="24"/>
          <w:szCs w:val="24"/>
        </w:rPr>
        <w:t xml:space="preserve"> </w:t>
      </w:r>
    </w:p>
    <w:p w14:paraId="2931DB9F" w14:textId="77777777" w:rsidR="006A2198" w:rsidRPr="001F5C93" w:rsidRDefault="006A2198" w:rsidP="000D55A5">
      <w:pPr>
        <w:autoSpaceDE w:val="0"/>
        <w:autoSpaceDN w:val="0"/>
        <w:adjustRightInd w:val="0"/>
        <w:spacing w:after="0" w:line="240" w:lineRule="auto"/>
        <w:rPr>
          <w:rFonts w:ascii="Arial" w:hAnsi="Arial" w:cs="Arial"/>
        </w:rPr>
      </w:pPr>
    </w:p>
    <w:p w14:paraId="7087E25D" w14:textId="52BFF549" w:rsidR="00A3563E" w:rsidRPr="001F5C93" w:rsidRDefault="006A2198" w:rsidP="00A3563E">
      <w:pPr>
        <w:autoSpaceDE w:val="0"/>
        <w:autoSpaceDN w:val="0"/>
        <w:adjustRightInd w:val="0"/>
        <w:spacing w:after="0" w:line="240" w:lineRule="auto"/>
        <w:ind w:left="720" w:hanging="720"/>
        <w:rPr>
          <w:rFonts w:ascii="Arial" w:hAnsi="Arial" w:cs="Arial"/>
          <w:sz w:val="24"/>
          <w:szCs w:val="24"/>
        </w:rPr>
      </w:pPr>
      <w:r w:rsidRPr="00FE51AD">
        <w:rPr>
          <w:rFonts w:ascii="Arial" w:hAnsi="Arial" w:cs="Arial"/>
        </w:rPr>
        <w:t>Malicka, A., Gilabert Guerrero, R., &amp; Norris, J. M. (2019). From needs analysis to task design: Insights from an English for specific purposes context. </w:t>
      </w:r>
      <w:r w:rsidRPr="00FE51AD">
        <w:rPr>
          <w:rFonts w:ascii="Arial" w:hAnsi="Arial" w:cs="Arial"/>
          <w:i/>
          <w:iCs/>
        </w:rPr>
        <w:t>Language Teaching Research</w:t>
      </w:r>
      <w:r w:rsidRPr="00FE51AD">
        <w:rPr>
          <w:rFonts w:ascii="Arial" w:hAnsi="Arial" w:cs="Arial"/>
        </w:rPr>
        <w:t>, </w:t>
      </w:r>
      <w:r w:rsidRPr="00FE51AD">
        <w:rPr>
          <w:rFonts w:ascii="Arial" w:hAnsi="Arial" w:cs="Arial"/>
          <w:i/>
          <w:iCs/>
        </w:rPr>
        <w:t>23</w:t>
      </w:r>
      <w:r w:rsidRPr="00FE51AD">
        <w:rPr>
          <w:rFonts w:ascii="Arial" w:hAnsi="Arial" w:cs="Arial"/>
        </w:rPr>
        <w:t>(1), 78-106.   </w:t>
      </w:r>
    </w:p>
    <w:p w14:paraId="60E78626" w14:textId="7641AD07" w:rsidR="006A2198" w:rsidRPr="001F5C93" w:rsidRDefault="006A2198" w:rsidP="001F5C93">
      <w:pPr>
        <w:autoSpaceDE w:val="0"/>
        <w:autoSpaceDN w:val="0"/>
        <w:adjustRightInd w:val="0"/>
        <w:spacing w:after="0" w:line="240" w:lineRule="auto"/>
        <w:rPr>
          <w:rFonts w:ascii="Arial" w:hAnsi="Arial" w:cs="Arial"/>
          <w:sz w:val="24"/>
          <w:szCs w:val="24"/>
        </w:rPr>
      </w:pPr>
    </w:p>
    <w:p w14:paraId="41A9CD4B" w14:textId="79FBB4BD" w:rsidR="001D0C94" w:rsidRDefault="001D0C94" w:rsidP="00D34EDE">
      <w:pPr>
        <w:autoSpaceDE w:val="0"/>
        <w:autoSpaceDN w:val="0"/>
        <w:adjustRightInd w:val="0"/>
        <w:spacing w:after="0" w:line="240" w:lineRule="auto"/>
        <w:ind w:left="720" w:hanging="720"/>
        <w:rPr>
          <w:rFonts w:ascii="Arial" w:hAnsi="Arial" w:cs="Arial"/>
          <w:sz w:val="24"/>
          <w:szCs w:val="24"/>
          <w:shd w:val="clear" w:color="auto" w:fill="FFFFFF"/>
        </w:rPr>
      </w:pPr>
      <w:proofErr w:type="spellStart"/>
      <w:r w:rsidRPr="001F5C93">
        <w:rPr>
          <w:rFonts w:ascii="Arial" w:hAnsi="Arial" w:cs="Arial"/>
          <w:sz w:val="24"/>
          <w:szCs w:val="24"/>
          <w:shd w:val="clear" w:color="auto" w:fill="FFFFFF"/>
        </w:rPr>
        <w:t>Saienko</w:t>
      </w:r>
      <w:proofErr w:type="spellEnd"/>
      <w:r w:rsidRPr="001F5C93">
        <w:rPr>
          <w:rFonts w:ascii="Arial" w:hAnsi="Arial" w:cs="Arial"/>
          <w:sz w:val="24"/>
          <w:szCs w:val="24"/>
          <w:shd w:val="clear" w:color="auto" w:fill="FFFFFF"/>
        </w:rPr>
        <w:t xml:space="preserve">, N., </w:t>
      </w:r>
      <w:proofErr w:type="spellStart"/>
      <w:r w:rsidRPr="001F5C93">
        <w:rPr>
          <w:rFonts w:ascii="Arial" w:hAnsi="Arial" w:cs="Arial"/>
          <w:sz w:val="24"/>
          <w:szCs w:val="24"/>
          <w:shd w:val="clear" w:color="auto" w:fill="FFFFFF"/>
        </w:rPr>
        <w:t>Olizko</w:t>
      </w:r>
      <w:proofErr w:type="spellEnd"/>
      <w:r w:rsidRPr="001F5C93">
        <w:rPr>
          <w:rFonts w:ascii="Arial" w:hAnsi="Arial" w:cs="Arial"/>
          <w:sz w:val="24"/>
          <w:szCs w:val="24"/>
          <w:shd w:val="clear" w:color="auto" w:fill="FFFFFF"/>
        </w:rPr>
        <w:t>, Y., &amp; Arshad, M. (2019). Development of tasks with art elements for teaching engineers in English for specific purposes classroom. </w:t>
      </w:r>
      <w:r w:rsidRPr="001F5C93">
        <w:rPr>
          <w:rFonts w:ascii="Arial" w:hAnsi="Arial" w:cs="Arial"/>
          <w:i/>
          <w:iCs/>
          <w:sz w:val="24"/>
          <w:szCs w:val="24"/>
          <w:shd w:val="clear" w:color="auto" w:fill="FFFFFF"/>
        </w:rPr>
        <w:t>International Journal of Emerging Technologies in Learning (</w:t>
      </w:r>
      <w:proofErr w:type="spellStart"/>
      <w:r w:rsidRPr="001F5C93">
        <w:rPr>
          <w:rFonts w:ascii="Arial" w:hAnsi="Arial" w:cs="Arial"/>
          <w:i/>
          <w:iCs/>
          <w:sz w:val="24"/>
          <w:szCs w:val="24"/>
          <w:shd w:val="clear" w:color="auto" w:fill="FFFFFF"/>
        </w:rPr>
        <w:t>iJET</w:t>
      </w:r>
      <w:proofErr w:type="spellEnd"/>
      <w:r w:rsidRPr="001F5C93">
        <w:rPr>
          <w:rFonts w:ascii="Arial" w:hAnsi="Arial" w:cs="Arial"/>
          <w:i/>
          <w:iCs/>
          <w:sz w:val="24"/>
          <w:szCs w:val="24"/>
          <w:shd w:val="clear" w:color="auto" w:fill="FFFFFF"/>
        </w:rPr>
        <w:t>)</w:t>
      </w:r>
      <w:r w:rsidRPr="001F5C93">
        <w:rPr>
          <w:rFonts w:ascii="Arial" w:hAnsi="Arial" w:cs="Arial"/>
          <w:sz w:val="24"/>
          <w:szCs w:val="24"/>
          <w:shd w:val="clear" w:color="auto" w:fill="FFFFFF"/>
        </w:rPr>
        <w:t>, </w:t>
      </w:r>
      <w:r w:rsidRPr="001F5C93">
        <w:rPr>
          <w:rFonts w:ascii="Arial" w:hAnsi="Arial" w:cs="Arial"/>
          <w:i/>
          <w:iCs/>
          <w:sz w:val="24"/>
          <w:szCs w:val="24"/>
          <w:shd w:val="clear" w:color="auto" w:fill="FFFFFF"/>
        </w:rPr>
        <w:t>14</w:t>
      </w:r>
      <w:r w:rsidRPr="001F5C93">
        <w:rPr>
          <w:rFonts w:ascii="Arial" w:hAnsi="Arial" w:cs="Arial"/>
          <w:sz w:val="24"/>
          <w:szCs w:val="24"/>
          <w:shd w:val="clear" w:color="auto" w:fill="FFFFFF"/>
        </w:rPr>
        <w:t>(23), 4-16.</w:t>
      </w:r>
    </w:p>
    <w:p w14:paraId="40187BB6" w14:textId="77777777" w:rsidR="006A4C80" w:rsidRPr="001F5C93" w:rsidRDefault="006A4C80" w:rsidP="00D34EDE">
      <w:pPr>
        <w:autoSpaceDE w:val="0"/>
        <w:autoSpaceDN w:val="0"/>
        <w:adjustRightInd w:val="0"/>
        <w:spacing w:after="0" w:line="240" w:lineRule="auto"/>
        <w:ind w:left="720" w:hanging="720"/>
        <w:rPr>
          <w:rFonts w:ascii="Arial" w:hAnsi="Arial" w:cs="Arial"/>
          <w:sz w:val="24"/>
          <w:szCs w:val="24"/>
        </w:rPr>
      </w:pPr>
    </w:p>
    <w:p w14:paraId="0CD6C5B9" w14:textId="2E1E3069" w:rsidR="002A2184" w:rsidRDefault="006A4C80" w:rsidP="00A3563E">
      <w:pPr>
        <w:autoSpaceDE w:val="0"/>
        <w:autoSpaceDN w:val="0"/>
        <w:adjustRightInd w:val="0"/>
        <w:spacing w:after="0" w:line="240" w:lineRule="auto"/>
        <w:ind w:left="720" w:hanging="720"/>
        <w:rPr>
          <w:rFonts w:ascii="Arial" w:hAnsi="Arial" w:cs="Arial"/>
          <w:sz w:val="24"/>
          <w:szCs w:val="24"/>
        </w:rPr>
      </w:pPr>
      <w:r w:rsidRPr="006A4C80">
        <w:rPr>
          <w:rFonts w:ascii="Arial" w:hAnsi="Arial" w:cs="Arial"/>
          <w:sz w:val="24"/>
          <w:szCs w:val="24"/>
        </w:rPr>
        <w:t xml:space="preserve">Shieh, J. J., &amp; Reynolds, B. L. (2021). The origin and impact of an ESL teacher’s beliefs on curriculum design. </w:t>
      </w:r>
      <w:r w:rsidRPr="001F5C93">
        <w:rPr>
          <w:rFonts w:ascii="Arial" w:hAnsi="Arial" w:cs="Arial"/>
          <w:i/>
          <w:iCs/>
          <w:sz w:val="24"/>
          <w:szCs w:val="24"/>
        </w:rPr>
        <w:t>Asia Pacific Journal of Education, 41</w:t>
      </w:r>
      <w:r w:rsidRPr="006A4C80">
        <w:rPr>
          <w:rFonts w:ascii="Arial" w:hAnsi="Arial" w:cs="Arial"/>
          <w:sz w:val="24"/>
          <w:szCs w:val="24"/>
        </w:rPr>
        <w:t>(3), 574-593.</w:t>
      </w:r>
      <w:r>
        <w:rPr>
          <w:rFonts w:ascii="Arial" w:hAnsi="Arial" w:cs="Arial"/>
          <w:sz w:val="24"/>
          <w:szCs w:val="24"/>
        </w:rPr>
        <w:t xml:space="preserve"> </w:t>
      </w:r>
    </w:p>
    <w:p w14:paraId="3C1ABECC" w14:textId="77777777" w:rsidR="00CA5509" w:rsidRPr="00CD24D5" w:rsidRDefault="00CA5509" w:rsidP="00CA5509">
      <w:pPr>
        <w:autoSpaceDE w:val="0"/>
        <w:autoSpaceDN w:val="0"/>
        <w:adjustRightInd w:val="0"/>
        <w:spacing w:after="0" w:line="240" w:lineRule="auto"/>
        <w:ind w:left="720"/>
        <w:rPr>
          <w:rFonts w:ascii="Arial" w:hAnsi="Arial" w:cs="Arial"/>
          <w:color w:val="000000"/>
          <w:sz w:val="24"/>
          <w:szCs w:val="24"/>
        </w:rPr>
      </w:pPr>
    </w:p>
    <w:p w14:paraId="459FAECB" w14:textId="77777777" w:rsidR="00C3053E" w:rsidRPr="00CD24D5" w:rsidRDefault="00C3053E" w:rsidP="00CF38E9">
      <w:pPr>
        <w:widowControl w:val="0"/>
        <w:shd w:val="clear" w:color="auto" w:fill="FFFFFF" w:themeFill="background1"/>
        <w:autoSpaceDE w:val="0"/>
        <w:autoSpaceDN w:val="0"/>
        <w:adjustRightInd w:val="0"/>
        <w:spacing w:after="120"/>
        <w:rPr>
          <w:rFonts w:ascii="Arial" w:hAnsi="Arial" w:cs="Arial"/>
          <w:b/>
          <w:sz w:val="24"/>
          <w:szCs w:val="24"/>
        </w:rPr>
      </w:pPr>
      <w:r w:rsidRPr="00CD24D5">
        <w:rPr>
          <w:rFonts w:ascii="Arial" w:hAnsi="Arial" w:cs="Arial"/>
          <w:b/>
          <w:sz w:val="24"/>
          <w:szCs w:val="24"/>
        </w:rPr>
        <w:t>2. COURSE REQUIREMENTS</w:t>
      </w:r>
    </w:p>
    <w:p w14:paraId="4A6A1E74" w14:textId="77777777" w:rsidR="00DB661C" w:rsidRPr="00CD24D5" w:rsidRDefault="00C3053E" w:rsidP="00DB661C">
      <w:pPr>
        <w:numPr>
          <w:ilvl w:val="0"/>
          <w:numId w:val="27"/>
        </w:numPr>
        <w:spacing w:after="0" w:line="240" w:lineRule="auto"/>
        <w:rPr>
          <w:rFonts w:ascii="Arial" w:hAnsi="Arial" w:cs="Arial"/>
          <w:sz w:val="24"/>
          <w:szCs w:val="24"/>
        </w:rPr>
      </w:pPr>
      <w:r w:rsidRPr="00CD24D5">
        <w:rPr>
          <w:rFonts w:ascii="Arial" w:hAnsi="Arial" w:cs="Arial"/>
          <w:b/>
          <w:u w:val="single"/>
        </w:rPr>
        <w:t>Attendance:</w:t>
      </w:r>
      <w:r w:rsidRPr="00CD24D5">
        <w:rPr>
          <w:rFonts w:ascii="Arial" w:hAnsi="Arial" w:cs="Arial"/>
          <w:b/>
        </w:rPr>
        <w:t xml:space="preserve"> </w:t>
      </w:r>
      <w:r w:rsidR="00DB661C" w:rsidRPr="00CD24D5">
        <w:rPr>
          <w:rFonts w:ascii="Arial" w:hAnsi="Arial" w:cs="Arial"/>
          <w:sz w:val="24"/>
          <w:szCs w:val="24"/>
        </w:rPr>
        <w:t>Attendance: Attendance is required for all classes unless excused prior to class meeting.</w:t>
      </w:r>
    </w:p>
    <w:p w14:paraId="641F37DB" w14:textId="74AF8C02" w:rsidR="00DB661C" w:rsidRPr="00CD24D5" w:rsidRDefault="00DB661C" w:rsidP="00DB661C">
      <w:pPr>
        <w:numPr>
          <w:ilvl w:val="1"/>
          <w:numId w:val="27"/>
        </w:numPr>
        <w:spacing w:after="0" w:line="240" w:lineRule="auto"/>
        <w:rPr>
          <w:rFonts w:ascii="Arial" w:hAnsi="Arial" w:cs="Arial"/>
          <w:sz w:val="24"/>
          <w:szCs w:val="24"/>
        </w:rPr>
      </w:pPr>
      <w:r w:rsidRPr="00CD24D5">
        <w:rPr>
          <w:rFonts w:ascii="Arial" w:hAnsi="Arial" w:cs="Arial"/>
          <w:sz w:val="24"/>
          <w:szCs w:val="24"/>
          <w:u w:val="single"/>
        </w:rPr>
        <w:t>Excused absences</w:t>
      </w:r>
      <w:r w:rsidRPr="00CD24D5">
        <w:rPr>
          <w:rFonts w:ascii="Arial" w:hAnsi="Arial" w:cs="Arial"/>
          <w:sz w:val="24"/>
          <w:szCs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p>
    <w:p w14:paraId="69C54888" w14:textId="08021159" w:rsidR="00190D8B" w:rsidRPr="00CD24D5" w:rsidRDefault="00DB661C" w:rsidP="00DB661C">
      <w:pPr>
        <w:numPr>
          <w:ilvl w:val="1"/>
          <w:numId w:val="27"/>
        </w:numPr>
        <w:spacing w:after="0" w:line="240" w:lineRule="exact"/>
        <w:rPr>
          <w:rFonts w:ascii="Arial" w:hAnsi="Arial" w:cs="Arial"/>
          <w:sz w:val="24"/>
          <w:szCs w:val="24"/>
        </w:rPr>
      </w:pPr>
      <w:r w:rsidRPr="00CD24D5">
        <w:rPr>
          <w:rFonts w:ascii="Arial" w:hAnsi="Arial" w:cs="Arial"/>
          <w:sz w:val="24"/>
          <w:szCs w:val="24"/>
          <w:u w:val="single"/>
        </w:rPr>
        <w:t>Make-Up Policy</w:t>
      </w:r>
      <w:r w:rsidRPr="00CD24D5">
        <w:rPr>
          <w:rFonts w:ascii="Arial" w:hAnsi="Arial" w:cs="Arial"/>
          <w:sz w:val="24"/>
          <w:szCs w:val="24"/>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52603828" w14:textId="77777777" w:rsidR="00DB661C" w:rsidRPr="00CD24D5" w:rsidRDefault="00DB661C" w:rsidP="00DB661C">
      <w:pPr>
        <w:spacing w:after="0" w:line="240" w:lineRule="exact"/>
        <w:ind w:left="1080"/>
        <w:rPr>
          <w:rFonts w:ascii="Arial" w:hAnsi="Arial" w:cs="Arial"/>
          <w:sz w:val="24"/>
          <w:szCs w:val="24"/>
        </w:rPr>
      </w:pPr>
    </w:p>
    <w:p w14:paraId="47C38615" w14:textId="37F574B7" w:rsidR="00FF7219" w:rsidRPr="00CD24D5" w:rsidRDefault="00C3053E" w:rsidP="00BE04D0">
      <w:pPr>
        <w:widowControl w:val="0"/>
        <w:autoSpaceDE w:val="0"/>
        <w:autoSpaceDN w:val="0"/>
        <w:adjustRightInd w:val="0"/>
        <w:spacing w:before="120"/>
        <w:rPr>
          <w:rFonts w:ascii="Arial" w:hAnsi="Arial" w:cs="Arial"/>
          <w:b/>
        </w:rPr>
      </w:pPr>
      <w:r w:rsidRPr="00CD24D5">
        <w:rPr>
          <w:rFonts w:ascii="Arial" w:hAnsi="Arial" w:cs="Arial"/>
          <w:b/>
          <w:u w:val="single"/>
        </w:rPr>
        <w:t>Grading Plan:</w:t>
      </w:r>
      <w:r w:rsidRPr="00CD24D5">
        <w:rPr>
          <w:rFonts w:ascii="Arial" w:hAnsi="Arial" w:cs="Arial"/>
          <w:b/>
        </w:rPr>
        <w:t xml:space="preserve"> </w:t>
      </w:r>
    </w:p>
    <w:p w14:paraId="23E26FD4" w14:textId="77777777" w:rsidR="003A0B5D" w:rsidRPr="00CD24D5" w:rsidRDefault="003A0B5D" w:rsidP="003A0B5D">
      <w:pPr>
        <w:tabs>
          <w:tab w:val="left" w:pos="0"/>
        </w:tabs>
        <w:suppressAutoHyphens/>
        <w:rPr>
          <w:rFonts w:ascii="Arial" w:hAnsi="Arial" w:cs="Arial"/>
        </w:rPr>
      </w:pPr>
      <w:r w:rsidRPr="00CD24D5">
        <w:rPr>
          <w:rFonts w:ascii="Arial" w:hAnsi="Arial" w:cs="Arial"/>
        </w:rPr>
        <w:tab/>
        <w:t>The final grade for the course is based on the following:</w:t>
      </w:r>
    </w:p>
    <w:p w14:paraId="40E8D4C8" w14:textId="77777777" w:rsidR="003A0B5D" w:rsidRPr="00CD24D5" w:rsidRDefault="003A0B5D" w:rsidP="003A0B5D">
      <w:pPr>
        <w:tabs>
          <w:tab w:val="left" w:pos="0"/>
        </w:tabs>
        <w:suppressAutoHyphens/>
        <w:rPr>
          <w:rFonts w:ascii="Arial" w:hAnsi="Arial" w:cs="Arial"/>
        </w:rPr>
      </w:pPr>
      <w:r w:rsidRPr="00CD24D5">
        <w:rPr>
          <w:rFonts w:ascii="Arial" w:hAnsi="Arial" w:cs="Arial"/>
        </w:rPr>
        <w:tab/>
        <w:t>90%-100%= A</w:t>
      </w:r>
    </w:p>
    <w:p w14:paraId="3F37E269" w14:textId="77777777" w:rsidR="003A0B5D" w:rsidRPr="00CD24D5" w:rsidRDefault="003A0B5D" w:rsidP="003A0B5D">
      <w:pPr>
        <w:tabs>
          <w:tab w:val="left" w:pos="0"/>
        </w:tabs>
        <w:suppressAutoHyphens/>
        <w:rPr>
          <w:rFonts w:ascii="Arial" w:hAnsi="Arial" w:cs="Arial"/>
        </w:rPr>
      </w:pPr>
      <w:r w:rsidRPr="00CD24D5">
        <w:rPr>
          <w:rFonts w:ascii="Arial" w:hAnsi="Arial" w:cs="Arial"/>
        </w:rPr>
        <w:tab/>
        <w:t>80%-89% = B</w:t>
      </w:r>
    </w:p>
    <w:p w14:paraId="5DF5A33F" w14:textId="77777777" w:rsidR="003A0B5D" w:rsidRPr="00CD24D5" w:rsidRDefault="003A0B5D" w:rsidP="003A0B5D">
      <w:pPr>
        <w:tabs>
          <w:tab w:val="left" w:pos="0"/>
        </w:tabs>
        <w:suppressAutoHyphens/>
        <w:rPr>
          <w:rFonts w:ascii="Arial" w:hAnsi="Arial" w:cs="Arial"/>
        </w:rPr>
      </w:pPr>
      <w:r w:rsidRPr="00CD24D5">
        <w:rPr>
          <w:rFonts w:ascii="Arial" w:hAnsi="Arial" w:cs="Arial"/>
        </w:rPr>
        <w:tab/>
        <w:t>70%-79% = C</w:t>
      </w:r>
    </w:p>
    <w:p w14:paraId="33847E35" w14:textId="77777777" w:rsidR="003A0B5D" w:rsidRPr="00CD24D5" w:rsidRDefault="003A0B5D" w:rsidP="003A0B5D">
      <w:pPr>
        <w:tabs>
          <w:tab w:val="left" w:pos="0"/>
        </w:tabs>
        <w:suppressAutoHyphens/>
        <w:rPr>
          <w:rFonts w:ascii="Arial" w:hAnsi="Arial" w:cs="Arial"/>
        </w:rPr>
      </w:pPr>
      <w:r w:rsidRPr="00CD24D5">
        <w:rPr>
          <w:rFonts w:ascii="Arial" w:hAnsi="Arial" w:cs="Arial"/>
        </w:rPr>
        <w:tab/>
        <w:t>60%-69% = D</w:t>
      </w:r>
      <w:r w:rsidRPr="00CD24D5">
        <w:rPr>
          <w:rFonts w:ascii="Arial" w:hAnsi="Arial" w:cs="Arial"/>
        </w:rPr>
        <w:tab/>
      </w:r>
    </w:p>
    <w:p w14:paraId="7CEA7451" w14:textId="77777777" w:rsidR="003A0B5D" w:rsidRPr="00CD24D5" w:rsidRDefault="003A0B5D" w:rsidP="003A0B5D">
      <w:pPr>
        <w:tabs>
          <w:tab w:val="left" w:pos="0"/>
        </w:tabs>
        <w:suppressAutoHyphens/>
        <w:rPr>
          <w:rFonts w:ascii="Arial" w:hAnsi="Arial" w:cs="Arial"/>
        </w:rPr>
      </w:pPr>
      <w:r w:rsidRPr="00CD24D5">
        <w:rPr>
          <w:rFonts w:ascii="Arial" w:hAnsi="Arial" w:cs="Arial"/>
        </w:rPr>
        <w:tab/>
        <w:t>Below 60% = F</w:t>
      </w:r>
    </w:p>
    <w:p w14:paraId="497D490D" w14:textId="77777777" w:rsidR="003A0B5D" w:rsidRPr="00CD24D5" w:rsidRDefault="003A0B5D" w:rsidP="003A0B5D">
      <w:pPr>
        <w:tabs>
          <w:tab w:val="left" w:pos="0"/>
        </w:tabs>
        <w:suppressAutoHyphens/>
        <w:rPr>
          <w:rFonts w:ascii="Arial" w:hAnsi="Arial" w:cs="Arial"/>
        </w:rPr>
      </w:pPr>
      <w:r w:rsidRPr="00CD24D5">
        <w:rPr>
          <w:rFonts w:ascii="Arial" w:hAnsi="Arial" w:cs="Arial"/>
        </w:rPr>
        <w:br/>
        <w:t>*Please note that this is only a plan; point totals for the course may change during the semester if assignments are added or deleted.  Detailed instructions will be available in Canvas.</w:t>
      </w:r>
    </w:p>
    <w:p w14:paraId="3829AB2D" w14:textId="77777777" w:rsidR="002714CC" w:rsidRPr="00CD24D5" w:rsidRDefault="002714CC" w:rsidP="00BE04D0">
      <w:pPr>
        <w:tabs>
          <w:tab w:val="left" w:pos="0"/>
        </w:tabs>
        <w:suppressAutoHyphens/>
        <w:rPr>
          <w:rFonts w:ascii="Arial" w:hAnsi="Arial" w:cs="Arial"/>
          <w:b/>
          <w:sz w:val="24"/>
          <w:szCs w:val="24"/>
          <w:u w:val="single"/>
        </w:rPr>
      </w:pPr>
    </w:p>
    <w:p w14:paraId="7A6CAF4D" w14:textId="7F445215" w:rsidR="00C3053E" w:rsidRPr="00CD24D5" w:rsidRDefault="00C3053E" w:rsidP="00BE04D0">
      <w:pPr>
        <w:tabs>
          <w:tab w:val="left" w:pos="0"/>
        </w:tabs>
        <w:suppressAutoHyphens/>
        <w:rPr>
          <w:rFonts w:ascii="Arial" w:hAnsi="Arial" w:cs="Arial"/>
        </w:rPr>
      </w:pPr>
      <w:r w:rsidRPr="00CD24D5">
        <w:rPr>
          <w:rFonts w:ascii="Arial" w:hAnsi="Arial" w:cs="Arial"/>
          <w:b/>
          <w:u w:val="single"/>
        </w:rPr>
        <w:t>Assignment Requ</w:t>
      </w:r>
      <w:r w:rsidR="00BE04D0" w:rsidRPr="00CD24D5">
        <w:rPr>
          <w:rFonts w:ascii="Arial" w:hAnsi="Arial" w:cs="Arial"/>
          <w:b/>
          <w:u w:val="single"/>
        </w:rPr>
        <w:t>irements</w:t>
      </w:r>
      <w:r w:rsidR="00BE04D0" w:rsidRPr="00CD24D5">
        <w:rPr>
          <w:rFonts w:ascii="Arial" w:hAnsi="Arial" w:cs="Arial"/>
        </w:rPr>
        <w:t>:</w:t>
      </w:r>
      <w:r w:rsidR="00E63D6D" w:rsidRPr="00CD24D5">
        <w:rPr>
          <w:rFonts w:ascii="Arial" w:hAnsi="Arial" w:cs="Arial"/>
        </w:rPr>
        <w:t xml:space="preserve">  Rubrics for all assignments will be provided in Canvas</w:t>
      </w:r>
    </w:p>
    <w:p w14:paraId="5DF95C9B" w14:textId="77777777" w:rsidR="00607591" w:rsidRPr="00CD24D5" w:rsidRDefault="00C5215D" w:rsidP="00C5215D">
      <w:pPr>
        <w:pStyle w:val="BodyTextIndent2"/>
        <w:ind w:left="0"/>
        <w:rPr>
          <w:rFonts w:ascii="Arial" w:hAnsi="Arial" w:cs="Arial"/>
          <w:u w:val="single"/>
        </w:rPr>
      </w:pPr>
      <w:r w:rsidRPr="00CD24D5">
        <w:rPr>
          <w:rFonts w:ascii="Arial" w:hAnsi="Arial" w:cs="Arial"/>
          <w:b/>
        </w:rPr>
        <w:t>1). Article Critique Presentation</w:t>
      </w:r>
      <w:proofErr w:type="gramStart"/>
      <w:r w:rsidRPr="00CD24D5">
        <w:rPr>
          <w:rFonts w:ascii="Arial" w:hAnsi="Arial" w:cs="Arial"/>
        </w:rPr>
        <w:t>-  You</w:t>
      </w:r>
      <w:proofErr w:type="gramEnd"/>
      <w:r w:rsidRPr="00CD24D5">
        <w:rPr>
          <w:rFonts w:ascii="Arial" w:hAnsi="Arial" w:cs="Arial"/>
        </w:rPr>
        <w:t xml:space="preserve"> should critique the article that you sign up for from our weekly readings.   (30 </w:t>
      </w:r>
      <w:proofErr w:type="gramStart"/>
      <w:r w:rsidRPr="00CD24D5">
        <w:rPr>
          <w:rFonts w:ascii="Arial" w:hAnsi="Arial" w:cs="Arial"/>
        </w:rPr>
        <w:t xml:space="preserve">Points)   </w:t>
      </w:r>
      <w:proofErr w:type="gramEnd"/>
      <w:r w:rsidR="00607591" w:rsidRPr="00CD24D5">
        <w:rPr>
          <w:rFonts w:ascii="Arial" w:hAnsi="Arial" w:cs="Arial"/>
          <w:u w:val="single"/>
        </w:rPr>
        <w:t xml:space="preserve">You may sign up to do this with a partner if you would like. </w:t>
      </w:r>
    </w:p>
    <w:p w14:paraId="20A423DD" w14:textId="5EE3A337" w:rsidR="00C5215D" w:rsidRPr="00CD24D5" w:rsidRDefault="00C5215D" w:rsidP="00C5215D">
      <w:pPr>
        <w:pStyle w:val="BodyTextIndent2"/>
        <w:ind w:left="0"/>
        <w:rPr>
          <w:rFonts w:ascii="Arial" w:hAnsi="Arial" w:cs="Arial"/>
        </w:rPr>
      </w:pPr>
      <w:r w:rsidRPr="00CD24D5">
        <w:rPr>
          <w:rFonts w:ascii="Arial" w:hAnsi="Arial" w:cs="Arial"/>
        </w:rPr>
        <w:t xml:space="preserve">The articles are </w:t>
      </w:r>
      <w:r w:rsidRPr="00CD24D5">
        <w:rPr>
          <w:rFonts w:ascii="Arial" w:hAnsi="Arial" w:cs="Arial"/>
          <w:b/>
          <w:i/>
        </w:rPr>
        <w:t>Boldfaced and Italicized</w:t>
      </w:r>
      <w:r w:rsidRPr="00CD24D5">
        <w:rPr>
          <w:rFonts w:ascii="Arial" w:hAnsi="Arial" w:cs="Arial"/>
        </w:rPr>
        <w:t xml:space="preserve"> in the schedule.  </w:t>
      </w:r>
    </w:p>
    <w:p w14:paraId="54009293" w14:textId="77777777" w:rsidR="00C5215D" w:rsidRPr="00CD24D5" w:rsidRDefault="00C5215D" w:rsidP="00C5215D">
      <w:pPr>
        <w:pStyle w:val="BodyTextIndent2"/>
        <w:ind w:left="0"/>
        <w:rPr>
          <w:rFonts w:ascii="Arial" w:hAnsi="Arial" w:cs="Arial"/>
        </w:rPr>
      </w:pPr>
      <w:r w:rsidRPr="00CD24D5">
        <w:rPr>
          <w:rFonts w:ascii="Arial" w:hAnsi="Arial" w:cs="Arial"/>
        </w:rPr>
        <w:tab/>
      </w:r>
      <w:r w:rsidRPr="00CD24D5">
        <w:rPr>
          <w:rFonts w:ascii="Arial" w:hAnsi="Arial" w:cs="Arial"/>
        </w:rPr>
        <w:tab/>
        <w:t xml:space="preserve">Your presentation should address the following sections: </w:t>
      </w:r>
    </w:p>
    <w:p w14:paraId="35040192" w14:textId="77777777" w:rsidR="00C5215D" w:rsidRPr="00CD24D5" w:rsidRDefault="00C5215D" w:rsidP="00C5215D">
      <w:pPr>
        <w:pStyle w:val="BodyTextIndent2"/>
        <w:numPr>
          <w:ilvl w:val="0"/>
          <w:numId w:val="28"/>
        </w:numPr>
        <w:rPr>
          <w:rFonts w:ascii="Arial" w:hAnsi="Arial" w:cs="Arial"/>
        </w:rPr>
      </w:pPr>
      <w:r w:rsidRPr="00CD24D5">
        <w:rPr>
          <w:rFonts w:ascii="Arial" w:hAnsi="Arial" w:cs="Arial"/>
          <w:i/>
        </w:rPr>
        <w:t>Overview</w:t>
      </w:r>
      <w:r w:rsidRPr="00CD24D5">
        <w:rPr>
          <w:rFonts w:ascii="Arial" w:hAnsi="Arial" w:cs="Arial"/>
        </w:rPr>
        <w:t>- Summarize the main points of the article.  (6 points)</w:t>
      </w:r>
    </w:p>
    <w:p w14:paraId="75BD14A7" w14:textId="77777777" w:rsidR="00C5215D" w:rsidRPr="00CD24D5" w:rsidRDefault="00C5215D" w:rsidP="00C5215D">
      <w:pPr>
        <w:pStyle w:val="BodyTextIndent2"/>
        <w:numPr>
          <w:ilvl w:val="1"/>
          <w:numId w:val="28"/>
        </w:numPr>
        <w:rPr>
          <w:rFonts w:ascii="Arial" w:hAnsi="Arial" w:cs="Arial"/>
        </w:rPr>
      </w:pPr>
      <w:r w:rsidRPr="00CD24D5">
        <w:rPr>
          <w:rFonts w:ascii="Arial" w:hAnsi="Arial" w:cs="Arial"/>
        </w:rPr>
        <w:t>Methodology</w:t>
      </w:r>
    </w:p>
    <w:p w14:paraId="71CE49F8" w14:textId="77777777" w:rsidR="00C5215D" w:rsidRPr="00CD24D5" w:rsidRDefault="00C5215D" w:rsidP="00C5215D">
      <w:pPr>
        <w:pStyle w:val="BodyTextIndent2"/>
        <w:numPr>
          <w:ilvl w:val="1"/>
          <w:numId w:val="28"/>
        </w:numPr>
        <w:rPr>
          <w:rFonts w:ascii="Arial" w:hAnsi="Arial" w:cs="Arial"/>
        </w:rPr>
      </w:pPr>
      <w:r w:rsidRPr="00CD24D5">
        <w:rPr>
          <w:rFonts w:ascii="Arial" w:hAnsi="Arial" w:cs="Arial"/>
        </w:rPr>
        <w:t xml:space="preserve">Findings </w:t>
      </w:r>
    </w:p>
    <w:p w14:paraId="11F8A050" w14:textId="77777777" w:rsidR="00C5215D" w:rsidRPr="00CD24D5" w:rsidRDefault="00C5215D" w:rsidP="00C5215D">
      <w:pPr>
        <w:pStyle w:val="BodyTextIndent2"/>
        <w:numPr>
          <w:ilvl w:val="0"/>
          <w:numId w:val="28"/>
        </w:numPr>
        <w:rPr>
          <w:rFonts w:ascii="Arial" w:hAnsi="Arial" w:cs="Arial"/>
        </w:rPr>
      </w:pPr>
      <w:r w:rsidRPr="00CD24D5">
        <w:rPr>
          <w:rFonts w:ascii="Arial" w:hAnsi="Arial" w:cs="Arial"/>
          <w:i/>
        </w:rPr>
        <w:t>Analysis</w:t>
      </w:r>
      <w:r w:rsidRPr="00CD24D5">
        <w:rPr>
          <w:rFonts w:ascii="Arial" w:hAnsi="Arial" w:cs="Arial"/>
        </w:rPr>
        <w:t xml:space="preserve">- (8 points) </w:t>
      </w:r>
    </w:p>
    <w:p w14:paraId="0A2AE23A" w14:textId="77777777" w:rsidR="00C5215D" w:rsidRPr="00CD24D5" w:rsidRDefault="00C5215D" w:rsidP="00C5215D">
      <w:pPr>
        <w:pStyle w:val="BodyTextIndent2"/>
        <w:numPr>
          <w:ilvl w:val="1"/>
          <w:numId w:val="28"/>
        </w:numPr>
        <w:rPr>
          <w:rFonts w:ascii="Arial" w:hAnsi="Arial" w:cs="Arial"/>
        </w:rPr>
      </w:pPr>
      <w:r w:rsidRPr="00CD24D5">
        <w:rPr>
          <w:rFonts w:ascii="Arial" w:hAnsi="Arial" w:cs="Arial"/>
        </w:rPr>
        <w:t xml:space="preserve">What are the most important conclusions of the article or the most important aspects from your perspective? </w:t>
      </w:r>
    </w:p>
    <w:p w14:paraId="2A357149" w14:textId="77777777" w:rsidR="00C5215D" w:rsidRPr="00CD24D5" w:rsidRDefault="00C5215D" w:rsidP="00C5215D">
      <w:pPr>
        <w:pStyle w:val="BodyTextIndent2"/>
        <w:numPr>
          <w:ilvl w:val="1"/>
          <w:numId w:val="28"/>
        </w:numPr>
        <w:rPr>
          <w:rFonts w:ascii="Arial" w:hAnsi="Arial" w:cs="Arial"/>
        </w:rPr>
      </w:pPr>
      <w:r w:rsidRPr="00CD24D5">
        <w:rPr>
          <w:rFonts w:ascii="Arial" w:hAnsi="Arial" w:cs="Arial"/>
        </w:rPr>
        <w:t xml:space="preserve">Are there points in the article with which you agree or disagree? Why? (Your arguments should be supported by research.) </w:t>
      </w:r>
    </w:p>
    <w:p w14:paraId="5F47C96C" w14:textId="77777777" w:rsidR="00C5215D" w:rsidRPr="00CD24D5" w:rsidRDefault="00C5215D" w:rsidP="00C5215D">
      <w:pPr>
        <w:pStyle w:val="BodyTextIndent2"/>
        <w:numPr>
          <w:ilvl w:val="1"/>
          <w:numId w:val="28"/>
        </w:numPr>
        <w:rPr>
          <w:rFonts w:ascii="Arial" w:hAnsi="Arial" w:cs="Arial"/>
        </w:rPr>
      </w:pPr>
      <w:r w:rsidRPr="00CD24D5">
        <w:rPr>
          <w:rFonts w:ascii="Arial" w:hAnsi="Arial" w:cs="Arial"/>
        </w:rPr>
        <w:t xml:space="preserve">Critique the methodology, biases, assumptions that were present in the article  </w:t>
      </w:r>
    </w:p>
    <w:p w14:paraId="60070E26" w14:textId="77777777" w:rsidR="00C5215D" w:rsidRPr="00CD24D5" w:rsidRDefault="00C5215D" w:rsidP="00C5215D">
      <w:pPr>
        <w:pStyle w:val="BodyTextIndent2"/>
        <w:numPr>
          <w:ilvl w:val="1"/>
          <w:numId w:val="28"/>
        </w:numPr>
        <w:rPr>
          <w:rFonts w:ascii="Arial" w:hAnsi="Arial" w:cs="Arial"/>
        </w:rPr>
      </w:pPr>
      <w:r w:rsidRPr="00CD24D5">
        <w:rPr>
          <w:rFonts w:ascii="Arial" w:hAnsi="Arial" w:cs="Arial"/>
        </w:rPr>
        <w:t xml:space="preserve">Are findings valid, generalizable?  </w:t>
      </w:r>
    </w:p>
    <w:p w14:paraId="09B6A073" w14:textId="77777777" w:rsidR="00C5215D" w:rsidRPr="00CD24D5" w:rsidRDefault="00C5215D" w:rsidP="00C5215D">
      <w:pPr>
        <w:pStyle w:val="BodyTextIndent2"/>
        <w:numPr>
          <w:ilvl w:val="0"/>
          <w:numId w:val="28"/>
        </w:numPr>
        <w:rPr>
          <w:rFonts w:ascii="Arial" w:hAnsi="Arial" w:cs="Arial"/>
          <w:b/>
        </w:rPr>
      </w:pPr>
      <w:r w:rsidRPr="00CD24D5">
        <w:rPr>
          <w:rFonts w:ascii="Arial" w:hAnsi="Arial" w:cs="Arial"/>
          <w:i/>
        </w:rPr>
        <w:t xml:space="preserve">Conclusions </w:t>
      </w:r>
      <w:r w:rsidRPr="00CD24D5">
        <w:rPr>
          <w:rFonts w:ascii="Arial" w:hAnsi="Arial" w:cs="Arial"/>
          <w:b/>
        </w:rPr>
        <w:t>(8 points)</w:t>
      </w:r>
    </w:p>
    <w:p w14:paraId="3E360AAF" w14:textId="77777777" w:rsidR="00C5215D" w:rsidRPr="00CD24D5" w:rsidRDefault="00C5215D" w:rsidP="00C5215D">
      <w:pPr>
        <w:pStyle w:val="BodyTextIndent2"/>
        <w:numPr>
          <w:ilvl w:val="1"/>
          <w:numId w:val="28"/>
        </w:numPr>
        <w:rPr>
          <w:rFonts w:ascii="Arial" w:hAnsi="Arial" w:cs="Arial"/>
        </w:rPr>
      </w:pPr>
      <w:r w:rsidRPr="00CD24D5">
        <w:rPr>
          <w:rFonts w:ascii="Arial" w:hAnsi="Arial" w:cs="Arial"/>
        </w:rPr>
        <w:t xml:space="preserve">What can your classmates learn about ESP from this article?  </w:t>
      </w:r>
    </w:p>
    <w:p w14:paraId="3A44AA2D" w14:textId="77777777" w:rsidR="00C5215D" w:rsidRPr="00CD24D5" w:rsidRDefault="00C5215D" w:rsidP="00C5215D">
      <w:pPr>
        <w:pStyle w:val="BodyTextIndent2"/>
        <w:numPr>
          <w:ilvl w:val="0"/>
          <w:numId w:val="28"/>
        </w:numPr>
        <w:rPr>
          <w:rFonts w:ascii="Arial" w:hAnsi="Arial" w:cs="Arial"/>
        </w:rPr>
      </w:pPr>
      <w:r w:rsidRPr="00CD24D5">
        <w:rPr>
          <w:rFonts w:ascii="Arial" w:hAnsi="Arial" w:cs="Arial"/>
          <w:i/>
        </w:rPr>
        <w:t>Presentation</w:t>
      </w:r>
      <w:proofErr w:type="gramStart"/>
      <w:r w:rsidRPr="00CD24D5">
        <w:rPr>
          <w:rFonts w:ascii="Arial" w:hAnsi="Arial" w:cs="Arial"/>
        </w:rPr>
        <w:t>-  (</w:t>
      </w:r>
      <w:proofErr w:type="gramEnd"/>
      <w:r w:rsidRPr="00CD24D5">
        <w:rPr>
          <w:rFonts w:ascii="Arial" w:hAnsi="Arial" w:cs="Arial"/>
        </w:rPr>
        <w:t>8 points).</w:t>
      </w:r>
    </w:p>
    <w:p w14:paraId="77414893" w14:textId="03A9ABD4" w:rsidR="00C5215D" w:rsidRPr="00CD24D5" w:rsidRDefault="00C5215D" w:rsidP="00C5215D">
      <w:pPr>
        <w:pStyle w:val="BodyTextIndent2"/>
        <w:numPr>
          <w:ilvl w:val="1"/>
          <w:numId w:val="28"/>
        </w:numPr>
        <w:rPr>
          <w:rFonts w:ascii="Arial" w:hAnsi="Arial" w:cs="Arial"/>
        </w:rPr>
      </w:pPr>
      <w:r w:rsidRPr="00CD24D5">
        <w:rPr>
          <w:rFonts w:ascii="Arial" w:hAnsi="Arial" w:cs="Arial"/>
        </w:rPr>
        <w:t xml:space="preserve">Presentation is clearly </w:t>
      </w:r>
      <w:proofErr w:type="gramStart"/>
      <w:r w:rsidRPr="00CD24D5">
        <w:rPr>
          <w:rFonts w:ascii="Arial" w:hAnsi="Arial" w:cs="Arial"/>
        </w:rPr>
        <w:t>delivered</w:t>
      </w:r>
      <w:proofErr w:type="gramEnd"/>
      <w:r w:rsidRPr="00CD24D5">
        <w:rPr>
          <w:rFonts w:ascii="Arial" w:hAnsi="Arial" w:cs="Arial"/>
        </w:rPr>
        <w:t xml:space="preserve"> and the audience can hear the speaker.  </w:t>
      </w:r>
    </w:p>
    <w:p w14:paraId="1F3191B9" w14:textId="4BB03867" w:rsidR="00C5215D" w:rsidRPr="00CD24D5" w:rsidRDefault="00C5215D" w:rsidP="00C5215D">
      <w:pPr>
        <w:pStyle w:val="BodyTextIndent2"/>
        <w:ind w:left="0"/>
        <w:rPr>
          <w:rFonts w:ascii="Arial" w:hAnsi="Arial" w:cs="Arial"/>
        </w:rPr>
      </w:pPr>
    </w:p>
    <w:p w14:paraId="4270AB39" w14:textId="77777777" w:rsidR="00C5215D" w:rsidRPr="00CD24D5" w:rsidRDefault="00C5215D" w:rsidP="00C5215D">
      <w:pPr>
        <w:pStyle w:val="BodyTextIndent2"/>
        <w:ind w:left="0"/>
        <w:rPr>
          <w:rFonts w:ascii="Arial" w:hAnsi="Arial" w:cs="Arial"/>
        </w:rPr>
      </w:pPr>
    </w:p>
    <w:p w14:paraId="00A39ECD" w14:textId="26DEB334" w:rsidR="00033182" w:rsidRPr="00CD24D5" w:rsidRDefault="00C5215D" w:rsidP="00C5215D">
      <w:pPr>
        <w:pStyle w:val="BodyTextIndent2"/>
        <w:ind w:left="0"/>
        <w:rPr>
          <w:rFonts w:ascii="Arial" w:hAnsi="Arial" w:cs="Arial"/>
          <w:u w:val="single"/>
        </w:rPr>
      </w:pPr>
      <w:r w:rsidRPr="00CD24D5">
        <w:rPr>
          <w:rFonts w:ascii="Arial" w:hAnsi="Arial" w:cs="Arial"/>
          <w:b/>
        </w:rPr>
        <w:t xml:space="preserve">2). </w:t>
      </w:r>
      <w:r w:rsidR="00785737" w:rsidRPr="00CD24D5">
        <w:rPr>
          <w:rFonts w:ascii="Arial" w:hAnsi="Arial" w:cs="Arial"/>
          <w:b/>
        </w:rPr>
        <w:t>Needs Analysis</w:t>
      </w:r>
      <w:r w:rsidR="00785737" w:rsidRPr="00CD24D5">
        <w:rPr>
          <w:rFonts w:ascii="Arial" w:hAnsi="Arial" w:cs="Arial"/>
          <w:u w:val="single"/>
        </w:rPr>
        <w:t>:</w:t>
      </w:r>
      <w:r w:rsidR="00785737" w:rsidRPr="00CD24D5">
        <w:rPr>
          <w:rFonts w:ascii="Arial" w:hAnsi="Arial" w:cs="Arial"/>
        </w:rPr>
        <w:t xml:space="preserve"> </w:t>
      </w:r>
      <w:r w:rsidR="00A320C2" w:rsidRPr="00CD24D5">
        <w:rPr>
          <w:rFonts w:ascii="Arial" w:hAnsi="Arial" w:cs="Arial"/>
        </w:rPr>
        <w:t>(</w:t>
      </w:r>
      <w:r w:rsidR="005D0812" w:rsidRPr="00CD24D5">
        <w:rPr>
          <w:rFonts w:ascii="Arial" w:hAnsi="Arial" w:cs="Arial"/>
        </w:rPr>
        <w:t>3</w:t>
      </w:r>
      <w:r w:rsidR="007911CF">
        <w:rPr>
          <w:rFonts w:ascii="Arial" w:hAnsi="Arial" w:cs="Arial"/>
        </w:rPr>
        <w:t>5</w:t>
      </w:r>
      <w:r w:rsidR="00A320C2" w:rsidRPr="00CD24D5">
        <w:rPr>
          <w:rFonts w:ascii="Arial" w:hAnsi="Arial" w:cs="Arial"/>
        </w:rPr>
        <w:t xml:space="preserve"> Points) </w:t>
      </w:r>
    </w:p>
    <w:p w14:paraId="66AB8831" w14:textId="5D949DAF" w:rsidR="0053738F" w:rsidRPr="00CD24D5" w:rsidRDefault="00785737" w:rsidP="0053738F">
      <w:pPr>
        <w:pStyle w:val="BodyTextIndent2"/>
        <w:ind w:left="1800"/>
        <w:rPr>
          <w:rFonts w:ascii="Arial" w:hAnsi="Arial" w:cs="Arial"/>
        </w:rPr>
      </w:pPr>
      <w:r w:rsidRPr="00CD24D5">
        <w:rPr>
          <w:rFonts w:ascii="Arial" w:hAnsi="Arial" w:cs="Arial"/>
        </w:rPr>
        <w:t>The purpose of the needs analysis is to give you information which will inform your unit of study. Please complete the following.</w:t>
      </w:r>
    </w:p>
    <w:p w14:paraId="09EE11A4" w14:textId="486A4006" w:rsidR="0053738F" w:rsidRPr="00CD24D5" w:rsidRDefault="0053738F" w:rsidP="00C5215D">
      <w:pPr>
        <w:pStyle w:val="BodyTextIndent2"/>
        <w:numPr>
          <w:ilvl w:val="2"/>
          <w:numId w:val="40"/>
        </w:numPr>
        <w:rPr>
          <w:rFonts w:ascii="Arial" w:hAnsi="Arial" w:cs="Arial"/>
        </w:rPr>
      </w:pPr>
      <w:r w:rsidRPr="00CD24D5">
        <w:rPr>
          <w:rFonts w:ascii="Arial" w:hAnsi="Arial" w:cs="Arial"/>
          <w:i/>
        </w:rPr>
        <w:t>A Stakeholder Ma</w:t>
      </w:r>
      <w:r w:rsidRPr="00CD24D5">
        <w:rPr>
          <w:rFonts w:ascii="Arial" w:hAnsi="Arial" w:cs="Arial"/>
        </w:rPr>
        <w:t>p-Who are the stakeholders that you might consult to get more information about the language needs and functions in your content area?  (See p. 24 in Woodrow for an example</w:t>
      </w:r>
      <w:r w:rsidR="000218EC" w:rsidRPr="00CD24D5">
        <w:rPr>
          <w:rFonts w:ascii="Arial" w:hAnsi="Arial" w:cs="Arial"/>
        </w:rPr>
        <w:t xml:space="preserve"> of a stakeholder </w:t>
      </w:r>
      <w:proofErr w:type="gramStart"/>
      <w:r w:rsidR="000218EC" w:rsidRPr="00CD24D5">
        <w:rPr>
          <w:rFonts w:ascii="Arial" w:hAnsi="Arial" w:cs="Arial"/>
        </w:rPr>
        <w:t>map</w:t>
      </w:r>
      <w:r w:rsidRPr="00CD24D5">
        <w:rPr>
          <w:rFonts w:ascii="Arial" w:hAnsi="Arial" w:cs="Arial"/>
        </w:rPr>
        <w:t xml:space="preserve">) </w:t>
      </w:r>
      <w:r w:rsidR="00EE6475" w:rsidRPr="00CD24D5">
        <w:rPr>
          <w:rFonts w:ascii="Arial" w:hAnsi="Arial" w:cs="Arial"/>
        </w:rPr>
        <w:t xml:space="preserve"> At</w:t>
      </w:r>
      <w:proofErr w:type="gramEnd"/>
      <w:r w:rsidR="00EE6475" w:rsidRPr="00CD24D5">
        <w:rPr>
          <w:rFonts w:ascii="Arial" w:hAnsi="Arial" w:cs="Arial"/>
        </w:rPr>
        <w:t xml:space="preserve"> the bottom of the map, you should explain what information that the stakeholder could provide.  </w:t>
      </w:r>
      <w:r w:rsidR="00FA799C" w:rsidRPr="00CD24D5">
        <w:rPr>
          <w:rFonts w:ascii="Arial" w:hAnsi="Arial" w:cs="Arial"/>
        </w:rPr>
        <w:t xml:space="preserve">(10 points) </w:t>
      </w:r>
    </w:p>
    <w:p w14:paraId="4FD999E9" w14:textId="4CF46828" w:rsidR="009F0C88" w:rsidRPr="00CD24D5" w:rsidRDefault="00785737" w:rsidP="00C5215D">
      <w:pPr>
        <w:pStyle w:val="BodyTextIndent2"/>
        <w:numPr>
          <w:ilvl w:val="2"/>
          <w:numId w:val="40"/>
        </w:numPr>
        <w:rPr>
          <w:rFonts w:ascii="Arial" w:hAnsi="Arial" w:cs="Arial"/>
        </w:rPr>
      </w:pPr>
      <w:r w:rsidRPr="00CD24D5">
        <w:rPr>
          <w:rFonts w:ascii="Arial" w:hAnsi="Arial" w:cs="Arial"/>
          <w:i/>
        </w:rPr>
        <w:t>A</w:t>
      </w:r>
      <w:r w:rsidR="009F0C88" w:rsidRPr="00CD24D5">
        <w:rPr>
          <w:rFonts w:ascii="Arial" w:hAnsi="Arial" w:cs="Arial"/>
          <w:i/>
        </w:rPr>
        <w:t xml:space="preserve"> Needs Analysis </w:t>
      </w:r>
      <w:r w:rsidRPr="00CD24D5">
        <w:rPr>
          <w:rFonts w:ascii="Arial" w:hAnsi="Arial" w:cs="Arial"/>
          <w:i/>
        </w:rPr>
        <w:t>instrument</w:t>
      </w:r>
      <w:r w:rsidRPr="00CD24D5">
        <w:rPr>
          <w:rFonts w:ascii="Arial" w:hAnsi="Arial" w:cs="Arial"/>
        </w:rPr>
        <w:t xml:space="preserve"> which you design for the specific group. Your needs analysis instrument should be no longer than t</w:t>
      </w:r>
      <w:r w:rsidR="00BA0BB1" w:rsidRPr="00CD24D5">
        <w:rPr>
          <w:rFonts w:ascii="Arial" w:hAnsi="Arial" w:cs="Arial"/>
        </w:rPr>
        <w:t>hree</w:t>
      </w:r>
      <w:r w:rsidRPr="00CD24D5">
        <w:rPr>
          <w:rFonts w:ascii="Arial" w:hAnsi="Arial" w:cs="Arial"/>
        </w:rPr>
        <w:t xml:space="preserve"> pages, and it should be written in language that is appropriate and accessible for your audience.  </w:t>
      </w:r>
      <w:r w:rsidR="009F0C88" w:rsidRPr="00CD24D5">
        <w:rPr>
          <w:rFonts w:ascii="Arial" w:hAnsi="Arial" w:cs="Arial"/>
        </w:rPr>
        <w:t>You should focus on the issues listed under the WHAT column in Figure 2.4 on p. 28 of Woodrow.</w:t>
      </w:r>
      <w:r w:rsidR="00A26A96" w:rsidRPr="00CD24D5">
        <w:rPr>
          <w:rFonts w:ascii="Arial" w:hAnsi="Arial" w:cs="Arial"/>
        </w:rPr>
        <w:t xml:space="preserve">   </w:t>
      </w:r>
      <w:r w:rsidR="00FA799C" w:rsidRPr="00CD24D5">
        <w:rPr>
          <w:rFonts w:ascii="Arial" w:hAnsi="Arial" w:cs="Arial"/>
        </w:rPr>
        <w:t>(1</w:t>
      </w:r>
      <w:r w:rsidR="005D0812" w:rsidRPr="00CD24D5">
        <w:rPr>
          <w:rFonts w:ascii="Arial" w:hAnsi="Arial" w:cs="Arial"/>
        </w:rPr>
        <w:t>0</w:t>
      </w:r>
      <w:r w:rsidR="00FA799C" w:rsidRPr="00CD24D5">
        <w:rPr>
          <w:rFonts w:ascii="Arial" w:hAnsi="Arial" w:cs="Arial"/>
        </w:rPr>
        <w:t xml:space="preserve"> points)</w:t>
      </w:r>
      <w:r w:rsidR="00A26A96" w:rsidRPr="00CD24D5">
        <w:rPr>
          <w:rFonts w:ascii="Arial" w:hAnsi="Arial" w:cs="Arial"/>
        </w:rPr>
        <w:t xml:space="preserve"> You should focus on the following issues:</w:t>
      </w:r>
      <w:r w:rsidR="00BA0BB1" w:rsidRPr="00CD24D5">
        <w:rPr>
          <w:rFonts w:ascii="Arial" w:hAnsi="Arial" w:cs="Arial"/>
        </w:rPr>
        <w:t xml:space="preserve"> </w:t>
      </w:r>
    </w:p>
    <w:p w14:paraId="2981C944" w14:textId="77777777" w:rsidR="009F0C88" w:rsidRPr="00CD24D5" w:rsidRDefault="009F0C88" w:rsidP="00C5215D">
      <w:pPr>
        <w:pStyle w:val="BodyTextIndent2"/>
        <w:numPr>
          <w:ilvl w:val="3"/>
          <w:numId w:val="40"/>
        </w:numPr>
        <w:rPr>
          <w:rFonts w:ascii="Arial" w:hAnsi="Arial" w:cs="Arial"/>
        </w:rPr>
      </w:pPr>
      <w:r w:rsidRPr="00CD24D5">
        <w:rPr>
          <w:rFonts w:ascii="Arial" w:hAnsi="Arial" w:cs="Arial"/>
        </w:rPr>
        <w:t>Necessities</w:t>
      </w:r>
    </w:p>
    <w:p w14:paraId="361C2C2D" w14:textId="77777777" w:rsidR="009F0C88" w:rsidRPr="00CD24D5" w:rsidRDefault="009F0C88" w:rsidP="00C5215D">
      <w:pPr>
        <w:pStyle w:val="BodyTextIndent2"/>
        <w:numPr>
          <w:ilvl w:val="3"/>
          <w:numId w:val="40"/>
        </w:numPr>
        <w:rPr>
          <w:rFonts w:ascii="Arial" w:hAnsi="Arial" w:cs="Arial"/>
        </w:rPr>
      </w:pPr>
      <w:r w:rsidRPr="00CD24D5">
        <w:rPr>
          <w:rFonts w:ascii="Arial" w:hAnsi="Arial" w:cs="Arial"/>
        </w:rPr>
        <w:t>Needs</w:t>
      </w:r>
    </w:p>
    <w:p w14:paraId="6320139B" w14:textId="77777777" w:rsidR="009F0C88" w:rsidRPr="00CD24D5" w:rsidRDefault="009F0C88" w:rsidP="00C5215D">
      <w:pPr>
        <w:pStyle w:val="BodyTextIndent2"/>
        <w:numPr>
          <w:ilvl w:val="3"/>
          <w:numId w:val="40"/>
        </w:numPr>
        <w:rPr>
          <w:rFonts w:ascii="Arial" w:hAnsi="Arial" w:cs="Arial"/>
        </w:rPr>
      </w:pPr>
      <w:r w:rsidRPr="00CD24D5">
        <w:rPr>
          <w:rFonts w:ascii="Arial" w:hAnsi="Arial" w:cs="Arial"/>
        </w:rPr>
        <w:t>Lacks</w:t>
      </w:r>
    </w:p>
    <w:p w14:paraId="3015F0C5" w14:textId="77777777" w:rsidR="009F0C88" w:rsidRPr="00CD24D5" w:rsidRDefault="009F0C88" w:rsidP="00C5215D">
      <w:pPr>
        <w:pStyle w:val="BodyTextIndent2"/>
        <w:numPr>
          <w:ilvl w:val="3"/>
          <w:numId w:val="40"/>
        </w:numPr>
        <w:rPr>
          <w:rFonts w:ascii="Arial" w:hAnsi="Arial" w:cs="Arial"/>
        </w:rPr>
      </w:pPr>
      <w:r w:rsidRPr="00CD24D5">
        <w:rPr>
          <w:rFonts w:ascii="Arial" w:hAnsi="Arial" w:cs="Arial"/>
        </w:rPr>
        <w:t>Constraints</w:t>
      </w:r>
    </w:p>
    <w:p w14:paraId="6BAEBD9C" w14:textId="77777777" w:rsidR="00A26A96" w:rsidRPr="00CD24D5" w:rsidRDefault="00A26A96" w:rsidP="00C5215D">
      <w:pPr>
        <w:pStyle w:val="BodyTextIndent2"/>
        <w:numPr>
          <w:ilvl w:val="3"/>
          <w:numId w:val="40"/>
        </w:numPr>
        <w:rPr>
          <w:rFonts w:ascii="Arial" w:hAnsi="Arial" w:cs="Arial"/>
        </w:rPr>
      </w:pPr>
      <w:r w:rsidRPr="00CD24D5">
        <w:rPr>
          <w:rFonts w:ascii="Arial" w:hAnsi="Arial" w:cs="Arial"/>
        </w:rPr>
        <w:t>Target communicative events</w:t>
      </w:r>
    </w:p>
    <w:p w14:paraId="6016CB75" w14:textId="77777777" w:rsidR="00A26A96" w:rsidRPr="00CD24D5" w:rsidRDefault="00A26A96" w:rsidP="00C5215D">
      <w:pPr>
        <w:pStyle w:val="BodyTextIndent2"/>
        <w:numPr>
          <w:ilvl w:val="3"/>
          <w:numId w:val="40"/>
        </w:numPr>
        <w:rPr>
          <w:rFonts w:ascii="Arial" w:hAnsi="Arial" w:cs="Arial"/>
        </w:rPr>
      </w:pPr>
      <w:r w:rsidRPr="00CD24D5">
        <w:rPr>
          <w:rFonts w:ascii="Arial" w:hAnsi="Arial" w:cs="Arial"/>
        </w:rPr>
        <w:t>Target communicative skills</w:t>
      </w:r>
    </w:p>
    <w:p w14:paraId="18091278" w14:textId="6FFBE60E" w:rsidR="009F0C88" w:rsidRPr="00CD24D5" w:rsidRDefault="00A26A96" w:rsidP="00C5215D">
      <w:pPr>
        <w:pStyle w:val="BodyTextIndent2"/>
        <w:numPr>
          <w:ilvl w:val="3"/>
          <w:numId w:val="40"/>
        </w:numPr>
        <w:rPr>
          <w:rFonts w:ascii="Arial" w:hAnsi="Arial" w:cs="Arial"/>
        </w:rPr>
      </w:pPr>
      <w:r w:rsidRPr="00CD24D5">
        <w:rPr>
          <w:rFonts w:ascii="Arial" w:hAnsi="Arial" w:cs="Arial"/>
        </w:rPr>
        <w:t>Target discourse</w:t>
      </w:r>
      <w:r w:rsidR="009F0C88" w:rsidRPr="00CD24D5">
        <w:rPr>
          <w:rFonts w:ascii="Arial" w:hAnsi="Arial" w:cs="Arial"/>
        </w:rPr>
        <w:t xml:space="preserve">  </w:t>
      </w:r>
    </w:p>
    <w:p w14:paraId="2DB58F63" w14:textId="33E64925" w:rsidR="00A26A96" w:rsidRPr="00CD24D5" w:rsidRDefault="00A26A96" w:rsidP="00C5215D">
      <w:pPr>
        <w:pStyle w:val="BodyTextIndent2"/>
        <w:numPr>
          <w:ilvl w:val="3"/>
          <w:numId w:val="40"/>
        </w:numPr>
        <w:rPr>
          <w:rFonts w:ascii="Arial" w:hAnsi="Arial" w:cs="Arial"/>
        </w:rPr>
      </w:pPr>
      <w:r w:rsidRPr="00CD24D5">
        <w:rPr>
          <w:rFonts w:ascii="Arial" w:hAnsi="Arial" w:cs="Arial"/>
        </w:rPr>
        <w:t>Present situation</w:t>
      </w:r>
    </w:p>
    <w:p w14:paraId="2490DD05" w14:textId="4EC46E8A" w:rsidR="00A26A96" w:rsidRPr="00CD24D5" w:rsidRDefault="00A26A96" w:rsidP="00C5215D">
      <w:pPr>
        <w:pStyle w:val="BodyTextIndent2"/>
        <w:numPr>
          <w:ilvl w:val="3"/>
          <w:numId w:val="40"/>
        </w:numPr>
        <w:rPr>
          <w:rFonts w:ascii="Arial" w:hAnsi="Arial" w:cs="Arial"/>
        </w:rPr>
      </w:pPr>
      <w:r w:rsidRPr="00CD24D5">
        <w:rPr>
          <w:rFonts w:ascii="Arial" w:hAnsi="Arial" w:cs="Arial"/>
        </w:rPr>
        <w:t>Communication</w:t>
      </w:r>
    </w:p>
    <w:p w14:paraId="48761953" w14:textId="148E989E" w:rsidR="00785737" w:rsidRPr="00CD24D5" w:rsidRDefault="00A26A96" w:rsidP="00C5215D">
      <w:pPr>
        <w:pStyle w:val="BodyTextIndent2"/>
        <w:numPr>
          <w:ilvl w:val="3"/>
          <w:numId w:val="40"/>
        </w:numPr>
        <w:rPr>
          <w:rFonts w:ascii="Arial" w:hAnsi="Arial" w:cs="Arial"/>
        </w:rPr>
      </w:pPr>
      <w:r w:rsidRPr="00CD24D5">
        <w:rPr>
          <w:rFonts w:ascii="Arial" w:hAnsi="Arial" w:cs="Arial"/>
        </w:rPr>
        <w:t xml:space="preserve">Learning skills </w:t>
      </w:r>
    </w:p>
    <w:p w14:paraId="3D81A6BD" w14:textId="574CA59D" w:rsidR="00BA0BB1" w:rsidRPr="00CD24D5" w:rsidRDefault="002D3F3C" w:rsidP="00BA0BB1">
      <w:pPr>
        <w:pStyle w:val="BodyTextIndent2"/>
        <w:rPr>
          <w:rFonts w:ascii="Arial" w:hAnsi="Arial" w:cs="Arial"/>
          <w:b/>
        </w:rPr>
      </w:pPr>
      <w:r w:rsidRPr="00CD24D5">
        <w:rPr>
          <w:rFonts w:ascii="Arial" w:hAnsi="Arial" w:cs="Arial"/>
          <w:b/>
        </w:rPr>
        <w:t xml:space="preserve">You do not have to address all 10 </w:t>
      </w:r>
      <w:proofErr w:type="gramStart"/>
      <w:r w:rsidRPr="00CD24D5">
        <w:rPr>
          <w:rFonts w:ascii="Arial" w:hAnsi="Arial" w:cs="Arial"/>
          <w:b/>
        </w:rPr>
        <w:t>areas, but</w:t>
      </w:r>
      <w:proofErr w:type="gramEnd"/>
      <w:r w:rsidRPr="00CD24D5">
        <w:rPr>
          <w:rFonts w:ascii="Arial" w:hAnsi="Arial" w:cs="Arial"/>
          <w:b/>
        </w:rPr>
        <w:t xml:space="preserve"> address </w:t>
      </w:r>
      <w:r w:rsidR="008C24F1" w:rsidRPr="00CD24D5">
        <w:rPr>
          <w:rFonts w:ascii="Arial" w:hAnsi="Arial" w:cs="Arial"/>
          <w:b/>
        </w:rPr>
        <w:t>5</w:t>
      </w:r>
      <w:r w:rsidRPr="00CD24D5">
        <w:rPr>
          <w:rFonts w:ascii="Arial" w:hAnsi="Arial" w:cs="Arial"/>
          <w:b/>
        </w:rPr>
        <w:t xml:space="preserve"> that would be most relevant to your area.  </w:t>
      </w:r>
    </w:p>
    <w:p w14:paraId="327A6522" w14:textId="3DC3C6A0" w:rsidR="005D0812" w:rsidRPr="00CD24D5" w:rsidRDefault="005D0812" w:rsidP="005D0812">
      <w:pPr>
        <w:pStyle w:val="BodyTextIndent2"/>
        <w:numPr>
          <w:ilvl w:val="2"/>
          <w:numId w:val="40"/>
        </w:numPr>
        <w:rPr>
          <w:rFonts w:ascii="Arial" w:hAnsi="Arial" w:cs="Arial"/>
        </w:rPr>
      </w:pPr>
      <w:r w:rsidRPr="00CD24D5">
        <w:rPr>
          <w:rFonts w:ascii="Arial" w:hAnsi="Arial" w:cs="Arial"/>
        </w:rPr>
        <w:t xml:space="preserve"> Reflection- Explain how you think the needs analysis will provide you with the information that you need to create an ESP course.  (</w:t>
      </w:r>
      <w:r w:rsidR="00AD2632">
        <w:rPr>
          <w:rFonts w:ascii="Arial" w:hAnsi="Arial" w:cs="Arial"/>
        </w:rPr>
        <w:t>10</w:t>
      </w:r>
      <w:r w:rsidRPr="00CD24D5">
        <w:rPr>
          <w:rFonts w:ascii="Arial" w:hAnsi="Arial" w:cs="Arial"/>
        </w:rPr>
        <w:t xml:space="preserve"> Points)</w:t>
      </w:r>
    </w:p>
    <w:p w14:paraId="590459F3" w14:textId="77777777" w:rsidR="005D0812" w:rsidRPr="00CD24D5" w:rsidRDefault="005D0812" w:rsidP="00BA0BB1">
      <w:pPr>
        <w:pStyle w:val="BodyTextIndent2"/>
        <w:rPr>
          <w:rFonts w:ascii="Arial" w:hAnsi="Arial" w:cs="Arial"/>
          <w:b/>
        </w:rPr>
      </w:pPr>
    </w:p>
    <w:p w14:paraId="7C5DE045" w14:textId="48292936" w:rsidR="00785737" w:rsidRPr="00CD24D5" w:rsidRDefault="00785737" w:rsidP="00785737">
      <w:pPr>
        <w:pStyle w:val="BodyTextIndent2"/>
        <w:ind w:left="0"/>
        <w:rPr>
          <w:rFonts w:ascii="Arial" w:hAnsi="Arial" w:cs="Arial"/>
          <w:b/>
          <w:u w:val="single"/>
        </w:rPr>
      </w:pPr>
    </w:p>
    <w:p w14:paraId="0C098A13" w14:textId="0C23E728" w:rsidR="000054CF" w:rsidRPr="00CD24D5" w:rsidRDefault="00C5215D" w:rsidP="000054CF">
      <w:pPr>
        <w:pStyle w:val="Default"/>
        <w:rPr>
          <w:rFonts w:ascii="Arial" w:hAnsi="Arial" w:cs="Arial"/>
          <w:b/>
        </w:rPr>
      </w:pPr>
      <w:r w:rsidRPr="00CD24D5">
        <w:rPr>
          <w:rFonts w:ascii="Arial" w:hAnsi="Arial" w:cs="Arial"/>
          <w:b/>
        </w:rPr>
        <w:t>3</w:t>
      </w:r>
      <w:r w:rsidR="00033182" w:rsidRPr="00CD24D5">
        <w:rPr>
          <w:rFonts w:ascii="Arial" w:hAnsi="Arial" w:cs="Arial"/>
          <w:b/>
        </w:rPr>
        <w:t>).</w:t>
      </w:r>
      <w:r w:rsidR="002D08F0" w:rsidRPr="00CD24D5">
        <w:rPr>
          <w:rFonts w:ascii="Arial" w:hAnsi="Arial" w:cs="Arial"/>
          <w:b/>
        </w:rPr>
        <w:t xml:space="preserve"> </w:t>
      </w:r>
      <w:r w:rsidR="000054CF" w:rsidRPr="00CD24D5">
        <w:rPr>
          <w:rFonts w:ascii="Arial" w:hAnsi="Arial" w:cs="Arial"/>
          <w:b/>
        </w:rPr>
        <w:t xml:space="preserve">ESP </w:t>
      </w:r>
      <w:proofErr w:type="gramStart"/>
      <w:r w:rsidR="000054CF" w:rsidRPr="00CD24D5">
        <w:rPr>
          <w:rFonts w:ascii="Arial" w:hAnsi="Arial" w:cs="Arial"/>
          <w:b/>
        </w:rPr>
        <w:t>Scrapbook  (</w:t>
      </w:r>
      <w:proofErr w:type="gramEnd"/>
      <w:r w:rsidR="000054CF" w:rsidRPr="00CD24D5">
        <w:rPr>
          <w:rFonts w:ascii="Arial" w:hAnsi="Arial" w:cs="Arial"/>
          <w:b/>
        </w:rPr>
        <w:t>50 points)</w:t>
      </w:r>
    </w:p>
    <w:p w14:paraId="6502A72F" w14:textId="77777777" w:rsidR="000054CF" w:rsidRPr="00CD24D5" w:rsidRDefault="000054CF" w:rsidP="000054CF">
      <w:pPr>
        <w:pStyle w:val="Default"/>
        <w:rPr>
          <w:rFonts w:ascii="Arial" w:hAnsi="Arial" w:cs="Arial"/>
        </w:rPr>
      </w:pPr>
      <w:r w:rsidRPr="00CD24D5">
        <w:rPr>
          <w:rFonts w:ascii="Arial" w:hAnsi="Arial" w:cs="Arial"/>
          <w:b/>
        </w:rPr>
        <w:tab/>
      </w:r>
      <w:r w:rsidRPr="00CD24D5">
        <w:rPr>
          <w:rFonts w:ascii="Arial" w:hAnsi="Arial" w:cs="Arial"/>
        </w:rPr>
        <w:t xml:space="preserve">You will create a scrapbook about ESP items in your content from around the world in order to gain a better understanding of English teaching practices in your field.  You must include items representing at least 8 different </w:t>
      </w:r>
      <w:proofErr w:type="gramStart"/>
      <w:r w:rsidRPr="00CD24D5">
        <w:rPr>
          <w:rFonts w:ascii="Arial" w:hAnsi="Arial" w:cs="Arial"/>
        </w:rPr>
        <w:t>countries, and</w:t>
      </w:r>
      <w:proofErr w:type="gramEnd"/>
      <w:r w:rsidRPr="00CD24D5">
        <w:rPr>
          <w:rFonts w:ascii="Arial" w:hAnsi="Arial" w:cs="Arial"/>
        </w:rPr>
        <w:t xml:space="preserve"> have 20 different items. Accompanying the scrapbook will be a </w:t>
      </w:r>
      <w:proofErr w:type="gramStart"/>
      <w:r w:rsidRPr="00CD24D5">
        <w:rPr>
          <w:rFonts w:ascii="Arial" w:hAnsi="Arial" w:cs="Arial"/>
        </w:rPr>
        <w:t>5 page</w:t>
      </w:r>
      <w:proofErr w:type="gramEnd"/>
      <w:r w:rsidRPr="00CD24D5">
        <w:rPr>
          <w:rFonts w:ascii="Arial" w:hAnsi="Arial" w:cs="Arial"/>
        </w:rPr>
        <w:t xml:space="preserve"> paper that explains how each artifact relates to teaching ESP. Possibilities are on-line news articles, local events advertising English classes for specific purpose, international news outlets, etc.  Please feel free to bring clippings to class as you find them to enrich our discussion and understanding of teaching English in your content area. The assignment is worth 30 points.  The paper will be graded on the following:</w:t>
      </w:r>
    </w:p>
    <w:p w14:paraId="31D49D54" w14:textId="77777777" w:rsidR="000054CF" w:rsidRPr="00CD24D5" w:rsidRDefault="000054CF" w:rsidP="000054CF">
      <w:pPr>
        <w:pStyle w:val="Default"/>
        <w:rPr>
          <w:rFonts w:ascii="Arial" w:hAnsi="Arial" w:cs="Arial"/>
        </w:rPr>
      </w:pPr>
    </w:p>
    <w:p w14:paraId="44A45E88" w14:textId="0BCEC6F5" w:rsidR="000054CF" w:rsidRPr="00CD24D5" w:rsidRDefault="000054CF" w:rsidP="000054CF">
      <w:pPr>
        <w:pStyle w:val="Default"/>
        <w:numPr>
          <w:ilvl w:val="0"/>
          <w:numId w:val="30"/>
        </w:numPr>
        <w:rPr>
          <w:rFonts w:ascii="Arial" w:hAnsi="Arial" w:cs="Arial"/>
        </w:rPr>
      </w:pPr>
      <w:r w:rsidRPr="00CD24D5">
        <w:rPr>
          <w:rFonts w:ascii="Arial" w:hAnsi="Arial" w:cs="Arial"/>
        </w:rPr>
        <w:t xml:space="preserve">Introduction- Write </w:t>
      </w:r>
      <w:proofErr w:type="spellStart"/>
      <w:proofErr w:type="gramStart"/>
      <w:r w:rsidRPr="00CD24D5">
        <w:rPr>
          <w:rFonts w:ascii="Arial" w:hAnsi="Arial" w:cs="Arial"/>
        </w:rPr>
        <w:t>a</w:t>
      </w:r>
      <w:proofErr w:type="spellEnd"/>
      <w:proofErr w:type="gramEnd"/>
      <w:r w:rsidRPr="00CD24D5">
        <w:rPr>
          <w:rFonts w:ascii="Arial" w:hAnsi="Arial" w:cs="Arial"/>
        </w:rPr>
        <w:t xml:space="preserve"> introduction to your project- identify the themes and focus of your scrapbook</w:t>
      </w:r>
      <w:r w:rsidR="007D51BE" w:rsidRPr="00CD24D5">
        <w:rPr>
          <w:rFonts w:ascii="Arial" w:hAnsi="Arial" w:cs="Arial"/>
        </w:rPr>
        <w:t xml:space="preserve"> and explain why you chose that focus</w:t>
      </w:r>
      <w:r w:rsidRPr="00CD24D5">
        <w:rPr>
          <w:rFonts w:ascii="Arial" w:hAnsi="Arial" w:cs="Arial"/>
        </w:rPr>
        <w:t>.  (</w:t>
      </w:r>
      <w:r w:rsidR="0035619E" w:rsidRPr="00CD24D5">
        <w:rPr>
          <w:rFonts w:ascii="Arial" w:hAnsi="Arial" w:cs="Arial"/>
        </w:rPr>
        <w:t>10</w:t>
      </w:r>
      <w:r w:rsidRPr="00CD24D5">
        <w:rPr>
          <w:rFonts w:ascii="Arial" w:hAnsi="Arial" w:cs="Arial"/>
        </w:rPr>
        <w:t xml:space="preserve"> points) </w:t>
      </w:r>
    </w:p>
    <w:p w14:paraId="3014D726" w14:textId="60EC4F48" w:rsidR="007D51BE" w:rsidRPr="00CD24D5" w:rsidRDefault="000054CF" w:rsidP="007D51BE">
      <w:pPr>
        <w:pStyle w:val="Default"/>
        <w:numPr>
          <w:ilvl w:val="0"/>
          <w:numId w:val="30"/>
        </w:numPr>
        <w:rPr>
          <w:rFonts w:ascii="Arial" w:hAnsi="Arial" w:cs="Arial"/>
        </w:rPr>
      </w:pPr>
      <w:r w:rsidRPr="00CD24D5">
        <w:rPr>
          <w:rFonts w:ascii="Arial" w:hAnsi="Arial" w:cs="Arial"/>
        </w:rPr>
        <w:t xml:space="preserve">Content- Contains 20 </w:t>
      </w:r>
      <w:r w:rsidR="007D51BE" w:rsidRPr="00CD24D5">
        <w:rPr>
          <w:rFonts w:ascii="Arial" w:hAnsi="Arial" w:cs="Arial"/>
        </w:rPr>
        <w:t xml:space="preserve">diverse </w:t>
      </w:r>
      <w:r w:rsidRPr="00CD24D5">
        <w:rPr>
          <w:rFonts w:ascii="Arial" w:hAnsi="Arial" w:cs="Arial"/>
        </w:rPr>
        <w:t>artifacts that are directly related to the same field of ESP – (</w:t>
      </w:r>
      <w:r w:rsidR="007342B3" w:rsidRPr="00CD24D5">
        <w:rPr>
          <w:rFonts w:ascii="Arial" w:hAnsi="Arial" w:cs="Arial"/>
        </w:rPr>
        <w:t>5</w:t>
      </w:r>
      <w:r w:rsidRPr="00CD24D5">
        <w:rPr>
          <w:rFonts w:ascii="Arial" w:hAnsi="Arial" w:cs="Arial"/>
        </w:rPr>
        <w:t xml:space="preserve"> points)</w:t>
      </w:r>
      <w:r w:rsidR="007D51BE" w:rsidRPr="00CD24D5">
        <w:rPr>
          <w:rFonts w:ascii="Arial" w:hAnsi="Arial" w:cs="Arial"/>
        </w:rPr>
        <w:t xml:space="preserve">  </w:t>
      </w:r>
    </w:p>
    <w:p w14:paraId="43FCEF77" w14:textId="6222A299" w:rsidR="000054CF" w:rsidRPr="00CD24D5" w:rsidRDefault="000054CF" w:rsidP="000054CF">
      <w:pPr>
        <w:pStyle w:val="Default"/>
        <w:numPr>
          <w:ilvl w:val="0"/>
          <w:numId w:val="30"/>
        </w:numPr>
        <w:rPr>
          <w:rFonts w:ascii="Arial" w:hAnsi="Arial" w:cs="Arial"/>
        </w:rPr>
      </w:pPr>
      <w:r w:rsidRPr="00CD24D5">
        <w:rPr>
          <w:rFonts w:ascii="Arial" w:hAnsi="Arial" w:cs="Arial"/>
        </w:rPr>
        <w:t xml:space="preserve">Personal Analysis- (10) Author offers own personal analysis of </w:t>
      </w:r>
      <w:r w:rsidR="00C660A6" w:rsidRPr="00CD24D5">
        <w:rPr>
          <w:rFonts w:ascii="Arial" w:hAnsi="Arial" w:cs="Arial"/>
        </w:rPr>
        <w:t>artifact</w:t>
      </w:r>
      <w:r w:rsidRPr="00CD24D5">
        <w:rPr>
          <w:rFonts w:ascii="Arial" w:hAnsi="Arial" w:cs="Arial"/>
        </w:rPr>
        <w:t xml:space="preserve"> </w:t>
      </w:r>
      <w:r w:rsidR="00C660A6" w:rsidRPr="00CD24D5">
        <w:rPr>
          <w:rFonts w:ascii="Arial" w:hAnsi="Arial" w:cs="Arial"/>
        </w:rPr>
        <w:t xml:space="preserve">and how it contributes to your understanding of the field. </w:t>
      </w:r>
    </w:p>
    <w:p w14:paraId="4409BB22" w14:textId="45840436" w:rsidR="00C660A6" w:rsidRPr="00CD24D5" w:rsidRDefault="00C660A6" w:rsidP="000054CF">
      <w:pPr>
        <w:pStyle w:val="Default"/>
        <w:numPr>
          <w:ilvl w:val="0"/>
          <w:numId w:val="30"/>
        </w:numPr>
        <w:rPr>
          <w:rFonts w:ascii="Arial" w:hAnsi="Arial" w:cs="Arial"/>
        </w:rPr>
      </w:pPr>
      <w:r w:rsidRPr="00CD24D5">
        <w:rPr>
          <w:rFonts w:ascii="Arial" w:hAnsi="Arial" w:cs="Arial"/>
        </w:rPr>
        <w:t>Connection to Theory (10) Analysis is connected to course readings or other peer revie</w:t>
      </w:r>
      <w:r w:rsidR="00E25BDC" w:rsidRPr="00CD24D5">
        <w:rPr>
          <w:rFonts w:ascii="Arial" w:hAnsi="Arial" w:cs="Arial"/>
        </w:rPr>
        <w:t>we</w:t>
      </w:r>
      <w:r w:rsidRPr="00CD24D5">
        <w:rPr>
          <w:rFonts w:ascii="Arial" w:hAnsi="Arial" w:cs="Arial"/>
        </w:rPr>
        <w:t>d</w:t>
      </w:r>
      <w:r w:rsidR="003F589B" w:rsidRPr="00CD24D5">
        <w:rPr>
          <w:rFonts w:ascii="Arial" w:hAnsi="Arial" w:cs="Arial"/>
        </w:rPr>
        <w:t xml:space="preserve"> </w:t>
      </w:r>
      <w:r w:rsidRPr="00CD24D5">
        <w:rPr>
          <w:rFonts w:ascii="Arial" w:hAnsi="Arial" w:cs="Arial"/>
        </w:rPr>
        <w:t xml:space="preserve">research support.  </w:t>
      </w:r>
    </w:p>
    <w:p w14:paraId="7364B0C2" w14:textId="7A5486B2" w:rsidR="000054CF" w:rsidRPr="00CD24D5" w:rsidRDefault="000054CF" w:rsidP="000054CF">
      <w:pPr>
        <w:pStyle w:val="Default"/>
        <w:numPr>
          <w:ilvl w:val="0"/>
          <w:numId w:val="30"/>
        </w:numPr>
        <w:rPr>
          <w:rFonts w:ascii="Arial" w:hAnsi="Arial" w:cs="Arial"/>
        </w:rPr>
      </w:pPr>
      <w:r w:rsidRPr="00CD24D5">
        <w:rPr>
          <w:rFonts w:ascii="Arial" w:hAnsi="Arial" w:cs="Arial"/>
        </w:rPr>
        <w:t>Appearance- the layout is clean and organized.  (</w:t>
      </w:r>
      <w:r w:rsidR="007342B3" w:rsidRPr="00CD24D5">
        <w:rPr>
          <w:rFonts w:ascii="Arial" w:hAnsi="Arial" w:cs="Arial"/>
        </w:rPr>
        <w:t>10</w:t>
      </w:r>
      <w:r w:rsidRPr="00CD24D5">
        <w:rPr>
          <w:rFonts w:ascii="Arial" w:hAnsi="Arial" w:cs="Arial"/>
        </w:rPr>
        <w:t xml:space="preserve"> Points) </w:t>
      </w:r>
    </w:p>
    <w:p w14:paraId="78DDFBA2" w14:textId="139E5444" w:rsidR="000054CF" w:rsidRPr="00CD24D5" w:rsidRDefault="006F3BFF" w:rsidP="000054CF">
      <w:pPr>
        <w:pStyle w:val="Default"/>
        <w:numPr>
          <w:ilvl w:val="0"/>
          <w:numId w:val="30"/>
        </w:numPr>
        <w:rPr>
          <w:rFonts w:ascii="Arial" w:hAnsi="Arial" w:cs="Arial"/>
        </w:rPr>
      </w:pPr>
      <w:r w:rsidRPr="00CD24D5">
        <w:rPr>
          <w:rFonts w:ascii="Arial" w:hAnsi="Arial" w:cs="Arial"/>
        </w:rPr>
        <w:t>Writing</w:t>
      </w:r>
      <w:r w:rsidR="005C6A1C" w:rsidRPr="00CD24D5">
        <w:rPr>
          <w:rFonts w:ascii="Arial" w:hAnsi="Arial" w:cs="Arial"/>
        </w:rPr>
        <w:t>-</w:t>
      </w:r>
      <w:r w:rsidR="00BF7C3E" w:rsidRPr="00CD24D5">
        <w:rPr>
          <w:rFonts w:ascii="Arial" w:hAnsi="Arial" w:cs="Arial"/>
        </w:rPr>
        <w:t>Writing has the appropriate grammar and mechanics. (5 points)</w:t>
      </w:r>
    </w:p>
    <w:p w14:paraId="36547357" w14:textId="77777777" w:rsidR="000054CF" w:rsidRPr="00CD24D5" w:rsidRDefault="000054CF" w:rsidP="000054CF">
      <w:pPr>
        <w:pStyle w:val="BodyTextIndent2"/>
        <w:ind w:left="0"/>
        <w:rPr>
          <w:rFonts w:ascii="Arial" w:hAnsi="Arial" w:cs="Arial"/>
          <w:b/>
        </w:rPr>
      </w:pPr>
    </w:p>
    <w:p w14:paraId="1F80B584" w14:textId="488D9F71" w:rsidR="00785737" w:rsidRPr="00CD24D5" w:rsidRDefault="00C5215D" w:rsidP="000054CF">
      <w:pPr>
        <w:pStyle w:val="BodyTextIndent2"/>
        <w:ind w:left="0"/>
        <w:rPr>
          <w:rFonts w:ascii="Arial" w:hAnsi="Arial" w:cs="Arial"/>
          <w:b/>
        </w:rPr>
      </w:pPr>
      <w:r w:rsidRPr="00CD24D5">
        <w:rPr>
          <w:rFonts w:ascii="Arial" w:hAnsi="Arial" w:cs="Arial"/>
          <w:b/>
        </w:rPr>
        <w:t>4</w:t>
      </w:r>
      <w:r w:rsidR="000054CF" w:rsidRPr="00CD24D5">
        <w:rPr>
          <w:rFonts w:ascii="Arial" w:hAnsi="Arial" w:cs="Arial"/>
          <w:b/>
        </w:rPr>
        <w:t xml:space="preserve">.)  </w:t>
      </w:r>
      <w:r w:rsidR="00785737" w:rsidRPr="00CD24D5">
        <w:rPr>
          <w:rFonts w:ascii="Arial" w:hAnsi="Arial" w:cs="Arial"/>
          <w:b/>
        </w:rPr>
        <w:t xml:space="preserve">Textbook </w:t>
      </w:r>
      <w:proofErr w:type="gramStart"/>
      <w:r w:rsidR="00785737" w:rsidRPr="00CD24D5">
        <w:rPr>
          <w:rFonts w:ascii="Arial" w:hAnsi="Arial" w:cs="Arial"/>
          <w:b/>
        </w:rPr>
        <w:t xml:space="preserve">Evaluation </w:t>
      </w:r>
      <w:r w:rsidR="0046145F" w:rsidRPr="00CD24D5">
        <w:rPr>
          <w:rFonts w:ascii="Arial" w:hAnsi="Arial" w:cs="Arial"/>
          <w:b/>
        </w:rPr>
        <w:t xml:space="preserve"> (</w:t>
      </w:r>
      <w:proofErr w:type="gramEnd"/>
      <w:r w:rsidR="007D5B87">
        <w:rPr>
          <w:rFonts w:ascii="Arial" w:hAnsi="Arial" w:cs="Arial"/>
          <w:b/>
        </w:rPr>
        <w:t>3</w:t>
      </w:r>
      <w:r w:rsidR="0046145F" w:rsidRPr="00CD24D5">
        <w:rPr>
          <w:rFonts w:ascii="Arial" w:hAnsi="Arial" w:cs="Arial"/>
          <w:b/>
        </w:rPr>
        <w:t xml:space="preserve">0 points) </w:t>
      </w:r>
    </w:p>
    <w:p w14:paraId="27C045F2" w14:textId="10620E0E" w:rsidR="00785737" w:rsidRPr="00CD24D5" w:rsidRDefault="00785737" w:rsidP="00785737">
      <w:pPr>
        <w:pStyle w:val="BodyTextIndent2"/>
        <w:ind w:left="0"/>
        <w:rPr>
          <w:rFonts w:ascii="Arial" w:hAnsi="Arial" w:cs="Arial"/>
        </w:rPr>
      </w:pPr>
      <w:r w:rsidRPr="00CD24D5">
        <w:rPr>
          <w:rFonts w:ascii="Arial" w:hAnsi="Arial" w:cs="Arial"/>
        </w:rPr>
        <w:t xml:space="preserve">For this assignment, you will conduct an evaluation of an EL textbook for a </w:t>
      </w:r>
      <w:r w:rsidR="00DF6D59" w:rsidRPr="00CD24D5">
        <w:rPr>
          <w:rFonts w:ascii="Arial" w:hAnsi="Arial" w:cs="Arial"/>
        </w:rPr>
        <w:t>specific purpose</w:t>
      </w:r>
      <w:r w:rsidR="002D08F0" w:rsidRPr="00CD24D5">
        <w:rPr>
          <w:rFonts w:ascii="Arial" w:hAnsi="Arial" w:cs="Arial"/>
        </w:rPr>
        <w:t>.</w:t>
      </w:r>
      <w:r w:rsidR="00DF6D59" w:rsidRPr="00CD24D5">
        <w:rPr>
          <w:rFonts w:ascii="Arial" w:hAnsi="Arial" w:cs="Arial"/>
        </w:rPr>
        <w:t xml:space="preserve">  </w:t>
      </w:r>
      <w:r w:rsidR="002D08F0" w:rsidRPr="00CD24D5">
        <w:rPr>
          <w:rFonts w:ascii="Arial" w:hAnsi="Arial" w:cs="Arial"/>
        </w:rPr>
        <w:t xml:space="preserve">  </w:t>
      </w:r>
    </w:p>
    <w:p w14:paraId="16482936" w14:textId="74028284" w:rsidR="00785737" w:rsidRPr="00CD24D5" w:rsidRDefault="00785737" w:rsidP="00785737">
      <w:pPr>
        <w:pStyle w:val="BodyTextIndent2"/>
        <w:ind w:left="0"/>
        <w:rPr>
          <w:rFonts w:ascii="Arial" w:hAnsi="Arial" w:cs="Arial"/>
        </w:rPr>
      </w:pPr>
      <w:r w:rsidRPr="00CD24D5">
        <w:rPr>
          <w:rFonts w:ascii="Arial" w:hAnsi="Arial" w:cs="Arial"/>
        </w:rPr>
        <w:t>1.</w:t>
      </w:r>
      <w:r w:rsidRPr="00CD24D5">
        <w:rPr>
          <w:rFonts w:ascii="Arial" w:hAnsi="Arial" w:cs="Arial"/>
        </w:rPr>
        <w:tab/>
        <w:t>Select an EL text of interest</w:t>
      </w:r>
      <w:r w:rsidR="003122F6" w:rsidRPr="00CD24D5">
        <w:rPr>
          <w:rFonts w:ascii="Arial" w:hAnsi="Arial" w:cs="Arial"/>
        </w:rPr>
        <w:t xml:space="preserve"> in your content area</w:t>
      </w:r>
      <w:r w:rsidRPr="00CD24D5">
        <w:rPr>
          <w:rFonts w:ascii="Arial" w:hAnsi="Arial" w:cs="Arial"/>
        </w:rPr>
        <w:t>. For textbook consideration, you should look at the following:</w:t>
      </w:r>
    </w:p>
    <w:p w14:paraId="6961BD5A" w14:textId="77777777" w:rsidR="00785737" w:rsidRPr="00CD24D5" w:rsidRDefault="00785737" w:rsidP="00785737">
      <w:pPr>
        <w:pStyle w:val="BodyTextIndent2"/>
        <w:ind w:left="0"/>
        <w:rPr>
          <w:rFonts w:ascii="Arial" w:hAnsi="Arial" w:cs="Arial"/>
        </w:rPr>
      </w:pPr>
      <w:r w:rsidRPr="00CD24D5">
        <w:rPr>
          <w:rFonts w:ascii="Arial" w:hAnsi="Arial" w:cs="Arial"/>
        </w:rPr>
        <w:t>•</w:t>
      </w:r>
      <w:r w:rsidRPr="00CD24D5">
        <w:rPr>
          <w:rFonts w:ascii="Arial" w:hAnsi="Arial" w:cs="Arial"/>
        </w:rPr>
        <w:tab/>
        <w:t>Texts which have a clear audience in mind</w:t>
      </w:r>
    </w:p>
    <w:p w14:paraId="65AA237F" w14:textId="77777777" w:rsidR="00785737" w:rsidRPr="00CD24D5" w:rsidRDefault="00785737" w:rsidP="00785737">
      <w:pPr>
        <w:pStyle w:val="BodyTextIndent2"/>
        <w:ind w:left="0"/>
        <w:rPr>
          <w:rFonts w:ascii="Arial" w:hAnsi="Arial" w:cs="Arial"/>
        </w:rPr>
      </w:pPr>
      <w:r w:rsidRPr="00CD24D5">
        <w:rPr>
          <w:rFonts w:ascii="Arial" w:hAnsi="Arial" w:cs="Arial"/>
        </w:rPr>
        <w:t>•</w:t>
      </w:r>
      <w:r w:rsidRPr="00CD24D5">
        <w:rPr>
          <w:rFonts w:ascii="Arial" w:hAnsi="Arial" w:cs="Arial"/>
        </w:rPr>
        <w:tab/>
        <w:t>Texts with large amounts of visuals</w:t>
      </w:r>
    </w:p>
    <w:p w14:paraId="4B20BE5D" w14:textId="0D1BA319" w:rsidR="00785737" w:rsidRPr="00CD24D5" w:rsidRDefault="00785737" w:rsidP="00785737">
      <w:pPr>
        <w:pStyle w:val="BodyTextIndent2"/>
        <w:ind w:left="0"/>
        <w:rPr>
          <w:rFonts w:ascii="Arial" w:hAnsi="Arial" w:cs="Arial"/>
        </w:rPr>
      </w:pPr>
      <w:r w:rsidRPr="00CD24D5">
        <w:rPr>
          <w:rFonts w:ascii="Arial" w:hAnsi="Arial" w:cs="Arial"/>
        </w:rPr>
        <w:t>•</w:t>
      </w:r>
      <w:r w:rsidRPr="00CD24D5">
        <w:rPr>
          <w:rFonts w:ascii="Arial" w:hAnsi="Arial" w:cs="Arial"/>
        </w:rPr>
        <w:tab/>
        <w:t>Texts with strong organizational elements</w:t>
      </w:r>
    </w:p>
    <w:p w14:paraId="784CBA30" w14:textId="328FC7E9" w:rsidR="006F3BFF" w:rsidRPr="00CD24D5" w:rsidRDefault="006F3BFF" w:rsidP="00785737">
      <w:pPr>
        <w:pStyle w:val="BodyTextIndent2"/>
        <w:ind w:left="0"/>
        <w:rPr>
          <w:rFonts w:ascii="Arial" w:hAnsi="Arial" w:cs="Arial"/>
        </w:rPr>
      </w:pPr>
    </w:p>
    <w:p w14:paraId="50F514E1" w14:textId="77154114" w:rsidR="006F3BFF" w:rsidRPr="00CD24D5" w:rsidRDefault="006F3BFF" w:rsidP="00785737">
      <w:pPr>
        <w:pStyle w:val="BodyTextIndent2"/>
        <w:ind w:left="0"/>
        <w:rPr>
          <w:rFonts w:ascii="Arial" w:hAnsi="Arial" w:cs="Arial"/>
        </w:rPr>
      </w:pPr>
      <w:r w:rsidRPr="00CD24D5">
        <w:rPr>
          <w:rFonts w:ascii="Arial" w:hAnsi="Arial" w:cs="Arial"/>
        </w:rPr>
        <w:t xml:space="preserve">You should not buy a book for this assignment, there are plenty of </w:t>
      </w:r>
      <w:r w:rsidR="000E7BF1" w:rsidRPr="00CD24D5">
        <w:rPr>
          <w:rFonts w:ascii="Arial" w:hAnsi="Arial" w:cs="Arial"/>
        </w:rPr>
        <w:t xml:space="preserve">free </w:t>
      </w:r>
      <w:r w:rsidRPr="00CD24D5">
        <w:rPr>
          <w:rFonts w:ascii="Arial" w:hAnsi="Arial" w:cs="Arial"/>
        </w:rPr>
        <w:t>options on-line</w:t>
      </w:r>
      <w:r w:rsidR="00723AF9" w:rsidRPr="00CD24D5">
        <w:rPr>
          <w:rFonts w:ascii="Arial" w:hAnsi="Arial" w:cs="Arial"/>
        </w:rPr>
        <w:t>, in the library</w:t>
      </w:r>
      <w:r w:rsidRPr="00CD24D5">
        <w:rPr>
          <w:rFonts w:ascii="Arial" w:hAnsi="Arial" w:cs="Arial"/>
        </w:rPr>
        <w:t xml:space="preserve"> or through interlibrary loan.  </w:t>
      </w:r>
      <w:r w:rsidR="00826A24" w:rsidRPr="00CD24D5">
        <w:rPr>
          <w:rFonts w:ascii="Arial" w:hAnsi="Arial" w:cs="Arial"/>
        </w:rPr>
        <w:t xml:space="preserve">Please </w:t>
      </w:r>
      <w:r w:rsidR="000C0ED8" w:rsidRPr="00CD24D5">
        <w:rPr>
          <w:rFonts w:ascii="Arial" w:hAnsi="Arial" w:cs="Arial"/>
        </w:rPr>
        <w:t>see</w:t>
      </w:r>
      <w:r w:rsidR="00723AF9" w:rsidRPr="00CD24D5">
        <w:rPr>
          <w:rFonts w:ascii="Arial" w:hAnsi="Arial" w:cs="Arial"/>
        </w:rPr>
        <w:t xml:space="preserve"> Dr. Williams</w:t>
      </w:r>
      <w:r w:rsidR="00826A24" w:rsidRPr="00CD24D5">
        <w:rPr>
          <w:rFonts w:ascii="Arial" w:hAnsi="Arial" w:cs="Arial"/>
        </w:rPr>
        <w:t xml:space="preserve"> if you are having trouble finding a book.  </w:t>
      </w:r>
    </w:p>
    <w:p w14:paraId="4233DFF5" w14:textId="77777777" w:rsidR="00785737" w:rsidRPr="00CD24D5" w:rsidRDefault="00785737" w:rsidP="00785737">
      <w:pPr>
        <w:pStyle w:val="BodyTextIndent2"/>
        <w:ind w:left="0"/>
        <w:rPr>
          <w:rFonts w:ascii="Arial" w:hAnsi="Arial" w:cs="Arial"/>
        </w:rPr>
      </w:pPr>
    </w:p>
    <w:p w14:paraId="5B23A29A" w14:textId="77777777" w:rsidR="00785737" w:rsidRPr="00CD24D5" w:rsidRDefault="00785737" w:rsidP="00785737">
      <w:pPr>
        <w:pStyle w:val="BodyTextIndent2"/>
        <w:ind w:left="0"/>
        <w:rPr>
          <w:rFonts w:ascii="Arial" w:hAnsi="Arial" w:cs="Arial"/>
        </w:rPr>
      </w:pPr>
      <w:r w:rsidRPr="00CD24D5">
        <w:rPr>
          <w:rFonts w:ascii="Arial" w:hAnsi="Arial" w:cs="Arial"/>
        </w:rPr>
        <w:t>2. Read text and note the following.</w:t>
      </w:r>
    </w:p>
    <w:p w14:paraId="6343E4C3" w14:textId="77777777" w:rsidR="000E7A55" w:rsidRPr="000E7A55" w:rsidRDefault="000E7A55" w:rsidP="000E7A55">
      <w:pPr>
        <w:pStyle w:val="BodyTextIndent2"/>
        <w:rPr>
          <w:rFonts w:ascii="Arial" w:hAnsi="Arial" w:cs="Arial"/>
        </w:rPr>
      </w:pPr>
      <w:r w:rsidRPr="000E7A55">
        <w:rPr>
          <w:rFonts w:ascii="Arial" w:hAnsi="Arial" w:cs="Arial"/>
        </w:rPr>
        <w:t xml:space="preserve">For this assignment, you will conduct an evaluation of an ML textbook for a specific purpose.    (You can include K-12 ESOL books.)  Please do not buy a textbook, you should be able to find full texts on-line to browse for free.  Please email me if you need help finding an appropriate book.  </w:t>
      </w:r>
    </w:p>
    <w:p w14:paraId="3EAC0553" w14:textId="77777777" w:rsidR="000E7A55" w:rsidRPr="000E7A55" w:rsidRDefault="000E7A55" w:rsidP="000E7A55">
      <w:pPr>
        <w:pStyle w:val="BodyTextIndent2"/>
        <w:rPr>
          <w:rFonts w:ascii="Arial" w:hAnsi="Arial" w:cs="Arial"/>
        </w:rPr>
      </w:pPr>
    </w:p>
    <w:p w14:paraId="68551DFD" w14:textId="77777777" w:rsidR="000E7A55" w:rsidRPr="000E7A55" w:rsidRDefault="000E7A55" w:rsidP="000E7A55">
      <w:pPr>
        <w:pStyle w:val="BodyTextIndent2"/>
        <w:rPr>
          <w:rFonts w:ascii="Arial" w:hAnsi="Arial" w:cs="Arial"/>
        </w:rPr>
      </w:pPr>
      <w:r w:rsidRPr="000E7A55">
        <w:rPr>
          <w:rFonts w:ascii="Arial" w:hAnsi="Arial" w:cs="Arial"/>
        </w:rPr>
        <w:t xml:space="preserve">Select an ML text of interest in your content area. For textbook consideration, you should look at the following: </w:t>
      </w:r>
    </w:p>
    <w:p w14:paraId="246C4EC6" w14:textId="77777777" w:rsidR="000E7A55" w:rsidRPr="000E7A55" w:rsidRDefault="000E7A55" w:rsidP="001F5C93">
      <w:pPr>
        <w:pStyle w:val="BodyTextIndent2"/>
        <w:numPr>
          <w:ilvl w:val="3"/>
          <w:numId w:val="26"/>
        </w:numPr>
        <w:rPr>
          <w:rFonts w:ascii="Arial" w:hAnsi="Arial" w:cs="Arial"/>
        </w:rPr>
      </w:pPr>
      <w:r w:rsidRPr="000E7A55">
        <w:rPr>
          <w:rFonts w:ascii="Arial" w:hAnsi="Arial" w:cs="Arial"/>
        </w:rPr>
        <w:t>Texts which have a clear audience in mind</w:t>
      </w:r>
    </w:p>
    <w:p w14:paraId="6A16CFEE" w14:textId="77777777" w:rsidR="000E7A55" w:rsidRPr="000E7A55" w:rsidRDefault="000E7A55" w:rsidP="001F5C93">
      <w:pPr>
        <w:pStyle w:val="BodyTextIndent2"/>
        <w:numPr>
          <w:ilvl w:val="3"/>
          <w:numId w:val="26"/>
        </w:numPr>
        <w:rPr>
          <w:rFonts w:ascii="Arial" w:hAnsi="Arial" w:cs="Arial"/>
        </w:rPr>
      </w:pPr>
      <w:r w:rsidRPr="000E7A55">
        <w:rPr>
          <w:rFonts w:ascii="Arial" w:hAnsi="Arial" w:cs="Arial"/>
        </w:rPr>
        <w:t>Texts with large amounts of visuals</w:t>
      </w:r>
    </w:p>
    <w:p w14:paraId="0833BAAD" w14:textId="77777777" w:rsidR="000E7A55" w:rsidRPr="000E7A55" w:rsidRDefault="000E7A55" w:rsidP="001F5C93">
      <w:pPr>
        <w:pStyle w:val="BodyTextIndent2"/>
        <w:numPr>
          <w:ilvl w:val="3"/>
          <w:numId w:val="26"/>
        </w:numPr>
        <w:rPr>
          <w:rFonts w:ascii="Arial" w:hAnsi="Arial" w:cs="Arial"/>
        </w:rPr>
      </w:pPr>
      <w:r w:rsidRPr="000E7A55">
        <w:rPr>
          <w:rFonts w:ascii="Arial" w:hAnsi="Arial" w:cs="Arial"/>
        </w:rPr>
        <w:t>Texts with strong organizational elements</w:t>
      </w:r>
    </w:p>
    <w:p w14:paraId="438D30D3" w14:textId="77777777" w:rsidR="000E7A55" w:rsidRPr="000E7A55" w:rsidRDefault="000E7A55" w:rsidP="000E7A55">
      <w:pPr>
        <w:pStyle w:val="BodyTextIndent2"/>
        <w:rPr>
          <w:rFonts w:ascii="Arial" w:hAnsi="Arial" w:cs="Arial"/>
        </w:rPr>
      </w:pPr>
      <w:r w:rsidRPr="000E7A55">
        <w:rPr>
          <w:rFonts w:ascii="Arial" w:hAnsi="Arial" w:cs="Arial"/>
        </w:rPr>
        <w:t>This should be a book for ML students, not a teacher education book like the Richards book we are reading for this class.  Although you are doing a general overview of the book, you should focus on one specific chapter of the book to answer the questions. Please pick a chapter that is representative of the other chapters in the book.</w:t>
      </w:r>
    </w:p>
    <w:p w14:paraId="1A96EE6A" w14:textId="77777777" w:rsidR="000E7A55" w:rsidRPr="000E7A55" w:rsidRDefault="000E7A55" w:rsidP="000E7A55">
      <w:pPr>
        <w:pStyle w:val="BodyTextIndent2"/>
        <w:rPr>
          <w:rFonts w:ascii="Arial" w:hAnsi="Arial" w:cs="Arial"/>
        </w:rPr>
      </w:pPr>
    </w:p>
    <w:p w14:paraId="2B45113B" w14:textId="77777777" w:rsidR="000E7A55" w:rsidRPr="000E7A55" w:rsidRDefault="000E7A55" w:rsidP="000E7A55">
      <w:pPr>
        <w:pStyle w:val="BodyTextIndent2"/>
        <w:rPr>
          <w:rFonts w:ascii="Arial" w:hAnsi="Arial" w:cs="Arial"/>
        </w:rPr>
      </w:pPr>
      <w:r w:rsidRPr="000E7A55">
        <w:rPr>
          <w:rFonts w:ascii="Arial" w:hAnsi="Arial" w:cs="Arial"/>
        </w:rPr>
        <w:t>2.  You will evaluate the textbooks using the checklist provided.</w:t>
      </w:r>
    </w:p>
    <w:p w14:paraId="13B2CB2B" w14:textId="77777777" w:rsidR="000E7A55" w:rsidRPr="000E7A55" w:rsidRDefault="000E7A55" w:rsidP="000E7A55">
      <w:pPr>
        <w:pStyle w:val="BodyTextIndent2"/>
        <w:rPr>
          <w:rFonts w:ascii="Arial" w:hAnsi="Arial" w:cs="Arial"/>
        </w:rPr>
      </w:pPr>
    </w:p>
    <w:p w14:paraId="4D28F614" w14:textId="77777777" w:rsidR="000E7A55" w:rsidRPr="000E7A55" w:rsidRDefault="000E7A55" w:rsidP="000E7A55">
      <w:pPr>
        <w:pStyle w:val="BodyTextIndent2"/>
        <w:rPr>
          <w:rFonts w:ascii="Arial" w:hAnsi="Arial" w:cs="Arial"/>
        </w:rPr>
      </w:pPr>
      <w:r w:rsidRPr="000E7A55">
        <w:rPr>
          <w:rFonts w:ascii="Arial" w:hAnsi="Arial" w:cs="Arial"/>
        </w:rPr>
        <w:t xml:space="preserve">3.  Then you will write analysis explaining the strengths and weaknesses of </w:t>
      </w:r>
      <w:proofErr w:type="spellStart"/>
      <w:r w:rsidRPr="000E7A55">
        <w:rPr>
          <w:rFonts w:ascii="Arial" w:hAnsi="Arial" w:cs="Arial"/>
        </w:rPr>
        <w:t>of</w:t>
      </w:r>
      <w:proofErr w:type="spellEnd"/>
      <w:r w:rsidRPr="000E7A55">
        <w:rPr>
          <w:rFonts w:ascii="Arial" w:hAnsi="Arial" w:cs="Arial"/>
        </w:rPr>
        <w:t xml:space="preserve"> each section as far as suitability for an English language learner.  You do not have to specifically address each item in the chart in your write-up, but instead focus on the excellent and poor/totally lacking.  You should explain why the items would be excellent for use with an ML. For the categories that are lowly rated, explain why they wouldn’t benefit a ML, and then explain what you would do to fix this perceived deficiency. For instance, if there </w:t>
      </w:r>
      <w:proofErr w:type="gramStart"/>
      <w:r w:rsidRPr="000E7A55">
        <w:rPr>
          <w:rFonts w:ascii="Arial" w:hAnsi="Arial" w:cs="Arial"/>
        </w:rPr>
        <w:t>are</w:t>
      </w:r>
      <w:proofErr w:type="gramEnd"/>
      <w:r w:rsidRPr="000E7A55">
        <w:rPr>
          <w:rFonts w:ascii="Arial" w:hAnsi="Arial" w:cs="Arial"/>
        </w:rPr>
        <w:t xml:space="preserve"> no mention of speaking and listening in a literature book, you could create listening activities where the </w:t>
      </w:r>
      <w:proofErr w:type="gramStart"/>
      <w:r w:rsidRPr="000E7A55">
        <w:rPr>
          <w:rFonts w:ascii="Arial" w:hAnsi="Arial" w:cs="Arial"/>
        </w:rPr>
        <w:t>ML  listens</w:t>
      </w:r>
      <w:proofErr w:type="gramEnd"/>
      <w:r w:rsidRPr="000E7A55">
        <w:rPr>
          <w:rFonts w:ascii="Arial" w:hAnsi="Arial" w:cs="Arial"/>
        </w:rPr>
        <w:t xml:space="preserve"> to an oral reading of a poem to pick out answers to comprehension questions.  You do not have to offer specific lesson plans for this, a general strategy is appropriate for this part. Please see the rubric to see how this assignment will be evaluated. </w:t>
      </w:r>
    </w:p>
    <w:p w14:paraId="7ABC4466" w14:textId="79D43D69" w:rsidR="00785737" w:rsidRPr="00CD24D5" w:rsidRDefault="000E7A55" w:rsidP="0046145F">
      <w:pPr>
        <w:pStyle w:val="BodyTextIndent2"/>
        <w:ind w:left="720"/>
        <w:rPr>
          <w:rFonts w:ascii="Arial" w:hAnsi="Arial" w:cs="Arial"/>
        </w:rPr>
      </w:pPr>
      <w:r w:rsidRPr="000E7A55">
        <w:rPr>
          <w:rFonts w:ascii="Arial" w:hAnsi="Arial" w:cs="Arial"/>
        </w:rPr>
        <w:t xml:space="preserve">Make sure that you include the citation of the book that you are analyzing. </w:t>
      </w:r>
    </w:p>
    <w:p w14:paraId="703D53EC" w14:textId="71841FE7" w:rsidR="00026402" w:rsidRPr="00CD24D5" w:rsidRDefault="00D17766" w:rsidP="00313405">
      <w:pPr>
        <w:pStyle w:val="BodyTextIndent2"/>
        <w:ind w:left="0"/>
        <w:rPr>
          <w:rFonts w:ascii="Arial" w:hAnsi="Arial" w:cs="Arial"/>
        </w:rPr>
      </w:pPr>
      <w:r w:rsidRPr="00CD24D5">
        <w:rPr>
          <w:rFonts w:ascii="Arial" w:hAnsi="Arial" w:cs="Arial"/>
        </w:rPr>
        <w:t xml:space="preserve"> </w:t>
      </w:r>
    </w:p>
    <w:p w14:paraId="6F083C42" w14:textId="2238B507" w:rsidR="006F3A80" w:rsidRPr="00CD24D5" w:rsidRDefault="00C5215D" w:rsidP="00C5215D">
      <w:pPr>
        <w:pStyle w:val="BodyTextIndent2"/>
        <w:ind w:left="0"/>
        <w:rPr>
          <w:rFonts w:ascii="Arial" w:hAnsi="Arial" w:cs="Arial"/>
        </w:rPr>
      </w:pPr>
      <w:r w:rsidRPr="00CD24D5">
        <w:rPr>
          <w:rFonts w:ascii="Arial" w:hAnsi="Arial" w:cs="Arial"/>
          <w:b/>
        </w:rPr>
        <w:t xml:space="preserve">5.)  </w:t>
      </w:r>
      <w:r w:rsidR="006F3A80" w:rsidRPr="00CD24D5">
        <w:rPr>
          <w:rFonts w:ascii="Arial" w:hAnsi="Arial" w:cs="Arial"/>
          <w:b/>
        </w:rPr>
        <w:t>Research Paper</w:t>
      </w:r>
      <w:r w:rsidR="006F3A80" w:rsidRPr="00CD24D5">
        <w:rPr>
          <w:rFonts w:ascii="Arial" w:hAnsi="Arial" w:cs="Arial"/>
        </w:rPr>
        <w:t xml:space="preserve"> </w:t>
      </w:r>
      <w:r w:rsidR="008D6E57" w:rsidRPr="00CD24D5">
        <w:rPr>
          <w:rFonts w:ascii="Arial" w:hAnsi="Arial" w:cs="Arial"/>
        </w:rPr>
        <w:t xml:space="preserve">(50 Points) </w:t>
      </w:r>
      <w:r w:rsidR="006F3A80" w:rsidRPr="00CD24D5">
        <w:rPr>
          <w:rFonts w:ascii="Arial" w:hAnsi="Arial" w:cs="Arial"/>
        </w:rPr>
        <w:t xml:space="preserve">You will write a research paper that explores the </w:t>
      </w:r>
      <w:proofErr w:type="gramStart"/>
      <w:r w:rsidR="006F3A80" w:rsidRPr="00CD24D5">
        <w:rPr>
          <w:rFonts w:ascii="Arial" w:hAnsi="Arial" w:cs="Arial"/>
        </w:rPr>
        <w:t>question,  What</w:t>
      </w:r>
      <w:proofErr w:type="gramEnd"/>
      <w:r w:rsidR="006F3A80" w:rsidRPr="00CD24D5">
        <w:rPr>
          <w:rFonts w:ascii="Arial" w:hAnsi="Arial" w:cs="Arial"/>
        </w:rPr>
        <w:t xml:space="preserve"> are the elements that make a successful ESP class in your particular content area? Specifically, you should address the following topics </w:t>
      </w:r>
    </w:p>
    <w:p w14:paraId="29FCB2A7" w14:textId="77777777" w:rsidR="006F3A80" w:rsidRPr="00CD24D5" w:rsidRDefault="006F3A80" w:rsidP="006F3A80">
      <w:pPr>
        <w:pStyle w:val="BodyTextIndent2"/>
        <w:numPr>
          <w:ilvl w:val="1"/>
          <w:numId w:val="37"/>
        </w:numPr>
        <w:rPr>
          <w:rFonts w:ascii="Arial" w:hAnsi="Arial" w:cs="Arial"/>
        </w:rPr>
      </w:pPr>
      <w:r w:rsidRPr="00CD24D5">
        <w:rPr>
          <w:rFonts w:ascii="Arial" w:hAnsi="Arial" w:cs="Arial"/>
        </w:rPr>
        <w:t xml:space="preserve">Instruction- What does instruction look like in your content area?  </w:t>
      </w:r>
    </w:p>
    <w:p w14:paraId="5E5E821D" w14:textId="77777777" w:rsidR="006F3A80" w:rsidRPr="00CD24D5" w:rsidRDefault="006F3A80" w:rsidP="006F3A80">
      <w:pPr>
        <w:pStyle w:val="BodyTextIndent2"/>
        <w:numPr>
          <w:ilvl w:val="1"/>
          <w:numId w:val="37"/>
        </w:numPr>
        <w:rPr>
          <w:rFonts w:ascii="Arial" w:hAnsi="Arial" w:cs="Arial"/>
        </w:rPr>
      </w:pPr>
      <w:r w:rsidRPr="00CD24D5">
        <w:rPr>
          <w:rFonts w:ascii="Arial" w:hAnsi="Arial" w:cs="Arial"/>
        </w:rPr>
        <w:t xml:space="preserve">Language Functions- What language functions are essential to content mastery in this field?   </w:t>
      </w:r>
    </w:p>
    <w:p w14:paraId="6AB27D61" w14:textId="77777777" w:rsidR="006F3A80" w:rsidRPr="00CD24D5" w:rsidRDefault="006F3A80" w:rsidP="006F3A80">
      <w:pPr>
        <w:pStyle w:val="BodyTextIndent2"/>
        <w:numPr>
          <w:ilvl w:val="1"/>
          <w:numId w:val="37"/>
        </w:numPr>
        <w:rPr>
          <w:rFonts w:ascii="Arial" w:hAnsi="Arial" w:cs="Arial"/>
        </w:rPr>
      </w:pPr>
      <w:r w:rsidRPr="00CD24D5">
        <w:rPr>
          <w:rFonts w:ascii="Arial" w:hAnsi="Arial" w:cs="Arial"/>
        </w:rPr>
        <w:t xml:space="preserve">Classroom Interaction-What type of interaction would facilitate the use of English in that content area?  </w:t>
      </w:r>
    </w:p>
    <w:p w14:paraId="5C80F330" w14:textId="77777777" w:rsidR="006F3A80" w:rsidRPr="00CD24D5" w:rsidRDefault="006F3A80" w:rsidP="006F3A80">
      <w:pPr>
        <w:pStyle w:val="BodyTextIndent2"/>
        <w:numPr>
          <w:ilvl w:val="1"/>
          <w:numId w:val="37"/>
        </w:numPr>
        <w:rPr>
          <w:rFonts w:ascii="Arial" w:hAnsi="Arial" w:cs="Arial"/>
        </w:rPr>
      </w:pPr>
      <w:r w:rsidRPr="00CD24D5">
        <w:rPr>
          <w:rFonts w:ascii="Arial" w:hAnsi="Arial" w:cs="Arial"/>
        </w:rPr>
        <w:t xml:space="preserve">Assessment- What types of assessment would be appropriate for that content area?   </w:t>
      </w:r>
    </w:p>
    <w:p w14:paraId="30281A3D" w14:textId="1E64CF0D" w:rsidR="00C5215D" w:rsidRPr="00CD24D5" w:rsidRDefault="006F3A80" w:rsidP="006F3A80">
      <w:pPr>
        <w:pStyle w:val="BodyTextIndent2"/>
        <w:ind w:left="0"/>
        <w:rPr>
          <w:rFonts w:ascii="Arial" w:hAnsi="Arial" w:cs="Arial"/>
        </w:rPr>
      </w:pPr>
      <w:r w:rsidRPr="00CD24D5">
        <w:rPr>
          <w:rFonts w:ascii="Arial" w:hAnsi="Arial" w:cs="Arial"/>
        </w:rPr>
        <w:t xml:space="preserve">Your paper should use peer reviewed sources.  (Published articles from academic </w:t>
      </w:r>
      <w:proofErr w:type="gramStart"/>
      <w:r w:rsidRPr="00CD24D5">
        <w:rPr>
          <w:rFonts w:ascii="Arial" w:hAnsi="Arial" w:cs="Arial"/>
        </w:rPr>
        <w:t xml:space="preserve">journals)   </w:t>
      </w:r>
      <w:proofErr w:type="gramEnd"/>
      <w:r w:rsidRPr="00CD24D5">
        <w:rPr>
          <w:rFonts w:ascii="Arial" w:hAnsi="Arial" w:cs="Arial"/>
        </w:rPr>
        <w:t xml:space="preserve">Most of your sources should be published in 2010 or later.   </w:t>
      </w:r>
    </w:p>
    <w:p w14:paraId="4976AED3" w14:textId="691DBE73" w:rsidR="00C5215D" w:rsidRPr="00CD24D5" w:rsidRDefault="00C5215D" w:rsidP="006F3A80">
      <w:pPr>
        <w:pStyle w:val="BodyTextIndent2"/>
        <w:ind w:left="0"/>
        <w:rPr>
          <w:rFonts w:ascii="Arial" w:hAnsi="Arial" w:cs="Arial"/>
        </w:rPr>
      </w:pPr>
    </w:p>
    <w:p w14:paraId="35202DE6" w14:textId="77777777" w:rsidR="00C5215D" w:rsidRPr="00CD24D5" w:rsidRDefault="00C5215D" w:rsidP="006F3A80">
      <w:pPr>
        <w:pStyle w:val="BodyTextIndent2"/>
        <w:ind w:left="0"/>
        <w:rPr>
          <w:rFonts w:ascii="Arial" w:hAnsi="Arial" w:cs="Arial"/>
        </w:rPr>
      </w:pPr>
    </w:p>
    <w:p w14:paraId="2604E76C" w14:textId="5E44D5C3" w:rsidR="00443792" w:rsidRPr="00CD24D5" w:rsidRDefault="00C5215D" w:rsidP="0033628C">
      <w:pPr>
        <w:tabs>
          <w:tab w:val="left" w:pos="0"/>
        </w:tabs>
        <w:suppressAutoHyphens/>
        <w:rPr>
          <w:rFonts w:ascii="Arial" w:hAnsi="Arial" w:cs="Arial"/>
          <w:b/>
          <w:sz w:val="24"/>
          <w:szCs w:val="24"/>
        </w:rPr>
      </w:pPr>
      <w:r w:rsidRPr="00CD24D5">
        <w:rPr>
          <w:rFonts w:ascii="Arial" w:hAnsi="Arial" w:cs="Arial"/>
          <w:b/>
          <w:sz w:val="24"/>
          <w:szCs w:val="24"/>
        </w:rPr>
        <w:t xml:space="preserve">6). </w:t>
      </w:r>
      <w:r w:rsidR="00443792" w:rsidRPr="00CD24D5">
        <w:rPr>
          <w:rFonts w:ascii="Arial" w:hAnsi="Arial" w:cs="Arial"/>
          <w:b/>
          <w:sz w:val="24"/>
          <w:szCs w:val="24"/>
        </w:rPr>
        <w:t xml:space="preserve">ESP Curriculum </w:t>
      </w:r>
      <w:proofErr w:type="gramStart"/>
      <w:r w:rsidR="00443792" w:rsidRPr="00CD24D5">
        <w:rPr>
          <w:rFonts w:ascii="Arial" w:hAnsi="Arial" w:cs="Arial"/>
          <w:b/>
          <w:sz w:val="24"/>
          <w:szCs w:val="24"/>
        </w:rPr>
        <w:t xml:space="preserve">Project </w:t>
      </w:r>
      <w:r w:rsidR="00313405" w:rsidRPr="00CD24D5">
        <w:rPr>
          <w:rFonts w:ascii="Arial" w:hAnsi="Arial" w:cs="Arial"/>
          <w:b/>
          <w:sz w:val="24"/>
          <w:szCs w:val="24"/>
        </w:rPr>
        <w:t xml:space="preserve"> (</w:t>
      </w:r>
      <w:proofErr w:type="gramEnd"/>
      <w:r w:rsidR="0003652A">
        <w:rPr>
          <w:rFonts w:ascii="Arial" w:hAnsi="Arial" w:cs="Arial"/>
          <w:b/>
          <w:sz w:val="24"/>
          <w:szCs w:val="24"/>
        </w:rPr>
        <w:t>4</w:t>
      </w:r>
      <w:r w:rsidR="00D22629" w:rsidRPr="00CD24D5">
        <w:rPr>
          <w:rFonts w:ascii="Arial" w:hAnsi="Arial" w:cs="Arial"/>
          <w:b/>
          <w:sz w:val="24"/>
          <w:szCs w:val="24"/>
        </w:rPr>
        <w:t>0</w:t>
      </w:r>
      <w:r w:rsidR="00313405" w:rsidRPr="00CD24D5">
        <w:rPr>
          <w:rFonts w:ascii="Arial" w:hAnsi="Arial" w:cs="Arial"/>
          <w:b/>
          <w:sz w:val="24"/>
          <w:szCs w:val="24"/>
        </w:rPr>
        <w:t xml:space="preserve"> points) </w:t>
      </w:r>
    </w:p>
    <w:p w14:paraId="60F2BFC3" w14:textId="45EC119A" w:rsidR="00443792" w:rsidRPr="00CD24D5" w:rsidRDefault="00BC25B3" w:rsidP="0033628C">
      <w:pPr>
        <w:pStyle w:val="BodyTextIndent2"/>
        <w:ind w:left="0"/>
        <w:rPr>
          <w:rFonts w:ascii="Arial" w:hAnsi="Arial" w:cs="Arial"/>
        </w:rPr>
      </w:pPr>
      <w:r w:rsidRPr="00CD24D5">
        <w:rPr>
          <w:rFonts w:ascii="Arial" w:hAnsi="Arial" w:cs="Arial"/>
        </w:rPr>
        <w:t>Y</w:t>
      </w:r>
      <w:r w:rsidR="00443792" w:rsidRPr="00CD24D5">
        <w:rPr>
          <w:rFonts w:ascii="Arial" w:hAnsi="Arial" w:cs="Arial"/>
        </w:rPr>
        <w:t xml:space="preserve">ou should develop a two-week theme-based unit of instruction in the form of a </w:t>
      </w:r>
      <w:r w:rsidRPr="00CD24D5">
        <w:rPr>
          <w:rFonts w:ascii="Arial" w:hAnsi="Arial" w:cs="Arial"/>
        </w:rPr>
        <w:t>c</w:t>
      </w:r>
      <w:r w:rsidR="00443792" w:rsidRPr="00CD24D5">
        <w:rPr>
          <w:rFonts w:ascii="Arial" w:hAnsi="Arial" w:cs="Arial"/>
        </w:rPr>
        <w:t>urricular map.  Examples of curricular maps may be found on-line. Also, while I offer an outline of your curriculum development project, I expect there to be variation in the assignments</w:t>
      </w:r>
      <w:r w:rsidR="00887F63" w:rsidRPr="00CD24D5">
        <w:rPr>
          <w:rFonts w:ascii="Arial" w:hAnsi="Arial" w:cs="Arial"/>
        </w:rPr>
        <w:t xml:space="preserve"> and lessons</w:t>
      </w:r>
      <w:r w:rsidR="00443792" w:rsidRPr="00CD24D5">
        <w:rPr>
          <w:rFonts w:ascii="Arial" w:hAnsi="Arial" w:cs="Arial"/>
        </w:rPr>
        <w:t xml:space="preserve">.  The outline below is meant as a guide.  Please let me know if you need to make modifications.  I am flexible.  </w:t>
      </w:r>
    </w:p>
    <w:p w14:paraId="5BB39107" w14:textId="77777777" w:rsidR="00443792" w:rsidRPr="00CD24D5" w:rsidRDefault="00443792" w:rsidP="00443792">
      <w:pPr>
        <w:pStyle w:val="BodyTextIndent2"/>
        <w:ind w:left="1440"/>
        <w:rPr>
          <w:rFonts w:ascii="Arial" w:hAnsi="Arial" w:cs="Arial"/>
        </w:rPr>
      </w:pPr>
      <w:r w:rsidRPr="00CD24D5">
        <w:rPr>
          <w:rFonts w:ascii="Arial" w:hAnsi="Arial" w:cs="Arial"/>
        </w:rPr>
        <w:t xml:space="preserve">a. Course rationale- A brief description of the reasons for the course and the nature of the course </w:t>
      </w:r>
    </w:p>
    <w:p w14:paraId="12CF96AF" w14:textId="11C973FB" w:rsidR="00443792" w:rsidRPr="00CD24D5" w:rsidRDefault="00443792" w:rsidP="00443792">
      <w:pPr>
        <w:pStyle w:val="BodyTextIndent2"/>
        <w:numPr>
          <w:ilvl w:val="0"/>
          <w:numId w:val="31"/>
        </w:numPr>
        <w:rPr>
          <w:rFonts w:ascii="Arial" w:hAnsi="Arial" w:cs="Arial"/>
        </w:rPr>
      </w:pPr>
      <w:r w:rsidRPr="00CD24D5">
        <w:rPr>
          <w:rFonts w:ascii="Arial" w:hAnsi="Arial" w:cs="Arial"/>
        </w:rPr>
        <w:t>Who is the course for?</w:t>
      </w:r>
      <w:r w:rsidR="00A314F8">
        <w:rPr>
          <w:rFonts w:ascii="Arial" w:hAnsi="Arial" w:cs="Arial"/>
        </w:rPr>
        <w:t xml:space="preserve"> (5 pts)</w:t>
      </w:r>
    </w:p>
    <w:p w14:paraId="40D46295" w14:textId="78732B5D" w:rsidR="00443792" w:rsidRPr="00CD24D5" w:rsidRDefault="00443792" w:rsidP="00443792">
      <w:pPr>
        <w:pStyle w:val="BodyTextIndent2"/>
        <w:numPr>
          <w:ilvl w:val="0"/>
          <w:numId w:val="31"/>
        </w:numPr>
        <w:rPr>
          <w:rFonts w:ascii="Arial" w:hAnsi="Arial" w:cs="Arial"/>
        </w:rPr>
      </w:pPr>
      <w:r w:rsidRPr="00CD24D5">
        <w:rPr>
          <w:rFonts w:ascii="Arial" w:hAnsi="Arial" w:cs="Arial"/>
        </w:rPr>
        <w:t>What is the course about?  (</w:t>
      </w:r>
      <w:r w:rsidR="00A314F8">
        <w:rPr>
          <w:rFonts w:ascii="Arial" w:hAnsi="Arial" w:cs="Arial"/>
        </w:rPr>
        <w:t>5</w:t>
      </w:r>
      <w:r w:rsidRPr="00CD24D5">
        <w:rPr>
          <w:rFonts w:ascii="Arial" w:hAnsi="Arial" w:cs="Arial"/>
        </w:rPr>
        <w:t xml:space="preserve"> pts)</w:t>
      </w:r>
    </w:p>
    <w:p w14:paraId="2ED6D202" w14:textId="5BFBBD36" w:rsidR="00443792" w:rsidRPr="00CD24D5" w:rsidRDefault="00443792" w:rsidP="00443792">
      <w:pPr>
        <w:pStyle w:val="BodyTextIndent2"/>
        <w:numPr>
          <w:ilvl w:val="0"/>
          <w:numId w:val="31"/>
        </w:numPr>
        <w:rPr>
          <w:rFonts w:ascii="Arial" w:hAnsi="Arial" w:cs="Arial"/>
        </w:rPr>
      </w:pPr>
      <w:r w:rsidRPr="00CD24D5">
        <w:rPr>
          <w:rFonts w:ascii="Arial" w:hAnsi="Arial" w:cs="Arial"/>
        </w:rPr>
        <w:t>What kind of teaching and learning will take place in the course? (</w:t>
      </w:r>
      <w:r w:rsidR="00D22629" w:rsidRPr="00CD24D5">
        <w:rPr>
          <w:rFonts w:ascii="Arial" w:hAnsi="Arial" w:cs="Arial"/>
        </w:rPr>
        <w:t>5</w:t>
      </w:r>
      <w:r w:rsidRPr="00CD24D5">
        <w:rPr>
          <w:rFonts w:ascii="Arial" w:hAnsi="Arial" w:cs="Arial"/>
        </w:rPr>
        <w:t xml:space="preserve"> pts)</w:t>
      </w:r>
    </w:p>
    <w:p w14:paraId="24CFA15C" w14:textId="6031EB60" w:rsidR="00005C50" w:rsidRDefault="00443792" w:rsidP="00443792">
      <w:pPr>
        <w:pStyle w:val="BodyTextIndent2"/>
        <w:ind w:left="1440"/>
        <w:rPr>
          <w:rFonts w:ascii="Arial" w:hAnsi="Arial" w:cs="Arial"/>
        </w:rPr>
      </w:pPr>
      <w:r w:rsidRPr="00CD24D5">
        <w:rPr>
          <w:rFonts w:ascii="Arial" w:hAnsi="Arial" w:cs="Arial"/>
        </w:rPr>
        <w:t xml:space="preserve">b.   </w:t>
      </w:r>
      <w:r w:rsidR="00005C50">
        <w:rPr>
          <w:rFonts w:ascii="Arial" w:hAnsi="Arial" w:cs="Arial"/>
        </w:rPr>
        <w:t>Syllabus Description-</w:t>
      </w:r>
      <w:r w:rsidR="00005C50" w:rsidRPr="00005C50">
        <w:rPr>
          <w:rFonts w:ascii="Arial" w:hAnsi="Arial" w:cs="Arial"/>
        </w:rPr>
        <w:t xml:space="preserve">Type of Syllabus </w:t>
      </w:r>
      <w:proofErr w:type="gramStart"/>
      <w:r w:rsidR="00005C50" w:rsidRPr="00005C50">
        <w:rPr>
          <w:rFonts w:ascii="Arial" w:hAnsi="Arial" w:cs="Arial"/>
        </w:rPr>
        <w:t>chosen  (</w:t>
      </w:r>
      <w:proofErr w:type="gramEnd"/>
      <w:r w:rsidR="00005C50" w:rsidRPr="00005C50">
        <w:rPr>
          <w:rFonts w:ascii="Arial" w:hAnsi="Arial" w:cs="Arial"/>
        </w:rPr>
        <w:t>See chapters 7 &amp; 8 in Richards)- Why did you choose that type of syllabus for your project?</w:t>
      </w:r>
    </w:p>
    <w:p w14:paraId="02437571" w14:textId="5CA71632" w:rsidR="00443792" w:rsidRPr="00CD24D5" w:rsidRDefault="00005C50" w:rsidP="00443792">
      <w:pPr>
        <w:pStyle w:val="BodyTextIndent2"/>
        <w:ind w:left="1440"/>
        <w:rPr>
          <w:rFonts w:ascii="Arial" w:hAnsi="Arial" w:cs="Arial"/>
        </w:rPr>
      </w:pPr>
      <w:r>
        <w:rPr>
          <w:rFonts w:ascii="Arial" w:hAnsi="Arial" w:cs="Arial"/>
        </w:rPr>
        <w:tab/>
      </w:r>
      <w:proofErr w:type="spellStart"/>
      <w:r>
        <w:rPr>
          <w:rFonts w:ascii="Arial" w:hAnsi="Arial" w:cs="Arial"/>
        </w:rPr>
        <w:t>i</w:t>
      </w:r>
      <w:proofErr w:type="spellEnd"/>
      <w:r>
        <w:rPr>
          <w:rFonts w:ascii="Arial" w:hAnsi="Arial" w:cs="Arial"/>
        </w:rPr>
        <w:t xml:space="preserve">.      </w:t>
      </w:r>
      <w:r w:rsidR="00443792" w:rsidRPr="00CD24D5">
        <w:rPr>
          <w:rFonts w:ascii="Arial" w:hAnsi="Arial" w:cs="Arial"/>
        </w:rPr>
        <w:t xml:space="preserve">Scope and Sequence </w:t>
      </w:r>
    </w:p>
    <w:p w14:paraId="70FD13F0" w14:textId="5B33613A" w:rsidR="00443792" w:rsidRPr="00CD24D5" w:rsidRDefault="00443792" w:rsidP="001F5C93">
      <w:pPr>
        <w:pStyle w:val="BodyTextIndent2"/>
        <w:numPr>
          <w:ilvl w:val="0"/>
          <w:numId w:val="45"/>
        </w:numPr>
        <w:rPr>
          <w:rFonts w:ascii="Arial" w:hAnsi="Arial" w:cs="Arial"/>
        </w:rPr>
      </w:pPr>
      <w:r w:rsidRPr="00CD24D5">
        <w:rPr>
          <w:rFonts w:ascii="Arial" w:hAnsi="Arial" w:cs="Arial"/>
        </w:rPr>
        <w:t>Range of content to be covered (2 pts)</w:t>
      </w:r>
    </w:p>
    <w:p w14:paraId="37F2DE9E" w14:textId="77777777" w:rsidR="00443792" w:rsidRPr="00CD24D5" w:rsidRDefault="00443792" w:rsidP="001F5C93">
      <w:pPr>
        <w:pStyle w:val="BodyTextIndent2"/>
        <w:numPr>
          <w:ilvl w:val="0"/>
          <w:numId w:val="45"/>
        </w:numPr>
        <w:rPr>
          <w:rFonts w:ascii="Arial" w:hAnsi="Arial" w:cs="Arial"/>
        </w:rPr>
      </w:pPr>
      <w:r w:rsidRPr="00CD24D5">
        <w:rPr>
          <w:rFonts w:ascii="Arial" w:hAnsi="Arial" w:cs="Arial"/>
        </w:rPr>
        <w:t xml:space="preserve">Depth of coverage for each </w:t>
      </w:r>
      <w:proofErr w:type="gramStart"/>
      <w:r w:rsidRPr="00CD24D5">
        <w:rPr>
          <w:rFonts w:ascii="Arial" w:hAnsi="Arial" w:cs="Arial"/>
        </w:rPr>
        <w:t>topic  (</w:t>
      </w:r>
      <w:proofErr w:type="gramEnd"/>
      <w:r w:rsidRPr="00CD24D5">
        <w:rPr>
          <w:rFonts w:ascii="Arial" w:hAnsi="Arial" w:cs="Arial"/>
        </w:rPr>
        <w:t>3 pts)</w:t>
      </w:r>
    </w:p>
    <w:p w14:paraId="7B532AB0" w14:textId="244005B6" w:rsidR="00443792" w:rsidRPr="00CD24D5" w:rsidRDefault="00443792" w:rsidP="001F5C93">
      <w:pPr>
        <w:pStyle w:val="BodyTextIndent2"/>
        <w:numPr>
          <w:ilvl w:val="0"/>
          <w:numId w:val="45"/>
        </w:numPr>
        <w:rPr>
          <w:rFonts w:ascii="Arial" w:hAnsi="Arial" w:cs="Arial"/>
        </w:rPr>
      </w:pPr>
      <w:r w:rsidRPr="00CD24D5">
        <w:rPr>
          <w:rFonts w:ascii="Arial" w:hAnsi="Arial" w:cs="Arial"/>
        </w:rPr>
        <w:t xml:space="preserve">Themes you will </w:t>
      </w:r>
      <w:proofErr w:type="gramStart"/>
      <w:r w:rsidRPr="00CD24D5">
        <w:rPr>
          <w:rFonts w:ascii="Arial" w:hAnsi="Arial" w:cs="Arial"/>
        </w:rPr>
        <w:t>cover  (</w:t>
      </w:r>
      <w:proofErr w:type="gramEnd"/>
      <w:r w:rsidR="00D22629" w:rsidRPr="00CD24D5">
        <w:rPr>
          <w:rFonts w:ascii="Arial" w:hAnsi="Arial" w:cs="Arial"/>
        </w:rPr>
        <w:t>5</w:t>
      </w:r>
      <w:r w:rsidRPr="00CD24D5">
        <w:rPr>
          <w:rFonts w:ascii="Arial" w:hAnsi="Arial" w:cs="Arial"/>
        </w:rPr>
        <w:t xml:space="preserve"> pts)</w:t>
      </w:r>
    </w:p>
    <w:p w14:paraId="4099933B" w14:textId="77777777" w:rsidR="00443792" w:rsidRPr="00CD24D5" w:rsidRDefault="00443792" w:rsidP="00443792">
      <w:pPr>
        <w:pStyle w:val="BodyTextIndent2"/>
        <w:ind w:left="1440"/>
        <w:rPr>
          <w:rFonts w:ascii="Arial" w:hAnsi="Arial" w:cs="Arial"/>
        </w:rPr>
      </w:pPr>
      <w:r w:rsidRPr="00CD24D5">
        <w:rPr>
          <w:rFonts w:ascii="Arial" w:hAnsi="Arial" w:cs="Arial"/>
        </w:rPr>
        <w:t xml:space="preserve">c.  Curricular map – which should include each of the following (10 pts):  You should not write a complete lesson plan for this, please see the chart on the next page. </w:t>
      </w:r>
    </w:p>
    <w:p w14:paraId="5EB20A7C" w14:textId="77777777" w:rsidR="00443792" w:rsidRPr="00CD24D5" w:rsidRDefault="00443792" w:rsidP="001F5C93">
      <w:pPr>
        <w:pStyle w:val="BodyTextIndent2"/>
        <w:numPr>
          <w:ilvl w:val="0"/>
          <w:numId w:val="45"/>
        </w:numPr>
        <w:rPr>
          <w:rFonts w:ascii="Arial" w:hAnsi="Arial" w:cs="Arial"/>
        </w:rPr>
      </w:pPr>
      <w:r w:rsidRPr="00CD24D5">
        <w:rPr>
          <w:rFonts w:ascii="Arial" w:hAnsi="Arial" w:cs="Arial"/>
        </w:rPr>
        <w:t>Content objective (These are most often literacy skills)</w:t>
      </w:r>
    </w:p>
    <w:p w14:paraId="6F491EE5" w14:textId="1DAE557E" w:rsidR="00443792" w:rsidRPr="00CD24D5" w:rsidRDefault="00443792" w:rsidP="001F5C93">
      <w:pPr>
        <w:pStyle w:val="BodyTextIndent2"/>
        <w:numPr>
          <w:ilvl w:val="0"/>
          <w:numId w:val="45"/>
        </w:numPr>
        <w:rPr>
          <w:rFonts w:ascii="Arial" w:hAnsi="Arial" w:cs="Arial"/>
        </w:rPr>
      </w:pPr>
      <w:r w:rsidRPr="00CD24D5">
        <w:rPr>
          <w:rFonts w:ascii="Arial" w:hAnsi="Arial" w:cs="Arial"/>
        </w:rPr>
        <w:t>Language objective(s)---</w:t>
      </w:r>
      <w:r w:rsidR="000837B8" w:rsidRPr="00CD24D5">
        <w:rPr>
          <w:rFonts w:ascii="Arial" w:hAnsi="Arial" w:cs="Arial"/>
        </w:rPr>
        <w:t xml:space="preserve">Please see Canvas for a list of language objectives </w:t>
      </w:r>
    </w:p>
    <w:p w14:paraId="63332DF3" w14:textId="77777777" w:rsidR="00443792" w:rsidRPr="00CD24D5" w:rsidRDefault="00443792" w:rsidP="001F5C93">
      <w:pPr>
        <w:pStyle w:val="BodyTextIndent2"/>
        <w:numPr>
          <w:ilvl w:val="0"/>
          <w:numId w:val="45"/>
        </w:numPr>
        <w:rPr>
          <w:rFonts w:ascii="Arial" w:hAnsi="Arial" w:cs="Arial"/>
        </w:rPr>
      </w:pPr>
      <w:r w:rsidRPr="00CD24D5">
        <w:rPr>
          <w:rFonts w:ascii="Arial" w:hAnsi="Arial" w:cs="Arial"/>
        </w:rPr>
        <w:t>Lesson activities</w:t>
      </w:r>
    </w:p>
    <w:p w14:paraId="5632C725" w14:textId="3B33ABD2" w:rsidR="00DB6C4F" w:rsidRDefault="00443792" w:rsidP="008019BC">
      <w:pPr>
        <w:pStyle w:val="BodyTextIndent2"/>
        <w:numPr>
          <w:ilvl w:val="0"/>
          <w:numId w:val="45"/>
        </w:numPr>
        <w:rPr>
          <w:rFonts w:ascii="Arial" w:hAnsi="Arial" w:cs="Arial"/>
        </w:rPr>
      </w:pPr>
      <w:r w:rsidRPr="00CD24D5">
        <w:rPr>
          <w:rFonts w:ascii="Arial" w:hAnsi="Arial" w:cs="Arial"/>
        </w:rPr>
        <w:t>Method of Assessment</w:t>
      </w:r>
    </w:p>
    <w:p w14:paraId="13D32C7C" w14:textId="77777777" w:rsidR="008019BC" w:rsidRPr="008019BC" w:rsidRDefault="008019BC" w:rsidP="001F5C93">
      <w:pPr>
        <w:pStyle w:val="BodyTextIndent2"/>
        <w:ind w:left="0"/>
        <w:rPr>
          <w:rFonts w:ascii="Arial" w:hAnsi="Arial" w:cs="Arial"/>
        </w:rPr>
      </w:pPr>
    </w:p>
    <w:p w14:paraId="7083F04B" w14:textId="77777777" w:rsidR="00443792" w:rsidRPr="00CD24D5" w:rsidRDefault="00443792" w:rsidP="00443792">
      <w:pPr>
        <w:pStyle w:val="BodyTextIndent2"/>
        <w:ind w:left="0"/>
        <w:rPr>
          <w:rFonts w:ascii="Arial" w:hAnsi="Arial" w:cs="Arial"/>
        </w:rPr>
      </w:pPr>
    </w:p>
    <w:p w14:paraId="10A65B52" w14:textId="77777777" w:rsidR="00443792" w:rsidRPr="00CD24D5" w:rsidRDefault="00443792" w:rsidP="00443792">
      <w:pPr>
        <w:pStyle w:val="BodyTextIndent2"/>
        <w:ind w:left="0"/>
        <w:rPr>
          <w:rFonts w:ascii="Arial" w:hAnsi="Arial" w:cs="Arial"/>
        </w:rPr>
      </w:pPr>
      <w:r w:rsidRPr="00CD24D5">
        <w:rPr>
          <w:rFonts w:ascii="Arial" w:hAnsi="Arial" w:cs="Arial"/>
        </w:rPr>
        <w:t>EXAMPLE</w:t>
      </w:r>
    </w:p>
    <w:tbl>
      <w:tblPr>
        <w:tblStyle w:val="TableGrid"/>
        <w:tblW w:w="10065" w:type="dxa"/>
        <w:tblLook w:val="04A0" w:firstRow="1" w:lastRow="0" w:firstColumn="1" w:lastColumn="0" w:noHBand="0" w:noVBand="1"/>
      </w:tblPr>
      <w:tblGrid>
        <w:gridCol w:w="1150"/>
        <w:gridCol w:w="2810"/>
        <w:gridCol w:w="2495"/>
        <w:gridCol w:w="1748"/>
        <w:gridCol w:w="1862"/>
      </w:tblGrid>
      <w:tr w:rsidR="00443792" w:rsidRPr="00AD2632" w14:paraId="62AA9C33" w14:textId="77777777" w:rsidTr="00CF38E9">
        <w:trPr>
          <w:trHeight w:val="574"/>
        </w:trPr>
        <w:tc>
          <w:tcPr>
            <w:tcW w:w="1150" w:type="dxa"/>
          </w:tcPr>
          <w:p w14:paraId="590A1435" w14:textId="77777777" w:rsidR="00443792" w:rsidRPr="00CD24D5" w:rsidRDefault="00443792" w:rsidP="00EE5DD9">
            <w:pPr>
              <w:pStyle w:val="BodyTextIndent2"/>
              <w:ind w:left="0"/>
              <w:rPr>
                <w:rFonts w:ascii="Arial" w:hAnsi="Arial" w:cs="Arial"/>
              </w:rPr>
            </w:pPr>
          </w:p>
        </w:tc>
        <w:tc>
          <w:tcPr>
            <w:tcW w:w="2810" w:type="dxa"/>
          </w:tcPr>
          <w:p w14:paraId="72B610AA" w14:textId="77777777" w:rsidR="00443792" w:rsidRPr="00CD24D5" w:rsidRDefault="00443792" w:rsidP="00EE5DD9">
            <w:pPr>
              <w:pStyle w:val="BodyTextIndent2"/>
              <w:ind w:left="0"/>
              <w:rPr>
                <w:rFonts w:ascii="Arial" w:hAnsi="Arial" w:cs="Arial"/>
              </w:rPr>
            </w:pPr>
            <w:r w:rsidRPr="00CD24D5">
              <w:rPr>
                <w:rFonts w:ascii="Arial" w:hAnsi="Arial" w:cs="Arial"/>
              </w:rPr>
              <w:t>Content Objective</w:t>
            </w:r>
          </w:p>
        </w:tc>
        <w:tc>
          <w:tcPr>
            <w:tcW w:w="2495" w:type="dxa"/>
          </w:tcPr>
          <w:p w14:paraId="4DAA3AAD" w14:textId="77777777" w:rsidR="00443792" w:rsidRPr="00CD24D5" w:rsidRDefault="00443792" w:rsidP="00EE5DD9">
            <w:pPr>
              <w:pStyle w:val="BodyTextIndent2"/>
              <w:ind w:left="0"/>
              <w:rPr>
                <w:rFonts w:ascii="Arial" w:hAnsi="Arial" w:cs="Arial"/>
              </w:rPr>
            </w:pPr>
            <w:r w:rsidRPr="00CD24D5">
              <w:rPr>
                <w:rFonts w:ascii="Arial" w:hAnsi="Arial" w:cs="Arial"/>
              </w:rPr>
              <w:t xml:space="preserve">Language </w:t>
            </w:r>
          </w:p>
          <w:p w14:paraId="1699CE80" w14:textId="77777777" w:rsidR="00443792" w:rsidRPr="00CD24D5" w:rsidRDefault="00443792" w:rsidP="00EE5DD9">
            <w:pPr>
              <w:pStyle w:val="BodyTextIndent2"/>
              <w:ind w:left="0"/>
              <w:rPr>
                <w:rFonts w:ascii="Arial" w:hAnsi="Arial" w:cs="Arial"/>
              </w:rPr>
            </w:pPr>
            <w:r w:rsidRPr="00CD24D5">
              <w:rPr>
                <w:rFonts w:ascii="Arial" w:hAnsi="Arial" w:cs="Arial"/>
              </w:rPr>
              <w:t>Objective</w:t>
            </w:r>
          </w:p>
        </w:tc>
        <w:tc>
          <w:tcPr>
            <w:tcW w:w="1748" w:type="dxa"/>
          </w:tcPr>
          <w:p w14:paraId="2593BB33" w14:textId="77777777" w:rsidR="00443792" w:rsidRPr="00CD24D5" w:rsidRDefault="00443792" w:rsidP="00EE5DD9">
            <w:pPr>
              <w:pStyle w:val="BodyTextIndent2"/>
              <w:ind w:left="0"/>
              <w:rPr>
                <w:rFonts w:ascii="Arial" w:hAnsi="Arial" w:cs="Arial"/>
              </w:rPr>
            </w:pPr>
            <w:r w:rsidRPr="00CD24D5">
              <w:rPr>
                <w:rFonts w:ascii="Arial" w:hAnsi="Arial" w:cs="Arial"/>
              </w:rPr>
              <w:t>Lesson</w:t>
            </w:r>
          </w:p>
          <w:p w14:paraId="2F815DEF" w14:textId="77777777" w:rsidR="00443792" w:rsidRPr="00CD24D5" w:rsidRDefault="00443792" w:rsidP="00EE5DD9">
            <w:pPr>
              <w:pStyle w:val="BodyTextIndent2"/>
              <w:ind w:left="0"/>
              <w:rPr>
                <w:rFonts w:ascii="Arial" w:hAnsi="Arial" w:cs="Arial"/>
              </w:rPr>
            </w:pPr>
            <w:r w:rsidRPr="00CD24D5">
              <w:rPr>
                <w:rFonts w:ascii="Arial" w:hAnsi="Arial" w:cs="Arial"/>
              </w:rPr>
              <w:t>Activities</w:t>
            </w:r>
          </w:p>
        </w:tc>
        <w:tc>
          <w:tcPr>
            <w:tcW w:w="1862" w:type="dxa"/>
          </w:tcPr>
          <w:p w14:paraId="10FD5B77" w14:textId="77777777" w:rsidR="00443792" w:rsidRPr="00CD24D5" w:rsidRDefault="00443792" w:rsidP="00EE5DD9">
            <w:pPr>
              <w:pStyle w:val="BodyTextIndent2"/>
              <w:ind w:left="0"/>
              <w:rPr>
                <w:rFonts w:ascii="Arial" w:hAnsi="Arial" w:cs="Arial"/>
              </w:rPr>
            </w:pPr>
            <w:r w:rsidRPr="00CD24D5">
              <w:rPr>
                <w:rFonts w:ascii="Arial" w:hAnsi="Arial" w:cs="Arial"/>
              </w:rPr>
              <w:t>Methods of Assessment</w:t>
            </w:r>
          </w:p>
        </w:tc>
      </w:tr>
      <w:tr w:rsidR="00443792" w:rsidRPr="00AD2632" w14:paraId="2688CC95" w14:textId="77777777" w:rsidTr="00CF38E9">
        <w:trPr>
          <w:trHeight w:val="272"/>
        </w:trPr>
        <w:tc>
          <w:tcPr>
            <w:tcW w:w="1150" w:type="dxa"/>
          </w:tcPr>
          <w:p w14:paraId="463744AB" w14:textId="77777777" w:rsidR="00443792" w:rsidRPr="00CD24D5" w:rsidRDefault="00443792" w:rsidP="00EE5DD9">
            <w:pPr>
              <w:pStyle w:val="BodyTextIndent2"/>
              <w:ind w:left="0"/>
              <w:rPr>
                <w:rFonts w:ascii="Arial" w:hAnsi="Arial" w:cs="Arial"/>
              </w:rPr>
            </w:pPr>
            <w:r w:rsidRPr="00CD24D5">
              <w:rPr>
                <w:rFonts w:ascii="Arial" w:hAnsi="Arial" w:cs="Arial"/>
              </w:rPr>
              <w:t>Day 1</w:t>
            </w:r>
          </w:p>
        </w:tc>
        <w:tc>
          <w:tcPr>
            <w:tcW w:w="2810" w:type="dxa"/>
          </w:tcPr>
          <w:p w14:paraId="51521C6D" w14:textId="4256D019" w:rsidR="00443792" w:rsidRPr="00CD24D5" w:rsidRDefault="00724798" w:rsidP="00EE5DD9">
            <w:pPr>
              <w:pStyle w:val="BodyTextIndent2"/>
              <w:ind w:left="0"/>
              <w:rPr>
                <w:rFonts w:ascii="Arial" w:hAnsi="Arial" w:cs="Arial"/>
              </w:rPr>
            </w:pPr>
            <w:r w:rsidRPr="00CD24D5">
              <w:rPr>
                <w:rFonts w:ascii="Arial" w:hAnsi="Arial" w:cs="Arial"/>
              </w:rPr>
              <w:t>To</w:t>
            </w:r>
            <w:r w:rsidR="00443792" w:rsidRPr="00CD24D5">
              <w:rPr>
                <w:rFonts w:ascii="Arial" w:hAnsi="Arial" w:cs="Arial"/>
              </w:rPr>
              <w:t xml:space="preserve"> identify and describe familiar objects</w:t>
            </w:r>
          </w:p>
        </w:tc>
        <w:tc>
          <w:tcPr>
            <w:tcW w:w="2495" w:type="dxa"/>
          </w:tcPr>
          <w:p w14:paraId="5619664D" w14:textId="54AF062B" w:rsidR="00443792" w:rsidRPr="00CD24D5" w:rsidRDefault="00724798" w:rsidP="00EE5DD9">
            <w:pPr>
              <w:pStyle w:val="BodyTextIndent2"/>
              <w:ind w:left="0"/>
              <w:rPr>
                <w:rFonts w:ascii="Arial" w:hAnsi="Arial" w:cs="Arial"/>
              </w:rPr>
            </w:pPr>
            <w:r w:rsidRPr="00CD24D5">
              <w:rPr>
                <w:rFonts w:ascii="Arial" w:hAnsi="Arial" w:cs="Arial"/>
              </w:rPr>
              <w:t xml:space="preserve">To </w:t>
            </w:r>
            <w:r w:rsidR="00443792" w:rsidRPr="00CD24D5">
              <w:rPr>
                <w:rFonts w:ascii="Arial" w:hAnsi="Arial" w:cs="Arial"/>
              </w:rPr>
              <w:t xml:space="preserve">write sentences using figurative language </w:t>
            </w:r>
          </w:p>
        </w:tc>
        <w:tc>
          <w:tcPr>
            <w:tcW w:w="1748" w:type="dxa"/>
          </w:tcPr>
          <w:p w14:paraId="2776769C" w14:textId="77777777" w:rsidR="00443792" w:rsidRPr="00CD24D5" w:rsidRDefault="00443792" w:rsidP="00EE5DD9">
            <w:pPr>
              <w:pStyle w:val="BodyTextIndent2"/>
              <w:ind w:left="0"/>
              <w:rPr>
                <w:rFonts w:ascii="Arial" w:hAnsi="Arial" w:cs="Arial"/>
              </w:rPr>
            </w:pPr>
            <w:r w:rsidRPr="00CD24D5">
              <w:rPr>
                <w:rFonts w:ascii="Arial" w:hAnsi="Arial" w:cs="Arial"/>
              </w:rPr>
              <w:t>Read a poem</w:t>
            </w:r>
          </w:p>
          <w:p w14:paraId="06B101F6" w14:textId="77777777" w:rsidR="00443792" w:rsidRPr="00CD24D5" w:rsidRDefault="00443792" w:rsidP="00EE5DD9">
            <w:pPr>
              <w:pStyle w:val="BodyTextIndent2"/>
              <w:ind w:left="0"/>
              <w:rPr>
                <w:rFonts w:ascii="Arial" w:hAnsi="Arial" w:cs="Arial"/>
              </w:rPr>
            </w:pPr>
            <w:r w:rsidRPr="00CD24D5">
              <w:rPr>
                <w:rFonts w:ascii="Arial" w:hAnsi="Arial" w:cs="Arial"/>
              </w:rPr>
              <w:t xml:space="preserve">Think, Pair Share </w:t>
            </w:r>
          </w:p>
          <w:p w14:paraId="4FA4F230" w14:textId="77777777" w:rsidR="00443792" w:rsidRPr="00CD24D5" w:rsidRDefault="00443792" w:rsidP="00EE5DD9">
            <w:pPr>
              <w:pStyle w:val="BodyTextIndent2"/>
              <w:ind w:left="0"/>
              <w:rPr>
                <w:rFonts w:ascii="Arial" w:hAnsi="Arial" w:cs="Arial"/>
              </w:rPr>
            </w:pPr>
            <w:r w:rsidRPr="00CD24D5">
              <w:rPr>
                <w:rFonts w:ascii="Arial" w:hAnsi="Arial" w:cs="Arial"/>
              </w:rPr>
              <w:t>Writing with figurative language</w:t>
            </w:r>
          </w:p>
        </w:tc>
        <w:tc>
          <w:tcPr>
            <w:tcW w:w="1862" w:type="dxa"/>
          </w:tcPr>
          <w:p w14:paraId="05EC01A5" w14:textId="77777777" w:rsidR="00443792" w:rsidRPr="00CD24D5" w:rsidRDefault="00443792" w:rsidP="00EE5DD9">
            <w:pPr>
              <w:pStyle w:val="BodyTextIndent2"/>
              <w:ind w:left="0"/>
              <w:rPr>
                <w:rFonts w:ascii="Arial" w:hAnsi="Arial" w:cs="Arial"/>
              </w:rPr>
            </w:pPr>
            <w:r w:rsidRPr="00CD24D5">
              <w:rPr>
                <w:rFonts w:ascii="Arial" w:hAnsi="Arial" w:cs="Arial"/>
              </w:rPr>
              <w:t>Sentence Writing</w:t>
            </w:r>
          </w:p>
          <w:p w14:paraId="4A07C120" w14:textId="77777777" w:rsidR="00443792" w:rsidRPr="00CD24D5" w:rsidRDefault="00443792" w:rsidP="00EE5DD9">
            <w:pPr>
              <w:pStyle w:val="BodyTextIndent2"/>
              <w:ind w:left="0"/>
              <w:rPr>
                <w:rFonts w:ascii="Arial" w:hAnsi="Arial" w:cs="Arial"/>
              </w:rPr>
            </w:pPr>
            <w:r w:rsidRPr="00CD24D5">
              <w:rPr>
                <w:rFonts w:ascii="Arial" w:hAnsi="Arial" w:cs="Arial"/>
              </w:rPr>
              <w:t>Oral group work</w:t>
            </w:r>
          </w:p>
        </w:tc>
      </w:tr>
    </w:tbl>
    <w:p w14:paraId="1C8EDFAF" w14:textId="77777777" w:rsidR="00E97EF1" w:rsidRDefault="00E97EF1" w:rsidP="00415C87">
      <w:pPr>
        <w:pStyle w:val="BodyTextIndent2"/>
        <w:ind w:left="0"/>
        <w:rPr>
          <w:rFonts w:ascii="Arial" w:hAnsi="Arial" w:cs="Arial"/>
          <w:sz w:val="28"/>
          <w:szCs w:val="28"/>
        </w:rPr>
      </w:pPr>
    </w:p>
    <w:p w14:paraId="0CD82610" w14:textId="03F4777A" w:rsidR="00415C87" w:rsidRPr="00CD24D5" w:rsidRDefault="00E97EF1" w:rsidP="00415C87">
      <w:pPr>
        <w:pStyle w:val="BodyTextIndent2"/>
        <w:ind w:left="0"/>
        <w:rPr>
          <w:rFonts w:ascii="Arial" w:hAnsi="Arial" w:cs="Arial"/>
          <w:sz w:val="28"/>
          <w:szCs w:val="28"/>
        </w:rPr>
      </w:pPr>
      <w:r>
        <w:rPr>
          <w:rFonts w:ascii="Arial" w:hAnsi="Arial" w:cs="Arial"/>
          <w:sz w:val="28"/>
          <w:szCs w:val="28"/>
        </w:rPr>
        <w:t xml:space="preserve">Class Presentations:  </w:t>
      </w:r>
      <w:r w:rsidR="0096182E" w:rsidRPr="00CD24D5">
        <w:rPr>
          <w:rFonts w:ascii="Arial" w:hAnsi="Arial" w:cs="Arial"/>
          <w:sz w:val="28"/>
          <w:szCs w:val="28"/>
        </w:rPr>
        <w:t xml:space="preserve">You will present a summary of this project to the class during the last week of classes so that we can all learn new ideas from each other.    </w:t>
      </w:r>
    </w:p>
    <w:p w14:paraId="36A8EE22" w14:textId="0A661269" w:rsidR="0096182E" w:rsidRPr="00CD24D5" w:rsidRDefault="0096182E" w:rsidP="00CF38E9">
      <w:pPr>
        <w:widowControl w:val="0"/>
        <w:shd w:val="clear" w:color="auto" w:fill="FFFFFF" w:themeFill="background1"/>
        <w:autoSpaceDE w:val="0"/>
        <w:autoSpaceDN w:val="0"/>
        <w:adjustRightInd w:val="0"/>
        <w:spacing w:before="120"/>
        <w:rPr>
          <w:rFonts w:ascii="Arial" w:hAnsi="Arial" w:cs="Arial"/>
          <w:b/>
          <w:smallCaps/>
          <w:color w:val="44546A" w:themeColor="text2"/>
          <w:sz w:val="28"/>
          <w:szCs w:val="28"/>
        </w:rPr>
      </w:pPr>
    </w:p>
    <w:p w14:paraId="368E20C6" w14:textId="12CBFCAB" w:rsidR="00C3053E" w:rsidRPr="00CD24D5" w:rsidRDefault="00C3053E" w:rsidP="00CF38E9">
      <w:pPr>
        <w:widowControl w:val="0"/>
        <w:shd w:val="clear" w:color="auto" w:fill="FFFFFF" w:themeFill="background1"/>
        <w:autoSpaceDE w:val="0"/>
        <w:autoSpaceDN w:val="0"/>
        <w:adjustRightInd w:val="0"/>
        <w:spacing w:before="120"/>
        <w:rPr>
          <w:rFonts w:ascii="Arial" w:hAnsi="Arial" w:cs="Arial"/>
          <w:b/>
          <w:smallCaps/>
          <w:color w:val="44546A" w:themeColor="text2"/>
          <w:sz w:val="20"/>
          <w:szCs w:val="20"/>
        </w:rPr>
      </w:pPr>
      <w:r w:rsidRPr="00CD24D5">
        <w:rPr>
          <w:rFonts w:ascii="Arial" w:hAnsi="Arial" w:cs="Arial"/>
          <w:b/>
          <w:smallCaps/>
          <w:color w:val="44546A" w:themeColor="text2"/>
          <w:sz w:val="26"/>
          <w:szCs w:val="20"/>
        </w:rPr>
        <w:t>3. University and College Policies</w:t>
      </w:r>
    </w:p>
    <w:p w14:paraId="058C12E4" w14:textId="77777777" w:rsidR="00C3053E" w:rsidRPr="00CD24D5" w:rsidRDefault="00C3053E" w:rsidP="00C3053E">
      <w:pPr>
        <w:rPr>
          <w:rFonts w:ascii="Arial" w:hAnsi="Arial" w:cs="Arial"/>
        </w:rPr>
      </w:pPr>
      <w:r w:rsidRPr="00CD24D5">
        <w:rPr>
          <w:rFonts w:ascii="Arial" w:hAnsi="Arial" w:cs="Arial"/>
          <w:b/>
          <w:u w:val="single"/>
        </w:rPr>
        <w:t>Participation</w:t>
      </w:r>
      <w:r w:rsidRPr="00CD24D5">
        <w:rPr>
          <w:rFonts w:ascii="Arial" w:hAnsi="Arial" w:cs="Arial"/>
          <w:u w:val="single"/>
        </w:rPr>
        <w:t>:</w:t>
      </w:r>
      <w:r w:rsidRPr="00CD24D5">
        <w:rPr>
          <w:rFonts w:ascii="Arial" w:hAnsi="Arial" w:cs="Arial"/>
        </w:rPr>
        <w:t xml:space="preserve"> </w:t>
      </w:r>
    </w:p>
    <w:p w14:paraId="226B691B" w14:textId="0A7AACF6" w:rsidR="00C3053E" w:rsidRPr="00CD24D5" w:rsidRDefault="00C3053E" w:rsidP="00C5215D">
      <w:pPr>
        <w:ind w:left="720"/>
        <w:rPr>
          <w:rFonts w:ascii="Arial" w:hAnsi="Arial" w:cs="Arial"/>
        </w:rPr>
      </w:pPr>
      <w:r w:rsidRPr="00CD24D5">
        <w:rPr>
          <w:rFonts w:ascii="Arial" w:hAnsi="Arial" w:cs="Arial"/>
        </w:rPr>
        <w:t>All students are expected to participate in all class discussions and participate in all exercises. It is the student’s responsibility to contact the instructor if assignment deadlines are not met and for initiating arrangements for missed work.</w:t>
      </w:r>
    </w:p>
    <w:p w14:paraId="0DABED5B" w14:textId="77777777" w:rsidR="00C3053E" w:rsidRPr="00CD24D5" w:rsidRDefault="00C3053E" w:rsidP="00C3053E">
      <w:pPr>
        <w:rPr>
          <w:rFonts w:ascii="Arial" w:hAnsi="Arial" w:cs="Arial"/>
        </w:rPr>
      </w:pPr>
      <w:r w:rsidRPr="00CD24D5">
        <w:rPr>
          <w:rFonts w:ascii="Arial" w:hAnsi="Arial" w:cs="Arial"/>
          <w:b/>
          <w:u w:val="single"/>
        </w:rPr>
        <w:t>Unannounced Quizzes:</w:t>
      </w:r>
      <w:r w:rsidRPr="00CD24D5">
        <w:rPr>
          <w:rFonts w:ascii="Arial" w:hAnsi="Arial" w:cs="Arial"/>
        </w:rPr>
        <w:t xml:space="preserve"> </w:t>
      </w:r>
    </w:p>
    <w:p w14:paraId="17BD668C" w14:textId="77777777" w:rsidR="00C3053E" w:rsidRPr="00CD24D5" w:rsidRDefault="00C3053E" w:rsidP="00C3053E">
      <w:pPr>
        <w:ind w:firstLine="720"/>
        <w:rPr>
          <w:rFonts w:ascii="Arial" w:hAnsi="Arial" w:cs="Arial"/>
        </w:rPr>
      </w:pPr>
      <w:r w:rsidRPr="00CD24D5">
        <w:rPr>
          <w:rFonts w:ascii="Arial" w:hAnsi="Arial" w:cs="Arial"/>
        </w:rPr>
        <w:t>There will be no unannounced quizzes.</w:t>
      </w:r>
    </w:p>
    <w:p w14:paraId="5813BBF6" w14:textId="77777777" w:rsidR="00C3053E" w:rsidRPr="00CD24D5" w:rsidRDefault="00C3053E" w:rsidP="00C3053E">
      <w:pPr>
        <w:rPr>
          <w:rFonts w:ascii="Arial" w:hAnsi="Arial" w:cs="Arial"/>
          <w:b/>
          <w:u w:val="single"/>
        </w:rPr>
      </w:pPr>
    </w:p>
    <w:p w14:paraId="081EA190" w14:textId="77777777" w:rsidR="00C3053E" w:rsidRPr="00CD24D5" w:rsidRDefault="00C3053E" w:rsidP="00C3053E">
      <w:pPr>
        <w:rPr>
          <w:rFonts w:ascii="Arial" w:hAnsi="Arial" w:cs="Arial"/>
          <w:b/>
          <w:u w:val="single"/>
        </w:rPr>
      </w:pPr>
      <w:r w:rsidRPr="00CD24D5">
        <w:rPr>
          <w:rFonts w:ascii="Arial" w:hAnsi="Arial" w:cs="Arial"/>
          <w:b/>
          <w:u w:val="single"/>
        </w:rPr>
        <w:t>Accommodations:</w:t>
      </w:r>
    </w:p>
    <w:p w14:paraId="1A28D8F2" w14:textId="77777777" w:rsidR="00C3053E" w:rsidRPr="00CD24D5" w:rsidRDefault="00C3053E" w:rsidP="00C3053E">
      <w:pPr>
        <w:ind w:left="720"/>
        <w:rPr>
          <w:rFonts w:ascii="Arial" w:hAnsi="Arial" w:cs="Arial"/>
        </w:rPr>
      </w:pPr>
      <w:r w:rsidRPr="00CD24D5">
        <w:rPr>
          <w:rFonts w:ascii="Arial" w:hAnsi="Arial" w:cs="Arial"/>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2C178844" w14:textId="77777777" w:rsidR="00C3053E" w:rsidRPr="00CD24D5" w:rsidRDefault="00C3053E" w:rsidP="00C3053E">
      <w:pPr>
        <w:rPr>
          <w:rFonts w:ascii="Arial" w:hAnsi="Arial" w:cs="Arial"/>
          <w:b/>
          <w:u w:val="single"/>
        </w:rPr>
      </w:pPr>
    </w:p>
    <w:p w14:paraId="1DD37611" w14:textId="77777777" w:rsidR="00C3053E" w:rsidRPr="00CD24D5" w:rsidRDefault="00C3053E" w:rsidP="00C3053E">
      <w:pPr>
        <w:rPr>
          <w:rFonts w:ascii="Arial" w:hAnsi="Arial" w:cs="Arial"/>
        </w:rPr>
      </w:pPr>
      <w:r w:rsidRPr="00CD24D5">
        <w:rPr>
          <w:rFonts w:ascii="Arial" w:hAnsi="Arial" w:cs="Arial"/>
          <w:b/>
          <w:u w:val="single"/>
        </w:rPr>
        <w:t>Academic Honesty Policy:</w:t>
      </w:r>
      <w:r w:rsidRPr="00CD24D5">
        <w:rPr>
          <w:rFonts w:ascii="Arial" w:hAnsi="Arial" w:cs="Arial"/>
        </w:rPr>
        <w:t xml:space="preserve"> </w:t>
      </w:r>
    </w:p>
    <w:p w14:paraId="764BD29B" w14:textId="460F5599" w:rsidR="00C5215D" w:rsidRPr="00CD24D5" w:rsidRDefault="00C3053E" w:rsidP="001F5C93">
      <w:pPr>
        <w:ind w:left="720"/>
        <w:rPr>
          <w:rFonts w:ascii="Arial" w:hAnsi="Arial" w:cs="Arial"/>
          <w:b/>
          <w:u w:val="single"/>
        </w:rPr>
      </w:pPr>
      <w:r w:rsidRPr="00CD24D5">
        <w:rPr>
          <w:rFonts w:ascii="Arial" w:hAnsi="Arial" w:cs="Arial"/>
        </w:rPr>
        <w:t xml:space="preserve">All portions of the Auburn University student </w:t>
      </w:r>
      <w:hyperlink r:id="rId17" w:history="1">
        <w:r w:rsidRPr="00CD24D5">
          <w:rPr>
            <w:rStyle w:val="Hyperlink"/>
            <w:rFonts w:ascii="Arial" w:hAnsi="Arial" w:cs="Arial"/>
          </w:rPr>
          <w:t>Academic Honesty Code</w:t>
        </w:r>
      </w:hyperlink>
      <w:r w:rsidRPr="00CD24D5">
        <w:rPr>
          <w:rFonts w:ascii="Arial" w:hAnsi="Arial" w:cs="Arial"/>
        </w:rPr>
        <w:t xml:space="preserve"> (Title XII) will apply to this class. All academic honesty violations </w:t>
      </w:r>
      <w:proofErr w:type="spellStart"/>
      <w:proofErr w:type="gramStart"/>
      <w:r w:rsidRPr="00CD24D5">
        <w:rPr>
          <w:rFonts w:ascii="Arial" w:hAnsi="Arial" w:cs="Arial"/>
        </w:rPr>
        <w:t>oralleged</w:t>
      </w:r>
      <w:proofErr w:type="spellEnd"/>
      <w:proofErr w:type="gramEnd"/>
      <w:r w:rsidRPr="00CD24D5">
        <w:rPr>
          <w:rFonts w:ascii="Arial" w:hAnsi="Arial" w:cs="Arial"/>
        </w:rPr>
        <w:t xml:space="preserve"> violations will be reported to the Office of the Provost, which will then refer the case to the Academic Honesty Committee.</w:t>
      </w:r>
    </w:p>
    <w:p w14:paraId="63F8B562" w14:textId="77777777" w:rsidR="00B3651E" w:rsidRDefault="00B3651E" w:rsidP="00C3053E">
      <w:pPr>
        <w:rPr>
          <w:rFonts w:ascii="Arial" w:hAnsi="Arial" w:cs="Arial"/>
          <w:b/>
          <w:u w:val="single"/>
        </w:rPr>
      </w:pPr>
    </w:p>
    <w:p w14:paraId="245EC9D9" w14:textId="7E2170FE" w:rsidR="00C3053E" w:rsidRPr="00CD24D5" w:rsidRDefault="00C3053E" w:rsidP="00C3053E">
      <w:pPr>
        <w:rPr>
          <w:rFonts w:ascii="Arial" w:hAnsi="Arial" w:cs="Arial"/>
          <w:b/>
          <w:u w:val="single"/>
        </w:rPr>
      </w:pPr>
      <w:r w:rsidRPr="00CD24D5">
        <w:rPr>
          <w:rFonts w:ascii="Arial" w:hAnsi="Arial" w:cs="Arial"/>
          <w:b/>
          <w:u w:val="single"/>
        </w:rPr>
        <w:t>Professionalism:</w:t>
      </w:r>
    </w:p>
    <w:p w14:paraId="63724985" w14:textId="77777777" w:rsidR="00BE5BAB" w:rsidRPr="00CD24D5" w:rsidRDefault="00C3053E" w:rsidP="0073424E">
      <w:pPr>
        <w:ind w:left="720"/>
        <w:rPr>
          <w:rFonts w:ascii="Arial" w:hAnsi="Arial" w:cs="Arial"/>
          <w:b/>
        </w:rPr>
      </w:pPr>
      <w:r w:rsidRPr="00CD24D5">
        <w:rPr>
          <w:rFonts w:ascii="Arial" w:hAnsi="Arial" w:cs="Arial"/>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327B5C4B" w14:textId="77777777" w:rsidR="00C3053E" w:rsidRPr="00CD24D5" w:rsidRDefault="00C3053E" w:rsidP="00C3053E">
      <w:pPr>
        <w:rPr>
          <w:rFonts w:ascii="Arial" w:eastAsiaTheme="minorEastAsia" w:hAnsi="Arial" w:cs="Arial"/>
          <w:b/>
          <w:bCs/>
          <w:lang w:eastAsia="ja-JP"/>
        </w:rPr>
      </w:pPr>
      <w:r w:rsidRPr="00CD24D5">
        <w:rPr>
          <w:rFonts w:ascii="Arial" w:eastAsiaTheme="minorEastAsia" w:hAnsi="Arial" w:cs="Arial"/>
          <w:b/>
          <w:bCs/>
          <w:u w:val="single"/>
          <w:lang w:eastAsia="ja-JP"/>
        </w:rPr>
        <w:t>Writing Center:</w:t>
      </w:r>
      <w:r w:rsidRPr="00CD24D5">
        <w:rPr>
          <w:rFonts w:ascii="Arial" w:eastAsiaTheme="minorEastAsia" w:hAnsi="Arial" w:cs="Arial"/>
          <w:b/>
          <w:bCs/>
          <w:lang w:eastAsia="ja-JP"/>
        </w:rPr>
        <w:t xml:space="preserve">  </w:t>
      </w:r>
    </w:p>
    <w:p w14:paraId="41906F14" w14:textId="77777777" w:rsidR="00C3053E" w:rsidRPr="00CD24D5" w:rsidRDefault="00C3053E" w:rsidP="0073424E">
      <w:pPr>
        <w:ind w:left="720"/>
        <w:rPr>
          <w:rFonts w:ascii="Arial" w:eastAsiaTheme="minorEastAsia" w:hAnsi="Arial" w:cs="Arial"/>
          <w:lang w:eastAsia="ja-JP"/>
        </w:rPr>
      </w:pPr>
      <w:r w:rsidRPr="00CD24D5">
        <w:rPr>
          <w:rFonts w:ascii="Arial" w:eastAsiaTheme="minorEastAsia" w:hAnsi="Arial" w:cs="Arial"/>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8" w:history="1">
        <w:r w:rsidRPr="00CD24D5">
          <w:rPr>
            <w:rFonts w:ascii="Arial" w:eastAsiaTheme="minorEastAsia" w:hAnsi="Arial" w:cs="Arial"/>
            <w:color w:val="0000FF"/>
            <w:lang w:eastAsia="ja-JP"/>
          </w:rPr>
          <w:t>www.auburn.edu/writingcenter</w:t>
        </w:r>
      </w:hyperlink>
      <w:r w:rsidRPr="00CD24D5">
        <w:rPr>
          <w:rFonts w:ascii="Arial" w:eastAsiaTheme="minorEastAsia" w:hAnsi="Arial" w:cs="Arial"/>
          <w:lang w:eastAsia="ja-JP"/>
        </w:rPr>
        <w:t xml:space="preserve">) for instructions and information about scheduling online appointments. If you have questions about the Miller Writing Center, please email </w:t>
      </w:r>
      <w:hyperlink r:id="rId19" w:history="1">
        <w:r w:rsidRPr="00CD24D5">
          <w:rPr>
            <w:rFonts w:ascii="Arial" w:eastAsiaTheme="minorEastAsia" w:hAnsi="Arial" w:cs="Arial"/>
            <w:color w:val="0000FF"/>
            <w:lang w:eastAsia="ja-JP"/>
          </w:rPr>
          <w:t>writctr@auburn.edu</w:t>
        </w:r>
      </w:hyperlink>
      <w:r w:rsidRPr="00CD24D5">
        <w:rPr>
          <w:rFonts w:ascii="Arial" w:eastAsiaTheme="minorEastAsia" w:hAnsi="Arial" w:cs="Arial"/>
          <w:lang w:eastAsia="ja-JP"/>
        </w:rPr>
        <w:t xml:space="preserve"> or call </w:t>
      </w:r>
      <w:r w:rsidR="0073424E" w:rsidRPr="00CD24D5">
        <w:rPr>
          <w:rFonts w:ascii="Arial" w:eastAsiaTheme="minorEastAsia" w:hAnsi="Arial" w:cs="Arial"/>
          <w:lang w:eastAsia="ja-JP"/>
        </w:rPr>
        <w:t>334-844-7475 M-</w:t>
      </w:r>
      <w:proofErr w:type="gramStart"/>
      <w:r w:rsidR="0073424E" w:rsidRPr="00CD24D5">
        <w:rPr>
          <w:rFonts w:ascii="Arial" w:eastAsiaTheme="minorEastAsia" w:hAnsi="Arial" w:cs="Arial"/>
          <w:lang w:eastAsia="ja-JP"/>
        </w:rPr>
        <w:t>F  7</w:t>
      </w:r>
      <w:proofErr w:type="gramEnd"/>
      <w:r w:rsidR="0073424E" w:rsidRPr="00CD24D5">
        <w:rPr>
          <w:rFonts w:ascii="Arial" w:eastAsiaTheme="minorEastAsia" w:hAnsi="Arial" w:cs="Arial"/>
          <w:lang w:eastAsia="ja-JP"/>
        </w:rPr>
        <w:t>:45am-4:45pm.</w:t>
      </w:r>
    </w:p>
    <w:p w14:paraId="5D023731" w14:textId="77777777" w:rsidR="00C3053E" w:rsidRPr="00CD24D5" w:rsidRDefault="00C3053E" w:rsidP="00C3053E">
      <w:pPr>
        <w:rPr>
          <w:rFonts w:ascii="Arial" w:eastAsiaTheme="minorEastAsia" w:hAnsi="Arial" w:cs="Arial"/>
          <w:b/>
          <w:u w:val="single"/>
          <w:lang w:eastAsia="ja-JP"/>
        </w:rPr>
      </w:pPr>
      <w:r w:rsidRPr="00CD24D5">
        <w:rPr>
          <w:rFonts w:ascii="Arial" w:eastAsiaTheme="minorEastAsia" w:hAnsi="Arial" w:cs="Arial"/>
          <w:b/>
          <w:u w:val="single"/>
          <w:lang w:eastAsia="ja-JP"/>
        </w:rPr>
        <w:t xml:space="preserve">Student </w:t>
      </w:r>
      <w:proofErr w:type="spellStart"/>
      <w:r w:rsidRPr="00CD24D5">
        <w:rPr>
          <w:rFonts w:ascii="Arial" w:eastAsiaTheme="minorEastAsia" w:hAnsi="Arial" w:cs="Arial"/>
          <w:b/>
          <w:u w:val="single"/>
          <w:lang w:eastAsia="ja-JP"/>
        </w:rPr>
        <w:t>eHandbook</w:t>
      </w:r>
      <w:proofErr w:type="spellEnd"/>
      <w:r w:rsidRPr="00CD24D5">
        <w:rPr>
          <w:rFonts w:ascii="Arial" w:eastAsiaTheme="minorEastAsia" w:hAnsi="Arial" w:cs="Arial"/>
          <w:b/>
          <w:u w:val="single"/>
          <w:lang w:eastAsia="ja-JP"/>
        </w:rPr>
        <w:t>:</w:t>
      </w:r>
    </w:p>
    <w:p w14:paraId="390C4657" w14:textId="77777777" w:rsidR="00C3053E" w:rsidRPr="00CD24D5" w:rsidRDefault="00C3053E" w:rsidP="00C3053E">
      <w:pPr>
        <w:rPr>
          <w:rFonts w:ascii="Arial" w:eastAsiaTheme="minorEastAsia" w:hAnsi="Arial" w:cs="Arial"/>
          <w:lang w:eastAsia="ja-JP"/>
        </w:rPr>
      </w:pPr>
      <w:r w:rsidRPr="00CD24D5">
        <w:rPr>
          <w:rFonts w:ascii="Arial" w:eastAsiaTheme="minorEastAsia" w:hAnsi="Arial" w:cs="Arial"/>
          <w:lang w:eastAsia="ja-JP"/>
        </w:rPr>
        <w:tab/>
        <w:t xml:space="preserve">Please refer to </w:t>
      </w:r>
      <w:hyperlink r:id="rId20" w:history="1">
        <w:r w:rsidRPr="00CD24D5">
          <w:rPr>
            <w:rStyle w:val="Hyperlink"/>
            <w:rFonts w:ascii="Arial" w:eastAsiaTheme="minorEastAsia" w:hAnsi="Arial" w:cs="Arial"/>
            <w:lang w:eastAsia="ja-JP"/>
          </w:rPr>
          <w:t>http://www.auburn.edu/student_info/student_policies/</w:t>
        </w:r>
      </w:hyperlink>
      <w:r w:rsidRPr="00CD24D5">
        <w:rPr>
          <w:rFonts w:ascii="Arial" w:eastAsiaTheme="minorEastAsia" w:hAnsi="Arial" w:cs="Arial"/>
          <w:lang w:eastAsia="ja-JP"/>
        </w:rPr>
        <w:t xml:space="preserve"> for all AU student policies. </w:t>
      </w:r>
    </w:p>
    <w:p w14:paraId="26F354E5" w14:textId="77777777" w:rsidR="00C3053E" w:rsidRPr="00CD24D5" w:rsidRDefault="00C3053E" w:rsidP="00C3053E">
      <w:pPr>
        <w:rPr>
          <w:rFonts w:ascii="Arial" w:eastAsiaTheme="minorEastAsia" w:hAnsi="Arial" w:cs="Arial"/>
          <w:lang w:eastAsia="ja-JP"/>
        </w:rPr>
      </w:pPr>
    </w:p>
    <w:p w14:paraId="1AE55DBF" w14:textId="4C110E0F" w:rsidR="005E3501" w:rsidRPr="00CD24D5" w:rsidRDefault="00C3053E" w:rsidP="00CF38E9">
      <w:pPr>
        <w:widowControl w:val="0"/>
        <w:shd w:val="clear" w:color="auto" w:fill="FFFFFF" w:themeFill="background1"/>
        <w:tabs>
          <w:tab w:val="left" w:pos="3370"/>
        </w:tabs>
        <w:autoSpaceDE w:val="0"/>
        <w:autoSpaceDN w:val="0"/>
        <w:adjustRightInd w:val="0"/>
        <w:spacing w:before="120"/>
        <w:rPr>
          <w:rFonts w:ascii="Arial" w:hAnsi="Arial" w:cs="Arial"/>
          <w:b/>
          <w:smallCaps/>
          <w:color w:val="1F497D"/>
          <w:sz w:val="20"/>
          <w:szCs w:val="20"/>
        </w:rPr>
      </w:pPr>
      <w:r w:rsidRPr="00CD24D5">
        <w:rPr>
          <w:rFonts w:ascii="Arial" w:hAnsi="Arial" w:cs="Arial"/>
          <w:b/>
          <w:smallCaps/>
          <w:color w:val="1F497D"/>
          <w:sz w:val="26"/>
          <w:szCs w:val="20"/>
        </w:rPr>
        <w:t>4. Tentative Schedule</w:t>
      </w:r>
      <w:r w:rsidR="00BE5BAB" w:rsidRPr="00CD24D5">
        <w:rPr>
          <w:rFonts w:ascii="Arial" w:hAnsi="Arial" w:cs="Arial"/>
          <w:b/>
          <w:smallCaps/>
          <w:color w:val="1F497D"/>
          <w:sz w:val="26"/>
          <w:szCs w:val="20"/>
        </w:rPr>
        <w:tab/>
      </w:r>
    </w:p>
    <w:tbl>
      <w:tblPr>
        <w:tblStyle w:val="TableGrid"/>
        <w:tblW w:w="10525" w:type="dxa"/>
        <w:tblLook w:val="04A0" w:firstRow="1" w:lastRow="0" w:firstColumn="1" w:lastColumn="0" w:noHBand="0" w:noVBand="1"/>
      </w:tblPr>
      <w:tblGrid>
        <w:gridCol w:w="1056"/>
        <w:gridCol w:w="951"/>
        <w:gridCol w:w="3019"/>
        <w:gridCol w:w="2671"/>
        <w:gridCol w:w="2828"/>
      </w:tblGrid>
      <w:tr w:rsidR="00E43003" w:rsidRPr="00644A98" w14:paraId="5B8A7370" w14:textId="77777777" w:rsidTr="00937C65">
        <w:trPr>
          <w:trHeight w:val="286"/>
        </w:trPr>
        <w:tc>
          <w:tcPr>
            <w:tcW w:w="1056" w:type="dxa"/>
          </w:tcPr>
          <w:p w14:paraId="148BF7A7" w14:textId="77777777" w:rsidR="00C06E0F" w:rsidRPr="00644A98" w:rsidRDefault="00C06E0F" w:rsidP="00D365A7">
            <w:pPr>
              <w:pStyle w:val="Header"/>
              <w:tabs>
                <w:tab w:val="clear" w:pos="4320"/>
                <w:tab w:val="clear" w:pos="8640"/>
              </w:tabs>
              <w:rPr>
                <w:rFonts w:ascii="Arial" w:hAnsi="Arial" w:cs="Arial"/>
                <w:b/>
              </w:rPr>
            </w:pPr>
            <w:r>
              <w:rPr>
                <w:rFonts w:ascii="Arial" w:hAnsi="Arial" w:cs="Arial"/>
                <w:b/>
              </w:rPr>
              <w:t>Module</w:t>
            </w:r>
          </w:p>
        </w:tc>
        <w:tc>
          <w:tcPr>
            <w:tcW w:w="951" w:type="dxa"/>
          </w:tcPr>
          <w:p w14:paraId="58A87644" w14:textId="77777777" w:rsidR="00C06E0F" w:rsidRPr="00644A98" w:rsidRDefault="00C06E0F" w:rsidP="00D365A7">
            <w:pPr>
              <w:pStyle w:val="Header"/>
              <w:tabs>
                <w:tab w:val="clear" w:pos="4320"/>
                <w:tab w:val="clear" w:pos="8640"/>
              </w:tabs>
              <w:rPr>
                <w:rFonts w:ascii="Arial" w:hAnsi="Arial" w:cs="Arial"/>
                <w:b/>
              </w:rPr>
            </w:pPr>
            <w:r w:rsidRPr="00644A98">
              <w:rPr>
                <w:rFonts w:ascii="Arial" w:hAnsi="Arial" w:cs="Arial"/>
                <w:b/>
              </w:rPr>
              <w:t>Date</w:t>
            </w:r>
          </w:p>
        </w:tc>
        <w:tc>
          <w:tcPr>
            <w:tcW w:w="3019" w:type="dxa"/>
          </w:tcPr>
          <w:p w14:paraId="51CDFC2C" w14:textId="77777777" w:rsidR="00C06E0F" w:rsidRPr="00644A98" w:rsidRDefault="00C06E0F" w:rsidP="00D365A7">
            <w:pPr>
              <w:pStyle w:val="Header"/>
              <w:tabs>
                <w:tab w:val="clear" w:pos="4320"/>
                <w:tab w:val="clear" w:pos="8640"/>
              </w:tabs>
              <w:rPr>
                <w:rFonts w:ascii="Arial" w:hAnsi="Arial" w:cs="Arial"/>
                <w:b/>
              </w:rPr>
            </w:pPr>
            <w:r w:rsidRPr="00644A98">
              <w:rPr>
                <w:rFonts w:ascii="Arial" w:hAnsi="Arial" w:cs="Arial"/>
                <w:b/>
              </w:rPr>
              <w:t>Topic</w:t>
            </w:r>
          </w:p>
        </w:tc>
        <w:tc>
          <w:tcPr>
            <w:tcW w:w="2671" w:type="dxa"/>
          </w:tcPr>
          <w:p w14:paraId="66500C48" w14:textId="77777777" w:rsidR="00C06E0F" w:rsidRPr="00644A98" w:rsidRDefault="00C06E0F" w:rsidP="00D365A7">
            <w:pPr>
              <w:pStyle w:val="Header"/>
              <w:tabs>
                <w:tab w:val="clear" w:pos="4320"/>
                <w:tab w:val="clear" w:pos="8640"/>
              </w:tabs>
              <w:rPr>
                <w:rFonts w:ascii="Arial" w:hAnsi="Arial" w:cs="Arial"/>
                <w:b/>
              </w:rPr>
            </w:pPr>
            <w:r w:rsidRPr="00644A98">
              <w:rPr>
                <w:rFonts w:ascii="Arial" w:hAnsi="Arial" w:cs="Arial"/>
                <w:b/>
              </w:rPr>
              <w:t xml:space="preserve">Readings </w:t>
            </w:r>
          </w:p>
        </w:tc>
        <w:tc>
          <w:tcPr>
            <w:tcW w:w="2828" w:type="dxa"/>
          </w:tcPr>
          <w:p w14:paraId="27F4205E" w14:textId="77777777" w:rsidR="00C06E0F" w:rsidRPr="00644A98" w:rsidRDefault="00C06E0F" w:rsidP="00D365A7">
            <w:pPr>
              <w:pStyle w:val="Header"/>
              <w:tabs>
                <w:tab w:val="clear" w:pos="4320"/>
                <w:tab w:val="clear" w:pos="8640"/>
              </w:tabs>
              <w:rPr>
                <w:rFonts w:ascii="Arial" w:hAnsi="Arial" w:cs="Arial"/>
                <w:b/>
              </w:rPr>
            </w:pPr>
            <w:r w:rsidRPr="00644A98">
              <w:rPr>
                <w:rFonts w:ascii="Arial" w:hAnsi="Arial" w:cs="Arial"/>
                <w:b/>
              </w:rPr>
              <w:t xml:space="preserve">Assignments </w:t>
            </w:r>
          </w:p>
        </w:tc>
      </w:tr>
      <w:tr w:rsidR="00E43003" w:rsidRPr="00644A98" w14:paraId="6DE7B8B7" w14:textId="77777777" w:rsidTr="00937C65">
        <w:trPr>
          <w:trHeight w:val="286"/>
        </w:trPr>
        <w:tc>
          <w:tcPr>
            <w:tcW w:w="1056" w:type="dxa"/>
          </w:tcPr>
          <w:p w14:paraId="697B7FDA" w14:textId="77777777" w:rsidR="00C06E0F" w:rsidRPr="00644A98" w:rsidRDefault="00C06E0F" w:rsidP="00D365A7">
            <w:pPr>
              <w:pStyle w:val="Header"/>
              <w:tabs>
                <w:tab w:val="clear" w:pos="4320"/>
                <w:tab w:val="clear" w:pos="8640"/>
              </w:tabs>
              <w:rPr>
                <w:rFonts w:ascii="Arial" w:hAnsi="Arial" w:cs="Arial"/>
              </w:rPr>
            </w:pPr>
            <w:r>
              <w:rPr>
                <w:rFonts w:ascii="Arial" w:hAnsi="Arial" w:cs="Arial"/>
              </w:rPr>
              <w:t>1</w:t>
            </w:r>
          </w:p>
        </w:tc>
        <w:tc>
          <w:tcPr>
            <w:tcW w:w="951" w:type="dxa"/>
          </w:tcPr>
          <w:p w14:paraId="41E4CB2D" w14:textId="5553B84E" w:rsidR="00C06E0F" w:rsidRPr="00644A98" w:rsidRDefault="00C06E0F" w:rsidP="00D365A7">
            <w:pPr>
              <w:pStyle w:val="Header"/>
              <w:tabs>
                <w:tab w:val="clear" w:pos="4320"/>
                <w:tab w:val="clear" w:pos="8640"/>
              </w:tabs>
              <w:rPr>
                <w:rFonts w:ascii="Arial" w:hAnsi="Arial" w:cs="Arial"/>
              </w:rPr>
            </w:pPr>
            <w:r w:rsidRPr="00644A98">
              <w:rPr>
                <w:rFonts w:ascii="Arial" w:hAnsi="Arial" w:cs="Arial"/>
              </w:rPr>
              <w:t>8/</w:t>
            </w:r>
            <w:r w:rsidR="00150214">
              <w:rPr>
                <w:rFonts w:ascii="Arial" w:hAnsi="Arial" w:cs="Arial"/>
              </w:rPr>
              <w:t>2</w:t>
            </w:r>
            <w:r w:rsidR="001169EB">
              <w:rPr>
                <w:rFonts w:ascii="Arial" w:hAnsi="Arial" w:cs="Arial"/>
              </w:rPr>
              <w:t>1</w:t>
            </w:r>
          </w:p>
        </w:tc>
        <w:tc>
          <w:tcPr>
            <w:tcW w:w="3019" w:type="dxa"/>
          </w:tcPr>
          <w:p w14:paraId="0153564B" w14:textId="1FEE0BBC" w:rsidR="00C06E0F" w:rsidRPr="00644A98" w:rsidRDefault="00937C65" w:rsidP="00D365A7">
            <w:pPr>
              <w:pStyle w:val="Header"/>
              <w:tabs>
                <w:tab w:val="clear" w:pos="4320"/>
                <w:tab w:val="clear" w:pos="8640"/>
              </w:tabs>
              <w:rPr>
                <w:rFonts w:ascii="Arial" w:hAnsi="Arial" w:cs="Arial"/>
              </w:rPr>
            </w:pPr>
            <w:r>
              <w:rPr>
                <w:rFonts w:ascii="Arial" w:hAnsi="Arial" w:cs="Arial"/>
              </w:rPr>
              <w:t xml:space="preserve">Introduction to Course </w:t>
            </w:r>
          </w:p>
        </w:tc>
        <w:tc>
          <w:tcPr>
            <w:tcW w:w="2671" w:type="dxa"/>
          </w:tcPr>
          <w:p w14:paraId="75221FA9" w14:textId="77777777" w:rsidR="00C06E0F" w:rsidRPr="00644A98" w:rsidRDefault="00C06E0F" w:rsidP="00D365A7">
            <w:pPr>
              <w:pStyle w:val="Header"/>
              <w:tabs>
                <w:tab w:val="clear" w:pos="4320"/>
                <w:tab w:val="clear" w:pos="8640"/>
              </w:tabs>
              <w:rPr>
                <w:rFonts w:ascii="Arial" w:hAnsi="Arial" w:cs="Arial"/>
              </w:rPr>
            </w:pPr>
            <w:r w:rsidRPr="00644A98">
              <w:rPr>
                <w:rFonts w:ascii="Arial" w:hAnsi="Arial" w:cs="Arial"/>
              </w:rPr>
              <w:t>None</w:t>
            </w:r>
          </w:p>
        </w:tc>
        <w:tc>
          <w:tcPr>
            <w:tcW w:w="2828" w:type="dxa"/>
          </w:tcPr>
          <w:p w14:paraId="39257AE0" w14:textId="77777777" w:rsidR="00C06E0F" w:rsidRPr="00644A98" w:rsidRDefault="00C06E0F" w:rsidP="00D365A7">
            <w:pPr>
              <w:pStyle w:val="Header"/>
              <w:tabs>
                <w:tab w:val="clear" w:pos="4320"/>
                <w:tab w:val="clear" w:pos="8640"/>
              </w:tabs>
              <w:rPr>
                <w:rFonts w:ascii="Arial" w:hAnsi="Arial" w:cs="Arial"/>
              </w:rPr>
            </w:pPr>
          </w:p>
        </w:tc>
      </w:tr>
      <w:tr w:rsidR="00E43003" w:rsidRPr="00644A98" w14:paraId="0E58135D" w14:textId="77777777" w:rsidTr="00937C65">
        <w:trPr>
          <w:trHeight w:val="273"/>
        </w:trPr>
        <w:tc>
          <w:tcPr>
            <w:tcW w:w="1056" w:type="dxa"/>
          </w:tcPr>
          <w:p w14:paraId="6DA64069" w14:textId="77777777" w:rsidR="00C06E0F" w:rsidRPr="00644A98" w:rsidRDefault="00C06E0F" w:rsidP="00D365A7">
            <w:pPr>
              <w:pStyle w:val="Header"/>
              <w:tabs>
                <w:tab w:val="clear" w:pos="4320"/>
                <w:tab w:val="clear" w:pos="8640"/>
              </w:tabs>
              <w:rPr>
                <w:rFonts w:ascii="Arial" w:hAnsi="Arial" w:cs="Arial"/>
              </w:rPr>
            </w:pPr>
            <w:r>
              <w:rPr>
                <w:rFonts w:ascii="Arial" w:hAnsi="Arial" w:cs="Arial"/>
              </w:rPr>
              <w:t>2</w:t>
            </w:r>
          </w:p>
        </w:tc>
        <w:tc>
          <w:tcPr>
            <w:tcW w:w="951" w:type="dxa"/>
          </w:tcPr>
          <w:p w14:paraId="1E01E6C5" w14:textId="07D26D7E" w:rsidR="00C06E0F" w:rsidRPr="00644A98" w:rsidRDefault="00C06E0F" w:rsidP="00D365A7">
            <w:pPr>
              <w:pStyle w:val="Header"/>
              <w:tabs>
                <w:tab w:val="clear" w:pos="4320"/>
                <w:tab w:val="clear" w:pos="8640"/>
              </w:tabs>
              <w:rPr>
                <w:rFonts w:ascii="Arial" w:hAnsi="Arial" w:cs="Arial"/>
              </w:rPr>
            </w:pPr>
            <w:r w:rsidRPr="00644A98">
              <w:rPr>
                <w:rFonts w:ascii="Arial" w:hAnsi="Arial" w:cs="Arial"/>
              </w:rPr>
              <w:t>8/2</w:t>
            </w:r>
            <w:r w:rsidR="001169EB">
              <w:rPr>
                <w:rFonts w:ascii="Arial" w:hAnsi="Arial" w:cs="Arial"/>
              </w:rPr>
              <w:t>8</w:t>
            </w:r>
          </w:p>
        </w:tc>
        <w:tc>
          <w:tcPr>
            <w:tcW w:w="3019" w:type="dxa"/>
          </w:tcPr>
          <w:p w14:paraId="0BB7590D" w14:textId="77777777" w:rsidR="002F6739" w:rsidRDefault="002F6739" w:rsidP="00D365A7">
            <w:pPr>
              <w:pStyle w:val="Header"/>
              <w:tabs>
                <w:tab w:val="clear" w:pos="4320"/>
                <w:tab w:val="clear" w:pos="8640"/>
              </w:tabs>
              <w:rPr>
                <w:rFonts w:ascii="Arial" w:hAnsi="Arial" w:cs="Arial"/>
              </w:rPr>
            </w:pPr>
            <w:r>
              <w:rPr>
                <w:rFonts w:ascii="Arial" w:hAnsi="Arial" w:cs="Arial"/>
              </w:rPr>
              <w:t>What is Curriculum Development?</w:t>
            </w:r>
          </w:p>
          <w:p w14:paraId="50E4231D" w14:textId="1439E8F1" w:rsidR="00C06E0F" w:rsidRPr="00644A98" w:rsidRDefault="002F6739" w:rsidP="00D365A7">
            <w:pPr>
              <w:pStyle w:val="Header"/>
              <w:tabs>
                <w:tab w:val="clear" w:pos="4320"/>
                <w:tab w:val="clear" w:pos="8640"/>
              </w:tabs>
              <w:rPr>
                <w:rFonts w:ascii="Arial" w:hAnsi="Arial" w:cs="Arial"/>
              </w:rPr>
            </w:pPr>
            <w:r>
              <w:rPr>
                <w:rFonts w:ascii="Arial" w:hAnsi="Arial" w:cs="Arial"/>
              </w:rPr>
              <w:t xml:space="preserve">How is ESP different than ESOL? </w:t>
            </w:r>
          </w:p>
        </w:tc>
        <w:tc>
          <w:tcPr>
            <w:tcW w:w="2671" w:type="dxa"/>
          </w:tcPr>
          <w:p w14:paraId="32CAE98D" w14:textId="534072CA" w:rsidR="003E3659" w:rsidRDefault="002F6739" w:rsidP="00D365A7">
            <w:pPr>
              <w:pStyle w:val="Header"/>
              <w:tabs>
                <w:tab w:val="clear" w:pos="4320"/>
                <w:tab w:val="clear" w:pos="8640"/>
              </w:tabs>
              <w:rPr>
                <w:rFonts w:ascii="Arial" w:hAnsi="Arial" w:cs="Arial"/>
              </w:rPr>
            </w:pPr>
            <w:r>
              <w:rPr>
                <w:rFonts w:ascii="Arial" w:hAnsi="Arial" w:cs="Arial"/>
              </w:rPr>
              <w:t xml:space="preserve">Richards Chapter 1 </w:t>
            </w:r>
          </w:p>
          <w:p w14:paraId="6A809954" w14:textId="3010E756" w:rsidR="003E3659" w:rsidRDefault="003E3659" w:rsidP="00D365A7">
            <w:pPr>
              <w:pStyle w:val="Header"/>
              <w:tabs>
                <w:tab w:val="clear" w:pos="4320"/>
                <w:tab w:val="clear" w:pos="8640"/>
              </w:tabs>
              <w:rPr>
                <w:rFonts w:ascii="Arial" w:hAnsi="Arial" w:cs="Arial"/>
              </w:rPr>
            </w:pPr>
            <w:r>
              <w:rPr>
                <w:rFonts w:ascii="Arial" w:hAnsi="Arial" w:cs="Arial"/>
              </w:rPr>
              <w:t xml:space="preserve">Christison &amp; Murray Ch. 2 </w:t>
            </w:r>
          </w:p>
          <w:p w14:paraId="0A75284B" w14:textId="2A12EAEA" w:rsidR="00C06E0F" w:rsidRPr="00644A98" w:rsidRDefault="00C06E0F" w:rsidP="00D365A7">
            <w:pPr>
              <w:pStyle w:val="Header"/>
              <w:tabs>
                <w:tab w:val="clear" w:pos="4320"/>
                <w:tab w:val="clear" w:pos="8640"/>
              </w:tabs>
              <w:rPr>
                <w:rFonts w:ascii="Arial" w:hAnsi="Arial" w:cs="Arial"/>
                <w:b/>
                <w:i/>
              </w:rPr>
            </w:pPr>
            <w:r w:rsidRPr="00644A98">
              <w:rPr>
                <w:rFonts w:ascii="Arial" w:hAnsi="Arial" w:cs="Arial"/>
                <w:b/>
                <w:i/>
              </w:rPr>
              <w:t>Anthony Ch. 3</w:t>
            </w:r>
          </w:p>
        </w:tc>
        <w:tc>
          <w:tcPr>
            <w:tcW w:w="2828" w:type="dxa"/>
          </w:tcPr>
          <w:p w14:paraId="4B9781B6" w14:textId="77777777" w:rsidR="00C06E0F" w:rsidRPr="00644A98" w:rsidRDefault="00C06E0F" w:rsidP="00D365A7">
            <w:pPr>
              <w:pStyle w:val="Header"/>
              <w:tabs>
                <w:tab w:val="clear" w:pos="4320"/>
                <w:tab w:val="clear" w:pos="8640"/>
              </w:tabs>
              <w:rPr>
                <w:rFonts w:ascii="Arial" w:hAnsi="Arial" w:cs="Arial"/>
              </w:rPr>
            </w:pPr>
          </w:p>
        </w:tc>
      </w:tr>
      <w:tr w:rsidR="00E43003" w:rsidRPr="00644A98" w14:paraId="417CF822" w14:textId="77777777" w:rsidTr="00937C65">
        <w:trPr>
          <w:trHeight w:val="286"/>
        </w:trPr>
        <w:tc>
          <w:tcPr>
            <w:tcW w:w="1056" w:type="dxa"/>
          </w:tcPr>
          <w:p w14:paraId="63EB8E01" w14:textId="77777777" w:rsidR="00C06E0F" w:rsidRDefault="00C06E0F" w:rsidP="00D365A7">
            <w:pPr>
              <w:pStyle w:val="Header"/>
              <w:tabs>
                <w:tab w:val="clear" w:pos="4320"/>
                <w:tab w:val="clear" w:pos="8640"/>
              </w:tabs>
              <w:rPr>
                <w:rFonts w:ascii="Arial" w:hAnsi="Arial" w:cs="Arial"/>
              </w:rPr>
            </w:pPr>
            <w:r>
              <w:rPr>
                <w:rFonts w:ascii="Arial" w:hAnsi="Arial" w:cs="Arial"/>
              </w:rPr>
              <w:t>3</w:t>
            </w:r>
          </w:p>
        </w:tc>
        <w:tc>
          <w:tcPr>
            <w:tcW w:w="951" w:type="dxa"/>
          </w:tcPr>
          <w:p w14:paraId="5EB3B78B" w14:textId="2EBF367E" w:rsidR="00C06E0F" w:rsidRPr="00644A98" w:rsidRDefault="00150214" w:rsidP="00D365A7">
            <w:pPr>
              <w:pStyle w:val="Header"/>
              <w:tabs>
                <w:tab w:val="clear" w:pos="4320"/>
                <w:tab w:val="clear" w:pos="8640"/>
              </w:tabs>
              <w:rPr>
                <w:rFonts w:ascii="Arial" w:hAnsi="Arial" w:cs="Arial"/>
              </w:rPr>
            </w:pPr>
            <w:r>
              <w:rPr>
                <w:rFonts w:ascii="Arial" w:hAnsi="Arial" w:cs="Arial"/>
              </w:rPr>
              <w:t>9/</w:t>
            </w:r>
            <w:r w:rsidR="001169EB">
              <w:rPr>
                <w:rFonts w:ascii="Arial" w:hAnsi="Arial" w:cs="Arial"/>
              </w:rPr>
              <w:t>4</w:t>
            </w:r>
          </w:p>
        </w:tc>
        <w:tc>
          <w:tcPr>
            <w:tcW w:w="3019" w:type="dxa"/>
          </w:tcPr>
          <w:p w14:paraId="0BEBF10D" w14:textId="09F68B75" w:rsidR="00C06E0F" w:rsidRPr="00644A98" w:rsidRDefault="00150214" w:rsidP="00150214">
            <w:pPr>
              <w:pStyle w:val="Header"/>
              <w:tabs>
                <w:tab w:val="clear" w:pos="4320"/>
                <w:tab w:val="clear" w:pos="8640"/>
              </w:tabs>
              <w:rPr>
                <w:rFonts w:ascii="Arial" w:hAnsi="Arial" w:cs="Arial"/>
              </w:rPr>
            </w:pPr>
            <w:r w:rsidRPr="00644A98">
              <w:rPr>
                <w:rFonts w:ascii="Arial" w:hAnsi="Arial" w:cs="Arial"/>
                <w:b/>
              </w:rPr>
              <w:t>No Class -Labor Day</w:t>
            </w:r>
            <w:r>
              <w:rPr>
                <w:rFonts w:ascii="Arial" w:hAnsi="Arial" w:cs="Arial"/>
              </w:rPr>
              <w:t xml:space="preserve"> </w:t>
            </w:r>
          </w:p>
        </w:tc>
        <w:tc>
          <w:tcPr>
            <w:tcW w:w="2671" w:type="dxa"/>
          </w:tcPr>
          <w:p w14:paraId="78773A5A" w14:textId="26F9BFEA" w:rsidR="00C06E0F" w:rsidRPr="00644A98" w:rsidRDefault="00C06E0F" w:rsidP="00D365A7">
            <w:pPr>
              <w:pStyle w:val="Header"/>
              <w:tabs>
                <w:tab w:val="clear" w:pos="4320"/>
                <w:tab w:val="clear" w:pos="8640"/>
              </w:tabs>
              <w:rPr>
                <w:rFonts w:ascii="Arial" w:hAnsi="Arial" w:cs="Arial"/>
              </w:rPr>
            </w:pPr>
          </w:p>
        </w:tc>
        <w:tc>
          <w:tcPr>
            <w:tcW w:w="2828" w:type="dxa"/>
          </w:tcPr>
          <w:p w14:paraId="11068084" w14:textId="77777777" w:rsidR="00C06E0F" w:rsidRPr="00644A98" w:rsidRDefault="00C06E0F" w:rsidP="00D365A7">
            <w:pPr>
              <w:pStyle w:val="Header"/>
              <w:tabs>
                <w:tab w:val="clear" w:pos="4320"/>
                <w:tab w:val="clear" w:pos="8640"/>
              </w:tabs>
              <w:rPr>
                <w:rFonts w:ascii="Arial" w:hAnsi="Arial" w:cs="Arial"/>
              </w:rPr>
            </w:pPr>
          </w:p>
        </w:tc>
      </w:tr>
      <w:tr w:rsidR="00E43003" w:rsidRPr="00644A98" w14:paraId="41323F65" w14:textId="77777777" w:rsidTr="00937C65">
        <w:trPr>
          <w:trHeight w:val="286"/>
        </w:trPr>
        <w:tc>
          <w:tcPr>
            <w:tcW w:w="1056" w:type="dxa"/>
          </w:tcPr>
          <w:p w14:paraId="72480252" w14:textId="77777777" w:rsidR="00150214" w:rsidRPr="00644A98" w:rsidRDefault="00150214" w:rsidP="00150214">
            <w:pPr>
              <w:pStyle w:val="Header"/>
              <w:tabs>
                <w:tab w:val="clear" w:pos="4320"/>
                <w:tab w:val="clear" w:pos="8640"/>
              </w:tabs>
              <w:rPr>
                <w:rFonts w:ascii="Arial" w:hAnsi="Arial" w:cs="Arial"/>
              </w:rPr>
            </w:pPr>
            <w:r>
              <w:rPr>
                <w:rFonts w:ascii="Arial" w:hAnsi="Arial" w:cs="Arial"/>
              </w:rPr>
              <w:t>4</w:t>
            </w:r>
          </w:p>
        </w:tc>
        <w:tc>
          <w:tcPr>
            <w:tcW w:w="951" w:type="dxa"/>
          </w:tcPr>
          <w:p w14:paraId="4F8DF90D" w14:textId="789A50B1" w:rsidR="00150214" w:rsidRPr="00644A98" w:rsidRDefault="00150214" w:rsidP="00150214">
            <w:pPr>
              <w:pStyle w:val="Header"/>
              <w:tabs>
                <w:tab w:val="clear" w:pos="4320"/>
                <w:tab w:val="clear" w:pos="8640"/>
              </w:tabs>
              <w:rPr>
                <w:rFonts w:ascii="Arial" w:hAnsi="Arial" w:cs="Arial"/>
              </w:rPr>
            </w:pPr>
            <w:r w:rsidRPr="00644A98">
              <w:rPr>
                <w:rFonts w:ascii="Arial" w:hAnsi="Arial" w:cs="Arial"/>
              </w:rPr>
              <w:t>9/</w:t>
            </w:r>
            <w:r>
              <w:rPr>
                <w:rFonts w:ascii="Arial" w:hAnsi="Arial" w:cs="Arial"/>
              </w:rPr>
              <w:t>1</w:t>
            </w:r>
            <w:r w:rsidR="001169EB">
              <w:rPr>
                <w:rFonts w:ascii="Arial" w:hAnsi="Arial" w:cs="Arial"/>
              </w:rPr>
              <w:t>1</w:t>
            </w:r>
          </w:p>
        </w:tc>
        <w:tc>
          <w:tcPr>
            <w:tcW w:w="3019" w:type="dxa"/>
          </w:tcPr>
          <w:p w14:paraId="36B81C91" w14:textId="77777777" w:rsidR="00150214" w:rsidRDefault="00150214" w:rsidP="00150214">
            <w:pPr>
              <w:pStyle w:val="Header"/>
              <w:tabs>
                <w:tab w:val="clear" w:pos="4320"/>
                <w:tab w:val="clear" w:pos="8640"/>
              </w:tabs>
              <w:rPr>
                <w:rFonts w:ascii="Arial" w:hAnsi="Arial" w:cs="Arial"/>
              </w:rPr>
            </w:pPr>
            <w:r>
              <w:rPr>
                <w:rFonts w:ascii="Arial" w:hAnsi="Arial" w:cs="Arial"/>
              </w:rPr>
              <w:t xml:space="preserve">Curriculum Design </w:t>
            </w:r>
          </w:p>
          <w:p w14:paraId="14984BE8" w14:textId="564449F3" w:rsidR="00150214" w:rsidRPr="00644A98" w:rsidRDefault="00150214" w:rsidP="00150214">
            <w:pPr>
              <w:pStyle w:val="Header"/>
              <w:tabs>
                <w:tab w:val="clear" w:pos="4320"/>
                <w:tab w:val="clear" w:pos="8640"/>
              </w:tabs>
              <w:rPr>
                <w:rFonts w:ascii="Arial" w:hAnsi="Arial" w:cs="Arial"/>
                <w:b/>
              </w:rPr>
            </w:pPr>
            <w:r w:rsidRPr="00644A98">
              <w:rPr>
                <w:rFonts w:ascii="Arial" w:hAnsi="Arial" w:cs="Arial"/>
              </w:rPr>
              <w:t>Medical English</w:t>
            </w:r>
            <w:r w:rsidRPr="00644A98">
              <w:rPr>
                <w:rFonts w:ascii="Arial" w:hAnsi="Arial" w:cs="Arial"/>
              </w:rPr>
              <w:tab/>
            </w:r>
          </w:p>
        </w:tc>
        <w:tc>
          <w:tcPr>
            <w:tcW w:w="2671" w:type="dxa"/>
          </w:tcPr>
          <w:p w14:paraId="379F0B9B" w14:textId="77243B68" w:rsidR="00FE51AD" w:rsidRDefault="00150214" w:rsidP="00150214">
            <w:pPr>
              <w:pStyle w:val="Header"/>
              <w:tabs>
                <w:tab w:val="clear" w:pos="4320"/>
                <w:tab w:val="clear" w:pos="8640"/>
              </w:tabs>
              <w:rPr>
                <w:rFonts w:ascii="Arial" w:hAnsi="Arial" w:cs="Arial"/>
              </w:rPr>
            </w:pPr>
            <w:r>
              <w:rPr>
                <w:rFonts w:ascii="Arial" w:hAnsi="Arial" w:cs="Arial"/>
              </w:rPr>
              <w:t xml:space="preserve">Richards Ch. 2 &amp; 3 </w:t>
            </w:r>
          </w:p>
          <w:p w14:paraId="60BF22B6" w14:textId="5ED5F9AD" w:rsidR="00FE51AD" w:rsidRPr="001F5C93" w:rsidRDefault="00FE51AD" w:rsidP="00150214">
            <w:pPr>
              <w:pStyle w:val="Header"/>
              <w:tabs>
                <w:tab w:val="clear" w:pos="4320"/>
                <w:tab w:val="clear" w:pos="8640"/>
              </w:tabs>
              <w:rPr>
                <w:rFonts w:ascii="Arial" w:hAnsi="Arial" w:cs="Arial"/>
                <w:b/>
                <w:bCs/>
                <w:i/>
                <w:iCs/>
              </w:rPr>
            </w:pPr>
            <w:r w:rsidRPr="001F5C93">
              <w:rPr>
                <w:rFonts w:ascii="Arial" w:hAnsi="Arial" w:cs="Arial"/>
                <w:b/>
                <w:bCs/>
                <w:i/>
                <w:iCs/>
              </w:rPr>
              <w:t xml:space="preserve">Frasier &amp; Davies </w:t>
            </w:r>
          </w:p>
          <w:p w14:paraId="31A4B123" w14:textId="4407EFDB" w:rsidR="00150214" w:rsidRPr="00644A98" w:rsidRDefault="008604A3" w:rsidP="00150214">
            <w:pPr>
              <w:pStyle w:val="Header"/>
              <w:tabs>
                <w:tab w:val="clear" w:pos="4320"/>
                <w:tab w:val="clear" w:pos="8640"/>
              </w:tabs>
              <w:rPr>
                <w:rFonts w:ascii="Arial" w:hAnsi="Arial" w:cs="Arial"/>
              </w:rPr>
            </w:pPr>
            <w:r>
              <w:rPr>
                <w:rFonts w:ascii="Arial" w:hAnsi="Arial" w:cs="Arial"/>
                <w:b/>
                <w:i/>
              </w:rPr>
              <w:t xml:space="preserve"> </w:t>
            </w:r>
            <w:r w:rsidR="00150214">
              <w:rPr>
                <w:rFonts w:ascii="Arial" w:hAnsi="Arial" w:cs="Arial"/>
                <w:b/>
                <w:i/>
              </w:rPr>
              <w:t xml:space="preserve"> </w:t>
            </w:r>
          </w:p>
        </w:tc>
        <w:tc>
          <w:tcPr>
            <w:tcW w:w="2828" w:type="dxa"/>
          </w:tcPr>
          <w:p w14:paraId="162C6BDA" w14:textId="77777777" w:rsidR="00150214" w:rsidRPr="00644A98" w:rsidRDefault="00150214" w:rsidP="00150214">
            <w:pPr>
              <w:pStyle w:val="Header"/>
              <w:tabs>
                <w:tab w:val="clear" w:pos="4320"/>
                <w:tab w:val="clear" w:pos="8640"/>
              </w:tabs>
              <w:rPr>
                <w:rFonts w:ascii="Arial" w:hAnsi="Arial" w:cs="Arial"/>
              </w:rPr>
            </w:pPr>
          </w:p>
        </w:tc>
      </w:tr>
      <w:tr w:rsidR="00E43003" w:rsidRPr="00644A98" w14:paraId="4467F098" w14:textId="77777777" w:rsidTr="00937C65">
        <w:trPr>
          <w:trHeight w:val="286"/>
        </w:trPr>
        <w:tc>
          <w:tcPr>
            <w:tcW w:w="1056" w:type="dxa"/>
          </w:tcPr>
          <w:p w14:paraId="3FB6DE2F" w14:textId="77777777" w:rsidR="00150214" w:rsidRPr="00644A98" w:rsidRDefault="00150214" w:rsidP="00150214">
            <w:pPr>
              <w:pStyle w:val="Header"/>
              <w:tabs>
                <w:tab w:val="clear" w:pos="4320"/>
                <w:tab w:val="clear" w:pos="8640"/>
              </w:tabs>
              <w:rPr>
                <w:rFonts w:ascii="Arial" w:hAnsi="Arial" w:cs="Arial"/>
              </w:rPr>
            </w:pPr>
            <w:r>
              <w:rPr>
                <w:rFonts w:ascii="Arial" w:hAnsi="Arial" w:cs="Arial"/>
              </w:rPr>
              <w:t>5</w:t>
            </w:r>
          </w:p>
        </w:tc>
        <w:tc>
          <w:tcPr>
            <w:tcW w:w="951" w:type="dxa"/>
          </w:tcPr>
          <w:p w14:paraId="65767867" w14:textId="7F896DC3" w:rsidR="00150214" w:rsidRPr="00644A98" w:rsidRDefault="00150214" w:rsidP="00150214">
            <w:pPr>
              <w:pStyle w:val="Header"/>
              <w:tabs>
                <w:tab w:val="clear" w:pos="4320"/>
                <w:tab w:val="clear" w:pos="8640"/>
              </w:tabs>
              <w:rPr>
                <w:rFonts w:ascii="Arial" w:hAnsi="Arial" w:cs="Arial"/>
              </w:rPr>
            </w:pPr>
            <w:r w:rsidRPr="00644A98">
              <w:rPr>
                <w:rFonts w:ascii="Arial" w:hAnsi="Arial" w:cs="Arial"/>
              </w:rPr>
              <w:t>9/1</w:t>
            </w:r>
            <w:r w:rsidR="001169EB">
              <w:rPr>
                <w:rFonts w:ascii="Arial" w:hAnsi="Arial" w:cs="Arial"/>
              </w:rPr>
              <w:t>8</w:t>
            </w:r>
          </w:p>
        </w:tc>
        <w:tc>
          <w:tcPr>
            <w:tcW w:w="3019" w:type="dxa"/>
          </w:tcPr>
          <w:p w14:paraId="0CF604A0" w14:textId="5D270F48" w:rsidR="00150214" w:rsidRDefault="00150214" w:rsidP="00150214">
            <w:pPr>
              <w:pStyle w:val="Header"/>
              <w:tabs>
                <w:tab w:val="clear" w:pos="4320"/>
                <w:tab w:val="clear" w:pos="8640"/>
              </w:tabs>
              <w:rPr>
                <w:rFonts w:ascii="Arial" w:hAnsi="Arial" w:cs="Arial"/>
              </w:rPr>
            </w:pPr>
            <w:r>
              <w:rPr>
                <w:rFonts w:ascii="Arial" w:hAnsi="Arial" w:cs="Arial"/>
              </w:rPr>
              <w:t xml:space="preserve">Needs </w:t>
            </w:r>
            <w:r w:rsidRPr="001F5C93">
              <w:rPr>
                <w:rFonts w:ascii="Arial" w:hAnsi="Arial" w:cs="Arial"/>
                <w:b/>
                <w:bCs/>
              </w:rPr>
              <w:t>Analysis</w:t>
            </w:r>
            <w:r>
              <w:rPr>
                <w:rFonts w:ascii="Arial" w:hAnsi="Arial" w:cs="Arial"/>
              </w:rPr>
              <w:t xml:space="preserve"> </w:t>
            </w:r>
            <w:r w:rsidRPr="00644A98">
              <w:rPr>
                <w:rFonts w:ascii="Arial" w:hAnsi="Arial" w:cs="Arial"/>
              </w:rPr>
              <w:t xml:space="preserve"> </w:t>
            </w:r>
          </w:p>
          <w:p w14:paraId="3E82175F" w14:textId="08062B9A" w:rsidR="008604A3" w:rsidRPr="00644A98" w:rsidRDefault="008604A3" w:rsidP="00150214">
            <w:pPr>
              <w:pStyle w:val="Header"/>
              <w:tabs>
                <w:tab w:val="clear" w:pos="4320"/>
                <w:tab w:val="clear" w:pos="8640"/>
              </w:tabs>
              <w:rPr>
                <w:rFonts w:ascii="Arial" w:hAnsi="Arial" w:cs="Arial"/>
              </w:rPr>
            </w:pPr>
            <w:r>
              <w:rPr>
                <w:rFonts w:ascii="Arial" w:hAnsi="Arial" w:cs="Arial"/>
              </w:rPr>
              <w:t xml:space="preserve">Business English </w:t>
            </w:r>
          </w:p>
          <w:p w14:paraId="551C359B" w14:textId="4A27771B" w:rsidR="00150214" w:rsidRPr="00644A98" w:rsidRDefault="00150214" w:rsidP="00150214">
            <w:pPr>
              <w:pStyle w:val="Header"/>
              <w:tabs>
                <w:tab w:val="clear" w:pos="4320"/>
                <w:tab w:val="clear" w:pos="8640"/>
              </w:tabs>
              <w:rPr>
                <w:rFonts w:ascii="Arial" w:hAnsi="Arial" w:cs="Arial"/>
              </w:rPr>
            </w:pPr>
          </w:p>
        </w:tc>
        <w:tc>
          <w:tcPr>
            <w:tcW w:w="2671" w:type="dxa"/>
          </w:tcPr>
          <w:p w14:paraId="36416017" w14:textId="77777777" w:rsidR="00150214" w:rsidRPr="00644A98" w:rsidRDefault="00150214" w:rsidP="00150214">
            <w:pPr>
              <w:pStyle w:val="Header"/>
              <w:tabs>
                <w:tab w:val="clear" w:pos="4320"/>
                <w:tab w:val="clear" w:pos="8640"/>
              </w:tabs>
              <w:rPr>
                <w:rFonts w:ascii="Arial" w:hAnsi="Arial" w:cs="Arial"/>
              </w:rPr>
            </w:pPr>
            <w:r>
              <w:rPr>
                <w:rFonts w:ascii="Arial" w:hAnsi="Arial" w:cs="Arial"/>
              </w:rPr>
              <w:t xml:space="preserve">Richards Ch.  4 </w:t>
            </w:r>
          </w:p>
          <w:p w14:paraId="05101199" w14:textId="77777777" w:rsidR="00150214" w:rsidRDefault="00150214" w:rsidP="00150214">
            <w:pPr>
              <w:pStyle w:val="Header"/>
              <w:tabs>
                <w:tab w:val="clear" w:pos="4320"/>
                <w:tab w:val="clear" w:pos="8640"/>
              </w:tabs>
              <w:rPr>
                <w:rFonts w:ascii="Arial" w:hAnsi="Arial" w:cs="Arial"/>
                <w:bCs/>
                <w:iCs/>
              </w:rPr>
            </w:pPr>
            <w:r>
              <w:rPr>
                <w:rFonts w:ascii="Arial" w:hAnsi="Arial" w:cs="Arial"/>
                <w:bCs/>
                <w:iCs/>
              </w:rPr>
              <w:t>Brown Ch. 4</w:t>
            </w:r>
          </w:p>
          <w:p w14:paraId="547FD9BF" w14:textId="5644BD70" w:rsidR="00150214" w:rsidRPr="00644A98" w:rsidRDefault="002F4251" w:rsidP="00150214">
            <w:pPr>
              <w:pStyle w:val="Header"/>
              <w:tabs>
                <w:tab w:val="clear" w:pos="4320"/>
                <w:tab w:val="clear" w:pos="8640"/>
              </w:tabs>
              <w:rPr>
                <w:rFonts w:ascii="Arial" w:hAnsi="Arial" w:cs="Arial"/>
                <w:b/>
                <w:i/>
              </w:rPr>
            </w:pPr>
            <w:r>
              <w:rPr>
                <w:rFonts w:ascii="Arial" w:hAnsi="Arial" w:cs="Arial"/>
                <w:b/>
                <w:i/>
              </w:rPr>
              <w:t xml:space="preserve">Chan </w:t>
            </w:r>
          </w:p>
        </w:tc>
        <w:tc>
          <w:tcPr>
            <w:tcW w:w="2828" w:type="dxa"/>
          </w:tcPr>
          <w:p w14:paraId="47D152F2" w14:textId="77777777" w:rsidR="00150214" w:rsidRPr="00644A98" w:rsidRDefault="00150214" w:rsidP="00150214">
            <w:pPr>
              <w:pStyle w:val="Header"/>
              <w:tabs>
                <w:tab w:val="clear" w:pos="4320"/>
                <w:tab w:val="clear" w:pos="8640"/>
              </w:tabs>
              <w:rPr>
                <w:rFonts w:ascii="Arial" w:hAnsi="Arial" w:cs="Arial"/>
              </w:rPr>
            </w:pPr>
          </w:p>
        </w:tc>
      </w:tr>
      <w:tr w:rsidR="00E43003" w:rsidRPr="00644A98" w14:paraId="13712D62" w14:textId="77777777" w:rsidTr="00937C65">
        <w:trPr>
          <w:trHeight w:val="286"/>
        </w:trPr>
        <w:tc>
          <w:tcPr>
            <w:tcW w:w="1056" w:type="dxa"/>
          </w:tcPr>
          <w:p w14:paraId="6285D986" w14:textId="77777777" w:rsidR="00150214" w:rsidRPr="00644A98" w:rsidRDefault="00150214" w:rsidP="00150214">
            <w:pPr>
              <w:pStyle w:val="Header"/>
              <w:tabs>
                <w:tab w:val="clear" w:pos="4320"/>
                <w:tab w:val="clear" w:pos="8640"/>
              </w:tabs>
              <w:rPr>
                <w:rFonts w:ascii="Arial" w:hAnsi="Arial" w:cs="Arial"/>
              </w:rPr>
            </w:pPr>
            <w:r>
              <w:rPr>
                <w:rFonts w:ascii="Arial" w:hAnsi="Arial" w:cs="Arial"/>
              </w:rPr>
              <w:t>6</w:t>
            </w:r>
          </w:p>
        </w:tc>
        <w:tc>
          <w:tcPr>
            <w:tcW w:w="951" w:type="dxa"/>
          </w:tcPr>
          <w:p w14:paraId="43F6CF82" w14:textId="2624453C" w:rsidR="00150214" w:rsidRPr="00644A98" w:rsidRDefault="00150214" w:rsidP="00150214">
            <w:pPr>
              <w:pStyle w:val="Header"/>
              <w:tabs>
                <w:tab w:val="clear" w:pos="4320"/>
                <w:tab w:val="clear" w:pos="8640"/>
              </w:tabs>
              <w:rPr>
                <w:rFonts w:ascii="Arial" w:hAnsi="Arial" w:cs="Arial"/>
              </w:rPr>
            </w:pPr>
            <w:r w:rsidRPr="00644A98">
              <w:rPr>
                <w:rFonts w:ascii="Arial" w:hAnsi="Arial" w:cs="Arial"/>
              </w:rPr>
              <w:t>9/2</w:t>
            </w:r>
            <w:r w:rsidR="001169EB">
              <w:rPr>
                <w:rFonts w:ascii="Arial" w:hAnsi="Arial" w:cs="Arial"/>
              </w:rPr>
              <w:t>5</w:t>
            </w:r>
          </w:p>
        </w:tc>
        <w:tc>
          <w:tcPr>
            <w:tcW w:w="3019" w:type="dxa"/>
          </w:tcPr>
          <w:p w14:paraId="6E83824B" w14:textId="77777777" w:rsidR="00150214" w:rsidRDefault="00150214" w:rsidP="00150214">
            <w:pPr>
              <w:pStyle w:val="Header"/>
              <w:tabs>
                <w:tab w:val="clear" w:pos="4320"/>
                <w:tab w:val="clear" w:pos="8640"/>
              </w:tabs>
              <w:rPr>
                <w:rFonts w:ascii="Arial" w:hAnsi="Arial" w:cs="Arial"/>
              </w:rPr>
            </w:pPr>
            <w:r>
              <w:rPr>
                <w:rFonts w:ascii="Arial" w:hAnsi="Arial" w:cs="Arial"/>
              </w:rPr>
              <w:t xml:space="preserve">Context of ESOL Curriculum </w:t>
            </w:r>
          </w:p>
          <w:p w14:paraId="462A6FCE" w14:textId="13BA1BC3" w:rsidR="00150214" w:rsidRPr="00644A98" w:rsidRDefault="008604A3" w:rsidP="00150214">
            <w:pPr>
              <w:pStyle w:val="Header"/>
              <w:tabs>
                <w:tab w:val="clear" w:pos="4320"/>
                <w:tab w:val="clear" w:pos="8640"/>
              </w:tabs>
              <w:rPr>
                <w:rFonts w:ascii="Arial" w:hAnsi="Arial" w:cs="Arial"/>
              </w:rPr>
            </w:pPr>
            <w:r w:rsidRPr="00644A98">
              <w:rPr>
                <w:rFonts w:ascii="Arial" w:hAnsi="Arial" w:cs="Arial"/>
              </w:rPr>
              <w:t xml:space="preserve">English for Academic Purposes </w:t>
            </w:r>
          </w:p>
        </w:tc>
        <w:tc>
          <w:tcPr>
            <w:tcW w:w="2671" w:type="dxa"/>
          </w:tcPr>
          <w:p w14:paraId="651015B7" w14:textId="77777777" w:rsidR="00150214" w:rsidRDefault="00150214" w:rsidP="00150214">
            <w:pPr>
              <w:pStyle w:val="Header"/>
              <w:tabs>
                <w:tab w:val="clear" w:pos="4320"/>
                <w:tab w:val="clear" w:pos="8640"/>
              </w:tabs>
              <w:rPr>
                <w:rFonts w:ascii="Arial" w:hAnsi="Arial" w:cs="Arial"/>
              </w:rPr>
            </w:pPr>
            <w:r>
              <w:rPr>
                <w:rFonts w:ascii="Arial" w:hAnsi="Arial" w:cs="Arial"/>
              </w:rPr>
              <w:t xml:space="preserve">Richards Chapter 5 </w:t>
            </w:r>
          </w:p>
          <w:p w14:paraId="57FADE0E" w14:textId="360A382A" w:rsidR="00150214" w:rsidRPr="00644A98" w:rsidRDefault="004F3312" w:rsidP="00150214">
            <w:pPr>
              <w:pStyle w:val="Header"/>
              <w:tabs>
                <w:tab w:val="clear" w:pos="4320"/>
                <w:tab w:val="clear" w:pos="8640"/>
              </w:tabs>
              <w:rPr>
                <w:rFonts w:ascii="Arial" w:hAnsi="Arial" w:cs="Arial"/>
                <w:b/>
                <w:i/>
              </w:rPr>
            </w:pPr>
            <w:proofErr w:type="spellStart"/>
            <w:r>
              <w:rPr>
                <w:rFonts w:ascii="Arial" w:hAnsi="Arial" w:cs="Arial"/>
                <w:bCs/>
                <w:iCs/>
              </w:rPr>
              <w:t>Sheih</w:t>
            </w:r>
            <w:proofErr w:type="spellEnd"/>
            <w:r>
              <w:rPr>
                <w:rFonts w:ascii="Arial" w:hAnsi="Arial" w:cs="Arial"/>
                <w:bCs/>
                <w:iCs/>
              </w:rPr>
              <w:t xml:space="preserve"> &amp; Reynolds </w:t>
            </w:r>
            <w:r w:rsidR="008604A3" w:rsidRPr="00644A98">
              <w:rPr>
                <w:rFonts w:ascii="Arial" w:hAnsi="Arial" w:cs="Arial"/>
                <w:b/>
                <w:i/>
              </w:rPr>
              <w:t xml:space="preserve">Caplan &amp; Stevens </w:t>
            </w:r>
          </w:p>
        </w:tc>
        <w:tc>
          <w:tcPr>
            <w:tcW w:w="2828" w:type="dxa"/>
          </w:tcPr>
          <w:p w14:paraId="4E259926" w14:textId="77777777" w:rsidR="00150214" w:rsidRPr="00644A98" w:rsidRDefault="00150214" w:rsidP="00150214">
            <w:pPr>
              <w:pStyle w:val="Header"/>
              <w:tabs>
                <w:tab w:val="clear" w:pos="4320"/>
                <w:tab w:val="clear" w:pos="8640"/>
              </w:tabs>
              <w:rPr>
                <w:rFonts w:ascii="Arial" w:hAnsi="Arial" w:cs="Arial"/>
              </w:rPr>
            </w:pPr>
            <w:r w:rsidRPr="00644A98">
              <w:rPr>
                <w:rFonts w:ascii="Arial" w:hAnsi="Arial" w:cs="Arial"/>
              </w:rPr>
              <w:t>Needs Analysis Due</w:t>
            </w:r>
          </w:p>
        </w:tc>
      </w:tr>
      <w:tr w:rsidR="00E43003" w:rsidRPr="00644A98" w14:paraId="23A2189E" w14:textId="77777777" w:rsidTr="00937C65">
        <w:trPr>
          <w:trHeight w:val="286"/>
        </w:trPr>
        <w:tc>
          <w:tcPr>
            <w:tcW w:w="1056" w:type="dxa"/>
          </w:tcPr>
          <w:p w14:paraId="77E6D5A0" w14:textId="77777777" w:rsidR="00150214" w:rsidRPr="00644A98" w:rsidRDefault="00150214" w:rsidP="00150214">
            <w:pPr>
              <w:pStyle w:val="Header"/>
              <w:tabs>
                <w:tab w:val="clear" w:pos="4320"/>
                <w:tab w:val="clear" w:pos="8640"/>
              </w:tabs>
              <w:rPr>
                <w:rFonts w:ascii="Arial" w:hAnsi="Arial" w:cs="Arial"/>
              </w:rPr>
            </w:pPr>
            <w:r>
              <w:rPr>
                <w:rFonts w:ascii="Arial" w:hAnsi="Arial" w:cs="Arial"/>
              </w:rPr>
              <w:t>7</w:t>
            </w:r>
          </w:p>
        </w:tc>
        <w:tc>
          <w:tcPr>
            <w:tcW w:w="951" w:type="dxa"/>
          </w:tcPr>
          <w:p w14:paraId="6D90095E" w14:textId="5880D694" w:rsidR="00150214" w:rsidRPr="00644A98" w:rsidRDefault="00150214" w:rsidP="00150214">
            <w:pPr>
              <w:pStyle w:val="Header"/>
              <w:tabs>
                <w:tab w:val="clear" w:pos="4320"/>
                <w:tab w:val="clear" w:pos="8640"/>
              </w:tabs>
              <w:rPr>
                <w:rFonts w:ascii="Arial" w:hAnsi="Arial" w:cs="Arial"/>
              </w:rPr>
            </w:pPr>
            <w:r>
              <w:rPr>
                <w:rFonts w:ascii="Arial" w:hAnsi="Arial" w:cs="Arial"/>
              </w:rPr>
              <w:t>10/</w:t>
            </w:r>
            <w:r w:rsidR="001169EB">
              <w:rPr>
                <w:rFonts w:ascii="Arial" w:hAnsi="Arial" w:cs="Arial"/>
              </w:rPr>
              <w:t>2</w:t>
            </w:r>
          </w:p>
        </w:tc>
        <w:tc>
          <w:tcPr>
            <w:tcW w:w="3019" w:type="dxa"/>
          </w:tcPr>
          <w:p w14:paraId="49C43D14" w14:textId="05D88F57" w:rsidR="00150214" w:rsidRDefault="00150214" w:rsidP="00150214">
            <w:pPr>
              <w:pStyle w:val="Header"/>
              <w:tabs>
                <w:tab w:val="clear" w:pos="4320"/>
                <w:tab w:val="clear" w:pos="8640"/>
              </w:tabs>
              <w:rPr>
                <w:rFonts w:ascii="Arial" w:hAnsi="Arial" w:cs="Arial"/>
              </w:rPr>
            </w:pPr>
            <w:r>
              <w:rPr>
                <w:rFonts w:ascii="Arial" w:hAnsi="Arial" w:cs="Arial"/>
              </w:rPr>
              <w:t xml:space="preserve">Curricular Goals </w:t>
            </w:r>
          </w:p>
          <w:p w14:paraId="5FFF9DCC" w14:textId="4F058E13" w:rsidR="003E3659" w:rsidRDefault="003E3659" w:rsidP="00150214">
            <w:pPr>
              <w:pStyle w:val="Header"/>
              <w:tabs>
                <w:tab w:val="clear" w:pos="4320"/>
                <w:tab w:val="clear" w:pos="8640"/>
              </w:tabs>
              <w:rPr>
                <w:rFonts w:ascii="Arial" w:hAnsi="Arial" w:cs="Arial"/>
              </w:rPr>
            </w:pPr>
            <w:r>
              <w:rPr>
                <w:rFonts w:ascii="Arial" w:hAnsi="Arial" w:cs="Arial"/>
              </w:rPr>
              <w:t xml:space="preserve">English for Politics </w:t>
            </w:r>
          </w:p>
          <w:p w14:paraId="086811B2" w14:textId="12D9C861" w:rsidR="00150214" w:rsidRPr="00644A98" w:rsidRDefault="00150214" w:rsidP="00150214">
            <w:pPr>
              <w:pStyle w:val="Header"/>
              <w:tabs>
                <w:tab w:val="clear" w:pos="4320"/>
                <w:tab w:val="clear" w:pos="8640"/>
              </w:tabs>
              <w:rPr>
                <w:rFonts w:ascii="Arial" w:hAnsi="Arial" w:cs="Arial"/>
              </w:rPr>
            </w:pPr>
          </w:p>
        </w:tc>
        <w:tc>
          <w:tcPr>
            <w:tcW w:w="2671" w:type="dxa"/>
          </w:tcPr>
          <w:p w14:paraId="1B7B7C95" w14:textId="77777777" w:rsidR="00150214" w:rsidRPr="00644A98" w:rsidRDefault="00150214" w:rsidP="00150214">
            <w:pPr>
              <w:pStyle w:val="Header"/>
              <w:tabs>
                <w:tab w:val="clear" w:pos="4320"/>
                <w:tab w:val="clear" w:pos="8640"/>
              </w:tabs>
              <w:rPr>
                <w:rFonts w:ascii="Arial" w:hAnsi="Arial" w:cs="Arial"/>
              </w:rPr>
            </w:pPr>
            <w:r>
              <w:rPr>
                <w:rFonts w:ascii="Arial" w:hAnsi="Arial" w:cs="Arial"/>
              </w:rPr>
              <w:t xml:space="preserve">Richards </w:t>
            </w:r>
            <w:r w:rsidRPr="00644A98">
              <w:rPr>
                <w:rFonts w:ascii="Arial" w:hAnsi="Arial" w:cs="Arial"/>
              </w:rPr>
              <w:t>Ch. 6</w:t>
            </w:r>
          </w:p>
          <w:p w14:paraId="5831AA57" w14:textId="28707B26" w:rsidR="004F3312" w:rsidRPr="001F5C93" w:rsidRDefault="003E3659" w:rsidP="00150214">
            <w:pPr>
              <w:pStyle w:val="Header"/>
              <w:tabs>
                <w:tab w:val="clear" w:pos="4320"/>
                <w:tab w:val="clear" w:pos="8640"/>
              </w:tabs>
              <w:rPr>
                <w:rFonts w:ascii="Arial" w:hAnsi="Arial" w:cs="Arial"/>
                <w:b/>
                <w:iCs/>
              </w:rPr>
            </w:pPr>
            <w:proofErr w:type="spellStart"/>
            <w:r w:rsidRPr="001F5C93">
              <w:rPr>
                <w:rFonts w:ascii="Arial" w:hAnsi="Arial" w:cs="Arial"/>
                <w:b/>
                <w:iCs/>
              </w:rPr>
              <w:t>Kareva</w:t>
            </w:r>
            <w:proofErr w:type="spellEnd"/>
            <w:r w:rsidRPr="001F5C93">
              <w:rPr>
                <w:rFonts w:ascii="Arial" w:hAnsi="Arial" w:cs="Arial"/>
                <w:b/>
                <w:iCs/>
              </w:rPr>
              <w:t xml:space="preserve"> </w:t>
            </w:r>
          </w:p>
          <w:p w14:paraId="701C884D" w14:textId="4BFCF944" w:rsidR="00150214" w:rsidRPr="00644A98" w:rsidRDefault="00150214" w:rsidP="00150214">
            <w:pPr>
              <w:pStyle w:val="Header"/>
              <w:tabs>
                <w:tab w:val="clear" w:pos="4320"/>
                <w:tab w:val="clear" w:pos="8640"/>
              </w:tabs>
              <w:rPr>
                <w:rFonts w:ascii="Arial" w:hAnsi="Arial" w:cs="Arial"/>
                <w:b/>
                <w:i/>
              </w:rPr>
            </w:pPr>
          </w:p>
        </w:tc>
        <w:tc>
          <w:tcPr>
            <w:tcW w:w="2828" w:type="dxa"/>
          </w:tcPr>
          <w:p w14:paraId="11A5E07F" w14:textId="77777777" w:rsidR="00150214" w:rsidRPr="00644A98" w:rsidRDefault="00150214" w:rsidP="00150214">
            <w:pPr>
              <w:pStyle w:val="Header"/>
              <w:tabs>
                <w:tab w:val="clear" w:pos="4320"/>
                <w:tab w:val="clear" w:pos="8640"/>
              </w:tabs>
              <w:rPr>
                <w:rFonts w:ascii="Arial" w:hAnsi="Arial" w:cs="Arial"/>
              </w:rPr>
            </w:pPr>
          </w:p>
        </w:tc>
      </w:tr>
      <w:tr w:rsidR="00E43003" w:rsidRPr="00644A98" w14:paraId="5A88BD22" w14:textId="77777777" w:rsidTr="00937C65">
        <w:trPr>
          <w:trHeight w:val="273"/>
        </w:trPr>
        <w:tc>
          <w:tcPr>
            <w:tcW w:w="1056" w:type="dxa"/>
          </w:tcPr>
          <w:p w14:paraId="1C972CE2" w14:textId="77777777" w:rsidR="00150214" w:rsidRPr="00CD24D5" w:rsidRDefault="00150214" w:rsidP="00150214">
            <w:pPr>
              <w:pStyle w:val="Header"/>
              <w:tabs>
                <w:tab w:val="clear" w:pos="4320"/>
                <w:tab w:val="clear" w:pos="8640"/>
              </w:tabs>
              <w:rPr>
                <w:rFonts w:ascii="Arial" w:hAnsi="Arial" w:cs="Arial"/>
              </w:rPr>
            </w:pPr>
            <w:r w:rsidRPr="00CD24D5">
              <w:rPr>
                <w:rFonts w:ascii="Arial" w:hAnsi="Arial" w:cs="Arial"/>
              </w:rPr>
              <w:t>8</w:t>
            </w:r>
          </w:p>
        </w:tc>
        <w:tc>
          <w:tcPr>
            <w:tcW w:w="951" w:type="dxa"/>
          </w:tcPr>
          <w:p w14:paraId="6EA19884" w14:textId="61B4C60D" w:rsidR="00150214" w:rsidRPr="00CD24D5" w:rsidRDefault="00150214" w:rsidP="00150214">
            <w:pPr>
              <w:pStyle w:val="Header"/>
              <w:tabs>
                <w:tab w:val="clear" w:pos="4320"/>
                <w:tab w:val="clear" w:pos="8640"/>
              </w:tabs>
              <w:rPr>
                <w:rFonts w:ascii="Arial" w:hAnsi="Arial" w:cs="Arial"/>
              </w:rPr>
            </w:pPr>
            <w:r w:rsidRPr="00CD24D5">
              <w:rPr>
                <w:rFonts w:ascii="Arial" w:hAnsi="Arial" w:cs="Arial"/>
              </w:rPr>
              <w:t>10/</w:t>
            </w:r>
            <w:r w:rsidR="001169EB">
              <w:rPr>
                <w:rFonts w:ascii="Arial" w:hAnsi="Arial" w:cs="Arial"/>
              </w:rPr>
              <w:t>9</w:t>
            </w:r>
          </w:p>
        </w:tc>
        <w:tc>
          <w:tcPr>
            <w:tcW w:w="3019" w:type="dxa"/>
          </w:tcPr>
          <w:p w14:paraId="4864E58E" w14:textId="77777777" w:rsidR="00150214" w:rsidRPr="00CD24D5" w:rsidRDefault="00150214" w:rsidP="00150214">
            <w:pPr>
              <w:pStyle w:val="Header"/>
              <w:tabs>
                <w:tab w:val="clear" w:pos="4320"/>
                <w:tab w:val="clear" w:pos="8640"/>
              </w:tabs>
              <w:rPr>
                <w:rFonts w:ascii="Arial" w:hAnsi="Arial" w:cs="Arial"/>
              </w:rPr>
            </w:pPr>
            <w:r w:rsidRPr="00CD24D5">
              <w:rPr>
                <w:rFonts w:ascii="Arial" w:hAnsi="Arial" w:cs="Arial"/>
              </w:rPr>
              <w:t>Course Planning</w:t>
            </w:r>
          </w:p>
          <w:p w14:paraId="61C75E1D" w14:textId="77777777" w:rsidR="00150214" w:rsidRPr="00CD24D5" w:rsidRDefault="00150214" w:rsidP="00150214">
            <w:pPr>
              <w:pStyle w:val="Header"/>
              <w:tabs>
                <w:tab w:val="clear" w:pos="4320"/>
                <w:tab w:val="clear" w:pos="8640"/>
              </w:tabs>
              <w:rPr>
                <w:rFonts w:ascii="Arial" w:hAnsi="Arial" w:cs="Arial"/>
              </w:rPr>
            </w:pPr>
            <w:r w:rsidRPr="00CD24D5">
              <w:rPr>
                <w:rFonts w:ascii="Arial" w:hAnsi="Arial" w:cs="Arial"/>
              </w:rPr>
              <w:t xml:space="preserve">English for Science &amp; Technology </w:t>
            </w:r>
          </w:p>
        </w:tc>
        <w:tc>
          <w:tcPr>
            <w:tcW w:w="2671" w:type="dxa"/>
          </w:tcPr>
          <w:p w14:paraId="38725D18" w14:textId="77777777" w:rsidR="00150214" w:rsidRPr="00CD24D5" w:rsidRDefault="00150214" w:rsidP="00150214">
            <w:pPr>
              <w:pStyle w:val="Header"/>
              <w:tabs>
                <w:tab w:val="clear" w:pos="4320"/>
                <w:tab w:val="clear" w:pos="8640"/>
              </w:tabs>
              <w:rPr>
                <w:rFonts w:ascii="Arial" w:hAnsi="Arial" w:cs="Arial"/>
              </w:rPr>
            </w:pPr>
            <w:r w:rsidRPr="00CD24D5">
              <w:rPr>
                <w:rFonts w:ascii="Arial" w:hAnsi="Arial" w:cs="Arial"/>
              </w:rPr>
              <w:t>Richards Ch. 7</w:t>
            </w:r>
          </w:p>
          <w:p w14:paraId="166A4467" w14:textId="77777777" w:rsidR="00150214" w:rsidRPr="00CD24D5" w:rsidRDefault="00150214" w:rsidP="00150214">
            <w:pPr>
              <w:pStyle w:val="Header"/>
              <w:tabs>
                <w:tab w:val="clear" w:pos="4320"/>
                <w:tab w:val="clear" w:pos="8640"/>
              </w:tabs>
              <w:rPr>
                <w:rFonts w:ascii="Arial" w:hAnsi="Arial" w:cs="Arial"/>
                <w:bCs/>
                <w:iCs/>
              </w:rPr>
            </w:pPr>
            <w:r w:rsidRPr="00CD24D5">
              <w:rPr>
                <w:rFonts w:ascii="Arial" w:hAnsi="Arial" w:cs="Arial"/>
                <w:bCs/>
                <w:iCs/>
              </w:rPr>
              <w:t>MacAlister &amp; Nation Ch. 4</w:t>
            </w:r>
          </w:p>
          <w:p w14:paraId="6C5BB23F" w14:textId="62D4C6BA" w:rsidR="00150214" w:rsidRPr="000E6056" w:rsidRDefault="00EE54AE" w:rsidP="00EE54AE">
            <w:pPr>
              <w:pStyle w:val="Header"/>
              <w:tabs>
                <w:tab w:val="clear" w:pos="4320"/>
                <w:tab w:val="clear" w:pos="8640"/>
              </w:tabs>
              <w:rPr>
                <w:rFonts w:ascii="Arial" w:hAnsi="Arial" w:cs="Arial"/>
                <w:b/>
                <w:i/>
                <w:iCs/>
              </w:rPr>
            </w:pPr>
            <w:proofErr w:type="spellStart"/>
            <w:r w:rsidRPr="001F5C93">
              <w:rPr>
                <w:rFonts w:ascii="Arial" w:hAnsi="Arial" w:cs="Arial"/>
                <w:b/>
                <w:iCs/>
              </w:rPr>
              <w:t>Saienko</w:t>
            </w:r>
            <w:proofErr w:type="spellEnd"/>
            <w:r w:rsidRPr="001F5C93">
              <w:rPr>
                <w:rFonts w:ascii="Arial" w:hAnsi="Arial" w:cs="Arial"/>
                <w:b/>
                <w:iCs/>
              </w:rPr>
              <w:t xml:space="preserve"> et al </w:t>
            </w:r>
          </w:p>
        </w:tc>
        <w:tc>
          <w:tcPr>
            <w:tcW w:w="2828" w:type="dxa"/>
          </w:tcPr>
          <w:p w14:paraId="3F29C4E5" w14:textId="77777777" w:rsidR="00150214" w:rsidRDefault="00150214" w:rsidP="00150214">
            <w:pPr>
              <w:pStyle w:val="Header"/>
              <w:tabs>
                <w:tab w:val="clear" w:pos="4320"/>
                <w:tab w:val="clear" w:pos="8640"/>
              </w:tabs>
              <w:rPr>
                <w:rFonts w:ascii="Arial" w:hAnsi="Arial" w:cs="Arial"/>
              </w:rPr>
            </w:pPr>
            <w:r w:rsidRPr="00644A98">
              <w:rPr>
                <w:rFonts w:ascii="Arial" w:hAnsi="Arial" w:cs="Arial"/>
              </w:rPr>
              <w:t xml:space="preserve">ESP Scrapbook Due  </w:t>
            </w:r>
          </w:p>
          <w:p w14:paraId="14D21553" w14:textId="61922888" w:rsidR="00021D8A" w:rsidRPr="008604A3" w:rsidRDefault="00021D8A" w:rsidP="008604A3"/>
        </w:tc>
      </w:tr>
      <w:tr w:rsidR="00E43003" w:rsidRPr="00644A98" w14:paraId="610DC728" w14:textId="77777777" w:rsidTr="00937C65">
        <w:trPr>
          <w:trHeight w:val="286"/>
        </w:trPr>
        <w:tc>
          <w:tcPr>
            <w:tcW w:w="1056" w:type="dxa"/>
          </w:tcPr>
          <w:p w14:paraId="4ACCB318" w14:textId="77777777" w:rsidR="00150214" w:rsidRPr="00CD24D5" w:rsidRDefault="00150214" w:rsidP="00150214">
            <w:pPr>
              <w:pStyle w:val="Header"/>
              <w:tabs>
                <w:tab w:val="clear" w:pos="4320"/>
                <w:tab w:val="clear" w:pos="8640"/>
              </w:tabs>
              <w:rPr>
                <w:rFonts w:ascii="Arial" w:hAnsi="Arial" w:cs="Arial"/>
              </w:rPr>
            </w:pPr>
            <w:r w:rsidRPr="00CD24D5">
              <w:rPr>
                <w:rFonts w:ascii="Arial" w:hAnsi="Arial" w:cs="Arial"/>
              </w:rPr>
              <w:t>9</w:t>
            </w:r>
          </w:p>
        </w:tc>
        <w:tc>
          <w:tcPr>
            <w:tcW w:w="951" w:type="dxa"/>
          </w:tcPr>
          <w:p w14:paraId="29FF6F38" w14:textId="6F1EDC34" w:rsidR="00150214" w:rsidRPr="00CD24D5" w:rsidRDefault="00150214" w:rsidP="00150214">
            <w:pPr>
              <w:pStyle w:val="Header"/>
              <w:tabs>
                <w:tab w:val="clear" w:pos="4320"/>
                <w:tab w:val="clear" w:pos="8640"/>
              </w:tabs>
              <w:rPr>
                <w:rFonts w:ascii="Arial" w:hAnsi="Arial" w:cs="Arial"/>
              </w:rPr>
            </w:pPr>
            <w:r w:rsidRPr="00CD24D5">
              <w:rPr>
                <w:rFonts w:ascii="Arial" w:hAnsi="Arial" w:cs="Arial"/>
              </w:rPr>
              <w:t>10/1</w:t>
            </w:r>
            <w:r w:rsidR="001169EB">
              <w:rPr>
                <w:rFonts w:ascii="Arial" w:hAnsi="Arial" w:cs="Arial"/>
              </w:rPr>
              <w:t>6</w:t>
            </w:r>
          </w:p>
        </w:tc>
        <w:tc>
          <w:tcPr>
            <w:tcW w:w="3019" w:type="dxa"/>
          </w:tcPr>
          <w:p w14:paraId="475A8678" w14:textId="77777777" w:rsidR="00150214" w:rsidRPr="00CD24D5" w:rsidRDefault="00150214" w:rsidP="00150214">
            <w:pPr>
              <w:pStyle w:val="Header"/>
              <w:tabs>
                <w:tab w:val="clear" w:pos="4320"/>
                <w:tab w:val="clear" w:pos="8640"/>
              </w:tabs>
              <w:rPr>
                <w:rFonts w:ascii="Arial" w:hAnsi="Arial" w:cs="Arial"/>
              </w:rPr>
            </w:pPr>
            <w:r w:rsidRPr="00CD24D5">
              <w:rPr>
                <w:rFonts w:ascii="Arial" w:hAnsi="Arial" w:cs="Arial"/>
              </w:rPr>
              <w:t xml:space="preserve">Syllabus Design </w:t>
            </w:r>
          </w:p>
          <w:p w14:paraId="76E57C3D" w14:textId="77777777" w:rsidR="00150214" w:rsidRPr="00CD24D5" w:rsidRDefault="00150214" w:rsidP="00150214">
            <w:pPr>
              <w:pStyle w:val="Header"/>
              <w:tabs>
                <w:tab w:val="clear" w:pos="4320"/>
                <w:tab w:val="clear" w:pos="8640"/>
              </w:tabs>
              <w:rPr>
                <w:rFonts w:ascii="Arial" w:hAnsi="Arial" w:cs="Arial"/>
              </w:rPr>
            </w:pPr>
            <w:r w:rsidRPr="00CD24D5">
              <w:rPr>
                <w:rFonts w:ascii="Arial" w:hAnsi="Arial" w:cs="Arial"/>
              </w:rPr>
              <w:t>English for Legal Purposes</w:t>
            </w:r>
          </w:p>
        </w:tc>
        <w:tc>
          <w:tcPr>
            <w:tcW w:w="2671" w:type="dxa"/>
          </w:tcPr>
          <w:p w14:paraId="5CDC1769" w14:textId="77777777" w:rsidR="00150214" w:rsidRPr="00CD24D5" w:rsidRDefault="00150214" w:rsidP="00150214">
            <w:pPr>
              <w:pStyle w:val="Header"/>
              <w:tabs>
                <w:tab w:val="clear" w:pos="4320"/>
                <w:tab w:val="clear" w:pos="8640"/>
              </w:tabs>
              <w:rPr>
                <w:rFonts w:ascii="Arial" w:hAnsi="Arial" w:cs="Arial"/>
                <w:bCs/>
                <w:iCs/>
              </w:rPr>
            </w:pPr>
            <w:r w:rsidRPr="00CD24D5">
              <w:rPr>
                <w:rFonts w:ascii="Arial" w:hAnsi="Arial" w:cs="Arial"/>
                <w:bCs/>
                <w:iCs/>
              </w:rPr>
              <w:t xml:space="preserve">Richards Chapter 8 </w:t>
            </w:r>
          </w:p>
          <w:p w14:paraId="027AFCAD" w14:textId="77777777" w:rsidR="00150214" w:rsidRPr="00CD24D5" w:rsidRDefault="00150214" w:rsidP="00150214">
            <w:pPr>
              <w:pStyle w:val="Header"/>
              <w:tabs>
                <w:tab w:val="clear" w:pos="4320"/>
                <w:tab w:val="clear" w:pos="8640"/>
              </w:tabs>
              <w:rPr>
                <w:rFonts w:ascii="Arial" w:hAnsi="Arial" w:cs="Arial"/>
              </w:rPr>
            </w:pPr>
            <w:r w:rsidRPr="00CD24D5">
              <w:rPr>
                <w:rFonts w:ascii="Arial" w:hAnsi="Arial" w:cs="Arial"/>
              </w:rPr>
              <w:t xml:space="preserve">Fitzimmons-Doolan &amp; Stoller </w:t>
            </w:r>
          </w:p>
          <w:p w14:paraId="433C310B" w14:textId="77777777" w:rsidR="00150214" w:rsidRPr="00CD24D5" w:rsidRDefault="00150214" w:rsidP="00150214">
            <w:pPr>
              <w:pStyle w:val="Header"/>
              <w:tabs>
                <w:tab w:val="clear" w:pos="4320"/>
                <w:tab w:val="clear" w:pos="8640"/>
              </w:tabs>
              <w:rPr>
                <w:rFonts w:ascii="Arial" w:hAnsi="Arial" w:cs="Arial"/>
                <w:bCs/>
                <w:iCs/>
              </w:rPr>
            </w:pPr>
            <w:proofErr w:type="spellStart"/>
            <w:r w:rsidRPr="00CD24D5">
              <w:rPr>
                <w:rFonts w:ascii="Arial" w:hAnsi="Arial" w:cs="Arial"/>
                <w:b/>
                <w:i/>
              </w:rPr>
              <w:t>Baffy</w:t>
            </w:r>
            <w:proofErr w:type="spellEnd"/>
          </w:p>
        </w:tc>
        <w:tc>
          <w:tcPr>
            <w:tcW w:w="2828" w:type="dxa"/>
          </w:tcPr>
          <w:p w14:paraId="773255AD" w14:textId="77777777" w:rsidR="00150214" w:rsidRPr="00644A98" w:rsidRDefault="00150214" w:rsidP="00150214">
            <w:pPr>
              <w:pStyle w:val="Header"/>
              <w:tabs>
                <w:tab w:val="clear" w:pos="4320"/>
                <w:tab w:val="clear" w:pos="8640"/>
              </w:tabs>
              <w:rPr>
                <w:rFonts w:ascii="Arial" w:hAnsi="Arial" w:cs="Arial"/>
              </w:rPr>
            </w:pPr>
          </w:p>
        </w:tc>
      </w:tr>
      <w:tr w:rsidR="00E43003" w:rsidRPr="00644A98" w14:paraId="42E21315" w14:textId="77777777" w:rsidTr="00937C65">
        <w:trPr>
          <w:trHeight w:val="286"/>
        </w:trPr>
        <w:tc>
          <w:tcPr>
            <w:tcW w:w="1056" w:type="dxa"/>
          </w:tcPr>
          <w:p w14:paraId="689E265E" w14:textId="77777777" w:rsidR="00150214" w:rsidRPr="00644A98" w:rsidRDefault="00150214" w:rsidP="00150214">
            <w:pPr>
              <w:pStyle w:val="Header"/>
              <w:tabs>
                <w:tab w:val="clear" w:pos="4320"/>
                <w:tab w:val="clear" w:pos="8640"/>
              </w:tabs>
              <w:rPr>
                <w:rFonts w:ascii="Arial" w:hAnsi="Arial" w:cs="Arial"/>
              </w:rPr>
            </w:pPr>
            <w:r>
              <w:rPr>
                <w:rFonts w:ascii="Arial" w:hAnsi="Arial" w:cs="Arial"/>
              </w:rPr>
              <w:t>10</w:t>
            </w:r>
          </w:p>
        </w:tc>
        <w:tc>
          <w:tcPr>
            <w:tcW w:w="951" w:type="dxa"/>
          </w:tcPr>
          <w:p w14:paraId="1632C003" w14:textId="77777777" w:rsidR="00150214" w:rsidRPr="00644A98" w:rsidRDefault="00150214" w:rsidP="00150214">
            <w:pPr>
              <w:pStyle w:val="Header"/>
              <w:tabs>
                <w:tab w:val="clear" w:pos="4320"/>
                <w:tab w:val="clear" w:pos="8640"/>
              </w:tabs>
              <w:rPr>
                <w:rFonts w:ascii="Arial" w:hAnsi="Arial" w:cs="Arial"/>
              </w:rPr>
            </w:pPr>
          </w:p>
          <w:p w14:paraId="33FD0117" w14:textId="0DF29DEC" w:rsidR="00150214" w:rsidRPr="00644A98" w:rsidRDefault="00150214" w:rsidP="00150214">
            <w:pPr>
              <w:pStyle w:val="Header"/>
              <w:tabs>
                <w:tab w:val="clear" w:pos="4320"/>
                <w:tab w:val="clear" w:pos="8640"/>
              </w:tabs>
              <w:rPr>
                <w:rFonts w:ascii="Arial" w:hAnsi="Arial" w:cs="Arial"/>
              </w:rPr>
            </w:pPr>
            <w:r w:rsidRPr="00644A98">
              <w:rPr>
                <w:rFonts w:ascii="Arial" w:hAnsi="Arial" w:cs="Arial"/>
              </w:rPr>
              <w:t>10/</w:t>
            </w:r>
            <w:r w:rsidR="00E43003">
              <w:rPr>
                <w:rFonts w:ascii="Arial" w:hAnsi="Arial" w:cs="Arial"/>
              </w:rPr>
              <w:t>2</w:t>
            </w:r>
            <w:r w:rsidR="001169EB">
              <w:rPr>
                <w:rFonts w:ascii="Arial" w:hAnsi="Arial" w:cs="Arial"/>
              </w:rPr>
              <w:t>3</w:t>
            </w:r>
          </w:p>
        </w:tc>
        <w:tc>
          <w:tcPr>
            <w:tcW w:w="3019" w:type="dxa"/>
          </w:tcPr>
          <w:p w14:paraId="6FDB5F96" w14:textId="77777777" w:rsidR="00C2777D" w:rsidRDefault="00150214" w:rsidP="00150214">
            <w:pPr>
              <w:pStyle w:val="Header"/>
              <w:tabs>
                <w:tab w:val="clear" w:pos="4320"/>
                <w:tab w:val="clear" w:pos="8640"/>
              </w:tabs>
              <w:rPr>
                <w:rFonts w:ascii="Arial" w:hAnsi="Arial" w:cs="Arial"/>
              </w:rPr>
            </w:pPr>
            <w:r>
              <w:rPr>
                <w:rFonts w:ascii="Arial" w:hAnsi="Arial" w:cs="Arial"/>
              </w:rPr>
              <w:t xml:space="preserve">The Process of Curriculum </w:t>
            </w:r>
          </w:p>
          <w:p w14:paraId="0C1FAC92" w14:textId="2BCCEE36" w:rsidR="00150214" w:rsidRDefault="00150214" w:rsidP="00150214">
            <w:pPr>
              <w:pStyle w:val="Header"/>
              <w:tabs>
                <w:tab w:val="clear" w:pos="4320"/>
                <w:tab w:val="clear" w:pos="8640"/>
              </w:tabs>
              <w:rPr>
                <w:rFonts w:ascii="Arial" w:hAnsi="Arial" w:cs="Arial"/>
              </w:rPr>
            </w:pPr>
            <w:r w:rsidRPr="00644A98">
              <w:rPr>
                <w:rFonts w:ascii="Arial" w:hAnsi="Arial" w:cs="Arial"/>
              </w:rPr>
              <w:t>English for Testing Preparation</w:t>
            </w:r>
          </w:p>
        </w:tc>
        <w:tc>
          <w:tcPr>
            <w:tcW w:w="2671" w:type="dxa"/>
          </w:tcPr>
          <w:p w14:paraId="362C0F04" w14:textId="77777777" w:rsidR="00150214" w:rsidRPr="00644A98" w:rsidRDefault="00150214" w:rsidP="00150214">
            <w:pPr>
              <w:pStyle w:val="Header"/>
              <w:tabs>
                <w:tab w:val="clear" w:pos="4320"/>
                <w:tab w:val="clear" w:pos="8640"/>
              </w:tabs>
              <w:rPr>
                <w:rFonts w:ascii="Arial" w:hAnsi="Arial" w:cs="Arial"/>
              </w:rPr>
            </w:pPr>
            <w:r>
              <w:rPr>
                <w:rFonts w:ascii="Arial" w:hAnsi="Arial" w:cs="Arial"/>
              </w:rPr>
              <w:t xml:space="preserve">Richards Ch. 9 </w:t>
            </w:r>
          </w:p>
          <w:p w14:paraId="2F9AB2B4" w14:textId="77777777" w:rsidR="00150214" w:rsidRPr="001D0C94" w:rsidRDefault="00150214" w:rsidP="00150214">
            <w:pPr>
              <w:pStyle w:val="Header"/>
              <w:tabs>
                <w:tab w:val="clear" w:pos="4320"/>
                <w:tab w:val="clear" w:pos="8640"/>
              </w:tabs>
              <w:rPr>
                <w:rFonts w:ascii="Arial" w:hAnsi="Arial" w:cs="Arial"/>
                <w:b/>
                <w:bCs/>
              </w:rPr>
            </w:pPr>
            <w:r w:rsidRPr="001D0C94">
              <w:rPr>
                <w:rFonts w:ascii="Arial" w:hAnsi="Arial" w:cs="Arial"/>
                <w:b/>
                <w:bCs/>
              </w:rPr>
              <w:t xml:space="preserve">Barnes </w:t>
            </w:r>
          </w:p>
        </w:tc>
        <w:tc>
          <w:tcPr>
            <w:tcW w:w="2828" w:type="dxa"/>
          </w:tcPr>
          <w:p w14:paraId="5CC66A1F" w14:textId="77777777" w:rsidR="00150214" w:rsidRPr="00644A98" w:rsidRDefault="00150214" w:rsidP="00150214">
            <w:pPr>
              <w:pStyle w:val="Header"/>
              <w:tabs>
                <w:tab w:val="clear" w:pos="4320"/>
                <w:tab w:val="clear" w:pos="8640"/>
              </w:tabs>
              <w:rPr>
                <w:rFonts w:ascii="Arial" w:hAnsi="Arial" w:cs="Arial"/>
              </w:rPr>
            </w:pPr>
            <w:r w:rsidRPr="00644A98">
              <w:rPr>
                <w:rFonts w:ascii="Arial" w:hAnsi="Arial" w:cs="Arial"/>
              </w:rPr>
              <w:t>Research Paper Due</w:t>
            </w:r>
          </w:p>
        </w:tc>
      </w:tr>
      <w:tr w:rsidR="00E43003" w:rsidRPr="00644A98" w14:paraId="7EB22BA1" w14:textId="77777777" w:rsidTr="00937C65">
        <w:trPr>
          <w:trHeight w:val="286"/>
        </w:trPr>
        <w:tc>
          <w:tcPr>
            <w:tcW w:w="1056" w:type="dxa"/>
          </w:tcPr>
          <w:p w14:paraId="7602F513" w14:textId="77777777" w:rsidR="00150214" w:rsidRPr="00644A98" w:rsidRDefault="00150214" w:rsidP="00150214">
            <w:pPr>
              <w:pStyle w:val="Header"/>
              <w:tabs>
                <w:tab w:val="clear" w:pos="4320"/>
                <w:tab w:val="clear" w:pos="8640"/>
              </w:tabs>
              <w:rPr>
                <w:rFonts w:ascii="Arial" w:hAnsi="Arial" w:cs="Arial"/>
              </w:rPr>
            </w:pPr>
            <w:r>
              <w:rPr>
                <w:rFonts w:ascii="Arial" w:hAnsi="Arial" w:cs="Arial"/>
              </w:rPr>
              <w:t>11</w:t>
            </w:r>
          </w:p>
        </w:tc>
        <w:tc>
          <w:tcPr>
            <w:tcW w:w="951" w:type="dxa"/>
          </w:tcPr>
          <w:p w14:paraId="6A80E20B" w14:textId="2A581583" w:rsidR="00150214" w:rsidRPr="00644A98" w:rsidRDefault="00E43003" w:rsidP="00150214">
            <w:pPr>
              <w:pStyle w:val="Header"/>
              <w:tabs>
                <w:tab w:val="clear" w:pos="4320"/>
                <w:tab w:val="clear" w:pos="8640"/>
              </w:tabs>
              <w:rPr>
                <w:rFonts w:ascii="Arial" w:hAnsi="Arial" w:cs="Arial"/>
              </w:rPr>
            </w:pPr>
            <w:r>
              <w:rPr>
                <w:rFonts w:ascii="Arial" w:hAnsi="Arial" w:cs="Arial"/>
              </w:rPr>
              <w:t>10/3</w:t>
            </w:r>
            <w:r w:rsidR="001169EB">
              <w:rPr>
                <w:rFonts w:ascii="Arial" w:hAnsi="Arial" w:cs="Arial"/>
              </w:rPr>
              <w:t>0</w:t>
            </w:r>
          </w:p>
        </w:tc>
        <w:tc>
          <w:tcPr>
            <w:tcW w:w="3019" w:type="dxa"/>
          </w:tcPr>
          <w:p w14:paraId="6D6CC1D8" w14:textId="77777777" w:rsidR="00150214" w:rsidRPr="00644A98" w:rsidRDefault="00150214" w:rsidP="00150214">
            <w:pPr>
              <w:pStyle w:val="Header"/>
              <w:tabs>
                <w:tab w:val="clear" w:pos="4320"/>
                <w:tab w:val="clear" w:pos="8640"/>
              </w:tabs>
              <w:rPr>
                <w:rFonts w:ascii="Arial" w:hAnsi="Arial" w:cs="Arial"/>
              </w:rPr>
            </w:pPr>
            <w:r w:rsidRPr="00644A98">
              <w:rPr>
                <w:rFonts w:ascii="Arial" w:hAnsi="Arial" w:cs="Arial"/>
              </w:rPr>
              <w:t>Materials in ESP/</w:t>
            </w:r>
          </w:p>
          <w:p w14:paraId="0055735C" w14:textId="77777777" w:rsidR="00150214" w:rsidRPr="00644A98" w:rsidRDefault="00150214" w:rsidP="00150214">
            <w:pPr>
              <w:pStyle w:val="Header"/>
              <w:tabs>
                <w:tab w:val="clear" w:pos="4320"/>
                <w:tab w:val="clear" w:pos="8640"/>
              </w:tabs>
              <w:rPr>
                <w:rFonts w:ascii="Arial" w:hAnsi="Arial" w:cs="Arial"/>
              </w:rPr>
            </w:pPr>
            <w:r w:rsidRPr="00644A98">
              <w:rPr>
                <w:rFonts w:ascii="Arial" w:hAnsi="Arial" w:cs="Arial"/>
              </w:rPr>
              <w:t>English for Tourism</w:t>
            </w:r>
          </w:p>
        </w:tc>
        <w:tc>
          <w:tcPr>
            <w:tcW w:w="2671" w:type="dxa"/>
          </w:tcPr>
          <w:p w14:paraId="69373582" w14:textId="77777777" w:rsidR="00150214" w:rsidRDefault="00150214" w:rsidP="00150214">
            <w:pPr>
              <w:pStyle w:val="Header"/>
              <w:tabs>
                <w:tab w:val="clear" w:pos="4320"/>
                <w:tab w:val="clear" w:pos="8640"/>
              </w:tabs>
              <w:rPr>
                <w:rFonts w:ascii="Arial" w:hAnsi="Arial" w:cs="Arial"/>
              </w:rPr>
            </w:pPr>
            <w:r>
              <w:rPr>
                <w:rFonts w:ascii="Arial" w:hAnsi="Arial" w:cs="Arial"/>
              </w:rPr>
              <w:t xml:space="preserve">Richards Ch.10 </w:t>
            </w:r>
          </w:p>
          <w:p w14:paraId="2BDA07CC" w14:textId="103E1D08" w:rsidR="00C4353D" w:rsidRDefault="00402333" w:rsidP="00150214">
            <w:pPr>
              <w:pStyle w:val="Header"/>
              <w:tabs>
                <w:tab w:val="clear" w:pos="4320"/>
                <w:tab w:val="clear" w:pos="8640"/>
              </w:tabs>
              <w:rPr>
                <w:rFonts w:ascii="Arial" w:hAnsi="Arial" w:cs="Arial"/>
              </w:rPr>
            </w:pPr>
            <w:r>
              <w:rPr>
                <w:rFonts w:ascii="Arial" w:hAnsi="Arial" w:cs="Arial"/>
              </w:rPr>
              <w:t xml:space="preserve">Bouckaert </w:t>
            </w:r>
          </w:p>
          <w:p w14:paraId="31244DD7" w14:textId="0B0F39AF" w:rsidR="00150214" w:rsidRPr="001D0C94" w:rsidRDefault="00C4353D" w:rsidP="00150214">
            <w:pPr>
              <w:pStyle w:val="Header"/>
              <w:tabs>
                <w:tab w:val="clear" w:pos="4320"/>
                <w:tab w:val="clear" w:pos="8640"/>
              </w:tabs>
              <w:rPr>
                <w:rFonts w:ascii="Arial" w:hAnsi="Arial" w:cs="Arial"/>
                <w:b/>
                <w:bCs/>
              </w:rPr>
            </w:pPr>
            <w:r w:rsidRPr="001D0C94">
              <w:rPr>
                <w:rFonts w:ascii="Arial" w:hAnsi="Arial" w:cs="Arial"/>
                <w:b/>
                <w:bCs/>
              </w:rPr>
              <w:t xml:space="preserve">Malicka et al </w:t>
            </w:r>
            <w:r w:rsidR="00150214" w:rsidRPr="00AA5F09">
              <w:rPr>
                <w:rFonts w:ascii="Arial" w:hAnsi="Arial" w:cs="Arial"/>
                <w:b/>
                <w:bCs/>
                <w:i/>
                <w:iCs/>
              </w:rPr>
              <w:t xml:space="preserve"> </w:t>
            </w:r>
          </w:p>
        </w:tc>
        <w:tc>
          <w:tcPr>
            <w:tcW w:w="2828" w:type="dxa"/>
          </w:tcPr>
          <w:p w14:paraId="58CAFF54" w14:textId="77777777" w:rsidR="00150214" w:rsidRPr="00644A98" w:rsidRDefault="00150214" w:rsidP="00150214">
            <w:pPr>
              <w:pStyle w:val="Header"/>
              <w:tabs>
                <w:tab w:val="clear" w:pos="4320"/>
                <w:tab w:val="clear" w:pos="8640"/>
              </w:tabs>
              <w:rPr>
                <w:rFonts w:ascii="Arial" w:hAnsi="Arial" w:cs="Arial"/>
              </w:rPr>
            </w:pPr>
          </w:p>
        </w:tc>
      </w:tr>
      <w:tr w:rsidR="00E43003" w:rsidRPr="00644A98" w14:paraId="67BD0F75" w14:textId="77777777" w:rsidTr="00937C65">
        <w:trPr>
          <w:trHeight w:val="286"/>
        </w:trPr>
        <w:tc>
          <w:tcPr>
            <w:tcW w:w="1056" w:type="dxa"/>
          </w:tcPr>
          <w:p w14:paraId="1440B1D5" w14:textId="77777777" w:rsidR="00150214" w:rsidRPr="00644A98" w:rsidRDefault="00150214" w:rsidP="00150214">
            <w:pPr>
              <w:pStyle w:val="Header"/>
              <w:tabs>
                <w:tab w:val="clear" w:pos="4320"/>
                <w:tab w:val="clear" w:pos="8640"/>
              </w:tabs>
              <w:rPr>
                <w:rFonts w:ascii="Arial" w:hAnsi="Arial" w:cs="Arial"/>
              </w:rPr>
            </w:pPr>
            <w:r>
              <w:rPr>
                <w:rFonts w:ascii="Arial" w:hAnsi="Arial" w:cs="Arial"/>
              </w:rPr>
              <w:t>12</w:t>
            </w:r>
          </w:p>
        </w:tc>
        <w:tc>
          <w:tcPr>
            <w:tcW w:w="951" w:type="dxa"/>
          </w:tcPr>
          <w:p w14:paraId="10F2F30D" w14:textId="3FDB645E" w:rsidR="00150214" w:rsidRPr="00644A98" w:rsidRDefault="00150214" w:rsidP="00150214">
            <w:pPr>
              <w:pStyle w:val="Header"/>
              <w:tabs>
                <w:tab w:val="clear" w:pos="4320"/>
                <w:tab w:val="clear" w:pos="8640"/>
              </w:tabs>
              <w:rPr>
                <w:rFonts w:ascii="Arial" w:hAnsi="Arial" w:cs="Arial"/>
              </w:rPr>
            </w:pPr>
            <w:r w:rsidRPr="00644A98">
              <w:rPr>
                <w:rFonts w:ascii="Arial" w:hAnsi="Arial" w:cs="Arial"/>
              </w:rPr>
              <w:t>11</w:t>
            </w:r>
            <w:r w:rsidR="00402333">
              <w:rPr>
                <w:rFonts w:ascii="Arial" w:hAnsi="Arial" w:cs="Arial"/>
              </w:rPr>
              <w:t>/</w:t>
            </w:r>
            <w:r w:rsidR="001169EB">
              <w:rPr>
                <w:rFonts w:ascii="Arial" w:hAnsi="Arial" w:cs="Arial"/>
              </w:rPr>
              <w:t>6</w:t>
            </w:r>
          </w:p>
        </w:tc>
        <w:tc>
          <w:tcPr>
            <w:tcW w:w="3019" w:type="dxa"/>
          </w:tcPr>
          <w:p w14:paraId="5362F5D0" w14:textId="77777777" w:rsidR="00150214" w:rsidRPr="00644A98" w:rsidRDefault="00150214" w:rsidP="00150214">
            <w:pPr>
              <w:pStyle w:val="Header"/>
              <w:tabs>
                <w:tab w:val="clear" w:pos="4320"/>
                <w:tab w:val="clear" w:pos="8640"/>
              </w:tabs>
              <w:rPr>
                <w:rFonts w:ascii="Arial" w:hAnsi="Arial" w:cs="Arial"/>
              </w:rPr>
            </w:pPr>
            <w:r>
              <w:rPr>
                <w:rFonts w:ascii="Arial" w:hAnsi="Arial" w:cs="Arial"/>
              </w:rPr>
              <w:t xml:space="preserve">Course Collaboration  </w:t>
            </w:r>
          </w:p>
          <w:p w14:paraId="167D2054" w14:textId="77777777" w:rsidR="00150214" w:rsidRPr="00644A98" w:rsidRDefault="00150214" w:rsidP="00150214">
            <w:pPr>
              <w:pStyle w:val="Header"/>
              <w:tabs>
                <w:tab w:val="clear" w:pos="4320"/>
                <w:tab w:val="clear" w:pos="8640"/>
              </w:tabs>
              <w:rPr>
                <w:rFonts w:ascii="Arial" w:hAnsi="Arial" w:cs="Arial"/>
              </w:rPr>
            </w:pPr>
            <w:r w:rsidRPr="00644A98">
              <w:rPr>
                <w:rFonts w:ascii="Arial" w:hAnsi="Arial" w:cs="Arial"/>
              </w:rPr>
              <w:t>English for Aviation</w:t>
            </w:r>
          </w:p>
        </w:tc>
        <w:tc>
          <w:tcPr>
            <w:tcW w:w="2671" w:type="dxa"/>
          </w:tcPr>
          <w:p w14:paraId="594E0258" w14:textId="175FD653" w:rsidR="00150214" w:rsidRDefault="00150214" w:rsidP="00150214">
            <w:pPr>
              <w:pStyle w:val="Header"/>
              <w:tabs>
                <w:tab w:val="clear" w:pos="4320"/>
                <w:tab w:val="clear" w:pos="8640"/>
              </w:tabs>
              <w:rPr>
                <w:rFonts w:ascii="Arial" w:hAnsi="Arial" w:cs="Arial"/>
                <w:bCs/>
                <w:iCs/>
              </w:rPr>
            </w:pPr>
            <w:r w:rsidRPr="00FF29D3">
              <w:rPr>
                <w:rFonts w:ascii="Arial" w:hAnsi="Arial" w:cs="Arial"/>
                <w:bCs/>
                <w:iCs/>
              </w:rPr>
              <w:t xml:space="preserve">Dove &amp; </w:t>
            </w:r>
            <w:proofErr w:type="spellStart"/>
            <w:r w:rsidRPr="00FF29D3">
              <w:rPr>
                <w:rFonts w:ascii="Arial" w:hAnsi="Arial" w:cs="Arial"/>
                <w:bCs/>
                <w:iCs/>
              </w:rPr>
              <w:t>Honigsfeld</w:t>
            </w:r>
            <w:proofErr w:type="spellEnd"/>
          </w:p>
          <w:p w14:paraId="20BCBCEB" w14:textId="77777777" w:rsidR="00150214" w:rsidRPr="00644A98" w:rsidRDefault="00150214" w:rsidP="00150214">
            <w:pPr>
              <w:pStyle w:val="Header"/>
              <w:tabs>
                <w:tab w:val="clear" w:pos="4320"/>
                <w:tab w:val="clear" w:pos="8640"/>
              </w:tabs>
              <w:rPr>
                <w:rFonts w:ascii="Arial" w:hAnsi="Arial" w:cs="Arial"/>
                <w:b/>
                <w:i/>
              </w:rPr>
            </w:pPr>
            <w:r w:rsidRPr="00644A98">
              <w:rPr>
                <w:rFonts w:ascii="Arial" w:hAnsi="Arial" w:cs="Arial"/>
                <w:b/>
                <w:i/>
              </w:rPr>
              <w:t>Kim &amp; Billington</w:t>
            </w:r>
            <w:r>
              <w:rPr>
                <w:rFonts w:ascii="Arial" w:hAnsi="Arial" w:cs="Arial"/>
                <w:b/>
                <w:i/>
              </w:rPr>
              <w:t xml:space="preserve"> </w:t>
            </w:r>
          </w:p>
        </w:tc>
        <w:tc>
          <w:tcPr>
            <w:tcW w:w="2828" w:type="dxa"/>
          </w:tcPr>
          <w:p w14:paraId="03A839C6" w14:textId="77777777" w:rsidR="00150214" w:rsidRPr="00644A98" w:rsidRDefault="00150214" w:rsidP="00150214">
            <w:pPr>
              <w:pStyle w:val="Header"/>
              <w:tabs>
                <w:tab w:val="clear" w:pos="4320"/>
                <w:tab w:val="clear" w:pos="8640"/>
              </w:tabs>
              <w:rPr>
                <w:rFonts w:ascii="Arial" w:hAnsi="Arial" w:cs="Arial"/>
              </w:rPr>
            </w:pPr>
            <w:r w:rsidRPr="00644A98">
              <w:rPr>
                <w:rFonts w:ascii="Arial" w:hAnsi="Arial" w:cs="Arial"/>
              </w:rPr>
              <w:t xml:space="preserve">Textbook Evaluation Due  </w:t>
            </w:r>
          </w:p>
        </w:tc>
      </w:tr>
      <w:tr w:rsidR="00E43003" w:rsidRPr="00644A98" w14:paraId="5F514798" w14:textId="77777777" w:rsidTr="00937C65">
        <w:trPr>
          <w:trHeight w:val="286"/>
        </w:trPr>
        <w:tc>
          <w:tcPr>
            <w:tcW w:w="1056" w:type="dxa"/>
          </w:tcPr>
          <w:p w14:paraId="5B06F3FD" w14:textId="77777777" w:rsidR="00150214" w:rsidRPr="00644A98" w:rsidRDefault="00150214" w:rsidP="00150214">
            <w:pPr>
              <w:pStyle w:val="Header"/>
              <w:tabs>
                <w:tab w:val="clear" w:pos="4320"/>
                <w:tab w:val="clear" w:pos="8640"/>
              </w:tabs>
              <w:rPr>
                <w:rFonts w:ascii="Arial" w:hAnsi="Arial" w:cs="Arial"/>
              </w:rPr>
            </w:pPr>
            <w:r>
              <w:rPr>
                <w:rFonts w:ascii="Arial" w:hAnsi="Arial" w:cs="Arial"/>
              </w:rPr>
              <w:t>13</w:t>
            </w:r>
          </w:p>
        </w:tc>
        <w:tc>
          <w:tcPr>
            <w:tcW w:w="951" w:type="dxa"/>
          </w:tcPr>
          <w:p w14:paraId="34CB0DBF" w14:textId="7EC93038" w:rsidR="00150214" w:rsidRPr="00644A98" w:rsidRDefault="00150214" w:rsidP="00150214">
            <w:pPr>
              <w:pStyle w:val="Header"/>
              <w:tabs>
                <w:tab w:val="clear" w:pos="4320"/>
                <w:tab w:val="clear" w:pos="8640"/>
              </w:tabs>
              <w:rPr>
                <w:rFonts w:ascii="Arial" w:hAnsi="Arial" w:cs="Arial"/>
              </w:rPr>
            </w:pPr>
            <w:r w:rsidRPr="00644A98">
              <w:rPr>
                <w:rFonts w:ascii="Arial" w:hAnsi="Arial" w:cs="Arial"/>
              </w:rPr>
              <w:t>11/</w:t>
            </w:r>
            <w:r w:rsidR="00E43003">
              <w:rPr>
                <w:rFonts w:ascii="Arial" w:hAnsi="Arial" w:cs="Arial"/>
              </w:rPr>
              <w:t>1</w:t>
            </w:r>
            <w:r w:rsidR="001169EB">
              <w:rPr>
                <w:rFonts w:ascii="Arial" w:hAnsi="Arial" w:cs="Arial"/>
              </w:rPr>
              <w:t>3</w:t>
            </w:r>
          </w:p>
          <w:p w14:paraId="6CDB343F" w14:textId="77777777" w:rsidR="00150214" w:rsidRPr="00644A98" w:rsidRDefault="00150214" w:rsidP="00150214">
            <w:pPr>
              <w:pStyle w:val="Header"/>
              <w:tabs>
                <w:tab w:val="clear" w:pos="4320"/>
                <w:tab w:val="clear" w:pos="8640"/>
              </w:tabs>
              <w:rPr>
                <w:rFonts w:ascii="Arial" w:hAnsi="Arial" w:cs="Arial"/>
              </w:rPr>
            </w:pPr>
          </w:p>
        </w:tc>
        <w:tc>
          <w:tcPr>
            <w:tcW w:w="3019" w:type="dxa"/>
          </w:tcPr>
          <w:p w14:paraId="5EB6F989" w14:textId="77777777" w:rsidR="00150214" w:rsidRPr="00644A98" w:rsidRDefault="00150214" w:rsidP="00150214">
            <w:pPr>
              <w:pStyle w:val="Header"/>
              <w:tabs>
                <w:tab w:val="clear" w:pos="4320"/>
                <w:tab w:val="clear" w:pos="8640"/>
              </w:tabs>
              <w:rPr>
                <w:rFonts w:ascii="Arial" w:hAnsi="Arial" w:cs="Arial"/>
              </w:rPr>
            </w:pPr>
            <w:r w:rsidRPr="00644A98">
              <w:rPr>
                <w:rFonts w:ascii="Arial" w:hAnsi="Arial" w:cs="Arial"/>
              </w:rPr>
              <w:t>Program Evaluation</w:t>
            </w:r>
          </w:p>
          <w:p w14:paraId="2C8FDC14" w14:textId="77777777" w:rsidR="00150214" w:rsidRPr="00644A98" w:rsidRDefault="00150214" w:rsidP="00150214">
            <w:pPr>
              <w:pStyle w:val="Header"/>
              <w:tabs>
                <w:tab w:val="clear" w:pos="4320"/>
                <w:tab w:val="clear" w:pos="8640"/>
              </w:tabs>
              <w:rPr>
                <w:rFonts w:ascii="Arial" w:hAnsi="Arial" w:cs="Arial"/>
              </w:rPr>
            </w:pPr>
          </w:p>
        </w:tc>
        <w:tc>
          <w:tcPr>
            <w:tcW w:w="2671" w:type="dxa"/>
          </w:tcPr>
          <w:p w14:paraId="25FAC6E8" w14:textId="77777777" w:rsidR="00150214" w:rsidRDefault="00150214" w:rsidP="00150214">
            <w:pPr>
              <w:pStyle w:val="Header"/>
              <w:tabs>
                <w:tab w:val="clear" w:pos="4320"/>
                <w:tab w:val="clear" w:pos="8640"/>
              </w:tabs>
              <w:rPr>
                <w:rFonts w:ascii="Arial" w:hAnsi="Arial" w:cs="Arial"/>
              </w:rPr>
            </w:pPr>
            <w:r>
              <w:rPr>
                <w:rFonts w:ascii="Arial" w:hAnsi="Arial" w:cs="Arial"/>
              </w:rPr>
              <w:t>Richards Ch.  11</w:t>
            </w:r>
          </w:p>
          <w:p w14:paraId="37FD2B73" w14:textId="13F0A2DD" w:rsidR="00150214" w:rsidRPr="001F5C93" w:rsidRDefault="00402333" w:rsidP="00150214">
            <w:pPr>
              <w:pStyle w:val="Header"/>
              <w:tabs>
                <w:tab w:val="clear" w:pos="4320"/>
                <w:tab w:val="clear" w:pos="8640"/>
              </w:tabs>
              <w:rPr>
                <w:rFonts w:ascii="Arial" w:hAnsi="Arial" w:cs="Arial"/>
                <w:b/>
                <w:i/>
              </w:rPr>
            </w:pPr>
            <w:r>
              <w:rPr>
                <w:rFonts w:ascii="Arial" w:hAnsi="Arial" w:cs="Arial"/>
                <w:bCs/>
                <w:i/>
              </w:rPr>
              <w:t xml:space="preserve">TBD </w:t>
            </w:r>
          </w:p>
        </w:tc>
        <w:tc>
          <w:tcPr>
            <w:tcW w:w="2828" w:type="dxa"/>
          </w:tcPr>
          <w:p w14:paraId="0678B1FF" w14:textId="77777777" w:rsidR="00150214" w:rsidRPr="00644A98" w:rsidRDefault="00150214" w:rsidP="00150214">
            <w:pPr>
              <w:pStyle w:val="Header"/>
              <w:tabs>
                <w:tab w:val="clear" w:pos="4320"/>
                <w:tab w:val="clear" w:pos="8640"/>
              </w:tabs>
              <w:rPr>
                <w:rFonts w:ascii="Arial" w:hAnsi="Arial" w:cs="Arial"/>
              </w:rPr>
            </w:pPr>
          </w:p>
        </w:tc>
      </w:tr>
      <w:tr w:rsidR="00E43003" w:rsidRPr="00644A98" w14:paraId="5F16351D" w14:textId="77777777" w:rsidTr="00937C65">
        <w:trPr>
          <w:trHeight w:val="286"/>
        </w:trPr>
        <w:tc>
          <w:tcPr>
            <w:tcW w:w="1056" w:type="dxa"/>
          </w:tcPr>
          <w:p w14:paraId="4C3488C1" w14:textId="77777777" w:rsidR="00150214" w:rsidRPr="00644A98" w:rsidRDefault="00150214" w:rsidP="00150214">
            <w:pPr>
              <w:pStyle w:val="Header"/>
              <w:tabs>
                <w:tab w:val="clear" w:pos="4320"/>
                <w:tab w:val="clear" w:pos="8640"/>
              </w:tabs>
              <w:rPr>
                <w:rFonts w:ascii="Arial" w:hAnsi="Arial" w:cs="Arial"/>
              </w:rPr>
            </w:pPr>
            <w:r>
              <w:rPr>
                <w:rFonts w:ascii="Arial" w:hAnsi="Arial" w:cs="Arial"/>
              </w:rPr>
              <w:t>14</w:t>
            </w:r>
          </w:p>
        </w:tc>
        <w:tc>
          <w:tcPr>
            <w:tcW w:w="951" w:type="dxa"/>
          </w:tcPr>
          <w:p w14:paraId="166F3B98" w14:textId="11A4B727" w:rsidR="00150214" w:rsidRPr="00644A98" w:rsidRDefault="00150214" w:rsidP="00150214">
            <w:pPr>
              <w:pStyle w:val="Header"/>
              <w:tabs>
                <w:tab w:val="clear" w:pos="4320"/>
                <w:tab w:val="clear" w:pos="8640"/>
              </w:tabs>
              <w:rPr>
                <w:rFonts w:ascii="Arial" w:hAnsi="Arial" w:cs="Arial"/>
              </w:rPr>
            </w:pPr>
            <w:r w:rsidRPr="00644A98">
              <w:rPr>
                <w:rFonts w:ascii="Arial" w:hAnsi="Arial" w:cs="Arial"/>
              </w:rPr>
              <w:t>11/</w:t>
            </w:r>
            <w:r w:rsidR="00E43003">
              <w:rPr>
                <w:rFonts w:ascii="Arial" w:hAnsi="Arial" w:cs="Arial"/>
              </w:rPr>
              <w:t>2</w:t>
            </w:r>
            <w:r w:rsidR="001169EB">
              <w:rPr>
                <w:rFonts w:ascii="Arial" w:hAnsi="Arial" w:cs="Arial"/>
              </w:rPr>
              <w:t>0</w:t>
            </w:r>
          </w:p>
        </w:tc>
        <w:tc>
          <w:tcPr>
            <w:tcW w:w="3019" w:type="dxa"/>
          </w:tcPr>
          <w:p w14:paraId="444DE3C6" w14:textId="7F4AB431" w:rsidR="00150214" w:rsidRPr="00644A98" w:rsidRDefault="00E43003" w:rsidP="00150214">
            <w:pPr>
              <w:pStyle w:val="Header"/>
              <w:tabs>
                <w:tab w:val="clear" w:pos="4320"/>
                <w:tab w:val="clear" w:pos="8640"/>
              </w:tabs>
              <w:rPr>
                <w:rFonts w:ascii="Arial" w:hAnsi="Arial" w:cs="Arial"/>
              </w:rPr>
            </w:pPr>
            <w:r>
              <w:rPr>
                <w:rFonts w:ascii="Arial" w:hAnsi="Arial" w:cs="Arial"/>
              </w:rPr>
              <w:t xml:space="preserve">Thanksgiving Break </w:t>
            </w:r>
          </w:p>
        </w:tc>
        <w:tc>
          <w:tcPr>
            <w:tcW w:w="2671" w:type="dxa"/>
          </w:tcPr>
          <w:p w14:paraId="7B6F1C34" w14:textId="732B8D2D" w:rsidR="00150214" w:rsidRPr="00644A98" w:rsidRDefault="00150214" w:rsidP="00150214">
            <w:pPr>
              <w:pStyle w:val="Header"/>
              <w:tabs>
                <w:tab w:val="clear" w:pos="4320"/>
                <w:tab w:val="clear" w:pos="8640"/>
              </w:tabs>
              <w:rPr>
                <w:rFonts w:ascii="Arial" w:hAnsi="Arial" w:cs="Arial"/>
              </w:rPr>
            </w:pPr>
            <w:r>
              <w:rPr>
                <w:rFonts w:ascii="Arial" w:hAnsi="Arial" w:cs="Arial"/>
              </w:rPr>
              <w:t xml:space="preserve"> </w:t>
            </w:r>
          </w:p>
        </w:tc>
        <w:tc>
          <w:tcPr>
            <w:tcW w:w="2828" w:type="dxa"/>
          </w:tcPr>
          <w:p w14:paraId="709A009B" w14:textId="77777777" w:rsidR="00150214" w:rsidRPr="00644A98" w:rsidRDefault="00150214" w:rsidP="00150214">
            <w:pPr>
              <w:pStyle w:val="Header"/>
              <w:tabs>
                <w:tab w:val="clear" w:pos="4320"/>
                <w:tab w:val="clear" w:pos="8640"/>
              </w:tabs>
              <w:rPr>
                <w:rFonts w:ascii="Arial" w:hAnsi="Arial" w:cs="Arial"/>
              </w:rPr>
            </w:pPr>
          </w:p>
        </w:tc>
      </w:tr>
      <w:tr w:rsidR="00E43003" w:rsidRPr="00644A98" w14:paraId="632809E0" w14:textId="77777777" w:rsidTr="00937C65">
        <w:trPr>
          <w:trHeight w:val="286"/>
        </w:trPr>
        <w:tc>
          <w:tcPr>
            <w:tcW w:w="1056" w:type="dxa"/>
          </w:tcPr>
          <w:p w14:paraId="07CC075E" w14:textId="16B37CDA" w:rsidR="00150214" w:rsidRDefault="00150214" w:rsidP="00150214">
            <w:pPr>
              <w:pStyle w:val="Header"/>
              <w:tabs>
                <w:tab w:val="clear" w:pos="4320"/>
                <w:tab w:val="clear" w:pos="8640"/>
              </w:tabs>
              <w:rPr>
                <w:rFonts w:ascii="Arial" w:hAnsi="Arial" w:cs="Arial"/>
              </w:rPr>
            </w:pPr>
            <w:r>
              <w:rPr>
                <w:rFonts w:ascii="Arial" w:hAnsi="Arial" w:cs="Arial"/>
              </w:rPr>
              <w:t>1</w:t>
            </w:r>
            <w:r w:rsidR="00925439">
              <w:rPr>
                <w:rFonts w:ascii="Arial" w:hAnsi="Arial" w:cs="Arial"/>
              </w:rPr>
              <w:t>5</w:t>
            </w:r>
          </w:p>
        </w:tc>
        <w:tc>
          <w:tcPr>
            <w:tcW w:w="951" w:type="dxa"/>
          </w:tcPr>
          <w:p w14:paraId="39434A96" w14:textId="771315DA" w:rsidR="00150214" w:rsidRDefault="00150214" w:rsidP="00150214">
            <w:pPr>
              <w:pStyle w:val="Header"/>
              <w:tabs>
                <w:tab w:val="clear" w:pos="4320"/>
                <w:tab w:val="clear" w:pos="8640"/>
              </w:tabs>
              <w:rPr>
                <w:rFonts w:ascii="Arial" w:hAnsi="Arial" w:cs="Arial"/>
              </w:rPr>
            </w:pPr>
            <w:r>
              <w:rPr>
                <w:rFonts w:ascii="Arial" w:hAnsi="Arial" w:cs="Arial"/>
              </w:rPr>
              <w:t>11/2</w:t>
            </w:r>
            <w:r w:rsidR="001169EB">
              <w:rPr>
                <w:rFonts w:ascii="Arial" w:hAnsi="Arial" w:cs="Arial"/>
              </w:rPr>
              <w:t>7</w:t>
            </w:r>
          </w:p>
        </w:tc>
        <w:tc>
          <w:tcPr>
            <w:tcW w:w="3019" w:type="dxa"/>
          </w:tcPr>
          <w:p w14:paraId="65912120" w14:textId="77777777" w:rsidR="00150214" w:rsidRPr="00644A98" w:rsidRDefault="00150214" w:rsidP="00150214">
            <w:pPr>
              <w:pStyle w:val="Header"/>
              <w:tabs>
                <w:tab w:val="clear" w:pos="4320"/>
                <w:tab w:val="clear" w:pos="8640"/>
              </w:tabs>
              <w:rPr>
                <w:rFonts w:ascii="Arial" w:hAnsi="Arial" w:cs="Arial"/>
              </w:rPr>
            </w:pPr>
            <w:r>
              <w:rPr>
                <w:rFonts w:ascii="Arial" w:hAnsi="Arial" w:cs="Arial"/>
              </w:rPr>
              <w:t xml:space="preserve">Wrap-Up </w:t>
            </w:r>
          </w:p>
        </w:tc>
        <w:tc>
          <w:tcPr>
            <w:tcW w:w="2671" w:type="dxa"/>
          </w:tcPr>
          <w:p w14:paraId="0BB0B127" w14:textId="77777777" w:rsidR="00150214" w:rsidRPr="00644A98" w:rsidRDefault="00150214" w:rsidP="00150214">
            <w:pPr>
              <w:pStyle w:val="Header"/>
              <w:tabs>
                <w:tab w:val="clear" w:pos="4320"/>
                <w:tab w:val="clear" w:pos="8640"/>
              </w:tabs>
              <w:rPr>
                <w:rFonts w:ascii="Arial" w:hAnsi="Arial" w:cs="Arial"/>
              </w:rPr>
            </w:pPr>
            <w:r>
              <w:rPr>
                <w:rFonts w:ascii="Arial" w:hAnsi="Arial" w:cs="Arial"/>
              </w:rPr>
              <w:t xml:space="preserve">Class Presentations &amp; Wrap-up  </w:t>
            </w:r>
          </w:p>
        </w:tc>
        <w:tc>
          <w:tcPr>
            <w:tcW w:w="2828" w:type="dxa"/>
          </w:tcPr>
          <w:p w14:paraId="1488E78F" w14:textId="77777777" w:rsidR="00150214" w:rsidRPr="00644A98" w:rsidRDefault="00150214" w:rsidP="00150214">
            <w:pPr>
              <w:pStyle w:val="Header"/>
              <w:tabs>
                <w:tab w:val="clear" w:pos="4320"/>
                <w:tab w:val="clear" w:pos="8640"/>
              </w:tabs>
              <w:rPr>
                <w:rFonts w:ascii="Arial" w:hAnsi="Arial" w:cs="Arial"/>
              </w:rPr>
            </w:pPr>
            <w:r w:rsidRPr="00644A98">
              <w:rPr>
                <w:rFonts w:ascii="Arial" w:hAnsi="Arial" w:cs="Arial"/>
              </w:rPr>
              <w:t>ESP Curriculum Project Due</w:t>
            </w:r>
          </w:p>
        </w:tc>
      </w:tr>
    </w:tbl>
    <w:p w14:paraId="2AB5422D" w14:textId="19AE8F5B" w:rsidR="00E33463" w:rsidRPr="00CD24D5" w:rsidRDefault="00BA0C1C" w:rsidP="005E3501">
      <w:pPr>
        <w:pStyle w:val="Header"/>
        <w:tabs>
          <w:tab w:val="clear" w:pos="4320"/>
          <w:tab w:val="clear" w:pos="8640"/>
        </w:tabs>
        <w:rPr>
          <w:rFonts w:ascii="Arial" w:hAnsi="Arial" w:cs="Arial"/>
        </w:rPr>
      </w:pPr>
      <w:r w:rsidRPr="00CD24D5">
        <w:rPr>
          <w:rFonts w:ascii="Arial" w:hAnsi="Arial" w:cs="Arial"/>
        </w:rPr>
        <w:t xml:space="preserve"> </w:t>
      </w:r>
    </w:p>
    <w:p w14:paraId="58BE4689" w14:textId="19DE9256" w:rsidR="009D511E" w:rsidRPr="00CD24D5" w:rsidRDefault="009D511E" w:rsidP="005E3501">
      <w:pPr>
        <w:pStyle w:val="Header"/>
        <w:tabs>
          <w:tab w:val="clear" w:pos="4320"/>
          <w:tab w:val="clear" w:pos="8640"/>
        </w:tabs>
        <w:rPr>
          <w:rFonts w:ascii="Arial" w:hAnsi="Arial" w:cs="Arial"/>
          <w:b/>
          <w:i/>
        </w:rPr>
      </w:pPr>
      <w:r w:rsidRPr="00CD24D5">
        <w:rPr>
          <w:rFonts w:ascii="Arial" w:hAnsi="Arial" w:cs="Arial"/>
          <w:b/>
        </w:rPr>
        <w:t>*****Article Review is due whenever you sign up to present it</w:t>
      </w:r>
      <w:r w:rsidR="007633FD" w:rsidRPr="00CD24D5">
        <w:rPr>
          <w:rFonts w:ascii="Arial" w:hAnsi="Arial" w:cs="Arial"/>
          <w:b/>
          <w:i/>
        </w:rPr>
        <w:t xml:space="preserve">.  All articles that are boldfaced and italicized you may sign up to present.  </w:t>
      </w:r>
    </w:p>
    <w:p w14:paraId="6F716844" w14:textId="0D58A2A3" w:rsidR="00E33463" w:rsidRPr="00CD24D5" w:rsidRDefault="00013952" w:rsidP="005E3501">
      <w:pPr>
        <w:pStyle w:val="Header"/>
        <w:tabs>
          <w:tab w:val="clear" w:pos="4320"/>
          <w:tab w:val="clear" w:pos="8640"/>
        </w:tabs>
        <w:rPr>
          <w:rFonts w:ascii="Arial" w:hAnsi="Arial" w:cs="Arial"/>
        </w:rPr>
      </w:pPr>
      <w:r w:rsidRPr="00CD24D5">
        <w:rPr>
          <w:rFonts w:ascii="Arial" w:hAnsi="Arial" w:cs="Arial"/>
        </w:rPr>
        <w:t xml:space="preserve">All additional required readings will be posted on Canvas. </w:t>
      </w:r>
    </w:p>
    <w:p w14:paraId="1C640482" w14:textId="440DB908" w:rsidR="00F94412" w:rsidRPr="00CD24D5" w:rsidRDefault="00F94412" w:rsidP="005E3501">
      <w:pPr>
        <w:pStyle w:val="Header"/>
        <w:tabs>
          <w:tab w:val="clear" w:pos="4320"/>
          <w:tab w:val="clear" w:pos="8640"/>
        </w:tabs>
        <w:rPr>
          <w:rFonts w:ascii="Arial" w:hAnsi="Arial" w:cs="Arial"/>
        </w:rPr>
      </w:pPr>
    </w:p>
    <w:p w14:paraId="524B221B" w14:textId="23D9D47B" w:rsidR="00F94412" w:rsidRPr="00AD2632" w:rsidRDefault="00F94412" w:rsidP="001878FF">
      <w:pPr>
        <w:pStyle w:val="Heading2"/>
        <w:rPr>
          <w:rFonts w:ascii="Arial" w:hAnsi="Arial" w:cs="Arial"/>
          <w:color w:val="auto"/>
          <w:sz w:val="24"/>
          <w:szCs w:val="24"/>
        </w:rPr>
      </w:pPr>
      <w:r w:rsidRPr="00AD2632">
        <w:rPr>
          <w:rFonts w:ascii="Arial" w:hAnsi="Arial" w:cs="Arial"/>
          <w:color w:val="auto"/>
          <w:sz w:val="24"/>
          <w:szCs w:val="24"/>
        </w:rPr>
        <w:t xml:space="preserve">Calendar of Assignment Due Dates </w:t>
      </w:r>
    </w:p>
    <w:tbl>
      <w:tblPr>
        <w:tblStyle w:val="TableGrid"/>
        <w:tblW w:w="0" w:type="auto"/>
        <w:tblLook w:val="04A0" w:firstRow="1" w:lastRow="0" w:firstColumn="1" w:lastColumn="0" w:noHBand="0" w:noVBand="1"/>
      </w:tblPr>
      <w:tblGrid>
        <w:gridCol w:w="1435"/>
        <w:gridCol w:w="2610"/>
        <w:gridCol w:w="2610"/>
      </w:tblGrid>
      <w:tr w:rsidR="00F94412" w:rsidRPr="00AD2632" w14:paraId="094BE72A" w14:textId="77777777" w:rsidTr="00F94412">
        <w:tc>
          <w:tcPr>
            <w:tcW w:w="1435" w:type="dxa"/>
          </w:tcPr>
          <w:p w14:paraId="1CFB71C5" w14:textId="44363763" w:rsidR="00F94412" w:rsidRPr="00AD2632" w:rsidRDefault="00F94412" w:rsidP="00F94412">
            <w:pPr>
              <w:rPr>
                <w:rFonts w:ascii="Arial" w:hAnsi="Arial" w:cs="Arial"/>
                <w:sz w:val="24"/>
                <w:szCs w:val="24"/>
              </w:rPr>
            </w:pPr>
            <w:r w:rsidRPr="00AD2632">
              <w:rPr>
                <w:rFonts w:ascii="Arial" w:hAnsi="Arial" w:cs="Arial"/>
                <w:sz w:val="24"/>
                <w:szCs w:val="24"/>
              </w:rPr>
              <w:t>Due Date</w:t>
            </w:r>
          </w:p>
        </w:tc>
        <w:tc>
          <w:tcPr>
            <w:tcW w:w="2610" w:type="dxa"/>
          </w:tcPr>
          <w:p w14:paraId="75484870" w14:textId="25E92AF0" w:rsidR="00F94412" w:rsidRPr="00AD2632" w:rsidRDefault="00F94412" w:rsidP="00F94412">
            <w:pPr>
              <w:rPr>
                <w:rFonts w:ascii="Arial" w:hAnsi="Arial" w:cs="Arial"/>
                <w:sz w:val="24"/>
                <w:szCs w:val="24"/>
              </w:rPr>
            </w:pPr>
            <w:r w:rsidRPr="00AD2632">
              <w:rPr>
                <w:rFonts w:ascii="Arial" w:hAnsi="Arial" w:cs="Arial"/>
                <w:sz w:val="24"/>
                <w:szCs w:val="24"/>
              </w:rPr>
              <w:t>Assignment</w:t>
            </w:r>
          </w:p>
        </w:tc>
        <w:tc>
          <w:tcPr>
            <w:tcW w:w="2610" w:type="dxa"/>
          </w:tcPr>
          <w:p w14:paraId="710FE187" w14:textId="3385C152" w:rsidR="00F94412" w:rsidRPr="00AD2632" w:rsidRDefault="00F94412" w:rsidP="00F94412">
            <w:pPr>
              <w:rPr>
                <w:rFonts w:ascii="Arial" w:hAnsi="Arial" w:cs="Arial"/>
                <w:sz w:val="24"/>
                <w:szCs w:val="24"/>
              </w:rPr>
            </w:pPr>
            <w:r w:rsidRPr="00AD2632">
              <w:rPr>
                <w:rFonts w:ascii="Arial" w:hAnsi="Arial" w:cs="Arial"/>
                <w:sz w:val="24"/>
                <w:szCs w:val="24"/>
              </w:rPr>
              <w:t>Point Value</w:t>
            </w:r>
          </w:p>
        </w:tc>
      </w:tr>
      <w:tr w:rsidR="001878FF" w:rsidRPr="00AD2632" w14:paraId="0076B827" w14:textId="77777777" w:rsidTr="00F94412">
        <w:tc>
          <w:tcPr>
            <w:tcW w:w="1435" w:type="dxa"/>
          </w:tcPr>
          <w:p w14:paraId="603E888D" w14:textId="368B5439" w:rsidR="001878FF" w:rsidRPr="00AD2632" w:rsidRDefault="001878FF" w:rsidP="00F94412">
            <w:pPr>
              <w:rPr>
                <w:rFonts w:ascii="Arial" w:hAnsi="Arial" w:cs="Arial"/>
                <w:sz w:val="24"/>
                <w:szCs w:val="24"/>
              </w:rPr>
            </w:pPr>
            <w:r w:rsidRPr="00AD2632">
              <w:rPr>
                <w:rFonts w:ascii="Arial" w:hAnsi="Arial" w:cs="Arial"/>
                <w:sz w:val="24"/>
                <w:szCs w:val="24"/>
              </w:rPr>
              <w:t>When you sign up</w:t>
            </w:r>
          </w:p>
        </w:tc>
        <w:tc>
          <w:tcPr>
            <w:tcW w:w="2610" w:type="dxa"/>
          </w:tcPr>
          <w:p w14:paraId="5A0977D1" w14:textId="7142F165" w:rsidR="001878FF" w:rsidRPr="00AD2632" w:rsidRDefault="001878FF" w:rsidP="00F94412">
            <w:pPr>
              <w:rPr>
                <w:rFonts w:ascii="Arial" w:hAnsi="Arial" w:cs="Arial"/>
                <w:sz w:val="24"/>
                <w:szCs w:val="24"/>
              </w:rPr>
            </w:pPr>
            <w:r w:rsidRPr="00AD2632">
              <w:rPr>
                <w:rFonts w:ascii="Arial" w:hAnsi="Arial" w:cs="Arial"/>
                <w:sz w:val="24"/>
                <w:szCs w:val="24"/>
              </w:rPr>
              <w:t>ESP Article Presentation</w:t>
            </w:r>
          </w:p>
        </w:tc>
        <w:tc>
          <w:tcPr>
            <w:tcW w:w="2610" w:type="dxa"/>
          </w:tcPr>
          <w:p w14:paraId="38466AA9" w14:textId="7B059614" w:rsidR="001878FF" w:rsidRPr="00AD2632" w:rsidRDefault="001878FF" w:rsidP="00F94412">
            <w:pPr>
              <w:rPr>
                <w:rFonts w:ascii="Arial" w:hAnsi="Arial" w:cs="Arial"/>
                <w:sz w:val="24"/>
                <w:szCs w:val="24"/>
              </w:rPr>
            </w:pPr>
            <w:r w:rsidRPr="00AD2632">
              <w:rPr>
                <w:rFonts w:ascii="Arial" w:hAnsi="Arial" w:cs="Arial"/>
                <w:sz w:val="24"/>
                <w:szCs w:val="24"/>
              </w:rPr>
              <w:t>30</w:t>
            </w:r>
          </w:p>
        </w:tc>
      </w:tr>
      <w:tr w:rsidR="00F94412" w:rsidRPr="00AD2632" w14:paraId="73A7D346" w14:textId="77777777" w:rsidTr="00F94412">
        <w:tc>
          <w:tcPr>
            <w:tcW w:w="1435" w:type="dxa"/>
          </w:tcPr>
          <w:p w14:paraId="3FEFF81F" w14:textId="323A3F5C" w:rsidR="00F94412" w:rsidRPr="00AD2632" w:rsidRDefault="00F94412" w:rsidP="00F94412">
            <w:pPr>
              <w:rPr>
                <w:rFonts w:ascii="Arial" w:hAnsi="Arial" w:cs="Arial"/>
                <w:sz w:val="24"/>
                <w:szCs w:val="24"/>
              </w:rPr>
            </w:pPr>
            <w:r w:rsidRPr="00AD2632">
              <w:rPr>
                <w:rFonts w:ascii="Arial" w:hAnsi="Arial" w:cs="Arial"/>
                <w:sz w:val="24"/>
                <w:szCs w:val="24"/>
              </w:rPr>
              <w:t>9/</w:t>
            </w:r>
            <w:r w:rsidR="0074312A">
              <w:rPr>
                <w:rFonts w:ascii="Arial" w:hAnsi="Arial" w:cs="Arial"/>
                <w:sz w:val="24"/>
                <w:szCs w:val="24"/>
              </w:rPr>
              <w:t>26</w:t>
            </w:r>
          </w:p>
        </w:tc>
        <w:tc>
          <w:tcPr>
            <w:tcW w:w="2610" w:type="dxa"/>
          </w:tcPr>
          <w:p w14:paraId="740E8A23" w14:textId="75DF7E20" w:rsidR="00F94412" w:rsidRPr="00AD2632" w:rsidRDefault="00F94412" w:rsidP="00F94412">
            <w:pPr>
              <w:rPr>
                <w:rFonts w:ascii="Arial" w:hAnsi="Arial" w:cs="Arial"/>
                <w:sz w:val="24"/>
                <w:szCs w:val="24"/>
              </w:rPr>
            </w:pPr>
            <w:r w:rsidRPr="00AD2632">
              <w:rPr>
                <w:rFonts w:ascii="Arial" w:hAnsi="Arial" w:cs="Arial"/>
                <w:sz w:val="24"/>
                <w:szCs w:val="24"/>
              </w:rPr>
              <w:t xml:space="preserve">Needs Analysis </w:t>
            </w:r>
          </w:p>
        </w:tc>
        <w:tc>
          <w:tcPr>
            <w:tcW w:w="2610" w:type="dxa"/>
          </w:tcPr>
          <w:p w14:paraId="6CD6487D" w14:textId="728163F9" w:rsidR="00F94412" w:rsidRPr="00AD2632" w:rsidRDefault="001878FF" w:rsidP="00F94412">
            <w:pPr>
              <w:rPr>
                <w:rFonts w:ascii="Arial" w:hAnsi="Arial" w:cs="Arial"/>
                <w:sz w:val="24"/>
                <w:szCs w:val="24"/>
              </w:rPr>
            </w:pPr>
            <w:r w:rsidRPr="00AD2632">
              <w:rPr>
                <w:rFonts w:ascii="Arial" w:hAnsi="Arial" w:cs="Arial"/>
                <w:sz w:val="24"/>
                <w:szCs w:val="24"/>
              </w:rPr>
              <w:t>30</w:t>
            </w:r>
          </w:p>
        </w:tc>
      </w:tr>
      <w:tr w:rsidR="00F94412" w:rsidRPr="00AD2632" w14:paraId="5FB4A086" w14:textId="77777777" w:rsidTr="00F94412">
        <w:tc>
          <w:tcPr>
            <w:tcW w:w="1435" w:type="dxa"/>
          </w:tcPr>
          <w:p w14:paraId="08612BFB" w14:textId="6D96A534" w:rsidR="00F94412" w:rsidRPr="00AD2632" w:rsidRDefault="00F94412" w:rsidP="00F94412">
            <w:pPr>
              <w:rPr>
                <w:rFonts w:ascii="Arial" w:hAnsi="Arial" w:cs="Arial"/>
                <w:sz w:val="24"/>
                <w:szCs w:val="24"/>
              </w:rPr>
            </w:pPr>
            <w:r w:rsidRPr="00AD2632">
              <w:rPr>
                <w:rFonts w:ascii="Arial" w:hAnsi="Arial" w:cs="Arial"/>
                <w:sz w:val="24"/>
                <w:szCs w:val="24"/>
              </w:rPr>
              <w:t>9/28</w:t>
            </w:r>
          </w:p>
        </w:tc>
        <w:tc>
          <w:tcPr>
            <w:tcW w:w="2610" w:type="dxa"/>
          </w:tcPr>
          <w:p w14:paraId="12E0DFED" w14:textId="18C8CC9C" w:rsidR="00F94412" w:rsidRPr="00AD2632" w:rsidRDefault="00F94412" w:rsidP="00F94412">
            <w:pPr>
              <w:rPr>
                <w:rFonts w:ascii="Arial" w:hAnsi="Arial" w:cs="Arial"/>
                <w:sz w:val="24"/>
                <w:szCs w:val="24"/>
              </w:rPr>
            </w:pPr>
            <w:r w:rsidRPr="00AD2632">
              <w:rPr>
                <w:rFonts w:ascii="Arial" w:hAnsi="Arial" w:cs="Arial"/>
                <w:sz w:val="24"/>
                <w:szCs w:val="24"/>
              </w:rPr>
              <w:t>ESP Scrapbook</w:t>
            </w:r>
          </w:p>
        </w:tc>
        <w:tc>
          <w:tcPr>
            <w:tcW w:w="2610" w:type="dxa"/>
          </w:tcPr>
          <w:p w14:paraId="57FB5339" w14:textId="3E7F55A1" w:rsidR="00F94412" w:rsidRPr="00AD2632" w:rsidRDefault="001878FF" w:rsidP="00F94412">
            <w:pPr>
              <w:rPr>
                <w:rFonts w:ascii="Arial" w:hAnsi="Arial" w:cs="Arial"/>
                <w:sz w:val="24"/>
                <w:szCs w:val="24"/>
              </w:rPr>
            </w:pPr>
            <w:r w:rsidRPr="00AD2632">
              <w:rPr>
                <w:rFonts w:ascii="Arial" w:hAnsi="Arial" w:cs="Arial"/>
                <w:sz w:val="24"/>
                <w:szCs w:val="24"/>
              </w:rPr>
              <w:t>50</w:t>
            </w:r>
          </w:p>
        </w:tc>
      </w:tr>
      <w:tr w:rsidR="00F94412" w:rsidRPr="00AD2632" w14:paraId="7E4B1F4F" w14:textId="77777777" w:rsidTr="00F94412">
        <w:tc>
          <w:tcPr>
            <w:tcW w:w="1435" w:type="dxa"/>
          </w:tcPr>
          <w:p w14:paraId="2F7F2752" w14:textId="135DC412" w:rsidR="00F94412" w:rsidRPr="00AD2632" w:rsidRDefault="00F94412" w:rsidP="00F94412">
            <w:pPr>
              <w:rPr>
                <w:rFonts w:ascii="Arial" w:hAnsi="Arial" w:cs="Arial"/>
                <w:sz w:val="24"/>
                <w:szCs w:val="24"/>
              </w:rPr>
            </w:pPr>
            <w:r w:rsidRPr="00AD2632">
              <w:rPr>
                <w:rFonts w:ascii="Arial" w:hAnsi="Arial" w:cs="Arial"/>
                <w:sz w:val="24"/>
                <w:szCs w:val="24"/>
              </w:rPr>
              <w:t>10/12</w:t>
            </w:r>
          </w:p>
        </w:tc>
        <w:tc>
          <w:tcPr>
            <w:tcW w:w="2610" w:type="dxa"/>
          </w:tcPr>
          <w:p w14:paraId="3C144B2F" w14:textId="3B477923" w:rsidR="00F94412" w:rsidRPr="00AD2632" w:rsidRDefault="00F94412" w:rsidP="00F94412">
            <w:pPr>
              <w:rPr>
                <w:rFonts w:ascii="Arial" w:hAnsi="Arial" w:cs="Arial"/>
                <w:sz w:val="24"/>
                <w:szCs w:val="24"/>
              </w:rPr>
            </w:pPr>
            <w:r w:rsidRPr="00AD2632">
              <w:rPr>
                <w:rFonts w:ascii="Arial" w:hAnsi="Arial" w:cs="Arial"/>
                <w:sz w:val="24"/>
                <w:szCs w:val="24"/>
              </w:rPr>
              <w:t xml:space="preserve">Research Paper </w:t>
            </w:r>
          </w:p>
        </w:tc>
        <w:tc>
          <w:tcPr>
            <w:tcW w:w="2610" w:type="dxa"/>
          </w:tcPr>
          <w:p w14:paraId="71950E1B" w14:textId="711D312E" w:rsidR="00F94412" w:rsidRPr="00AD2632" w:rsidRDefault="001878FF" w:rsidP="00F94412">
            <w:pPr>
              <w:rPr>
                <w:rFonts w:ascii="Arial" w:hAnsi="Arial" w:cs="Arial"/>
                <w:sz w:val="24"/>
                <w:szCs w:val="24"/>
              </w:rPr>
            </w:pPr>
            <w:r w:rsidRPr="00AD2632">
              <w:rPr>
                <w:rFonts w:ascii="Arial" w:hAnsi="Arial" w:cs="Arial"/>
                <w:sz w:val="24"/>
                <w:szCs w:val="24"/>
              </w:rPr>
              <w:t>50</w:t>
            </w:r>
          </w:p>
        </w:tc>
      </w:tr>
      <w:tr w:rsidR="00F94412" w:rsidRPr="00AD2632" w14:paraId="032EB8F6" w14:textId="77777777" w:rsidTr="00F94412">
        <w:tc>
          <w:tcPr>
            <w:tcW w:w="1435" w:type="dxa"/>
          </w:tcPr>
          <w:p w14:paraId="22FD237F" w14:textId="62AF6C61" w:rsidR="00F94412" w:rsidRPr="00AD2632" w:rsidRDefault="00F94412" w:rsidP="00F94412">
            <w:pPr>
              <w:rPr>
                <w:rFonts w:ascii="Arial" w:hAnsi="Arial" w:cs="Arial"/>
                <w:sz w:val="24"/>
                <w:szCs w:val="24"/>
              </w:rPr>
            </w:pPr>
            <w:r w:rsidRPr="00AD2632">
              <w:rPr>
                <w:rFonts w:ascii="Arial" w:hAnsi="Arial" w:cs="Arial"/>
                <w:sz w:val="24"/>
                <w:szCs w:val="24"/>
              </w:rPr>
              <w:t>11/2</w:t>
            </w:r>
          </w:p>
        </w:tc>
        <w:tc>
          <w:tcPr>
            <w:tcW w:w="2610" w:type="dxa"/>
          </w:tcPr>
          <w:p w14:paraId="6447741C" w14:textId="7778C2A8" w:rsidR="00F94412" w:rsidRPr="00AD2632" w:rsidRDefault="00F94412" w:rsidP="00F94412">
            <w:pPr>
              <w:rPr>
                <w:rFonts w:ascii="Arial" w:hAnsi="Arial" w:cs="Arial"/>
                <w:sz w:val="24"/>
                <w:szCs w:val="24"/>
              </w:rPr>
            </w:pPr>
            <w:r w:rsidRPr="00AD2632">
              <w:rPr>
                <w:rFonts w:ascii="Arial" w:hAnsi="Arial" w:cs="Arial"/>
                <w:sz w:val="24"/>
                <w:szCs w:val="24"/>
              </w:rPr>
              <w:t>Textbook Evaluation</w:t>
            </w:r>
          </w:p>
        </w:tc>
        <w:tc>
          <w:tcPr>
            <w:tcW w:w="2610" w:type="dxa"/>
          </w:tcPr>
          <w:p w14:paraId="243E401F" w14:textId="4EF02B7C" w:rsidR="00F94412" w:rsidRPr="00AD2632" w:rsidRDefault="001878FF" w:rsidP="00F94412">
            <w:pPr>
              <w:rPr>
                <w:rFonts w:ascii="Arial" w:hAnsi="Arial" w:cs="Arial"/>
                <w:sz w:val="24"/>
                <w:szCs w:val="24"/>
              </w:rPr>
            </w:pPr>
            <w:r w:rsidRPr="00AD2632">
              <w:rPr>
                <w:rFonts w:ascii="Arial" w:hAnsi="Arial" w:cs="Arial"/>
                <w:sz w:val="24"/>
                <w:szCs w:val="24"/>
              </w:rPr>
              <w:t>30</w:t>
            </w:r>
          </w:p>
        </w:tc>
      </w:tr>
      <w:tr w:rsidR="00F94412" w:rsidRPr="00AD2632" w14:paraId="4C8F44F7" w14:textId="77777777" w:rsidTr="00F94412">
        <w:tc>
          <w:tcPr>
            <w:tcW w:w="1435" w:type="dxa"/>
          </w:tcPr>
          <w:p w14:paraId="327A64B9" w14:textId="7F07ADC0" w:rsidR="00F94412" w:rsidRPr="00AD2632" w:rsidRDefault="00F94412" w:rsidP="00F94412">
            <w:pPr>
              <w:rPr>
                <w:rFonts w:ascii="Arial" w:hAnsi="Arial" w:cs="Arial"/>
                <w:sz w:val="24"/>
                <w:szCs w:val="24"/>
              </w:rPr>
            </w:pPr>
            <w:r w:rsidRPr="00AD2632">
              <w:rPr>
                <w:rFonts w:ascii="Arial" w:hAnsi="Arial" w:cs="Arial"/>
                <w:sz w:val="24"/>
                <w:szCs w:val="24"/>
              </w:rPr>
              <w:t>11/16</w:t>
            </w:r>
          </w:p>
        </w:tc>
        <w:tc>
          <w:tcPr>
            <w:tcW w:w="2610" w:type="dxa"/>
          </w:tcPr>
          <w:p w14:paraId="1C76DF42" w14:textId="3E346968" w:rsidR="00F94412" w:rsidRPr="00AD2632" w:rsidRDefault="00F94412" w:rsidP="00F94412">
            <w:pPr>
              <w:rPr>
                <w:rFonts w:ascii="Arial" w:hAnsi="Arial" w:cs="Arial"/>
                <w:sz w:val="24"/>
                <w:szCs w:val="24"/>
              </w:rPr>
            </w:pPr>
            <w:r w:rsidRPr="00AD2632">
              <w:rPr>
                <w:rFonts w:ascii="Arial" w:hAnsi="Arial" w:cs="Arial"/>
                <w:sz w:val="24"/>
                <w:szCs w:val="24"/>
              </w:rPr>
              <w:t xml:space="preserve">ESP Curriculum Project </w:t>
            </w:r>
          </w:p>
        </w:tc>
        <w:tc>
          <w:tcPr>
            <w:tcW w:w="2610" w:type="dxa"/>
          </w:tcPr>
          <w:p w14:paraId="175FAD7D" w14:textId="7FBA2992" w:rsidR="00F94412" w:rsidRPr="00AD2632" w:rsidRDefault="001878FF" w:rsidP="00F94412">
            <w:pPr>
              <w:rPr>
                <w:rFonts w:ascii="Arial" w:hAnsi="Arial" w:cs="Arial"/>
                <w:sz w:val="24"/>
                <w:szCs w:val="24"/>
              </w:rPr>
            </w:pPr>
            <w:r w:rsidRPr="00AD2632">
              <w:rPr>
                <w:rFonts w:ascii="Arial" w:hAnsi="Arial" w:cs="Arial"/>
                <w:sz w:val="24"/>
                <w:szCs w:val="24"/>
              </w:rPr>
              <w:t>30</w:t>
            </w:r>
          </w:p>
        </w:tc>
      </w:tr>
    </w:tbl>
    <w:p w14:paraId="678C3BE3" w14:textId="0AF9C957" w:rsidR="00F94412" w:rsidRPr="00CD24D5" w:rsidRDefault="00F94412" w:rsidP="00F94412">
      <w:pPr>
        <w:rPr>
          <w:rFonts w:ascii="Arial" w:hAnsi="Arial" w:cs="Arial"/>
        </w:rPr>
      </w:pPr>
    </w:p>
    <w:p w14:paraId="462ED7F4" w14:textId="77777777" w:rsidR="00A3563E" w:rsidRPr="00AD2632" w:rsidRDefault="00A3563E" w:rsidP="00A3563E">
      <w:pPr>
        <w:pStyle w:val="Heading2"/>
        <w:rPr>
          <w:rFonts w:ascii="Arial" w:hAnsi="Arial" w:cs="Arial"/>
          <w:color w:val="auto"/>
          <w:sz w:val="24"/>
          <w:szCs w:val="24"/>
        </w:rPr>
      </w:pPr>
      <w:bookmarkStart w:id="2" w:name="_Toc267816330"/>
      <w:r w:rsidRPr="00AD2632">
        <w:rPr>
          <w:rFonts w:ascii="Arial" w:hAnsi="Arial" w:cs="Arial"/>
          <w:color w:val="auto"/>
          <w:sz w:val="24"/>
          <w:szCs w:val="24"/>
        </w:rPr>
        <w:t>Grading Policy</w:t>
      </w:r>
      <w:bookmarkEnd w:id="2"/>
      <w:r w:rsidRPr="00AD2632">
        <w:rPr>
          <w:rFonts w:ascii="Arial" w:hAnsi="Arial" w:cs="Arial"/>
          <w:color w:val="auto"/>
          <w:sz w:val="24"/>
          <w:szCs w:val="24"/>
        </w:rPr>
        <w:t xml:space="preserve"> </w:t>
      </w:r>
    </w:p>
    <w:p w14:paraId="0E1F82EF" w14:textId="77777777" w:rsidR="00A3563E" w:rsidRPr="00CD24D5" w:rsidRDefault="00A3563E" w:rsidP="00A3563E">
      <w:pPr>
        <w:tabs>
          <w:tab w:val="left" w:pos="0"/>
        </w:tabs>
        <w:suppressAutoHyphens/>
        <w:rPr>
          <w:rFonts w:ascii="Arial" w:hAnsi="Arial" w:cs="Arial"/>
          <w:sz w:val="24"/>
          <w:szCs w:val="24"/>
        </w:rPr>
      </w:pPr>
      <w:r w:rsidRPr="00CD24D5">
        <w:rPr>
          <w:rFonts w:ascii="Arial" w:hAnsi="Arial" w:cs="Arial"/>
          <w:sz w:val="24"/>
          <w:szCs w:val="24"/>
        </w:rPr>
        <w:t xml:space="preserve">Assignments will be graded according to the categories on the specified rubric in Canvas. Students may not revise and resubmit for higher grades. This course does not have extra credit, so it is important to complete each assignment carefully. Please ask me for clarification if you have a question about the readings or assignments. Late work will be penalized 5 % per day. There will be no final exam in this course. </w:t>
      </w:r>
    </w:p>
    <w:p w14:paraId="60299F3B" w14:textId="77777777" w:rsidR="00A3563E" w:rsidRPr="00CD24D5" w:rsidRDefault="00A3563E" w:rsidP="00A3563E">
      <w:pPr>
        <w:tabs>
          <w:tab w:val="left" w:pos="0"/>
        </w:tabs>
        <w:suppressAutoHyphens/>
        <w:rPr>
          <w:rFonts w:ascii="Arial" w:hAnsi="Arial" w:cs="Arial"/>
        </w:rPr>
      </w:pPr>
      <w:r w:rsidRPr="00CD24D5">
        <w:rPr>
          <w:rFonts w:ascii="Arial" w:hAnsi="Arial" w:cs="Arial"/>
        </w:rPr>
        <w:t>Auburn University considers all of the following reasons to be an excused absence:</w:t>
      </w:r>
    </w:p>
    <w:p w14:paraId="37CE8DD3" w14:textId="77777777" w:rsidR="00A3563E" w:rsidRPr="00CD24D5" w:rsidRDefault="00A3563E" w:rsidP="00A3563E">
      <w:pPr>
        <w:numPr>
          <w:ilvl w:val="0"/>
          <w:numId w:val="43"/>
        </w:numPr>
        <w:shd w:val="clear" w:color="auto" w:fill="FFFFFF"/>
        <w:spacing w:before="120" w:after="0" w:line="240" w:lineRule="auto"/>
        <w:ind w:left="450"/>
        <w:textAlignment w:val="baseline"/>
        <w:rPr>
          <w:rFonts w:ascii="Arial" w:eastAsia="Times New Roman" w:hAnsi="Arial" w:cs="Arial"/>
          <w:color w:val="333333"/>
        </w:rPr>
      </w:pPr>
      <w:r w:rsidRPr="00CD24D5">
        <w:rPr>
          <w:rFonts w:ascii="Arial" w:eastAsia="Times New Roman" w:hAnsi="Arial" w:cs="Arial"/>
          <w:color w:val="333333"/>
        </w:rPr>
        <w:t>Illness of the student or serious illness of a member of the student’s immediate family. The instructor may request appropriate verification.</w:t>
      </w:r>
    </w:p>
    <w:p w14:paraId="0A23A701" w14:textId="77777777" w:rsidR="00A3563E" w:rsidRPr="00CD24D5" w:rsidRDefault="00A3563E" w:rsidP="00A3563E">
      <w:pPr>
        <w:numPr>
          <w:ilvl w:val="0"/>
          <w:numId w:val="43"/>
        </w:numPr>
        <w:shd w:val="clear" w:color="auto" w:fill="FFFFFF"/>
        <w:spacing w:before="120" w:after="0" w:line="240" w:lineRule="auto"/>
        <w:ind w:left="450"/>
        <w:textAlignment w:val="baseline"/>
        <w:rPr>
          <w:rFonts w:ascii="Arial" w:eastAsia="Times New Roman" w:hAnsi="Arial" w:cs="Arial"/>
          <w:color w:val="333333"/>
        </w:rPr>
      </w:pPr>
      <w:r w:rsidRPr="00CD24D5">
        <w:rPr>
          <w:rFonts w:ascii="Arial" w:eastAsia="Times New Roman" w:hAnsi="Arial" w:cs="Arial"/>
          <w:color w:val="333333"/>
        </w:rPr>
        <w:t>The death of a member of the student’s immediate family. The instructor may request appropriate verification.</w:t>
      </w:r>
    </w:p>
    <w:p w14:paraId="14CA928E" w14:textId="77777777" w:rsidR="00A3563E" w:rsidRPr="00CD24D5" w:rsidRDefault="00A3563E" w:rsidP="00A3563E">
      <w:pPr>
        <w:numPr>
          <w:ilvl w:val="0"/>
          <w:numId w:val="43"/>
        </w:numPr>
        <w:shd w:val="clear" w:color="auto" w:fill="FFFFFF"/>
        <w:spacing w:before="120" w:after="0" w:line="240" w:lineRule="auto"/>
        <w:ind w:left="450"/>
        <w:textAlignment w:val="baseline"/>
        <w:rPr>
          <w:rFonts w:ascii="Arial" w:eastAsia="Times New Roman" w:hAnsi="Arial" w:cs="Arial"/>
          <w:color w:val="333333"/>
        </w:rPr>
      </w:pPr>
      <w:r w:rsidRPr="00CD24D5">
        <w:rPr>
          <w:rFonts w:ascii="Arial" w:eastAsia="Times New Roman" w:hAnsi="Arial" w:cs="Arial"/>
          <w:color w:val="333333"/>
        </w:rPr>
        <w:t>Trips for members of the student organizations sponsored by an academic unit, trips for university classes, and trips for participation in intercollegiate athletic events. When feasible, the student must notify the instructor prior to such absences, but in no case more than one week after the absence. Instructors may request formal notification from appropriate university personnel to document the student’s participation in such trips.</w:t>
      </w:r>
    </w:p>
    <w:p w14:paraId="3A65061D" w14:textId="77777777" w:rsidR="00A3563E" w:rsidRPr="00CD24D5" w:rsidRDefault="00A3563E" w:rsidP="00A3563E">
      <w:pPr>
        <w:numPr>
          <w:ilvl w:val="0"/>
          <w:numId w:val="43"/>
        </w:numPr>
        <w:shd w:val="clear" w:color="auto" w:fill="FFFFFF"/>
        <w:spacing w:before="120" w:after="0" w:line="240" w:lineRule="auto"/>
        <w:ind w:left="450"/>
        <w:textAlignment w:val="baseline"/>
        <w:rPr>
          <w:rFonts w:ascii="Arial" w:eastAsia="Times New Roman" w:hAnsi="Arial" w:cs="Arial"/>
          <w:color w:val="333333"/>
        </w:rPr>
      </w:pPr>
      <w:r w:rsidRPr="00CD24D5">
        <w:rPr>
          <w:rFonts w:ascii="Arial" w:eastAsia="Times New Roman" w:hAnsi="Arial" w:cs="Arial"/>
          <w:color w:val="333333"/>
        </w:rPr>
        <w:t>Religious holidays. Students are responsible for notifying the instructor in writing of anticipated absences due to their observance of such holidays.</w:t>
      </w:r>
    </w:p>
    <w:p w14:paraId="50A846AC" w14:textId="77777777" w:rsidR="00A3563E" w:rsidRPr="00CD24D5" w:rsidRDefault="00A3563E" w:rsidP="00A3563E">
      <w:pPr>
        <w:numPr>
          <w:ilvl w:val="0"/>
          <w:numId w:val="43"/>
        </w:numPr>
        <w:shd w:val="clear" w:color="auto" w:fill="FFFFFF"/>
        <w:spacing w:before="120" w:after="0" w:line="240" w:lineRule="auto"/>
        <w:ind w:left="450"/>
        <w:textAlignment w:val="baseline"/>
        <w:rPr>
          <w:rFonts w:ascii="Arial" w:eastAsia="Times New Roman" w:hAnsi="Arial" w:cs="Arial"/>
          <w:color w:val="333333"/>
        </w:rPr>
      </w:pPr>
      <w:r w:rsidRPr="00CD24D5">
        <w:rPr>
          <w:rFonts w:ascii="Arial" w:eastAsia="Times New Roman" w:hAnsi="Arial" w:cs="Arial"/>
          <w:color w:val="333333"/>
        </w:rPr>
        <w:t>Subpoena for court appearance.</w:t>
      </w:r>
    </w:p>
    <w:p w14:paraId="62AC20E7" w14:textId="77777777" w:rsidR="00A3563E" w:rsidRPr="00CD24D5" w:rsidRDefault="00A3563E" w:rsidP="00A3563E">
      <w:pPr>
        <w:numPr>
          <w:ilvl w:val="0"/>
          <w:numId w:val="43"/>
        </w:numPr>
        <w:shd w:val="clear" w:color="auto" w:fill="FFFFFF"/>
        <w:spacing w:before="120" w:after="0" w:line="240" w:lineRule="auto"/>
        <w:ind w:left="450"/>
        <w:textAlignment w:val="baseline"/>
        <w:rPr>
          <w:rFonts w:ascii="Arial" w:eastAsia="Times New Roman" w:hAnsi="Arial" w:cs="Arial"/>
          <w:color w:val="333333"/>
        </w:rPr>
      </w:pPr>
      <w:r w:rsidRPr="00CD24D5">
        <w:rPr>
          <w:rFonts w:ascii="Arial" w:eastAsia="Times New Roman" w:hAnsi="Arial" w:cs="Arial"/>
          <w:color w:val="333333"/>
        </w:rPr>
        <w:t>Any other reason the instructor deems appropriate.</w:t>
      </w:r>
    </w:p>
    <w:p w14:paraId="007737C1" w14:textId="77777777" w:rsidR="00A3563E" w:rsidRPr="00CD24D5" w:rsidRDefault="00A3563E" w:rsidP="00A3563E">
      <w:pPr>
        <w:tabs>
          <w:tab w:val="left" w:pos="0"/>
        </w:tabs>
        <w:suppressAutoHyphens/>
        <w:rPr>
          <w:rFonts w:ascii="Arial" w:hAnsi="Arial" w:cs="Arial"/>
        </w:rPr>
      </w:pPr>
    </w:p>
    <w:p w14:paraId="78A2A7EC" w14:textId="77777777" w:rsidR="00A3563E" w:rsidRPr="00CD24D5" w:rsidRDefault="00A3563E" w:rsidP="00A3563E">
      <w:pPr>
        <w:tabs>
          <w:tab w:val="left" w:pos="0"/>
        </w:tabs>
        <w:suppressAutoHyphens/>
        <w:rPr>
          <w:rFonts w:ascii="Arial" w:hAnsi="Arial" w:cs="Arial"/>
        </w:rPr>
      </w:pPr>
      <w:r w:rsidRPr="00CD24D5">
        <w:rPr>
          <w:rFonts w:ascii="Arial" w:hAnsi="Arial" w:cs="Arial"/>
        </w:rPr>
        <w:t xml:space="preserve">If you have an excused absence, it is your responsibility to contact the professor and </w:t>
      </w:r>
      <w:proofErr w:type="gramStart"/>
      <w:r w:rsidRPr="00CD24D5">
        <w:rPr>
          <w:rFonts w:ascii="Arial" w:hAnsi="Arial" w:cs="Arial"/>
        </w:rPr>
        <w:t>make arrangements</w:t>
      </w:r>
      <w:proofErr w:type="gramEnd"/>
      <w:r w:rsidRPr="00CD24D5">
        <w:rPr>
          <w:rFonts w:ascii="Arial" w:hAnsi="Arial" w:cs="Arial"/>
        </w:rPr>
        <w:t xml:space="preserve"> to make up the work that you missed.  </w:t>
      </w:r>
    </w:p>
    <w:p w14:paraId="13110D83" w14:textId="77777777" w:rsidR="00A3563E" w:rsidRPr="00CD24D5" w:rsidRDefault="00A3563E" w:rsidP="00A3563E">
      <w:pPr>
        <w:tabs>
          <w:tab w:val="left" w:pos="0"/>
        </w:tabs>
        <w:suppressAutoHyphens/>
        <w:rPr>
          <w:rFonts w:ascii="Arial" w:hAnsi="Arial" w:cs="Arial"/>
        </w:rPr>
      </w:pPr>
    </w:p>
    <w:p w14:paraId="10401483" w14:textId="77777777" w:rsidR="00A3563E" w:rsidRPr="00CD24D5" w:rsidRDefault="00A3563E" w:rsidP="00A3563E">
      <w:pPr>
        <w:tabs>
          <w:tab w:val="left" w:pos="0"/>
        </w:tabs>
        <w:suppressAutoHyphens/>
        <w:rPr>
          <w:rFonts w:ascii="Arial" w:hAnsi="Arial" w:cs="Arial"/>
        </w:rPr>
      </w:pPr>
      <w:r w:rsidRPr="00CD24D5">
        <w:rPr>
          <w:rFonts w:ascii="Arial" w:hAnsi="Arial" w:cs="Arial"/>
        </w:rPr>
        <w:t>The final grade for the course is based on the following:</w:t>
      </w:r>
    </w:p>
    <w:p w14:paraId="055FA8BB" w14:textId="77777777" w:rsidR="00A3563E" w:rsidRPr="00AD2632" w:rsidRDefault="00A3563E" w:rsidP="00A3563E">
      <w:pPr>
        <w:tabs>
          <w:tab w:val="left" w:pos="0"/>
        </w:tabs>
        <w:suppressAutoHyphens/>
        <w:rPr>
          <w:rFonts w:ascii="Arial" w:hAnsi="Arial" w:cs="Arial"/>
        </w:rPr>
      </w:pPr>
      <w:r w:rsidRPr="00AD2632">
        <w:rPr>
          <w:rFonts w:ascii="Arial" w:hAnsi="Arial" w:cs="Arial"/>
        </w:rPr>
        <w:tab/>
        <w:t>90%-100%= A</w:t>
      </w:r>
    </w:p>
    <w:p w14:paraId="41D8B7D2" w14:textId="77777777" w:rsidR="00A3563E" w:rsidRPr="00AD2632" w:rsidRDefault="00A3563E" w:rsidP="00A3563E">
      <w:pPr>
        <w:tabs>
          <w:tab w:val="left" w:pos="0"/>
        </w:tabs>
        <w:suppressAutoHyphens/>
        <w:rPr>
          <w:rFonts w:ascii="Arial" w:hAnsi="Arial" w:cs="Arial"/>
        </w:rPr>
      </w:pPr>
      <w:r w:rsidRPr="00AD2632">
        <w:rPr>
          <w:rFonts w:ascii="Arial" w:hAnsi="Arial" w:cs="Arial"/>
        </w:rPr>
        <w:tab/>
        <w:t>80%-89% = B</w:t>
      </w:r>
    </w:p>
    <w:p w14:paraId="3210BB5F" w14:textId="77777777" w:rsidR="00A3563E" w:rsidRPr="00AD2632" w:rsidRDefault="00A3563E" w:rsidP="00A3563E">
      <w:pPr>
        <w:tabs>
          <w:tab w:val="left" w:pos="0"/>
        </w:tabs>
        <w:suppressAutoHyphens/>
        <w:rPr>
          <w:rFonts w:ascii="Arial" w:hAnsi="Arial" w:cs="Arial"/>
        </w:rPr>
      </w:pPr>
      <w:r w:rsidRPr="00AD2632">
        <w:rPr>
          <w:rFonts w:ascii="Arial" w:hAnsi="Arial" w:cs="Arial"/>
        </w:rPr>
        <w:tab/>
        <w:t>70%-79% =C</w:t>
      </w:r>
    </w:p>
    <w:p w14:paraId="46F0FB4F" w14:textId="77777777" w:rsidR="00A3563E" w:rsidRPr="00AD2632" w:rsidRDefault="00A3563E" w:rsidP="00A3563E">
      <w:pPr>
        <w:tabs>
          <w:tab w:val="left" w:pos="0"/>
        </w:tabs>
        <w:suppressAutoHyphens/>
        <w:rPr>
          <w:rFonts w:ascii="Arial" w:hAnsi="Arial" w:cs="Arial"/>
        </w:rPr>
      </w:pPr>
      <w:r w:rsidRPr="00AD2632">
        <w:rPr>
          <w:rFonts w:ascii="Arial" w:hAnsi="Arial" w:cs="Arial"/>
        </w:rPr>
        <w:tab/>
        <w:t>60%-69% = D</w:t>
      </w:r>
      <w:r w:rsidRPr="00AD2632">
        <w:rPr>
          <w:rFonts w:ascii="Arial" w:hAnsi="Arial" w:cs="Arial"/>
        </w:rPr>
        <w:tab/>
      </w:r>
    </w:p>
    <w:p w14:paraId="25E5F0B3" w14:textId="77777777" w:rsidR="00A3563E" w:rsidRPr="00AD2632" w:rsidRDefault="00A3563E" w:rsidP="00A3563E">
      <w:pPr>
        <w:tabs>
          <w:tab w:val="left" w:pos="0"/>
        </w:tabs>
        <w:suppressAutoHyphens/>
        <w:rPr>
          <w:rFonts w:ascii="Arial" w:hAnsi="Arial" w:cs="Arial"/>
        </w:rPr>
      </w:pPr>
      <w:r w:rsidRPr="00AD2632">
        <w:rPr>
          <w:rFonts w:ascii="Arial" w:hAnsi="Arial" w:cs="Arial"/>
        </w:rPr>
        <w:tab/>
        <w:t>Below 60% = F</w:t>
      </w:r>
    </w:p>
    <w:p w14:paraId="014FC531" w14:textId="77777777" w:rsidR="00A3563E" w:rsidRPr="00CD24D5" w:rsidRDefault="00A3563E" w:rsidP="00A3563E">
      <w:pPr>
        <w:rPr>
          <w:rFonts w:ascii="Arial" w:hAnsi="Arial" w:cs="Arial"/>
        </w:rPr>
      </w:pPr>
    </w:p>
    <w:p w14:paraId="6C4CAB2F" w14:textId="77777777" w:rsidR="00A3563E" w:rsidRPr="00CD24D5" w:rsidRDefault="00A3563E" w:rsidP="00A3563E">
      <w:pPr>
        <w:pStyle w:val="Heading2"/>
        <w:rPr>
          <w:rFonts w:ascii="Arial" w:hAnsi="Arial" w:cs="Arial"/>
        </w:rPr>
      </w:pPr>
      <w:bookmarkStart w:id="3" w:name="_Toc267816331"/>
      <w:r w:rsidRPr="00CD24D5">
        <w:rPr>
          <w:rFonts w:ascii="Arial" w:hAnsi="Arial" w:cs="Arial"/>
        </w:rPr>
        <w:t>University Policies</w:t>
      </w:r>
      <w:bookmarkEnd w:id="3"/>
      <w:r w:rsidRPr="00CD24D5">
        <w:rPr>
          <w:rFonts w:ascii="Arial" w:hAnsi="Arial" w:cs="Arial"/>
        </w:rPr>
        <w:t xml:space="preserve"> </w:t>
      </w:r>
    </w:p>
    <w:p w14:paraId="545027BB" w14:textId="77777777" w:rsidR="00A3563E" w:rsidRPr="00CD24D5" w:rsidRDefault="00A3563E" w:rsidP="00A3563E">
      <w:pPr>
        <w:rPr>
          <w:rFonts w:ascii="Arial" w:hAnsi="Arial" w:cs="Arial"/>
        </w:rPr>
      </w:pPr>
      <w:r w:rsidRPr="00CD24D5">
        <w:rPr>
          <w:rFonts w:ascii="Arial" w:hAnsi="Arial" w:cs="Arial"/>
        </w:rPr>
        <w:t xml:space="preserve">There are important university policies that you should be aware of, such as the add/drop </w:t>
      </w:r>
      <w:proofErr w:type="gramStart"/>
      <w:r w:rsidRPr="00CD24D5">
        <w:rPr>
          <w:rFonts w:ascii="Arial" w:hAnsi="Arial" w:cs="Arial"/>
        </w:rPr>
        <w:t>policy;</w:t>
      </w:r>
      <w:proofErr w:type="gramEnd"/>
      <w:r w:rsidRPr="00CD24D5">
        <w:rPr>
          <w:rFonts w:ascii="Arial" w:hAnsi="Arial" w:cs="Arial"/>
        </w:rPr>
        <w:t xml:space="preserve"> cheating and plagiarism policy, grade appeal procedures, accommodations for students with disabilities and degree requirements.  Please see the following link for more information </w:t>
      </w:r>
      <w:hyperlink r:id="rId21" w:anchor="generalregual" w:history="1">
        <w:r w:rsidRPr="00CD24D5">
          <w:rPr>
            <w:rStyle w:val="Hyperlink"/>
            <w:rFonts w:ascii="Arial" w:hAnsi="Arial" w:cs="Arial"/>
          </w:rPr>
          <w:t>http://bulletin.auburn.edu/thegraduateschool/other/#generalregual</w:t>
        </w:r>
      </w:hyperlink>
    </w:p>
    <w:p w14:paraId="2211077A" w14:textId="77777777" w:rsidR="00A3563E" w:rsidRPr="00CD24D5" w:rsidRDefault="00A3563E" w:rsidP="00A3563E">
      <w:pPr>
        <w:pStyle w:val="Heading3"/>
        <w:rPr>
          <w:rFonts w:ascii="Arial" w:hAnsi="Arial" w:cs="Arial"/>
        </w:rPr>
      </w:pPr>
      <w:bookmarkStart w:id="4" w:name="_Toc267816328"/>
    </w:p>
    <w:p w14:paraId="0258A54C" w14:textId="77777777" w:rsidR="00A3563E" w:rsidRPr="00CD24D5" w:rsidRDefault="00A3563E" w:rsidP="00A3563E">
      <w:pPr>
        <w:pStyle w:val="Heading3"/>
        <w:rPr>
          <w:rFonts w:ascii="Arial" w:hAnsi="Arial" w:cs="Arial"/>
        </w:rPr>
      </w:pPr>
      <w:r w:rsidRPr="00CD24D5">
        <w:rPr>
          <w:rFonts w:ascii="Arial" w:hAnsi="Arial" w:cs="Arial"/>
        </w:rPr>
        <w:t>Dropping and Adding</w:t>
      </w:r>
      <w:bookmarkEnd w:id="4"/>
    </w:p>
    <w:p w14:paraId="1DC9FD26" w14:textId="77777777" w:rsidR="00A3563E" w:rsidRPr="00CD24D5" w:rsidRDefault="00A3563E" w:rsidP="00A3563E">
      <w:pPr>
        <w:rPr>
          <w:rFonts w:ascii="Arial" w:hAnsi="Arial" w:cs="Arial"/>
        </w:rPr>
      </w:pPr>
      <w:r w:rsidRPr="00CD24D5">
        <w:rPr>
          <w:rFonts w:ascii="Arial" w:hAnsi="Arial" w:cs="Arial"/>
        </w:rPr>
        <w:t xml:space="preserve">Students are responsible for understanding the policies and procedures about add/drops, course loads/overloads, etc. </w:t>
      </w:r>
      <w:hyperlink r:id="rId22" w:history="1">
        <w:r w:rsidRPr="00CD24D5">
          <w:rPr>
            <w:rStyle w:val="Hyperlink"/>
            <w:rFonts w:ascii="Arial" w:hAnsi="Arial" w:cs="Arial"/>
          </w:rPr>
          <w:t>https://sites.auburn.edu/admin/universitypolicies/Policies/GraduateSchoolPolicyonWithdrawingfromCourses.pdf</w:t>
        </w:r>
      </w:hyperlink>
    </w:p>
    <w:p w14:paraId="6901588C" w14:textId="77777777" w:rsidR="00A3563E" w:rsidRPr="00CD24D5" w:rsidRDefault="00A3563E" w:rsidP="00A3563E">
      <w:pPr>
        <w:rPr>
          <w:rFonts w:ascii="Arial" w:hAnsi="Arial" w:cs="Arial"/>
        </w:rPr>
      </w:pPr>
    </w:p>
    <w:p w14:paraId="73AED71C" w14:textId="77777777" w:rsidR="00A3563E" w:rsidRPr="00CD24D5" w:rsidRDefault="00A3563E" w:rsidP="00A3563E">
      <w:pPr>
        <w:pStyle w:val="Heading3"/>
        <w:rPr>
          <w:rFonts w:ascii="Arial" w:hAnsi="Arial" w:cs="Arial"/>
        </w:rPr>
      </w:pPr>
      <w:bookmarkStart w:id="5" w:name="_Toc267816333"/>
      <w:r w:rsidRPr="00CD24D5">
        <w:rPr>
          <w:rFonts w:ascii="Arial" w:hAnsi="Arial" w:cs="Arial"/>
        </w:rPr>
        <w:t>Campus Policy on Disability Access for Students</w:t>
      </w:r>
      <w:bookmarkEnd w:id="5"/>
    </w:p>
    <w:p w14:paraId="157F4EBA" w14:textId="77777777" w:rsidR="00A3563E" w:rsidRPr="00CD24D5" w:rsidRDefault="00A3563E" w:rsidP="00A3563E">
      <w:pPr>
        <w:rPr>
          <w:rFonts w:ascii="Arial" w:hAnsi="Arial" w:cs="Arial"/>
        </w:rPr>
      </w:pPr>
      <w:bookmarkStart w:id="6" w:name="_Toc267816334"/>
      <w:r w:rsidRPr="00CD24D5">
        <w:rPr>
          <w:rFonts w:ascii="Arial" w:hAnsi="Arial" w:cs="Arial"/>
        </w:rPr>
        <w:t xml:space="preserve">If you are a student with a disability, and think you may need academic accommodations, please contact the Office of Accessibility, located in Haley Center, </w:t>
      </w:r>
      <w:proofErr w:type="gramStart"/>
      <w:r w:rsidRPr="00CD24D5">
        <w:rPr>
          <w:rFonts w:ascii="Arial" w:hAnsi="Arial" w:cs="Arial"/>
        </w:rPr>
        <w:t>Room</w:t>
      </w:r>
      <w:proofErr w:type="gramEnd"/>
      <w:r w:rsidRPr="00CD24D5">
        <w:rPr>
          <w:rFonts w:ascii="Arial" w:hAnsi="Arial" w:cs="Arial"/>
        </w:rPr>
        <w:t xml:space="preserve"> 1228, Phone: (344) 844-2096, as early as possible in order to avoid a delay in receiving accommodation services.  Use of OA services, including testing accommodations, requires prior authorization by the Office of Accessibility. For more help see </w:t>
      </w:r>
      <w:hyperlink r:id="rId23" w:history="1">
        <w:r w:rsidRPr="00CD24D5">
          <w:rPr>
            <w:rStyle w:val="Hyperlink"/>
            <w:rFonts w:ascii="Arial" w:hAnsi="Arial" w:cs="Arial"/>
          </w:rPr>
          <w:t>Steps to Receive Accommodations https://cws.auburn.edu/Accessibility/cm/prospective</w:t>
        </w:r>
      </w:hyperlink>
      <w:r w:rsidRPr="00CD24D5">
        <w:rPr>
          <w:rFonts w:ascii="Arial" w:hAnsi="Arial" w:cs="Arial"/>
        </w:rPr>
        <w:t>.</w:t>
      </w:r>
    </w:p>
    <w:p w14:paraId="4FFBEB4B" w14:textId="77777777" w:rsidR="00A3563E" w:rsidRPr="00CD24D5" w:rsidRDefault="00A3563E" w:rsidP="00A3563E">
      <w:pPr>
        <w:pStyle w:val="Heading4"/>
        <w:rPr>
          <w:rFonts w:ascii="Arial" w:hAnsi="Arial" w:cs="Arial"/>
          <w:color w:val="auto"/>
        </w:rPr>
      </w:pPr>
      <w:r w:rsidRPr="00CD24D5">
        <w:rPr>
          <w:rFonts w:ascii="Arial" w:hAnsi="Arial" w:cs="Arial"/>
          <w:color w:val="auto"/>
        </w:rPr>
        <w:t>Emergency Evacuation</w:t>
      </w:r>
      <w:bookmarkEnd w:id="6"/>
    </w:p>
    <w:p w14:paraId="0E7E7F28" w14:textId="77777777" w:rsidR="00A3563E" w:rsidRPr="00CD24D5" w:rsidRDefault="00A3563E" w:rsidP="00A3563E">
      <w:pPr>
        <w:rPr>
          <w:rFonts w:ascii="Arial" w:hAnsi="Arial" w:cs="Arial"/>
        </w:rPr>
      </w:pPr>
      <w:r w:rsidRPr="00CD24D5">
        <w:rPr>
          <w:rFonts w:ascii="Arial" w:hAnsi="Arial" w:cs="Arial"/>
        </w:rPr>
        <w:t>If you are a student with a disability and you think you may require assistance evacuating a building in the event of a disaster, you should inform your instructor about the type of assistance you may require. You and your instructor should discuss your specific needs and the type of precautions that should be made in advance of such an event (</w:t>
      </w:r>
      <w:proofErr w:type="gramStart"/>
      <w:r w:rsidRPr="00CD24D5">
        <w:rPr>
          <w:rFonts w:ascii="Arial" w:hAnsi="Arial" w:cs="Arial"/>
        </w:rPr>
        <w:t>i.e.</w:t>
      </w:r>
      <w:proofErr w:type="gramEnd"/>
      <w:r w:rsidRPr="00CD24D5">
        <w:rPr>
          <w:rFonts w:ascii="Arial" w:hAnsi="Arial" w:cs="Arial"/>
        </w:rPr>
        <w:t xml:space="preserve"> assigning a buddy to guide you down the stairway). We encourage you to take advantage of these preventative measures as soon as possible and contact the Office of Accessibility if other classroom accommodations are needed.</w:t>
      </w:r>
    </w:p>
    <w:p w14:paraId="25E0CC04" w14:textId="77777777" w:rsidR="00A3563E" w:rsidRPr="00CD24D5" w:rsidRDefault="00A3563E" w:rsidP="00A3563E">
      <w:pPr>
        <w:pStyle w:val="Heading3"/>
        <w:rPr>
          <w:rFonts w:ascii="Arial" w:hAnsi="Arial" w:cs="Arial"/>
        </w:rPr>
      </w:pPr>
      <w:bookmarkStart w:id="7" w:name="_Toc267816332"/>
      <w:r w:rsidRPr="00CD24D5">
        <w:rPr>
          <w:rFonts w:ascii="Arial" w:hAnsi="Arial" w:cs="Arial"/>
        </w:rPr>
        <w:t>Academic Integrity</w:t>
      </w:r>
      <w:bookmarkEnd w:id="7"/>
    </w:p>
    <w:p w14:paraId="3BFF8EEB" w14:textId="77777777" w:rsidR="00A3563E" w:rsidRPr="00CD24D5" w:rsidRDefault="00A3563E" w:rsidP="00A3563E">
      <w:pPr>
        <w:rPr>
          <w:rFonts w:ascii="Arial" w:hAnsi="Arial" w:cs="Arial"/>
          <w:bCs/>
        </w:rPr>
      </w:pPr>
      <w:r w:rsidRPr="00CD24D5">
        <w:rPr>
          <w:rFonts w:ascii="Arial" w:hAnsi="Arial" w:cs="Arial"/>
          <w:bCs/>
        </w:rPr>
        <w:t xml:space="preserve">Students should be familiar with the university’s </w:t>
      </w:r>
      <w:hyperlink r:id="rId24" w:history="1">
        <w:r w:rsidRPr="00CD24D5">
          <w:rPr>
            <w:rStyle w:val="Hyperlink"/>
            <w:rFonts w:ascii="Arial" w:hAnsi="Arial" w:cs="Arial"/>
            <w:bCs/>
          </w:rPr>
          <w:t>Academic Honesty Code https://sites.auburn.edu/admin/universitypolicies/Policies/AcademicHonestyCode.pdf</w:t>
        </w:r>
      </w:hyperlink>
      <w:r w:rsidRPr="00CD24D5">
        <w:rPr>
          <w:rFonts w:ascii="Arial" w:hAnsi="Arial" w:cs="Arial"/>
        </w:rPr>
        <w:t>.</w:t>
      </w:r>
      <w:r w:rsidRPr="00CD24D5">
        <w:rPr>
          <w:rFonts w:ascii="Arial" w:hAnsi="Arial" w:cs="Arial"/>
          <w:bCs/>
        </w:rPr>
        <w:t xml:space="preserve"> Your own commitment to learning, as evidenced by your enrollment at Auburn University and the university’s policy, require you to be honest in all your academic course work. Instances of academic dishonesty will not be tolerated. Cheating on exams or plagiarism (presenting the work of another as your own, or the use of another person’s ideas without giving proper credit) will result in a failing grade and sanctions by the university. For this class, all assignments are to be completed by the individual student unless otherwise specified.</w:t>
      </w:r>
    </w:p>
    <w:p w14:paraId="561AA290" w14:textId="77777777" w:rsidR="00A3563E" w:rsidRPr="00CD24D5" w:rsidRDefault="00A3563E" w:rsidP="00A3563E">
      <w:pPr>
        <w:pStyle w:val="Heading2"/>
        <w:rPr>
          <w:rFonts w:ascii="Arial" w:hAnsi="Arial" w:cs="Arial"/>
        </w:rPr>
      </w:pPr>
      <w:r w:rsidRPr="00CD24D5">
        <w:rPr>
          <w:rFonts w:ascii="Arial" w:hAnsi="Arial" w:cs="Arial"/>
        </w:rPr>
        <w:t xml:space="preserve">COVID Policies </w:t>
      </w:r>
    </w:p>
    <w:p w14:paraId="56DB5C4E" w14:textId="77777777" w:rsidR="00A3563E" w:rsidRPr="00CD24D5" w:rsidRDefault="00A3563E" w:rsidP="00A3563E">
      <w:pPr>
        <w:spacing w:before="180" w:after="180"/>
        <w:rPr>
          <w:rFonts w:ascii="Arial" w:eastAsia="Times New Roman" w:hAnsi="Arial" w:cs="Arial"/>
          <w:b/>
          <w:bCs/>
          <w:color w:val="464646"/>
        </w:rPr>
      </w:pPr>
      <w:r w:rsidRPr="00CD24D5">
        <w:rPr>
          <w:rFonts w:ascii="Arial" w:eastAsia="Times New Roman" w:hAnsi="Arial" w:cs="Arial"/>
          <w:b/>
          <w:bCs/>
          <w:color w:val="464646"/>
        </w:rPr>
        <w:t xml:space="preserve">Physical Distancing </w:t>
      </w:r>
    </w:p>
    <w:p w14:paraId="38710F0D" w14:textId="77777777" w:rsidR="00A3563E" w:rsidRPr="00CD24D5" w:rsidRDefault="00A3563E" w:rsidP="00A3563E">
      <w:pPr>
        <w:spacing w:before="180" w:after="180"/>
        <w:rPr>
          <w:rFonts w:ascii="Arial" w:eastAsia="Times New Roman" w:hAnsi="Arial" w:cs="Arial"/>
          <w:color w:val="464646"/>
        </w:rPr>
      </w:pPr>
      <w:r w:rsidRPr="00CD24D5">
        <w:rPr>
          <w:rFonts w:ascii="Arial" w:eastAsia="Times New Roman" w:hAnsi="Arial" w:cs="Arial"/>
          <w:color w:val="464646"/>
        </w:rPr>
        <w:t>Face coverings are not a substitute for physical distancing. Students shall observe physical distancing guidelines where possible in the classroom, laboratory, studio, creative space setting and in public spaces.</w:t>
      </w:r>
    </w:p>
    <w:p w14:paraId="645B4315" w14:textId="77777777" w:rsidR="00A3563E" w:rsidRPr="00CD24D5" w:rsidRDefault="00A3563E" w:rsidP="00A3563E">
      <w:pPr>
        <w:spacing w:before="180" w:after="180"/>
        <w:rPr>
          <w:rFonts w:ascii="Arial" w:eastAsia="Times New Roman" w:hAnsi="Arial" w:cs="Arial"/>
          <w:color w:val="464646"/>
        </w:rPr>
      </w:pPr>
      <w:r w:rsidRPr="00CD24D5">
        <w:rPr>
          <w:rFonts w:ascii="Arial" w:eastAsia="Times New Roman" w:hAnsi="Arial" w:cs="Arial"/>
          <w:color w:val="464646"/>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1C2962E9" w14:textId="77777777" w:rsidR="00A3563E" w:rsidRPr="00CD24D5" w:rsidRDefault="00A3563E" w:rsidP="00A3563E">
      <w:pPr>
        <w:spacing w:before="180" w:after="180"/>
        <w:rPr>
          <w:rFonts w:ascii="Arial" w:eastAsia="Times New Roman" w:hAnsi="Arial" w:cs="Arial"/>
          <w:b/>
          <w:bCs/>
          <w:color w:val="464646"/>
        </w:rPr>
      </w:pPr>
      <w:r w:rsidRPr="00CD24D5">
        <w:rPr>
          <w:rFonts w:ascii="Arial" w:eastAsia="Times New Roman" w:hAnsi="Arial" w:cs="Arial"/>
          <w:b/>
          <w:bCs/>
          <w:color w:val="464646"/>
        </w:rPr>
        <w:t xml:space="preserve">Face Covering Policy </w:t>
      </w:r>
    </w:p>
    <w:p w14:paraId="7AC435CB" w14:textId="77777777" w:rsidR="00A3563E" w:rsidRPr="00CD24D5" w:rsidRDefault="00A3563E" w:rsidP="00A3563E">
      <w:pPr>
        <w:spacing w:before="180" w:after="180"/>
        <w:rPr>
          <w:rFonts w:ascii="Arial" w:eastAsia="Times New Roman" w:hAnsi="Arial" w:cs="Arial"/>
          <w:color w:val="464646"/>
        </w:rPr>
      </w:pPr>
      <w:r w:rsidRPr="00CD24D5">
        <w:rPr>
          <w:rFonts w:ascii="Arial" w:eastAsia="Times New Roman" w:hAnsi="Arial" w:cs="Arial"/>
          <w:color w:val="464646"/>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450B2F1" w14:textId="77777777" w:rsidR="00A3563E" w:rsidRPr="00CD24D5" w:rsidRDefault="00A3563E" w:rsidP="00A3563E">
      <w:pPr>
        <w:spacing w:before="180" w:after="180"/>
        <w:rPr>
          <w:rFonts w:ascii="Arial" w:eastAsia="Times New Roman" w:hAnsi="Arial" w:cs="Arial"/>
          <w:color w:val="464646"/>
        </w:rPr>
      </w:pPr>
      <w:r w:rsidRPr="00CD24D5">
        <w:rPr>
          <w:rFonts w:ascii="Arial" w:eastAsia="Times New Roman" w:hAnsi="Arial" w:cs="Arial"/>
          <w:color w:val="464646"/>
        </w:rPr>
        <w:t>If a student has a medical exception to the face covering requirement, please contact the Office of Accessibility to obtain appropriate documentation.</w:t>
      </w:r>
    </w:p>
    <w:p w14:paraId="36EDADAE" w14:textId="77777777" w:rsidR="00A3563E" w:rsidRPr="00CD24D5" w:rsidRDefault="00A3563E" w:rsidP="00A3563E">
      <w:pPr>
        <w:rPr>
          <w:rFonts w:ascii="Arial" w:hAnsi="Arial" w:cs="Arial"/>
          <w:b/>
          <w:bCs/>
        </w:rPr>
      </w:pPr>
      <w:r w:rsidRPr="00CD24D5">
        <w:rPr>
          <w:rFonts w:ascii="Arial" w:hAnsi="Arial" w:cs="Arial"/>
          <w:b/>
          <w:bCs/>
        </w:rPr>
        <w:t xml:space="preserve">Possibility of Going Remote </w:t>
      </w:r>
    </w:p>
    <w:p w14:paraId="572CB5CA" w14:textId="77777777" w:rsidR="00A3563E" w:rsidRPr="00CD24D5" w:rsidRDefault="00A3563E" w:rsidP="00A3563E">
      <w:pPr>
        <w:rPr>
          <w:rFonts w:ascii="Arial" w:hAnsi="Arial" w:cs="Arial"/>
          <w:color w:val="464646"/>
          <w:shd w:val="clear" w:color="auto" w:fill="FFFFFF"/>
        </w:rPr>
      </w:pPr>
      <w:r w:rsidRPr="00CD24D5">
        <w:rPr>
          <w:rFonts w:ascii="Arial" w:hAnsi="Arial" w:cs="Arial"/>
          <w:color w:val="464646"/>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ensuring that you have access to a computer and Internet.</w:t>
      </w:r>
    </w:p>
    <w:p w14:paraId="6946EE75" w14:textId="77777777" w:rsidR="00A3563E" w:rsidRPr="00CD24D5" w:rsidRDefault="00A3563E" w:rsidP="00A3563E">
      <w:pPr>
        <w:rPr>
          <w:rFonts w:ascii="Arial" w:hAnsi="Arial" w:cs="Arial"/>
          <w:color w:val="464646"/>
          <w:shd w:val="clear" w:color="auto" w:fill="FFFFFF"/>
        </w:rPr>
      </w:pPr>
    </w:p>
    <w:p w14:paraId="6136E3CE" w14:textId="77777777" w:rsidR="00A3563E" w:rsidRPr="00CD24D5" w:rsidRDefault="00A3563E" w:rsidP="00A3563E">
      <w:pPr>
        <w:rPr>
          <w:rFonts w:ascii="Arial" w:hAnsi="Arial" w:cs="Arial"/>
          <w:b/>
          <w:bCs/>
          <w:color w:val="464646"/>
          <w:shd w:val="clear" w:color="auto" w:fill="FFFFFF"/>
        </w:rPr>
      </w:pPr>
      <w:r w:rsidRPr="00CD24D5">
        <w:rPr>
          <w:rFonts w:ascii="Arial" w:hAnsi="Arial" w:cs="Arial"/>
          <w:b/>
          <w:bCs/>
          <w:color w:val="464646"/>
          <w:shd w:val="clear" w:color="auto" w:fill="FFFFFF"/>
        </w:rPr>
        <w:t>In the Event that a Student in the Class Tests Positive</w:t>
      </w:r>
      <w:r w:rsidRPr="00CD24D5">
        <w:rPr>
          <w:rFonts w:ascii="Arial" w:hAnsi="Arial" w:cs="Arial"/>
          <w:b/>
          <w:bCs/>
          <w:color w:val="464646"/>
          <w:shd w:val="clear" w:color="auto" w:fill="FFFFFF"/>
        </w:rPr>
        <w:br/>
      </w:r>
      <w:r w:rsidRPr="00CD24D5">
        <w:rPr>
          <w:rFonts w:ascii="Arial" w:hAnsi="Arial" w:cs="Arial"/>
          <w:color w:val="464646"/>
          <w:shd w:val="clear" w:color="auto" w:fill="FFFFFF"/>
        </w:rPr>
        <w:t>Students must conduct daily health checks in accordance with </w:t>
      </w:r>
      <w:hyperlink r:id="rId25" w:tgtFrame="_blank" w:history="1">
        <w:r w:rsidRPr="00CD24D5">
          <w:rPr>
            <w:rStyle w:val="Hyperlink"/>
            <w:rFonts w:ascii="Arial" w:hAnsi="Arial" w:cs="Arial"/>
            <w:shd w:val="clear" w:color="auto" w:fill="FFFFFF"/>
          </w:rPr>
          <w:t>CDC guidelines</w:t>
        </w:r>
        <w:r w:rsidRPr="00CD24D5">
          <w:rPr>
            <w:rStyle w:val="screenreader-only"/>
            <w:rFonts w:ascii="Arial" w:hAnsi="Arial" w:cs="Arial"/>
            <w:color w:val="0000FF"/>
            <w:u w:val="single"/>
            <w:bdr w:val="none" w:sz="0" w:space="0" w:color="auto" w:frame="1"/>
            <w:shd w:val="clear" w:color="auto" w:fill="FFFFFF"/>
          </w:rPr>
          <w:t> (Links to an external site.)</w:t>
        </w:r>
      </w:hyperlink>
      <w:r w:rsidRPr="00CD24D5">
        <w:rPr>
          <w:rFonts w:ascii="Arial" w:hAnsi="Arial" w:cs="Arial"/>
          <w:color w:val="464646"/>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26" w:tgtFrame="_blank" w:history="1">
        <w:r w:rsidRPr="00CD24D5">
          <w:rPr>
            <w:rStyle w:val="Hyperlink"/>
            <w:rFonts w:ascii="Arial" w:hAnsi="Arial" w:cs="Arial"/>
            <w:shd w:val="clear" w:color="auto" w:fill="FFFFFF"/>
          </w:rPr>
          <w:t>Student Health Center</w:t>
        </w:r>
        <w:r w:rsidRPr="00CD24D5">
          <w:rPr>
            <w:rStyle w:val="screenreader-only"/>
            <w:rFonts w:ascii="Arial" w:hAnsi="Arial" w:cs="Arial"/>
            <w:color w:val="0000FF"/>
            <w:u w:val="single"/>
            <w:bdr w:val="none" w:sz="0" w:space="0" w:color="auto" w:frame="1"/>
            <w:shd w:val="clear" w:color="auto" w:fill="FFFFFF"/>
          </w:rPr>
          <w:t> (Links to an external site.)</w:t>
        </w:r>
      </w:hyperlink>
      <w:r w:rsidRPr="00CD24D5">
        <w:rPr>
          <w:rFonts w:ascii="Arial" w:hAnsi="Arial" w:cs="Arial"/>
          <w:color w:val="464646"/>
          <w:shd w:val="clear" w:color="auto" w:fill="FFFFFF"/>
        </w:rPr>
        <w:t> or their health care provider to receive care and who can provide the latest direction on quarantine and self-isolation. Contact your instructor immediately to make instructional and learning arrangements.</w:t>
      </w:r>
    </w:p>
    <w:p w14:paraId="11CE45DB" w14:textId="77777777" w:rsidR="00A3563E" w:rsidRPr="00CD24D5" w:rsidRDefault="00A3563E" w:rsidP="00A3563E">
      <w:pPr>
        <w:rPr>
          <w:rFonts w:ascii="Arial" w:hAnsi="Arial" w:cs="Arial"/>
          <w:b/>
          <w:bCs/>
          <w:color w:val="464646"/>
          <w:shd w:val="clear" w:color="auto" w:fill="FFFFFF"/>
        </w:rPr>
      </w:pPr>
    </w:p>
    <w:p w14:paraId="315AAB3E" w14:textId="77777777" w:rsidR="00A3563E" w:rsidRPr="00CD24D5" w:rsidRDefault="00A3563E" w:rsidP="00A3563E">
      <w:pPr>
        <w:rPr>
          <w:rFonts w:ascii="Arial" w:hAnsi="Arial" w:cs="Arial"/>
          <w:color w:val="464646"/>
          <w:shd w:val="clear" w:color="auto" w:fill="FFFFFF"/>
        </w:rPr>
      </w:pPr>
      <w:r w:rsidRPr="00CD24D5">
        <w:rPr>
          <w:rFonts w:ascii="Arial" w:hAnsi="Arial" w:cs="Arial"/>
          <w:b/>
          <w:bCs/>
          <w:color w:val="464646"/>
          <w:shd w:val="clear" w:color="auto" w:fill="FFFFFF"/>
        </w:rPr>
        <w:t>In the Event that the Instructor Tests Positive</w:t>
      </w:r>
      <w:r w:rsidRPr="00CD24D5">
        <w:rPr>
          <w:rFonts w:ascii="Arial" w:hAnsi="Arial" w:cs="Arial"/>
          <w:b/>
          <w:bCs/>
          <w:color w:val="464646"/>
          <w:shd w:val="clear" w:color="auto" w:fill="FFFFFF"/>
        </w:rPr>
        <w:br/>
      </w:r>
      <w:r w:rsidRPr="00CD24D5">
        <w:rPr>
          <w:rFonts w:ascii="Arial" w:hAnsi="Arial" w:cs="Arial"/>
          <w:color w:val="464646"/>
          <w:shd w:val="clear" w:color="auto" w:fill="FFFFFF"/>
        </w:rPr>
        <w:t xml:space="preserve">If I am unable to attend our F2F portions of the class, we will transition to a fully online course until I am allowed to return. If I become ill or unable to lead the class, a backup instructor will be </w:t>
      </w:r>
      <w:proofErr w:type="gramStart"/>
      <w:r w:rsidRPr="00CD24D5">
        <w:rPr>
          <w:rFonts w:ascii="Arial" w:hAnsi="Arial" w:cs="Arial"/>
          <w:color w:val="464646"/>
          <w:shd w:val="clear" w:color="auto" w:fill="FFFFFF"/>
        </w:rPr>
        <w:t>identified</w:t>
      </w:r>
      <w:proofErr w:type="gramEnd"/>
      <w:r w:rsidRPr="00CD24D5">
        <w:rPr>
          <w:rFonts w:ascii="Arial" w:hAnsi="Arial" w:cs="Arial"/>
          <w:color w:val="464646"/>
          <w:shd w:val="clear" w:color="auto" w:fill="FFFFFF"/>
        </w:rPr>
        <w:t xml:space="preserve"> and they will communicate any changes or updates to the course schedule or mode of instruction as soon as possible.</w:t>
      </w:r>
    </w:p>
    <w:p w14:paraId="7E682457" w14:textId="77777777" w:rsidR="00A3563E" w:rsidRPr="00CD24D5" w:rsidRDefault="00A3563E" w:rsidP="00A3563E">
      <w:pPr>
        <w:rPr>
          <w:rFonts w:ascii="Arial" w:hAnsi="Arial" w:cs="Arial"/>
        </w:rPr>
      </w:pPr>
    </w:p>
    <w:p w14:paraId="7C470DFF" w14:textId="77777777" w:rsidR="00A3563E" w:rsidRPr="00CD24D5" w:rsidRDefault="00A3563E" w:rsidP="00A3563E">
      <w:pPr>
        <w:rPr>
          <w:rFonts w:ascii="Arial" w:hAnsi="Arial" w:cs="Arial"/>
          <w:b/>
          <w:bCs/>
        </w:rPr>
      </w:pPr>
      <w:r w:rsidRPr="00CD24D5">
        <w:rPr>
          <w:rFonts w:ascii="Arial" w:hAnsi="Arial" w:cs="Arial"/>
          <w:b/>
          <w:bCs/>
        </w:rPr>
        <w:t xml:space="preserve">Zoom Policies </w:t>
      </w:r>
    </w:p>
    <w:p w14:paraId="4CF0DB29" w14:textId="77777777" w:rsidR="00A3563E" w:rsidRPr="00CD24D5" w:rsidRDefault="00A3563E" w:rsidP="00A3563E">
      <w:pPr>
        <w:rPr>
          <w:rFonts w:ascii="Arial" w:hAnsi="Arial" w:cs="Arial"/>
        </w:rPr>
      </w:pPr>
      <w:r w:rsidRPr="00CD24D5">
        <w:rPr>
          <w:rFonts w:ascii="Arial" w:hAnsi="Arial" w:cs="Arial"/>
          <w:color w:val="464646"/>
          <w:shd w:val="clear" w:color="auto" w:fill="FFFFFF"/>
        </w:rPr>
        <w:t>When we meet on Zoom, your attendance, attention, and participation are expected. Zoom participation requires you to keep your video on and your microphone muted when you are not speaking. Although you may be participating from your residence,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4F14808C" w14:textId="77777777" w:rsidR="00A3563E" w:rsidRPr="00CD24D5" w:rsidRDefault="00A3563E" w:rsidP="00A3563E">
      <w:pPr>
        <w:tabs>
          <w:tab w:val="left" w:pos="0"/>
        </w:tabs>
        <w:suppressAutoHyphens/>
        <w:rPr>
          <w:rFonts w:ascii="Arial" w:hAnsi="Arial" w:cs="Arial"/>
        </w:rPr>
      </w:pPr>
    </w:p>
    <w:p w14:paraId="60944DBA" w14:textId="77777777" w:rsidR="00A3563E" w:rsidRPr="00CD24D5" w:rsidRDefault="00A3563E" w:rsidP="00A3563E">
      <w:pPr>
        <w:tabs>
          <w:tab w:val="left" w:pos="0"/>
        </w:tabs>
        <w:suppressAutoHyphens/>
        <w:rPr>
          <w:rFonts w:ascii="Arial" w:hAnsi="Arial" w:cs="Arial"/>
          <w:b/>
          <w:bCs/>
        </w:rPr>
      </w:pPr>
      <w:r w:rsidRPr="00CD24D5">
        <w:rPr>
          <w:rFonts w:ascii="Arial" w:hAnsi="Arial" w:cs="Arial"/>
          <w:b/>
          <w:bCs/>
        </w:rPr>
        <w:t xml:space="preserve">Attendance Issues Due to COVID </w:t>
      </w:r>
    </w:p>
    <w:p w14:paraId="3476D4BA" w14:textId="77777777" w:rsidR="00A3563E" w:rsidRPr="00CD24D5" w:rsidRDefault="00A3563E" w:rsidP="00A3563E">
      <w:pPr>
        <w:tabs>
          <w:tab w:val="left" w:pos="0"/>
        </w:tabs>
        <w:suppressAutoHyphens/>
        <w:rPr>
          <w:rFonts w:ascii="Arial" w:hAnsi="Arial" w:cs="Arial"/>
        </w:rPr>
      </w:pPr>
      <w:r w:rsidRPr="00CD24D5">
        <w:rPr>
          <w:rFonts w:ascii="Arial" w:hAnsi="Arial" w:cs="Arial"/>
        </w:rPr>
        <w:t xml:space="preserve">Participation grades will be worth 30 points, and you will receive 2 points per class.  To earn these points, you are expected to be active participants in all of the class activities. </w:t>
      </w:r>
    </w:p>
    <w:p w14:paraId="4DCBBC96" w14:textId="77777777" w:rsidR="00A3563E" w:rsidRPr="00CD24D5" w:rsidRDefault="00A3563E" w:rsidP="00A3563E">
      <w:pPr>
        <w:spacing w:before="180" w:after="180"/>
        <w:rPr>
          <w:rFonts w:ascii="Arial" w:eastAsia="Times New Roman" w:hAnsi="Arial" w:cs="Arial"/>
          <w:color w:val="464646"/>
        </w:rPr>
      </w:pPr>
      <w:r w:rsidRPr="00CD24D5">
        <w:rPr>
          <w:rFonts w:ascii="Arial" w:eastAsia="Times New Roman" w:hAnsi="Arial" w:cs="Arial"/>
          <w:color w:val="464646"/>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w:t>
      </w:r>
      <w:proofErr w:type="gramStart"/>
      <w:r w:rsidRPr="00CD24D5">
        <w:rPr>
          <w:rFonts w:ascii="Arial" w:eastAsia="Times New Roman" w:hAnsi="Arial" w:cs="Arial"/>
          <w:color w:val="464646"/>
        </w:rPr>
        <w:t>absence</w:t>
      </w:r>
      <w:proofErr w:type="gramEnd"/>
      <w:r w:rsidRPr="00CD24D5">
        <w:rPr>
          <w:rFonts w:ascii="Arial" w:eastAsia="Times New Roman" w:hAnsi="Arial" w:cs="Arial"/>
          <w:color w:val="464646"/>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1C0E983E" w14:textId="77777777" w:rsidR="00A3563E" w:rsidRPr="00CD24D5" w:rsidRDefault="00A3563E" w:rsidP="00A3563E">
      <w:pPr>
        <w:spacing w:before="180" w:after="180"/>
        <w:rPr>
          <w:rFonts w:ascii="Arial" w:eastAsia="Times New Roman" w:hAnsi="Arial" w:cs="Arial"/>
          <w:color w:val="464646"/>
        </w:rPr>
      </w:pPr>
      <w:r w:rsidRPr="00CD24D5">
        <w:rPr>
          <w:rFonts w:ascii="Arial" w:eastAsia="Times New Roman" w:hAnsi="Arial" w:cs="Arial"/>
          <w:color w:val="464646"/>
        </w:rPr>
        <w:t>Please do the following in the event of an illness or COVID-related absence:</w:t>
      </w:r>
    </w:p>
    <w:p w14:paraId="76F33C84" w14:textId="77777777" w:rsidR="00A3563E" w:rsidRPr="00CD24D5" w:rsidRDefault="00A3563E" w:rsidP="00A3563E">
      <w:pPr>
        <w:numPr>
          <w:ilvl w:val="0"/>
          <w:numId w:val="44"/>
        </w:numPr>
        <w:spacing w:before="100" w:beforeAutospacing="1" w:after="100" w:afterAutospacing="1" w:line="240" w:lineRule="auto"/>
        <w:ind w:left="375"/>
        <w:rPr>
          <w:rFonts w:ascii="Arial" w:eastAsia="Times New Roman" w:hAnsi="Arial" w:cs="Arial"/>
          <w:color w:val="464646"/>
        </w:rPr>
      </w:pPr>
      <w:r w:rsidRPr="00CD24D5">
        <w:rPr>
          <w:rFonts w:ascii="Arial" w:eastAsia="Times New Roman" w:hAnsi="Arial" w:cs="Arial"/>
          <w:color w:val="464646"/>
        </w:rPr>
        <w:t>Notify me in advance of your absence if possible</w:t>
      </w:r>
    </w:p>
    <w:p w14:paraId="6C65846B" w14:textId="77777777" w:rsidR="00A3563E" w:rsidRPr="00CD24D5" w:rsidRDefault="00A3563E" w:rsidP="00A3563E">
      <w:pPr>
        <w:numPr>
          <w:ilvl w:val="0"/>
          <w:numId w:val="44"/>
        </w:numPr>
        <w:spacing w:before="100" w:beforeAutospacing="1" w:after="100" w:afterAutospacing="1" w:line="240" w:lineRule="auto"/>
        <w:ind w:left="375"/>
        <w:rPr>
          <w:rFonts w:ascii="Arial" w:eastAsia="Times New Roman" w:hAnsi="Arial" w:cs="Arial"/>
          <w:color w:val="464646"/>
        </w:rPr>
      </w:pPr>
      <w:r w:rsidRPr="00CD24D5">
        <w:rPr>
          <w:rFonts w:ascii="Arial" w:eastAsia="Times New Roman" w:hAnsi="Arial" w:cs="Arial"/>
          <w:color w:val="464646"/>
        </w:rPr>
        <w:t>Keep up with coursework as much as possible</w:t>
      </w:r>
    </w:p>
    <w:p w14:paraId="0D95EF71" w14:textId="77777777" w:rsidR="00A3563E" w:rsidRPr="00CD24D5" w:rsidRDefault="00A3563E" w:rsidP="00A3563E">
      <w:pPr>
        <w:numPr>
          <w:ilvl w:val="0"/>
          <w:numId w:val="44"/>
        </w:numPr>
        <w:spacing w:before="100" w:beforeAutospacing="1" w:after="100" w:afterAutospacing="1" w:line="240" w:lineRule="auto"/>
        <w:ind w:left="375"/>
        <w:rPr>
          <w:rFonts w:ascii="Arial" w:eastAsia="Times New Roman" w:hAnsi="Arial" w:cs="Arial"/>
          <w:color w:val="464646"/>
        </w:rPr>
      </w:pPr>
      <w:r w:rsidRPr="00CD24D5">
        <w:rPr>
          <w:rFonts w:ascii="Arial" w:eastAsia="Times New Roman" w:hAnsi="Arial" w:cs="Arial"/>
          <w:color w:val="464646"/>
        </w:rPr>
        <w:t>Participate in class activities and submit assignments electronically as much as possible</w:t>
      </w:r>
    </w:p>
    <w:p w14:paraId="4C0F6B30" w14:textId="77777777" w:rsidR="00A3563E" w:rsidRPr="00CD24D5" w:rsidRDefault="00A3563E" w:rsidP="00A3563E">
      <w:pPr>
        <w:numPr>
          <w:ilvl w:val="0"/>
          <w:numId w:val="44"/>
        </w:numPr>
        <w:spacing w:before="100" w:beforeAutospacing="1" w:after="100" w:afterAutospacing="1" w:line="240" w:lineRule="auto"/>
        <w:ind w:left="375"/>
        <w:rPr>
          <w:rFonts w:ascii="Arial" w:eastAsia="Times New Roman" w:hAnsi="Arial" w:cs="Arial"/>
          <w:color w:val="464646"/>
        </w:rPr>
      </w:pPr>
      <w:r w:rsidRPr="00CD24D5">
        <w:rPr>
          <w:rFonts w:ascii="Arial" w:eastAsia="Times New Roman" w:hAnsi="Arial" w:cs="Arial"/>
          <w:color w:val="464646"/>
        </w:rPr>
        <w:t>Notify me if you require a modification to the deadline of an assignment or exam</w:t>
      </w:r>
    </w:p>
    <w:p w14:paraId="068FDF91" w14:textId="77777777" w:rsidR="00A3563E" w:rsidRPr="00CD24D5" w:rsidRDefault="00A3563E" w:rsidP="00A3563E">
      <w:pPr>
        <w:spacing w:before="180" w:after="180"/>
        <w:rPr>
          <w:rFonts w:ascii="Arial" w:eastAsia="Times New Roman" w:hAnsi="Arial" w:cs="Arial"/>
          <w:color w:val="464646"/>
        </w:rPr>
      </w:pPr>
      <w:r w:rsidRPr="00CD24D5">
        <w:rPr>
          <w:rFonts w:ascii="Arial" w:eastAsia="Times New Roman" w:hAnsi="Arial" w:cs="Arial"/>
          <w:color w:val="464646"/>
        </w:rPr>
        <w:t>Finally, if remaining in a class and fulfilling the necessary requirements becomes impossible due to illness or other COVID-related issues, please let me know as soon as possible so we can discuss your options.</w:t>
      </w:r>
    </w:p>
    <w:p w14:paraId="588069F5" w14:textId="77777777" w:rsidR="00A3563E" w:rsidRPr="00AD2632" w:rsidRDefault="00A3563E" w:rsidP="00A3563E">
      <w:pPr>
        <w:pStyle w:val="Heading2"/>
        <w:rPr>
          <w:rFonts w:ascii="Arial" w:hAnsi="Arial" w:cs="Arial"/>
          <w:color w:val="auto"/>
        </w:rPr>
      </w:pPr>
      <w:r w:rsidRPr="00AD2632">
        <w:rPr>
          <w:rFonts w:ascii="Arial" w:hAnsi="Arial" w:cs="Arial"/>
          <w:color w:val="auto"/>
        </w:rPr>
        <w:t xml:space="preserve">Additional Resources </w:t>
      </w:r>
    </w:p>
    <w:p w14:paraId="516DC341" w14:textId="77777777" w:rsidR="00A3563E" w:rsidRPr="00AD2632" w:rsidRDefault="00A3563E" w:rsidP="00A3563E">
      <w:pPr>
        <w:pStyle w:val="Heading3"/>
        <w:rPr>
          <w:rFonts w:ascii="Arial" w:hAnsi="Arial" w:cs="Arial"/>
          <w:color w:val="auto"/>
        </w:rPr>
      </w:pPr>
      <w:bookmarkStart w:id="8" w:name="_Toc267816335"/>
      <w:r w:rsidRPr="00AD2632">
        <w:rPr>
          <w:rFonts w:ascii="Arial" w:hAnsi="Arial" w:cs="Arial"/>
          <w:color w:val="auto"/>
        </w:rPr>
        <w:t xml:space="preserve">Miller Writing Center </w:t>
      </w:r>
      <w:bookmarkEnd w:id="8"/>
    </w:p>
    <w:p w14:paraId="7AE879FD" w14:textId="77777777" w:rsidR="00A3563E" w:rsidRPr="00CD24D5" w:rsidRDefault="00A3563E" w:rsidP="00A3563E">
      <w:pPr>
        <w:rPr>
          <w:rFonts w:ascii="Arial" w:hAnsi="Arial" w:cs="Arial"/>
        </w:rPr>
      </w:pPr>
      <w:r w:rsidRPr="00CD24D5">
        <w:rPr>
          <w:rFonts w:ascii="Arial" w:hAnsi="Arial" w:cs="Arial"/>
        </w:rPr>
        <w:t xml:space="preserve">The Miller Writing Center helps Auburn University students become better writers and produce better written documents. The MWC has multiple locations: RBD Library, SADC, Multicultural Center, Forestry &amp; Wildlife Building, and Auburn Global.  The knowledgeable and friendly tutors can help you with a wide array of concerns, from generating good ideas and organizing papers more clearly to learning citation formats and using semi-colons correctly. Visit the </w:t>
      </w:r>
      <w:hyperlink r:id="rId27" w:history="1">
        <w:r w:rsidRPr="00CD24D5">
          <w:rPr>
            <w:rStyle w:val="Hyperlink"/>
            <w:rFonts w:ascii="Arial" w:hAnsi="Arial" w:cs="Arial"/>
          </w:rPr>
          <w:t>Writing Center website http://wp.auburn.edu/writing/writing-center/</w:t>
        </w:r>
      </w:hyperlink>
      <w:r w:rsidRPr="00CD24D5">
        <w:rPr>
          <w:rFonts w:ascii="Arial" w:hAnsi="Arial" w:cs="Arial"/>
        </w:rPr>
        <w:t xml:space="preserve"> for more information on how to schedule time with a tutor.</w:t>
      </w:r>
    </w:p>
    <w:p w14:paraId="439CD5E5" w14:textId="77777777" w:rsidR="00A3563E" w:rsidRPr="00CD24D5" w:rsidRDefault="00A3563E" w:rsidP="00A3563E">
      <w:pPr>
        <w:pStyle w:val="Heading3"/>
        <w:rPr>
          <w:rFonts w:ascii="Arial" w:hAnsi="Arial" w:cs="Arial"/>
        </w:rPr>
      </w:pPr>
      <w:r w:rsidRPr="00CD24D5">
        <w:rPr>
          <w:rFonts w:ascii="Arial" w:hAnsi="Arial" w:cs="Arial"/>
        </w:rPr>
        <w:t>Student Counseling Services (SCS)</w:t>
      </w:r>
    </w:p>
    <w:p w14:paraId="5D803E86" w14:textId="77340267" w:rsidR="00F94412" w:rsidRPr="00CD24D5" w:rsidRDefault="00A3563E" w:rsidP="00CD24D5">
      <w:pPr>
        <w:rPr>
          <w:rFonts w:ascii="Arial" w:hAnsi="Arial" w:cs="Arial"/>
        </w:rPr>
      </w:pPr>
      <w:r w:rsidRPr="00CD24D5">
        <w:rPr>
          <w:rFonts w:ascii="Arial" w:hAnsi="Arial" w:cs="Arial"/>
        </w:rPr>
        <w:t xml:space="preserve">SCS is a unit of the Auburn University Medical Clinic. SCS offers confidential counseling to students experiencing personal problems that interfere with their academic progress, career or </w:t>
      </w:r>
      <w:proofErr w:type="spellStart"/>
      <w:r w:rsidRPr="00CD24D5">
        <w:rPr>
          <w:rFonts w:ascii="Arial" w:hAnsi="Arial" w:cs="Arial"/>
        </w:rPr>
        <w:t>well being</w:t>
      </w:r>
      <w:proofErr w:type="spellEnd"/>
      <w:r w:rsidRPr="00CD24D5">
        <w:rPr>
          <w:rFonts w:ascii="Arial" w:hAnsi="Arial" w:cs="Arial"/>
        </w:rPr>
        <w:t xml:space="preserve">. The </w:t>
      </w:r>
      <w:hyperlink r:id="rId28" w:history="1">
        <w:r w:rsidRPr="00CD24D5">
          <w:rPr>
            <w:rStyle w:val="Hyperlink"/>
            <w:rFonts w:ascii="Arial" w:hAnsi="Arial" w:cs="Arial"/>
          </w:rPr>
          <w:t>SCS website http://wp.auburn.edu/scs/</w:t>
        </w:r>
      </w:hyperlink>
      <w:r w:rsidRPr="00CD24D5">
        <w:rPr>
          <w:rFonts w:ascii="Arial" w:hAnsi="Arial" w:cs="Arial"/>
        </w:rPr>
        <w:t xml:space="preserve"> provides information only. If you would like to talk with someone or make an appointment, please call (344) 844-5123 during business hours, or (344) 501-3100 after hours or on weekends.</w:t>
      </w:r>
    </w:p>
    <w:p w14:paraId="18897419" w14:textId="739294B8" w:rsidR="00CC26AA" w:rsidRDefault="00844FA0" w:rsidP="00CD24D5">
      <w:pPr>
        <w:pStyle w:val="Header"/>
        <w:tabs>
          <w:tab w:val="clear" w:pos="4320"/>
          <w:tab w:val="clear" w:pos="8640"/>
          <w:tab w:val="left" w:pos="4068"/>
        </w:tabs>
        <w:rPr>
          <w:rFonts w:ascii="Arial" w:hAnsi="Arial" w:cs="Arial"/>
          <w:b/>
        </w:rPr>
      </w:pPr>
      <w:r w:rsidRPr="00CD24D5">
        <w:rPr>
          <w:rFonts w:ascii="Arial" w:hAnsi="Arial" w:cs="Arial"/>
        </w:rPr>
        <w:tab/>
      </w:r>
    </w:p>
    <w:sectPr w:rsidR="00CC26AA" w:rsidSect="00EF7C30">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0A21B" w14:textId="77777777" w:rsidR="00B54AC1" w:rsidRDefault="00B54AC1" w:rsidP="004B5557">
      <w:pPr>
        <w:spacing w:after="0" w:line="240" w:lineRule="auto"/>
      </w:pPr>
      <w:r>
        <w:separator/>
      </w:r>
    </w:p>
  </w:endnote>
  <w:endnote w:type="continuationSeparator" w:id="0">
    <w:p w14:paraId="38502FEF" w14:textId="77777777" w:rsidR="00B54AC1" w:rsidRDefault="00B54AC1" w:rsidP="004B5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AEDBE" w14:textId="3DEDEEE4" w:rsidR="00AE6C10" w:rsidRDefault="00AE6C10" w:rsidP="00CD24D5">
    <w:pPr>
      <w:pStyle w:val="Footer"/>
      <w:tabs>
        <w:tab w:val="clear" w:pos="4680"/>
        <w:tab w:val="clear" w:pos="9360"/>
        <w:tab w:val="left" w:pos="141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9526E" w14:textId="77777777" w:rsidR="00B54AC1" w:rsidRDefault="00B54AC1" w:rsidP="004B5557">
      <w:pPr>
        <w:spacing w:after="0" w:line="240" w:lineRule="auto"/>
      </w:pPr>
      <w:r>
        <w:separator/>
      </w:r>
    </w:p>
  </w:footnote>
  <w:footnote w:type="continuationSeparator" w:id="0">
    <w:p w14:paraId="6A57A07C" w14:textId="77777777" w:rsidR="00B54AC1" w:rsidRDefault="00B54AC1" w:rsidP="004B5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A332C"/>
    <w:multiLevelType w:val="hybridMultilevel"/>
    <w:tmpl w:val="DBC81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F4410"/>
    <w:multiLevelType w:val="hybridMultilevel"/>
    <w:tmpl w:val="BE96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D0A3E"/>
    <w:multiLevelType w:val="multilevel"/>
    <w:tmpl w:val="5E08B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9650F2"/>
    <w:multiLevelType w:val="hybridMultilevel"/>
    <w:tmpl w:val="2DDCD6F8"/>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 w15:restartNumberingAfterBreak="0">
    <w:nsid w:val="0CDA35B4"/>
    <w:multiLevelType w:val="hybridMultilevel"/>
    <w:tmpl w:val="EC306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D1605"/>
    <w:multiLevelType w:val="hybridMultilevel"/>
    <w:tmpl w:val="23B6725E"/>
    <w:lvl w:ilvl="0" w:tplc="65D05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E5A66"/>
    <w:multiLevelType w:val="hybridMultilevel"/>
    <w:tmpl w:val="52701796"/>
    <w:lvl w:ilvl="0" w:tplc="3B0E0CA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6B065F"/>
    <w:multiLevelType w:val="hybridMultilevel"/>
    <w:tmpl w:val="4C70E7B0"/>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138E9"/>
    <w:multiLevelType w:val="hybridMultilevel"/>
    <w:tmpl w:val="9FAAE000"/>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1F8561FF"/>
    <w:multiLevelType w:val="hybridMultilevel"/>
    <w:tmpl w:val="86C6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C6098"/>
    <w:multiLevelType w:val="hybridMultilevel"/>
    <w:tmpl w:val="EBACC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746506"/>
    <w:multiLevelType w:val="hybridMultilevel"/>
    <w:tmpl w:val="18C82CB8"/>
    <w:lvl w:ilvl="0" w:tplc="6D861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D83EEB"/>
    <w:multiLevelType w:val="hybridMultilevel"/>
    <w:tmpl w:val="011251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8E80881"/>
    <w:multiLevelType w:val="hybridMultilevel"/>
    <w:tmpl w:val="B566A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67882"/>
    <w:multiLevelType w:val="hybridMultilevel"/>
    <w:tmpl w:val="EA06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5C5EB9"/>
    <w:multiLevelType w:val="hybridMultilevel"/>
    <w:tmpl w:val="A4980A0C"/>
    <w:lvl w:ilvl="0" w:tplc="6B80A962">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0B70E8F"/>
    <w:multiLevelType w:val="hybridMultilevel"/>
    <w:tmpl w:val="406CE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BD58C0"/>
    <w:multiLevelType w:val="hybridMultilevel"/>
    <w:tmpl w:val="13CE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C44398"/>
    <w:multiLevelType w:val="hybridMultilevel"/>
    <w:tmpl w:val="434299CE"/>
    <w:lvl w:ilvl="0" w:tplc="729060B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1931AA"/>
    <w:multiLevelType w:val="hybridMultilevel"/>
    <w:tmpl w:val="23B6725E"/>
    <w:lvl w:ilvl="0" w:tplc="65D05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B474A7"/>
    <w:multiLevelType w:val="hybridMultilevel"/>
    <w:tmpl w:val="60F04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200916"/>
    <w:multiLevelType w:val="hybridMultilevel"/>
    <w:tmpl w:val="9C84E6AE"/>
    <w:lvl w:ilvl="0" w:tplc="15F807BC">
      <w:start w:val="1"/>
      <w:numFmt w:val="decimal"/>
      <w:lvlText w:val="%1."/>
      <w:lvlJc w:val="left"/>
      <w:pPr>
        <w:tabs>
          <w:tab w:val="num" w:pos="1080"/>
        </w:tabs>
        <w:ind w:left="1080" w:hanging="360"/>
      </w:pPr>
      <w:rPr>
        <w:rFonts w:hint="default"/>
      </w:rPr>
    </w:lvl>
    <w:lvl w:ilvl="1" w:tplc="6638028A">
      <w:start w:val="1"/>
      <w:numFmt w:val="lowerLetter"/>
      <w:lvlText w:val="%2."/>
      <w:lvlJc w:val="left"/>
      <w:pPr>
        <w:tabs>
          <w:tab w:val="num" w:pos="2160"/>
        </w:tabs>
        <w:ind w:left="2160" w:hanging="72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86DAEE6E">
      <w:start w:val="22"/>
      <w:numFmt w:val="decimal"/>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CE77201"/>
    <w:multiLevelType w:val="hybridMultilevel"/>
    <w:tmpl w:val="D2E40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231000"/>
    <w:multiLevelType w:val="hybridMultilevel"/>
    <w:tmpl w:val="5030D690"/>
    <w:lvl w:ilvl="0" w:tplc="95DC8F9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078497E"/>
    <w:multiLevelType w:val="hybridMultilevel"/>
    <w:tmpl w:val="AECC7DBA"/>
    <w:lvl w:ilvl="0" w:tplc="3FE48264">
      <w:start w:val="2"/>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18933D7"/>
    <w:multiLevelType w:val="hybridMultilevel"/>
    <w:tmpl w:val="7DF6CD02"/>
    <w:lvl w:ilvl="0" w:tplc="3B7428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177A13"/>
    <w:multiLevelType w:val="hybridMultilevel"/>
    <w:tmpl w:val="5044AA1C"/>
    <w:lvl w:ilvl="0" w:tplc="7A7AFBB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9C3981"/>
    <w:multiLevelType w:val="hybridMultilevel"/>
    <w:tmpl w:val="79B48D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4D53C8D"/>
    <w:multiLevelType w:val="hybridMultilevel"/>
    <w:tmpl w:val="7FA67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4D666F3"/>
    <w:multiLevelType w:val="hybridMultilevel"/>
    <w:tmpl w:val="892866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4FA4F34"/>
    <w:multiLevelType w:val="hybridMultilevel"/>
    <w:tmpl w:val="F7B2107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A716EE"/>
    <w:multiLevelType w:val="hybridMultilevel"/>
    <w:tmpl w:val="22F67E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83543DA"/>
    <w:multiLevelType w:val="hybridMultilevel"/>
    <w:tmpl w:val="9228B484"/>
    <w:lvl w:ilvl="0" w:tplc="A7D216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C643A68"/>
    <w:multiLevelType w:val="hybridMultilevel"/>
    <w:tmpl w:val="E89682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D524EB2"/>
    <w:multiLevelType w:val="hybridMultilevel"/>
    <w:tmpl w:val="C2388B1E"/>
    <w:lvl w:ilvl="0" w:tplc="194478D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4050"/>
        </w:tabs>
        <w:ind w:left="4050" w:hanging="360"/>
      </w:pPr>
    </w:lvl>
    <w:lvl w:ilvl="4" w:tplc="7CC2C648">
      <w:numFmt w:val="bullet"/>
      <w:lvlText w:val="•"/>
      <w:lvlJc w:val="left"/>
      <w:pPr>
        <w:ind w:left="5040" w:hanging="720"/>
      </w:pPr>
      <w:rPr>
        <w:rFonts w:ascii="Times New Roman" w:eastAsia="Times New Roman" w:hAnsi="Times New Roman" w:cs="Times New Roman"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5FFF7289"/>
    <w:multiLevelType w:val="hybridMultilevel"/>
    <w:tmpl w:val="23B6725E"/>
    <w:lvl w:ilvl="0" w:tplc="65D05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9B3C45"/>
    <w:multiLevelType w:val="hybridMultilevel"/>
    <w:tmpl w:val="295AD4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3960B8"/>
    <w:multiLevelType w:val="hybridMultilevel"/>
    <w:tmpl w:val="23E8C40C"/>
    <w:lvl w:ilvl="0" w:tplc="DBA60A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1" w15:restartNumberingAfterBreak="0">
    <w:nsid w:val="73D917E0"/>
    <w:multiLevelType w:val="hybridMultilevel"/>
    <w:tmpl w:val="F4863B94"/>
    <w:lvl w:ilvl="0" w:tplc="9EA4A1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1911C3"/>
    <w:multiLevelType w:val="multilevel"/>
    <w:tmpl w:val="4B12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2560D2"/>
    <w:multiLevelType w:val="hybridMultilevel"/>
    <w:tmpl w:val="3898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F72BD2"/>
    <w:multiLevelType w:val="hybridMultilevel"/>
    <w:tmpl w:val="BAD0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8291813">
    <w:abstractNumId w:val="17"/>
  </w:num>
  <w:num w:numId="2" w16cid:durableId="828055613">
    <w:abstractNumId w:val="23"/>
  </w:num>
  <w:num w:numId="3" w16cid:durableId="1996951509">
    <w:abstractNumId w:val="40"/>
  </w:num>
  <w:num w:numId="4" w16cid:durableId="89160669">
    <w:abstractNumId w:val="14"/>
  </w:num>
  <w:num w:numId="5" w16cid:durableId="1511335013">
    <w:abstractNumId w:val="43"/>
  </w:num>
  <w:num w:numId="6" w16cid:durableId="693650936">
    <w:abstractNumId w:val="10"/>
  </w:num>
  <w:num w:numId="7" w16cid:durableId="1421288946">
    <w:abstractNumId w:val="37"/>
  </w:num>
  <w:num w:numId="8" w16cid:durableId="822236646">
    <w:abstractNumId w:val="6"/>
  </w:num>
  <w:num w:numId="9" w16cid:durableId="310526960">
    <w:abstractNumId w:val="20"/>
  </w:num>
  <w:num w:numId="10" w16cid:durableId="1085341844">
    <w:abstractNumId w:val="27"/>
  </w:num>
  <w:num w:numId="11" w16cid:durableId="1657951734">
    <w:abstractNumId w:val="38"/>
  </w:num>
  <w:num w:numId="12" w16cid:durableId="933589802">
    <w:abstractNumId w:val="9"/>
  </w:num>
  <w:num w:numId="13" w16cid:durableId="857815957">
    <w:abstractNumId w:val="13"/>
  </w:num>
  <w:num w:numId="14" w16cid:durableId="795754250">
    <w:abstractNumId w:val="29"/>
  </w:num>
  <w:num w:numId="15" w16cid:durableId="1944877185">
    <w:abstractNumId w:val="16"/>
  </w:num>
  <w:num w:numId="16" w16cid:durableId="1252854183">
    <w:abstractNumId w:val="12"/>
  </w:num>
  <w:num w:numId="17" w16cid:durableId="874195303">
    <w:abstractNumId w:val="35"/>
  </w:num>
  <w:num w:numId="18" w16cid:durableId="491529763">
    <w:abstractNumId w:val="5"/>
  </w:num>
  <w:num w:numId="19" w16cid:durableId="1413628508">
    <w:abstractNumId w:val="44"/>
  </w:num>
  <w:num w:numId="20" w16cid:durableId="18820152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16cid:durableId="1931157928">
    <w:abstractNumId w:val="30"/>
  </w:num>
  <w:num w:numId="22" w16cid:durableId="75133989">
    <w:abstractNumId w:val="1"/>
  </w:num>
  <w:num w:numId="23" w16cid:durableId="1466510775">
    <w:abstractNumId w:val="24"/>
  </w:num>
  <w:num w:numId="24" w16cid:durableId="822890801">
    <w:abstractNumId w:val="39"/>
  </w:num>
  <w:num w:numId="25" w16cid:durableId="1917281846">
    <w:abstractNumId w:val="41"/>
  </w:num>
  <w:num w:numId="26" w16cid:durableId="268204866">
    <w:abstractNumId w:val="31"/>
  </w:num>
  <w:num w:numId="27" w16cid:durableId="653799495">
    <w:abstractNumId w:val="34"/>
  </w:num>
  <w:num w:numId="28" w16cid:durableId="151799548">
    <w:abstractNumId w:val="36"/>
  </w:num>
  <w:num w:numId="29" w16cid:durableId="1306007949">
    <w:abstractNumId w:val="22"/>
  </w:num>
  <w:num w:numId="30" w16cid:durableId="609816810">
    <w:abstractNumId w:val="8"/>
  </w:num>
  <w:num w:numId="31" w16cid:durableId="826441367">
    <w:abstractNumId w:val="4"/>
  </w:num>
  <w:num w:numId="32" w16cid:durableId="1046023081">
    <w:abstractNumId w:val="32"/>
  </w:num>
  <w:num w:numId="33" w16cid:durableId="1154223708">
    <w:abstractNumId w:val="15"/>
  </w:num>
  <w:num w:numId="34" w16cid:durableId="1351836059">
    <w:abstractNumId w:val="33"/>
  </w:num>
  <w:num w:numId="35" w16cid:durableId="1212107703">
    <w:abstractNumId w:val="7"/>
  </w:num>
  <w:num w:numId="36" w16cid:durableId="577176795">
    <w:abstractNumId w:val="18"/>
  </w:num>
  <w:num w:numId="37" w16cid:durableId="201018531">
    <w:abstractNumId w:val="11"/>
  </w:num>
  <w:num w:numId="38" w16cid:durableId="1160581078">
    <w:abstractNumId w:val="28"/>
  </w:num>
  <w:num w:numId="39" w16cid:durableId="1435445050">
    <w:abstractNumId w:val="19"/>
  </w:num>
  <w:num w:numId="40" w16cid:durableId="1966234040">
    <w:abstractNumId w:val="25"/>
  </w:num>
  <w:num w:numId="41" w16cid:durableId="1241788014">
    <w:abstractNumId w:val="2"/>
  </w:num>
  <w:num w:numId="42" w16cid:durableId="1619095206">
    <w:abstractNumId w:val="21"/>
  </w:num>
  <w:num w:numId="43" w16cid:durableId="774523668">
    <w:abstractNumId w:val="3"/>
  </w:num>
  <w:num w:numId="44" w16cid:durableId="589849108">
    <w:abstractNumId w:val="42"/>
  </w:num>
  <w:num w:numId="45" w16cid:durableId="15789013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1"/>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65C"/>
    <w:rsid w:val="00001193"/>
    <w:rsid w:val="00002E3D"/>
    <w:rsid w:val="0000309F"/>
    <w:rsid w:val="0000321D"/>
    <w:rsid w:val="00004EDA"/>
    <w:rsid w:val="000054CF"/>
    <w:rsid w:val="000058B0"/>
    <w:rsid w:val="00005C50"/>
    <w:rsid w:val="00010AA4"/>
    <w:rsid w:val="00011E60"/>
    <w:rsid w:val="00013952"/>
    <w:rsid w:val="00014D75"/>
    <w:rsid w:val="000173CB"/>
    <w:rsid w:val="00017DF2"/>
    <w:rsid w:val="00020F60"/>
    <w:rsid w:val="000218EC"/>
    <w:rsid w:val="00021D8A"/>
    <w:rsid w:val="000237AF"/>
    <w:rsid w:val="00024DF1"/>
    <w:rsid w:val="00026402"/>
    <w:rsid w:val="00026E42"/>
    <w:rsid w:val="00032490"/>
    <w:rsid w:val="00033182"/>
    <w:rsid w:val="000357D7"/>
    <w:rsid w:val="0003652A"/>
    <w:rsid w:val="000367D2"/>
    <w:rsid w:val="0003705A"/>
    <w:rsid w:val="00041EA7"/>
    <w:rsid w:val="0004483C"/>
    <w:rsid w:val="00045F20"/>
    <w:rsid w:val="00046F82"/>
    <w:rsid w:val="00053E05"/>
    <w:rsid w:val="00061725"/>
    <w:rsid w:val="00063B2C"/>
    <w:rsid w:val="000646B3"/>
    <w:rsid w:val="00070AEF"/>
    <w:rsid w:val="000837B8"/>
    <w:rsid w:val="00083A9D"/>
    <w:rsid w:val="0009041A"/>
    <w:rsid w:val="000915A1"/>
    <w:rsid w:val="000A3991"/>
    <w:rsid w:val="000A6E7E"/>
    <w:rsid w:val="000B0AA6"/>
    <w:rsid w:val="000B0C43"/>
    <w:rsid w:val="000B4B46"/>
    <w:rsid w:val="000B5A2A"/>
    <w:rsid w:val="000C00AF"/>
    <w:rsid w:val="000C0ED8"/>
    <w:rsid w:val="000C2944"/>
    <w:rsid w:val="000C388D"/>
    <w:rsid w:val="000D09D0"/>
    <w:rsid w:val="000D0A6F"/>
    <w:rsid w:val="000D1510"/>
    <w:rsid w:val="000D4EBC"/>
    <w:rsid w:val="000D55A5"/>
    <w:rsid w:val="000E2CEA"/>
    <w:rsid w:val="000E546D"/>
    <w:rsid w:val="000E6056"/>
    <w:rsid w:val="000E7A55"/>
    <w:rsid w:val="000E7BF1"/>
    <w:rsid w:val="000F1E82"/>
    <w:rsid w:val="000F21E9"/>
    <w:rsid w:val="00104EFE"/>
    <w:rsid w:val="00106E60"/>
    <w:rsid w:val="0010757D"/>
    <w:rsid w:val="00114B2B"/>
    <w:rsid w:val="001169EB"/>
    <w:rsid w:val="00117A6D"/>
    <w:rsid w:val="00120FB1"/>
    <w:rsid w:val="00122EFC"/>
    <w:rsid w:val="00123609"/>
    <w:rsid w:val="001276CD"/>
    <w:rsid w:val="00135D53"/>
    <w:rsid w:val="0013748C"/>
    <w:rsid w:val="0014106C"/>
    <w:rsid w:val="00142611"/>
    <w:rsid w:val="00150214"/>
    <w:rsid w:val="00156268"/>
    <w:rsid w:val="00156285"/>
    <w:rsid w:val="00164290"/>
    <w:rsid w:val="00167C7F"/>
    <w:rsid w:val="0017068C"/>
    <w:rsid w:val="00170BDE"/>
    <w:rsid w:val="0017133D"/>
    <w:rsid w:val="00171C19"/>
    <w:rsid w:val="0017301D"/>
    <w:rsid w:val="001740D5"/>
    <w:rsid w:val="001743FE"/>
    <w:rsid w:val="001845DB"/>
    <w:rsid w:val="001878FF"/>
    <w:rsid w:val="00190D8B"/>
    <w:rsid w:val="00194CC6"/>
    <w:rsid w:val="001A0046"/>
    <w:rsid w:val="001A4974"/>
    <w:rsid w:val="001A5366"/>
    <w:rsid w:val="001A62AA"/>
    <w:rsid w:val="001A7B2D"/>
    <w:rsid w:val="001B762A"/>
    <w:rsid w:val="001C367F"/>
    <w:rsid w:val="001C5379"/>
    <w:rsid w:val="001D0C94"/>
    <w:rsid w:val="001D0EAA"/>
    <w:rsid w:val="001E4E77"/>
    <w:rsid w:val="001F5C93"/>
    <w:rsid w:val="001F667A"/>
    <w:rsid w:val="001F7080"/>
    <w:rsid w:val="00201F09"/>
    <w:rsid w:val="00210660"/>
    <w:rsid w:val="00210D6C"/>
    <w:rsid w:val="00215429"/>
    <w:rsid w:val="00221509"/>
    <w:rsid w:val="00222DDC"/>
    <w:rsid w:val="00223D6B"/>
    <w:rsid w:val="002244F1"/>
    <w:rsid w:val="0022469F"/>
    <w:rsid w:val="0023084C"/>
    <w:rsid w:val="002337B6"/>
    <w:rsid w:val="00242B5E"/>
    <w:rsid w:val="00247EF2"/>
    <w:rsid w:val="0025130D"/>
    <w:rsid w:val="00254426"/>
    <w:rsid w:val="00265C97"/>
    <w:rsid w:val="002668DB"/>
    <w:rsid w:val="002714CC"/>
    <w:rsid w:val="00275043"/>
    <w:rsid w:val="002753E1"/>
    <w:rsid w:val="0027723E"/>
    <w:rsid w:val="00277FC2"/>
    <w:rsid w:val="0028387D"/>
    <w:rsid w:val="002903F4"/>
    <w:rsid w:val="00295540"/>
    <w:rsid w:val="002A0CB7"/>
    <w:rsid w:val="002A2184"/>
    <w:rsid w:val="002B2A26"/>
    <w:rsid w:val="002C65AB"/>
    <w:rsid w:val="002D08F0"/>
    <w:rsid w:val="002D3F3C"/>
    <w:rsid w:val="002D4DF7"/>
    <w:rsid w:val="002E1E8C"/>
    <w:rsid w:val="002E5639"/>
    <w:rsid w:val="002E6F20"/>
    <w:rsid w:val="002F4251"/>
    <w:rsid w:val="002F4E25"/>
    <w:rsid w:val="002F6739"/>
    <w:rsid w:val="003041F2"/>
    <w:rsid w:val="0030420B"/>
    <w:rsid w:val="0030459C"/>
    <w:rsid w:val="0030668E"/>
    <w:rsid w:val="003122F6"/>
    <w:rsid w:val="00312AE8"/>
    <w:rsid w:val="00313405"/>
    <w:rsid w:val="00314667"/>
    <w:rsid w:val="003257CA"/>
    <w:rsid w:val="00331271"/>
    <w:rsid w:val="003326CC"/>
    <w:rsid w:val="003327D4"/>
    <w:rsid w:val="00332D23"/>
    <w:rsid w:val="00334347"/>
    <w:rsid w:val="0033628C"/>
    <w:rsid w:val="0035619E"/>
    <w:rsid w:val="003614CA"/>
    <w:rsid w:val="00371FF8"/>
    <w:rsid w:val="00372142"/>
    <w:rsid w:val="00377C7F"/>
    <w:rsid w:val="0038002A"/>
    <w:rsid w:val="00387E4D"/>
    <w:rsid w:val="00390347"/>
    <w:rsid w:val="00394F9F"/>
    <w:rsid w:val="003968D2"/>
    <w:rsid w:val="003A0A01"/>
    <w:rsid w:val="003A0B5D"/>
    <w:rsid w:val="003A1831"/>
    <w:rsid w:val="003A3C1F"/>
    <w:rsid w:val="003B487D"/>
    <w:rsid w:val="003B5637"/>
    <w:rsid w:val="003C194A"/>
    <w:rsid w:val="003C1AE9"/>
    <w:rsid w:val="003C49A0"/>
    <w:rsid w:val="003C67E3"/>
    <w:rsid w:val="003D273F"/>
    <w:rsid w:val="003D3AF5"/>
    <w:rsid w:val="003D7C76"/>
    <w:rsid w:val="003E3641"/>
    <w:rsid w:val="003E3659"/>
    <w:rsid w:val="003E65F2"/>
    <w:rsid w:val="003E6AF9"/>
    <w:rsid w:val="003F0F61"/>
    <w:rsid w:val="003F589B"/>
    <w:rsid w:val="003F6095"/>
    <w:rsid w:val="00402333"/>
    <w:rsid w:val="004032BC"/>
    <w:rsid w:val="00403ACD"/>
    <w:rsid w:val="004053BF"/>
    <w:rsid w:val="00407B1B"/>
    <w:rsid w:val="004102F9"/>
    <w:rsid w:val="00415C87"/>
    <w:rsid w:val="00420F24"/>
    <w:rsid w:val="00423BDE"/>
    <w:rsid w:val="004247E0"/>
    <w:rsid w:val="0042660C"/>
    <w:rsid w:val="004273A0"/>
    <w:rsid w:val="00432DC7"/>
    <w:rsid w:val="00435311"/>
    <w:rsid w:val="00436AE5"/>
    <w:rsid w:val="00443792"/>
    <w:rsid w:val="00447D6E"/>
    <w:rsid w:val="00452756"/>
    <w:rsid w:val="0045530D"/>
    <w:rsid w:val="00456737"/>
    <w:rsid w:val="0046145F"/>
    <w:rsid w:val="004618DA"/>
    <w:rsid w:val="004655F0"/>
    <w:rsid w:val="00474669"/>
    <w:rsid w:val="004866A6"/>
    <w:rsid w:val="00487362"/>
    <w:rsid w:val="00490B01"/>
    <w:rsid w:val="0049246D"/>
    <w:rsid w:val="00493D26"/>
    <w:rsid w:val="004A1299"/>
    <w:rsid w:val="004A18B5"/>
    <w:rsid w:val="004B13F8"/>
    <w:rsid w:val="004B1908"/>
    <w:rsid w:val="004B1A71"/>
    <w:rsid w:val="004B25F3"/>
    <w:rsid w:val="004B3050"/>
    <w:rsid w:val="004B5557"/>
    <w:rsid w:val="004B5E0E"/>
    <w:rsid w:val="004B6822"/>
    <w:rsid w:val="004B6D93"/>
    <w:rsid w:val="004B73DD"/>
    <w:rsid w:val="004C009C"/>
    <w:rsid w:val="004C3C1E"/>
    <w:rsid w:val="004C60D6"/>
    <w:rsid w:val="004C79B5"/>
    <w:rsid w:val="004D0FD0"/>
    <w:rsid w:val="004E06F9"/>
    <w:rsid w:val="004E14D0"/>
    <w:rsid w:val="004E177B"/>
    <w:rsid w:val="004E2E77"/>
    <w:rsid w:val="004E3B3C"/>
    <w:rsid w:val="004E5B4F"/>
    <w:rsid w:val="004E7EA2"/>
    <w:rsid w:val="004F3312"/>
    <w:rsid w:val="004F3335"/>
    <w:rsid w:val="004F4565"/>
    <w:rsid w:val="004F5AD4"/>
    <w:rsid w:val="005046CA"/>
    <w:rsid w:val="00511AA8"/>
    <w:rsid w:val="00513475"/>
    <w:rsid w:val="005134CE"/>
    <w:rsid w:val="0051477F"/>
    <w:rsid w:val="00517D7D"/>
    <w:rsid w:val="00517DF5"/>
    <w:rsid w:val="00520359"/>
    <w:rsid w:val="0052084A"/>
    <w:rsid w:val="00523B53"/>
    <w:rsid w:val="005315C7"/>
    <w:rsid w:val="0053200D"/>
    <w:rsid w:val="00532C2C"/>
    <w:rsid w:val="0053371E"/>
    <w:rsid w:val="00533886"/>
    <w:rsid w:val="00536499"/>
    <w:rsid w:val="0053738F"/>
    <w:rsid w:val="00540628"/>
    <w:rsid w:val="00546B1E"/>
    <w:rsid w:val="00547050"/>
    <w:rsid w:val="005517C3"/>
    <w:rsid w:val="00551CD8"/>
    <w:rsid w:val="005645BB"/>
    <w:rsid w:val="00565829"/>
    <w:rsid w:val="0056603A"/>
    <w:rsid w:val="00573833"/>
    <w:rsid w:val="005764B8"/>
    <w:rsid w:val="005800B8"/>
    <w:rsid w:val="0058313C"/>
    <w:rsid w:val="00586E9C"/>
    <w:rsid w:val="00587E9B"/>
    <w:rsid w:val="00591D25"/>
    <w:rsid w:val="0059742A"/>
    <w:rsid w:val="005978F4"/>
    <w:rsid w:val="005A281D"/>
    <w:rsid w:val="005A7ACE"/>
    <w:rsid w:val="005B4FA5"/>
    <w:rsid w:val="005B5A90"/>
    <w:rsid w:val="005B7F3B"/>
    <w:rsid w:val="005C1515"/>
    <w:rsid w:val="005C331D"/>
    <w:rsid w:val="005C6A1C"/>
    <w:rsid w:val="005D0812"/>
    <w:rsid w:val="005D1AE2"/>
    <w:rsid w:val="005D1DE3"/>
    <w:rsid w:val="005D368E"/>
    <w:rsid w:val="005D4095"/>
    <w:rsid w:val="005D7316"/>
    <w:rsid w:val="005D7FCD"/>
    <w:rsid w:val="005E3501"/>
    <w:rsid w:val="005E3979"/>
    <w:rsid w:val="005E41D9"/>
    <w:rsid w:val="005E71D4"/>
    <w:rsid w:val="005E7B61"/>
    <w:rsid w:val="005F76D2"/>
    <w:rsid w:val="005F76F8"/>
    <w:rsid w:val="0060409B"/>
    <w:rsid w:val="00607591"/>
    <w:rsid w:val="006116E7"/>
    <w:rsid w:val="0061275E"/>
    <w:rsid w:val="00616ECA"/>
    <w:rsid w:val="00617A68"/>
    <w:rsid w:val="006270EC"/>
    <w:rsid w:val="006277AB"/>
    <w:rsid w:val="00630E43"/>
    <w:rsid w:val="00634D50"/>
    <w:rsid w:val="00640F69"/>
    <w:rsid w:val="006412F9"/>
    <w:rsid w:val="006420EE"/>
    <w:rsid w:val="00644E9D"/>
    <w:rsid w:val="006464B8"/>
    <w:rsid w:val="0065022D"/>
    <w:rsid w:val="006530ED"/>
    <w:rsid w:val="00657F87"/>
    <w:rsid w:val="0066398E"/>
    <w:rsid w:val="00664F56"/>
    <w:rsid w:val="00667A12"/>
    <w:rsid w:val="00670A56"/>
    <w:rsid w:val="00671616"/>
    <w:rsid w:val="006741E5"/>
    <w:rsid w:val="0067651B"/>
    <w:rsid w:val="00681EB4"/>
    <w:rsid w:val="00684233"/>
    <w:rsid w:val="00687A30"/>
    <w:rsid w:val="00691FB7"/>
    <w:rsid w:val="006921B6"/>
    <w:rsid w:val="0069481A"/>
    <w:rsid w:val="00696682"/>
    <w:rsid w:val="006A0C3F"/>
    <w:rsid w:val="006A164F"/>
    <w:rsid w:val="006A2198"/>
    <w:rsid w:val="006A2C03"/>
    <w:rsid w:val="006A39FE"/>
    <w:rsid w:val="006A4C80"/>
    <w:rsid w:val="006A5853"/>
    <w:rsid w:val="006A7191"/>
    <w:rsid w:val="006A776F"/>
    <w:rsid w:val="006B6203"/>
    <w:rsid w:val="006B768C"/>
    <w:rsid w:val="006C1C0F"/>
    <w:rsid w:val="006C3379"/>
    <w:rsid w:val="006C68B9"/>
    <w:rsid w:val="006D0C25"/>
    <w:rsid w:val="006D1399"/>
    <w:rsid w:val="006D2356"/>
    <w:rsid w:val="006E4771"/>
    <w:rsid w:val="006E5715"/>
    <w:rsid w:val="006E67EB"/>
    <w:rsid w:val="006E7AA2"/>
    <w:rsid w:val="006F3A80"/>
    <w:rsid w:val="006F3BFF"/>
    <w:rsid w:val="006F70F5"/>
    <w:rsid w:val="006F7C94"/>
    <w:rsid w:val="007020DA"/>
    <w:rsid w:val="007027EB"/>
    <w:rsid w:val="00710317"/>
    <w:rsid w:val="007174B7"/>
    <w:rsid w:val="00722EBF"/>
    <w:rsid w:val="00723627"/>
    <w:rsid w:val="00723AF9"/>
    <w:rsid w:val="00724798"/>
    <w:rsid w:val="007269A7"/>
    <w:rsid w:val="00726B70"/>
    <w:rsid w:val="0073128B"/>
    <w:rsid w:val="00733820"/>
    <w:rsid w:val="0073424E"/>
    <w:rsid w:val="007342B3"/>
    <w:rsid w:val="007363BA"/>
    <w:rsid w:val="007368CD"/>
    <w:rsid w:val="00737CC2"/>
    <w:rsid w:val="0074312A"/>
    <w:rsid w:val="00751FEA"/>
    <w:rsid w:val="00760C0B"/>
    <w:rsid w:val="0076185F"/>
    <w:rsid w:val="00762D97"/>
    <w:rsid w:val="007633FD"/>
    <w:rsid w:val="00764FCC"/>
    <w:rsid w:val="00766EE5"/>
    <w:rsid w:val="00771900"/>
    <w:rsid w:val="0077428B"/>
    <w:rsid w:val="00780853"/>
    <w:rsid w:val="00780E23"/>
    <w:rsid w:val="0078144F"/>
    <w:rsid w:val="00785737"/>
    <w:rsid w:val="0078583D"/>
    <w:rsid w:val="007911CF"/>
    <w:rsid w:val="007968CA"/>
    <w:rsid w:val="007A1B8C"/>
    <w:rsid w:val="007A22BF"/>
    <w:rsid w:val="007A35CC"/>
    <w:rsid w:val="007A4207"/>
    <w:rsid w:val="007B09B1"/>
    <w:rsid w:val="007C5062"/>
    <w:rsid w:val="007C6225"/>
    <w:rsid w:val="007C63AF"/>
    <w:rsid w:val="007C74BE"/>
    <w:rsid w:val="007C7D7A"/>
    <w:rsid w:val="007D140C"/>
    <w:rsid w:val="007D238D"/>
    <w:rsid w:val="007D51BE"/>
    <w:rsid w:val="007D5B87"/>
    <w:rsid w:val="007D6A9D"/>
    <w:rsid w:val="007D6AEF"/>
    <w:rsid w:val="007E6185"/>
    <w:rsid w:val="007F0D79"/>
    <w:rsid w:val="007F3768"/>
    <w:rsid w:val="007F76A8"/>
    <w:rsid w:val="0080104A"/>
    <w:rsid w:val="00801804"/>
    <w:rsid w:val="008019BC"/>
    <w:rsid w:val="00805078"/>
    <w:rsid w:val="008055E0"/>
    <w:rsid w:val="00807052"/>
    <w:rsid w:val="0080797F"/>
    <w:rsid w:val="00813918"/>
    <w:rsid w:val="0081465C"/>
    <w:rsid w:val="00815F5A"/>
    <w:rsid w:val="008218CB"/>
    <w:rsid w:val="00822666"/>
    <w:rsid w:val="00825B0C"/>
    <w:rsid w:val="00826A24"/>
    <w:rsid w:val="00830B9D"/>
    <w:rsid w:val="00836F57"/>
    <w:rsid w:val="0083760B"/>
    <w:rsid w:val="008417BC"/>
    <w:rsid w:val="00842928"/>
    <w:rsid w:val="00844847"/>
    <w:rsid w:val="00844CFA"/>
    <w:rsid w:val="00844DCA"/>
    <w:rsid w:val="00844FA0"/>
    <w:rsid w:val="00845280"/>
    <w:rsid w:val="00845AA6"/>
    <w:rsid w:val="00847C11"/>
    <w:rsid w:val="00851F55"/>
    <w:rsid w:val="008558FF"/>
    <w:rsid w:val="008566CB"/>
    <w:rsid w:val="008574FE"/>
    <w:rsid w:val="00857C05"/>
    <w:rsid w:val="00860196"/>
    <w:rsid w:val="008604A3"/>
    <w:rsid w:val="008635A5"/>
    <w:rsid w:val="00866578"/>
    <w:rsid w:val="00866761"/>
    <w:rsid w:val="0086676F"/>
    <w:rsid w:val="00867D18"/>
    <w:rsid w:val="0087011D"/>
    <w:rsid w:val="00870ACA"/>
    <w:rsid w:val="0087322C"/>
    <w:rsid w:val="00874EA3"/>
    <w:rsid w:val="00875C5C"/>
    <w:rsid w:val="008804DF"/>
    <w:rsid w:val="00880D2D"/>
    <w:rsid w:val="00881813"/>
    <w:rsid w:val="00886991"/>
    <w:rsid w:val="00887F63"/>
    <w:rsid w:val="00893363"/>
    <w:rsid w:val="008941B8"/>
    <w:rsid w:val="00897BCC"/>
    <w:rsid w:val="008A386F"/>
    <w:rsid w:val="008A420F"/>
    <w:rsid w:val="008A4B6B"/>
    <w:rsid w:val="008C02A1"/>
    <w:rsid w:val="008C24F1"/>
    <w:rsid w:val="008C6343"/>
    <w:rsid w:val="008D2E21"/>
    <w:rsid w:val="008D4563"/>
    <w:rsid w:val="008D6763"/>
    <w:rsid w:val="008D6E57"/>
    <w:rsid w:val="008D7ABA"/>
    <w:rsid w:val="008E3534"/>
    <w:rsid w:val="008E5F6B"/>
    <w:rsid w:val="008E7D12"/>
    <w:rsid w:val="008F3272"/>
    <w:rsid w:val="00900D7B"/>
    <w:rsid w:val="009030DD"/>
    <w:rsid w:val="00906E70"/>
    <w:rsid w:val="00906ED9"/>
    <w:rsid w:val="009072AE"/>
    <w:rsid w:val="009117F9"/>
    <w:rsid w:val="00912219"/>
    <w:rsid w:val="00913F7A"/>
    <w:rsid w:val="0091698F"/>
    <w:rsid w:val="00925439"/>
    <w:rsid w:val="0093195E"/>
    <w:rsid w:val="00936622"/>
    <w:rsid w:val="00937C65"/>
    <w:rsid w:val="0094314A"/>
    <w:rsid w:val="0094466E"/>
    <w:rsid w:val="00947F5B"/>
    <w:rsid w:val="009520B3"/>
    <w:rsid w:val="00955B87"/>
    <w:rsid w:val="009574FE"/>
    <w:rsid w:val="0096045B"/>
    <w:rsid w:val="0096073B"/>
    <w:rsid w:val="0096182E"/>
    <w:rsid w:val="00961D78"/>
    <w:rsid w:val="00962F6D"/>
    <w:rsid w:val="00966358"/>
    <w:rsid w:val="00971BFE"/>
    <w:rsid w:val="009726F7"/>
    <w:rsid w:val="0098070E"/>
    <w:rsid w:val="009844EE"/>
    <w:rsid w:val="00990F34"/>
    <w:rsid w:val="00996376"/>
    <w:rsid w:val="009A111F"/>
    <w:rsid w:val="009A1328"/>
    <w:rsid w:val="009A3256"/>
    <w:rsid w:val="009A4F22"/>
    <w:rsid w:val="009A5D03"/>
    <w:rsid w:val="009C6DFD"/>
    <w:rsid w:val="009D1746"/>
    <w:rsid w:val="009D511E"/>
    <w:rsid w:val="009D5970"/>
    <w:rsid w:val="009E234E"/>
    <w:rsid w:val="009E4327"/>
    <w:rsid w:val="009E6416"/>
    <w:rsid w:val="009F0C88"/>
    <w:rsid w:val="009F0F11"/>
    <w:rsid w:val="009F2252"/>
    <w:rsid w:val="009F6171"/>
    <w:rsid w:val="00A02599"/>
    <w:rsid w:val="00A02960"/>
    <w:rsid w:val="00A108EA"/>
    <w:rsid w:val="00A14EC8"/>
    <w:rsid w:val="00A17549"/>
    <w:rsid w:val="00A20D89"/>
    <w:rsid w:val="00A2203B"/>
    <w:rsid w:val="00A231D5"/>
    <w:rsid w:val="00A23C06"/>
    <w:rsid w:val="00A2466F"/>
    <w:rsid w:val="00A25B31"/>
    <w:rsid w:val="00A26A96"/>
    <w:rsid w:val="00A273FF"/>
    <w:rsid w:val="00A314F8"/>
    <w:rsid w:val="00A320C2"/>
    <w:rsid w:val="00A34859"/>
    <w:rsid w:val="00A3563E"/>
    <w:rsid w:val="00A40585"/>
    <w:rsid w:val="00A44356"/>
    <w:rsid w:val="00A476A7"/>
    <w:rsid w:val="00A508DA"/>
    <w:rsid w:val="00A517B1"/>
    <w:rsid w:val="00A53A1B"/>
    <w:rsid w:val="00A54287"/>
    <w:rsid w:val="00A54745"/>
    <w:rsid w:val="00A551E0"/>
    <w:rsid w:val="00A55545"/>
    <w:rsid w:val="00A563FB"/>
    <w:rsid w:val="00A5712C"/>
    <w:rsid w:val="00A60514"/>
    <w:rsid w:val="00A6076B"/>
    <w:rsid w:val="00A64D79"/>
    <w:rsid w:val="00A72680"/>
    <w:rsid w:val="00A74313"/>
    <w:rsid w:val="00A74751"/>
    <w:rsid w:val="00A757E7"/>
    <w:rsid w:val="00A77269"/>
    <w:rsid w:val="00A82861"/>
    <w:rsid w:val="00A82FA4"/>
    <w:rsid w:val="00A8335F"/>
    <w:rsid w:val="00A83453"/>
    <w:rsid w:val="00A84A69"/>
    <w:rsid w:val="00A84ACD"/>
    <w:rsid w:val="00A85ACE"/>
    <w:rsid w:val="00A8787D"/>
    <w:rsid w:val="00A903C4"/>
    <w:rsid w:val="00A90A2E"/>
    <w:rsid w:val="00A91180"/>
    <w:rsid w:val="00A921ED"/>
    <w:rsid w:val="00A92F7D"/>
    <w:rsid w:val="00A93C22"/>
    <w:rsid w:val="00A961DB"/>
    <w:rsid w:val="00A970EB"/>
    <w:rsid w:val="00AA262F"/>
    <w:rsid w:val="00AA347F"/>
    <w:rsid w:val="00AA5F09"/>
    <w:rsid w:val="00AA6CA0"/>
    <w:rsid w:val="00AB651D"/>
    <w:rsid w:val="00AB741F"/>
    <w:rsid w:val="00AB7994"/>
    <w:rsid w:val="00AC05FF"/>
    <w:rsid w:val="00AC6FFF"/>
    <w:rsid w:val="00AD1F80"/>
    <w:rsid w:val="00AD2632"/>
    <w:rsid w:val="00AD62A0"/>
    <w:rsid w:val="00AD6DFB"/>
    <w:rsid w:val="00AE3A6A"/>
    <w:rsid w:val="00AE6C10"/>
    <w:rsid w:val="00AF3130"/>
    <w:rsid w:val="00AF4401"/>
    <w:rsid w:val="00B006F2"/>
    <w:rsid w:val="00B017E6"/>
    <w:rsid w:val="00B019B6"/>
    <w:rsid w:val="00B04E5A"/>
    <w:rsid w:val="00B11F86"/>
    <w:rsid w:val="00B1510C"/>
    <w:rsid w:val="00B1552D"/>
    <w:rsid w:val="00B158FD"/>
    <w:rsid w:val="00B33246"/>
    <w:rsid w:val="00B3651E"/>
    <w:rsid w:val="00B53AFC"/>
    <w:rsid w:val="00B54AC1"/>
    <w:rsid w:val="00B54F71"/>
    <w:rsid w:val="00B56B0A"/>
    <w:rsid w:val="00B5755F"/>
    <w:rsid w:val="00B60056"/>
    <w:rsid w:val="00B602DB"/>
    <w:rsid w:val="00B61240"/>
    <w:rsid w:val="00B61556"/>
    <w:rsid w:val="00B660F8"/>
    <w:rsid w:val="00B66822"/>
    <w:rsid w:val="00B7267B"/>
    <w:rsid w:val="00B73884"/>
    <w:rsid w:val="00B7598A"/>
    <w:rsid w:val="00B769EF"/>
    <w:rsid w:val="00B76ADF"/>
    <w:rsid w:val="00B77070"/>
    <w:rsid w:val="00B809AD"/>
    <w:rsid w:val="00B809DE"/>
    <w:rsid w:val="00B84FD2"/>
    <w:rsid w:val="00B8699D"/>
    <w:rsid w:val="00B877FB"/>
    <w:rsid w:val="00B90EED"/>
    <w:rsid w:val="00BA0BB1"/>
    <w:rsid w:val="00BA0C1C"/>
    <w:rsid w:val="00BA4E77"/>
    <w:rsid w:val="00BC1B62"/>
    <w:rsid w:val="00BC25B3"/>
    <w:rsid w:val="00BC42DE"/>
    <w:rsid w:val="00BD009F"/>
    <w:rsid w:val="00BD77F6"/>
    <w:rsid w:val="00BE04D0"/>
    <w:rsid w:val="00BE15F3"/>
    <w:rsid w:val="00BE49FA"/>
    <w:rsid w:val="00BE5BAB"/>
    <w:rsid w:val="00BE659E"/>
    <w:rsid w:val="00BF3022"/>
    <w:rsid w:val="00BF480A"/>
    <w:rsid w:val="00BF7C3E"/>
    <w:rsid w:val="00C00AA9"/>
    <w:rsid w:val="00C01D8F"/>
    <w:rsid w:val="00C02BFF"/>
    <w:rsid w:val="00C04610"/>
    <w:rsid w:val="00C06E0F"/>
    <w:rsid w:val="00C11BC6"/>
    <w:rsid w:val="00C12053"/>
    <w:rsid w:val="00C13678"/>
    <w:rsid w:val="00C13987"/>
    <w:rsid w:val="00C17D39"/>
    <w:rsid w:val="00C25B14"/>
    <w:rsid w:val="00C26E93"/>
    <w:rsid w:val="00C2777D"/>
    <w:rsid w:val="00C3053E"/>
    <w:rsid w:val="00C3281C"/>
    <w:rsid w:val="00C33F3D"/>
    <w:rsid w:val="00C4353D"/>
    <w:rsid w:val="00C45FC7"/>
    <w:rsid w:val="00C5215D"/>
    <w:rsid w:val="00C54EE8"/>
    <w:rsid w:val="00C577A8"/>
    <w:rsid w:val="00C601FF"/>
    <w:rsid w:val="00C61C9F"/>
    <w:rsid w:val="00C62152"/>
    <w:rsid w:val="00C633C9"/>
    <w:rsid w:val="00C660A6"/>
    <w:rsid w:val="00C7014A"/>
    <w:rsid w:val="00C73775"/>
    <w:rsid w:val="00C741D4"/>
    <w:rsid w:val="00C832A9"/>
    <w:rsid w:val="00C853AC"/>
    <w:rsid w:val="00C86960"/>
    <w:rsid w:val="00C96B71"/>
    <w:rsid w:val="00CA5509"/>
    <w:rsid w:val="00CA637C"/>
    <w:rsid w:val="00CB06A4"/>
    <w:rsid w:val="00CB08ED"/>
    <w:rsid w:val="00CB1FAA"/>
    <w:rsid w:val="00CB5422"/>
    <w:rsid w:val="00CB7531"/>
    <w:rsid w:val="00CC26AA"/>
    <w:rsid w:val="00CC3B85"/>
    <w:rsid w:val="00CC4462"/>
    <w:rsid w:val="00CD0BF8"/>
    <w:rsid w:val="00CD24D5"/>
    <w:rsid w:val="00CD3DD6"/>
    <w:rsid w:val="00CD48EF"/>
    <w:rsid w:val="00CD5048"/>
    <w:rsid w:val="00CE00CB"/>
    <w:rsid w:val="00CE1A70"/>
    <w:rsid w:val="00CE4BAC"/>
    <w:rsid w:val="00CE68A6"/>
    <w:rsid w:val="00CE6AFF"/>
    <w:rsid w:val="00CE6F9E"/>
    <w:rsid w:val="00CE7EC4"/>
    <w:rsid w:val="00CF2FA6"/>
    <w:rsid w:val="00CF38E9"/>
    <w:rsid w:val="00CF70E2"/>
    <w:rsid w:val="00D050A3"/>
    <w:rsid w:val="00D17766"/>
    <w:rsid w:val="00D2201B"/>
    <w:rsid w:val="00D22629"/>
    <w:rsid w:val="00D2759F"/>
    <w:rsid w:val="00D3144D"/>
    <w:rsid w:val="00D34EDE"/>
    <w:rsid w:val="00D35D25"/>
    <w:rsid w:val="00D362D2"/>
    <w:rsid w:val="00D405D4"/>
    <w:rsid w:val="00D4177E"/>
    <w:rsid w:val="00D44C67"/>
    <w:rsid w:val="00D47C94"/>
    <w:rsid w:val="00D52414"/>
    <w:rsid w:val="00D5295E"/>
    <w:rsid w:val="00D52F22"/>
    <w:rsid w:val="00D61526"/>
    <w:rsid w:val="00D721D1"/>
    <w:rsid w:val="00D771B6"/>
    <w:rsid w:val="00D77870"/>
    <w:rsid w:val="00D87F64"/>
    <w:rsid w:val="00D91378"/>
    <w:rsid w:val="00D91AAC"/>
    <w:rsid w:val="00D931BB"/>
    <w:rsid w:val="00D93455"/>
    <w:rsid w:val="00D970E4"/>
    <w:rsid w:val="00D977CE"/>
    <w:rsid w:val="00DA18A9"/>
    <w:rsid w:val="00DA2E4C"/>
    <w:rsid w:val="00DA39A3"/>
    <w:rsid w:val="00DA3D99"/>
    <w:rsid w:val="00DB463B"/>
    <w:rsid w:val="00DB661C"/>
    <w:rsid w:val="00DB6A8E"/>
    <w:rsid w:val="00DB6C4F"/>
    <w:rsid w:val="00DB7850"/>
    <w:rsid w:val="00DC1400"/>
    <w:rsid w:val="00DC174D"/>
    <w:rsid w:val="00DC3205"/>
    <w:rsid w:val="00DC54B6"/>
    <w:rsid w:val="00DC5C1A"/>
    <w:rsid w:val="00DD2A4D"/>
    <w:rsid w:val="00DE3A46"/>
    <w:rsid w:val="00DF0403"/>
    <w:rsid w:val="00DF1C75"/>
    <w:rsid w:val="00DF40E8"/>
    <w:rsid w:val="00DF505D"/>
    <w:rsid w:val="00DF6D59"/>
    <w:rsid w:val="00DF771C"/>
    <w:rsid w:val="00E04BB3"/>
    <w:rsid w:val="00E15BCF"/>
    <w:rsid w:val="00E178F8"/>
    <w:rsid w:val="00E25BDC"/>
    <w:rsid w:val="00E30FBE"/>
    <w:rsid w:val="00E31C73"/>
    <w:rsid w:val="00E329DF"/>
    <w:rsid w:val="00E33463"/>
    <w:rsid w:val="00E3386C"/>
    <w:rsid w:val="00E36BA1"/>
    <w:rsid w:val="00E43003"/>
    <w:rsid w:val="00E440F6"/>
    <w:rsid w:val="00E45034"/>
    <w:rsid w:val="00E46BDF"/>
    <w:rsid w:val="00E5255A"/>
    <w:rsid w:val="00E60BE4"/>
    <w:rsid w:val="00E60FC9"/>
    <w:rsid w:val="00E615A3"/>
    <w:rsid w:val="00E63D6D"/>
    <w:rsid w:val="00E640F1"/>
    <w:rsid w:val="00E65859"/>
    <w:rsid w:val="00E65AAE"/>
    <w:rsid w:val="00E661E0"/>
    <w:rsid w:val="00E6786B"/>
    <w:rsid w:val="00E67FC7"/>
    <w:rsid w:val="00E7213C"/>
    <w:rsid w:val="00E74BEC"/>
    <w:rsid w:val="00E74C0D"/>
    <w:rsid w:val="00E74D21"/>
    <w:rsid w:val="00E81F45"/>
    <w:rsid w:val="00E8430A"/>
    <w:rsid w:val="00E8670E"/>
    <w:rsid w:val="00E86D56"/>
    <w:rsid w:val="00E922E1"/>
    <w:rsid w:val="00E92D27"/>
    <w:rsid w:val="00E96521"/>
    <w:rsid w:val="00E97EF1"/>
    <w:rsid w:val="00EA226A"/>
    <w:rsid w:val="00EA2872"/>
    <w:rsid w:val="00EA657B"/>
    <w:rsid w:val="00EA7130"/>
    <w:rsid w:val="00EA71F0"/>
    <w:rsid w:val="00EA7B1C"/>
    <w:rsid w:val="00EB0AB8"/>
    <w:rsid w:val="00EB1DC0"/>
    <w:rsid w:val="00EB2E23"/>
    <w:rsid w:val="00EC056E"/>
    <w:rsid w:val="00EC2BD5"/>
    <w:rsid w:val="00EC3223"/>
    <w:rsid w:val="00EC3CD8"/>
    <w:rsid w:val="00ED09FF"/>
    <w:rsid w:val="00ED298F"/>
    <w:rsid w:val="00EE54AE"/>
    <w:rsid w:val="00EE5633"/>
    <w:rsid w:val="00EE6475"/>
    <w:rsid w:val="00EF372C"/>
    <w:rsid w:val="00EF7C30"/>
    <w:rsid w:val="00F07B80"/>
    <w:rsid w:val="00F13361"/>
    <w:rsid w:val="00F1336B"/>
    <w:rsid w:val="00F15871"/>
    <w:rsid w:val="00F15D9D"/>
    <w:rsid w:val="00F16B4F"/>
    <w:rsid w:val="00F22594"/>
    <w:rsid w:val="00F22724"/>
    <w:rsid w:val="00F26F71"/>
    <w:rsid w:val="00F30073"/>
    <w:rsid w:val="00F4125C"/>
    <w:rsid w:val="00F44784"/>
    <w:rsid w:val="00F44EF0"/>
    <w:rsid w:val="00F47FC8"/>
    <w:rsid w:val="00F54193"/>
    <w:rsid w:val="00F54BB1"/>
    <w:rsid w:val="00F5744C"/>
    <w:rsid w:val="00F63DF6"/>
    <w:rsid w:val="00F67870"/>
    <w:rsid w:val="00F70C3E"/>
    <w:rsid w:val="00F71402"/>
    <w:rsid w:val="00F72FE5"/>
    <w:rsid w:val="00F753E8"/>
    <w:rsid w:val="00F75E79"/>
    <w:rsid w:val="00F76985"/>
    <w:rsid w:val="00F86F2F"/>
    <w:rsid w:val="00F87AA5"/>
    <w:rsid w:val="00F94412"/>
    <w:rsid w:val="00FA152A"/>
    <w:rsid w:val="00FA2EA3"/>
    <w:rsid w:val="00FA5171"/>
    <w:rsid w:val="00FA5230"/>
    <w:rsid w:val="00FA799C"/>
    <w:rsid w:val="00FA7BBD"/>
    <w:rsid w:val="00FA7F17"/>
    <w:rsid w:val="00FB180A"/>
    <w:rsid w:val="00FB7761"/>
    <w:rsid w:val="00FC0599"/>
    <w:rsid w:val="00FC49B1"/>
    <w:rsid w:val="00FD4F45"/>
    <w:rsid w:val="00FE3613"/>
    <w:rsid w:val="00FE40DB"/>
    <w:rsid w:val="00FE51AD"/>
    <w:rsid w:val="00FE66F2"/>
    <w:rsid w:val="00FE67EE"/>
    <w:rsid w:val="00FF4099"/>
    <w:rsid w:val="00FF6A0B"/>
    <w:rsid w:val="00FF7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BF3FAA"/>
  <w15:docId w15:val="{0AC59972-03F2-4FE7-96A4-790D514B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E3501"/>
    <w:pPr>
      <w:keepNext/>
      <w:spacing w:after="0" w:line="240" w:lineRule="auto"/>
      <w:jc w:val="center"/>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CA55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A55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A550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65C"/>
    <w:pPr>
      <w:ind w:left="720"/>
      <w:contextualSpacing/>
    </w:pPr>
  </w:style>
  <w:style w:type="table" w:styleId="TableGrid">
    <w:name w:val="Table Grid"/>
    <w:basedOn w:val="TableNormal"/>
    <w:uiPriority w:val="39"/>
    <w:rsid w:val="00C70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7BCC"/>
    <w:rPr>
      <w:color w:val="0563C1" w:themeColor="hyperlink"/>
      <w:u w:val="single"/>
    </w:rPr>
  </w:style>
  <w:style w:type="character" w:customStyle="1" w:styleId="Heading1Char">
    <w:name w:val="Heading 1 Char"/>
    <w:basedOn w:val="DefaultParagraphFont"/>
    <w:link w:val="Heading1"/>
    <w:rsid w:val="005E3501"/>
    <w:rPr>
      <w:rFonts w:ascii="Times New Roman" w:eastAsia="Times New Roman" w:hAnsi="Times New Roman" w:cs="Times New Roman"/>
      <w:sz w:val="24"/>
      <w:szCs w:val="20"/>
    </w:rPr>
  </w:style>
  <w:style w:type="paragraph" w:styleId="Header">
    <w:name w:val="header"/>
    <w:basedOn w:val="Normal"/>
    <w:link w:val="HeaderChar"/>
    <w:rsid w:val="005E350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E3501"/>
    <w:rPr>
      <w:rFonts w:ascii="Times New Roman" w:eastAsia="Times New Roman" w:hAnsi="Times New Roman" w:cs="Times New Roman"/>
      <w:sz w:val="24"/>
      <w:szCs w:val="24"/>
    </w:rPr>
  </w:style>
  <w:style w:type="paragraph" w:styleId="NormalWeb">
    <w:name w:val="Normal (Web)"/>
    <w:basedOn w:val="Normal"/>
    <w:uiPriority w:val="99"/>
    <w:rsid w:val="00070AEF"/>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rsid w:val="00070AEF"/>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070AEF"/>
    <w:rPr>
      <w:rFonts w:ascii="Times New Roman" w:eastAsia="Times New Roman" w:hAnsi="Times New Roman" w:cs="Times New Roman"/>
      <w:i/>
      <w:iCs/>
      <w:sz w:val="24"/>
      <w:szCs w:val="24"/>
    </w:rPr>
  </w:style>
  <w:style w:type="character" w:styleId="Strong">
    <w:name w:val="Strong"/>
    <w:basedOn w:val="DefaultParagraphFont"/>
    <w:uiPriority w:val="22"/>
    <w:qFormat/>
    <w:rsid w:val="00912219"/>
    <w:rPr>
      <w:b/>
      <w:bCs/>
    </w:rPr>
  </w:style>
  <w:style w:type="paragraph" w:customStyle="1" w:styleId="Default">
    <w:name w:val="Default"/>
    <w:rsid w:val="004E17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815F5A"/>
  </w:style>
  <w:style w:type="paragraph" w:styleId="Footer">
    <w:name w:val="footer"/>
    <w:basedOn w:val="Normal"/>
    <w:link w:val="FooterChar"/>
    <w:uiPriority w:val="99"/>
    <w:unhideWhenUsed/>
    <w:rsid w:val="004B5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557"/>
  </w:style>
  <w:style w:type="paragraph" w:styleId="BalloonText">
    <w:name w:val="Balloon Text"/>
    <w:basedOn w:val="Normal"/>
    <w:link w:val="BalloonTextChar"/>
    <w:uiPriority w:val="99"/>
    <w:semiHidden/>
    <w:unhideWhenUsed/>
    <w:rsid w:val="00C02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BFF"/>
    <w:rPr>
      <w:rFonts w:ascii="Segoe UI" w:hAnsi="Segoe UI" w:cs="Segoe UI"/>
      <w:sz w:val="18"/>
      <w:szCs w:val="18"/>
    </w:rPr>
  </w:style>
  <w:style w:type="character" w:styleId="UnresolvedMention">
    <w:name w:val="Unresolved Mention"/>
    <w:basedOn w:val="DefaultParagraphFont"/>
    <w:uiPriority w:val="99"/>
    <w:semiHidden/>
    <w:unhideWhenUsed/>
    <w:rsid w:val="00372142"/>
    <w:rPr>
      <w:color w:val="808080"/>
      <w:shd w:val="clear" w:color="auto" w:fill="E6E6E6"/>
    </w:rPr>
  </w:style>
  <w:style w:type="character" w:styleId="PlaceholderText">
    <w:name w:val="Placeholder Text"/>
    <w:basedOn w:val="DefaultParagraphFont"/>
    <w:uiPriority w:val="99"/>
    <w:semiHidden/>
    <w:rsid w:val="005B7F3B"/>
    <w:rPr>
      <w:color w:val="808080"/>
    </w:rPr>
  </w:style>
  <w:style w:type="paragraph" w:styleId="BodyTextIndent2">
    <w:name w:val="Body Text Indent 2"/>
    <w:basedOn w:val="Normal"/>
    <w:link w:val="BodyTextIndent2Char"/>
    <w:rsid w:val="007857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pPr>
    <w:rPr>
      <w:rFonts w:ascii="Times New Roman" w:eastAsia="Times New Roman" w:hAnsi="Times New Roman" w:cs="Times New Roman"/>
      <w:snapToGrid w:val="0"/>
      <w:sz w:val="24"/>
      <w:szCs w:val="20"/>
    </w:rPr>
  </w:style>
  <w:style w:type="character" w:customStyle="1" w:styleId="BodyTextIndent2Char">
    <w:name w:val="Body Text Indent 2 Char"/>
    <w:basedOn w:val="DefaultParagraphFont"/>
    <w:link w:val="BodyTextIndent2"/>
    <w:rsid w:val="00785737"/>
    <w:rPr>
      <w:rFonts w:ascii="Times New Roman" w:eastAsia="Times New Roman" w:hAnsi="Times New Roman" w:cs="Times New Roman"/>
      <w:snapToGrid w:val="0"/>
      <w:sz w:val="24"/>
      <w:szCs w:val="20"/>
    </w:rPr>
  </w:style>
  <w:style w:type="paragraph" w:styleId="Title">
    <w:name w:val="Title"/>
    <w:basedOn w:val="Normal"/>
    <w:link w:val="TitleChar"/>
    <w:qFormat/>
    <w:rsid w:val="00E30FB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itleChar">
    <w:name w:val="Title Char"/>
    <w:basedOn w:val="DefaultParagraphFont"/>
    <w:link w:val="Title"/>
    <w:rsid w:val="00E30FBE"/>
    <w:rPr>
      <w:rFonts w:ascii="Times New Roman" w:eastAsia="Times New Roman" w:hAnsi="Times New Roman" w:cs="Times New Roman"/>
      <w:b/>
      <w:snapToGrid w:val="0"/>
      <w:sz w:val="24"/>
      <w:szCs w:val="20"/>
    </w:rPr>
  </w:style>
  <w:style w:type="character" w:styleId="CommentReference">
    <w:name w:val="annotation reference"/>
    <w:basedOn w:val="DefaultParagraphFont"/>
    <w:uiPriority w:val="99"/>
    <w:semiHidden/>
    <w:unhideWhenUsed/>
    <w:rsid w:val="00962F6D"/>
    <w:rPr>
      <w:sz w:val="16"/>
      <w:szCs w:val="16"/>
    </w:rPr>
  </w:style>
  <w:style w:type="paragraph" w:styleId="CommentText">
    <w:name w:val="annotation text"/>
    <w:basedOn w:val="Normal"/>
    <w:link w:val="CommentTextChar"/>
    <w:uiPriority w:val="99"/>
    <w:semiHidden/>
    <w:unhideWhenUsed/>
    <w:rsid w:val="00962F6D"/>
    <w:pPr>
      <w:spacing w:line="240" w:lineRule="auto"/>
    </w:pPr>
    <w:rPr>
      <w:sz w:val="20"/>
      <w:szCs w:val="20"/>
    </w:rPr>
  </w:style>
  <w:style w:type="character" w:customStyle="1" w:styleId="CommentTextChar">
    <w:name w:val="Comment Text Char"/>
    <w:basedOn w:val="DefaultParagraphFont"/>
    <w:link w:val="CommentText"/>
    <w:uiPriority w:val="99"/>
    <w:semiHidden/>
    <w:rsid w:val="00962F6D"/>
    <w:rPr>
      <w:sz w:val="20"/>
      <w:szCs w:val="20"/>
    </w:rPr>
  </w:style>
  <w:style w:type="paragraph" w:styleId="CommentSubject">
    <w:name w:val="annotation subject"/>
    <w:basedOn w:val="CommentText"/>
    <w:next w:val="CommentText"/>
    <w:link w:val="CommentSubjectChar"/>
    <w:uiPriority w:val="99"/>
    <w:semiHidden/>
    <w:unhideWhenUsed/>
    <w:rsid w:val="00962F6D"/>
    <w:rPr>
      <w:b/>
      <w:bCs/>
    </w:rPr>
  </w:style>
  <w:style w:type="character" w:customStyle="1" w:styleId="CommentSubjectChar">
    <w:name w:val="Comment Subject Char"/>
    <w:basedOn w:val="CommentTextChar"/>
    <w:link w:val="CommentSubject"/>
    <w:uiPriority w:val="99"/>
    <w:semiHidden/>
    <w:rsid w:val="00962F6D"/>
    <w:rPr>
      <w:b/>
      <w:bCs/>
      <w:sz w:val="20"/>
      <w:szCs w:val="20"/>
    </w:rPr>
  </w:style>
  <w:style w:type="character" w:customStyle="1" w:styleId="Heading2Char">
    <w:name w:val="Heading 2 Char"/>
    <w:basedOn w:val="DefaultParagraphFont"/>
    <w:link w:val="Heading2"/>
    <w:uiPriority w:val="9"/>
    <w:rsid w:val="00CA550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A550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A5509"/>
    <w:rPr>
      <w:rFonts w:asciiTheme="majorHAnsi" w:eastAsiaTheme="majorEastAsia" w:hAnsiTheme="majorHAnsi" w:cstheme="majorBidi"/>
      <w:i/>
      <w:iCs/>
      <w:color w:val="2E74B5" w:themeColor="accent1" w:themeShade="BF"/>
    </w:rPr>
  </w:style>
  <w:style w:type="character" w:customStyle="1" w:styleId="screenreader-only">
    <w:name w:val="screenreader-only"/>
    <w:basedOn w:val="DefaultParagraphFont"/>
    <w:rsid w:val="00A3563E"/>
  </w:style>
  <w:style w:type="paragraph" w:styleId="Revision">
    <w:name w:val="Revision"/>
    <w:hidden/>
    <w:uiPriority w:val="99"/>
    <w:semiHidden/>
    <w:rsid w:val="00CD24D5"/>
    <w:pPr>
      <w:spacing w:after="0" w:line="240" w:lineRule="auto"/>
    </w:pPr>
  </w:style>
  <w:style w:type="character" w:styleId="Emphasis">
    <w:name w:val="Emphasis"/>
    <w:basedOn w:val="DefaultParagraphFont"/>
    <w:uiPriority w:val="20"/>
    <w:qFormat/>
    <w:rsid w:val="00026E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04997">
      <w:bodyDiv w:val="1"/>
      <w:marLeft w:val="0"/>
      <w:marRight w:val="0"/>
      <w:marTop w:val="0"/>
      <w:marBottom w:val="0"/>
      <w:divBdr>
        <w:top w:val="none" w:sz="0" w:space="0" w:color="auto"/>
        <w:left w:val="none" w:sz="0" w:space="0" w:color="auto"/>
        <w:bottom w:val="none" w:sz="0" w:space="0" w:color="auto"/>
        <w:right w:val="none" w:sz="0" w:space="0" w:color="auto"/>
      </w:divBdr>
      <w:divsChild>
        <w:div w:id="948045471">
          <w:marLeft w:val="0"/>
          <w:marRight w:val="0"/>
          <w:marTop w:val="0"/>
          <w:marBottom w:val="0"/>
          <w:divBdr>
            <w:top w:val="none" w:sz="0" w:space="0" w:color="auto"/>
            <w:left w:val="none" w:sz="0" w:space="0" w:color="auto"/>
            <w:bottom w:val="none" w:sz="0" w:space="0" w:color="auto"/>
            <w:right w:val="none" w:sz="0" w:space="0" w:color="auto"/>
          </w:divBdr>
        </w:div>
      </w:divsChild>
    </w:div>
    <w:div w:id="501507339">
      <w:bodyDiv w:val="1"/>
      <w:marLeft w:val="0"/>
      <w:marRight w:val="0"/>
      <w:marTop w:val="0"/>
      <w:marBottom w:val="0"/>
      <w:divBdr>
        <w:top w:val="none" w:sz="0" w:space="0" w:color="auto"/>
        <w:left w:val="none" w:sz="0" w:space="0" w:color="auto"/>
        <w:bottom w:val="none" w:sz="0" w:space="0" w:color="auto"/>
        <w:right w:val="none" w:sz="0" w:space="0" w:color="auto"/>
      </w:divBdr>
    </w:div>
    <w:div w:id="706494231">
      <w:bodyDiv w:val="1"/>
      <w:marLeft w:val="0"/>
      <w:marRight w:val="0"/>
      <w:marTop w:val="0"/>
      <w:marBottom w:val="0"/>
      <w:divBdr>
        <w:top w:val="none" w:sz="0" w:space="0" w:color="auto"/>
        <w:left w:val="none" w:sz="0" w:space="0" w:color="auto"/>
        <w:bottom w:val="none" w:sz="0" w:space="0" w:color="auto"/>
        <w:right w:val="none" w:sz="0" w:space="0" w:color="auto"/>
      </w:divBdr>
    </w:div>
    <w:div w:id="870534522">
      <w:bodyDiv w:val="1"/>
      <w:marLeft w:val="0"/>
      <w:marRight w:val="0"/>
      <w:marTop w:val="0"/>
      <w:marBottom w:val="0"/>
      <w:divBdr>
        <w:top w:val="none" w:sz="0" w:space="0" w:color="auto"/>
        <w:left w:val="none" w:sz="0" w:space="0" w:color="auto"/>
        <w:bottom w:val="none" w:sz="0" w:space="0" w:color="auto"/>
        <w:right w:val="none" w:sz="0" w:space="0" w:color="auto"/>
      </w:divBdr>
      <w:divsChild>
        <w:div w:id="106045550">
          <w:marLeft w:val="0"/>
          <w:marRight w:val="0"/>
          <w:marTop w:val="0"/>
          <w:marBottom w:val="0"/>
          <w:divBdr>
            <w:top w:val="none" w:sz="0" w:space="0" w:color="auto"/>
            <w:left w:val="none" w:sz="0" w:space="0" w:color="auto"/>
            <w:bottom w:val="none" w:sz="0" w:space="0" w:color="auto"/>
            <w:right w:val="none" w:sz="0" w:space="0" w:color="auto"/>
          </w:divBdr>
        </w:div>
      </w:divsChild>
    </w:div>
    <w:div w:id="127547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dd.shipman@auburn.edu" TargetMode="External"/><Relationship Id="rId13" Type="http://schemas.openxmlformats.org/officeDocument/2006/relationships/hyperlink" Target="http://www.auburn.edu/oit/labs/" TargetMode="External"/><Relationship Id="rId18" Type="http://schemas.openxmlformats.org/officeDocument/2006/relationships/hyperlink" Target="http://www.auburn.edu/writingcenter" TargetMode="External"/><Relationship Id="rId26" Type="http://schemas.openxmlformats.org/officeDocument/2006/relationships/hyperlink" Target="https://cws.auburn.edu/aumc/" TargetMode="External"/><Relationship Id="rId3" Type="http://schemas.openxmlformats.org/officeDocument/2006/relationships/styles" Target="styles.xml"/><Relationship Id="rId21" Type="http://schemas.openxmlformats.org/officeDocument/2006/relationships/hyperlink" Target="http://bulletin.auburn.edu/thegraduateschool/other/" TargetMode="External"/><Relationship Id="rId7" Type="http://schemas.openxmlformats.org/officeDocument/2006/relationships/endnotes" Target="endnotes.xml"/><Relationship Id="rId12" Type="http://schemas.openxmlformats.org/officeDocument/2006/relationships/hyperlink" Target="mailto:helpdesk@auburn.edu" TargetMode="External"/><Relationship Id="rId17" Type="http://schemas.openxmlformats.org/officeDocument/2006/relationships/hyperlink" Target="https://sites.auburn.edu/admin/universitypolicies/Policies/AcademicHonestyCode.pdf" TargetMode="External"/><Relationship Id="rId25" Type="http://schemas.openxmlformats.org/officeDocument/2006/relationships/hyperlink" Target="https://www.cdc.gov/coronavirus/2019-ncov/symptoms-testing/symptoms.html" TargetMode="External"/><Relationship Id="rId2" Type="http://schemas.openxmlformats.org/officeDocument/2006/relationships/numbering" Target="numbering.xml"/><Relationship Id="rId16" Type="http://schemas.openxmlformats.org/officeDocument/2006/relationships/hyperlink" Target="https://doi.org/10.1016/j.esp.2018.07.001" TargetMode="External"/><Relationship Id="rId20" Type="http://schemas.openxmlformats.org/officeDocument/2006/relationships/hyperlink" Target="http://www.auburn.edu/student_info/student_polici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it.auburn.edu/helpdesk" TargetMode="External"/><Relationship Id="rId24" Type="http://schemas.openxmlformats.org/officeDocument/2006/relationships/hyperlink" Target="file:///C:\Users\rennesr\AppData\Local\Microsoft\Windows\Temporary%20Internet%20Files\Content.Outlook\RVZWJHZ4\Academic%20Honesty%20Code%20https:\sites.auburn.edu\admin\universitypolicies\Policies\AcademicHonestyCode.pdf" TargetMode="External"/><Relationship Id="rId5" Type="http://schemas.openxmlformats.org/officeDocument/2006/relationships/webSettings" Target="webSettings.xml"/><Relationship Id="rId15" Type="http://schemas.openxmlformats.org/officeDocument/2006/relationships/hyperlink" Target="https://doi.org/10.1016/j.esp.2016.11.003" TargetMode="External"/><Relationship Id="rId23" Type="http://schemas.openxmlformats.org/officeDocument/2006/relationships/hyperlink" Target="https://cws.auburn.edu/Accessibility/cm/prospective" TargetMode="External"/><Relationship Id="rId28" Type="http://schemas.openxmlformats.org/officeDocument/2006/relationships/hyperlink" Target="http://wp.auburn.edu/scs/" TargetMode="External"/><Relationship Id="rId10" Type="http://schemas.openxmlformats.org/officeDocument/2006/relationships/hyperlink" Target="http://www.auaccess.auburn.edu/" TargetMode="External"/><Relationship Id="rId19" Type="http://schemas.openxmlformats.org/officeDocument/2006/relationships/hyperlink" Target="mailto:writctr@auburn.ed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uburn.instructure.com/login/ldap" TargetMode="External"/><Relationship Id="rId14" Type="http://schemas.openxmlformats.org/officeDocument/2006/relationships/hyperlink" Target="https://doi.org/10.1177/0033688218810" TargetMode="External"/><Relationship Id="rId22" Type="http://schemas.openxmlformats.org/officeDocument/2006/relationships/hyperlink" Target="https://sites.auburn.edu/admin/universitypolicies/Policies/GraduateSchoolPolicyonWithdrawingfromCourses.pdf" TargetMode="External"/><Relationship Id="rId27" Type="http://schemas.openxmlformats.org/officeDocument/2006/relationships/hyperlink" Target="http://wp.auburn.edu/writing/writing-center/"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FE6F8-D505-4654-8B9E-AA42961D7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5217</Words>
  <Characters>29740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Williams</dc:creator>
  <cp:keywords/>
  <dc:description/>
  <cp:lastModifiedBy>Gwendolyn Williams</cp:lastModifiedBy>
  <cp:revision>13</cp:revision>
  <cp:lastPrinted>2017-08-16T18:45:00Z</cp:lastPrinted>
  <dcterms:created xsi:type="dcterms:W3CDTF">2023-08-13T16:45:00Z</dcterms:created>
  <dcterms:modified xsi:type="dcterms:W3CDTF">2023-08-13T19:47:00Z</dcterms:modified>
</cp:coreProperties>
</file>