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0050CAC7" w:rsidR="002F5B50"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CD1ECB">
        <w:rPr>
          <w:rFonts w:ascii="Times New Roman" w:hAnsi="Times New Roman" w:cs="Times New Roman"/>
          <w:szCs w:val="24"/>
        </w:rPr>
        <w:t>240</w:t>
      </w:r>
      <w:r w:rsidR="00A95F53" w:rsidRPr="00D750C3">
        <w:rPr>
          <w:rFonts w:ascii="Times New Roman" w:hAnsi="Times New Roman" w:cs="Times New Roman"/>
          <w:szCs w:val="24"/>
        </w:rPr>
        <w:t>0</w:t>
      </w:r>
    </w:p>
    <w:p w14:paraId="3BE7C0BC" w14:textId="0020CBA4" w:rsidR="00613384"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r w:rsidRPr="00D750C3">
        <w:rPr>
          <w:rFonts w:ascii="Times New Roman" w:hAnsi="Times New Roman" w:cs="Times New Roman"/>
          <w:szCs w:val="24"/>
        </w:rPr>
        <w:tab/>
      </w:r>
      <w:r w:rsidR="00E11B90">
        <w:rPr>
          <w:rFonts w:ascii="Times New Roman" w:hAnsi="Times New Roman" w:cs="Times New Roman"/>
          <w:szCs w:val="24"/>
        </w:rPr>
        <w:tab/>
      </w:r>
      <w:r w:rsidR="00CD1ECB">
        <w:rPr>
          <w:rFonts w:ascii="Times New Roman" w:hAnsi="Times New Roman" w:cs="Times New Roman"/>
          <w:szCs w:val="24"/>
        </w:rPr>
        <w:t>Applied Quantitative Data Analysis in Education and Health Professions</w:t>
      </w:r>
    </w:p>
    <w:p w14:paraId="44D9BC52" w14:textId="289B9CBB" w:rsidR="00613384"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r w:rsidRPr="00D750C3">
        <w:rPr>
          <w:rFonts w:ascii="Times New Roman" w:hAnsi="Times New Roman" w:cs="Times New Roman"/>
          <w:szCs w:val="24"/>
        </w:rPr>
        <w:tab/>
      </w:r>
      <w:r w:rsidRPr="00D750C3">
        <w:rPr>
          <w:rFonts w:ascii="Times New Roman" w:hAnsi="Times New Roman" w:cs="Times New Roman"/>
          <w:szCs w:val="24"/>
        </w:rPr>
        <w:tab/>
      </w:r>
      <w:r w:rsidR="00E0261A">
        <w:rPr>
          <w:rFonts w:ascii="Times New Roman" w:hAnsi="Times New Roman" w:cs="Times New Roman"/>
          <w:szCs w:val="24"/>
        </w:rPr>
        <w:t>Fall</w:t>
      </w:r>
      <w:r w:rsidR="00E11B90">
        <w:rPr>
          <w:rFonts w:ascii="Times New Roman" w:hAnsi="Times New Roman" w:cs="Times New Roman"/>
          <w:szCs w:val="24"/>
        </w:rPr>
        <w:t xml:space="preserve"> 2023</w:t>
      </w:r>
    </w:p>
    <w:p w14:paraId="701A6F53"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614A1DE8"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r w:rsidRPr="00D750C3">
        <w:rPr>
          <w:rFonts w:ascii="Times New Roman" w:hAnsi="Times New Roman" w:cs="Times New Roman"/>
          <w:b/>
          <w:szCs w:val="24"/>
        </w:rPr>
        <w:tab/>
      </w:r>
      <w:r w:rsidR="00E11B90">
        <w:rPr>
          <w:rFonts w:ascii="Times New Roman" w:hAnsi="Times New Roman" w:cs="Times New Roman"/>
          <w:b/>
          <w:szCs w:val="24"/>
        </w:rPr>
        <w:tab/>
      </w:r>
      <w:r w:rsidR="00CD1ECB">
        <w:rPr>
          <w:rFonts w:ascii="Times New Roman" w:hAnsi="Times New Roman" w:cs="Times New Roman"/>
          <w:color w:val="000000"/>
          <w:szCs w:val="24"/>
        </w:rPr>
        <w:t>N/A</w:t>
      </w:r>
    </w:p>
    <w:p w14:paraId="140567E0" w14:textId="3C245B6C" w:rsidR="00CD2E67" w:rsidRPr="00D750C3" w:rsidRDefault="00FC754B" w:rsidP="004E3BF2">
      <w:pPr>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 xml:space="preserve">Meeting Time: </w:t>
      </w:r>
      <w:r w:rsidRPr="00D750C3">
        <w:rPr>
          <w:rFonts w:ascii="Times New Roman" w:hAnsi="Times New Roman" w:cs="Times New Roman"/>
          <w:b/>
          <w:szCs w:val="24"/>
        </w:rPr>
        <w:tab/>
      </w:r>
      <w:r w:rsidR="000B156F">
        <w:rPr>
          <w:rFonts w:ascii="Times New Roman" w:hAnsi="Times New Roman" w:cs="Times New Roman"/>
          <w:szCs w:val="24"/>
        </w:rPr>
        <w:t>Tuesdays &amp; Thursdays</w:t>
      </w:r>
      <w:r w:rsidR="007D548B" w:rsidRPr="00D750C3">
        <w:rPr>
          <w:rFonts w:ascii="Times New Roman" w:hAnsi="Times New Roman" w:cs="Times New Roman"/>
          <w:szCs w:val="24"/>
        </w:rPr>
        <w:t xml:space="preserve"> </w:t>
      </w:r>
      <w:r w:rsidR="000B156F">
        <w:rPr>
          <w:rFonts w:ascii="Times New Roman" w:hAnsi="Times New Roman" w:cs="Times New Roman"/>
          <w:szCs w:val="24"/>
        </w:rPr>
        <w:t>9</w:t>
      </w:r>
      <w:r w:rsidR="007D548B" w:rsidRPr="00D750C3">
        <w:rPr>
          <w:rFonts w:ascii="Times New Roman" w:hAnsi="Times New Roman" w:cs="Times New Roman"/>
          <w:szCs w:val="24"/>
        </w:rPr>
        <w:t>:</w:t>
      </w:r>
      <w:r w:rsidR="000B156F">
        <w:rPr>
          <w:rFonts w:ascii="Times New Roman" w:hAnsi="Times New Roman" w:cs="Times New Roman"/>
          <w:szCs w:val="24"/>
        </w:rPr>
        <w:t>3</w:t>
      </w:r>
      <w:r w:rsidR="007D548B" w:rsidRPr="00D750C3">
        <w:rPr>
          <w:rFonts w:ascii="Times New Roman" w:hAnsi="Times New Roman" w:cs="Times New Roman"/>
          <w:szCs w:val="24"/>
        </w:rPr>
        <w:t>0~</w:t>
      </w:r>
      <w:r w:rsidR="000B156F">
        <w:rPr>
          <w:rFonts w:ascii="Times New Roman" w:hAnsi="Times New Roman" w:cs="Times New Roman"/>
          <w:szCs w:val="24"/>
        </w:rPr>
        <w:t>10</w:t>
      </w:r>
      <w:r w:rsidR="007D548B" w:rsidRPr="00D750C3">
        <w:rPr>
          <w:rFonts w:ascii="Times New Roman" w:hAnsi="Times New Roman" w:cs="Times New Roman"/>
          <w:szCs w:val="24"/>
        </w:rPr>
        <w:t>:</w:t>
      </w:r>
      <w:r w:rsidR="000B156F">
        <w:rPr>
          <w:rFonts w:ascii="Times New Roman" w:hAnsi="Times New Roman" w:cs="Times New Roman"/>
          <w:szCs w:val="24"/>
        </w:rPr>
        <w:t>15</w:t>
      </w:r>
      <w:r w:rsidR="007D548B" w:rsidRPr="00D750C3">
        <w:rPr>
          <w:rFonts w:ascii="Times New Roman" w:hAnsi="Times New Roman" w:cs="Times New Roman"/>
          <w:szCs w:val="24"/>
        </w:rPr>
        <w:t xml:space="preserve"> </w:t>
      </w:r>
      <w:r w:rsidR="000B156F">
        <w:rPr>
          <w:rFonts w:ascii="Times New Roman" w:hAnsi="Times New Roman" w:cs="Times New Roman"/>
          <w:szCs w:val="24"/>
        </w:rPr>
        <w:t>a</w:t>
      </w:r>
      <w:r w:rsidR="007D548B" w:rsidRPr="00D750C3">
        <w:rPr>
          <w:rFonts w:ascii="Times New Roman" w:hAnsi="Times New Roman" w:cs="Times New Roman"/>
          <w:szCs w:val="24"/>
        </w:rPr>
        <w:t>m</w:t>
      </w:r>
      <w:r w:rsidR="005362A5">
        <w:rPr>
          <w:rFonts w:ascii="Times New Roman" w:hAnsi="Times New Roman" w:cs="Times New Roman"/>
          <w:szCs w:val="24"/>
        </w:rPr>
        <w:t xml:space="preserve"> at Haley R3430</w:t>
      </w:r>
    </w:p>
    <w:p w14:paraId="2E6EB0AD" w14:textId="6F99E663" w:rsidR="00FC754B"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Instructor: </w:t>
      </w:r>
      <w:r w:rsidRPr="00D750C3">
        <w:rPr>
          <w:rFonts w:ascii="Times New Roman" w:hAnsi="Times New Roman" w:cs="Times New Roman"/>
          <w:b/>
          <w:szCs w:val="24"/>
        </w:rPr>
        <w:tab/>
      </w:r>
      <w:r w:rsidRPr="00D750C3">
        <w:rPr>
          <w:rFonts w:ascii="Times New Roman" w:hAnsi="Times New Roman" w:cs="Times New Roman"/>
          <w:b/>
          <w:szCs w:val="24"/>
        </w:rPr>
        <w:tab/>
      </w:r>
      <w:r w:rsidRPr="00D750C3">
        <w:rPr>
          <w:rFonts w:ascii="Times New Roman" w:hAnsi="Times New Roman" w:cs="Times New Roman"/>
          <w:szCs w:val="24"/>
        </w:rPr>
        <w:t>Chih-hsuan Wang</w:t>
      </w:r>
      <w:r w:rsidR="00E0261A">
        <w:rPr>
          <w:rFonts w:ascii="Times New Roman" w:hAnsi="Times New Roman" w:cs="Times New Roman"/>
          <w:szCs w:val="24"/>
        </w:rPr>
        <w:t>, Ph.D.</w:t>
      </w:r>
      <w:r w:rsidR="00CD1ECB">
        <w:rPr>
          <w:rFonts w:ascii="Times New Roman" w:hAnsi="Times New Roman" w:cs="Times New Roman"/>
          <w:szCs w:val="24"/>
        </w:rPr>
        <w:t xml:space="preserve"> (</w:t>
      </w:r>
      <w:hyperlink r:id="rId8" w:history="1">
        <w:r w:rsidR="00CD1ECB" w:rsidRPr="00185B91">
          <w:rPr>
            <w:rStyle w:val="Hyperlink"/>
            <w:rFonts w:ascii="Times New Roman" w:hAnsi="Times New Roman" w:cs="Times New Roman"/>
            <w:szCs w:val="24"/>
          </w:rPr>
          <w:t>wangchi@auburn.edu</w:t>
        </w:r>
      </w:hyperlink>
      <w:r w:rsidR="00CD1ECB">
        <w:rPr>
          <w:rStyle w:val="Hyperlink"/>
          <w:rFonts w:ascii="Times New Roman" w:hAnsi="Times New Roman" w:cs="Times New Roman"/>
          <w:szCs w:val="24"/>
        </w:rPr>
        <w:t>)</w:t>
      </w:r>
    </w:p>
    <w:p w14:paraId="457FD039" w14:textId="572F951F" w:rsidR="00CD1ECB" w:rsidRPr="00D750C3" w:rsidRDefault="00CD1ECB" w:rsidP="00CD1ECB">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Jianwei Dong, MPS (</w:t>
      </w:r>
      <w:hyperlink r:id="rId9" w:history="1">
        <w:r w:rsidRPr="00185B91">
          <w:rPr>
            <w:rStyle w:val="Hyperlink"/>
            <w:rFonts w:ascii="Times New Roman" w:hAnsi="Times New Roman" w:cs="Times New Roman"/>
            <w:szCs w:val="24"/>
          </w:rPr>
          <w:t>jzd0077@auburn.edu</w:t>
        </w:r>
      </w:hyperlink>
      <w:r>
        <w:rPr>
          <w:rStyle w:val="Hyperlink"/>
          <w:rFonts w:ascii="Times New Roman" w:hAnsi="Times New Roman" w:cs="Times New Roman"/>
          <w:szCs w:val="24"/>
        </w:rPr>
        <w:t>)</w:t>
      </w:r>
    </w:p>
    <w:p w14:paraId="677CAE71" w14:textId="24A510BE" w:rsidR="00FC754B"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40</w:t>
      </w:r>
      <w:r w:rsidR="002A022D" w:rsidRPr="00D750C3">
        <w:rPr>
          <w:rFonts w:ascii="Times New Roman" w:hAnsi="Times New Roman" w:cs="Times New Roman"/>
          <w:szCs w:val="24"/>
        </w:rPr>
        <w:t>10</w:t>
      </w:r>
      <w:r w:rsidR="00A96134" w:rsidRPr="00D750C3">
        <w:rPr>
          <w:rFonts w:ascii="Times New Roman" w:hAnsi="Times New Roman" w:cs="Times New Roman"/>
          <w:szCs w:val="24"/>
        </w:rPr>
        <w:t xml:space="preserve"> </w:t>
      </w:r>
      <w:r w:rsidRPr="00D750C3">
        <w:rPr>
          <w:rFonts w:ascii="Times New Roman" w:hAnsi="Times New Roman" w:cs="Times New Roman"/>
          <w:szCs w:val="24"/>
        </w:rPr>
        <w:t>Haley</w:t>
      </w:r>
    </w:p>
    <w:p w14:paraId="214BEDE6" w14:textId="5EEF90FE" w:rsidR="00E0261A"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Office Hour:</w:t>
      </w:r>
      <w:r>
        <w:rPr>
          <w:rFonts w:ascii="Times New Roman" w:hAnsi="Times New Roman" w:cs="Times New Roman"/>
          <w:szCs w:val="24"/>
        </w:rPr>
        <w:t xml:space="preserve"> </w:t>
      </w:r>
      <w:r>
        <w:rPr>
          <w:rFonts w:ascii="Times New Roman" w:hAnsi="Times New Roman" w:cs="Times New Roman"/>
          <w:szCs w:val="24"/>
        </w:rPr>
        <w:tab/>
      </w:r>
      <w:r w:rsidR="00CD1ECB">
        <w:rPr>
          <w:rFonts w:ascii="Times New Roman" w:hAnsi="Times New Roman" w:cs="Times New Roman"/>
          <w:szCs w:val="24"/>
        </w:rPr>
        <w:t xml:space="preserve">Wang: </w:t>
      </w:r>
      <w:r>
        <w:rPr>
          <w:rFonts w:ascii="Times New Roman" w:hAnsi="Times New Roman" w:cs="Times New Roman"/>
          <w:szCs w:val="24"/>
        </w:rPr>
        <w:t xml:space="preserve">Virtual or Tuesdays, 12-2 pm, </w:t>
      </w:r>
      <w:r w:rsidRPr="00E0261A">
        <w:rPr>
          <w:rFonts w:ascii="Times New Roman" w:hAnsi="Times New Roman" w:cs="Times New Roman"/>
          <w:szCs w:val="24"/>
          <w:u w:val="single"/>
        </w:rPr>
        <w:t>please make an appointment</w:t>
      </w:r>
      <w:r>
        <w:rPr>
          <w:rFonts w:ascii="Times New Roman" w:hAnsi="Times New Roman" w:cs="Times New Roman"/>
          <w:szCs w:val="24"/>
        </w:rPr>
        <w:t>.</w:t>
      </w:r>
    </w:p>
    <w:p w14:paraId="62BFBBB0" w14:textId="4B72256D" w:rsidR="00CD1ECB" w:rsidRPr="00D750C3" w:rsidRDefault="00CD1ECB" w:rsidP="00C11DF0">
      <w:pPr>
        <w:snapToGrid w:val="0"/>
        <w:spacing w:line="360" w:lineRule="auto"/>
        <w:ind w:left="1890" w:hanging="189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Dong: F2F </w:t>
      </w:r>
      <w:r w:rsidR="00AE6023">
        <w:rPr>
          <w:rFonts w:ascii="Times New Roman" w:hAnsi="Times New Roman" w:cs="Times New Roman"/>
          <w:szCs w:val="24"/>
        </w:rPr>
        <w:t xml:space="preserve">Mondays, 10-12, </w:t>
      </w:r>
      <w:r>
        <w:rPr>
          <w:rFonts w:ascii="Times New Roman" w:hAnsi="Times New Roman" w:cs="Times New Roman"/>
          <w:szCs w:val="24"/>
        </w:rPr>
        <w:t>Tuesdays, and Thursdays, 11-</w:t>
      </w:r>
      <w:r w:rsidR="00AE6023">
        <w:rPr>
          <w:rFonts w:ascii="Times New Roman" w:hAnsi="Times New Roman" w:cs="Times New Roman"/>
          <w:szCs w:val="24"/>
        </w:rPr>
        <w:t>3</w:t>
      </w:r>
      <w:r>
        <w:rPr>
          <w:rFonts w:ascii="Times New Roman" w:hAnsi="Times New Roman" w:cs="Times New Roman"/>
          <w:szCs w:val="24"/>
        </w:rPr>
        <w:t>, and make an appointment.</w:t>
      </w:r>
    </w:p>
    <w:p w14:paraId="329BD6BC" w14:textId="64E97D4D"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E0261A">
        <w:rPr>
          <w:rFonts w:ascii="Times New Roman" w:hAnsi="Times New Roman" w:cs="Times New Roman"/>
          <w:szCs w:val="24"/>
        </w:rPr>
        <w:t>August 2023</w:t>
      </w:r>
    </w:p>
    <w:p w14:paraId="1F89B9CC" w14:textId="77777777" w:rsidR="00FC754B" w:rsidRPr="00D750C3" w:rsidRDefault="00FC754B" w:rsidP="004E3BF2">
      <w:pPr>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4E3BF2">
      <w:pPr>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951F887" w14:textId="0E85E172" w:rsidR="0088479F" w:rsidRDefault="0088479F" w:rsidP="004E3BF2">
      <w:pPr>
        <w:snapToGrid w:val="0"/>
        <w:spacing w:line="360" w:lineRule="auto"/>
        <w:ind w:left="1170" w:hanging="1170"/>
        <w:rPr>
          <w:rFonts w:ascii="Times New Roman" w:hAnsi="Times New Roman" w:cs="Times New Roman"/>
          <w:color w:val="000000"/>
        </w:rPr>
      </w:pPr>
      <w:r w:rsidRPr="00D750C3">
        <w:rPr>
          <w:rFonts w:ascii="Times New Roman" w:hAnsi="Times New Roman" w:cs="Times New Roman"/>
          <w:color w:val="000000"/>
        </w:rPr>
        <w:t>Gravetter, F. J. &amp; Wallnau, L. B. (201</w:t>
      </w:r>
      <w:r w:rsidR="000B156F">
        <w:rPr>
          <w:rFonts w:ascii="Times New Roman" w:hAnsi="Times New Roman" w:cs="Times New Roman"/>
          <w:color w:val="000000"/>
        </w:rPr>
        <w:t>6</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w:t>
      </w:r>
      <w:r w:rsidR="000B156F">
        <w:rPr>
          <w:rFonts w:ascii="Times New Roman" w:hAnsi="Times New Roman" w:cs="Times New Roman"/>
          <w:i/>
          <w:color w:val="000000"/>
        </w:rPr>
        <w:t>10</w:t>
      </w:r>
      <w:r w:rsidRPr="00D750C3">
        <w:rPr>
          <w:rFonts w:ascii="Times New Roman" w:hAnsi="Times New Roman" w:cs="Times New Roman"/>
          <w:i/>
          <w:color w:val="000000"/>
          <w:position w:val="11"/>
          <w:vertAlign w:val="superscript"/>
        </w:rPr>
        <w:t>th</w:t>
      </w:r>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w:t>
      </w:r>
      <w:r w:rsidR="00A62464">
        <w:rPr>
          <w:rFonts w:ascii="Times New Roman" w:hAnsi="Times New Roman" w:cs="Times New Roman"/>
          <w:color w:val="000000"/>
        </w:rPr>
        <w:t>Cengage Learning</w:t>
      </w:r>
      <w:r w:rsidRPr="00D750C3">
        <w:rPr>
          <w:rFonts w:ascii="Times New Roman" w:hAnsi="Times New Roman" w:cs="Times New Roman"/>
          <w:color w:val="000000"/>
        </w:rPr>
        <w:t>.</w:t>
      </w:r>
      <w:r w:rsidR="00A62464">
        <w:rPr>
          <w:rFonts w:ascii="Times New Roman" w:hAnsi="Times New Roman" w:cs="Times New Roman"/>
          <w:color w:val="000000"/>
        </w:rPr>
        <w:t xml:space="preserve"> (ISBN</w:t>
      </w:r>
      <w:r w:rsidR="00A62464" w:rsidRPr="00A62464">
        <w:rPr>
          <w:rFonts w:ascii="Times New Roman" w:hAnsi="Times New Roman" w:cs="Times New Roman"/>
          <w:color w:val="000000"/>
          <w:szCs w:val="24"/>
        </w:rPr>
        <w:t xml:space="preserve">: </w:t>
      </w:r>
      <w:r w:rsidR="00A62464" w:rsidRPr="00A62464">
        <w:rPr>
          <w:rFonts w:ascii="Times New Roman" w:hAnsi="Times New Roman" w:cs="Times New Roman"/>
          <w:color w:val="0F1111"/>
          <w:szCs w:val="24"/>
          <w:shd w:val="clear" w:color="auto" w:fill="FFFFFF"/>
        </w:rPr>
        <w:t>9781305504912</w:t>
      </w:r>
      <w:r w:rsidR="00A62464">
        <w:rPr>
          <w:rFonts w:ascii="Arial" w:hAnsi="Arial" w:cs="Arial"/>
          <w:color w:val="0F1111"/>
          <w:sz w:val="21"/>
          <w:szCs w:val="21"/>
          <w:shd w:val="clear" w:color="auto" w:fill="FFFFFF"/>
        </w:rPr>
        <w:t>)</w:t>
      </w:r>
    </w:p>
    <w:p w14:paraId="407381E6" w14:textId="42301DC7" w:rsidR="009C4BB7" w:rsidRPr="00D750C3" w:rsidRDefault="00A62464" w:rsidP="004E3BF2">
      <w:pPr>
        <w:snapToGrid w:val="0"/>
        <w:spacing w:line="360" w:lineRule="auto"/>
        <w:ind w:left="1170" w:hanging="1170"/>
        <w:rPr>
          <w:rFonts w:ascii="Times New Roman" w:hAnsi="Times New Roman" w:cs="Times New Roman"/>
          <w:color w:val="000000"/>
          <w:szCs w:val="24"/>
        </w:rPr>
      </w:pPr>
      <w:r>
        <w:rPr>
          <w:rFonts w:ascii="Times New Roman" w:hAnsi="Times New Roman" w:cs="Times New Roman"/>
          <w:color w:val="000000"/>
        </w:rPr>
        <w:t>Salkind, N. J. (2015). Excel Statistics: A Quick Guide (3</w:t>
      </w:r>
      <w:r w:rsidRPr="00A62464">
        <w:rPr>
          <w:rFonts w:ascii="Times New Roman" w:hAnsi="Times New Roman" w:cs="Times New Roman"/>
          <w:color w:val="000000"/>
          <w:vertAlign w:val="superscript"/>
        </w:rPr>
        <w:t>rd</w:t>
      </w:r>
      <w:r>
        <w:rPr>
          <w:rFonts w:ascii="Times New Roman" w:hAnsi="Times New Roman" w:cs="Times New Roman"/>
          <w:color w:val="000000"/>
        </w:rPr>
        <w:t xml:space="preserve"> ed.). Sage Publications, Inc. (ISBN:</w:t>
      </w:r>
      <w:r w:rsidRPr="00A62464">
        <w:rPr>
          <w:rFonts w:ascii="Arial" w:hAnsi="Arial" w:cs="Arial"/>
          <w:color w:val="0F1111"/>
          <w:sz w:val="21"/>
          <w:szCs w:val="21"/>
          <w:shd w:val="clear" w:color="auto" w:fill="FFFFFF"/>
        </w:rPr>
        <w:t xml:space="preserve"> </w:t>
      </w:r>
      <w:r w:rsidRPr="00A62464">
        <w:rPr>
          <w:rFonts w:ascii="Times New Roman" w:hAnsi="Times New Roman" w:cs="Times New Roman"/>
          <w:color w:val="0F1111"/>
          <w:szCs w:val="24"/>
          <w:shd w:val="clear" w:color="auto" w:fill="FFFFFF"/>
        </w:rPr>
        <w:t>978-1483374048</w:t>
      </w:r>
      <w:r>
        <w:rPr>
          <w:rFonts w:ascii="Times New Roman" w:hAnsi="Times New Roman" w:cs="Times New Roman"/>
          <w:color w:val="000000"/>
          <w:szCs w:val="24"/>
        </w:rPr>
        <w:t>)</w:t>
      </w:r>
      <w:r w:rsidRPr="00A62464">
        <w:rPr>
          <w:rFonts w:ascii="Times New Roman" w:hAnsi="Times New Roman" w:cs="Times New Roman"/>
          <w:color w:val="000000"/>
          <w:szCs w:val="24"/>
        </w:rPr>
        <w:t xml:space="preserve">  </w:t>
      </w:r>
    </w:p>
    <w:p w14:paraId="3899A9A4" w14:textId="770777AA" w:rsidR="004E3BF2" w:rsidRPr="00D750C3" w:rsidRDefault="004E3BF2" w:rsidP="004E3BF2">
      <w:pPr>
        <w:adjustRightInd w:val="0"/>
        <w:snapToGrid w:val="0"/>
        <w:spacing w:line="360" w:lineRule="auto"/>
        <w:rPr>
          <w:rFonts w:ascii="Times New Roman" w:hAnsi="Times New Roman" w:cs="Times New Roman"/>
          <w:color w:val="FF0000"/>
          <w:sz w:val="23"/>
          <w:szCs w:val="23"/>
        </w:rPr>
      </w:pPr>
      <w:r w:rsidRPr="00D750C3">
        <w:rPr>
          <w:rFonts w:ascii="Times New Roman" w:hAnsi="Times New Roman" w:cs="Times New Roman"/>
          <w:b/>
          <w:bCs/>
          <w:color w:val="FF0000"/>
        </w:rPr>
        <w:t>IMPORTANT:</w:t>
      </w:r>
    </w:p>
    <w:p w14:paraId="7A0DD2A4"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013DA3FD" w:rsidR="004E3BF2" w:rsidRPr="00535C30"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F2F</w:t>
      </w:r>
      <w:r w:rsidRPr="00B210FC">
        <w:rPr>
          <w:rFonts w:ascii="Times New Roman" w:hAnsi="Times New Roman" w:cs="Times New Roman"/>
          <w:bCs/>
        </w:rPr>
        <w:t xml:space="preserve">. </w:t>
      </w:r>
    </w:p>
    <w:p w14:paraId="2218B105" w14:textId="77777777" w:rsidR="007D548B" w:rsidRPr="00D750C3" w:rsidRDefault="007D548B" w:rsidP="004E3BF2">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D750C3" w:rsidRDefault="00D56398" w:rsidP="004E3BF2">
      <w:pPr>
        <w:widowControl/>
        <w:adjustRightInd w:val="0"/>
        <w:snapToGrid w:val="0"/>
        <w:spacing w:line="360" w:lineRule="auto"/>
        <w:rPr>
          <w:rFonts w:ascii="Times New Roman" w:eastAsia="PMingLiU" w:hAnsi="Times New Roman" w:cs="Times New Roman"/>
          <w:b/>
          <w:color w:val="FF0000"/>
          <w:szCs w:val="24"/>
        </w:rPr>
      </w:pPr>
      <w:bookmarkStart w:id="0" w:name="_Hlk135145411"/>
      <w:r w:rsidRPr="00D750C3">
        <w:rPr>
          <w:rFonts w:ascii="Times New Roman" w:eastAsia="PMingLiU" w:hAnsi="Times New Roman" w:cs="Times New Roman"/>
          <w:b/>
          <w:color w:val="FF0000"/>
          <w:szCs w:val="24"/>
        </w:rPr>
        <w:t>Required Computer Software</w:t>
      </w:r>
      <w:r w:rsidR="00F37DCB" w:rsidRPr="00D750C3">
        <w:rPr>
          <w:rFonts w:ascii="Times New Roman" w:eastAsia="PMingLiU" w:hAnsi="Times New Roman" w:cs="Times New Roman"/>
          <w:b/>
          <w:color w:val="FF0000"/>
          <w:szCs w:val="24"/>
        </w:rPr>
        <w:t xml:space="preserve"> and Skills</w:t>
      </w:r>
      <w:r w:rsidRPr="00D750C3">
        <w:rPr>
          <w:rFonts w:ascii="Times New Roman" w:eastAsia="PMingLiU" w:hAnsi="Times New Roman" w:cs="Times New Roman"/>
          <w:b/>
          <w:color w:val="FF0000"/>
          <w:szCs w:val="24"/>
        </w:rPr>
        <w:t>:</w:t>
      </w:r>
    </w:p>
    <w:p w14:paraId="77E3453A" w14:textId="1480484B"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bookmarkStart w:id="1" w:name="_Hlk135145371"/>
      <w:bookmarkEnd w:id="0"/>
      <w:r w:rsidRPr="00BC5861">
        <w:rPr>
          <w:rFonts w:ascii="Times New Roman" w:eastAsia="PMingLiU" w:hAnsi="Times New Roman" w:cs="Times New Roman"/>
          <w:kern w:val="0"/>
          <w:szCs w:val="24"/>
          <w:lang w:eastAsia="en-US"/>
        </w:rPr>
        <w:t>Access to high</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speed internet through smart mobile </w:t>
      </w:r>
      <w:r w:rsidR="00E11B90" w:rsidRPr="00BC5861">
        <w:rPr>
          <w:rFonts w:ascii="Times New Roman" w:eastAsia="PMingLiU" w:hAnsi="Times New Roman" w:cs="Times New Roman"/>
          <w:kern w:val="0"/>
          <w:szCs w:val="24"/>
          <w:lang w:eastAsia="en-US"/>
        </w:rPr>
        <w:t>devices</w:t>
      </w:r>
      <w:r w:rsidRPr="00BC5861">
        <w:rPr>
          <w:rFonts w:ascii="Times New Roman" w:eastAsia="PMingLiU" w:hAnsi="Times New Roman" w:cs="Times New Roman"/>
          <w:kern w:val="0"/>
          <w:szCs w:val="24"/>
          <w:lang w:eastAsia="en-US"/>
        </w:rPr>
        <w:t xml:space="preserve"> or computers.</w:t>
      </w:r>
    </w:p>
    <w:p w14:paraId="699F401C" w14:textId="2923B7CF" w:rsidR="00D750C3" w:rsidRPr="00BC5861" w:rsidRDefault="008E22CD" w:rsidP="004E3BF2">
      <w:pPr>
        <w:widowControl/>
        <w:numPr>
          <w:ilvl w:val="0"/>
          <w:numId w:val="38"/>
        </w:numPr>
        <w:spacing w:line="360" w:lineRule="auto"/>
        <w:rPr>
          <w:rFonts w:ascii="Times New Roman" w:eastAsia="PMingLiU" w:hAnsi="Times New Roman" w:cs="Times New Roman"/>
          <w:szCs w:val="24"/>
          <w:u w:val="single"/>
        </w:rPr>
      </w:pPr>
      <w:r>
        <w:rPr>
          <w:rFonts w:ascii="Times New Roman" w:eastAsia="PMingLiU" w:hAnsi="Times New Roman" w:cs="Times New Roman"/>
          <w:szCs w:val="24"/>
        </w:rPr>
        <w:lastRenderedPageBreak/>
        <w:t>Microsoft Office Excel.</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(e.g. Adobe Acrobat).</w:t>
      </w:r>
    </w:p>
    <w:p w14:paraId="38B05137" w14:textId="342E1115" w:rsidR="00F37DCB" w:rsidRPr="00C803AB"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b/>
          <w:bCs/>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10" w:history="1">
        <w:r w:rsidRPr="00C803AB">
          <w:rPr>
            <w:rStyle w:val="Hyperlink"/>
            <w:rFonts w:ascii="Times New Roman" w:hAnsi="Times New Roman" w:cs="Times New Roman"/>
            <w:b/>
            <w:bCs/>
            <w:color w:val="auto"/>
            <w:szCs w:val="24"/>
          </w:rPr>
          <w:t>http://wp.auburn.edu/biggio/canvas/student-help/</w:t>
        </w:r>
      </w:hyperlink>
      <w:r w:rsidRPr="00C803AB">
        <w:rPr>
          <w:rFonts w:ascii="Times New Roman" w:hAnsi="Times New Roman" w:cs="Times New Roman"/>
          <w:b/>
          <w:bCs/>
          <w:szCs w:val="24"/>
        </w:rPr>
        <w:t xml:space="preserve"> )</w:t>
      </w:r>
    </w:p>
    <w:p w14:paraId="6652164A" w14:textId="0B5EF25D"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Zoom application. You can install it </w:t>
      </w:r>
      <w:r w:rsidR="00C803AB">
        <w:rPr>
          <w:rFonts w:ascii="Times New Roman" w:eastAsia="PMingLiU" w:hAnsi="Times New Roman" w:cs="Times New Roman"/>
          <w:kern w:val="0"/>
          <w:szCs w:val="24"/>
          <w:lang w:eastAsia="en-US"/>
        </w:rPr>
        <w:t>o</w:t>
      </w:r>
      <w:r w:rsidRPr="00BC5861">
        <w:rPr>
          <w:rFonts w:ascii="Times New Roman" w:eastAsia="PMingLiU" w:hAnsi="Times New Roman" w:cs="Times New Roman"/>
          <w:kern w:val="0"/>
          <w:szCs w:val="24"/>
          <w:lang w:eastAsia="en-US"/>
        </w:rPr>
        <w:t>n your computers, tablets</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 or smartphones. This is for participating </w:t>
      </w:r>
      <w:r w:rsidR="00C803AB">
        <w:rPr>
          <w:rFonts w:ascii="Times New Roman" w:eastAsia="PMingLiU" w:hAnsi="Times New Roman" w:cs="Times New Roman"/>
          <w:kern w:val="0"/>
          <w:szCs w:val="24"/>
          <w:lang w:eastAsia="en-US"/>
        </w:rPr>
        <w:t xml:space="preserve">in </w:t>
      </w:r>
      <w:r w:rsidRPr="00BC5861">
        <w:rPr>
          <w:rFonts w:ascii="Times New Roman" w:eastAsia="PMingLiU" w:hAnsi="Times New Roman" w:cs="Times New Roman"/>
          <w:kern w:val="0"/>
          <w:szCs w:val="24"/>
          <w:lang w:eastAsia="en-US"/>
        </w:rPr>
        <w:t>virtual office hours</w:t>
      </w:r>
      <w:r w:rsidR="0060272C">
        <w:rPr>
          <w:rFonts w:ascii="Times New Roman" w:eastAsia="PMingLiU" w:hAnsi="Times New Roman" w:cs="Times New Roman"/>
          <w:kern w:val="0"/>
          <w:szCs w:val="24"/>
          <w:lang w:eastAsia="en-US"/>
        </w:rPr>
        <w:t xml:space="preserve"> if needed</w:t>
      </w:r>
      <w:r w:rsidRPr="00BC5861">
        <w:rPr>
          <w:rFonts w:ascii="Times New Roman" w:eastAsia="PMingLiU" w:hAnsi="Times New Roman" w:cs="Times New Roman"/>
          <w:kern w:val="0"/>
          <w:szCs w:val="24"/>
          <w:lang w:eastAsia="en-US"/>
        </w:rPr>
        <w:t>.</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4E3BF2">
      <w:pPr>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F7A7D88" w14:textId="77777777" w:rsidR="00C00DD5" w:rsidRPr="00D750C3" w:rsidRDefault="00C00DD5" w:rsidP="004E3BF2">
      <w:pPr>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6961E33D"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xml:space="preserve">: open, save, copy-paste, use track changes, make </w:t>
      </w:r>
      <w:r w:rsidR="00E0261A" w:rsidRPr="00D750C3">
        <w:rPr>
          <w:rFonts w:ascii="Times New Roman" w:eastAsia="Arial" w:hAnsi="Times New Roman" w:cs="Times New Roman"/>
          <w:szCs w:val="24"/>
        </w:rPr>
        <w:t>tables,</w:t>
      </w:r>
      <w:r w:rsidRPr="00D750C3">
        <w:rPr>
          <w:rFonts w:ascii="Times New Roman" w:eastAsia="Arial" w:hAnsi="Times New Roman" w:cs="Times New Roman"/>
          <w:szCs w:val="24"/>
        </w:rPr>
        <w:t xml:space="preserve"> and create </w:t>
      </w:r>
      <w:r w:rsidR="008542DE" w:rsidRPr="00D750C3">
        <w:rPr>
          <w:rFonts w:ascii="Times New Roman" w:eastAsia="Arial" w:hAnsi="Times New Roman" w:cs="Times New Roman"/>
          <w:szCs w:val="24"/>
        </w:rPr>
        <w:t>Word</w:t>
      </w:r>
      <w:r w:rsidRPr="00D750C3">
        <w:rPr>
          <w:rFonts w:ascii="Times New Roman" w:eastAsia="Arial" w:hAnsi="Times New Roman" w:cs="Times New Roman"/>
          <w:szCs w:val="24"/>
        </w:rPr>
        <w:t xml:space="preserve"> and PDF documents.</w:t>
      </w:r>
    </w:p>
    <w:p w14:paraId="6F9EBCB1"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the Canvas. </w:t>
      </w:r>
      <w:r w:rsidRPr="00D750C3">
        <w:rPr>
          <w:rFonts w:ascii="Times New Roman" w:eastAsia="Arial" w:hAnsi="Times New Roman" w:cs="Times New Roman"/>
          <w:b/>
          <w:color w:val="0070C0"/>
          <w:szCs w:val="24"/>
          <w:u w:val="single"/>
        </w:rPr>
        <w:t xml:space="preserve">(More student resources for Canvas can be found here: </w:t>
      </w:r>
      <w:hyperlink r:id="rId11"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bookmarkEnd w:id="1"/>
    <w:p w14:paraId="4466CA5E" w14:textId="77777777" w:rsidR="00C00DD5" w:rsidRPr="00D750C3" w:rsidRDefault="00C00DD5" w:rsidP="004E3BF2">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4E3BF2">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47416B9F" w:rsidR="002F5B50" w:rsidRPr="00D750C3" w:rsidRDefault="000C7E7E" w:rsidP="004E3BF2">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 xml:space="preserve">This course is designed to provide </w:t>
      </w:r>
      <w:r w:rsidR="0060272C">
        <w:rPr>
          <w:rFonts w:ascii="Times New Roman" w:hAnsi="Times New Roman" w:cs="Times New Roman"/>
          <w:kern w:val="0"/>
          <w:szCs w:val="24"/>
        </w:rPr>
        <w:t xml:space="preserve">undergraduate </w:t>
      </w:r>
      <w:r w:rsidR="008542DE" w:rsidRPr="00D750C3">
        <w:rPr>
          <w:rFonts w:ascii="Times New Roman" w:hAnsi="Times New Roman" w:cs="Times New Roman"/>
          <w:kern w:val="0"/>
          <w:szCs w:val="24"/>
        </w:rPr>
        <w:t>students</w:t>
      </w:r>
      <w:r w:rsidR="0060272C">
        <w:rPr>
          <w:rFonts w:ascii="Times New Roman" w:hAnsi="Times New Roman" w:cs="Times New Roman"/>
          <w:kern w:val="0"/>
          <w:szCs w:val="24"/>
        </w:rPr>
        <w:t xml:space="preserve"> who are interested in education, counseling, school psychology, or health professions with data management, data analysis reasoning, and data-based decision-making skills.</w:t>
      </w:r>
    </w:p>
    <w:p w14:paraId="63D9E062" w14:textId="77777777" w:rsidR="00E32B2B" w:rsidRPr="00D750C3" w:rsidRDefault="00E32B2B" w:rsidP="004E3BF2">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4E3BF2">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4E3BF2">
      <w:pPr>
        <w:pStyle w:val="CM14"/>
        <w:snapToGrid w:val="0"/>
        <w:spacing w:line="360" w:lineRule="auto"/>
      </w:pPr>
      <w:r w:rsidRPr="00D750C3">
        <w:t xml:space="preserve">Upon completion of this course, the student will be able to: </w:t>
      </w:r>
    </w:p>
    <w:p w14:paraId="6491579D" w14:textId="77777777" w:rsidR="0060272C" w:rsidRDefault="0060272C" w:rsidP="004E3BF2">
      <w:pPr>
        <w:pStyle w:val="Default"/>
        <w:numPr>
          <w:ilvl w:val="0"/>
          <w:numId w:val="37"/>
        </w:numPr>
        <w:snapToGrid w:val="0"/>
        <w:spacing w:line="360" w:lineRule="auto"/>
      </w:pPr>
      <w:r>
        <w:t>Identify and apply appropriate measures of reliability and validity.</w:t>
      </w:r>
    </w:p>
    <w:p w14:paraId="0B4EDBED" w14:textId="1B6B13A2" w:rsidR="0060272C" w:rsidRDefault="0060272C" w:rsidP="004E3BF2">
      <w:pPr>
        <w:pStyle w:val="Default"/>
        <w:numPr>
          <w:ilvl w:val="0"/>
          <w:numId w:val="37"/>
        </w:numPr>
        <w:snapToGrid w:val="0"/>
        <w:spacing w:line="360" w:lineRule="auto"/>
      </w:pPr>
      <w:r>
        <w:t>Organize, summarize, and present the characteristics of the data.</w:t>
      </w:r>
    </w:p>
    <w:p w14:paraId="410F73EA" w14:textId="77777777" w:rsidR="0060272C" w:rsidRDefault="0060272C" w:rsidP="004E3BF2">
      <w:pPr>
        <w:pStyle w:val="Default"/>
        <w:numPr>
          <w:ilvl w:val="0"/>
          <w:numId w:val="37"/>
        </w:numPr>
        <w:snapToGrid w:val="0"/>
        <w:spacing w:line="360" w:lineRule="auto"/>
      </w:pPr>
      <w:r>
        <w:t>Identify and apply appropriate data analysis methods.</w:t>
      </w:r>
    </w:p>
    <w:p w14:paraId="0F16F577" w14:textId="77777777" w:rsidR="0060272C" w:rsidRDefault="0060272C" w:rsidP="004E3BF2">
      <w:pPr>
        <w:pStyle w:val="Default"/>
        <w:numPr>
          <w:ilvl w:val="0"/>
          <w:numId w:val="37"/>
        </w:numPr>
        <w:snapToGrid w:val="0"/>
        <w:spacing w:line="360" w:lineRule="auto"/>
      </w:pPr>
      <w:r>
        <w:t>Answer research problems using statistical tests of significance.</w:t>
      </w:r>
    </w:p>
    <w:p w14:paraId="2B3CA8F2" w14:textId="77777777" w:rsidR="0060272C" w:rsidRDefault="0060272C" w:rsidP="004E3BF2">
      <w:pPr>
        <w:pStyle w:val="Default"/>
        <w:numPr>
          <w:ilvl w:val="0"/>
          <w:numId w:val="37"/>
        </w:numPr>
        <w:snapToGrid w:val="0"/>
        <w:spacing w:line="360" w:lineRule="auto"/>
      </w:pPr>
      <w:r>
        <w:t>Make accurate interpretations of statistical findings.</w:t>
      </w:r>
    </w:p>
    <w:p w14:paraId="5733BD9C" w14:textId="0903384C" w:rsidR="00BE0D55" w:rsidRPr="00D750C3" w:rsidRDefault="0060272C" w:rsidP="004E3BF2">
      <w:pPr>
        <w:pStyle w:val="Default"/>
        <w:numPr>
          <w:ilvl w:val="0"/>
          <w:numId w:val="37"/>
        </w:numPr>
        <w:snapToGrid w:val="0"/>
        <w:spacing w:line="360" w:lineRule="auto"/>
      </w:pPr>
      <w:r>
        <w:t xml:space="preserve">Use data analysis software to answer questions and solve real-life problems. </w:t>
      </w:r>
      <w:r w:rsidR="005A4082" w:rsidRPr="00D750C3">
        <w:t xml:space="preserve"> </w:t>
      </w:r>
      <w:r w:rsidR="000C7E7E" w:rsidRPr="00D750C3">
        <w:t xml:space="preserve"> </w:t>
      </w:r>
    </w:p>
    <w:p w14:paraId="76FDDDF7" w14:textId="77777777" w:rsidR="00450CA5" w:rsidRPr="00D750C3" w:rsidRDefault="00450CA5" w:rsidP="004E3BF2">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4E3BF2">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Course Requirements:</w:t>
      </w:r>
    </w:p>
    <w:p w14:paraId="24F8C232" w14:textId="33FDA294" w:rsidR="007D2BC7" w:rsidRPr="00D750C3" w:rsidRDefault="007D2BC7" w:rsidP="004E3BF2">
      <w:pPr>
        <w:pStyle w:val="CM6"/>
        <w:numPr>
          <w:ilvl w:val="0"/>
          <w:numId w:val="23"/>
        </w:numPr>
        <w:snapToGrid w:val="0"/>
        <w:spacing w:line="360" w:lineRule="auto"/>
      </w:pPr>
      <w:r w:rsidRPr="00D750C3">
        <w:t xml:space="preserve">Attend all class sessions and participate in class discussions and </w:t>
      </w:r>
      <w:r w:rsidR="008542DE" w:rsidRPr="00D750C3">
        <w:t>activities.</w:t>
      </w:r>
      <w:r w:rsidRPr="00D750C3">
        <w:t xml:space="preserve"> </w:t>
      </w:r>
    </w:p>
    <w:p w14:paraId="61DC6D96" w14:textId="7E0C0034" w:rsidR="0060272C" w:rsidRDefault="0060272C" w:rsidP="004E3BF2">
      <w:pPr>
        <w:pStyle w:val="CM6"/>
        <w:numPr>
          <w:ilvl w:val="0"/>
          <w:numId w:val="23"/>
        </w:numPr>
        <w:snapToGrid w:val="0"/>
        <w:spacing w:line="360" w:lineRule="auto"/>
      </w:pPr>
      <w:r>
        <w:t xml:space="preserve">Complete </w:t>
      </w:r>
      <w:r w:rsidRPr="00B811A8">
        <w:rPr>
          <w:b/>
          <w:bCs/>
          <w:u w:val="single"/>
        </w:rPr>
        <w:t>all</w:t>
      </w:r>
      <w:r>
        <w:t xml:space="preserve"> assignments</w:t>
      </w:r>
      <w:r w:rsidR="00B811A8">
        <w:t>.</w:t>
      </w:r>
    </w:p>
    <w:p w14:paraId="763EB275" w14:textId="5B18CF7A" w:rsidR="007D2BC7" w:rsidRPr="00D750C3" w:rsidRDefault="007D2BC7" w:rsidP="004E3BF2">
      <w:pPr>
        <w:pStyle w:val="CM6"/>
        <w:numPr>
          <w:ilvl w:val="0"/>
          <w:numId w:val="23"/>
        </w:numPr>
        <w:snapToGrid w:val="0"/>
        <w:spacing w:line="360" w:lineRule="auto"/>
      </w:pPr>
      <w:r w:rsidRPr="00D750C3">
        <w:t xml:space="preserve">Complete </w:t>
      </w:r>
      <w:r w:rsidRPr="00B811A8">
        <w:rPr>
          <w:b/>
          <w:bCs/>
          <w:u w:val="single"/>
        </w:rPr>
        <w:t>all</w:t>
      </w:r>
      <w:r w:rsidRPr="00D750C3">
        <w:t xml:space="preserve"> examinations</w:t>
      </w:r>
      <w:r w:rsidR="008542DE">
        <w:t>.</w:t>
      </w:r>
      <w:r w:rsidRPr="00D750C3">
        <w:t xml:space="preserve"> </w:t>
      </w:r>
    </w:p>
    <w:p w14:paraId="6FCE1820" w14:textId="77777777" w:rsidR="007D2BC7" w:rsidRPr="00D750C3" w:rsidRDefault="007D2BC7" w:rsidP="004E3BF2">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4E3BF2">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64A4A174" w:rsidR="007D2BC7" w:rsidRPr="001170EC" w:rsidRDefault="0060272C" w:rsidP="004E3BF2">
      <w:pPr>
        <w:pStyle w:val="CM8"/>
        <w:snapToGrid w:val="0"/>
        <w:spacing w:line="360" w:lineRule="auto"/>
        <w:ind w:left="5040" w:hanging="3600"/>
        <w:rPr>
          <w:rFonts w:eastAsia="PMingLiU"/>
          <w:lang w:eastAsia="en-US"/>
        </w:rPr>
      </w:pPr>
      <w:r>
        <w:rPr>
          <w:rFonts w:eastAsia="PMingLiU"/>
          <w:lang w:eastAsia="en-US"/>
        </w:rPr>
        <w:t>Assignments (40 pts X 5)</w:t>
      </w:r>
      <w:r w:rsidR="007D2BC7" w:rsidRPr="001170EC">
        <w:rPr>
          <w:rFonts w:eastAsia="PMingLiU"/>
          <w:lang w:eastAsia="en-US"/>
        </w:rPr>
        <w:tab/>
      </w:r>
      <w:r w:rsidR="007D2BC7" w:rsidRPr="001170EC">
        <w:rPr>
          <w:rFonts w:eastAsia="PMingLiU"/>
          <w:lang w:eastAsia="en-US"/>
        </w:rPr>
        <w:tab/>
      </w:r>
      <w:r w:rsidR="006B2DA1" w:rsidRPr="001170EC">
        <w:rPr>
          <w:rFonts w:eastAsia="PMingLiU"/>
          <w:lang w:eastAsia="en-US"/>
        </w:rPr>
        <w:tab/>
      </w:r>
      <w:r>
        <w:rPr>
          <w:rFonts w:eastAsia="PMingLiU"/>
          <w:lang w:eastAsia="en-US"/>
        </w:rPr>
        <w:t>2</w:t>
      </w:r>
      <w:r w:rsidR="006B2DA1" w:rsidRPr="001170EC">
        <w:rPr>
          <w:rFonts w:eastAsia="PMingLiU"/>
          <w:lang w:eastAsia="en-US"/>
        </w:rPr>
        <w:t xml:space="preserve">00 </w:t>
      </w:r>
      <w:r w:rsidR="004F1584" w:rsidRPr="001170EC">
        <w:rPr>
          <w:rFonts w:eastAsia="PMingLiU"/>
          <w:lang w:eastAsia="en-US"/>
        </w:rPr>
        <w:t>pts</w:t>
      </w:r>
    </w:p>
    <w:p w14:paraId="547F7CB1" w14:textId="3D308C6B" w:rsidR="001170EC" w:rsidRPr="0060272C" w:rsidRDefault="001170EC" w:rsidP="001170EC">
      <w:pPr>
        <w:pStyle w:val="Default"/>
        <w:snapToGrid w:val="0"/>
        <w:spacing w:line="360" w:lineRule="auto"/>
        <w:rPr>
          <w:rFonts w:eastAsia="PMingLiU"/>
          <w:color w:val="auto"/>
          <w:u w:val="single"/>
        </w:rPr>
      </w:pPr>
      <w:r w:rsidRPr="001170EC">
        <w:rPr>
          <w:rFonts w:eastAsia="PMingLiU"/>
          <w:color w:val="auto"/>
        </w:rPr>
        <w:tab/>
      </w:r>
      <w:r w:rsidRPr="001170EC">
        <w:rPr>
          <w:rFonts w:eastAsia="PMingLiU"/>
          <w:color w:val="auto"/>
        </w:rPr>
        <w:tab/>
      </w:r>
      <w:r w:rsidRPr="001170EC">
        <w:rPr>
          <w:rFonts w:eastAsia="PMingLiU"/>
          <w:color w:val="auto"/>
        </w:rPr>
        <w:tab/>
      </w:r>
      <w:r w:rsidRPr="0060272C">
        <w:rPr>
          <w:rFonts w:eastAsia="PMingLiU"/>
          <w:color w:val="auto"/>
          <w:u w:val="single"/>
        </w:rPr>
        <w:t>Exam</w:t>
      </w:r>
      <w:r w:rsidR="0060272C" w:rsidRPr="0060272C">
        <w:rPr>
          <w:rFonts w:eastAsia="PMingLiU"/>
          <w:color w:val="auto"/>
          <w:u w:val="single"/>
        </w:rPr>
        <w:t>s (100 pts X 3)</w:t>
      </w:r>
      <w:r w:rsidRPr="0060272C">
        <w:rPr>
          <w:rFonts w:eastAsia="PMingLiU"/>
          <w:color w:val="auto"/>
          <w:u w:val="single"/>
        </w:rPr>
        <w:tab/>
      </w:r>
      <w:r w:rsidRPr="0060272C">
        <w:rPr>
          <w:rFonts w:eastAsia="PMingLiU"/>
          <w:color w:val="auto"/>
          <w:u w:val="single"/>
        </w:rPr>
        <w:tab/>
      </w:r>
      <w:r w:rsidRPr="0060272C">
        <w:rPr>
          <w:rFonts w:eastAsia="PMingLiU"/>
          <w:color w:val="auto"/>
          <w:u w:val="single"/>
        </w:rPr>
        <w:tab/>
      </w:r>
      <w:r w:rsidRPr="0060272C">
        <w:rPr>
          <w:rFonts w:eastAsia="PMingLiU"/>
          <w:color w:val="auto"/>
          <w:u w:val="single"/>
        </w:rPr>
        <w:tab/>
      </w:r>
      <w:r w:rsidRPr="0060272C">
        <w:rPr>
          <w:rFonts w:eastAsia="PMingLiU"/>
          <w:color w:val="auto"/>
          <w:u w:val="single"/>
        </w:rPr>
        <w:tab/>
      </w:r>
      <w:r w:rsidR="0060272C" w:rsidRPr="0060272C">
        <w:rPr>
          <w:rFonts w:eastAsia="PMingLiU"/>
          <w:color w:val="auto"/>
          <w:u w:val="single"/>
        </w:rPr>
        <w:t>300</w:t>
      </w:r>
      <w:r w:rsidRPr="0060272C">
        <w:rPr>
          <w:rFonts w:eastAsia="PMingLiU"/>
          <w:color w:val="auto"/>
          <w:u w:val="single"/>
        </w:rPr>
        <w:t xml:space="preserve"> pts</w:t>
      </w:r>
      <w:r w:rsidRPr="0060272C">
        <w:rPr>
          <w:rFonts w:eastAsia="PMingLiU"/>
          <w:color w:val="auto"/>
          <w:u w:val="single"/>
        </w:rPr>
        <w:tab/>
      </w:r>
    </w:p>
    <w:p w14:paraId="5BB1D686" w14:textId="12BDB409" w:rsidR="004F1584" w:rsidRPr="001170EC" w:rsidRDefault="004F1584" w:rsidP="004E3BF2">
      <w:pPr>
        <w:adjustRightInd w:val="0"/>
        <w:snapToGrid w:val="0"/>
        <w:spacing w:line="360" w:lineRule="auto"/>
        <w:ind w:left="950" w:firstLine="475"/>
        <w:rPr>
          <w:rFonts w:ascii="Times New Roman" w:eastAsia="PMingLiU" w:hAnsi="Times New Roman" w:cs="Times New Roman"/>
          <w:kern w:val="0"/>
          <w:szCs w:val="24"/>
          <w:lang w:eastAsia="en-US"/>
        </w:rPr>
      </w:pPr>
      <w:r w:rsidRPr="001170EC">
        <w:rPr>
          <w:rFonts w:ascii="Times New Roman" w:eastAsia="PMingLiU" w:hAnsi="Times New Roman" w:cs="Times New Roman"/>
          <w:kern w:val="0"/>
          <w:szCs w:val="24"/>
          <w:lang w:eastAsia="en-US"/>
        </w:rPr>
        <w:t>Total Possible Points</w:t>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0060272C">
        <w:rPr>
          <w:rFonts w:ascii="Times New Roman" w:eastAsia="PMingLiU" w:hAnsi="Times New Roman" w:cs="Times New Roman"/>
          <w:kern w:val="0"/>
          <w:szCs w:val="24"/>
          <w:lang w:eastAsia="en-US"/>
        </w:rPr>
        <w:t>5</w:t>
      </w:r>
      <w:r w:rsidR="008542DE">
        <w:rPr>
          <w:rFonts w:ascii="Times New Roman" w:eastAsia="PMingLiU" w:hAnsi="Times New Roman" w:cs="Times New Roman"/>
          <w:kern w:val="0"/>
          <w:szCs w:val="24"/>
          <w:lang w:eastAsia="en-US"/>
        </w:rPr>
        <w:t>0</w:t>
      </w:r>
      <w:r w:rsidR="001170EC">
        <w:rPr>
          <w:rFonts w:ascii="Times New Roman" w:eastAsia="PMingLiU" w:hAnsi="Times New Roman" w:cs="Times New Roman"/>
          <w:kern w:val="0"/>
          <w:szCs w:val="24"/>
          <w:lang w:eastAsia="en-US"/>
        </w:rPr>
        <w:t>0</w:t>
      </w:r>
      <w:r w:rsidRPr="001170EC">
        <w:rPr>
          <w:rFonts w:ascii="Times New Roman" w:eastAsia="PMingLiU" w:hAnsi="Times New Roman" w:cs="Times New Roman"/>
          <w:kern w:val="0"/>
          <w:szCs w:val="24"/>
          <w:lang w:eastAsia="en-US"/>
        </w:rPr>
        <w:t xml:space="preserve"> pts</w:t>
      </w:r>
    </w:p>
    <w:p w14:paraId="5A6430A0" w14:textId="36724512" w:rsidR="00781110" w:rsidRPr="00781110" w:rsidRDefault="00781110" w:rsidP="004E3BF2">
      <w:pPr>
        <w:pStyle w:val="CM14"/>
        <w:numPr>
          <w:ilvl w:val="0"/>
          <w:numId w:val="42"/>
        </w:numPr>
        <w:snapToGrid w:val="0"/>
        <w:spacing w:line="360" w:lineRule="auto"/>
        <w:ind w:right="157"/>
      </w:pPr>
      <w:r>
        <w:t xml:space="preserve">We will have some bonus points class practices. Each will be 2 bonus points. You will need to be </w:t>
      </w:r>
      <w:r w:rsidRPr="00781110">
        <w:rPr>
          <w:b/>
          <w:bCs/>
          <w:u w:val="single"/>
        </w:rPr>
        <w:t>in the class</w:t>
      </w:r>
      <w:r>
        <w:t xml:space="preserve"> and </w:t>
      </w:r>
      <w:r w:rsidRPr="00781110">
        <w:rPr>
          <w:b/>
          <w:bCs/>
          <w:u w:val="single"/>
        </w:rPr>
        <w:t>complete the practice</w:t>
      </w:r>
      <w:r>
        <w:t xml:space="preserve"> to earn the extra points. Late or make-up submission is not available. </w:t>
      </w:r>
    </w:p>
    <w:p w14:paraId="4EA8295D" w14:textId="473F170D" w:rsidR="007D2BC7" w:rsidRPr="00D750C3" w:rsidRDefault="007D2BC7" w:rsidP="004E3BF2">
      <w:pPr>
        <w:pStyle w:val="CM14"/>
        <w:numPr>
          <w:ilvl w:val="0"/>
          <w:numId w:val="42"/>
        </w:numPr>
        <w:snapToGrid w:val="0"/>
        <w:spacing w:line="360" w:lineRule="auto"/>
        <w:ind w:right="157"/>
      </w:pPr>
      <w:r w:rsidRPr="00D750C3">
        <w:rPr>
          <w:rFonts w:eastAsia="PMingLiU"/>
        </w:rPr>
        <w:t>Any assignment presented or turned in late will be penalized 5</w:t>
      </w:r>
      <w:r w:rsidR="0060272C">
        <w:rPr>
          <w:rFonts w:eastAsia="PMingLiU"/>
        </w:rPr>
        <w:t xml:space="preserve"> points</w:t>
      </w:r>
      <w:r w:rsidRPr="00D750C3">
        <w:rPr>
          <w:rFonts w:eastAsia="PMingLiU"/>
        </w:rPr>
        <w:t xml:space="preserve"> for each day past the assignment deadline. Assignments more than 2 weeks overdue will not be accepted</w:t>
      </w:r>
      <w:r w:rsidRPr="00D750C3">
        <w:t xml:space="preserve">. </w:t>
      </w:r>
    </w:p>
    <w:p w14:paraId="2447C28F" w14:textId="19546F81" w:rsidR="007D2BC7" w:rsidRPr="00D750C3" w:rsidRDefault="007D2BC7" w:rsidP="004E3BF2">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 xml:space="preserve">You can check your grade for each assignment you submitted </w:t>
      </w:r>
      <w:r w:rsidR="008542DE" w:rsidRPr="00D750C3">
        <w:rPr>
          <w:rFonts w:ascii="Times New Roman" w:hAnsi="Times New Roman" w:cs="Times New Roman"/>
          <w:color w:val="000000" w:themeColor="text1"/>
        </w:rPr>
        <w:t>on</w:t>
      </w:r>
      <w:r w:rsidRPr="00D750C3">
        <w:rPr>
          <w:rFonts w:ascii="Times New Roman" w:hAnsi="Times New Roman" w:cs="Times New Roman"/>
          <w:color w:val="000000" w:themeColor="text1"/>
        </w:rPr>
        <w:t xml:space="preserve"> the Canvas. However, I keep the official grades in an Excel file and will calculate your final grade using Excel.</w:t>
      </w:r>
    </w:p>
    <w:p w14:paraId="384FBE21" w14:textId="77777777" w:rsidR="008542DE" w:rsidRDefault="008542DE" w:rsidP="002A022D">
      <w:pPr>
        <w:widowControl/>
        <w:adjustRightInd w:val="0"/>
        <w:snapToGrid w:val="0"/>
        <w:spacing w:line="360" w:lineRule="auto"/>
        <w:rPr>
          <w:rFonts w:ascii="Times New Roman" w:hAnsi="Times New Roman" w:cs="Times New Roman"/>
          <w:b/>
        </w:rPr>
      </w:pPr>
    </w:p>
    <w:p w14:paraId="3C92CF6A" w14:textId="606C5D9A" w:rsidR="007D2BC7" w:rsidRPr="00D750C3" w:rsidRDefault="007D2BC7" w:rsidP="002A022D">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2A022D">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1AA3CF7B" w:rsidR="007D2BC7" w:rsidRPr="00D750C3" w:rsidRDefault="00B811A8" w:rsidP="002A022D">
            <w:pPr>
              <w:adjustRightInd w:val="0"/>
              <w:snapToGrid w:val="0"/>
              <w:spacing w:line="360" w:lineRule="auto"/>
              <w:rPr>
                <w:b/>
                <w:bCs/>
                <w:iCs/>
                <w:sz w:val="22"/>
                <w:szCs w:val="22"/>
              </w:rPr>
            </w:pPr>
            <w:r>
              <w:rPr>
                <w:b/>
                <w:bCs/>
                <w:i/>
                <w:iCs/>
                <w:sz w:val="22"/>
                <w:szCs w:val="22"/>
              </w:rPr>
              <w:t>45</w:t>
            </w:r>
            <w:r w:rsidR="008542DE">
              <w:rPr>
                <w:b/>
                <w:bCs/>
                <w:i/>
                <w:iCs/>
                <w:sz w:val="22"/>
                <w:szCs w:val="22"/>
              </w:rPr>
              <w:t>0</w:t>
            </w:r>
            <w:r w:rsidR="00FF644D"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26A40978" w:rsidR="007D2BC7" w:rsidRPr="00D750C3" w:rsidRDefault="00B811A8" w:rsidP="002A022D">
            <w:pPr>
              <w:adjustRightInd w:val="0"/>
              <w:snapToGrid w:val="0"/>
              <w:spacing w:line="360" w:lineRule="auto"/>
              <w:rPr>
                <w:b/>
                <w:bCs/>
                <w:iCs/>
                <w:sz w:val="22"/>
                <w:szCs w:val="22"/>
              </w:rPr>
            </w:pPr>
            <w:r>
              <w:rPr>
                <w:b/>
                <w:i/>
                <w:sz w:val="22"/>
                <w:szCs w:val="22"/>
              </w:rPr>
              <w:t>400</w:t>
            </w:r>
            <w:r w:rsidR="00350974">
              <w:rPr>
                <w:b/>
                <w:i/>
                <w:sz w:val="22"/>
                <w:szCs w:val="22"/>
              </w:rPr>
              <w:t xml:space="preserve"> ~ </w:t>
            </w:r>
            <w:r>
              <w:rPr>
                <w:b/>
                <w:i/>
                <w:sz w:val="22"/>
                <w:szCs w:val="22"/>
              </w:rPr>
              <w:t>44</w:t>
            </w:r>
            <w:r w:rsidR="008542DE">
              <w:rPr>
                <w:b/>
                <w:i/>
                <w:sz w:val="22"/>
                <w:szCs w:val="22"/>
              </w:rPr>
              <w:t>9</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1C9C7884" w:rsidR="007D2BC7" w:rsidRPr="00D750C3" w:rsidRDefault="00B811A8" w:rsidP="002A022D">
            <w:pPr>
              <w:adjustRightInd w:val="0"/>
              <w:snapToGrid w:val="0"/>
              <w:spacing w:line="360" w:lineRule="auto"/>
              <w:rPr>
                <w:b/>
                <w:bCs/>
                <w:iCs/>
                <w:sz w:val="22"/>
                <w:szCs w:val="22"/>
              </w:rPr>
            </w:pPr>
            <w:r>
              <w:rPr>
                <w:b/>
                <w:bCs/>
                <w:iCs/>
                <w:sz w:val="22"/>
                <w:szCs w:val="22"/>
              </w:rPr>
              <w:t>35</w:t>
            </w:r>
            <w:r w:rsidR="001170EC">
              <w:rPr>
                <w:b/>
                <w:bCs/>
                <w:iCs/>
                <w:sz w:val="22"/>
                <w:szCs w:val="22"/>
              </w:rPr>
              <w:t>0</w:t>
            </w:r>
            <w:r w:rsidR="00350974">
              <w:rPr>
                <w:b/>
                <w:bCs/>
                <w:iCs/>
                <w:sz w:val="22"/>
                <w:szCs w:val="22"/>
              </w:rPr>
              <w:t xml:space="preserve"> </w:t>
            </w:r>
            <w:r w:rsidR="00FF644D" w:rsidRPr="00D750C3">
              <w:rPr>
                <w:b/>
                <w:bCs/>
                <w:iCs/>
                <w:sz w:val="22"/>
                <w:szCs w:val="22"/>
              </w:rPr>
              <w:t>~</w:t>
            </w:r>
            <w:r w:rsidR="00350974">
              <w:rPr>
                <w:b/>
                <w:bCs/>
                <w:iCs/>
                <w:sz w:val="22"/>
                <w:szCs w:val="22"/>
              </w:rPr>
              <w:t xml:space="preserve"> </w:t>
            </w:r>
            <w:r w:rsidR="008542DE">
              <w:rPr>
                <w:b/>
                <w:bCs/>
                <w:iCs/>
                <w:sz w:val="22"/>
                <w:szCs w:val="22"/>
              </w:rPr>
              <w:t>3</w:t>
            </w:r>
            <w:r>
              <w:rPr>
                <w:b/>
                <w:bCs/>
                <w:iCs/>
                <w:sz w:val="22"/>
                <w:szCs w:val="22"/>
              </w:rPr>
              <w:t>9</w:t>
            </w:r>
            <w:r w:rsidR="008542DE">
              <w:rPr>
                <w:b/>
                <w:bCs/>
                <w:iCs/>
                <w:sz w:val="22"/>
                <w:szCs w:val="22"/>
              </w:rPr>
              <w:t>9</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0B075ED0" w:rsidR="007D2BC7" w:rsidRPr="00D750C3" w:rsidRDefault="00781110" w:rsidP="002A022D">
            <w:pPr>
              <w:adjustRightInd w:val="0"/>
              <w:snapToGrid w:val="0"/>
              <w:spacing w:line="360" w:lineRule="auto"/>
              <w:rPr>
                <w:b/>
                <w:bCs/>
                <w:iCs/>
                <w:sz w:val="22"/>
                <w:szCs w:val="22"/>
              </w:rPr>
            </w:pPr>
            <w:r>
              <w:rPr>
                <w:b/>
                <w:bCs/>
                <w:iCs/>
                <w:sz w:val="22"/>
                <w:szCs w:val="22"/>
              </w:rPr>
              <w:t>300</w:t>
            </w:r>
            <w:r w:rsidR="00350974">
              <w:rPr>
                <w:b/>
                <w:bCs/>
                <w:iCs/>
                <w:sz w:val="22"/>
                <w:szCs w:val="22"/>
              </w:rPr>
              <w:t xml:space="preserve"> </w:t>
            </w:r>
            <w:r w:rsidR="00FF644D" w:rsidRPr="00D750C3">
              <w:rPr>
                <w:b/>
                <w:bCs/>
                <w:iCs/>
                <w:sz w:val="22"/>
                <w:szCs w:val="22"/>
              </w:rPr>
              <w:t>~</w:t>
            </w:r>
            <w:r w:rsidR="00350974">
              <w:rPr>
                <w:b/>
                <w:bCs/>
                <w:iCs/>
                <w:sz w:val="22"/>
                <w:szCs w:val="22"/>
              </w:rPr>
              <w:t xml:space="preserve"> </w:t>
            </w:r>
            <w:r>
              <w:rPr>
                <w:b/>
                <w:bCs/>
                <w:iCs/>
                <w:sz w:val="22"/>
                <w:szCs w:val="22"/>
              </w:rPr>
              <w:t>34</w:t>
            </w:r>
            <w:r w:rsidR="001170EC">
              <w:rPr>
                <w:b/>
                <w:bCs/>
                <w:iCs/>
                <w:sz w:val="22"/>
                <w:szCs w:val="22"/>
              </w:rPr>
              <w:t>9</w:t>
            </w:r>
            <w:r w:rsidR="00FF644D"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79C41979" w:rsidR="007D2BC7" w:rsidRPr="00D750C3" w:rsidRDefault="007D2BC7" w:rsidP="002A022D">
            <w:pPr>
              <w:adjustRightInd w:val="0"/>
              <w:snapToGrid w:val="0"/>
              <w:spacing w:line="360" w:lineRule="auto"/>
              <w:rPr>
                <w:b/>
                <w:bCs/>
                <w:iCs/>
                <w:sz w:val="22"/>
                <w:szCs w:val="22"/>
              </w:rPr>
            </w:pPr>
            <w:r w:rsidRPr="00D750C3">
              <w:rPr>
                <w:b/>
                <w:bCs/>
                <w:iCs/>
                <w:sz w:val="22"/>
                <w:szCs w:val="22"/>
              </w:rPr>
              <w:t>&lt;</w:t>
            </w:r>
            <w:r w:rsidR="00350974">
              <w:rPr>
                <w:b/>
                <w:bCs/>
                <w:iCs/>
                <w:sz w:val="22"/>
                <w:szCs w:val="22"/>
              </w:rPr>
              <w:t xml:space="preserve"> </w:t>
            </w:r>
            <w:r w:rsidR="00781110">
              <w:rPr>
                <w:b/>
                <w:bCs/>
                <w:iCs/>
                <w:sz w:val="22"/>
                <w:szCs w:val="22"/>
              </w:rPr>
              <w:t>300</w:t>
            </w:r>
            <w:r w:rsidR="00FF644D" w:rsidRPr="00D750C3">
              <w:rPr>
                <w:b/>
                <w:bCs/>
                <w:iCs/>
                <w:sz w:val="22"/>
                <w:szCs w:val="22"/>
              </w:rPr>
              <w:t xml:space="preserve"> points</w:t>
            </w:r>
          </w:p>
        </w:tc>
      </w:tr>
    </w:tbl>
    <w:p w14:paraId="3B4E4CD6" w14:textId="58D085B3"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t>
      </w:r>
    </w:p>
    <w:p w14:paraId="45E67E24" w14:textId="20FEB602"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r w:rsidR="006B2DA1" w:rsidRPr="00D750C3">
        <w:rPr>
          <w:rFonts w:ascii="Times New Roman" w:hAnsi="Times New Roman" w:cs="Times New Roman"/>
          <w:szCs w:val="24"/>
        </w:rPr>
        <w:t xml:space="preserve">in order to explore topics effectively, attendance and class participation are essential. </w:t>
      </w:r>
      <w:r w:rsidR="006B2DA1" w:rsidRPr="00781110">
        <w:rPr>
          <w:rFonts w:ascii="Times New Roman" w:hAnsi="Times New Roman" w:cs="Times New Roman"/>
          <w:b/>
          <w:bCs/>
          <w:kern w:val="0"/>
          <w:szCs w:val="24"/>
        </w:rPr>
        <w:t>E</w:t>
      </w:r>
      <w:r w:rsidRPr="00781110">
        <w:rPr>
          <w:rFonts w:ascii="Times New Roman" w:hAnsi="Times New Roman" w:cs="Times New Roman"/>
          <w:b/>
          <w:bCs/>
          <w:kern w:val="0"/>
          <w:szCs w:val="24"/>
        </w:rPr>
        <w:t xml:space="preserve">xcellent class attendance is required to earn an A and to earn </w:t>
      </w:r>
      <w:r w:rsidR="00781110" w:rsidRPr="00781110">
        <w:rPr>
          <w:rFonts w:ascii="Times New Roman" w:hAnsi="Times New Roman" w:cs="Times New Roman"/>
          <w:b/>
          <w:bCs/>
          <w:kern w:val="0"/>
          <w:szCs w:val="24"/>
        </w:rPr>
        <w:t>class</w:t>
      </w:r>
      <w:r w:rsidR="002752A4" w:rsidRPr="00781110">
        <w:rPr>
          <w:rFonts w:ascii="Times New Roman" w:hAnsi="Times New Roman" w:cs="Times New Roman"/>
          <w:b/>
          <w:bCs/>
          <w:kern w:val="0"/>
          <w:szCs w:val="24"/>
        </w:rPr>
        <w:t xml:space="preserve"> </w:t>
      </w:r>
      <w:r w:rsidR="00781110" w:rsidRPr="00781110">
        <w:rPr>
          <w:rFonts w:ascii="Times New Roman" w:hAnsi="Times New Roman" w:cs="Times New Roman"/>
          <w:b/>
          <w:bCs/>
          <w:kern w:val="0"/>
          <w:szCs w:val="24"/>
        </w:rPr>
        <w:t>practice bonus</w:t>
      </w:r>
      <w:r w:rsidRPr="00781110">
        <w:rPr>
          <w:rFonts w:ascii="Times New Roman" w:hAnsi="Times New Roman" w:cs="Times New Roman"/>
          <w:b/>
          <w:bCs/>
          <w:kern w:val="0"/>
          <w:szCs w:val="24"/>
        </w:rPr>
        <w:t xml:space="preserve"> points.</w:t>
      </w:r>
      <w:r w:rsidRPr="00D750C3">
        <w:rPr>
          <w:rFonts w:ascii="Times New Roman" w:hAnsi="Times New Roman" w:cs="Times New Roman"/>
          <w:kern w:val="0"/>
          <w:szCs w:val="24"/>
        </w:rPr>
        <w:t xml:space="preserve"> If you need to be absent for school or work related requirements, illness, or an emergency, you </w:t>
      </w:r>
      <w:r w:rsidR="00781110">
        <w:rPr>
          <w:rFonts w:ascii="Times New Roman" w:hAnsi="Times New Roman" w:cs="Times New Roman"/>
          <w:kern w:val="0"/>
          <w:szCs w:val="24"/>
        </w:rPr>
        <w:t>will need to email instructor(s) in advance</w:t>
      </w:r>
      <w:r w:rsidRPr="00D750C3">
        <w:rPr>
          <w:rFonts w:ascii="Times New Roman" w:hAnsi="Times New Roman" w:cs="Times New Roman"/>
          <w:kern w:val="0"/>
          <w:szCs w:val="24"/>
        </w:rPr>
        <w:t>. Students are responsible for initiating arrangements for missed work.</w:t>
      </w:r>
    </w:p>
    <w:p w14:paraId="36820119" w14:textId="62C3C28A"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781110">
        <w:rPr>
          <w:rFonts w:ascii="Times New Roman" w:hAnsi="Times New Roman" w:cs="Times New Roman"/>
          <w:szCs w:val="24"/>
        </w:rPr>
        <w:t>100 pts X 3</w:t>
      </w:r>
      <w:r w:rsidRPr="00D750C3">
        <w:rPr>
          <w:rFonts w:ascii="Times New Roman" w:hAnsi="Times New Roman" w:cs="Times New Roman"/>
          <w:szCs w:val="24"/>
        </w:rPr>
        <w:t>)</w:t>
      </w:r>
    </w:p>
    <w:p w14:paraId="25949AF3" w14:textId="5254BB45" w:rsidR="00B039E7" w:rsidRDefault="006B2DA1" w:rsidP="004E3BF2">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 xml:space="preserve">There will be </w:t>
      </w:r>
      <w:r w:rsidR="00781110">
        <w:rPr>
          <w:rFonts w:ascii="Times New Roman" w:hAnsi="Times New Roman" w:cs="Times New Roman"/>
          <w:szCs w:val="24"/>
        </w:rPr>
        <w:t>three</w:t>
      </w:r>
      <w:r w:rsidRPr="00D750C3">
        <w:rPr>
          <w:rFonts w:ascii="Times New Roman" w:hAnsi="Times New Roman" w:cs="Times New Roman"/>
          <w:szCs w:val="24"/>
        </w:rPr>
        <w:t xml:space="preserve"> examinations. These exams will be </w:t>
      </w:r>
      <w:r w:rsidR="00781110">
        <w:rPr>
          <w:rFonts w:ascii="Times New Roman" w:hAnsi="Times New Roman" w:cs="Times New Roman"/>
          <w:szCs w:val="24"/>
        </w:rPr>
        <w:t>in class</w:t>
      </w:r>
      <w:r w:rsidRPr="00D750C3">
        <w:rPr>
          <w:rFonts w:ascii="Times New Roman" w:hAnsi="Times New Roman" w:cs="Times New Roman"/>
          <w:szCs w:val="24"/>
        </w:rPr>
        <w:t>. You can use all resources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r w:rsidR="00E11B90">
        <w:rPr>
          <w:rFonts w:ascii="Times New Roman" w:hAnsi="Times New Roman" w:cs="Times New Roman"/>
          <w:szCs w:val="24"/>
        </w:rPr>
        <w:t xml:space="preserve"> </w:t>
      </w:r>
    </w:p>
    <w:p w14:paraId="3470E3A4" w14:textId="5712BF1B" w:rsidR="007D2BC7" w:rsidRPr="00D750C3" w:rsidRDefault="00E11B90" w:rsidP="004E3BF2">
      <w:pPr>
        <w:pStyle w:val="ListParagraph"/>
        <w:adjustRightInd w:val="0"/>
        <w:snapToGrid w:val="0"/>
        <w:spacing w:line="360" w:lineRule="auto"/>
        <w:ind w:leftChars="0" w:left="475" w:right="-287"/>
        <w:rPr>
          <w:rFonts w:ascii="Times New Roman" w:hAnsi="Times New Roman" w:cs="Times New Roman"/>
          <w:szCs w:val="24"/>
        </w:rPr>
      </w:pPr>
      <w:bookmarkStart w:id="2" w:name="_Hlk135145926"/>
      <w:r w:rsidRPr="00E11B90">
        <w:rPr>
          <w:rFonts w:ascii="Times New Roman" w:hAnsi="Times New Roman" w:cs="Times New Roman"/>
          <w:b/>
          <w:bCs/>
          <w:color w:val="FF0000"/>
          <w:szCs w:val="24"/>
          <w:u w:val="single"/>
        </w:rPr>
        <w:t>The final exam is optional.</w:t>
      </w:r>
      <w:r w:rsidRPr="00E11B90">
        <w:rPr>
          <w:rFonts w:ascii="Times New Roman" w:hAnsi="Times New Roman" w:cs="Times New Roman"/>
          <w:color w:val="FF0000"/>
          <w:szCs w:val="24"/>
        </w:rPr>
        <w:t xml:space="preserve"> </w:t>
      </w:r>
      <w:r w:rsidRPr="00E0261A">
        <w:rPr>
          <w:rFonts w:ascii="Times New Roman" w:hAnsi="Times New Roman" w:cs="Times New Roman"/>
          <w:color w:val="FF0000"/>
          <w:szCs w:val="24"/>
          <w:u w:val="single"/>
        </w:rPr>
        <w:t xml:space="preserve">If you already have an A </w:t>
      </w:r>
      <w:r w:rsidR="00B039E7" w:rsidRPr="00E0261A">
        <w:rPr>
          <w:rFonts w:ascii="Times New Roman" w:hAnsi="Times New Roman" w:cs="Times New Roman"/>
          <w:color w:val="FF0000"/>
          <w:szCs w:val="24"/>
          <w:u w:val="single"/>
        </w:rPr>
        <w:t xml:space="preserve">(at least </w:t>
      </w:r>
      <w:r w:rsidR="00781110">
        <w:rPr>
          <w:rFonts w:ascii="Times New Roman" w:hAnsi="Times New Roman" w:cs="Times New Roman"/>
          <w:color w:val="FF0000"/>
          <w:szCs w:val="24"/>
          <w:u w:val="single"/>
        </w:rPr>
        <w:t>360+</w:t>
      </w:r>
      <w:r w:rsidR="00B039E7" w:rsidRPr="00E0261A">
        <w:rPr>
          <w:rFonts w:ascii="Times New Roman" w:hAnsi="Times New Roman" w:cs="Times New Roman"/>
          <w:color w:val="FF0000"/>
          <w:szCs w:val="24"/>
          <w:u w:val="single"/>
        </w:rPr>
        <w:t xml:space="preserve"> points</w:t>
      </w:r>
      <w:r w:rsidR="00781110">
        <w:rPr>
          <w:rFonts w:ascii="Times New Roman" w:hAnsi="Times New Roman" w:cs="Times New Roman"/>
          <w:color w:val="FF0000"/>
          <w:szCs w:val="24"/>
          <w:u w:val="single"/>
        </w:rPr>
        <w:t>)</w:t>
      </w:r>
      <w:r w:rsidR="00B039E7" w:rsidRPr="00E0261A">
        <w:rPr>
          <w:rFonts w:ascii="Times New Roman" w:hAnsi="Times New Roman" w:cs="Times New Roman"/>
          <w:color w:val="FF0000"/>
          <w:szCs w:val="24"/>
          <w:u w:val="single"/>
        </w:rPr>
        <w:t xml:space="preserve"> </w:t>
      </w:r>
      <w:r w:rsidRPr="00E0261A">
        <w:rPr>
          <w:rFonts w:ascii="Times New Roman" w:hAnsi="Times New Roman" w:cs="Times New Roman"/>
          <w:color w:val="FF0000"/>
          <w:szCs w:val="24"/>
          <w:u w:val="single"/>
        </w:rPr>
        <w:t>before</w:t>
      </w:r>
      <w:r w:rsidR="00B039E7" w:rsidRPr="00E0261A">
        <w:rPr>
          <w:rFonts w:ascii="Times New Roman" w:hAnsi="Times New Roman" w:cs="Times New Roman"/>
          <w:color w:val="FF0000"/>
          <w:szCs w:val="24"/>
          <w:u w:val="single"/>
        </w:rPr>
        <w:t xml:space="preserve"> the</w:t>
      </w:r>
      <w:r w:rsidRPr="00E0261A">
        <w:rPr>
          <w:rFonts w:ascii="Times New Roman" w:hAnsi="Times New Roman" w:cs="Times New Roman"/>
          <w:color w:val="FF0000"/>
          <w:szCs w:val="24"/>
          <w:u w:val="single"/>
        </w:rPr>
        <w:t xml:space="preserve"> final, you can decide if you want to complete the final exam or not. If you decide NOT to take the final exam, your final exam grade will be assigned as </w:t>
      </w:r>
      <w:r w:rsidR="00781110">
        <w:rPr>
          <w:rFonts w:ascii="Times New Roman" w:hAnsi="Times New Roman" w:cs="Times New Roman"/>
          <w:color w:val="FF0000"/>
          <w:szCs w:val="24"/>
          <w:u w:val="single"/>
        </w:rPr>
        <w:t>10</w:t>
      </w:r>
      <w:r w:rsidR="001170EC" w:rsidRPr="00E0261A">
        <w:rPr>
          <w:rFonts w:ascii="Times New Roman" w:hAnsi="Times New Roman" w:cs="Times New Roman"/>
          <w:color w:val="FF0000"/>
          <w:szCs w:val="24"/>
          <w:u w:val="single"/>
        </w:rPr>
        <w:t>0</w:t>
      </w:r>
      <w:r w:rsidRPr="00E0261A">
        <w:rPr>
          <w:rFonts w:ascii="Times New Roman" w:hAnsi="Times New Roman" w:cs="Times New Roman"/>
          <w:color w:val="FF0000"/>
          <w:szCs w:val="24"/>
          <w:u w:val="single"/>
        </w:rPr>
        <w:t>.</w:t>
      </w:r>
    </w:p>
    <w:bookmarkEnd w:id="2"/>
    <w:p w14:paraId="69D9CFF6" w14:textId="5D45C6CA" w:rsidR="007D2BC7" w:rsidRPr="00D750C3" w:rsidRDefault="002752A4"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Assignments</w:t>
      </w:r>
      <w:r w:rsidR="007D2BC7" w:rsidRPr="00D750C3">
        <w:rPr>
          <w:rFonts w:ascii="Times New Roman" w:hAnsi="Times New Roman" w:cs="Times New Roman"/>
          <w:szCs w:val="24"/>
        </w:rPr>
        <w:t xml:space="preserve"> (</w:t>
      </w:r>
      <w:r w:rsidR="00781110">
        <w:rPr>
          <w:rFonts w:ascii="Times New Roman" w:hAnsi="Times New Roman" w:cs="Times New Roman"/>
          <w:szCs w:val="24"/>
        </w:rPr>
        <w:t>4</w:t>
      </w:r>
      <w:r w:rsidR="006B2DA1" w:rsidRPr="00D750C3">
        <w:rPr>
          <w:rFonts w:ascii="Times New Roman" w:hAnsi="Times New Roman" w:cs="Times New Roman"/>
          <w:szCs w:val="24"/>
        </w:rPr>
        <w:t>0 pts * 5</w:t>
      </w:r>
      <w:r w:rsidR="007D2BC7" w:rsidRPr="00D750C3">
        <w:rPr>
          <w:rFonts w:ascii="Times New Roman" w:hAnsi="Times New Roman" w:cs="Times New Roman"/>
          <w:szCs w:val="24"/>
        </w:rPr>
        <w:t>)</w:t>
      </w:r>
    </w:p>
    <w:p w14:paraId="640BF1D9" w14:textId="219ECEF9" w:rsidR="007D2BC7" w:rsidRPr="00D750C3" w:rsidRDefault="009C4BB7" w:rsidP="004E3BF2">
      <w:pPr>
        <w:overflowPunct w:val="0"/>
        <w:autoSpaceDE w:val="0"/>
        <w:autoSpaceDN w:val="0"/>
        <w:adjustRightInd w:val="0"/>
        <w:snapToGrid w:val="0"/>
        <w:spacing w:line="360" w:lineRule="auto"/>
        <w:ind w:left="360"/>
        <w:rPr>
          <w:rFonts w:ascii="Times New Roman" w:hAnsi="Times New Roman" w:cs="Times New Roman"/>
          <w:szCs w:val="24"/>
        </w:rPr>
      </w:pPr>
      <w:r>
        <w:rPr>
          <w:rFonts w:ascii="Times New Roman" w:hAnsi="Times New Roman" w:cs="Times New Roman"/>
          <w:szCs w:val="24"/>
        </w:rPr>
        <w:t>A</w:t>
      </w:r>
      <w:r w:rsidR="002752A4" w:rsidRPr="00D750C3">
        <w:rPr>
          <w:rFonts w:ascii="Times New Roman" w:hAnsi="Times New Roman" w:cs="Times New Roman"/>
          <w:szCs w:val="24"/>
        </w:rPr>
        <w:t>ssignments</w:t>
      </w:r>
      <w:r w:rsidR="007D2BC7" w:rsidRPr="00D750C3">
        <w:rPr>
          <w:rFonts w:ascii="Times New Roman" w:hAnsi="Times New Roman" w:cs="Times New Roman"/>
          <w:szCs w:val="24"/>
        </w:rPr>
        <w:t xml:space="preserve"> are designed to introduce you to the use of </w:t>
      </w:r>
      <w:r>
        <w:rPr>
          <w:rFonts w:ascii="Times New Roman" w:hAnsi="Times New Roman" w:cs="Times New Roman"/>
          <w:szCs w:val="24"/>
        </w:rPr>
        <w:t>data analysis software</w:t>
      </w:r>
      <w:r w:rsidR="007D2BC7" w:rsidRPr="00D750C3">
        <w:rPr>
          <w:rFonts w:ascii="Times New Roman" w:hAnsi="Times New Roman" w:cs="Times New Roman"/>
          <w:szCs w:val="24"/>
        </w:rPr>
        <w:t xml:space="preserve"> to complete analyses taught in class</w:t>
      </w:r>
      <w:r w:rsidR="002752A4"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you complete </w:t>
      </w:r>
      <w:r>
        <w:rPr>
          <w:rFonts w:ascii="Times New Roman" w:hAnsi="Times New Roman" w:cs="Times New Roman"/>
          <w:szCs w:val="24"/>
        </w:rPr>
        <w:t>assignments</w:t>
      </w:r>
      <w:r w:rsidR="007D2BC7" w:rsidRPr="00D750C3">
        <w:rPr>
          <w:rFonts w:ascii="Times New Roman" w:hAnsi="Times New Roman" w:cs="Times New Roman"/>
          <w:szCs w:val="24"/>
        </w:rPr>
        <w:t xml:space="preserve">.  </w:t>
      </w:r>
    </w:p>
    <w:p w14:paraId="16147903" w14:textId="77777777" w:rsidR="008542DE" w:rsidRDefault="008542DE"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p>
    <w:p w14:paraId="69700FF2" w14:textId="15F5E9BB" w:rsidR="007D2BC7" w:rsidRPr="00D750C3" w:rsidRDefault="007D2BC7"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responded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r w:rsidRPr="00D750C3">
        <w:rPr>
          <w:rFonts w:ascii="Times New Roman" w:hAnsi="Times New Roman" w:cs="Times New Roman"/>
          <w:b/>
          <w:iCs/>
          <w:szCs w:val="24"/>
          <w:u w:val="single"/>
        </w:rPr>
        <w:t>excludes weekends and holidays</w:t>
      </w:r>
      <w:r w:rsidRPr="00D750C3">
        <w:rPr>
          <w:rFonts w:ascii="Times New Roman" w:hAnsi="Times New Roman" w:cs="Times New Roman"/>
          <w:b/>
          <w:iCs/>
          <w:szCs w:val="24"/>
        </w:rPr>
        <w:t>.</w:t>
      </w:r>
    </w:p>
    <w:p w14:paraId="0F778C2A" w14:textId="639C4969"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PPTs and announcements will be posted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5974C6D6"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I will grade your assignments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 xml:space="preserve">for each assignment </w:t>
      </w:r>
      <w:r w:rsidR="008542DE" w:rsidRPr="00D750C3">
        <w:rPr>
          <w:rFonts w:ascii="Times New Roman" w:hAnsi="Times New Roman" w:cs="Times New Roman"/>
          <w:b/>
          <w:iCs/>
          <w:szCs w:val="24"/>
        </w:rPr>
        <w:t>on</w:t>
      </w:r>
      <w:r w:rsidRPr="00D750C3">
        <w:rPr>
          <w:rFonts w:ascii="Times New Roman" w:hAnsi="Times New Roman" w:cs="Times New Roman"/>
          <w:b/>
          <w:iCs/>
          <w:szCs w:val="24"/>
        </w:rPr>
        <w:t xml:space="preserve"> the Canvas as well.</w:t>
      </w:r>
      <w:r w:rsidRPr="00D750C3">
        <w:rPr>
          <w:rFonts w:ascii="Times New Roman" w:hAnsi="Times New Roman" w:cs="Times New Roman"/>
          <w:iCs/>
          <w:szCs w:val="24"/>
        </w:rPr>
        <w:t xml:space="preserve"> However, I keep your official grades in my Excel file.</w:t>
      </w:r>
    </w:p>
    <w:p w14:paraId="1EF364D9" w14:textId="5193020B"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If you need individual help, you can reach me during </w:t>
      </w:r>
      <w:r w:rsidR="008542DE" w:rsidRPr="00D750C3">
        <w:rPr>
          <w:rFonts w:ascii="Times New Roman" w:hAnsi="Times New Roman" w:cs="Times New Roman"/>
          <w:iCs/>
          <w:szCs w:val="24"/>
        </w:rPr>
        <w:t>office</w:t>
      </w:r>
      <w:r w:rsidRPr="00D750C3">
        <w:rPr>
          <w:rFonts w:ascii="Times New Roman" w:hAnsi="Times New Roman" w:cs="Times New Roman"/>
          <w:iCs/>
          <w:szCs w:val="24"/>
        </w:rPr>
        <w:t xml:space="preserve"> hour</w:t>
      </w:r>
      <w:r w:rsidR="007774FA" w:rsidRPr="00D750C3">
        <w:rPr>
          <w:rFonts w:ascii="Times New Roman" w:hAnsi="Times New Roman" w:cs="Times New Roman"/>
          <w:iCs/>
          <w:szCs w:val="24"/>
        </w:rPr>
        <w:t>s</w:t>
      </w:r>
      <w:r w:rsidRPr="00D750C3">
        <w:rPr>
          <w:rFonts w:ascii="Times New Roman" w:hAnsi="Times New Roman" w:cs="Times New Roman"/>
          <w:iCs/>
          <w:szCs w:val="24"/>
        </w:rPr>
        <w:t>, email, or make an appointment</w:t>
      </w:r>
      <w:r w:rsidR="002752A4" w:rsidRPr="00D750C3">
        <w:rPr>
          <w:rFonts w:ascii="Times New Roman" w:hAnsi="Times New Roman" w:cs="Times New Roman"/>
          <w:iCs/>
          <w:szCs w:val="24"/>
        </w:rPr>
        <w:t xml:space="preserve"> </w:t>
      </w:r>
      <w:bookmarkStart w:id="3" w:name="_Hlk40124006"/>
      <w:r w:rsidR="002752A4" w:rsidRPr="00D750C3">
        <w:rPr>
          <w:rFonts w:ascii="Times New Roman" w:hAnsi="Times New Roman" w:cs="Times New Roman"/>
          <w:iCs/>
          <w:szCs w:val="24"/>
        </w:rPr>
        <w:t>(request Zoom meeting)</w:t>
      </w:r>
      <w:bookmarkEnd w:id="3"/>
      <w:r w:rsidRPr="00D750C3">
        <w:rPr>
          <w:rFonts w:ascii="Times New Roman" w:hAnsi="Times New Roman" w:cs="Times New Roman"/>
          <w:iCs/>
          <w:szCs w:val="24"/>
        </w:rPr>
        <w:t>.</w:t>
      </w:r>
    </w:p>
    <w:p w14:paraId="3358E01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54EE7B7C"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D750C3">
        <w:rPr>
          <w:rFonts w:ascii="Times New Roman" w:hAnsi="Times New Roman" w:cs="Times New Roman"/>
          <w:snapToGrid w:val="0"/>
          <w:szCs w:val="24"/>
          <w:u w:val="single"/>
        </w:rPr>
        <w:t>no</w:t>
      </w:r>
      <w:r w:rsidRPr="00D750C3">
        <w:rPr>
          <w:rFonts w:ascii="Times New Roman" w:hAnsi="Times New Roman" w:cs="Times New Roman"/>
          <w:snapToGrid w:val="0"/>
          <w:szCs w:val="24"/>
        </w:rPr>
        <w:t xml:space="preserve"> work for the course will be accepted as an E-mail and/or as an E-mail attachment, or on a disk etc. All graded work must be submitted through Canvas.</w:t>
      </w:r>
    </w:p>
    <w:p w14:paraId="45DA85AB"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1A1B96FA" w14:textId="62B7BDF1" w:rsidR="00F30E39" w:rsidRDefault="00F30E39"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Pr>
          <w:rFonts w:ascii="Times New Roman" w:hAnsi="Times New Roman" w:cs="Times New Roman"/>
          <w:b/>
          <w:i/>
          <w:iCs/>
          <w:szCs w:val="24"/>
        </w:rPr>
        <w:t>Electronic Device Usage Policy</w:t>
      </w:r>
    </w:p>
    <w:p w14:paraId="70D9BA44" w14:textId="51E39DBD" w:rsidR="00F30E39" w:rsidRPr="00711C32" w:rsidRDefault="00711C32" w:rsidP="00711C3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900" w:hanging="425"/>
        <w:rPr>
          <w:rFonts w:ascii="Times New Roman" w:hAnsi="Times New Roman" w:cs="Times New Roman"/>
          <w:b/>
          <w:i/>
          <w:iCs/>
          <w:szCs w:val="24"/>
        </w:rPr>
      </w:pPr>
      <w:r w:rsidRPr="00711C32">
        <w:rPr>
          <w:rStyle w:val="contentpasted1"/>
          <w:rFonts w:ascii="Times New Roman" w:hAnsi="Times New Roman" w:cs="Times New Roman"/>
          <w:color w:val="000000"/>
          <w:szCs w:val="24"/>
          <w:lang w:eastAsia="zh-CN"/>
        </w:rPr>
        <w:t>To ensure an optimal learning environment, please turn off or switch your mobile phones to either "airplane" or "do not disturb" mode during class sessions. This will help to minimize disruptions and create a focused atmosphere conducive to effective learning and engagement.</w:t>
      </w:r>
    </w:p>
    <w:p w14:paraId="0A79A707" w14:textId="0922E0ED"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Incompletes and Withdrawals   </w:t>
      </w:r>
    </w:p>
    <w:p w14:paraId="78096519" w14:textId="2D7DFC94" w:rsidR="007D2BC7" w:rsidRPr="00D750C3" w:rsidRDefault="007D2BC7" w:rsidP="00711C32">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left="900" w:hanging="420"/>
        <w:rPr>
          <w:rFonts w:ascii="Times New Roman" w:hAnsi="Times New Roman" w:cs="Times New Roman"/>
          <w:szCs w:val="24"/>
        </w:rPr>
      </w:pPr>
      <w:r w:rsidRPr="00D750C3">
        <w:rPr>
          <w:rFonts w:ascii="Times New Roman" w:hAnsi="Times New Roman" w:cs="Times New Roman"/>
          <w:szCs w:val="24"/>
        </w:rPr>
        <w:t xml:space="preserve">Grades associated with incomplete course work or withdrawal from class will be assigned in strict conformity to </w:t>
      </w:r>
      <w:r w:rsidR="008542DE">
        <w:rPr>
          <w:rFonts w:ascii="Times New Roman" w:hAnsi="Times New Roman" w:cs="Times New Roman"/>
          <w:szCs w:val="24"/>
        </w:rPr>
        <w:t xml:space="preserve">the </w:t>
      </w:r>
      <w:r w:rsidRPr="00D750C3">
        <w:rPr>
          <w:rFonts w:ascii="Times New Roman" w:hAnsi="Times New Roman" w:cs="Times New Roman"/>
          <w:szCs w:val="24"/>
        </w:rPr>
        <w:t xml:space="preserve">University policy (see Auburn University Bulletin).  If you wish to drop this </w:t>
      </w:r>
      <w:r w:rsidR="00711C32" w:rsidRPr="00D750C3">
        <w:rPr>
          <w:rFonts w:ascii="Times New Roman" w:hAnsi="Times New Roman" w:cs="Times New Roman"/>
          <w:szCs w:val="24"/>
        </w:rPr>
        <w:t>course,</w:t>
      </w:r>
      <w:r w:rsidRPr="00D750C3">
        <w:rPr>
          <w:rFonts w:ascii="Times New Roman" w:hAnsi="Times New Roman" w:cs="Times New Roman"/>
          <w:szCs w:val="24"/>
        </w:rPr>
        <w:t xml:space="preserv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D750C3" w:rsidRDefault="007D2BC7" w:rsidP="00711C3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900" w:hanging="420"/>
        <w:rPr>
          <w:rFonts w:ascii="Times New Roman" w:hAnsi="Times New Roman" w:cs="Times New Roman"/>
          <w:szCs w:val="24"/>
        </w:rPr>
      </w:pPr>
      <w:r w:rsidRPr="00D750C3">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D750C3">
        <w:rPr>
          <w:rFonts w:ascii="Times New Roman" w:hAnsi="Times New Roman" w:cs="Times New Roman"/>
          <w:szCs w:val="24"/>
          <w:u w:val="single"/>
        </w:rPr>
        <w:t>To be eligible for a grade of IN, the student must have completed and have passed more than half of all class assignments/exams for semester.</w:t>
      </w:r>
    </w:p>
    <w:p w14:paraId="733C9782" w14:textId="77777777" w:rsidR="007D2BC7" w:rsidRPr="00D750C3" w:rsidRDefault="007D2BC7" w:rsidP="004E3BF2">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2B551852"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750C3">
        <w:rPr>
          <w:rFonts w:ascii="Times New Roman" w:hAnsi="Times New Roman" w:cs="Times New Roman"/>
          <w:b/>
          <w:szCs w:val="24"/>
        </w:rPr>
        <w:t xml:space="preserve">In accordance with </w:t>
      </w:r>
      <w:r w:rsidR="008542DE">
        <w:rPr>
          <w:rFonts w:ascii="Times New Roman" w:hAnsi="Times New Roman" w:cs="Times New Roman"/>
          <w:b/>
          <w:szCs w:val="24"/>
        </w:rPr>
        <w:t xml:space="preserve">the </w:t>
      </w:r>
      <w:r w:rsidRPr="00D750C3">
        <w:rPr>
          <w:rFonts w:ascii="Times New Roman" w:hAnsi="Times New Roman" w:cs="Times New Roman"/>
          <w:b/>
          <w:szCs w:val="24"/>
        </w:rPr>
        <w:t>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2" w:history="1">
        <w:r w:rsidR="007D2BC7" w:rsidRPr="00D750C3">
          <w:rPr>
            <w:rStyle w:val="Hyperlink"/>
            <w:rFonts w:ascii="Times New Roman" w:hAnsi="Times New Roman" w:cs="Times New Roman"/>
            <w:szCs w:val="24"/>
          </w:rPr>
          <w:t>http://www.collegeboard.com/student/plan/college-success/10314.html</w:t>
        </w:r>
      </w:hyperlink>
      <w:r w:rsidR="007D2BC7" w:rsidRPr="00D750C3">
        <w:rPr>
          <w:rFonts w:ascii="Times New Roman" w:hAnsi="Times New Roman" w:cs="Times New Roman"/>
          <w:szCs w:val="24"/>
        </w:rPr>
        <w:t xml:space="preserve"> </w:t>
      </w:r>
    </w:p>
    <w:p w14:paraId="34F81FA3"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007D2BC7" w:rsidRPr="00D750C3">
          <w:rPr>
            <w:rStyle w:val="Hyperlink"/>
            <w:rFonts w:ascii="Times New Roman" w:hAnsi="Times New Roman" w:cs="Times New Roman"/>
            <w:szCs w:val="24"/>
          </w:rPr>
          <w:t>http://owl.english.purdue.edu/owl/resource/589/01/</w:t>
        </w:r>
      </w:hyperlink>
      <w:r w:rsidR="007D2BC7" w:rsidRPr="00D750C3">
        <w:rPr>
          <w:rFonts w:ascii="Times New Roman" w:hAnsi="Times New Roman" w:cs="Times New Roman"/>
          <w:szCs w:val="24"/>
        </w:rPr>
        <w:t xml:space="preserve"> </w:t>
      </w:r>
    </w:p>
    <w:p w14:paraId="2DE27EAB"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4" w:history="1">
        <w:r w:rsidR="007D2BC7"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4E3BF2">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6BC78646" w:rsidR="007D2BC7" w:rsidRPr="00D750C3" w:rsidRDefault="007D2BC7" w:rsidP="004E3BF2">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r w:rsidR="008542DE" w:rsidRPr="00D750C3">
        <w:rPr>
          <w:rFonts w:ascii="Times New Roman" w:hAnsi="Times New Roman" w:cs="Times New Roman"/>
          <w:szCs w:val="24"/>
        </w:rPr>
        <w:t>accommodation</w:t>
      </w:r>
      <w:r w:rsidRPr="00D750C3">
        <w:rPr>
          <w:rFonts w:ascii="Times New Roman" w:hAnsi="Times New Roman" w:cs="Times New Roman"/>
          <w:szCs w:val="24"/>
        </w:rPr>
        <w:t>,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0411CC24" w14:textId="7736B759" w:rsidR="002752A4" w:rsidRPr="00D750C3" w:rsidRDefault="002752A4" w:rsidP="009166E5">
      <w:pPr>
        <w:widowControl/>
        <w:spacing w:line="360" w:lineRule="auto"/>
        <w:jc w:val="center"/>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t>Tentative Course Content and Schedule</w:t>
      </w:r>
    </w:p>
    <w:tbl>
      <w:tblPr>
        <w:tblStyle w:val="TableGrid"/>
        <w:tblW w:w="9445" w:type="dxa"/>
        <w:tblLook w:val="04A0" w:firstRow="1" w:lastRow="0" w:firstColumn="1" w:lastColumn="0" w:noHBand="0" w:noVBand="1"/>
      </w:tblPr>
      <w:tblGrid>
        <w:gridCol w:w="791"/>
        <w:gridCol w:w="1364"/>
        <w:gridCol w:w="3555"/>
        <w:gridCol w:w="3735"/>
      </w:tblGrid>
      <w:tr w:rsidR="006B2907" w:rsidRPr="00D750C3" w14:paraId="3704A926" w14:textId="77777777" w:rsidTr="00711C32">
        <w:trPr>
          <w:tblHeader/>
        </w:trPr>
        <w:tc>
          <w:tcPr>
            <w:tcW w:w="791" w:type="dxa"/>
            <w:vAlign w:val="center"/>
          </w:tcPr>
          <w:p w14:paraId="39D1263E"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Week</w:t>
            </w:r>
          </w:p>
        </w:tc>
        <w:tc>
          <w:tcPr>
            <w:tcW w:w="1364" w:type="dxa"/>
            <w:vAlign w:val="center"/>
          </w:tcPr>
          <w:p w14:paraId="27B4F5F6" w14:textId="77777777" w:rsidR="006B2907" w:rsidRPr="00D750C3" w:rsidRDefault="006B2907" w:rsidP="001B5DBC">
            <w:pPr>
              <w:pStyle w:val="BodyTextIndent"/>
              <w:tabs>
                <w:tab w:val="left" w:pos="0"/>
                <w:tab w:val="left" w:pos="2520"/>
              </w:tabs>
              <w:ind w:left="0"/>
              <w:jc w:val="center"/>
              <w:rPr>
                <w:sz w:val="22"/>
                <w:szCs w:val="22"/>
              </w:rPr>
            </w:pPr>
            <w:r w:rsidRPr="00D750C3">
              <w:rPr>
                <w:sz w:val="22"/>
                <w:szCs w:val="22"/>
              </w:rPr>
              <w:t>Date</w:t>
            </w:r>
          </w:p>
        </w:tc>
        <w:tc>
          <w:tcPr>
            <w:tcW w:w="3555" w:type="dxa"/>
            <w:vAlign w:val="center"/>
          </w:tcPr>
          <w:p w14:paraId="644CA53F" w14:textId="7069BB05" w:rsidR="006B2907" w:rsidRPr="00D750C3" w:rsidRDefault="00711C32" w:rsidP="00396F42">
            <w:pPr>
              <w:pStyle w:val="BodyTextIndent"/>
              <w:tabs>
                <w:tab w:val="left" w:pos="0"/>
                <w:tab w:val="left" w:pos="2520"/>
              </w:tabs>
              <w:ind w:left="0"/>
              <w:jc w:val="center"/>
              <w:rPr>
                <w:sz w:val="22"/>
                <w:szCs w:val="22"/>
              </w:rPr>
            </w:pPr>
            <w:r>
              <w:rPr>
                <w:sz w:val="22"/>
                <w:szCs w:val="22"/>
              </w:rPr>
              <w:t>Tuesdays</w:t>
            </w:r>
          </w:p>
        </w:tc>
        <w:tc>
          <w:tcPr>
            <w:tcW w:w="3735" w:type="dxa"/>
            <w:vAlign w:val="center"/>
          </w:tcPr>
          <w:p w14:paraId="6B6C5BA5" w14:textId="39DEAE68" w:rsidR="006B2907" w:rsidRPr="00D750C3" w:rsidRDefault="00711C32" w:rsidP="006B2907">
            <w:pPr>
              <w:pStyle w:val="BodyTextIndent"/>
              <w:tabs>
                <w:tab w:val="left" w:pos="0"/>
                <w:tab w:val="left" w:pos="2520"/>
              </w:tabs>
              <w:ind w:left="0"/>
              <w:jc w:val="center"/>
              <w:rPr>
                <w:sz w:val="22"/>
                <w:szCs w:val="22"/>
              </w:rPr>
            </w:pPr>
            <w:r>
              <w:rPr>
                <w:sz w:val="22"/>
                <w:szCs w:val="22"/>
              </w:rPr>
              <w:t>Thursdays</w:t>
            </w:r>
          </w:p>
        </w:tc>
      </w:tr>
      <w:tr w:rsidR="006B2907" w:rsidRPr="00D750C3" w14:paraId="524948F3" w14:textId="77777777" w:rsidTr="00711C32">
        <w:tc>
          <w:tcPr>
            <w:tcW w:w="791" w:type="dxa"/>
            <w:vAlign w:val="center"/>
          </w:tcPr>
          <w:p w14:paraId="48D9F956" w14:textId="77777777"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1</w:t>
            </w:r>
          </w:p>
        </w:tc>
        <w:tc>
          <w:tcPr>
            <w:tcW w:w="1364" w:type="dxa"/>
            <w:vAlign w:val="center"/>
          </w:tcPr>
          <w:p w14:paraId="6D3F2C9C" w14:textId="29554A0E" w:rsidR="006B2907" w:rsidRPr="00D750C3" w:rsidRDefault="007C527E" w:rsidP="00E0261A">
            <w:pPr>
              <w:pStyle w:val="BodyTextIndent"/>
              <w:tabs>
                <w:tab w:val="left" w:pos="0"/>
                <w:tab w:val="left" w:pos="2520"/>
              </w:tabs>
              <w:ind w:left="0"/>
              <w:jc w:val="center"/>
              <w:rPr>
                <w:b w:val="0"/>
                <w:sz w:val="22"/>
                <w:szCs w:val="22"/>
              </w:rPr>
            </w:pPr>
            <w:r>
              <w:rPr>
                <w:b w:val="0"/>
                <w:sz w:val="22"/>
                <w:szCs w:val="22"/>
              </w:rPr>
              <w:t>8/17</w:t>
            </w:r>
          </w:p>
        </w:tc>
        <w:tc>
          <w:tcPr>
            <w:tcW w:w="3555" w:type="dxa"/>
            <w:vAlign w:val="center"/>
          </w:tcPr>
          <w:p w14:paraId="71EF348B" w14:textId="7249B777" w:rsidR="006B2907" w:rsidRPr="00D750C3" w:rsidRDefault="007C527E" w:rsidP="007C527E">
            <w:pPr>
              <w:pStyle w:val="BodyTextIndent"/>
              <w:tabs>
                <w:tab w:val="left" w:pos="0"/>
                <w:tab w:val="left" w:pos="2520"/>
              </w:tabs>
              <w:snapToGrid w:val="0"/>
              <w:ind w:left="0"/>
              <w:jc w:val="center"/>
              <w:rPr>
                <w:b w:val="0"/>
                <w:sz w:val="22"/>
                <w:szCs w:val="22"/>
              </w:rPr>
            </w:pPr>
            <w:r>
              <w:rPr>
                <w:b w:val="0"/>
                <w:sz w:val="22"/>
                <w:szCs w:val="22"/>
              </w:rPr>
              <w:t>---</w:t>
            </w:r>
          </w:p>
        </w:tc>
        <w:tc>
          <w:tcPr>
            <w:tcW w:w="3735" w:type="dxa"/>
            <w:vAlign w:val="center"/>
          </w:tcPr>
          <w:p w14:paraId="00BF9F27" w14:textId="6514807C" w:rsidR="006B2907" w:rsidRPr="00D750C3" w:rsidRDefault="007C527E" w:rsidP="00E0261A">
            <w:pPr>
              <w:pStyle w:val="BodyTextIndent"/>
              <w:snapToGrid w:val="0"/>
              <w:ind w:left="0"/>
              <w:rPr>
                <w:b w:val="0"/>
                <w:sz w:val="22"/>
                <w:szCs w:val="22"/>
              </w:rPr>
            </w:pPr>
            <w:r>
              <w:rPr>
                <w:b w:val="0"/>
                <w:sz w:val="22"/>
                <w:szCs w:val="22"/>
              </w:rPr>
              <w:t>Syllabus and Class Policy</w:t>
            </w:r>
          </w:p>
        </w:tc>
      </w:tr>
      <w:tr w:rsidR="007C527E" w:rsidRPr="00D750C3" w14:paraId="4E78020B" w14:textId="77777777" w:rsidTr="00711C32">
        <w:tc>
          <w:tcPr>
            <w:tcW w:w="791" w:type="dxa"/>
            <w:vAlign w:val="center"/>
          </w:tcPr>
          <w:p w14:paraId="275280EF" w14:textId="2FB419C6" w:rsidR="007C527E" w:rsidRPr="00D750C3" w:rsidRDefault="007C527E" w:rsidP="007C527E">
            <w:pPr>
              <w:pStyle w:val="BodyTextIndent"/>
              <w:tabs>
                <w:tab w:val="left" w:pos="0"/>
                <w:tab w:val="left" w:pos="2520"/>
              </w:tabs>
              <w:ind w:left="0"/>
              <w:rPr>
                <w:b w:val="0"/>
                <w:sz w:val="22"/>
                <w:szCs w:val="22"/>
              </w:rPr>
            </w:pPr>
            <w:r w:rsidRPr="00D750C3">
              <w:rPr>
                <w:b w:val="0"/>
                <w:sz w:val="22"/>
                <w:szCs w:val="22"/>
              </w:rPr>
              <w:t>2</w:t>
            </w:r>
          </w:p>
        </w:tc>
        <w:tc>
          <w:tcPr>
            <w:tcW w:w="1364" w:type="dxa"/>
            <w:vAlign w:val="center"/>
          </w:tcPr>
          <w:p w14:paraId="23290D85" w14:textId="2E3BF23A" w:rsidR="007C527E" w:rsidRDefault="007C527E" w:rsidP="007C527E">
            <w:pPr>
              <w:pStyle w:val="BodyTextIndent"/>
              <w:tabs>
                <w:tab w:val="left" w:pos="0"/>
                <w:tab w:val="left" w:pos="2520"/>
              </w:tabs>
              <w:ind w:left="0"/>
              <w:jc w:val="center"/>
              <w:rPr>
                <w:b w:val="0"/>
                <w:sz w:val="22"/>
                <w:szCs w:val="22"/>
              </w:rPr>
            </w:pPr>
            <w:r>
              <w:rPr>
                <w:b w:val="0"/>
                <w:sz w:val="22"/>
                <w:szCs w:val="22"/>
              </w:rPr>
              <w:t>8/22, 24</w:t>
            </w:r>
          </w:p>
        </w:tc>
        <w:tc>
          <w:tcPr>
            <w:tcW w:w="3555" w:type="dxa"/>
            <w:vAlign w:val="center"/>
          </w:tcPr>
          <w:p w14:paraId="78F85FBC" w14:textId="3DAFE143" w:rsidR="007C527E" w:rsidRPr="00D750C3" w:rsidRDefault="007C527E" w:rsidP="007C527E">
            <w:pPr>
              <w:pStyle w:val="BodyTextIndent"/>
              <w:tabs>
                <w:tab w:val="left" w:pos="0"/>
                <w:tab w:val="left" w:pos="2520"/>
              </w:tabs>
              <w:snapToGrid w:val="0"/>
              <w:ind w:left="0"/>
              <w:rPr>
                <w:b w:val="0"/>
                <w:sz w:val="22"/>
                <w:szCs w:val="22"/>
              </w:rPr>
            </w:pPr>
            <w:r>
              <w:rPr>
                <w:b w:val="0"/>
                <w:sz w:val="22"/>
                <w:szCs w:val="22"/>
              </w:rPr>
              <w:t>Introduction</w:t>
            </w:r>
          </w:p>
        </w:tc>
        <w:tc>
          <w:tcPr>
            <w:tcW w:w="3735" w:type="dxa"/>
            <w:vAlign w:val="center"/>
          </w:tcPr>
          <w:p w14:paraId="6B7DA6E1" w14:textId="36F768AF" w:rsidR="007C527E" w:rsidRPr="00D750C3" w:rsidRDefault="007C527E" w:rsidP="007C527E">
            <w:pPr>
              <w:pStyle w:val="BodyTextIndent"/>
              <w:snapToGrid w:val="0"/>
              <w:ind w:left="0"/>
              <w:rPr>
                <w:b w:val="0"/>
                <w:sz w:val="22"/>
                <w:szCs w:val="22"/>
              </w:rPr>
            </w:pPr>
            <w:r>
              <w:rPr>
                <w:b w:val="0"/>
                <w:sz w:val="22"/>
                <w:szCs w:val="22"/>
              </w:rPr>
              <w:t>Introduction</w:t>
            </w:r>
          </w:p>
        </w:tc>
      </w:tr>
      <w:tr w:rsidR="007C527E" w:rsidRPr="00D750C3" w14:paraId="490F9031" w14:textId="77777777" w:rsidTr="00711C32">
        <w:tc>
          <w:tcPr>
            <w:tcW w:w="791" w:type="dxa"/>
            <w:vAlign w:val="center"/>
          </w:tcPr>
          <w:p w14:paraId="5873FE36" w14:textId="2B4D9839" w:rsidR="007C527E" w:rsidRPr="00D750C3" w:rsidRDefault="007C527E" w:rsidP="007C527E">
            <w:pPr>
              <w:pStyle w:val="BodyTextIndent"/>
              <w:tabs>
                <w:tab w:val="left" w:pos="0"/>
                <w:tab w:val="left" w:pos="2520"/>
              </w:tabs>
              <w:ind w:left="0"/>
              <w:rPr>
                <w:b w:val="0"/>
                <w:sz w:val="22"/>
                <w:szCs w:val="22"/>
              </w:rPr>
            </w:pPr>
            <w:r w:rsidRPr="00D750C3">
              <w:rPr>
                <w:b w:val="0"/>
                <w:sz w:val="22"/>
                <w:szCs w:val="22"/>
              </w:rPr>
              <w:t>3</w:t>
            </w:r>
          </w:p>
        </w:tc>
        <w:tc>
          <w:tcPr>
            <w:tcW w:w="1364" w:type="dxa"/>
            <w:vAlign w:val="center"/>
          </w:tcPr>
          <w:p w14:paraId="74EC350E" w14:textId="2CE2D158" w:rsidR="007C527E" w:rsidRPr="00D750C3" w:rsidRDefault="007C527E" w:rsidP="007C527E">
            <w:pPr>
              <w:pStyle w:val="BodyTextIndent"/>
              <w:tabs>
                <w:tab w:val="left" w:pos="0"/>
                <w:tab w:val="left" w:pos="2520"/>
              </w:tabs>
              <w:ind w:left="0"/>
              <w:jc w:val="center"/>
              <w:rPr>
                <w:b w:val="0"/>
                <w:sz w:val="22"/>
                <w:szCs w:val="22"/>
              </w:rPr>
            </w:pPr>
            <w:r>
              <w:rPr>
                <w:b w:val="0"/>
                <w:sz w:val="22"/>
                <w:szCs w:val="22"/>
              </w:rPr>
              <w:t>8/29, 31</w:t>
            </w:r>
          </w:p>
        </w:tc>
        <w:tc>
          <w:tcPr>
            <w:tcW w:w="3555" w:type="dxa"/>
            <w:vAlign w:val="center"/>
          </w:tcPr>
          <w:p w14:paraId="24BC5951" w14:textId="357A4055" w:rsidR="007C527E" w:rsidRPr="00D750C3" w:rsidRDefault="007C527E" w:rsidP="007C527E">
            <w:pPr>
              <w:pStyle w:val="BodyTextIndent"/>
              <w:tabs>
                <w:tab w:val="left" w:pos="0"/>
                <w:tab w:val="left" w:pos="2520"/>
              </w:tabs>
              <w:snapToGrid w:val="0"/>
              <w:ind w:left="0"/>
              <w:rPr>
                <w:b w:val="0"/>
                <w:sz w:val="22"/>
                <w:szCs w:val="22"/>
              </w:rPr>
            </w:pPr>
            <w:r>
              <w:rPr>
                <w:b w:val="0"/>
                <w:sz w:val="22"/>
                <w:szCs w:val="22"/>
              </w:rPr>
              <w:t>Measurement, Reliability, &amp; Validity</w:t>
            </w:r>
          </w:p>
        </w:tc>
        <w:tc>
          <w:tcPr>
            <w:tcW w:w="3735" w:type="dxa"/>
            <w:vAlign w:val="center"/>
          </w:tcPr>
          <w:p w14:paraId="72087223" w14:textId="7B4F3D92" w:rsidR="007C527E" w:rsidRPr="00D750C3" w:rsidRDefault="007C527E" w:rsidP="007C527E">
            <w:pPr>
              <w:pStyle w:val="BodyTextIndent"/>
              <w:snapToGrid w:val="0"/>
              <w:ind w:left="0"/>
              <w:rPr>
                <w:b w:val="0"/>
                <w:sz w:val="22"/>
                <w:szCs w:val="22"/>
              </w:rPr>
            </w:pPr>
            <w:r>
              <w:rPr>
                <w:b w:val="0"/>
                <w:sz w:val="22"/>
                <w:szCs w:val="22"/>
              </w:rPr>
              <w:t>Measurement, Reliability, &amp; Validity</w:t>
            </w:r>
          </w:p>
        </w:tc>
      </w:tr>
      <w:tr w:rsidR="007C527E" w:rsidRPr="00D750C3" w14:paraId="752F3278" w14:textId="77777777" w:rsidTr="00711C32">
        <w:tc>
          <w:tcPr>
            <w:tcW w:w="791" w:type="dxa"/>
            <w:vAlign w:val="center"/>
          </w:tcPr>
          <w:p w14:paraId="60806B71" w14:textId="5AD58DA2" w:rsidR="007C527E" w:rsidRPr="00D750C3" w:rsidRDefault="007C527E" w:rsidP="007C527E">
            <w:pPr>
              <w:pStyle w:val="BodyTextIndent"/>
              <w:tabs>
                <w:tab w:val="left" w:pos="0"/>
                <w:tab w:val="left" w:pos="2520"/>
              </w:tabs>
              <w:ind w:left="0"/>
              <w:rPr>
                <w:b w:val="0"/>
                <w:sz w:val="22"/>
                <w:szCs w:val="22"/>
              </w:rPr>
            </w:pPr>
            <w:r w:rsidRPr="00D750C3">
              <w:rPr>
                <w:b w:val="0"/>
                <w:sz w:val="22"/>
                <w:szCs w:val="22"/>
              </w:rPr>
              <w:t>4</w:t>
            </w:r>
          </w:p>
        </w:tc>
        <w:tc>
          <w:tcPr>
            <w:tcW w:w="1364" w:type="dxa"/>
            <w:vAlign w:val="center"/>
          </w:tcPr>
          <w:p w14:paraId="39A6B933" w14:textId="6354C216" w:rsidR="007C527E" w:rsidRPr="00D750C3" w:rsidRDefault="007C527E" w:rsidP="007C527E">
            <w:pPr>
              <w:pStyle w:val="BodyTextIndent"/>
              <w:tabs>
                <w:tab w:val="left" w:pos="0"/>
                <w:tab w:val="left" w:pos="2520"/>
              </w:tabs>
              <w:ind w:left="0"/>
              <w:jc w:val="center"/>
              <w:rPr>
                <w:b w:val="0"/>
                <w:sz w:val="22"/>
                <w:szCs w:val="22"/>
              </w:rPr>
            </w:pPr>
            <w:r>
              <w:rPr>
                <w:b w:val="0"/>
                <w:sz w:val="22"/>
                <w:szCs w:val="22"/>
              </w:rPr>
              <w:t>9/05, 07</w:t>
            </w:r>
          </w:p>
        </w:tc>
        <w:tc>
          <w:tcPr>
            <w:tcW w:w="3555" w:type="dxa"/>
            <w:vAlign w:val="center"/>
          </w:tcPr>
          <w:p w14:paraId="371816EF" w14:textId="77777777" w:rsidR="007C527E" w:rsidRDefault="007C527E" w:rsidP="007C527E">
            <w:pPr>
              <w:pStyle w:val="BodyTextIndent"/>
              <w:snapToGrid w:val="0"/>
              <w:ind w:left="0"/>
              <w:rPr>
                <w:b w:val="0"/>
                <w:sz w:val="22"/>
                <w:szCs w:val="22"/>
              </w:rPr>
            </w:pPr>
            <w:r>
              <w:rPr>
                <w:b w:val="0"/>
                <w:sz w:val="22"/>
                <w:szCs w:val="22"/>
              </w:rPr>
              <w:t xml:space="preserve">Data Management </w:t>
            </w:r>
          </w:p>
          <w:p w14:paraId="5C473FA2" w14:textId="7B0319FC" w:rsidR="00225154" w:rsidRPr="00D750C3" w:rsidRDefault="00C01254" w:rsidP="007C527E">
            <w:pPr>
              <w:pStyle w:val="BodyTextIndent"/>
              <w:snapToGrid w:val="0"/>
              <w:ind w:left="0"/>
              <w:rPr>
                <w:b w:val="0"/>
                <w:sz w:val="22"/>
                <w:szCs w:val="22"/>
              </w:rPr>
            </w:pPr>
            <w:r>
              <w:rPr>
                <w:b w:val="0"/>
                <w:sz w:val="22"/>
                <w:szCs w:val="22"/>
              </w:rPr>
              <w:t>*</w:t>
            </w:r>
            <w:r w:rsidR="00225154">
              <w:rPr>
                <w:b w:val="0"/>
                <w:sz w:val="22"/>
                <w:szCs w:val="22"/>
              </w:rPr>
              <w:t>Assignment #1 Due</w:t>
            </w:r>
            <w:r w:rsidR="002C798C">
              <w:rPr>
                <w:b w:val="0"/>
                <w:sz w:val="22"/>
                <w:szCs w:val="22"/>
              </w:rPr>
              <w:t xml:space="preserve"> at 9:30 AM</w:t>
            </w:r>
          </w:p>
        </w:tc>
        <w:tc>
          <w:tcPr>
            <w:tcW w:w="3735" w:type="dxa"/>
            <w:vAlign w:val="center"/>
          </w:tcPr>
          <w:p w14:paraId="08927215" w14:textId="3BC62E52" w:rsidR="007C527E" w:rsidRPr="00D750C3" w:rsidRDefault="007C527E" w:rsidP="007C527E">
            <w:pPr>
              <w:pStyle w:val="BodyTextIndent"/>
              <w:tabs>
                <w:tab w:val="left" w:pos="0"/>
                <w:tab w:val="left" w:pos="2520"/>
              </w:tabs>
              <w:snapToGrid w:val="0"/>
              <w:ind w:left="0"/>
              <w:rPr>
                <w:b w:val="0"/>
                <w:sz w:val="22"/>
                <w:szCs w:val="22"/>
              </w:rPr>
            </w:pPr>
            <w:r>
              <w:rPr>
                <w:b w:val="0"/>
                <w:sz w:val="22"/>
                <w:szCs w:val="22"/>
              </w:rPr>
              <w:t>Data Visualization</w:t>
            </w:r>
          </w:p>
        </w:tc>
      </w:tr>
      <w:tr w:rsidR="007C527E" w:rsidRPr="00D750C3" w14:paraId="3E10E3C5" w14:textId="77777777" w:rsidTr="00711C32">
        <w:tc>
          <w:tcPr>
            <w:tcW w:w="791" w:type="dxa"/>
            <w:vAlign w:val="center"/>
          </w:tcPr>
          <w:p w14:paraId="2EB01131" w14:textId="4DA77244" w:rsidR="007C527E" w:rsidRPr="00D750C3" w:rsidRDefault="007C527E" w:rsidP="007C527E">
            <w:pPr>
              <w:pStyle w:val="BodyTextIndent"/>
              <w:tabs>
                <w:tab w:val="left" w:pos="0"/>
                <w:tab w:val="left" w:pos="2520"/>
              </w:tabs>
              <w:ind w:left="0"/>
              <w:rPr>
                <w:b w:val="0"/>
                <w:sz w:val="22"/>
                <w:szCs w:val="22"/>
              </w:rPr>
            </w:pPr>
            <w:r w:rsidRPr="00D750C3">
              <w:rPr>
                <w:b w:val="0"/>
                <w:sz w:val="22"/>
                <w:szCs w:val="22"/>
              </w:rPr>
              <w:t>5</w:t>
            </w:r>
          </w:p>
        </w:tc>
        <w:tc>
          <w:tcPr>
            <w:tcW w:w="1364" w:type="dxa"/>
            <w:vAlign w:val="center"/>
          </w:tcPr>
          <w:p w14:paraId="33905859" w14:textId="7FFA20C4" w:rsidR="007C527E" w:rsidRPr="00D750C3" w:rsidRDefault="007C527E" w:rsidP="007C527E">
            <w:pPr>
              <w:pStyle w:val="BodyTextIndent"/>
              <w:tabs>
                <w:tab w:val="left" w:pos="0"/>
                <w:tab w:val="left" w:pos="2520"/>
              </w:tabs>
              <w:ind w:left="0"/>
              <w:jc w:val="center"/>
              <w:rPr>
                <w:b w:val="0"/>
                <w:sz w:val="22"/>
                <w:szCs w:val="22"/>
              </w:rPr>
            </w:pPr>
            <w:r>
              <w:rPr>
                <w:b w:val="0"/>
                <w:sz w:val="22"/>
                <w:szCs w:val="22"/>
              </w:rPr>
              <w:t>9/12, 14</w:t>
            </w:r>
          </w:p>
        </w:tc>
        <w:tc>
          <w:tcPr>
            <w:tcW w:w="3555" w:type="dxa"/>
            <w:vAlign w:val="center"/>
          </w:tcPr>
          <w:p w14:paraId="0B6CD488" w14:textId="06E3D728" w:rsidR="007C527E" w:rsidRPr="00D750C3" w:rsidRDefault="007C527E" w:rsidP="007C527E">
            <w:pPr>
              <w:pStyle w:val="BodyTextIndent"/>
              <w:snapToGrid w:val="0"/>
              <w:ind w:left="0"/>
              <w:rPr>
                <w:b w:val="0"/>
                <w:sz w:val="22"/>
                <w:szCs w:val="22"/>
              </w:rPr>
            </w:pPr>
            <w:r>
              <w:rPr>
                <w:b w:val="0"/>
                <w:sz w:val="22"/>
                <w:szCs w:val="22"/>
              </w:rPr>
              <w:t>Descriptive Data Analysis</w:t>
            </w:r>
          </w:p>
        </w:tc>
        <w:tc>
          <w:tcPr>
            <w:tcW w:w="3735" w:type="dxa"/>
            <w:vAlign w:val="center"/>
          </w:tcPr>
          <w:p w14:paraId="094F30D4" w14:textId="4188F8E1" w:rsidR="007C527E" w:rsidRPr="00D750C3" w:rsidRDefault="007C527E" w:rsidP="007C527E">
            <w:pPr>
              <w:pStyle w:val="BodyTextIndent"/>
              <w:snapToGrid w:val="0"/>
              <w:ind w:left="0"/>
              <w:rPr>
                <w:b w:val="0"/>
                <w:sz w:val="22"/>
                <w:szCs w:val="22"/>
              </w:rPr>
            </w:pPr>
            <w:r>
              <w:rPr>
                <w:b w:val="0"/>
                <w:sz w:val="22"/>
                <w:szCs w:val="22"/>
              </w:rPr>
              <w:t>Descriptive Data Analysis</w:t>
            </w:r>
          </w:p>
        </w:tc>
      </w:tr>
      <w:tr w:rsidR="007C527E" w:rsidRPr="00D750C3" w14:paraId="5FBAD2D1" w14:textId="77777777" w:rsidTr="00711C32">
        <w:tc>
          <w:tcPr>
            <w:tcW w:w="791" w:type="dxa"/>
            <w:vAlign w:val="center"/>
          </w:tcPr>
          <w:p w14:paraId="28FEE398" w14:textId="2BD7828E" w:rsidR="007C527E" w:rsidRPr="00D750C3" w:rsidRDefault="007C527E" w:rsidP="007C527E">
            <w:pPr>
              <w:pStyle w:val="BodyTextIndent"/>
              <w:tabs>
                <w:tab w:val="left" w:pos="0"/>
                <w:tab w:val="left" w:pos="2520"/>
              </w:tabs>
              <w:ind w:left="0"/>
              <w:rPr>
                <w:b w:val="0"/>
                <w:sz w:val="22"/>
                <w:szCs w:val="22"/>
              </w:rPr>
            </w:pPr>
            <w:r w:rsidRPr="00D750C3">
              <w:rPr>
                <w:b w:val="0"/>
                <w:sz w:val="22"/>
                <w:szCs w:val="22"/>
              </w:rPr>
              <w:t>6</w:t>
            </w:r>
          </w:p>
        </w:tc>
        <w:tc>
          <w:tcPr>
            <w:tcW w:w="1364" w:type="dxa"/>
            <w:vAlign w:val="center"/>
          </w:tcPr>
          <w:p w14:paraId="556E0EB1" w14:textId="56C46763" w:rsidR="007C527E" w:rsidRPr="00D750C3" w:rsidRDefault="007C527E" w:rsidP="007C527E">
            <w:pPr>
              <w:pStyle w:val="BodyTextIndent"/>
              <w:tabs>
                <w:tab w:val="left" w:pos="0"/>
                <w:tab w:val="left" w:pos="2520"/>
              </w:tabs>
              <w:ind w:left="0"/>
              <w:jc w:val="center"/>
              <w:rPr>
                <w:b w:val="0"/>
                <w:sz w:val="22"/>
                <w:szCs w:val="22"/>
              </w:rPr>
            </w:pPr>
            <w:r>
              <w:rPr>
                <w:b w:val="0"/>
                <w:sz w:val="22"/>
                <w:szCs w:val="22"/>
              </w:rPr>
              <w:t>9/19, 21</w:t>
            </w:r>
          </w:p>
        </w:tc>
        <w:tc>
          <w:tcPr>
            <w:tcW w:w="3555" w:type="dxa"/>
            <w:vAlign w:val="center"/>
          </w:tcPr>
          <w:p w14:paraId="2989468C" w14:textId="3A691921" w:rsidR="007C527E" w:rsidRDefault="00C01254" w:rsidP="007C527E">
            <w:pPr>
              <w:pStyle w:val="BodyTextIndent"/>
              <w:snapToGrid w:val="0"/>
              <w:ind w:left="0"/>
              <w:rPr>
                <w:b w:val="0"/>
                <w:sz w:val="22"/>
                <w:szCs w:val="22"/>
              </w:rPr>
            </w:pPr>
            <w:r>
              <w:rPr>
                <w:b w:val="0"/>
                <w:sz w:val="22"/>
                <w:szCs w:val="22"/>
              </w:rPr>
              <w:t>*</w:t>
            </w:r>
            <w:r w:rsidR="007C527E">
              <w:rPr>
                <w:b w:val="0"/>
                <w:sz w:val="22"/>
                <w:szCs w:val="22"/>
              </w:rPr>
              <w:t>Probability &amp; Distribution</w:t>
            </w:r>
          </w:p>
          <w:p w14:paraId="16D7CF52" w14:textId="2A0ECFDF" w:rsidR="00225154" w:rsidRPr="00D750C3" w:rsidRDefault="00225154" w:rsidP="007C527E">
            <w:pPr>
              <w:pStyle w:val="BodyTextIndent"/>
              <w:snapToGrid w:val="0"/>
              <w:ind w:left="0"/>
              <w:rPr>
                <w:b w:val="0"/>
                <w:sz w:val="22"/>
                <w:szCs w:val="22"/>
              </w:rPr>
            </w:pPr>
            <w:r>
              <w:rPr>
                <w:b w:val="0"/>
                <w:sz w:val="22"/>
                <w:szCs w:val="22"/>
              </w:rPr>
              <w:t>Assignment #2 Due</w:t>
            </w:r>
            <w:r w:rsidR="002C798C">
              <w:rPr>
                <w:b w:val="0"/>
                <w:sz w:val="22"/>
                <w:szCs w:val="22"/>
              </w:rPr>
              <w:t xml:space="preserve"> at 9:30 AM</w:t>
            </w:r>
          </w:p>
        </w:tc>
        <w:tc>
          <w:tcPr>
            <w:tcW w:w="3735" w:type="dxa"/>
            <w:vAlign w:val="center"/>
          </w:tcPr>
          <w:p w14:paraId="7039428B" w14:textId="3D1DF8DB" w:rsidR="007C527E" w:rsidRPr="00D750C3" w:rsidRDefault="007C527E" w:rsidP="007C527E">
            <w:pPr>
              <w:pStyle w:val="BodyTextIndent"/>
              <w:snapToGrid w:val="0"/>
              <w:ind w:left="0"/>
              <w:rPr>
                <w:b w:val="0"/>
                <w:sz w:val="22"/>
                <w:szCs w:val="22"/>
              </w:rPr>
            </w:pPr>
            <w:r>
              <w:rPr>
                <w:b w:val="0"/>
                <w:sz w:val="22"/>
                <w:szCs w:val="22"/>
              </w:rPr>
              <w:t>Probability &amp; Distribution</w:t>
            </w:r>
          </w:p>
        </w:tc>
      </w:tr>
      <w:tr w:rsidR="00225154" w:rsidRPr="00D750C3" w14:paraId="56437608" w14:textId="77777777" w:rsidTr="00711C32">
        <w:tc>
          <w:tcPr>
            <w:tcW w:w="791" w:type="dxa"/>
            <w:vAlign w:val="center"/>
          </w:tcPr>
          <w:p w14:paraId="1D3693BD" w14:textId="05B851FD" w:rsidR="00225154" w:rsidRPr="00D750C3" w:rsidRDefault="00225154" w:rsidP="00225154">
            <w:pPr>
              <w:pStyle w:val="BodyTextIndent"/>
              <w:tabs>
                <w:tab w:val="left" w:pos="0"/>
                <w:tab w:val="left" w:pos="2520"/>
              </w:tabs>
              <w:ind w:left="0"/>
              <w:rPr>
                <w:b w:val="0"/>
                <w:sz w:val="22"/>
                <w:szCs w:val="22"/>
              </w:rPr>
            </w:pPr>
            <w:r>
              <w:rPr>
                <w:b w:val="0"/>
                <w:sz w:val="22"/>
                <w:szCs w:val="22"/>
              </w:rPr>
              <w:t>7</w:t>
            </w:r>
          </w:p>
        </w:tc>
        <w:tc>
          <w:tcPr>
            <w:tcW w:w="1364" w:type="dxa"/>
            <w:vAlign w:val="center"/>
          </w:tcPr>
          <w:p w14:paraId="51CE7E25" w14:textId="2FB62F3F"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9/26, 28</w:t>
            </w:r>
          </w:p>
        </w:tc>
        <w:tc>
          <w:tcPr>
            <w:tcW w:w="3555" w:type="dxa"/>
            <w:vAlign w:val="center"/>
          </w:tcPr>
          <w:p w14:paraId="79CA2C07" w14:textId="613EFA3F" w:rsidR="00225154" w:rsidRPr="00D750C3" w:rsidRDefault="00225154" w:rsidP="00225154">
            <w:pPr>
              <w:pStyle w:val="BodyTextIndent"/>
              <w:snapToGrid w:val="0"/>
              <w:ind w:left="0"/>
              <w:rPr>
                <w:b w:val="0"/>
                <w:sz w:val="22"/>
                <w:szCs w:val="22"/>
              </w:rPr>
            </w:pPr>
            <w:r>
              <w:rPr>
                <w:b w:val="0"/>
                <w:sz w:val="22"/>
                <w:szCs w:val="22"/>
              </w:rPr>
              <w:t>Exam I</w:t>
            </w:r>
          </w:p>
        </w:tc>
        <w:tc>
          <w:tcPr>
            <w:tcW w:w="3735" w:type="dxa"/>
            <w:vAlign w:val="center"/>
          </w:tcPr>
          <w:p w14:paraId="38FCD350" w14:textId="358588E3" w:rsidR="00225154" w:rsidRPr="00D750C3" w:rsidRDefault="00225154" w:rsidP="00225154">
            <w:pPr>
              <w:pStyle w:val="BodyTextIndent"/>
              <w:snapToGrid w:val="0"/>
              <w:ind w:left="0"/>
              <w:rPr>
                <w:b w:val="0"/>
                <w:sz w:val="22"/>
                <w:szCs w:val="22"/>
              </w:rPr>
            </w:pPr>
            <w:r>
              <w:rPr>
                <w:b w:val="0"/>
                <w:sz w:val="22"/>
                <w:szCs w:val="22"/>
              </w:rPr>
              <w:t>Hypothesis Testing &amp; One-Sample z-Test</w:t>
            </w:r>
          </w:p>
        </w:tc>
      </w:tr>
      <w:tr w:rsidR="00225154" w:rsidRPr="00D750C3" w14:paraId="4AAFFCCD" w14:textId="77777777" w:rsidTr="00711C32">
        <w:tc>
          <w:tcPr>
            <w:tcW w:w="791" w:type="dxa"/>
            <w:vAlign w:val="center"/>
          </w:tcPr>
          <w:p w14:paraId="45910756" w14:textId="0B2E0691" w:rsidR="00225154" w:rsidRPr="00D750C3" w:rsidRDefault="00225154" w:rsidP="00225154">
            <w:pPr>
              <w:pStyle w:val="BodyTextIndent"/>
              <w:tabs>
                <w:tab w:val="left" w:pos="0"/>
                <w:tab w:val="left" w:pos="2520"/>
              </w:tabs>
              <w:ind w:left="0"/>
              <w:rPr>
                <w:b w:val="0"/>
                <w:sz w:val="22"/>
                <w:szCs w:val="22"/>
              </w:rPr>
            </w:pPr>
            <w:r w:rsidRPr="00D750C3">
              <w:rPr>
                <w:b w:val="0"/>
                <w:sz w:val="22"/>
                <w:szCs w:val="22"/>
              </w:rPr>
              <w:t>8</w:t>
            </w:r>
          </w:p>
        </w:tc>
        <w:tc>
          <w:tcPr>
            <w:tcW w:w="1364" w:type="dxa"/>
            <w:vAlign w:val="center"/>
          </w:tcPr>
          <w:p w14:paraId="67D35065" w14:textId="13ACCDE0"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10/03, 05</w:t>
            </w:r>
          </w:p>
        </w:tc>
        <w:tc>
          <w:tcPr>
            <w:tcW w:w="3555" w:type="dxa"/>
            <w:vAlign w:val="center"/>
          </w:tcPr>
          <w:p w14:paraId="6A01F3B0" w14:textId="41072D51" w:rsidR="00225154" w:rsidRPr="00D750C3" w:rsidRDefault="00225154" w:rsidP="00225154">
            <w:pPr>
              <w:pStyle w:val="BodyTextIndent"/>
              <w:snapToGrid w:val="0"/>
              <w:ind w:left="0"/>
              <w:rPr>
                <w:b w:val="0"/>
                <w:sz w:val="22"/>
                <w:szCs w:val="22"/>
              </w:rPr>
            </w:pPr>
            <w:r>
              <w:rPr>
                <w:b w:val="0"/>
                <w:sz w:val="22"/>
                <w:szCs w:val="22"/>
              </w:rPr>
              <w:t>Hypothesis Testing &amp; One-Sample z-Test</w:t>
            </w:r>
          </w:p>
        </w:tc>
        <w:tc>
          <w:tcPr>
            <w:tcW w:w="3735" w:type="dxa"/>
            <w:vAlign w:val="center"/>
          </w:tcPr>
          <w:p w14:paraId="4103D285" w14:textId="682A5075" w:rsidR="00225154" w:rsidRPr="00D750C3" w:rsidRDefault="00225154" w:rsidP="00225154">
            <w:pPr>
              <w:pStyle w:val="BodyTextIndent"/>
              <w:snapToGrid w:val="0"/>
              <w:ind w:left="0"/>
              <w:rPr>
                <w:b w:val="0"/>
                <w:sz w:val="22"/>
                <w:szCs w:val="22"/>
              </w:rPr>
            </w:pPr>
            <w:r>
              <w:rPr>
                <w:b w:val="0"/>
                <w:sz w:val="22"/>
                <w:szCs w:val="22"/>
              </w:rPr>
              <w:t>One-Sample t-Test</w:t>
            </w:r>
          </w:p>
        </w:tc>
      </w:tr>
      <w:tr w:rsidR="00225154" w:rsidRPr="00D750C3" w14:paraId="4649F989" w14:textId="77777777" w:rsidTr="00711C32">
        <w:tc>
          <w:tcPr>
            <w:tcW w:w="791" w:type="dxa"/>
            <w:vAlign w:val="center"/>
          </w:tcPr>
          <w:p w14:paraId="1BFFA1A5" w14:textId="7FBEB03B" w:rsidR="00225154" w:rsidRPr="00D750C3" w:rsidRDefault="00225154" w:rsidP="00225154">
            <w:pPr>
              <w:pStyle w:val="BodyTextIndent"/>
              <w:tabs>
                <w:tab w:val="left" w:pos="0"/>
                <w:tab w:val="left" w:pos="2520"/>
              </w:tabs>
              <w:ind w:left="0"/>
              <w:rPr>
                <w:b w:val="0"/>
                <w:sz w:val="22"/>
                <w:szCs w:val="22"/>
              </w:rPr>
            </w:pPr>
            <w:r w:rsidRPr="00D750C3">
              <w:rPr>
                <w:b w:val="0"/>
                <w:sz w:val="22"/>
                <w:szCs w:val="22"/>
              </w:rPr>
              <w:t>9</w:t>
            </w:r>
          </w:p>
        </w:tc>
        <w:tc>
          <w:tcPr>
            <w:tcW w:w="1364" w:type="dxa"/>
            <w:vAlign w:val="center"/>
          </w:tcPr>
          <w:p w14:paraId="38E8F103" w14:textId="39C9186B"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10/10, 12</w:t>
            </w:r>
          </w:p>
        </w:tc>
        <w:tc>
          <w:tcPr>
            <w:tcW w:w="3555" w:type="dxa"/>
            <w:vAlign w:val="center"/>
          </w:tcPr>
          <w:p w14:paraId="2564A5E3" w14:textId="77777777" w:rsidR="00225154" w:rsidRDefault="00225154" w:rsidP="00225154">
            <w:pPr>
              <w:pStyle w:val="BodyTextIndent"/>
              <w:snapToGrid w:val="0"/>
              <w:ind w:left="0"/>
              <w:rPr>
                <w:b w:val="0"/>
                <w:sz w:val="22"/>
                <w:szCs w:val="22"/>
              </w:rPr>
            </w:pPr>
            <w:r>
              <w:rPr>
                <w:b w:val="0"/>
                <w:sz w:val="22"/>
                <w:szCs w:val="22"/>
              </w:rPr>
              <w:t>Independent Samples</w:t>
            </w:r>
            <w:r w:rsidR="00C01254">
              <w:rPr>
                <w:b w:val="0"/>
                <w:sz w:val="22"/>
                <w:szCs w:val="22"/>
              </w:rPr>
              <w:t xml:space="preserve"> Comparison</w:t>
            </w:r>
          </w:p>
          <w:p w14:paraId="59E977F6" w14:textId="39ED2CE4" w:rsidR="00C01254" w:rsidRPr="00C01254" w:rsidRDefault="00C01254" w:rsidP="00225154">
            <w:pPr>
              <w:pStyle w:val="BodyTextIndent"/>
              <w:snapToGrid w:val="0"/>
              <w:ind w:left="0"/>
              <w:rPr>
                <w:b w:val="0"/>
                <w:bCs/>
                <w:color w:val="000000" w:themeColor="text1"/>
                <w:sz w:val="22"/>
                <w:szCs w:val="22"/>
              </w:rPr>
            </w:pPr>
            <w:r w:rsidRPr="00C01254">
              <w:rPr>
                <w:b w:val="0"/>
                <w:bCs/>
                <w:color w:val="000000" w:themeColor="text1"/>
                <w:sz w:val="22"/>
                <w:szCs w:val="22"/>
              </w:rPr>
              <w:t>*Assignment #3 Due</w:t>
            </w:r>
            <w:r w:rsidR="002C798C">
              <w:rPr>
                <w:b w:val="0"/>
                <w:bCs/>
                <w:color w:val="000000" w:themeColor="text1"/>
                <w:sz w:val="22"/>
                <w:szCs w:val="22"/>
              </w:rPr>
              <w:t xml:space="preserve"> </w:t>
            </w:r>
            <w:r w:rsidR="002C798C">
              <w:rPr>
                <w:b w:val="0"/>
                <w:sz w:val="22"/>
                <w:szCs w:val="22"/>
              </w:rPr>
              <w:t>at 9:30 AM</w:t>
            </w:r>
          </w:p>
        </w:tc>
        <w:tc>
          <w:tcPr>
            <w:tcW w:w="3735" w:type="dxa"/>
            <w:vAlign w:val="center"/>
          </w:tcPr>
          <w:p w14:paraId="5ECF0043" w14:textId="43E18C8C" w:rsidR="00225154" w:rsidRPr="00350974" w:rsidRDefault="00225154" w:rsidP="00225154">
            <w:pPr>
              <w:pStyle w:val="BodyTextIndent"/>
              <w:snapToGrid w:val="0"/>
              <w:ind w:left="0"/>
              <w:rPr>
                <w:color w:val="000000" w:themeColor="text1"/>
                <w:sz w:val="22"/>
                <w:szCs w:val="22"/>
              </w:rPr>
            </w:pPr>
            <w:r>
              <w:rPr>
                <w:b w:val="0"/>
                <w:sz w:val="22"/>
                <w:szCs w:val="22"/>
              </w:rPr>
              <w:t xml:space="preserve">Independent Samples </w:t>
            </w:r>
            <w:r w:rsidR="00C01254">
              <w:rPr>
                <w:b w:val="0"/>
                <w:sz w:val="22"/>
                <w:szCs w:val="22"/>
              </w:rPr>
              <w:t>Comparison</w:t>
            </w:r>
          </w:p>
        </w:tc>
      </w:tr>
      <w:tr w:rsidR="00225154" w:rsidRPr="00D750C3" w14:paraId="3AB606A6" w14:textId="77777777" w:rsidTr="00711C32">
        <w:tc>
          <w:tcPr>
            <w:tcW w:w="791" w:type="dxa"/>
            <w:vAlign w:val="center"/>
          </w:tcPr>
          <w:p w14:paraId="1EF6C587" w14:textId="517BB32E" w:rsidR="00225154" w:rsidRPr="00D750C3" w:rsidRDefault="00225154" w:rsidP="00225154">
            <w:pPr>
              <w:pStyle w:val="BodyTextIndent"/>
              <w:tabs>
                <w:tab w:val="left" w:pos="0"/>
                <w:tab w:val="left" w:pos="2520"/>
              </w:tabs>
              <w:ind w:left="0"/>
              <w:rPr>
                <w:b w:val="0"/>
                <w:sz w:val="22"/>
                <w:szCs w:val="22"/>
              </w:rPr>
            </w:pPr>
            <w:r w:rsidRPr="00D750C3">
              <w:rPr>
                <w:b w:val="0"/>
                <w:sz w:val="22"/>
                <w:szCs w:val="22"/>
              </w:rPr>
              <w:t>10</w:t>
            </w:r>
          </w:p>
        </w:tc>
        <w:tc>
          <w:tcPr>
            <w:tcW w:w="1364" w:type="dxa"/>
            <w:vAlign w:val="center"/>
          </w:tcPr>
          <w:p w14:paraId="7C048DD4" w14:textId="7B671B4A"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10/17, 19</w:t>
            </w:r>
          </w:p>
        </w:tc>
        <w:tc>
          <w:tcPr>
            <w:tcW w:w="3555" w:type="dxa"/>
            <w:vAlign w:val="center"/>
          </w:tcPr>
          <w:p w14:paraId="55C1EA49" w14:textId="46C89ECD" w:rsidR="00225154" w:rsidRPr="00225154" w:rsidRDefault="00225154" w:rsidP="00225154">
            <w:pPr>
              <w:pStyle w:val="BodyTextIndent"/>
              <w:snapToGrid w:val="0"/>
              <w:ind w:left="0"/>
              <w:rPr>
                <w:b w:val="0"/>
                <w:bCs/>
                <w:sz w:val="22"/>
                <w:szCs w:val="22"/>
              </w:rPr>
            </w:pPr>
            <w:r w:rsidRPr="00225154">
              <w:rPr>
                <w:b w:val="0"/>
                <w:bCs/>
                <w:sz w:val="22"/>
                <w:szCs w:val="22"/>
              </w:rPr>
              <w:t>Paired</w:t>
            </w:r>
            <w:r>
              <w:rPr>
                <w:b w:val="0"/>
                <w:bCs/>
                <w:sz w:val="22"/>
                <w:szCs w:val="22"/>
              </w:rPr>
              <w:t xml:space="preserve"> Samples </w:t>
            </w:r>
            <w:r w:rsidR="00C01254">
              <w:rPr>
                <w:b w:val="0"/>
                <w:bCs/>
                <w:sz w:val="22"/>
                <w:szCs w:val="22"/>
              </w:rPr>
              <w:t>Comparison</w:t>
            </w:r>
          </w:p>
        </w:tc>
        <w:tc>
          <w:tcPr>
            <w:tcW w:w="3735" w:type="dxa"/>
            <w:vAlign w:val="center"/>
          </w:tcPr>
          <w:p w14:paraId="127557CD" w14:textId="42532E37" w:rsidR="00225154" w:rsidRPr="00D750C3" w:rsidRDefault="00225154" w:rsidP="00225154">
            <w:pPr>
              <w:pStyle w:val="BodyTextIndent"/>
              <w:snapToGrid w:val="0"/>
              <w:ind w:left="0"/>
              <w:rPr>
                <w:sz w:val="22"/>
                <w:szCs w:val="22"/>
              </w:rPr>
            </w:pPr>
            <w:r w:rsidRPr="00225154">
              <w:rPr>
                <w:b w:val="0"/>
                <w:bCs/>
                <w:sz w:val="22"/>
                <w:szCs w:val="22"/>
              </w:rPr>
              <w:t>Paired</w:t>
            </w:r>
            <w:r>
              <w:rPr>
                <w:b w:val="0"/>
                <w:bCs/>
                <w:sz w:val="22"/>
                <w:szCs w:val="22"/>
              </w:rPr>
              <w:t xml:space="preserve"> Samples </w:t>
            </w:r>
            <w:r w:rsidR="00C01254">
              <w:rPr>
                <w:b w:val="0"/>
                <w:bCs/>
                <w:sz w:val="22"/>
                <w:szCs w:val="22"/>
              </w:rPr>
              <w:t>Comparison</w:t>
            </w:r>
          </w:p>
        </w:tc>
      </w:tr>
      <w:tr w:rsidR="00225154" w:rsidRPr="00D750C3" w14:paraId="1DD2363D" w14:textId="77777777" w:rsidTr="00711C32">
        <w:tc>
          <w:tcPr>
            <w:tcW w:w="791" w:type="dxa"/>
            <w:vAlign w:val="center"/>
          </w:tcPr>
          <w:p w14:paraId="7429EA77" w14:textId="1195CD58" w:rsidR="00225154" w:rsidRPr="00D750C3" w:rsidRDefault="00225154" w:rsidP="00225154">
            <w:pPr>
              <w:pStyle w:val="BodyTextIndent"/>
              <w:tabs>
                <w:tab w:val="left" w:pos="0"/>
                <w:tab w:val="left" w:pos="2520"/>
              </w:tabs>
              <w:ind w:left="0"/>
              <w:rPr>
                <w:b w:val="0"/>
                <w:sz w:val="22"/>
                <w:szCs w:val="22"/>
              </w:rPr>
            </w:pPr>
            <w:r w:rsidRPr="00D750C3">
              <w:rPr>
                <w:b w:val="0"/>
                <w:sz w:val="22"/>
                <w:szCs w:val="22"/>
              </w:rPr>
              <w:t>11</w:t>
            </w:r>
          </w:p>
        </w:tc>
        <w:tc>
          <w:tcPr>
            <w:tcW w:w="1364" w:type="dxa"/>
            <w:vAlign w:val="center"/>
          </w:tcPr>
          <w:p w14:paraId="0714C11C" w14:textId="3EE105F1"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10/24, 26</w:t>
            </w:r>
          </w:p>
        </w:tc>
        <w:tc>
          <w:tcPr>
            <w:tcW w:w="3555" w:type="dxa"/>
            <w:vAlign w:val="center"/>
          </w:tcPr>
          <w:p w14:paraId="6BD86A4F" w14:textId="3FF06F2C" w:rsidR="00225154" w:rsidRPr="00D750C3" w:rsidRDefault="00225154" w:rsidP="00225154">
            <w:pPr>
              <w:pStyle w:val="BodyTextIndent"/>
              <w:snapToGrid w:val="0"/>
              <w:ind w:left="0"/>
              <w:rPr>
                <w:b w:val="0"/>
                <w:sz w:val="22"/>
                <w:szCs w:val="22"/>
              </w:rPr>
            </w:pPr>
            <w:r>
              <w:rPr>
                <w:b w:val="0"/>
                <w:sz w:val="22"/>
                <w:szCs w:val="22"/>
              </w:rPr>
              <w:t>One-way ANOVA</w:t>
            </w:r>
          </w:p>
        </w:tc>
        <w:tc>
          <w:tcPr>
            <w:tcW w:w="3735" w:type="dxa"/>
            <w:vAlign w:val="center"/>
          </w:tcPr>
          <w:p w14:paraId="511B427A" w14:textId="242DE6DC" w:rsidR="00225154" w:rsidRPr="00D750C3" w:rsidRDefault="00225154" w:rsidP="00225154">
            <w:pPr>
              <w:pStyle w:val="BodyTextIndent"/>
              <w:snapToGrid w:val="0"/>
              <w:ind w:left="0"/>
              <w:rPr>
                <w:b w:val="0"/>
                <w:sz w:val="22"/>
                <w:szCs w:val="22"/>
              </w:rPr>
            </w:pPr>
            <w:r>
              <w:rPr>
                <w:b w:val="0"/>
                <w:sz w:val="22"/>
                <w:szCs w:val="22"/>
              </w:rPr>
              <w:t>One-way ANOVA</w:t>
            </w:r>
          </w:p>
        </w:tc>
      </w:tr>
      <w:tr w:rsidR="00225154" w:rsidRPr="00D750C3" w14:paraId="01BC2A79" w14:textId="77777777" w:rsidTr="00711C32">
        <w:tc>
          <w:tcPr>
            <w:tcW w:w="791" w:type="dxa"/>
            <w:vAlign w:val="center"/>
          </w:tcPr>
          <w:p w14:paraId="5FECD9BA" w14:textId="3AF37672" w:rsidR="00225154" w:rsidRPr="00D750C3" w:rsidRDefault="00225154" w:rsidP="00225154">
            <w:pPr>
              <w:pStyle w:val="BodyTextIndent"/>
              <w:tabs>
                <w:tab w:val="left" w:pos="0"/>
                <w:tab w:val="left" w:pos="2520"/>
              </w:tabs>
              <w:ind w:left="0"/>
              <w:rPr>
                <w:b w:val="0"/>
                <w:sz w:val="22"/>
                <w:szCs w:val="22"/>
              </w:rPr>
            </w:pPr>
            <w:r w:rsidRPr="00D750C3">
              <w:rPr>
                <w:b w:val="0"/>
                <w:sz w:val="22"/>
                <w:szCs w:val="22"/>
              </w:rPr>
              <w:t>12</w:t>
            </w:r>
          </w:p>
        </w:tc>
        <w:tc>
          <w:tcPr>
            <w:tcW w:w="1364" w:type="dxa"/>
            <w:vAlign w:val="center"/>
          </w:tcPr>
          <w:p w14:paraId="1C698B91" w14:textId="1EEAE4B1"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10/31, 11/02</w:t>
            </w:r>
          </w:p>
        </w:tc>
        <w:tc>
          <w:tcPr>
            <w:tcW w:w="3555" w:type="dxa"/>
            <w:vAlign w:val="center"/>
          </w:tcPr>
          <w:p w14:paraId="668FEA62" w14:textId="71A97EEB" w:rsidR="00225154" w:rsidRPr="00225154" w:rsidRDefault="00225154" w:rsidP="00225154">
            <w:pPr>
              <w:pStyle w:val="BodyTextIndent"/>
              <w:snapToGrid w:val="0"/>
              <w:ind w:left="0"/>
              <w:rPr>
                <w:b w:val="0"/>
                <w:bCs/>
                <w:sz w:val="22"/>
                <w:szCs w:val="22"/>
              </w:rPr>
            </w:pPr>
            <w:r w:rsidRPr="00225154">
              <w:rPr>
                <w:b w:val="0"/>
                <w:bCs/>
                <w:sz w:val="22"/>
                <w:szCs w:val="22"/>
              </w:rPr>
              <w:t>One-way ANOVA</w:t>
            </w:r>
          </w:p>
        </w:tc>
        <w:tc>
          <w:tcPr>
            <w:tcW w:w="3735" w:type="dxa"/>
            <w:vAlign w:val="center"/>
          </w:tcPr>
          <w:p w14:paraId="20441673" w14:textId="77777777" w:rsidR="00225154" w:rsidRDefault="00C01254" w:rsidP="00225154">
            <w:pPr>
              <w:pStyle w:val="BodyTextIndent"/>
              <w:snapToGrid w:val="0"/>
              <w:ind w:left="0"/>
              <w:rPr>
                <w:b w:val="0"/>
                <w:bCs/>
                <w:sz w:val="22"/>
                <w:szCs w:val="22"/>
              </w:rPr>
            </w:pPr>
            <w:r>
              <w:rPr>
                <w:b w:val="0"/>
                <w:bCs/>
                <w:sz w:val="22"/>
                <w:szCs w:val="22"/>
              </w:rPr>
              <w:t>Review</w:t>
            </w:r>
          </w:p>
          <w:p w14:paraId="181BE8BC" w14:textId="5EB46FB9" w:rsidR="00C01254" w:rsidRPr="00225154" w:rsidRDefault="00C01254" w:rsidP="00225154">
            <w:pPr>
              <w:pStyle w:val="BodyTextIndent"/>
              <w:snapToGrid w:val="0"/>
              <w:ind w:left="0"/>
              <w:rPr>
                <w:b w:val="0"/>
                <w:bCs/>
                <w:sz w:val="22"/>
                <w:szCs w:val="22"/>
              </w:rPr>
            </w:pPr>
            <w:r>
              <w:rPr>
                <w:b w:val="0"/>
                <w:bCs/>
                <w:sz w:val="22"/>
                <w:szCs w:val="22"/>
              </w:rPr>
              <w:t>*Assignment #4 Due</w:t>
            </w:r>
            <w:r w:rsidR="002C798C">
              <w:rPr>
                <w:b w:val="0"/>
                <w:bCs/>
                <w:sz w:val="22"/>
                <w:szCs w:val="22"/>
              </w:rPr>
              <w:t xml:space="preserve"> </w:t>
            </w:r>
            <w:r w:rsidR="002C798C" w:rsidRPr="002C798C">
              <w:rPr>
                <w:b w:val="0"/>
                <w:bCs/>
                <w:sz w:val="22"/>
                <w:szCs w:val="22"/>
              </w:rPr>
              <w:t>at 9:30 AM</w:t>
            </w:r>
          </w:p>
        </w:tc>
      </w:tr>
      <w:tr w:rsidR="00225154" w:rsidRPr="00D750C3" w14:paraId="160092BE" w14:textId="77777777" w:rsidTr="00711C32">
        <w:tc>
          <w:tcPr>
            <w:tcW w:w="791" w:type="dxa"/>
            <w:vAlign w:val="center"/>
          </w:tcPr>
          <w:p w14:paraId="0FB166E2" w14:textId="2913C636" w:rsidR="00225154" w:rsidRPr="00D750C3" w:rsidRDefault="00225154" w:rsidP="00225154">
            <w:pPr>
              <w:pStyle w:val="BodyTextIndent"/>
              <w:tabs>
                <w:tab w:val="left" w:pos="0"/>
                <w:tab w:val="left" w:pos="2520"/>
              </w:tabs>
              <w:ind w:left="0"/>
              <w:rPr>
                <w:b w:val="0"/>
                <w:sz w:val="22"/>
                <w:szCs w:val="22"/>
              </w:rPr>
            </w:pPr>
            <w:r w:rsidRPr="00D750C3">
              <w:rPr>
                <w:b w:val="0"/>
                <w:sz w:val="22"/>
                <w:szCs w:val="22"/>
              </w:rPr>
              <w:t>13</w:t>
            </w:r>
          </w:p>
        </w:tc>
        <w:tc>
          <w:tcPr>
            <w:tcW w:w="1364" w:type="dxa"/>
            <w:vAlign w:val="center"/>
          </w:tcPr>
          <w:p w14:paraId="23C4A8B8" w14:textId="6F8BF3A8" w:rsidR="00225154" w:rsidRPr="00D750C3" w:rsidRDefault="00225154" w:rsidP="00225154">
            <w:pPr>
              <w:pStyle w:val="BodyTextIndent"/>
              <w:tabs>
                <w:tab w:val="left" w:pos="0"/>
                <w:tab w:val="left" w:pos="2520"/>
              </w:tabs>
              <w:ind w:left="0"/>
              <w:jc w:val="center"/>
              <w:rPr>
                <w:b w:val="0"/>
                <w:sz w:val="22"/>
                <w:szCs w:val="22"/>
              </w:rPr>
            </w:pPr>
            <w:r>
              <w:rPr>
                <w:b w:val="0"/>
                <w:sz w:val="22"/>
                <w:szCs w:val="22"/>
              </w:rPr>
              <w:t>11/07, 09</w:t>
            </w:r>
          </w:p>
        </w:tc>
        <w:tc>
          <w:tcPr>
            <w:tcW w:w="3555" w:type="dxa"/>
            <w:vAlign w:val="center"/>
          </w:tcPr>
          <w:p w14:paraId="213ADEBD" w14:textId="65BD05C0" w:rsidR="00225154" w:rsidRPr="00225154" w:rsidRDefault="00C01254" w:rsidP="00225154">
            <w:pPr>
              <w:pStyle w:val="BodyTextIndent"/>
              <w:snapToGrid w:val="0"/>
              <w:ind w:left="0"/>
              <w:rPr>
                <w:b w:val="0"/>
                <w:bCs/>
                <w:sz w:val="22"/>
                <w:szCs w:val="22"/>
              </w:rPr>
            </w:pPr>
            <w:r>
              <w:rPr>
                <w:b w:val="0"/>
                <w:bCs/>
                <w:sz w:val="22"/>
                <w:szCs w:val="22"/>
              </w:rPr>
              <w:t>Exam II</w:t>
            </w:r>
          </w:p>
        </w:tc>
        <w:tc>
          <w:tcPr>
            <w:tcW w:w="3735" w:type="dxa"/>
            <w:vAlign w:val="center"/>
          </w:tcPr>
          <w:p w14:paraId="4A8972A9" w14:textId="07A3126C" w:rsidR="00225154" w:rsidRPr="00D750C3" w:rsidRDefault="00225154" w:rsidP="00225154">
            <w:pPr>
              <w:pStyle w:val="BodyTextIndent"/>
              <w:snapToGrid w:val="0"/>
              <w:ind w:left="0"/>
              <w:rPr>
                <w:sz w:val="22"/>
                <w:szCs w:val="22"/>
              </w:rPr>
            </w:pPr>
            <w:r w:rsidRPr="00225154">
              <w:rPr>
                <w:b w:val="0"/>
                <w:bCs/>
                <w:sz w:val="22"/>
                <w:szCs w:val="22"/>
              </w:rPr>
              <w:t>Correlation</w:t>
            </w:r>
          </w:p>
        </w:tc>
      </w:tr>
      <w:tr w:rsidR="00C01254" w:rsidRPr="00D750C3" w14:paraId="5A1DABFC" w14:textId="77777777" w:rsidTr="00711C32">
        <w:tc>
          <w:tcPr>
            <w:tcW w:w="791" w:type="dxa"/>
            <w:vAlign w:val="center"/>
          </w:tcPr>
          <w:p w14:paraId="35771B32" w14:textId="76A7D470" w:rsidR="00C01254" w:rsidRPr="00D750C3" w:rsidRDefault="00C01254" w:rsidP="00C01254">
            <w:pPr>
              <w:pStyle w:val="BodyTextIndent"/>
              <w:tabs>
                <w:tab w:val="left" w:pos="0"/>
                <w:tab w:val="left" w:pos="2520"/>
              </w:tabs>
              <w:ind w:left="0"/>
              <w:rPr>
                <w:b w:val="0"/>
                <w:sz w:val="22"/>
                <w:szCs w:val="22"/>
              </w:rPr>
            </w:pPr>
            <w:bookmarkStart w:id="4" w:name="_Hlk142479477"/>
            <w:r w:rsidRPr="00D750C3">
              <w:rPr>
                <w:b w:val="0"/>
                <w:sz w:val="22"/>
                <w:szCs w:val="22"/>
              </w:rPr>
              <w:t>14</w:t>
            </w:r>
          </w:p>
        </w:tc>
        <w:tc>
          <w:tcPr>
            <w:tcW w:w="1364" w:type="dxa"/>
            <w:vAlign w:val="center"/>
          </w:tcPr>
          <w:p w14:paraId="355B26C7" w14:textId="1010A552" w:rsidR="00C01254" w:rsidRPr="00D750C3" w:rsidRDefault="00C01254" w:rsidP="00C01254">
            <w:pPr>
              <w:pStyle w:val="BodyTextIndent"/>
              <w:tabs>
                <w:tab w:val="left" w:pos="0"/>
                <w:tab w:val="left" w:pos="2520"/>
              </w:tabs>
              <w:ind w:left="0"/>
              <w:jc w:val="center"/>
              <w:rPr>
                <w:b w:val="0"/>
                <w:sz w:val="22"/>
                <w:szCs w:val="22"/>
              </w:rPr>
            </w:pPr>
            <w:r>
              <w:rPr>
                <w:b w:val="0"/>
                <w:sz w:val="22"/>
                <w:szCs w:val="22"/>
              </w:rPr>
              <w:t>11/14, 16</w:t>
            </w:r>
          </w:p>
        </w:tc>
        <w:tc>
          <w:tcPr>
            <w:tcW w:w="3555" w:type="dxa"/>
            <w:vAlign w:val="center"/>
          </w:tcPr>
          <w:p w14:paraId="28AABA88" w14:textId="4F758FB2" w:rsidR="00C01254" w:rsidRPr="00225154" w:rsidRDefault="00C01254" w:rsidP="00C01254">
            <w:pPr>
              <w:pStyle w:val="BodyTextIndent"/>
              <w:snapToGrid w:val="0"/>
              <w:ind w:left="0"/>
              <w:rPr>
                <w:b w:val="0"/>
                <w:bCs/>
                <w:sz w:val="22"/>
                <w:szCs w:val="22"/>
              </w:rPr>
            </w:pPr>
            <w:r w:rsidRPr="00225154">
              <w:rPr>
                <w:b w:val="0"/>
                <w:bCs/>
                <w:sz w:val="22"/>
                <w:szCs w:val="22"/>
              </w:rPr>
              <w:t>Simple Regression</w:t>
            </w:r>
          </w:p>
        </w:tc>
        <w:tc>
          <w:tcPr>
            <w:tcW w:w="3735" w:type="dxa"/>
            <w:vAlign w:val="center"/>
          </w:tcPr>
          <w:p w14:paraId="04EB836D" w14:textId="06773AF5" w:rsidR="00C01254" w:rsidRPr="00D750C3" w:rsidRDefault="00C01254" w:rsidP="00C01254">
            <w:pPr>
              <w:pStyle w:val="BodyTextIndent"/>
              <w:snapToGrid w:val="0"/>
              <w:ind w:left="0"/>
              <w:rPr>
                <w:sz w:val="22"/>
                <w:szCs w:val="22"/>
              </w:rPr>
            </w:pPr>
            <w:r w:rsidRPr="00225154">
              <w:rPr>
                <w:b w:val="0"/>
                <w:bCs/>
                <w:sz w:val="22"/>
                <w:szCs w:val="22"/>
              </w:rPr>
              <w:t>Simple Regression</w:t>
            </w:r>
          </w:p>
        </w:tc>
      </w:tr>
      <w:bookmarkEnd w:id="4"/>
      <w:tr w:rsidR="00C01254" w:rsidRPr="00D750C3" w14:paraId="194FE94F" w14:textId="77777777" w:rsidTr="00711C32">
        <w:tc>
          <w:tcPr>
            <w:tcW w:w="791" w:type="dxa"/>
            <w:vAlign w:val="center"/>
          </w:tcPr>
          <w:p w14:paraId="730DB7AA" w14:textId="1F8DD030" w:rsidR="00C01254" w:rsidRPr="00D750C3" w:rsidRDefault="00C01254" w:rsidP="00C01254">
            <w:pPr>
              <w:pStyle w:val="BodyTextIndent"/>
              <w:tabs>
                <w:tab w:val="left" w:pos="0"/>
                <w:tab w:val="left" w:pos="2520"/>
              </w:tabs>
              <w:ind w:left="0"/>
              <w:rPr>
                <w:b w:val="0"/>
                <w:sz w:val="22"/>
                <w:szCs w:val="22"/>
              </w:rPr>
            </w:pPr>
            <w:r w:rsidRPr="00D750C3">
              <w:rPr>
                <w:b w:val="0"/>
                <w:sz w:val="22"/>
                <w:szCs w:val="22"/>
              </w:rPr>
              <w:t>15</w:t>
            </w:r>
          </w:p>
        </w:tc>
        <w:tc>
          <w:tcPr>
            <w:tcW w:w="1364" w:type="dxa"/>
            <w:vAlign w:val="center"/>
          </w:tcPr>
          <w:p w14:paraId="704BEBD1" w14:textId="0136F6C9" w:rsidR="00C01254" w:rsidRDefault="00C01254" w:rsidP="00C01254">
            <w:pPr>
              <w:pStyle w:val="BodyTextIndent"/>
              <w:tabs>
                <w:tab w:val="left" w:pos="0"/>
                <w:tab w:val="left" w:pos="2520"/>
              </w:tabs>
              <w:ind w:left="0"/>
              <w:jc w:val="center"/>
              <w:rPr>
                <w:b w:val="0"/>
                <w:sz w:val="22"/>
                <w:szCs w:val="22"/>
              </w:rPr>
            </w:pPr>
            <w:r>
              <w:rPr>
                <w:b w:val="0"/>
                <w:sz w:val="22"/>
                <w:szCs w:val="22"/>
              </w:rPr>
              <w:t>11/21, 23</w:t>
            </w:r>
          </w:p>
        </w:tc>
        <w:tc>
          <w:tcPr>
            <w:tcW w:w="7290" w:type="dxa"/>
            <w:gridSpan w:val="2"/>
            <w:vAlign w:val="center"/>
          </w:tcPr>
          <w:p w14:paraId="2BA2A2E5" w14:textId="0355D23A" w:rsidR="00C01254" w:rsidRPr="00D750C3" w:rsidRDefault="00C01254" w:rsidP="00C01254">
            <w:pPr>
              <w:pStyle w:val="BodyTextIndent"/>
              <w:snapToGrid w:val="0"/>
              <w:ind w:left="0"/>
              <w:jc w:val="center"/>
              <w:rPr>
                <w:sz w:val="22"/>
                <w:szCs w:val="22"/>
              </w:rPr>
            </w:pPr>
            <w:r>
              <w:rPr>
                <w:sz w:val="22"/>
                <w:szCs w:val="22"/>
              </w:rPr>
              <w:t>Happy Thanksgiving</w:t>
            </w:r>
          </w:p>
        </w:tc>
      </w:tr>
      <w:tr w:rsidR="00C01254" w:rsidRPr="00D750C3" w14:paraId="1636812C" w14:textId="77777777" w:rsidTr="00711C32">
        <w:tc>
          <w:tcPr>
            <w:tcW w:w="791" w:type="dxa"/>
            <w:vAlign w:val="center"/>
          </w:tcPr>
          <w:p w14:paraId="480C5C3C" w14:textId="12A7D2F4" w:rsidR="00C01254" w:rsidRPr="00D750C3" w:rsidRDefault="00C01254" w:rsidP="00C01254">
            <w:pPr>
              <w:pStyle w:val="BodyTextIndent"/>
              <w:tabs>
                <w:tab w:val="left" w:pos="0"/>
                <w:tab w:val="left" w:pos="2520"/>
              </w:tabs>
              <w:ind w:left="0"/>
              <w:rPr>
                <w:b w:val="0"/>
                <w:sz w:val="22"/>
                <w:szCs w:val="22"/>
              </w:rPr>
            </w:pPr>
            <w:r>
              <w:rPr>
                <w:b w:val="0"/>
                <w:sz w:val="22"/>
                <w:szCs w:val="22"/>
              </w:rPr>
              <w:t>16</w:t>
            </w:r>
          </w:p>
        </w:tc>
        <w:tc>
          <w:tcPr>
            <w:tcW w:w="1364" w:type="dxa"/>
            <w:vAlign w:val="center"/>
          </w:tcPr>
          <w:p w14:paraId="1D3B4789" w14:textId="65B7C6A2" w:rsidR="00C01254" w:rsidRPr="00D750C3" w:rsidRDefault="00C01254" w:rsidP="00C01254">
            <w:pPr>
              <w:pStyle w:val="BodyTextIndent"/>
              <w:tabs>
                <w:tab w:val="left" w:pos="0"/>
                <w:tab w:val="left" w:pos="2520"/>
              </w:tabs>
              <w:ind w:left="0"/>
              <w:jc w:val="center"/>
              <w:rPr>
                <w:b w:val="0"/>
                <w:sz w:val="22"/>
                <w:szCs w:val="22"/>
              </w:rPr>
            </w:pPr>
            <w:r>
              <w:rPr>
                <w:b w:val="0"/>
                <w:sz w:val="22"/>
                <w:szCs w:val="22"/>
              </w:rPr>
              <w:t>11/28, 30</w:t>
            </w:r>
          </w:p>
        </w:tc>
        <w:tc>
          <w:tcPr>
            <w:tcW w:w="3555" w:type="dxa"/>
            <w:vAlign w:val="center"/>
          </w:tcPr>
          <w:p w14:paraId="417586C6" w14:textId="77777777" w:rsidR="00C01254" w:rsidRDefault="00C01254" w:rsidP="00C01254">
            <w:pPr>
              <w:pStyle w:val="BodyTextIndent"/>
              <w:snapToGrid w:val="0"/>
              <w:ind w:left="0"/>
              <w:rPr>
                <w:b w:val="0"/>
                <w:bCs/>
                <w:sz w:val="22"/>
                <w:szCs w:val="22"/>
              </w:rPr>
            </w:pPr>
            <w:r w:rsidRPr="00C01254">
              <w:rPr>
                <w:b w:val="0"/>
                <w:bCs/>
                <w:sz w:val="22"/>
                <w:szCs w:val="22"/>
              </w:rPr>
              <w:t>Chi-Square</w:t>
            </w:r>
            <w:r>
              <w:rPr>
                <w:b w:val="0"/>
                <w:bCs/>
                <w:sz w:val="22"/>
                <w:szCs w:val="22"/>
              </w:rPr>
              <w:t xml:space="preserve"> Test</w:t>
            </w:r>
          </w:p>
          <w:p w14:paraId="151F793C" w14:textId="23C9D95E" w:rsidR="00C01254" w:rsidRPr="00C01254" w:rsidRDefault="00C01254" w:rsidP="00C01254">
            <w:pPr>
              <w:pStyle w:val="BodyTextIndent"/>
              <w:snapToGrid w:val="0"/>
              <w:ind w:left="0"/>
              <w:rPr>
                <w:b w:val="0"/>
                <w:bCs/>
                <w:sz w:val="22"/>
                <w:szCs w:val="22"/>
              </w:rPr>
            </w:pPr>
            <w:r>
              <w:rPr>
                <w:b w:val="0"/>
                <w:bCs/>
                <w:sz w:val="22"/>
                <w:szCs w:val="22"/>
              </w:rPr>
              <w:t>*Assignment #5 Due</w:t>
            </w:r>
            <w:r w:rsidR="002C798C">
              <w:rPr>
                <w:b w:val="0"/>
                <w:bCs/>
                <w:sz w:val="22"/>
                <w:szCs w:val="22"/>
              </w:rPr>
              <w:t xml:space="preserve"> </w:t>
            </w:r>
            <w:r w:rsidR="002C798C">
              <w:rPr>
                <w:b w:val="0"/>
                <w:sz w:val="22"/>
                <w:szCs w:val="22"/>
              </w:rPr>
              <w:t>at 9:30 AM</w:t>
            </w:r>
          </w:p>
        </w:tc>
        <w:tc>
          <w:tcPr>
            <w:tcW w:w="3735" w:type="dxa"/>
            <w:vAlign w:val="center"/>
          </w:tcPr>
          <w:p w14:paraId="06340F2A" w14:textId="7664C54C" w:rsidR="00C01254" w:rsidRPr="00C01254" w:rsidRDefault="00C01254" w:rsidP="00C01254">
            <w:pPr>
              <w:pStyle w:val="BodyTextIndent"/>
              <w:snapToGrid w:val="0"/>
              <w:ind w:left="0"/>
              <w:rPr>
                <w:b w:val="0"/>
                <w:bCs/>
                <w:sz w:val="22"/>
                <w:szCs w:val="22"/>
              </w:rPr>
            </w:pPr>
            <w:r w:rsidRPr="00C01254">
              <w:rPr>
                <w:b w:val="0"/>
                <w:bCs/>
                <w:sz w:val="22"/>
                <w:szCs w:val="22"/>
              </w:rPr>
              <w:t>Chi-Square Test</w:t>
            </w:r>
          </w:p>
        </w:tc>
      </w:tr>
      <w:tr w:rsidR="00C01254" w:rsidRPr="00D750C3" w14:paraId="24306F46" w14:textId="77777777" w:rsidTr="004025CC">
        <w:tc>
          <w:tcPr>
            <w:tcW w:w="791" w:type="dxa"/>
            <w:vAlign w:val="center"/>
          </w:tcPr>
          <w:p w14:paraId="0A92D0E2" w14:textId="610C6912" w:rsidR="00C01254" w:rsidRDefault="00C01254" w:rsidP="00C01254">
            <w:pPr>
              <w:pStyle w:val="BodyTextIndent"/>
              <w:tabs>
                <w:tab w:val="left" w:pos="0"/>
                <w:tab w:val="left" w:pos="2520"/>
              </w:tabs>
              <w:ind w:left="0"/>
              <w:rPr>
                <w:b w:val="0"/>
                <w:sz w:val="22"/>
                <w:szCs w:val="22"/>
              </w:rPr>
            </w:pPr>
            <w:r>
              <w:rPr>
                <w:b w:val="0"/>
                <w:sz w:val="22"/>
                <w:szCs w:val="22"/>
              </w:rPr>
              <w:t>17</w:t>
            </w:r>
          </w:p>
        </w:tc>
        <w:tc>
          <w:tcPr>
            <w:tcW w:w="1364" w:type="dxa"/>
            <w:vAlign w:val="center"/>
          </w:tcPr>
          <w:p w14:paraId="3D642BD8" w14:textId="1D83C9F2" w:rsidR="00C01254" w:rsidRDefault="00C01254" w:rsidP="00C01254">
            <w:pPr>
              <w:pStyle w:val="BodyTextIndent"/>
              <w:tabs>
                <w:tab w:val="left" w:pos="0"/>
                <w:tab w:val="left" w:pos="2520"/>
              </w:tabs>
              <w:ind w:left="0"/>
              <w:jc w:val="center"/>
              <w:rPr>
                <w:b w:val="0"/>
                <w:sz w:val="22"/>
                <w:szCs w:val="22"/>
              </w:rPr>
            </w:pPr>
            <w:r>
              <w:rPr>
                <w:b w:val="0"/>
                <w:sz w:val="22"/>
                <w:szCs w:val="22"/>
              </w:rPr>
              <w:t>12/05</w:t>
            </w:r>
          </w:p>
        </w:tc>
        <w:tc>
          <w:tcPr>
            <w:tcW w:w="7290" w:type="dxa"/>
            <w:gridSpan w:val="2"/>
            <w:vAlign w:val="center"/>
          </w:tcPr>
          <w:p w14:paraId="6B57D918" w14:textId="38B0E7A0" w:rsidR="00C01254" w:rsidRPr="00D750C3" w:rsidRDefault="00C01254" w:rsidP="00C01254">
            <w:pPr>
              <w:pStyle w:val="BodyTextIndent"/>
              <w:snapToGrid w:val="0"/>
              <w:ind w:left="0"/>
              <w:rPr>
                <w:sz w:val="22"/>
                <w:szCs w:val="22"/>
              </w:rPr>
            </w:pPr>
            <w:r>
              <w:rPr>
                <w:sz w:val="22"/>
                <w:szCs w:val="22"/>
              </w:rPr>
              <w:t>Final Exam (8:00-10:00 AM)</w:t>
            </w:r>
          </w:p>
        </w:tc>
      </w:tr>
    </w:tbl>
    <w:p w14:paraId="4A700225" w14:textId="7F0C9707" w:rsidR="00225154" w:rsidRDefault="00225154" w:rsidP="00DB3787">
      <w:pPr>
        <w:pStyle w:val="BodyTextIndent"/>
        <w:tabs>
          <w:tab w:val="left" w:pos="0"/>
          <w:tab w:val="left" w:pos="2520"/>
        </w:tabs>
        <w:spacing w:before="240" w:line="259" w:lineRule="auto"/>
        <w:ind w:left="0"/>
        <w:rPr>
          <w:b w:val="0"/>
          <w:bCs/>
          <w:szCs w:val="24"/>
        </w:rPr>
      </w:pPr>
      <w:r>
        <w:rPr>
          <w:b w:val="0"/>
          <w:bCs/>
          <w:szCs w:val="24"/>
        </w:rPr>
        <w:t>*</w:t>
      </w:r>
      <w:r w:rsidRPr="00225154">
        <w:rPr>
          <w:b w:val="0"/>
          <w:bCs/>
          <w:szCs w:val="24"/>
        </w:rPr>
        <w:t>Assignment</w:t>
      </w:r>
      <w:r>
        <w:rPr>
          <w:b w:val="0"/>
          <w:bCs/>
          <w:szCs w:val="24"/>
        </w:rPr>
        <w:t>s are due at 9:30 AM before the class</w:t>
      </w:r>
      <w:r w:rsidRPr="00225154">
        <w:rPr>
          <w:b w:val="0"/>
          <w:bCs/>
          <w:szCs w:val="24"/>
        </w:rPr>
        <w:t xml:space="preserve">  </w:t>
      </w:r>
    </w:p>
    <w:p w14:paraId="387DD22D" w14:textId="1D6E16F3" w:rsidR="00225154" w:rsidRDefault="00225154" w:rsidP="00225154">
      <w:pPr>
        <w:pStyle w:val="BodyTextIndent"/>
        <w:tabs>
          <w:tab w:val="left" w:pos="0"/>
          <w:tab w:val="left" w:pos="2520"/>
        </w:tabs>
        <w:spacing w:line="259" w:lineRule="auto"/>
        <w:ind w:left="475"/>
        <w:rPr>
          <w:b w:val="0"/>
          <w:bCs/>
          <w:szCs w:val="24"/>
        </w:rPr>
      </w:pPr>
      <w:r>
        <w:rPr>
          <w:b w:val="0"/>
          <w:bCs/>
          <w:szCs w:val="24"/>
        </w:rPr>
        <w:t>#1: Identify an appropriate measure for the topic of interest, reliability, and validity</w:t>
      </w:r>
    </w:p>
    <w:p w14:paraId="1321BF99" w14:textId="6CD2A335" w:rsidR="00225154" w:rsidRDefault="00225154" w:rsidP="00225154">
      <w:pPr>
        <w:pStyle w:val="BodyTextIndent"/>
        <w:tabs>
          <w:tab w:val="left" w:pos="0"/>
          <w:tab w:val="left" w:pos="2520"/>
        </w:tabs>
        <w:spacing w:line="259" w:lineRule="auto"/>
        <w:ind w:left="475"/>
        <w:rPr>
          <w:b w:val="0"/>
          <w:bCs/>
          <w:szCs w:val="24"/>
        </w:rPr>
      </w:pPr>
      <w:r>
        <w:rPr>
          <w:b w:val="0"/>
          <w:bCs/>
          <w:szCs w:val="24"/>
        </w:rPr>
        <w:t>#2: Descriptive data analysis and data visualization</w:t>
      </w:r>
    </w:p>
    <w:p w14:paraId="1DAC08AA" w14:textId="3B9B1322" w:rsidR="00225154" w:rsidRDefault="00225154" w:rsidP="00225154">
      <w:pPr>
        <w:pStyle w:val="BodyTextIndent"/>
        <w:tabs>
          <w:tab w:val="left" w:pos="0"/>
          <w:tab w:val="left" w:pos="2520"/>
        </w:tabs>
        <w:spacing w:line="259" w:lineRule="auto"/>
        <w:ind w:left="475"/>
        <w:rPr>
          <w:b w:val="0"/>
          <w:bCs/>
          <w:szCs w:val="24"/>
        </w:rPr>
      </w:pPr>
      <w:r>
        <w:rPr>
          <w:b w:val="0"/>
          <w:bCs/>
          <w:szCs w:val="24"/>
        </w:rPr>
        <w:t>#3: Testing for the difference (one-sample z- and t-test)</w:t>
      </w:r>
    </w:p>
    <w:p w14:paraId="406976F8" w14:textId="34804582" w:rsidR="00225154" w:rsidRDefault="00225154" w:rsidP="00225154">
      <w:pPr>
        <w:pStyle w:val="BodyTextIndent"/>
        <w:tabs>
          <w:tab w:val="left" w:pos="0"/>
          <w:tab w:val="left" w:pos="2520"/>
        </w:tabs>
        <w:spacing w:line="259" w:lineRule="auto"/>
        <w:ind w:left="475"/>
        <w:rPr>
          <w:b w:val="0"/>
          <w:bCs/>
          <w:szCs w:val="24"/>
        </w:rPr>
      </w:pPr>
      <w:r>
        <w:rPr>
          <w:b w:val="0"/>
          <w:bCs/>
          <w:szCs w:val="24"/>
        </w:rPr>
        <w:t>#4: Testing for the difference (independent and paired t-tests, one-way ANOVA, &amp; non-parametric tests)</w:t>
      </w:r>
    </w:p>
    <w:p w14:paraId="5A2840D7" w14:textId="25D7049B" w:rsidR="00225154" w:rsidRPr="00225154" w:rsidRDefault="00225154" w:rsidP="00225154">
      <w:pPr>
        <w:pStyle w:val="BodyTextIndent"/>
        <w:tabs>
          <w:tab w:val="left" w:pos="0"/>
          <w:tab w:val="left" w:pos="2520"/>
        </w:tabs>
        <w:spacing w:line="259" w:lineRule="auto"/>
        <w:ind w:left="475"/>
        <w:rPr>
          <w:b w:val="0"/>
          <w:bCs/>
          <w:szCs w:val="24"/>
        </w:rPr>
      </w:pPr>
      <w:r>
        <w:rPr>
          <w:b w:val="0"/>
          <w:bCs/>
          <w:szCs w:val="24"/>
        </w:rPr>
        <w:t xml:space="preserve">#5: Testing for association (correlation </w:t>
      </w:r>
      <w:r w:rsidR="00C01254">
        <w:rPr>
          <w:b w:val="0"/>
          <w:bCs/>
          <w:szCs w:val="24"/>
        </w:rPr>
        <w:t xml:space="preserve">&amp; </w:t>
      </w:r>
      <w:r>
        <w:rPr>
          <w:b w:val="0"/>
          <w:bCs/>
          <w:szCs w:val="24"/>
        </w:rPr>
        <w:t>regression)</w:t>
      </w:r>
    </w:p>
    <w:p w14:paraId="24777590" w14:textId="4BB6A568" w:rsidR="00054EFC" w:rsidRPr="00D750C3" w:rsidRDefault="00054EFC" w:rsidP="00DB3787">
      <w:pPr>
        <w:pStyle w:val="BodyTextIndent"/>
        <w:tabs>
          <w:tab w:val="left" w:pos="0"/>
          <w:tab w:val="left" w:pos="2520"/>
        </w:tabs>
        <w:spacing w:before="240" w:line="259" w:lineRule="auto"/>
        <w:ind w:left="0"/>
        <w:rPr>
          <w:sz w:val="28"/>
          <w:szCs w:val="28"/>
          <w:u w:val="single"/>
        </w:rPr>
      </w:pPr>
      <w:r w:rsidRPr="00D750C3">
        <w:rPr>
          <w:sz w:val="28"/>
          <w:szCs w:val="28"/>
        </w:rPr>
        <w:t>NOTE: This is a tentative syllabus. Any changes will be announced in class. Students are responsible for being aware of the changes made.</w:t>
      </w:r>
    </w:p>
    <w:sectPr w:rsidR="00054EFC" w:rsidRPr="00D750C3" w:rsidSect="002F5B50">
      <w:headerReference w:type="default" r:id="rId15"/>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8742" w14:textId="77777777" w:rsidR="008A2D85" w:rsidRDefault="008A2D85" w:rsidP="002F5B50">
      <w:r>
        <w:separator/>
      </w:r>
    </w:p>
  </w:endnote>
  <w:endnote w:type="continuationSeparator" w:id="0">
    <w:p w14:paraId="6BF0938F" w14:textId="77777777" w:rsidR="008A2D85" w:rsidRDefault="008A2D85"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44B6" w14:textId="77777777" w:rsidR="008A2D85" w:rsidRDefault="008A2D85" w:rsidP="002F5B50">
      <w:r>
        <w:separator/>
      </w:r>
    </w:p>
  </w:footnote>
  <w:footnote w:type="continuationSeparator" w:id="0">
    <w:p w14:paraId="68D39731" w14:textId="77777777" w:rsidR="008A2D85" w:rsidRDefault="008A2D85"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5FADE861" w14:textId="521E3E6D" w:rsidR="003A1428" w:rsidRDefault="003A1428" w:rsidP="003E7CBF">
        <w:pPr>
          <w:pStyle w:val="Header"/>
          <w:jc w:val="right"/>
        </w:pPr>
        <w:r>
          <w:t xml:space="preserve">ERMA </w:t>
        </w:r>
        <w:r w:rsidR="00CD1ECB">
          <w:t>2400</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883742">
    <w:abstractNumId w:val="29"/>
  </w:num>
  <w:num w:numId="2" w16cid:durableId="1869905010">
    <w:abstractNumId w:val="13"/>
  </w:num>
  <w:num w:numId="3" w16cid:durableId="720523093">
    <w:abstractNumId w:val="20"/>
  </w:num>
  <w:num w:numId="4" w16cid:durableId="771783218">
    <w:abstractNumId w:val="15"/>
  </w:num>
  <w:num w:numId="5" w16cid:durableId="1877503877">
    <w:abstractNumId w:val="11"/>
  </w:num>
  <w:num w:numId="6" w16cid:durableId="1977296310">
    <w:abstractNumId w:val="22"/>
  </w:num>
  <w:num w:numId="7" w16cid:durableId="799616867">
    <w:abstractNumId w:val="10"/>
  </w:num>
  <w:num w:numId="8" w16cid:durableId="108937262">
    <w:abstractNumId w:val="43"/>
  </w:num>
  <w:num w:numId="9" w16cid:durableId="1046679268">
    <w:abstractNumId w:val="32"/>
  </w:num>
  <w:num w:numId="10" w16cid:durableId="1077359801">
    <w:abstractNumId w:val="2"/>
  </w:num>
  <w:num w:numId="11" w16cid:durableId="1588348204">
    <w:abstractNumId w:val="34"/>
  </w:num>
  <w:num w:numId="12" w16cid:durableId="1956668399">
    <w:abstractNumId w:val="9"/>
  </w:num>
  <w:num w:numId="13" w16cid:durableId="1213880011">
    <w:abstractNumId w:val="44"/>
  </w:num>
  <w:num w:numId="14" w16cid:durableId="171653279">
    <w:abstractNumId w:val="18"/>
  </w:num>
  <w:num w:numId="15" w16cid:durableId="1981374161">
    <w:abstractNumId w:val="30"/>
  </w:num>
  <w:num w:numId="16" w16cid:durableId="1940598355">
    <w:abstractNumId w:val="8"/>
  </w:num>
  <w:num w:numId="17" w16cid:durableId="1472019855">
    <w:abstractNumId w:val="19"/>
  </w:num>
  <w:num w:numId="18" w16cid:durableId="42220680">
    <w:abstractNumId w:val="16"/>
  </w:num>
  <w:num w:numId="19" w16cid:durableId="948438889">
    <w:abstractNumId w:val="31"/>
  </w:num>
  <w:num w:numId="20" w16cid:durableId="81032955">
    <w:abstractNumId w:val="24"/>
  </w:num>
  <w:num w:numId="21" w16cid:durableId="2102532384">
    <w:abstractNumId w:val="17"/>
  </w:num>
  <w:num w:numId="22" w16cid:durableId="1446582696">
    <w:abstractNumId w:val="14"/>
  </w:num>
  <w:num w:numId="23" w16cid:durableId="394206478">
    <w:abstractNumId w:val="25"/>
  </w:num>
  <w:num w:numId="24" w16cid:durableId="1810317152">
    <w:abstractNumId w:val="4"/>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35"/>
  </w:num>
  <w:num w:numId="27" w16cid:durableId="617491733">
    <w:abstractNumId w:val="6"/>
  </w:num>
  <w:num w:numId="28" w16cid:durableId="1002317148">
    <w:abstractNumId w:val="28"/>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3"/>
  </w:num>
  <w:num w:numId="31" w16cid:durableId="659315157">
    <w:abstractNumId w:val="41"/>
  </w:num>
  <w:num w:numId="32" w16cid:durableId="1317956031">
    <w:abstractNumId w:val="12"/>
  </w:num>
  <w:num w:numId="33" w16cid:durableId="776683060">
    <w:abstractNumId w:val="33"/>
  </w:num>
  <w:num w:numId="34" w16cid:durableId="1285228763">
    <w:abstractNumId w:val="42"/>
  </w:num>
  <w:num w:numId="35" w16cid:durableId="609288757">
    <w:abstractNumId w:val="5"/>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39"/>
  </w:num>
  <w:num w:numId="38" w16cid:durableId="1882090469">
    <w:abstractNumId w:val="21"/>
  </w:num>
  <w:num w:numId="39" w16cid:durableId="218827847">
    <w:abstractNumId w:val="7"/>
  </w:num>
  <w:num w:numId="40" w16cid:durableId="1192574228">
    <w:abstractNumId w:val="26"/>
  </w:num>
  <w:num w:numId="41" w16cid:durableId="604073872">
    <w:abstractNumId w:val="23"/>
  </w:num>
  <w:num w:numId="42" w16cid:durableId="480460377">
    <w:abstractNumId w:val="27"/>
  </w:num>
  <w:num w:numId="43" w16cid:durableId="1357928133">
    <w:abstractNumId w:val="38"/>
  </w:num>
  <w:num w:numId="44" w16cid:durableId="1253319871">
    <w:abstractNumId w:val="37"/>
  </w:num>
  <w:num w:numId="45" w16cid:durableId="1228805472">
    <w:abstractNumId w:val="36"/>
  </w:num>
  <w:num w:numId="46" w16cid:durableId="20404287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kwNKoFAHgTdywtAAAA"/>
  </w:docVars>
  <w:rsids>
    <w:rsidRoot w:val="00613384"/>
    <w:rsid w:val="00000D0A"/>
    <w:rsid w:val="0002361D"/>
    <w:rsid w:val="00031EC4"/>
    <w:rsid w:val="0004335D"/>
    <w:rsid w:val="00054EFC"/>
    <w:rsid w:val="00061F32"/>
    <w:rsid w:val="00065E9D"/>
    <w:rsid w:val="00075085"/>
    <w:rsid w:val="00081947"/>
    <w:rsid w:val="000A0EB3"/>
    <w:rsid w:val="000A2C34"/>
    <w:rsid w:val="000B156F"/>
    <w:rsid w:val="000C3377"/>
    <w:rsid w:val="000C7E7E"/>
    <w:rsid w:val="000D317C"/>
    <w:rsid w:val="000F2037"/>
    <w:rsid w:val="00105492"/>
    <w:rsid w:val="001170EC"/>
    <w:rsid w:val="00124524"/>
    <w:rsid w:val="001267FE"/>
    <w:rsid w:val="00127FDD"/>
    <w:rsid w:val="00146EF3"/>
    <w:rsid w:val="0015075E"/>
    <w:rsid w:val="001507E4"/>
    <w:rsid w:val="001825E0"/>
    <w:rsid w:val="001863F4"/>
    <w:rsid w:val="0019369F"/>
    <w:rsid w:val="00195B05"/>
    <w:rsid w:val="001B333B"/>
    <w:rsid w:val="001B5DBC"/>
    <w:rsid w:val="001C26AA"/>
    <w:rsid w:val="00217120"/>
    <w:rsid w:val="00221664"/>
    <w:rsid w:val="002218DE"/>
    <w:rsid w:val="00225154"/>
    <w:rsid w:val="0023747E"/>
    <w:rsid w:val="00257439"/>
    <w:rsid w:val="00261498"/>
    <w:rsid w:val="00273671"/>
    <w:rsid w:val="002752A4"/>
    <w:rsid w:val="002863D1"/>
    <w:rsid w:val="0029284D"/>
    <w:rsid w:val="002A022D"/>
    <w:rsid w:val="002A1B51"/>
    <w:rsid w:val="002A27B7"/>
    <w:rsid w:val="002B061B"/>
    <w:rsid w:val="002B3512"/>
    <w:rsid w:val="002C2C69"/>
    <w:rsid w:val="002C798C"/>
    <w:rsid w:val="002F28C7"/>
    <w:rsid w:val="002F5B50"/>
    <w:rsid w:val="00350974"/>
    <w:rsid w:val="00360F6A"/>
    <w:rsid w:val="003704E5"/>
    <w:rsid w:val="00372507"/>
    <w:rsid w:val="00375464"/>
    <w:rsid w:val="00376283"/>
    <w:rsid w:val="00387A56"/>
    <w:rsid w:val="00396509"/>
    <w:rsid w:val="00396F42"/>
    <w:rsid w:val="003A05D1"/>
    <w:rsid w:val="003A1428"/>
    <w:rsid w:val="003A207A"/>
    <w:rsid w:val="003A5BAF"/>
    <w:rsid w:val="003A62F3"/>
    <w:rsid w:val="003B348B"/>
    <w:rsid w:val="003C7B03"/>
    <w:rsid w:val="003E2845"/>
    <w:rsid w:val="003E2EDD"/>
    <w:rsid w:val="003E7CBF"/>
    <w:rsid w:val="003F2CAE"/>
    <w:rsid w:val="003F36DE"/>
    <w:rsid w:val="003F5718"/>
    <w:rsid w:val="0041626E"/>
    <w:rsid w:val="00422C58"/>
    <w:rsid w:val="00450CA5"/>
    <w:rsid w:val="0048067E"/>
    <w:rsid w:val="004C01B2"/>
    <w:rsid w:val="004D2E26"/>
    <w:rsid w:val="004E3BF2"/>
    <w:rsid w:val="004E79CE"/>
    <w:rsid w:val="004F1584"/>
    <w:rsid w:val="004F3D0F"/>
    <w:rsid w:val="004F46ED"/>
    <w:rsid w:val="004F4891"/>
    <w:rsid w:val="005073D2"/>
    <w:rsid w:val="0051393B"/>
    <w:rsid w:val="00522F00"/>
    <w:rsid w:val="00535C30"/>
    <w:rsid w:val="005362A5"/>
    <w:rsid w:val="00537A7F"/>
    <w:rsid w:val="00546205"/>
    <w:rsid w:val="005475B2"/>
    <w:rsid w:val="00555533"/>
    <w:rsid w:val="00581221"/>
    <w:rsid w:val="005922D9"/>
    <w:rsid w:val="005A4082"/>
    <w:rsid w:val="005B718B"/>
    <w:rsid w:val="005C6144"/>
    <w:rsid w:val="005E764F"/>
    <w:rsid w:val="005F2B42"/>
    <w:rsid w:val="005F2D1D"/>
    <w:rsid w:val="0060272C"/>
    <w:rsid w:val="00613384"/>
    <w:rsid w:val="00654EE6"/>
    <w:rsid w:val="00656B2E"/>
    <w:rsid w:val="0069132D"/>
    <w:rsid w:val="00697ECB"/>
    <w:rsid w:val="006B2907"/>
    <w:rsid w:val="006B2DA1"/>
    <w:rsid w:val="006C759E"/>
    <w:rsid w:val="006D2408"/>
    <w:rsid w:val="006D4A54"/>
    <w:rsid w:val="006D5804"/>
    <w:rsid w:val="006E6484"/>
    <w:rsid w:val="006F500A"/>
    <w:rsid w:val="00711C32"/>
    <w:rsid w:val="00714467"/>
    <w:rsid w:val="007212E2"/>
    <w:rsid w:val="00734C49"/>
    <w:rsid w:val="00742AC2"/>
    <w:rsid w:val="007568F6"/>
    <w:rsid w:val="00775952"/>
    <w:rsid w:val="00776D40"/>
    <w:rsid w:val="007774FA"/>
    <w:rsid w:val="00781110"/>
    <w:rsid w:val="00783144"/>
    <w:rsid w:val="0078338F"/>
    <w:rsid w:val="007B783A"/>
    <w:rsid w:val="007C4100"/>
    <w:rsid w:val="007C527E"/>
    <w:rsid w:val="007D2050"/>
    <w:rsid w:val="007D2BC7"/>
    <w:rsid w:val="007D548B"/>
    <w:rsid w:val="007F4ED3"/>
    <w:rsid w:val="007F6D07"/>
    <w:rsid w:val="008006F1"/>
    <w:rsid w:val="00807E76"/>
    <w:rsid w:val="00823CC1"/>
    <w:rsid w:val="00825564"/>
    <w:rsid w:val="00843BE6"/>
    <w:rsid w:val="008542DE"/>
    <w:rsid w:val="008544D9"/>
    <w:rsid w:val="0085677F"/>
    <w:rsid w:val="008578C9"/>
    <w:rsid w:val="008652DD"/>
    <w:rsid w:val="0088479F"/>
    <w:rsid w:val="0088741E"/>
    <w:rsid w:val="008A2D85"/>
    <w:rsid w:val="008B226A"/>
    <w:rsid w:val="008B5DA9"/>
    <w:rsid w:val="008C3016"/>
    <w:rsid w:val="008D5681"/>
    <w:rsid w:val="008E22CD"/>
    <w:rsid w:val="008E5ECA"/>
    <w:rsid w:val="008F1D12"/>
    <w:rsid w:val="008F7948"/>
    <w:rsid w:val="00903BF9"/>
    <w:rsid w:val="009166E5"/>
    <w:rsid w:val="0092328A"/>
    <w:rsid w:val="00930252"/>
    <w:rsid w:val="00934F19"/>
    <w:rsid w:val="009376A5"/>
    <w:rsid w:val="00954B4B"/>
    <w:rsid w:val="00955496"/>
    <w:rsid w:val="00955D91"/>
    <w:rsid w:val="00957F70"/>
    <w:rsid w:val="00992543"/>
    <w:rsid w:val="009B1247"/>
    <w:rsid w:val="009B62FC"/>
    <w:rsid w:val="009B6357"/>
    <w:rsid w:val="009C1E27"/>
    <w:rsid w:val="009C4BB7"/>
    <w:rsid w:val="009C718B"/>
    <w:rsid w:val="009D37AD"/>
    <w:rsid w:val="009D5927"/>
    <w:rsid w:val="009E4F40"/>
    <w:rsid w:val="009F28F2"/>
    <w:rsid w:val="009F7E9F"/>
    <w:rsid w:val="00A02C44"/>
    <w:rsid w:val="00A03BF8"/>
    <w:rsid w:val="00A27BF2"/>
    <w:rsid w:val="00A33507"/>
    <w:rsid w:val="00A349E7"/>
    <w:rsid w:val="00A3597F"/>
    <w:rsid w:val="00A56507"/>
    <w:rsid w:val="00A6217B"/>
    <w:rsid w:val="00A62464"/>
    <w:rsid w:val="00A660DE"/>
    <w:rsid w:val="00A72801"/>
    <w:rsid w:val="00A95F53"/>
    <w:rsid w:val="00A96134"/>
    <w:rsid w:val="00AE6023"/>
    <w:rsid w:val="00B039E7"/>
    <w:rsid w:val="00B1777F"/>
    <w:rsid w:val="00B23171"/>
    <w:rsid w:val="00B23CA2"/>
    <w:rsid w:val="00B32029"/>
    <w:rsid w:val="00B72069"/>
    <w:rsid w:val="00B76C96"/>
    <w:rsid w:val="00B811A8"/>
    <w:rsid w:val="00BC5861"/>
    <w:rsid w:val="00BE0D55"/>
    <w:rsid w:val="00BF2966"/>
    <w:rsid w:val="00C00A4E"/>
    <w:rsid w:val="00C00DD5"/>
    <w:rsid w:val="00C01254"/>
    <w:rsid w:val="00C05563"/>
    <w:rsid w:val="00C110CF"/>
    <w:rsid w:val="00C1124B"/>
    <w:rsid w:val="00C11DF0"/>
    <w:rsid w:val="00C30666"/>
    <w:rsid w:val="00C37598"/>
    <w:rsid w:val="00C47BE7"/>
    <w:rsid w:val="00C5032F"/>
    <w:rsid w:val="00C5556E"/>
    <w:rsid w:val="00C67110"/>
    <w:rsid w:val="00C715BC"/>
    <w:rsid w:val="00C803AB"/>
    <w:rsid w:val="00C829D8"/>
    <w:rsid w:val="00C84F7A"/>
    <w:rsid w:val="00C86AF8"/>
    <w:rsid w:val="00C91F64"/>
    <w:rsid w:val="00CA10C7"/>
    <w:rsid w:val="00CA6304"/>
    <w:rsid w:val="00CB0E35"/>
    <w:rsid w:val="00CD1ECB"/>
    <w:rsid w:val="00CD2E67"/>
    <w:rsid w:val="00CD3D48"/>
    <w:rsid w:val="00CE1826"/>
    <w:rsid w:val="00CE19DD"/>
    <w:rsid w:val="00CF4D9F"/>
    <w:rsid w:val="00D033FD"/>
    <w:rsid w:val="00D05CCD"/>
    <w:rsid w:val="00D113A1"/>
    <w:rsid w:val="00D342B6"/>
    <w:rsid w:val="00D56398"/>
    <w:rsid w:val="00D6183C"/>
    <w:rsid w:val="00D64497"/>
    <w:rsid w:val="00D71178"/>
    <w:rsid w:val="00D750C3"/>
    <w:rsid w:val="00D80751"/>
    <w:rsid w:val="00D860EA"/>
    <w:rsid w:val="00D927DB"/>
    <w:rsid w:val="00DA5468"/>
    <w:rsid w:val="00DA6820"/>
    <w:rsid w:val="00DB3787"/>
    <w:rsid w:val="00DF64D3"/>
    <w:rsid w:val="00E0261A"/>
    <w:rsid w:val="00E11B90"/>
    <w:rsid w:val="00E32B2B"/>
    <w:rsid w:val="00E378AE"/>
    <w:rsid w:val="00E95448"/>
    <w:rsid w:val="00EA15D5"/>
    <w:rsid w:val="00EB15C6"/>
    <w:rsid w:val="00EE5091"/>
    <w:rsid w:val="00F005F0"/>
    <w:rsid w:val="00F02DDA"/>
    <w:rsid w:val="00F30E39"/>
    <w:rsid w:val="00F32209"/>
    <w:rsid w:val="00F37DCB"/>
    <w:rsid w:val="00F42415"/>
    <w:rsid w:val="00F64A6C"/>
    <w:rsid w:val="00F72108"/>
    <w:rsid w:val="00F81FD1"/>
    <w:rsid w:val="00F86AD4"/>
    <w:rsid w:val="00FA4989"/>
    <w:rsid w:val="00FC754B"/>
    <w:rsid w:val="00FC789B"/>
    <w:rsid w:val="00FE305F"/>
    <w:rsid w:val="00FF28CF"/>
    <w:rsid w:val="00FF4DAE"/>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character" w:styleId="UnresolvedMention">
    <w:name w:val="Unresolved Mention"/>
    <w:basedOn w:val="DefaultParagraphFont"/>
    <w:uiPriority w:val="99"/>
    <w:semiHidden/>
    <w:unhideWhenUsed/>
    <w:rsid w:val="00E0261A"/>
    <w:rPr>
      <w:color w:val="605E5C"/>
      <w:shd w:val="clear" w:color="auto" w:fill="E1DFDD"/>
    </w:rPr>
  </w:style>
  <w:style w:type="character" w:customStyle="1" w:styleId="contentpasted1">
    <w:name w:val="contentpasted1"/>
    <w:basedOn w:val="DefaultParagraphFont"/>
    <w:rsid w:val="0071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owl.english.purdue.edu/owl/resource/58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legeboard.com/student/plan/college-success/1031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biggio/canvas/student-hel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p.auburn.edu/biggio/canvas/student-help/" TargetMode="External"/><Relationship Id="rId4" Type="http://schemas.openxmlformats.org/officeDocument/2006/relationships/settings" Target="settings.xml"/><Relationship Id="rId9" Type="http://schemas.openxmlformats.org/officeDocument/2006/relationships/hyperlink" Target="mailto:jzd0077@auburn.edu" TargetMode="External"/><Relationship Id="rId14" Type="http://schemas.openxmlformats.org/officeDocument/2006/relationships/hyperlink" Target="http://www.indiana.edu/~wts/pamphlets/plagiar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5</cp:revision>
  <cp:lastPrinted>2023-08-09T18:38:00Z</cp:lastPrinted>
  <dcterms:created xsi:type="dcterms:W3CDTF">2023-08-09T15:01:00Z</dcterms:created>
  <dcterms:modified xsi:type="dcterms:W3CDTF">2023-08-15T20:25:00Z</dcterms:modified>
</cp:coreProperties>
</file>