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65E" w14:textId="77777777"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14:paraId="36683A9F" w14:textId="77777777" w:rsidR="004D7574" w:rsidRPr="006F27C7" w:rsidRDefault="004D7574" w:rsidP="004D7574">
      <w:pPr>
        <w:pStyle w:val="Default"/>
        <w:jc w:val="center"/>
        <w:rPr>
          <w:rFonts w:ascii="Arial" w:hAnsi="Arial" w:cs="Arial"/>
        </w:rPr>
      </w:pPr>
      <w:r w:rsidRPr="006F27C7">
        <w:rPr>
          <w:rFonts w:ascii="Arial" w:hAnsi="Arial" w:cs="Arial"/>
          <w:bCs/>
        </w:rPr>
        <w:t xml:space="preserve">KINE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14:paraId="579DC19F" w14:textId="77777777" w:rsidR="004D7574" w:rsidRDefault="004D7574" w:rsidP="000A01E1">
      <w:pPr>
        <w:pStyle w:val="Default"/>
        <w:jc w:val="center"/>
        <w:rPr>
          <w:rFonts w:ascii="Arial" w:hAnsi="Arial" w:cs="Arial"/>
        </w:rPr>
      </w:pPr>
    </w:p>
    <w:p w14:paraId="5A19E520" w14:textId="77777777" w:rsidR="004D7574" w:rsidRPr="006F27C7" w:rsidRDefault="004D7574" w:rsidP="000A01E1">
      <w:pPr>
        <w:pStyle w:val="Default"/>
        <w:jc w:val="center"/>
        <w:rPr>
          <w:rFonts w:ascii="Arial" w:hAnsi="Arial" w:cs="Arial"/>
        </w:rPr>
      </w:pPr>
    </w:p>
    <w:p w14:paraId="2E77D9D6" w14:textId="77777777"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14:paraId="46ECBF15" w14:textId="77777777" w:rsidR="00EC00B4" w:rsidRDefault="00DF7532" w:rsidP="000A01E1">
      <w:pPr>
        <w:pStyle w:val="Default"/>
        <w:jc w:val="both"/>
        <w:rPr>
          <w:rFonts w:ascii="Arial" w:hAnsi="Arial" w:cs="Arial"/>
          <w:bCs/>
        </w:rPr>
      </w:pPr>
      <w:r w:rsidRPr="006F27C7">
        <w:rPr>
          <w:rFonts w:ascii="Arial" w:hAnsi="Arial" w:cs="Arial"/>
          <w:bCs/>
        </w:rPr>
        <w:t xml:space="preserve">KINE </w:t>
      </w:r>
      <w:r w:rsidR="00EC1EB5">
        <w:rPr>
          <w:rFonts w:ascii="Arial" w:hAnsi="Arial" w:cs="Arial"/>
          <w:bCs/>
        </w:rPr>
        <w:t>3680</w:t>
      </w:r>
    </w:p>
    <w:p w14:paraId="036B6864" w14:textId="77777777" w:rsidR="00DF7532" w:rsidRPr="006F27C7" w:rsidRDefault="00DF7532" w:rsidP="000A01E1">
      <w:pPr>
        <w:pStyle w:val="Default"/>
        <w:jc w:val="both"/>
        <w:rPr>
          <w:rFonts w:ascii="Arial" w:hAnsi="Arial" w:cs="Arial"/>
        </w:rPr>
      </w:pPr>
    </w:p>
    <w:p w14:paraId="4A907D0C" w14:textId="77777777" w:rsidR="006D06B4" w:rsidRPr="006F27C7" w:rsidRDefault="007F5148" w:rsidP="000A01E1">
      <w:pPr>
        <w:pStyle w:val="Default"/>
        <w:jc w:val="both"/>
        <w:rPr>
          <w:rFonts w:ascii="Arial" w:hAnsi="Arial" w:cs="Arial"/>
          <w:b/>
          <w:bCs/>
        </w:rPr>
      </w:pPr>
      <w:r>
        <w:rPr>
          <w:rFonts w:ascii="Arial" w:hAnsi="Arial" w:cs="Arial"/>
          <w:b/>
          <w:bCs/>
        </w:rPr>
        <w:t>Course Title</w:t>
      </w:r>
    </w:p>
    <w:p w14:paraId="241A2275" w14:textId="77777777" w:rsidR="00EC00B4" w:rsidRDefault="00EC1EB5" w:rsidP="000A01E1">
      <w:pPr>
        <w:pStyle w:val="Default"/>
        <w:jc w:val="both"/>
        <w:rPr>
          <w:rFonts w:ascii="Arial" w:hAnsi="Arial" w:cs="Arial"/>
        </w:rPr>
      </w:pPr>
      <w:r>
        <w:rPr>
          <w:rFonts w:ascii="Arial" w:hAnsi="Arial" w:cs="Arial"/>
        </w:rPr>
        <w:t>Physiology of Exercise</w:t>
      </w:r>
    </w:p>
    <w:p w14:paraId="19A8A7F7" w14:textId="77777777" w:rsidR="00DF7532" w:rsidRPr="006F27C7" w:rsidRDefault="00DF7532" w:rsidP="000A01E1">
      <w:pPr>
        <w:pStyle w:val="Default"/>
        <w:jc w:val="both"/>
        <w:rPr>
          <w:rFonts w:ascii="Arial" w:hAnsi="Arial" w:cs="Arial"/>
        </w:rPr>
      </w:pPr>
    </w:p>
    <w:p w14:paraId="764070D0" w14:textId="77777777" w:rsidR="00EC00B4" w:rsidRPr="006F27C7" w:rsidRDefault="00EC00B4" w:rsidP="000A01E1">
      <w:pPr>
        <w:pStyle w:val="Default"/>
        <w:jc w:val="both"/>
        <w:rPr>
          <w:rFonts w:ascii="Arial" w:hAnsi="Arial" w:cs="Arial"/>
        </w:rPr>
      </w:pPr>
      <w:r w:rsidRPr="006F27C7">
        <w:rPr>
          <w:rFonts w:ascii="Arial" w:hAnsi="Arial" w:cs="Arial"/>
          <w:b/>
          <w:bCs/>
        </w:rPr>
        <w:t>Credit Hours</w:t>
      </w:r>
    </w:p>
    <w:p w14:paraId="2134E3B6" w14:textId="77777777" w:rsidR="00EC00B4" w:rsidRPr="006F27C7" w:rsidRDefault="000D0609" w:rsidP="000A01E1">
      <w:pPr>
        <w:pStyle w:val="Default"/>
        <w:jc w:val="both"/>
        <w:rPr>
          <w:rFonts w:ascii="Arial" w:hAnsi="Arial" w:cs="Arial"/>
        </w:rPr>
      </w:pPr>
      <w:r>
        <w:rPr>
          <w:rFonts w:ascii="Arial" w:hAnsi="Arial" w:cs="Arial"/>
        </w:rPr>
        <w:t>3</w:t>
      </w:r>
      <w:r w:rsidR="00FC7832" w:rsidRPr="006F27C7">
        <w:rPr>
          <w:rFonts w:ascii="Arial" w:hAnsi="Arial" w:cs="Arial"/>
        </w:rPr>
        <w:t xml:space="preserve"> semester hours</w:t>
      </w:r>
    </w:p>
    <w:p w14:paraId="0510723F" w14:textId="77777777" w:rsidR="006D06B4" w:rsidRPr="006F27C7" w:rsidRDefault="006D06B4" w:rsidP="000A01E1">
      <w:pPr>
        <w:pStyle w:val="Default"/>
        <w:jc w:val="both"/>
        <w:rPr>
          <w:rFonts w:ascii="Arial" w:hAnsi="Arial" w:cs="Arial"/>
        </w:rPr>
      </w:pPr>
    </w:p>
    <w:p w14:paraId="62FB860B" w14:textId="77777777" w:rsidR="00EC00B4" w:rsidRPr="006F27C7" w:rsidRDefault="009C5210" w:rsidP="000A01E1">
      <w:pPr>
        <w:pStyle w:val="Default"/>
        <w:jc w:val="both"/>
        <w:rPr>
          <w:rFonts w:ascii="Arial" w:hAnsi="Arial" w:cs="Arial"/>
          <w:b/>
          <w:bCs/>
        </w:rPr>
      </w:pPr>
      <w:r>
        <w:rPr>
          <w:rFonts w:ascii="Arial" w:hAnsi="Arial" w:cs="Arial"/>
          <w:b/>
          <w:bCs/>
        </w:rPr>
        <w:t>Prerequisite</w:t>
      </w:r>
    </w:p>
    <w:p w14:paraId="665245CF" w14:textId="77777777" w:rsidR="00A209E2" w:rsidRDefault="009C5210" w:rsidP="000A01E1">
      <w:pPr>
        <w:pStyle w:val="Default"/>
        <w:jc w:val="both"/>
        <w:rPr>
          <w:rFonts w:ascii="Arial" w:hAnsi="Arial" w:cs="Arial"/>
          <w:bCs/>
        </w:rPr>
      </w:pPr>
      <w:r>
        <w:rPr>
          <w:rFonts w:ascii="Arial" w:hAnsi="Arial" w:cs="Arial"/>
          <w:bCs/>
        </w:rPr>
        <w:t>None</w:t>
      </w:r>
    </w:p>
    <w:p w14:paraId="7D4D1307" w14:textId="77777777" w:rsidR="009C5210" w:rsidRDefault="009C5210" w:rsidP="000A01E1">
      <w:pPr>
        <w:pStyle w:val="Default"/>
        <w:jc w:val="both"/>
        <w:rPr>
          <w:rFonts w:ascii="Arial" w:hAnsi="Arial" w:cs="Arial"/>
          <w:bCs/>
        </w:rPr>
      </w:pPr>
    </w:p>
    <w:p w14:paraId="10DFE4EA" w14:textId="77777777" w:rsidR="009C5210" w:rsidRPr="009C5210" w:rsidRDefault="009C5210" w:rsidP="000A01E1">
      <w:pPr>
        <w:pStyle w:val="Default"/>
        <w:jc w:val="both"/>
        <w:rPr>
          <w:rFonts w:ascii="Arial" w:hAnsi="Arial" w:cs="Arial"/>
          <w:b/>
          <w:bCs/>
        </w:rPr>
      </w:pPr>
      <w:r w:rsidRPr="009C5210">
        <w:rPr>
          <w:rFonts w:ascii="Arial" w:hAnsi="Arial" w:cs="Arial"/>
          <w:b/>
          <w:bCs/>
        </w:rPr>
        <w:t>Corequisite</w:t>
      </w:r>
    </w:p>
    <w:p w14:paraId="4D41712B" w14:textId="77777777" w:rsidR="00C0594D" w:rsidRDefault="00C0594D" w:rsidP="00C0594D">
      <w:pPr>
        <w:pStyle w:val="Default"/>
        <w:jc w:val="both"/>
        <w:rPr>
          <w:rFonts w:ascii="Arial" w:hAnsi="Arial" w:cs="Arial"/>
          <w:bCs/>
        </w:rPr>
      </w:pPr>
      <w:r>
        <w:rPr>
          <w:rFonts w:ascii="Arial" w:hAnsi="Arial" w:cs="Arial"/>
          <w:bCs/>
        </w:rPr>
        <w:t>None</w:t>
      </w:r>
    </w:p>
    <w:p w14:paraId="38ACEA5C" w14:textId="77777777" w:rsidR="00CD4B04" w:rsidRPr="006F27C7" w:rsidRDefault="00CD4B04" w:rsidP="000A01E1">
      <w:pPr>
        <w:pStyle w:val="Default"/>
        <w:jc w:val="both"/>
        <w:rPr>
          <w:rFonts w:ascii="Arial" w:hAnsi="Arial" w:cs="Arial"/>
        </w:rPr>
      </w:pPr>
    </w:p>
    <w:p w14:paraId="5CA79812" w14:textId="77777777"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14:paraId="2481E3C6" w14:textId="77ECAF9B" w:rsidR="00A209E2" w:rsidRPr="0024641F" w:rsidRDefault="00C0594D" w:rsidP="000A01E1">
      <w:pPr>
        <w:pStyle w:val="Default"/>
        <w:tabs>
          <w:tab w:val="left" w:pos="270"/>
        </w:tabs>
        <w:jc w:val="both"/>
        <w:rPr>
          <w:rFonts w:ascii="Arial" w:hAnsi="Arial" w:cs="Arial"/>
        </w:rPr>
      </w:pPr>
      <w:r>
        <w:rPr>
          <w:rFonts w:ascii="Arial" w:hAnsi="Arial" w:cs="Arial"/>
        </w:rPr>
        <w:t>Fall 202</w:t>
      </w:r>
      <w:r w:rsidR="0096505A">
        <w:rPr>
          <w:rFonts w:ascii="Arial" w:hAnsi="Arial" w:cs="Arial"/>
        </w:rPr>
        <w:t>4</w:t>
      </w:r>
    </w:p>
    <w:p w14:paraId="260BF8B9" w14:textId="77777777" w:rsidR="00EC00B4" w:rsidRPr="0024641F" w:rsidRDefault="00EC00B4" w:rsidP="000A01E1">
      <w:pPr>
        <w:pStyle w:val="Default"/>
        <w:jc w:val="both"/>
        <w:rPr>
          <w:rFonts w:ascii="Arial" w:hAnsi="Arial" w:cs="Arial"/>
        </w:rPr>
      </w:pPr>
    </w:p>
    <w:p w14:paraId="3451AA39" w14:textId="77777777" w:rsidR="006F27C7" w:rsidRPr="0024641F" w:rsidRDefault="000E074E" w:rsidP="000A01E1">
      <w:pPr>
        <w:pStyle w:val="Default"/>
        <w:jc w:val="both"/>
        <w:rPr>
          <w:rFonts w:ascii="Arial" w:hAnsi="Arial" w:cs="Arial"/>
          <w:b/>
          <w:bCs/>
        </w:rPr>
      </w:pPr>
      <w:r w:rsidRPr="0024641F">
        <w:rPr>
          <w:rFonts w:ascii="Arial" w:hAnsi="Arial" w:cs="Arial"/>
          <w:b/>
          <w:bCs/>
        </w:rPr>
        <w:t>Day/Time/Location</w:t>
      </w:r>
    </w:p>
    <w:p w14:paraId="3BFC1E74" w14:textId="77777777" w:rsidR="009C5210" w:rsidRPr="0024641F" w:rsidRDefault="009C5210" w:rsidP="000A01E1">
      <w:pPr>
        <w:pStyle w:val="Default"/>
        <w:jc w:val="both"/>
        <w:rPr>
          <w:rFonts w:ascii="Arial" w:hAnsi="Arial" w:cs="Arial"/>
        </w:rPr>
      </w:pPr>
      <w:r w:rsidRPr="0024641F">
        <w:rPr>
          <w:rFonts w:ascii="Arial" w:hAnsi="Arial" w:cs="Arial"/>
        </w:rPr>
        <w:t>Lecture:</w:t>
      </w:r>
    </w:p>
    <w:p w14:paraId="5229287F" w14:textId="096657EF" w:rsidR="00EC1EB5" w:rsidRPr="00E2569B" w:rsidRDefault="008C1B2F" w:rsidP="000A01E1">
      <w:pPr>
        <w:pStyle w:val="Default"/>
        <w:jc w:val="both"/>
        <w:rPr>
          <w:rFonts w:ascii="Arial" w:hAnsi="Arial" w:cs="Arial"/>
        </w:rPr>
      </w:pPr>
      <w:r w:rsidRPr="0024641F">
        <w:rPr>
          <w:rFonts w:ascii="Arial" w:hAnsi="Arial" w:cs="Arial"/>
        </w:rPr>
        <w:t xml:space="preserve">Tuesday and Thursday – </w:t>
      </w:r>
      <w:r w:rsidR="00C0594D">
        <w:rPr>
          <w:rFonts w:ascii="Arial" w:hAnsi="Arial" w:cs="Arial"/>
        </w:rPr>
        <w:t>8</w:t>
      </w:r>
      <w:r w:rsidRPr="0024641F">
        <w:rPr>
          <w:rFonts w:ascii="Arial" w:hAnsi="Arial" w:cs="Arial"/>
        </w:rPr>
        <w:t>:00</w:t>
      </w:r>
      <w:r w:rsidR="0024641F" w:rsidRPr="0024641F">
        <w:rPr>
          <w:rFonts w:ascii="Arial" w:hAnsi="Arial" w:cs="Arial"/>
        </w:rPr>
        <w:t xml:space="preserve"> am</w:t>
      </w:r>
      <w:r w:rsidRPr="0024641F">
        <w:rPr>
          <w:rFonts w:ascii="Arial" w:hAnsi="Arial" w:cs="Arial"/>
        </w:rPr>
        <w:t xml:space="preserve"> to </w:t>
      </w:r>
      <w:r w:rsidR="00C0594D">
        <w:rPr>
          <w:rFonts w:ascii="Arial" w:hAnsi="Arial" w:cs="Arial"/>
        </w:rPr>
        <w:t>9</w:t>
      </w:r>
      <w:r w:rsidRPr="0024641F">
        <w:rPr>
          <w:rFonts w:ascii="Arial" w:hAnsi="Arial" w:cs="Arial"/>
        </w:rPr>
        <w:t xml:space="preserve">:15 </w:t>
      </w:r>
      <w:r w:rsidR="00C0594D">
        <w:rPr>
          <w:rFonts w:ascii="Arial" w:hAnsi="Arial" w:cs="Arial"/>
        </w:rPr>
        <w:t>a</w:t>
      </w:r>
      <w:r w:rsidR="003C67D0">
        <w:rPr>
          <w:rFonts w:ascii="Arial" w:hAnsi="Arial" w:cs="Arial"/>
        </w:rPr>
        <w:t>m</w:t>
      </w:r>
      <w:r w:rsidRPr="0024641F">
        <w:rPr>
          <w:rFonts w:ascii="Arial" w:hAnsi="Arial" w:cs="Arial"/>
        </w:rPr>
        <w:t xml:space="preserve"> </w:t>
      </w:r>
      <w:r w:rsidR="000E074E" w:rsidRPr="0024641F">
        <w:rPr>
          <w:rFonts w:ascii="Arial" w:hAnsi="Arial" w:cs="Arial"/>
        </w:rPr>
        <w:t xml:space="preserve">– </w:t>
      </w:r>
      <w:r w:rsidR="0096505A" w:rsidRPr="0096505A">
        <w:rPr>
          <w:rFonts w:ascii="Arial" w:hAnsi="Arial" w:cs="Arial"/>
        </w:rPr>
        <w:t>Kinesiology Building 126</w:t>
      </w:r>
    </w:p>
    <w:p w14:paraId="1003809B" w14:textId="77777777" w:rsidR="00EC00B4" w:rsidRPr="00E2569B" w:rsidRDefault="00EC00B4" w:rsidP="000A01E1">
      <w:pPr>
        <w:pStyle w:val="Default"/>
        <w:jc w:val="both"/>
        <w:rPr>
          <w:rFonts w:ascii="Arial" w:hAnsi="Arial" w:cs="Arial"/>
        </w:rPr>
      </w:pPr>
    </w:p>
    <w:p w14:paraId="7169866F" w14:textId="77777777" w:rsidR="00EC00B4" w:rsidRPr="00E2569B" w:rsidRDefault="00EC00B4" w:rsidP="000A01E1">
      <w:pPr>
        <w:pStyle w:val="Default"/>
        <w:jc w:val="both"/>
        <w:rPr>
          <w:rFonts w:ascii="Arial" w:hAnsi="Arial" w:cs="Arial"/>
          <w:b/>
          <w:bCs/>
        </w:rPr>
      </w:pPr>
      <w:r w:rsidRPr="00E2569B">
        <w:rPr>
          <w:rFonts w:ascii="Arial" w:hAnsi="Arial" w:cs="Arial"/>
          <w:b/>
          <w:bCs/>
        </w:rPr>
        <w:t xml:space="preserve">Instructor </w:t>
      </w:r>
    </w:p>
    <w:p w14:paraId="78573F24" w14:textId="77777777" w:rsidR="006F27C7" w:rsidRPr="006F27C7" w:rsidRDefault="006F27C7" w:rsidP="000A01E1">
      <w:pPr>
        <w:pStyle w:val="Default"/>
        <w:jc w:val="both"/>
        <w:rPr>
          <w:rFonts w:ascii="Arial" w:hAnsi="Arial" w:cs="Arial"/>
        </w:rPr>
      </w:pPr>
      <w:r w:rsidRPr="00E2569B">
        <w:rPr>
          <w:rFonts w:ascii="Arial" w:hAnsi="Arial" w:cs="Arial"/>
        </w:rPr>
        <w:t>Andreas N. Kavazis, PhD</w:t>
      </w:r>
    </w:p>
    <w:p w14:paraId="461E3ACB" w14:textId="77777777" w:rsidR="006F27C7" w:rsidRPr="006F27C7" w:rsidRDefault="006F27C7" w:rsidP="000A01E1">
      <w:pPr>
        <w:pStyle w:val="Default"/>
        <w:jc w:val="both"/>
        <w:rPr>
          <w:rFonts w:ascii="Arial" w:hAnsi="Arial" w:cs="Arial"/>
        </w:rPr>
      </w:pPr>
    </w:p>
    <w:p w14:paraId="10C25B2F" w14:textId="77777777"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14:paraId="0B30E0F6" w14:textId="77777777" w:rsidR="006F27C7" w:rsidRDefault="00917973" w:rsidP="000A01E1">
      <w:pPr>
        <w:pStyle w:val="Default"/>
        <w:jc w:val="both"/>
        <w:rPr>
          <w:rFonts w:ascii="Arial" w:hAnsi="Arial" w:cs="Arial"/>
          <w:bCs/>
        </w:rPr>
      </w:pPr>
      <w:r w:rsidRPr="00917973">
        <w:rPr>
          <w:rFonts w:ascii="Arial" w:hAnsi="Arial" w:cs="Arial"/>
          <w:bCs/>
        </w:rPr>
        <w:t>Room 287 in Kinesiology Building</w:t>
      </w:r>
    </w:p>
    <w:p w14:paraId="6D32EA66" w14:textId="77777777" w:rsidR="00917973" w:rsidRPr="006F27C7" w:rsidRDefault="00917973" w:rsidP="000A01E1">
      <w:pPr>
        <w:pStyle w:val="Default"/>
        <w:jc w:val="both"/>
        <w:rPr>
          <w:rFonts w:ascii="Arial" w:hAnsi="Arial" w:cs="Arial"/>
        </w:rPr>
      </w:pPr>
    </w:p>
    <w:p w14:paraId="55572B43" w14:textId="77777777" w:rsidR="00EC00B4" w:rsidRPr="006F27C7" w:rsidRDefault="00202E3F" w:rsidP="000A01E1">
      <w:pPr>
        <w:pStyle w:val="Default"/>
        <w:jc w:val="both"/>
        <w:rPr>
          <w:rFonts w:ascii="Arial" w:hAnsi="Arial" w:cs="Arial"/>
          <w:b/>
          <w:bCs/>
        </w:rPr>
      </w:pPr>
      <w:r>
        <w:rPr>
          <w:rFonts w:ascii="Arial" w:hAnsi="Arial" w:cs="Arial"/>
          <w:b/>
          <w:bCs/>
        </w:rPr>
        <w:t>Contact Information</w:t>
      </w:r>
    </w:p>
    <w:p w14:paraId="4AB9BE61" w14:textId="77777777"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14:paraId="52C97D4F" w14:textId="77777777"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14:paraId="16D91306" w14:textId="77777777"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r w:rsidR="00F43957">
        <w:rPr>
          <w:rFonts w:ascii="Arial" w:hAnsi="Arial" w:cs="Arial"/>
          <w:bCs/>
        </w:rPr>
        <w:t>9</w:t>
      </w:r>
      <w:r w:rsidR="00A623F2">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 </w:t>
      </w:r>
      <w:r w:rsidR="00175C00">
        <w:rPr>
          <w:rFonts w:ascii="Arial" w:hAnsi="Arial" w:cs="Arial"/>
          <w:bCs/>
        </w:rPr>
        <w:t>1</w:t>
      </w:r>
      <w:r w:rsidR="00F43957">
        <w:rPr>
          <w:rFonts w:ascii="Arial" w:hAnsi="Arial" w:cs="Arial"/>
          <w:bCs/>
        </w:rPr>
        <w:t>0</w:t>
      </w:r>
      <w:r w:rsidR="006F27C7" w:rsidRPr="00EC6FEB">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w:t>
      </w:r>
      <w:r w:rsidR="00A303F2">
        <w:rPr>
          <w:rFonts w:ascii="Arial" w:hAnsi="Arial" w:cs="Arial"/>
          <w:bCs/>
        </w:rPr>
        <w:t>a</w:t>
      </w:r>
      <w:r w:rsidR="006F27C7" w:rsidRPr="00EC6FEB">
        <w:rPr>
          <w:rFonts w:ascii="Arial" w:hAnsi="Arial" w:cs="Arial"/>
          <w:bCs/>
        </w:rPr>
        <w:t>m</w:t>
      </w:r>
    </w:p>
    <w:p w14:paraId="20BB800F" w14:textId="01065393" w:rsidR="00A303F2" w:rsidRDefault="00C0594D" w:rsidP="000A01E1">
      <w:pPr>
        <w:pStyle w:val="Default"/>
        <w:jc w:val="both"/>
        <w:rPr>
          <w:rFonts w:ascii="Arial" w:hAnsi="Arial" w:cs="Arial"/>
          <w:bCs/>
        </w:rPr>
      </w:pPr>
      <w:r>
        <w:rPr>
          <w:rFonts w:ascii="Arial" w:hAnsi="Arial" w:cs="Arial"/>
          <w:bCs/>
        </w:rPr>
        <w:t>Thursday</w:t>
      </w:r>
      <w:r w:rsidR="00A303F2" w:rsidRPr="00A303F2">
        <w:rPr>
          <w:rFonts w:ascii="Arial" w:hAnsi="Arial" w:cs="Arial"/>
          <w:bCs/>
        </w:rPr>
        <w:t xml:space="preserve">: </w:t>
      </w:r>
      <w:r>
        <w:rPr>
          <w:rFonts w:ascii="Arial" w:hAnsi="Arial" w:cs="Arial"/>
          <w:bCs/>
        </w:rPr>
        <w:t>9:15</w:t>
      </w:r>
      <w:r w:rsidRPr="00EC6FEB">
        <w:rPr>
          <w:rFonts w:ascii="Arial" w:hAnsi="Arial" w:cs="Arial"/>
          <w:bCs/>
        </w:rPr>
        <w:t xml:space="preserve"> – </w:t>
      </w:r>
      <w:r>
        <w:rPr>
          <w:rFonts w:ascii="Arial" w:hAnsi="Arial" w:cs="Arial"/>
          <w:bCs/>
        </w:rPr>
        <w:t>10</w:t>
      </w:r>
      <w:r w:rsidRPr="00EC6FEB">
        <w:rPr>
          <w:rFonts w:ascii="Arial" w:hAnsi="Arial" w:cs="Arial"/>
          <w:bCs/>
        </w:rPr>
        <w:t>:</w:t>
      </w:r>
      <w:r>
        <w:rPr>
          <w:rFonts w:ascii="Arial" w:hAnsi="Arial" w:cs="Arial"/>
          <w:bCs/>
        </w:rPr>
        <w:t>15</w:t>
      </w:r>
      <w:r w:rsidRPr="00EC6FEB">
        <w:rPr>
          <w:rFonts w:ascii="Arial" w:hAnsi="Arial" w:cs="Arial"/>
          <w:bCs/>
        </w:rPr>
        <w:t xml:space="preserve"> </w:t>
      </w:r>
      <w:r>
        <w:rPr>
          <w:rFonts w:ascii="Arial" w:hAnsi="Arial" w:cs="Arial"/>
          <w:bCs/>
        </w:rPr>
        <w:t>a</w:t>
      </w:r>
      <w:r w:rsidRPr="00EC6FEB">
        <w:rPr>
          <w:rFonts w:ascii="Arial" w:hAnsi="Arial" w:cs="Arial"/>
          <w:bCs/>
        </w:rPr>
        <w:t>m</w:t>
      </w:r>
    </w:p>
    <w:p w14:paraId="542C7FBD" w14:textId="77777777" w:rsidR="006F27C7" w:rsidRPr="006F27C7" w:rsidRDefault="006F27C7" w:rsidP="000A01E1">
      <w:pPr>
        <w:pStyle w:val="Default"/>
        <w:jc w:val="both"/>
        <w:rPr>
          <w:rFonts w:ascii="Arial" w:hAnsi="Arial" w:cs="Arial"/>
          <w:bCs/>
        </w:rPr>
      </w:pPr>
      <w:r w:rsidRPr="00EC6FEB">
        <w:rPr>
          <w:rFonts w:ascii="Arial" w:hAnsi="Arial" w:cs="Arial"/>
          <w:bCs/>
        </w:rPr>
        <w:t>By appointment</w:t>
      </w:r>
    </w:p>
    <w:p w14:paraId="4A2D49A8" w14:textId="77777777" w:rsidR="006F27C7" w:rsidRPr="006F27C7" w:rsidRDefault="006F27C7" w:rsidP="000A01E1">
      <w:pPr>
        <w:pStyle w:val="Default"/>
        <w:jc w:val="both"/>
        <w:rPr>
          <w:rFonts w:ascii="Arial" w:hAnsi="Arial" w:cs="Arial"/>
          <w:b/>
          <w:bCs/>
        </w:rPr>
      </w:pPr>
    </w:p>
    <w:p w14:paraId="466F7D42" w14:textId="77777777"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14:paraId="3E2534E7" w14:textId="77777777" w:rsidR="000A01E1" w:rsidRDefault="000A01E1" w:rsidP="000A01E1">
      <w:pPr>
        <w:pStyle w:val="Default"/>
        <w:jc w:val="both"/>
        <w:rPr>
          <w:rFonts w:ascii="Arial" w:hAnsi="Arial" w:cs="Arial"/>
        </w:rPr>
      </w:pPr>
      <w:r w:rsidRPr="000A01E1">
        <w:rPr>
          <w:rFonts w:ascii="Arial" w:hAnsi="Arial" w:cs="Arial"/>
        </w:rPr>
        <w:t xml:space="preserve">Powers and Howley. Exercise Physiology: theory and application to fitness and performance. McGraw-Hill. </w:t>
      </w:r>
      <w:r w:rsidR="009C5210">
        <w:rPr>
          <w:rFonts w:ascii="Arial" w:hAnsi="Arial" w:cs="Arial"/>
        </w:rPr>
        <w:t>Tenth Edition.</w:t>
      </w:r>
    </w:p>
    <w:p w14:paraId="346B5949" w14:textId="77777777" w:rsidR="000A01E1" w:rsidRDefault="000A01E1" w:rsidP="000A01E1">
      <w:pPr>
        <w:pStyle w:val="Default"/>
        <w:jc w:val="both"/>
        <w:rPr>
          <w:rFonts w:ascii="Arial" w:hAnsi="Arial" w:cs="Arial"/>
        </w:rPr>
      </w:pPr>
    </w:p>
    <w:p w14:paraId="154D176B" w14:textId="77777777" w:rsidR="00C96174" w:rsidRDefault="00C96174" w:rsidP="000A01E1">
      <w:pPr>
        <w:pStyle w:val="Default"/>
        <w:jc w:val="both"/>
        <w:rPr>
          <w:rFonts w:ascii="Arial" w:hAnsi="Arial" w:cs="Arial"/>
        </w:rPr>
      </w:pPr>
    </w:p>
    <w:p w14:paraId="49882BCD" w14:textId="77777777" w:rsidR="00C96174" w:rsidRPr="000A01E1" w:rsidRDefault="00C96174" w:rsidP="000A01E1">
      <w:pPr>
        <w:pStyle w:val="Default"/>
        <w:jc w:val="both"/>
        <w:rPr>
          <w:rFonts w:ascii="Arial" w:hAnsi="Arial" w:cs="Arial"/>
        </w:rPr>
      </w:pPr>
    </w:p>
    <w:p w14:paraId="08053FB4" w14:textId="77777777" w:rsidR="009C5210" w:rsidRDefault="009C5210">
      <w:pPr>
        <w:rPr>
          <w:rFonts w:ascii="Arial" w:hAnsi="Arial" w:cs="Arial"/>
          <w:b/>
          <w:bCs/>
          <w:color w:val="000000"/>
          <w:sz w:val="24"/>
          <w:szCs w:val="24"/>
        </w:rPr>
      </w:pPr>
      <w:r>
        <w:rPr>
          <w:rFonts w:ascii="Arial" w:hAnsi="Arial" w:cs="Arial"/>
          <w:b/>
          <w:bCs/>
        </w:rPr>
        <w:br w:type="page"/>
      </w:r>
    </w:p>
    <w:p w14:paraId="4C6982E7" w14:textId="77777777" w:rsidR="00A209E2" w:rsidRPr="006F27C7" w:rsidRDefault="007F5148" w:rsidP="000A01E1">
      <w:pPr>
        <w:pStyle w:val="Default"/>
        <w:jc w:val="both"/>
        <w:rPr>
          <w:rFonts w:ascii="Arial" w:hAnsi="Arial" w:cs="Arial"/>
          <w:b/>
          <w:bCs/>
        </w:rPr>
      </w:pPr>
      <w:r>
        <w:rPr>
          <w:rFonts w:ascii="Arial" w:hAnsi="Arial" w:cs="Arial"/>
          <w:b/>
          <w:bCs/>
        </w:rPr>
        <w:lastRenderedPageBreak/>
        <w:t>Course Description</w:t>
      </w:r>
    </w:p>
    <w:p w14:paraId="06CFBFB3" w14:textId="77777777" w:rsidR="004C4DEA" w:rsidRPr="006F27C7" w:rsidRDefault="00EC1EB5" w:rsidP="000A01E1">
      <w:pPr>
        <w:pStyle w:val="Default"/>
        <w:jc w:val="both"/>
        <w:rPr>
          <w:rFonts w:ascii="Arial" w:hAnsi="Arial" w:cs="Arial"/>
        </w:rPr>
      </w:pPr>
      <w:r w:rsidRPr="00EC1EB5">
        <w:rPr>
          <w:rFonts w:ascii="Arial" w:hAnsi="Arial" w:cs="Arial"/>
        </w:rPr>
        <w:t xml:space="preserve">Energetics of exercise and physiological responses and </w:t>
      </w:r>
      <w:proofErr w:type="gramStart"/>
      <w:r w:rsidRPr="00EC1EB5">
        <w:rPr>
          <w:rFonts w:ascii="Arial" w:hAnsi="Arial" w:cs="Arial"/>
        </w:rPr>
        <w:t>adaptions</w:t>
      </w:r>
      <w:proofErr w:type="gramEnd"/>
      <w:r w:rsidRPr="00EC1EB5">
        <w:rPr>
          <w:rFonts w:ascii="Arial" w:hAnsi="Arial" w:cs="Arial"/>
        </w:rPr>
        <w:t xml:space="preserve"> of various organ systems (muscular, circulatory, respiratory, etc.) to acute and chronic exercise in different environments.</w:t>
      </w:r>
    </w:p>
    <w:p w14:paraId="6AF9D917" w14:textId="77777777" w:rsidR="00EC00B4" w:rsidRDefault="00EC00B4" w:rsidP="000A01E1">
      <w:pPr>
        <w:pStyle w:val="Default"/>
        <w:jc w:val="both"/>
        <w:rPr>
          <w:rFonts w:ascii="Arial" w:hAnsi="Arial" w:cs="Arial"/>
        </w:rPr>
      </w:pPr>
    </w:p>
    <w:p w14:paraId="0E0A47DC" w14:textId="77777777" w:rsidR="000B700B" w:rsidRPr="001A1167" w:rsidRDefault="007F5148" w:rsidP="000B700B">
      <w:pPr>
        <w:pStyle w:val="Default"/>
        <w:jc w:val="both"/>
        <w:rPr>
          <w:rFonts w:ascii="Arial" w:hAnsi="Arial" w:cs="Arial"/>
          <w:b/>
          <w:bCs/>
        </w:rPr>
      </w:pPr>
      <w:r>
        <w:rPr>
          <w:rFonts w:ascii="Arial" w:hAnsi="Arial" w:cs="Arial"/>
          <w:b/>
          <w:bCs/>
        </w:rPr>
        <w:t>Student Learning Outcomes</w:t>
      </w:r>
    </w:p>
    <w:p w14:paraId="3B738A2E" w14:textId="77777777"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14:paraId="5A88D695" w14:textId="77777777" w:rsidR="006950CF" w:rsidRPr="000B700B" w:rsidRDefault="000B700B" w:rsidP="000B700B">
      <w:pPr>
        <w:pStyle w:val="Default"/>
        <w:jc w:val="both"/>
        <w:rPr>
          <w:rFonts w:ascii="Arial" w:hAnsi="Arial" w:cs="Arial"/>
        </w:rPr>
      </w:pPr>
      <w:r w:rsidRPr="000B700B">
        <w:rPr>
          <w:rFonts w:ascii="Arial" w:hAnsi="Arial" w:cs="Arial"/>
        </w:rPr>
        <w:t>Describe the endocrine system and how c</w:t>
      </w:r>
      <w:r w:rsidR="001A1167">
        <w:rPr>
          <w:rFonts w:ascii="Arial" w:hAnsi="Arial" w:cs="Arial"/>
        </w:rPr>
        <w:t>an affect exercise performance.</w:t>
      </w:r>
    </w:p>
    <w:p w14:paraId="4E9D0418" w14:textId="77777777"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14:paraId="78B2F11F" w14:textId="77777777"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14:paraId="03D91B64" w14:textId="77777777"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14:paraId="3AFC78CF" w14:textId="77777777"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14:paraId="02B380DC" w14:textId="77777777" w:rsidR="006950CF" w:rsidRPr="000B700B" w:rsidRDefault="000B700B" w:rsidP="000B700B">
      <w:pPr>
        <w:pStyle w:val="Default"/>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14:paraId="3B631B5D" w14:textId="77777777" w:rsidR="006950CF" w:rsidRDefault="000B700B" w:rsidP="000B700B">
      <w:pPr>
        <w:pStyle w:val="Default"/>
        <w:jc w:val="both"/>
        <w:rPr>
          <w:rFonts w:ascii="Arial" w:hAnsi="Arial" w:cs="Arial"/>
        </w:rPr>
      </w:pPr>
      <w:r w:rsidRPr="000B700B">
        <w:rPr>
          <w:rFonts w:ascii="Arial" w:hAnsi="Arial" w:cs="Arial"/>
        </w:rPr>
        <w:t>Identify and define the principles of training for performance improvement</w:t>
      </w:r>
      <w:r>
        <w:rPr>
          <w:rFonts w:ascii="Arial" w:hAnsi="Arial" w:cs="Arial"/>
        </w:rPr>
        <w:t>.</w:t>
      </w:r>
    </w:p>
    <w:p w14:paraId="641D9567" w14:textId="77777777"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14:paraId="5DF9805C" w14:textId="77777777" w:rsidR="006F27C7" w:rsidRDefault="006F27C7" w:rsidP="000A01E1">
      <w:pPr>
        <w:pStyle w:val="Default"/>
        <w:jc w:val="both"/>
        <w:rPr>
          <w:rFonts w:ascii="Arial" w:hAnsi="Arial" w:cs="Arial"/>
        </w:rPr>
      </w:pPr>
    </w:p>
    <w:p w14:paraId="47BE317F" w14:textId="77777777" w:rsidR="00EC00B4" w:rsidRDefault="00EC00B4" w:rsidP="000A01E1">
      <w:pPr>
        <w:pStyle w:val="Default"/>
        <w:jc w:val="both"/>
        <w:rPr>
          <w:rFonts w:ascii="Arial" w:hAnsi="Arial" w:cs="Arial"/>
        </w:rPr>
      </w:pPr>
      <w:r w:rsidRPr="006F27C7">
        <w:rPr>
          <w:rFonts w:ascii="Arial" w:hAnsi="Arial" w:cs="Arial"/>
          <w:b/>
          <w:bCs/>
        </w:rPr>
        <w:t>Course Content Outline</w:t>
      </w:r>
    </w:p>
    <w:p w14:paraId="667DBA70" w14:textId="403299DE" w:rsidR="007F5148" w:rsidRDefault="00F90B9A" w:rsidP="00F90B9A">
      <w:pPr>
        <w:pStyle w:val="Default"/>
        <w:jc w:val="both"/>
        <w:rPr>
          <w:rFonts w:ascii="Arial" w:hAnsi="Arial" w:cs="Arial"/>
        </w:rPr>
      </w:pPr>
      <w:r>
        <w:rPr>
          <w:rFonts w:ascii="Arial" w:hAnsi="Arial" w:cs="Arial"/>
        </w:rPr>
        <w:t xml:space="preserve">Please see page </w:t>
      </w:r>
      <w:r w:rsidR="00327F06">
        <w:rPr>
          <w:rFonts w:ascii="Arial" w:hAnsi="Arial" w:cs="Arial"/>
        </w:rPr>
        <w:t>4</w:t>
      </w:r>
      <w:r>
        <w:rPr>
          <w:rFonts w:ascii="Arial" w:hAnsi="Arial" w:cs="Arial"/>
        </w:rPr>
        <w:t xml:space="preserve"> for </w:t>
      </w:r>
      <w:proofErr w:type="gramStart"/>
      <w:r>
        <w:rPr>
          <w:rFonts w:ascii="Arial" w:hAnsi="Arial" w:cs="Arial"/>
        </w:rPr>
        <w:t>detailed</w:t>
      </w:r>
      <w:proofErr w:type="gramEnd"/>
      <w:r>
        <w:rPr>
          <w:rFonts w:ascii="Arial" w:hAnsi="Arial" w:cs="Arial"/>
        </w:rPr>
        <w:t xml:space="preserve"> schedule.</w:t>
      </w:r>
    </w:p>
    <w:p w14:paraId="00664AB6" w14:textId="77777777" w:rsidR="00212930" w:rsidRDefault="00212930" w:rsidP="00F90B9A">
      <w:pPr>
        <w:pStyle w:val="Default"/>
        <w:jc w:val="both"/>
        <w:rPr>
          <w:rFonts w:ascii="Arial" w:hAnsi="Arial" w:cs="Arial"/>
          <w:b/>
          <w:bCs/>
        </w:rPr>
      </w:pPr>
    </w:p>
    <w:p w14:paraId="6F4CCA6F" w14:textId="77777777" w:rsidR="006950CF" w:rsidRDefault="002C1107" w:rsidP="00761E3D">
      <w:pPr>
        <w:pStyle w:val="Default"/>
        <w:jc w:val="both"/>
        <w:rPr>
          <w:rFonts w:ascii="Arial" w:hAnsi="Arial" w:cs="Arial"/>
        </w:rPr>
      </w:pPr>
      <w:r>
        <w:rPr>
          <w:rFonts w:ascii="Arial" w:hAnsi="Arial" w:cs="Arial"/>
          <w:b/>
          <w:bCs/>
        </w:rPr>
        <w:t>Assignments/Projects</w:t>
      </w:r>
    </w:p>
    <w:p w14:paraId="6FFEE581" w14:textId="77777777" w:rsidR="006950CF" w:rsidRDefault="006950CF" w:rsidP="00761E3D">
      <w:pPr>
        <w:pStyle w:val="Default"/>
        <w:jc w:val="both"/>
        <w:rPr>
          <w:rFonts w:ascii="Arial" w:hAnsi="Arial" w:cs="Arial"/>
          <w:u w:val="single"/>
        </w:rPr>
      </w:pPr>
    </w:p>
    <w:p w14:paraId="20B784B8" w14:textId="77777777" w:rsidR="006950CF" w:rsidRPr="006950CF" w:rsidRDefault="009C5210" w:rsidP="00761E3D">
      <w:pPr>
        <w:pStyle w:val="Default"/>
        <w:jc w:val="both"/>
        <w:rPr>
          <w:rFonts w:ascii="Arial" w:hAnsi="Arial" w:cs="Arial"/>
          <w:u w:val="single"/>
        </w:rPr>
      </w:pPr>
      <w:r>
        <w:rPr>
          <w:rFonts w:ascii="Arial" w:hAnsi="Arial" w:cs="Arial"/>
          <w:u w:val="single"/>
        </w:rPr>
        <w:t>Exams</w:t>
      </w:r>
    </w:p>
    <w:p w14:paraId="3B6B4E40" w14:textId="69D5D7B1" w:rsidR="00761E3D" w:rsidRPr="00761E3D" w:rsidRDefault="00C6324D" w:rsidP="00761E3D">
      <w:pPr>
        <w:pStyle w:val="Default"/>
        <w:jc w:val="both"/>
        <w:rPr>
          <w:rFonts w:ascii="Arial" w:hAnsi="Arial" w:cs="Arial"/>
        </w:rPr>
      </w:pPr>
      <w:r>
        <w:rPr>
          <w:rFonts w:ascii="Arial" w:hAnsi="Arial" w:cs="Arial"/>
        </w:rPr>
        <w:t>Four</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14:paraId="1EA5CB10" w14:textId="77777777" w:rsidR="006950CF" w:rsidRDefault="00761E3D" w:rsidP="00761E3D">
      <w:pPr>
        <w:pStyle w:val="Default"/>
        <w:jc w:val="both"/>
        <w:rPr>
          <w:rFonts w:ascii="Arial" w:hAnsi="Arial" w:cs="Arial"/>
        </w:rPr>
      </w:pPr>
      <w:r w:rsidRPr="00761E3D">
        <w:rPr>
          <w:rFonts w:ascii="Arial" w:hAnsi="Arial" w:cs="Arial"/>
        </w:rPr>
        <w:t>Exams can include multiple choice and</w:t>
      </w:r>
      <w:r w:rsidR="009A653A">
        <w:rPr>
          <w:rFonts w:ascii="Arial" w:hAnsi="Arial" w:cs="Arial"/>
        </w:rPr>
        <w:t>/or</w:t>
      </w:r>
      <w:r w:rsidRPr="00761E3D">
        <w:rPr>
          <w:rFonts w:ascii="Arial" w:hAnsi="Arial" w:cs="Arial"/>
        </w:rPr>
        <w:t xml:space="preserve"> true/false.</w:t>
      </w:r>
    </w:p>
    <w:p w14:paraId="596BE82C" w14:textId="77777777" w:rsidR="00761E3D" w:rsidRDefault="00761E3D" w:rsidP="000A01E1">
      <w:pPr>
        <w:pStyle w:val="Default"/>
        <w:jc w:val="both"/>
        <w:rPr>
          <w:rFonts w:ascii="Arial" w:hAnsi="Arial" w:cs="Arial"/>
        </w:rPr>
      </w:pPr>
    </w:p>
    <w:p w14:paraId="1BB6C524" w14:textId="77777777" w:rsidR="00EC00B4" w:rsidRPr="006F27C7" w:rsidRDefault="002C1107" w:rsidP="000A01E1">
      <w:pPr>
        <w:pStyle w:val="Default"/>
        <w:jc w:val="both"/>
        <w:rPr>
          <w:rFonts w:ascii="Arial" w:hAnsi="Arial" w:cs="Arial"/>
        </w:rPr>
      </w:pPr>
      <w:r>
        <w:rPr>
          <w:rFonts w:ascii="Arial" w:hAnsi="Arial" w:cs="Arial"/>
          <w:b/>
          <w:bCs/>
        </w:rPr>
        <w:t>Rubric and Grading Scale</w:t>
      </w:r>
    </w:p>
    <w:p w14:paraId="4DB5B1CC" w14:textId="77777777" w:rsidR="009206A1" w:rsidRDefault="009206A1" w:rsidP="00761E3D">
      <w:pPr>
        <w:pStyle w:val="Default"/>
        <w:jc w:val="both"/>
        <w:rPr>
          <w:rFonts w:ascii="Arial" w:hAnsi="Arial" w:cs="Arial"/>
          <w:u w:val="single"/>
        </w:rPr>
      </w:pPr>
    </w:p>
    <w:p w14:paraId="4E72B008" w14:textId="77777777" w:rsidR="00761E3D" w:rsidRPr="004226CC" w:rsidRDefault="00761E3D" w:rsidP="00761E3D">
      <w:pPr>
        <w:pStyle w:val="Default"/>
        <w:jc w:val="both"/>
        <w:rPr>
          <w:rFonts w:ascii="Arial" w:hAnsi="Arial" w:cs="Arial"/>
          <w:u w:val="single"/>
        </w:rPr>
      </w:pPr>
      <w:r w:rsidRPr="004226CC">
        <w:rPr>
          <w:rFonts w:ascii="Arial" w:hAnsi="Arial" w:cs="Arial"/>
          <w:u w:val="single"/>
        </w:rPr>
        <w:t>Class evaluation breakdown</w:t>
      </w:r>
    </w:p>
    <w:p w14:paraId="20D80357" w14:textId="77777777" w:rsidR="009206A1" w:rsidRDefault="009206A1" w:rsidP="00761E3D">
      <w:pPr>
        <w:pStyle w:val="Default"/>
        <w:jc w:val="both"/>
        <w:rPr>
          <w:rFonts w:ascii="Arial" w:hAnsi="Arial" w:cs="Arial"/>
        </w:rPr>
      </w:pPr>
    </w:p>
    <w:p w14:paraId="1A04F1AE" w14:textId="77777777" w:rsidR="00761E3D" w:rsidRPr="00761E3D" w:rsidRDefault="00761E3D" w:rsidP="00761E3D">
      <w:pPr>
        <w:pStyle w:val="Default"/>
        <w:jc w:val="both"/>
        <w:rPr>
          <w:rFonts w:ascii="Arial" w:hAnsi="Arial" w:cs="Arial"/>
        </w:rPr>
      </w:pPr>
      <w:r w:rsidRPr="00761E3D">
        <w:rPr>
          <w:rFonts w:ascii="Arial" w:hAnsi="Arial" w:cs="Arial"/>
        </w:rPr>
        <w:t>Exam 1 – 100 points</w:t>
      </w:r>
    </w:p>
    <w:p w14:paraId="4AB86837" w14:textId="77777777" w:rsidR="00761E3D" w:rsidRPr="00761E3D" w:rsidRDefault="00761E3D" w:rsidP="00761E3D">
      <w:pPr>
        <w:pStyle w:val="Default"/>
        <w:jc w:val="both"/>
        <w:rPr>
          <w:rFonts w:ascii="Arial" w:hAnsi="Arial" w:cs="Arial"/>
        </w:rPr>
      </w:pPr>
      <w:r w:rsidRPr="00761E3D">
        <w:rPr>
          <w:rFonts w:ascii="Arial" w:hAnsi="Arial" w:cs="Arial"/>
        </w:rPr>
        <w:t>Exam 2 – 100 points</w:t>
      </w:r>
    </w:p>
    <w:p w14:paraId="1F82F52D" w14:textId="478CC83E" w:rsidR="00761E3D" w:rsidRDefault="00761E3D" w:rsidP="00761E3D">
      <w:pPr>
        <w:pStyle w:val="Default"/>
        <w:jc w:val="both"/>
        <w:rPr>
          <w:rFonts w:ascii="Arial" w:hAnsi="Arial" w:cs="Arial"/>
        </w:rPr>
      </w:pPr>
      <w:r w:rsidRPr="00761E3D">
        <w:rPr>
          <w:rFonts w:ascii="Arial" w:hAnsi="Arial" w:cs="Arial"/>
        </w:rPr>
        <w:t>Exam 3 – 100 points</w:t>
      </w:r>
    </w:p>
    <w:p w14:paraId="10897F24" w14:textId="6235AEA6" w:rsidR="00C6324D" w:rsidRPr="00761E3D" w:rsidRDefault="00C6324D" w:rsidP="00C6324D">
      <w:pPr>
        <w:pStyle w:val="Default"/>
        <w:jc w:val="both"/>
        <w:rPr>
          <w:rFonts w:ascii="Arial" w:hAnsi="Arial" w:cs="Arial"/>
        </w:rPr>
      </w:pPr>
      <w:r w:rsidRPr="00761E3D">
        <w:rPr>
          <w:rFonts w:ascii="Arial" w:hAnsi="Arial" w:cs="Arial"/>
        </w:rPr>
        <w:t xml:space="preserve">Exam </w:t>
      </w:r>
      <w:r>
        <w:rPr>
          <w:rFonts w:ascii="Arial" w:hAnsi="Arial" w:cs="Arial"/>
        </w:rPr>
        <w:t>4</w:t>
      </w:r>
      <w:r w:rsidRPr="00761E3D">
        <w:rPr>
          <w:rFonts w:ascii="Arial" w:hAnsi="Arial" w:cs="Arial"/>
        </w:rPr>
        <w:t xml:space="preserve"> – 100 points</w:t>
      </w:r>
    </w:p>
    <w:p w14:paraId="7E048819" w14:textId="77777777" w:rsidR="009C5210" w:rsidRDefault="009C5210" w:rsidP="00761E3D">
      <w:pPr>
        <w:pStyle w:val="Default"/>
        <w:jc w:val="both"/>
        <w:rPr>
          <w:rFonts w:ascii="Arial" w:hAnsi="Arial" w:cs="Arial"/>
        </w:rPr>
      </w:pPr>
    </w:p>
    <w:p w14:paraId="0EE63599" w14:textId="37E6C4B3"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C6324D">
        <w:rPr>
          <w:rFonts w:ascii="Arial" w:hAnsi="Arial" w:cs="Arial"/>
        </w:rPr>
        <w:t>4</w:t>
      </w:r>
      <w:r w:rsidR="009C5210">
        <w:rPr>
          <w:rFonts w:ascii="Arial" w:hAnsi="Arial" w:cs="Arial"/>
        </w:rPr>
        <w:t>00</w:t>
      </w:r>
      <w:r w:rsidRPr="00761E3D">
        <w:rPr>
          <w:rFonts w:ascii="Arial" w:hAnsi="Arial" w:cs="Arial"/>
        </w:rPr>
        <w:t xml:space="preserve"> points</w:t>
      </w:r>
    </w:p>
    <w:p w14:paraId="30A2F4A4" w14:textId="77777777" w:rsidR="009206A1" w:rsidRPr="00761E3D" w:rsidRDefault="009206A1" w:rsidP="00761E3D">
      <w:pPr>
        <w:pStyle w:val="Default"/>
        <w:jc w:val="both"/>
        <w:rPr>
          <w:rFonts w:ascii="Arial" w:hAnsi="Arial" w:cs="Arial"/>
        </w:rPr>
      </w:pPr>
    </w:p>
    <w:p w14:paraId="76900B0C" w14:textId="77777777" w:rsidR="00761E3D" w:rsidRPr="004226CC" w:rsidRDefault="00761E3D" w:rsidP="00761E3D">
      <w:pPr>
        <w:pStyle w:val="Default"/>
        <w:jc w:val="both"/>
        <w:rPr>
          <w:rFonts w:ascii="Arial" w:hAnsi="Arial" w:cs="Arial"/>
          <w:u w:val="single"/>
        </w:rPr>
      </w:pPr>
      <w:r w:rsidRPr="004226CC">
        <w:rPr>
          <w:rFonts w:ascii="Arial" w:hAnsi="Arial" w:cs="Arial"/>
          <w:u w:val="single"/>
        </w:rPr>
        <w:t>Grading scale</w:t>
      </w:r>
    </w:p>
    <w:p w14:paraId="0F04B28A" w14:textId="77777777" w:rsidR="009206A1" w:rsidRDefault="009206A1" w:rsidP="00761E3D">
      <w:pPr>
        <w:pStyle w:val="Default"/>
        <w:jc w:val="both"/>
        <w:rPr>
          <w:rFonts w:ascii="Arial" w:hAnsi="Arial" w:cs="Arial"/>
        </w:rPr>
      </w:pPr>
    </w:p>
    <w:p w14:paraId="42421041" w14:textId="7525DC73"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C6324D">
        <w:rPr>
          <w:rFonts w:ascii="Arial" w:hAnsi="Arial" w:cs="Arial"/>
        </w:rPr>
        <w:t>4</w:t>
      </w:r>
      <w:r w:rsidR="009C5210">
        <w:rPr>
          <w:rFonts w:ascii="Arial" w:hAnsi="Arial" w:cs="Arial"/>
        </w:rPr>
        <w:t>00</w:t>
      </w:r>
      <w:r w:rsidR="009A653A">
        <w:rPr>
          <w:rFonts w:ascii="Arial" w:hAnsi="Arial" w:cs="Arial"/>
        </w:rPr>
        <w:t xml:space="preserve"> – </w:t>
      </w:r>
      <w:r w:rsidR="00C6324D">
        <w:rPr>
          <w:rFonts w:ascii="Arial" w:hAnsi="Arial" w:cs="Arial"/>
        </w:rPr>
        <w:t>36</w:t>
      </w:r>
      <w:r w:rsidR="009C5210">
        <w:rPr>
          <w:rFonts w:ascii="Arial" w:hAnsi="Arial" w:cs="Arial"/>
        </w:rPr>
        <w:t>0</w:t>
      </w:r>
      <w:r w:rsidR="009A653A">
        <w:rPr>
          <w:rFonts w:ascii="Arial" w:hAnsi="Arial" w:cs="Arial"/>
        </w:rPr>
        <w:t xml:space="preserve"> points)</w:t>
      </w:r>
    </w:p>
    <w:p w14:paraId="7B766952" w14:textId="01B2F676"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C6324D">
        <w:rPr>
          <w:rFonts w:ascii="Arial" w:hAnsi="Arial" w:cs="Arial"/>
        </w:rPr>
        <w:t>359</w:t>
      </w:r>
      <w:r w:rsidR="009A653A">
        <w:rPr>
          <w:rFonts w:ascii="Arial" w:hAnsi="Arial" w:cs="Arial"/>
        </w:rPr>
        <w:t xml:space="preserve"> – </w:t>
      </w:r>
      <w:r w:rsidR="00C6324D">
        <w:rPr>
          <w:rFonts w:ascii="Arial" w:hAnsi="Arial" w:cs="Arial"/>
        </w:rPr>
        <w:t>320</w:t>
      </w:r>
      <w:r w:rsidR="009A653A">
        <w:rPr>
          <w:rFonts w:ascii="Arial" w:hAnsi="Arial" w:cs="Arial"/>
        </w:rPr>
        <w:t xml:space="preserve"> points)</w:t>
      </w:r>
    </w:p>
    <w:p w14:paraId="08B37B95" w14:textId="409D2E4C"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C6324D">
        <w:rPr>
          <w:rFonts w:ascii="Arial" w:hAnsi="Arial" w:cs="Arial"/>
        </w:rPr>
        <w:t>319</w:t>
      </w:r>
      <w:r w:rsidR="009A653A">
        <w:rPr>
          <w:rFonts w:ascii="Arial" w:hAnsi="Arial" w:cs="Arial"/>
        </w:rPr>
        <w:t xml:space="preserve"> – </w:t>
      </w:r>
      <w:r w:rsidR="00C6324D">
        <w:rPr>
          <w:rFonts w:ascii="Arial" w:hAnsi="Arial" w:cs="Arial"/>
        </w:rPr>
        <w:t>280</w:t>
      </w:r>
      <w:r w:rsidR="009A653A">
        <w:rPr>
          <w:rFonts w:ascii="Arial" w:hAnsi="Arial" w:cs="Arial"/>
        </w:rPr>
        <w:t xml:space="preserve"> points)</w:t>
      </w:r>
    </w:p>
    <w:p w14:paraId="6898C24B" w14:textId="5F08A412"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C6324D">
        <w:rPr>
          <w:rFonts w:ascii="Arial" w:hAnsi="Arial" w:cs="Arial"/>
        </w:rPr>
        <w:t>279</w:t>
      </w:r>
      <w:r w:rsidR="009A653A">
        <w:rPr>
          <w:rFonts w:ascii="Arial" w:hAnsi="Arial" w:cs="Arial"/>
        </w:rPr>
        <w:t xml:space="preserve"> – </w:t>
      </w:r>
      <w:r w:rsidR="00C6324D">
        <w:rPr>
          <w:rFonts w:ascii="Arial" w:hAnsi="Arial" w:cs="Arial"/>
        </w:rPr>
        <w:t>240</w:t>
      </w:r>
      <w:r w:rsidR="009A653A">
        <w:rPr>
          <w:rFonts w:ascii="Arial" w:hAnsi="Arial" w:cs="Arial"/>
        </w:rPr>
        <w:t xml:space="preserve"> points)</w:t>
      </w:r>
    </w:p>
    <w:p w14:paraId="476295CE" w14:textId="28DBF1D1"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C6324D">
        <w:rPr>
          <w:rFonts w:ascii="Arial" w:hAnsi="Arial" w:cs="Arial"/>
        </w:rPr>
        <w:t>240</w:t>
      </w:r>
      <w:r w:rsidR="009A653A">
        <w:rPr>
          <w:rFonts w:ascii="Arial" w:hAnsi="Arial" w:cs="Arial"/>
        </w:rPr>
        <w:t xml:space="preserve"> points)</w:t>
      </w:r>
    </w:p>
    <w:p w14:paraId="2C19E285" w14:textId="77777777" w:rsidR="00EC00B4" w:rsidRDefault="00EC00B4" w:rsidP="000A01E1">
      <w:pPr>
        <w:pStyle w:val="Default"/>
        <w:jc w:val="both"/>
        <w:rPr>
          <w:rFonts w:ascii="Arial" w:hAnsi="Arial" w:cs="Arial"/>
        </w:rPr>
      </w:pPr>
    </w:p>
    <w:p w14:paraId="7813C442" w14:textId="77777777" w:rsidR="00212930" w:rsidRDefault="00212930" w:rsidP="000A01E1">
      <w:pPr>
        <w:pStyle w:val="Default"/>
        <w:jc w:val="both"/>
        <w:rPr>
          <w:rFonts w:ascii="Arial" w:hAnsi="Arial" w:cs="Arial"/>
        </w:rPr>
      </w:pPr>
    </w:p>
    <w:p w14:paraId="295CFDCE" w14:textId="77777777" w:rsidR="00C96174" w:rsidRDefault="00C96174">
      <w:pPr>
        <w:rPr>
          <w:rFonts w:ascii="Arial" w:hAnsi="Arial" w:cs="Arial"/>
          <w:b/>
          <w:bCs/>
          <w:color w:val="000000"/>
          <w:sz w:val="24"/>
          <w:szCs w:val="24"/>
        </w:rPr>
      </w:pPr>
      <w:r>
        <w:rPr>
          <w:rFonts w:ascii="Arial" w:hAnsi="Arial" w:cs="Arial"/>
          <w:b/>
          <w:bCs/>
        </w:rPr>
        <w:br w:type="page"/>
      </w:r>
    </w:p>
    <w:p w14:paraId="6F819BFA" w14:textId="77777777"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14:paraId="5B24C72A" w14:textId="77777777" w:rsidR="00A478DF" w:rsidRDefault="00A478DF" w:rsidP="000A01E1">
      <w:pPr>
        <w:pStyle w:val="Default"/>
        <w:jc w:val="both"/>
        <w:rPr>
          <w:rFonts w:ascii="Arial" w:hAnsi="Arial" w:cs="Arial"/>
          <w:u w:val="single"/>
        </w:rPr>
      </w:pPr>
    </w:p>
    <w:p w14:paraId="2CF97C50" w14:textId="77777777" w:rsidR="00D73120" w:rsidRPr="00212930" w:rsidRDefault="00D73120" w:rsidP="00D73120">
      <w:pPr>
        <w:pStyle w:val="Default"/>
        <w:jc w:val="both"/>
        <w:rPr>
          <w:rFonts w:ascii="Arial" w:hAnsi="Arial" w:cs="Arial"/>
        </w:rPr>
      </w:pPr>
      <w:r w:rsidRPr="00212930">
        <w:rPr>
          <w:rFonts w:ascii="Arial" w:hAnsi="Arial" w:cs="Arial"/>
          <w:u w:val="single"/>
        </w:rPr>
        <w:t>Attendance</w:t>
      </w:r>
    </w:p>
    <w:p w14:paraId="7A22CBAC" w14:textId="77777777"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14:paraId="40D20524" w14:textId="77777777" w:rsidR="00D73120" w:rsidRDefault="00D73120" w:rsidP="00D73120">
      <w:pPr>
        <w:pStyle w:val="Default"/>
        <w:jc w:val="both"/>
        <w:rPr>
          <w:rFonts w:ascii="Arial" w:hAnsi="Arial" w:cs="Arial"/>
          <w:u w:val="single"/>
        </w:rPr>
      </w:pPr>
    </w:p>
    <w:p w14:paraId="541C0341" w14:textId="77777777"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14:paraId="51B5B1E6" w14:textId="77777777"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 xml:space="preserve">the Student Policy </w:t>
      </w:r>
      <w:proofErr w:type="spellStart"/>
      <w:r w:rsidRPr="002D793C">
        <w:rPr>
          <w:rFonts w:ascii="Arial" w:hAnsi="Arial" w:cs="Arial"/>
          <w:iCs/>
        </w:rPr>
        <w:t>eHandbook</w:t>
      </w:r>
      <w:proofErr w:type="spellEnd"/>
      <w:r w:rsidRPr="002D793C">
        <w:rPr>
          <w:rFonts w:ascii="Arial" w:hAnsi="Arial" w:cs="Arial"/>
          <w:iCs/>
        </w:rPr>
        <w:t xml:space="preserve"> (</w:t>
      </w:r>
      <w:hyperlink r:id="rId7"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14:paraId="5C7930EC" w14:textId="77777777" w:rsidR="00D031EA" w:rsidRPr="00212930" w:rsidRDefault="00D031EA" w:rsidP="00D73120">
      <w:pPr>
        <w:pStyle w:val="Default"/>
        <w:jc w:val="both"/>
        <w:rPr>
          <w:rFonts w:ascii="Arial" w:hAnsi="Arial" w:cs="Arial"/>
        </w:rPr>
      </w:pPr>
    </w:p>
    <w:p w14:paraId="3056AD32" w14:textId="77777777" w:rsidR="00D73120" w:rsidRPr="00212930" w:rsidRDefault="00D73120" w:rsidP="00D73120">
      <w:pPr>
        <w:pStyle w:val="Default"/>
        <w:jc w:val="both"/>
        <w:rPr>
          <w:rFonts w:ascii="Arial" w:hAnsi="Arial" w:cs="Arial"/>
        </w:rPr>
      </w:pPr>
      <w:r w:rsidRPr="00212930">
        <w:rPr>
          <w:rFonts w:ascii="Arial" w:hAnsi="Arial" w:cs="Arial"/>
          <w:u w:val="single"/>
        </w:rPr>
        <w:t>Make-Up Policy</w:t>
      </w:r>
    </w:p>
    <w:p w14:paraId="083F1A61" w14:textId="77777777" w:rsidR="00D73120" w:rsidRPr="00212930" w:rsidRDefault="00D73120" w:rsidP="00D73120">
      <w:pPr>
        <w:pStyle w:val="Default"/>
        <w:jc w:val="both"/>
        <w:rPr>
          <w:rFonts w:ascii="Arial" w:hAnsi="Arial" w:cs="Arial"/>
        </w:rPr>
      </w:pPr>
      <w:r w:rsidRPr="00212930">
        <w:rPr>
          <w:rFonts w:ascii="Arial" w:hAnsi="Arial" w:cs="Arial"/>
        </w:rPr>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w:t>
      </w:r>
      <w:proofErr w:type="gramStart"/>
      <w:r w:rsidRPr="00212930">
        <w:rPr>
          <w:rFonts w:ascii="Arial" w:hAnsi="Arial" w:cs="Arial"/>
        </w:rPr>
        <w:t>circumstance</w:t>
      </w:r>
      <w:proofErr w:type="gramEnd"/>
      <w:r w:rsidRPr="00212930">
        <w:rPr>
          <w:rFonts w:ascii="Arial" w:hAnsi="Arial" w:cs="Arial"/>
        </w:rPr>
        <w:t>, no make-up exams will be arranged during the last three days before the final exam period begins.</w:t>
      </w:r>
    </w:p>
    <w:p w14:paraId="744DD8AD" w14:textId="77777777" w:rsidR="00D73120" w:rsidRDefault="00D73120" w:rsidP="00D73120">
      <w:pPr>
        <w:pStyle w:val="Default"/>
        <w:jc w:val="both"/>
        <w:rPr>
          <w:rFonts w:ascii="Arial" w:hAnsi="Arial" w:cs="Arial"/>
          <w:u w:val="single"/>
        </w:rPr>
      </w:pPr>
    </w:p>
    <w:p w14:paraId="697E5B75" w14:textId="77777777"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14:paraId="2F878606" w14:textId="77777777"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 xml:space="preserve">Student Policy </w:t>
      </w:r>
      <w:proofErr w:type="spellStart"/>
      <w:r w:rsidRPr="004D62D4">
        <w:rPr>
          <w:rFonts w:ascii="Arial" w:hAnsi="Arial" w:cs="Arial"/>
          <w:iCs/>
        </w:rPr>
        <w:t>eHandbook</w:t>
      </w:r>
      <w:proofErr w:type="spellEnd"/>
      <w:r>
        <w:rPr>
          <w:rFonts w:ascii="Arial" w:hAnsi="Arial" w:cs="Arial"/>
          <w:iCs/>
        </w:rPr>
        <w:t xml:space="preserve"> (</w:t>
      </w:r>
      <w:hyperlink r:id="rId8"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14:paraId="526CACCA" w14:textId="77777777" w:rsidR="00D73120" w:rsidRDefault="00D73120" w:rsidP="00D73120">
      <w:pPr>
        <w:pStyle w:val="Default"/>
        <w:jc w:val="both"/>
        <w:rPr>
          <w:rFonts w:ascii="Arial" w:hAnsi="Arial" w:cs="Arial"/>
          <w:u w:val="single"/>
        </w:rPr>
      </w:pPr>
    </w:p>
    <w:p w14:paraId="2E2DAA5C" w14:textId="77777777"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14:paraId="28ED5142" w14:textId="77777777" w:rsidR="00D73120" w:rsidRDefault="00D73120" w:rsidP="00D73120">
      <w:pPr>
        <w:pStyle w:val="Default"/>
        <w:jc w:val="both"/>
        <w:rPr>
          <w:rFonts w:ascii="Arial" w:hAnsi="Arial" w:cs="Arial"/>
        </w:rPr>
      </w:pPr>
      <w:r w:rsidRPr="0031765C">
        <w:rPr>
          <w:rFonts w:ascii="Arial" w:hAnsi="Arial" w:cs="Arial"/>
        </w:rPr>
        <w:t xml:space="preserve">Students who need </w:t>
      </w:r>
      <w:proofErr w:type="gramStart"/>
      <w:r w:rsidRPr="0031765C">
        <w:rPr>
          <w:rFonts w:ascii="Arial" w:hAnsi="Arial" w:cs="Arial"/>
        </w:rPr>
        <w:t>accommodations</w:t>
      </w:r>
      <w:proofErr w:type="gramEnd"/>
      <w:r w:rsidRPr="0031765C">
        <w:rPr>
          <w:rFonts w:ascii="Arial" w:hAnsi="Arial" w:cs="Arial"/>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31765C">
        <w:rPr>
          <w:rFonts w:ascii="Arial" w:hAnsi="Arial" w:cs="Arial"/>
        </w:rPr>
        <w:t>accommodations</w:t>
      </w:r>
      <w:proofErr w:type="gramEnd"/>
      <w:r w:rsidRPr="0031765C">
        <w:rPr>
          <w:rFonts w:ascii="Arial" w:hAnsi="Arial" w:cs="Arial"/>
        </w:rPr>
        <w:t xml:space="preserve"> through the Office of Accessibility, but need accommodations, make an appointment with the Office of Accessibility, 1228 Haley Center, 844-2096 (V/TT).</w:t>
      </w:r>
      <w:r w:rsidRPr="00212930">
        <w:rPr>
          <w:rFonts w:ascii="Arial" w:hAnsi="Arial" w:cs="Arial"/>
        </w:rPr>
        <w:t xml:space="preserve"> </w:t>
      </w:r>
    </w:p>
    <w:p w14:paraId="36014FE0" w14:textId="77777777" w:rsidR="00D73120" w:rsidRPr="00212930" w:rsidRDefault="00D73120" w:rsidP="00D73120">
      <w:pPr>
        <w:pStyle w:val="Default"/>
        <w:jc w:val="both"/>
        <w:rPr>
          <w:rFonts w:ascii="Arial" w:hAnsi="Arial" w:cs="Arial"/>
        </w:rPr>
      </w:pPr>
    </w:p>
    <w:p w14:paraId="6B622003" w14:textId="77777777" w:rsidR="00D73120" w:rsidRPr="00212930" w:rsidRDefault="00D73120" w:rsidP="00D73120">
      <w:pPr>
        <w:pStyle w:val="Default"/>
        <w:jc w:val="both"/>
        <w:rPr>
          <w:rFonts w:ascii="Arial" w:hAnsi="Arial" w:cs="Arial"/>
        </w:rPr>
      </w:pPr>
      <w:r w:rsidRPr="00212930">
        <w:rPr>
          <w:rFonts w:ascii="Arial" w:hAnsi="Arial" w:cs="Arial"/>
          <w:u w:val="single"/>
        </w:rPr>
        <w:t>Course contingency</w:t>
      </w:r>
    </w:p>
    <w:p w14:paraId="2E72F28D" w14:textId="77777777"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w:t>
      </w:r>
      <w:proofErr w:type="gramStart"/>
      <w:r w:rsidRPr="00212930">
        <w:rPr>
          <w:rFonts w:ascii="Arial" w:hAnsi="Arial" w:cs="Arial"/>
        </w:rPr>
        <w:t>crisis situation</w:t>
      </w:r>
      <w:proofErr w:type="gramEnd"/>
      <w:r w:rsidRPr="00212930">
        <w:rPr>
          <w:rFonts w:ascii="Arial" w:hAnsi="Arial" w:cs="Arial"/>
        </w:rPr>
        <w:t xml:space="preserve">, the syllabus and other course plans and assignments may be modified to allow completion of the course. If this occurs, an addendum to your syllabus and/or course assignments will replace the original materials. </w:t>
      </w:r>
    </w:p>
    <w:p w14:paraId="0ACFCE96" w14:textId="77777777" w:rsidR="00D73120" w:rsidRDefault="00D73120" w:rsidP="00D73120">
      <w:pPr>
        <w:pStyle w:val="Default"/>
        <w:jc w:val="both"/>
        <w:rPr>
          <w:rFonts w:ascii="Arial" w:hAnsi="Arial" w:cs="Arial"/>
        </w:rPr>
      </w:pPr>
    </w:p>
    <w:p w14:paraId="0651BBCB" w14:textId="77777777" w:rsidR="00212930" w:rsidRDefault="00212930">
      <w:pPr>
        <w:rPr>
          <w:rFonts w:ascii="Arial" w:hAnsi="Arial" w:cs="Arial"/>
          <w:color w:val="000000"/>
          <w:sz w:val="24"/>
          <w:szCs w:val="24"/>
        </w:rPr>
      </w:pPr>
      <w:r>
        <w:rPr>
          <w:rFonts w:ascii="Arial" w:hAnsi="Arial" w:cs="Arial"/>
        </w:rPr>
        <w:br w:type="page"/>
      </w:r>
    </w:p>
    <w:tbl>
      <w:tblPr>
        <w:tblStyle w:val="TableGrid"/>
        <w:tblW w:w="0" w:type="auto"/>
        <w:jc w:val="center"/>
        <w:tblLook w:val="01E0" w:firstRow="1" w:lastRow="1" w:firstColumn="1" w:lastColumn="1" w:noHBand="0" w:noVBand="0"/>
      </w:tblPr>
      <w:tblGrid>
        <w:gridCol w:w="918"/>
        <w:gridCol w:w="8658"/>
      </w:tblGrid>
      <w:tr w:rsidR="008C1B2F" w:rsidRPr="00CD36E9" w14:paraId="681D30AA" w14:textId="77777777" w:rsidTr="00AF4C8B">
        <w:trPr>
          <w:jc w:val="center"/>
        </w:trPr>
        <w:tc>
          <w:tcPr>
            <w:tcW w:w="918" w:type="dxa"/>
          </w:tcPr>
          <w:p w14:paraId="089E192A"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lastRenderedPageBreak/>
              <w:t>DAY</w:t>
            </w:r>
          </w:p>
        </w:tc>
        <w:tc>
          <w:tcPr>
            <w:tcW w:w="8658" w:type="dxa"/>
          </w:tcPr>
          <w:p w14:paraId="34381F80"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t>TOPIC</w:t>
            </w:r>
          </w:p>
        </w:tc>
      </w:tr>
      <w:tr w:rsidR="008C1B2F" w:rsidRPr="00CD36E9" w14:paraId="5831241D" w14:textId="77777777" w:rsidTr="00AF4C8B">
        <w:trPr>
          <w:jc w:val="center"/>
        </w:trPr>
        <w:tc>
          <w:tcPr>
            <w:tcW w:w="918" w:type="dxa"/>
          </w:tcPr>
          <w:p w14:paraId="42E0C851" w14:textId="01F9487E" w:rsidR="008C1B2F" w:rsidRPr="00746165" w:rsidRDefault="00D346E6" w:rsidP="002C21AD">
            <w:pPr>
              <w:rPr>
                <w:rFonts w:ascii="Arial" w:hAnsi="Arial" w:cs="Arial"/>
                <w:sz w:val="24"/>
                <w:szCs w:val="24"/>
              </w:rPr>
            </w:pPr>
            <w:r>
              <w:rPr>
                <w:rFonts w:ascii="Arial" w:hAnsi="Arial" w:cs="Arial"/>
                <w:sz w:val="24"/>
                <w:szCs w:val="24"/>
              </w:rPr>
              <w:t>8-</w:t>
            </w:r>
            <w:r w:rsidR="00FE0379">
              <w:rPr>
                <w:rFonts w:ascii="Arial" w:hAnsi="Arial" w:cs="Arial"/>
                <w:sz w:val="24"/>
                <w:szCs w:val="24"/>
              </w:rPr>
              <w:t>20</w:t>
            </w:r>
          </w:p>
        </w:tc>
        <w:tc>
          <w:tcPr>
            <w:tcW w:w="8658" w:type="dxa"/>
          </w:tcPr>
          <w:p w14:paraId="4471AE1B" w14:textId="3A418995" w:rsidR="008C1B2F" w:rsidRPr="00746165" w:rsidRDefault="00D346E6" w:rsidP="00AF4C8B">
            <w:pPr>
              <w:rPr>
                <w:rFonts w:ascii="Arial" w:hAnsi="Arial" w:cs="Arial"/>
                <w:sz w:val="24"/>
                <w:szCs w:val="24"/>
              </w:rPr>
            </w:pPr>
            <w:r w:rsidRPr="00746165">
              <w:rPr>
                <w:rFonts w:ascii="Arial" w:hAnsi="Arial" w:cs="Arial"/>
                <w:sz w:val="24"/>
                <w:szCs w:val="24"/>
              </w:rPr>
              <w:t>Syllabus and Chapter 2 – Homeostasis</w:t>
            </w:r>
          </w:p>
        </w:tc>
      </w:tr>
      <w:tr w:rsidR="002576B0" w:rsidRPr="00CD36E9" w14:paraId="733DDCE7" w14:textId="77777777" w:rsidTr="00AF4C8B">
        <w:trPr>
          <w:jc w:val="center"/>
        </w:trPr>
        <w:tc>
          <w:tcPr>
            <w:tcW w:w="918" w:type="dxa"/>
          </w:tcPr>
          <w:p w14:paraId="7043525C" w14:textId="2323A081" w:rsidR="002576B0" w:rsidRPr="00746165" w:rsidRDefault="00D346E6" w:rsidP="002576B0">
            <w:pPr>
              <w:rPr>
                <w:rFonts w:ascii="Arial" w:hAnsi="Arial" w:cs="Arial"/>
                <w:sz w:val="24"/>
                <w:szCs w:val="24"/>
              </w:rPr>
            </w:pPr>
            <w:r>
              <w:rPr>
                <w:rFonts w:ascii="Arial" w:hAnsi="Arial" w:cs="Arial"/>
                <w:sz w:val="24"/>
                <w:szCs w:val="24"/>
              </w:rPr>
              <w:t>8-</w:t>
            </w:r>
            <w:r w:rsidR="009C3946">
              <w:rPr>
                <w:rFonts w:ascii="Arial" w:hAnsi="Arial" w:cs="Arial"/>
                <w:sz w:val="24"/>
                <w:szCs w:val="24"/>
              </w:rPr>
              <w:t>22</w:t>
            </w:r>
          </w:p>
        </w:tc>
        <w:tc>
          <w:tcPr>
            <w:tcW w:w="8658" w:type="dxa"/>
          </w:tcPr>
          <w:p w14:paraId="61BB8DDA" w14:textId="7376B82D" w:rsidR="002576B0" w:rsidRPr="00746165" w:rsidRDefault="00D346E6" w:rsidP="002576B0">
            <w:pPr>
              <w:rPr>
                <w:rFonts w:ascii="Arial" w:hAnsi="Arial" w:cs="Arial"/>
                <w:sz w:val="24"/>
                <w:szCs w:val="24"/>
              </w:rPr>
            </w:pPr>
            <w:r w:rsidRPr="00746165">
              <w:rPr>
                <w:rFonts w:ascii="Arial" w:hAnsi="Arial" w:cs="Arial"/>
                <w:sz w:val="24"/>
                <w:szCs w:val="24"/>
              </w:rPr>
              <w:t>Chapter 3 – Bioenergetics</w:t>
            </w:r>
          </w:p>
        </w:tc>
      </w:tr>
      <w:tr w:rsidR="002576B0" w:rsidRPr="00CD36E9" w14:paraId="2F1ACD0F" w14:textId="77777777" w:rsidTr="00AF4C8B">
        <w:trPr>
          <w:jc w:val="center"/>
        </w:trPr>
        <w:tc>
          <w:tcPr>
            <w:tcW w:w="918" w:type="dxa"/>
          </w:tcPr>
          <w:p w14:paraId="27507BA9" w14:textId="6C96EAD1" w:rsidR="002576B0" w:rsidRPr="00746165" w:rsidRDefault="00D346E6" w:rsidP="002576B0">
            <w:pPr>
              <w:rPr>
                <w:rFonts w:ascii="Arial" w:hAnsi="Arial" w:cs="Arial"/>
                <w:sz w:val="24"/>
                <w:szCs w:val="24"/>
              </w:rPr>
            </w:pPr>
            <w:r>
              <w:rPr>
                <w:rFonts w:ascii="Arial" w:hAnsi="Arial" w:cs="Arial"/>
                <w:sz w:val="24"/>
                <w:szCs w:val="24"/>
              </w:rPr>
              <w:t>8-</w:t>
            </w:r>
            <w:r w:rsidR="00FE0379">
              <w:rPr>
                <w:rFonts w:ascii="Arial" w:hAnsi="Arial" w:cs="Arial"/>
                <w:sz w:val="24"/>
                <w:szCs w:val="24"/>
              </w:rPr>
              <w:t>27</w:t>
            </w:r>
          </w:p>
        </w:tc>
        <w:tc>
          <w:tcPr>
            <w:tcW w:w="8658" w:type="dxa"/>
          </w:tcPr>
          <w:p w14:paraId="55A4D20B" w14:textId="0F0B7A07" w:rsidR="002576B0" w:rsidRPr="00746165" w:rsidRDefault="00D346E6" w:rsidP="002576B0">
            <w:pPr>
              <w:rPr>
                <w:rFonts w:ascii="Arial" w:hAnsi="Arial" w:cs="Arial"/>
                <w:sz w:val="24"/>
                <w:szCs w:val="24"/>
              </w:rPr>
            </w:pPr>
            <w:r w:rsidRPr="00746165">
              <w:rPr>
                <w:rFonts w:ascii="Arial" w:hAnsi="Arial" w:cs="Arial"/>
                <w:sz w:val="24"/>
                <w:szCs w:val="24"/>
              </w:rPr>
              <w:t>Chapter 3 – Bioenergetics</w:t>
            </w:r>
          </w:p>
        </w:tc>
      </w:tr>
      <w:tr w:rsidR="00D346E6" w:rsidRPr="00CD36E9" w14:paraId="2095D580" w14:textId="77777777" w:rsidTr="00AF4C8B">
        <w:trPr>
          <w:jc w:val="center"/>
        </w:trPr>
        <w:tc>
          <w:tcPr>
            <w:tcW w:w="918" w:type="dxa"/>
          </w:tcPr>
          <w:p w14:paraId="323982DB" w14:textId="0B696702" w:rsidR="00D346E6" w:rsidRPr="00746165" w:rsidRDefault="00D346E6" w:rsidP="00D346E6">
            <w:pPr>
              <w:rPr>
                <w:rFonts w:ascii="Arial" w:hAnsi="Arial" w:cs="Arial"/>
                <w:sz w:val="24"/>
                <w:szCs w:val="24"/>
              </w:rPr>
            </w:pPr>
            <w:r>
              <w:rPr>
                <w:rFonts w:ascii="Arial" w:hAnsi="Arial" w:cs="Arial"/>
                <w:sz w:val="24"/>
                <w:szCs w:val="24"/>
              </w:rPr>
              <w:t>8-</w:t>
            </w:r>
            <w:r w:rsidR="009C3946">
              <w:rPr>
                <w:rFonts w:ascii="Arial" w:hAnsi="Arial" w:cs="Arial"/>
                <w:sz w:val="24"/>
                <w:szCs w:val="24"/>
              </w:rPr>
              <w:t>29</w:t>
            </w:r>
          </w:p>
        </w:tc>
        <w:tc>
          <w:tcPr>
            <w:tcW w:w="8658" w:type="dxa"/>
          </w:tcPr>
          <w:p w14:paraId="635DCD32" w14:textId="2D95DD63" w:rsidR="00D346E6" w:rsidRPr="00746165" w:rsidRDefault="00E71EE5" w:rsidP="00D346E6">
            <w:pPr>
              <w:rPr>
                <w:rFonts w:ascii="Arial" w:hAnsi="Arial" w:cs="Arial"/>
                <w:sz w:val="24"/>
                <w:szCs w:val="24"/>
              </w:rPr>
            </w:pPr>
            <w:r w:rsidRPr="00E71EE5">
              <w:rPr>
                <w:rFonts w:ascii="Arial" w:hAnsi="Arial" w:cs="Arial"/>
                <w:sz w:val="24"/>
                <w:szCs w:val="24"/>
              </w:rPr>
              <w:t>Chapter 3 – Bioenergetics</w:t>
            </w:r>
            <w:r>
              <w:rPr>
                <w:rFonts w:ascii="Arial" w:hAnsi="Arial" w:cs="Arial"/>
                <w:sz w:val="24"/>
                <w:szCs w:val="24"/>
              </w:rPr>
              <w:t xml:space="preserve"> +</w:t>
            </w:r>
            <w:r>
              <w:t xml:space="preserve"> </w:t>
            </w:r>
            <w:r w:rsidRPr="00E71EE5">
              <w:rPr>
                <w:rFonts w:ascii="Arial" w:hAnsi="Arial" w:cs="Arial"/>
                <w:sz w:val="24"/>
                <w:szCs w:val="24"/>
              </w:rPr>
              <w:t>Chapter 4 – Exercise metabolism</w:t>
            </w:r>
          </w:p>
        </w:tc>
      </w:tr>
      <w:tr w:rsidR="00E71EE5" w:rsidRPr="00CD36E9" w14:paraId="1A18E4CA" w14:textId="77777777" w:rsidTr="00AF4C8B">
        <w:trPr>
          <w:jc w:val="center"/>
        </w:trPr>
        <w:tc>
          <w:tcPr>
            <w:tcW w:w="918" w:type="dxa"/>
          </w:tcPr>
          <w:p w14:paraId="2F2C5D47" w14:textId="076C1F48" w:rsidR="00E71EE5" w:rsidRPr="00746165" w:rsidRDefault="00FE0379" w:rsidP="00E71EE5">
            <w:pPr>
              <w:rPr>
                <w:rFonts w:ascii="Arial" w:hAnsi="Arial" w:cs="Arial"/>
                <w:sz w:val="24"/>
                <w:szCs w:val="24"/>
              </w:rPr>
            </w:pPr>
            <w:r>
              <w:rPr>
                <w:rFonts w:ascii="Arial" w:hAnsi="Arial" w:cs="Arial"/>
                <w:sz w:val="24"/>
                <w:szCs w:val="24"/>
              </w:rPr>
              <w:t>9</w:t>
            </w:r>
            <w:r w:rsidR="00E71EE5">
              <w:rPr>
                <w:rFonts w:ascii="Arial" w:hAnsi="Arial" w:cs="Arial"/>
                <w:sz w:val="24"/>
                <w:szCs w:val="24"/>
              </w:rPr>
              <w:t>-</w:t>
            </w:r>
            <w:r>
              <w:rPr>
                <w:rFonts w:ascii="Arial" w:hAnsi="Arial" w:cs="Arial"/>
                <w:sz w:val="24"/>
                <w:szCs w:val="24"/>
              </w:rPr>
              <w:t>3</w:t>
            </w:r>
          </w:p>
        </w:tc>
        <w:tc>
          <w:tcPr>
            <w:tcW w:w="8658" w:type="dxa"/>
          </w:tcPr>
          <w:p w14:paraId="54033519" w14:textId="4D2594A1" w:rsidR="00E71EE5" w:rsidRPr="00746165" w:rsidRDefault="00E71EE5" w:rsidP="00E71EE5">
            <w:pPr>
              <w:rPr>
                <w:rFonts w:ascii="Arial" w:hAnsi="Arial" w:cs="Arial"/>
                <w:sz w:val="24"/>
                <w:szCs w:val="24"/>
              </w:rPr>
            </w:pPr>
            <w:r w:rsidRPr="00746165">
              <w:rPr>
                <w:rFonts w:ascii="Arial" w:hAnsi="Arial" w:cs="Arial"/>
                <w:sz w:val="24"/>
                <w:szCs w:val="24"/>
              </w:rPr>
              <w:t>Chapter 4 – Exercise metabolism</w:t>
            </w:r>
          </w:p>
        </w:tc>
      </w:tr>
      <w:tr w:rsidR="00E71EE5" w:rsidRPr="00CD36E9" w14:paraId="4EA74A9C" w14:textId="77777777" w:rsidTr="00AF4C8B">
        <w:trPr>
          <w:jc w:val="center"/>
        </w:trPr>
        <w:tc>
          <w:tcPr>
            <w:tcW w:w="918" w:type="dxa"/>
          </w:tcPr>
          <w:p w14:paraId="480DD1A7" w14:textId="0EABE259" w:rsidR="00E71EE5" w:rsidRPr="00746165" w:rsidRDefault="00E71EE5" w:rsidP="00E71EE5">
            <w:pPr>
              <w:rPr>
                <w:rFonts w:ascii="Arial" w:hAnsi="Arial" w:cs="Arial"/>
                <w:sz w:val="24"/>
                <w:szCs w:val="24"/>
              </w:rPr>
            </w:pPr>
            <w:r>
              <w:rPr>
                <w:rFonts w:ascii="Arial" w:hAnsi="Arial" w:cs="Arial"/>
                <w:sz w:val="24"/>
                <w:szCs w:val="24"/>
              </w:rPr>
              <w:t>9-</w:t>
            </w:r>
            <w:r w:rsidR="009C3946">
              <w:rPr>
                <w:rFonts w:ascii="Arial" w:hAnsi="Arial" w:cs="Arial"/>
                <w:sz w:val="24"/>
                <w:szCs w:val="24"/>
              </w:rPr>
              <w:t>5</w:t>
            </w:r>
          </w:p>
        </w:tc>
        <w:tc>
          <w:tcPr>
            <w:tcW w:w="8658" w:type="dxa"/>
          </w:tcPr>
          <w:p w14:paraId="5530DD51" w14:textId="35C3AFF1" w:rsidR="00E71EE5" w:rsidRPr="00746165" w:rsidRDefault="00E71EE5" w:rsidP="00E71EE5">
            <w:pPr>
              <w:rPr>
                <w:rFonts w:ascii="Arial" w:hAnsi="Arial" w:cs="Arial"/>
                <w:sz w:val="24"/>
                <w:szCs w:val="24"/>
              </w:rPr>
            </w:pPr>
            <w:r w:rsidRPr="00746165">
              <w:rPr>
                <w:rFonts w:ascii="Arial" w:hAnsi="Arial" w:cs="Arial"/>
                <w:sz w:val="24"/>
                <w:szCs w:val="24"/>
              </w:rPr>
              <w:t>Chapter 4 – Exercise metabolism</w:t>
            </w:r>
          </w:p>
        </w:tc>
      </w:tr>
      <w:tr w:rsidR="00E71EE5" w:rsidRPr="00CD36E9" w14:paraId="4F6D3112" w14:textId="77777777" w:rsidTr="00AF4C8B">
        <w:trPr>
          <w:jc w:val="center"/>
        </w:trPr>
        <w:tc>
          <w:tcPr>
            <w:tcW w:w="918" w:type="dxa"/>
          </w:tcPr>
          <w:p w14:paraId="3788B755" w14:textId="4A1FBE82" w:rsidR="00E71EE5" w:rsidRPr="00746165" w:rsidRDefault="00E71EE5" w:rsidP="00E71EE5">
            <w:pPr>
              <w:rPr>
                <w:rFonts w:ascii="Arial" w:hAnsi="Arial" w:cs="Arial"/>
                <w:sz w:val="24"/>
                <w:szCs w:val="24"/>
              </w:rPr>
            </w:pPr>
            <w:r>
              <w:rPr>
                <w:rFonts w:ascii="Arial" w:hAnsi="Arial" w:cs="Arial"/>
                <w:sz w:val="24"/>
                <w:szCs w:val="24"/>
              </w:rPr>
              <w:t>9-</w:t>
            </w:r>
            <w:r w:rsidR="00FE0379">
              <w:rPr>
                <w:rFonts w:ascii="Arial" w:hAnsi="Arial" w:cs="Arial"/>
                <w:sz w:val="24"/>
                <w:szCs w:val="24"/>
              </w:rPr>
              <w:t>10</w:t>
            </w:r>
          </w:p>
        </w:tc>
        <w:tc>
          <w:tcPr>
            <w:tcW w:w="8658" w:type="dxa"/>
          </w:tcPr>
          <w:p w14:paraId="12EDFF70" w14:textId="2F418705"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70371E49" w14:textId="77777777" w:rsidTr="00AF4C8B">
        <w:trPr>
          <w:jc w:val="center"/>
        </w:trPr>
        <w:tc>
          <w:tcPr>
            <w:tcW w:w="918" w:type="dxa"/>
          </w:tcPr>
          <w:p w14:paraId="5B9396AA" w14:textId="64785A32" w:rsidR="00E71EE5" w:rsidRPr="00746165" w:rsidRDefault="00E71EE5" w:rsidP="00E71EE5">
            <w:pPr>
              <w:rPr>
                <w:rFonts w:ascii="Arial" w:hAnsi="Arial" w:cs="Arial"/>
                <w:sz w:val="24"/>
                <w:szCs w:val="24"/>
              </w:rPr>
            </w:pPr>
            <w:r>
              <w:rPr>
                <w:rFonts w:ascii="Arial" w:hAnsi="Arial" w:cs="Arial"/>
                <w:sz w:val="24"/>
                <w:szCs w:val="24"/>
              </w:rPr>
              <w:t>9-</w:t>
            </w:r>
            <w:r w:rsidR="009C3946">
              <w:rPr>
                <w:rFonts w:ascii="Arial" w:hAnsi="Arial" w:cs="Arial"/>
                <w:sz w:val="24"/>
                <w:szCs w:val="24"/>
              </w:rPr>
              <w:t>12</w:t>
            </w:r>
          </w:p>
        </w:tc>
        <w:tc>
          <w:tcPr>
            <w:tcW w:w="8658" w:type="dxa"/>
          </w:tcPr>
          <w:p w14:paraId="4807D9B0" w14:textId="7FE595D1" w:rsidR="00E71EE5" w:rsidRPr="00746165" w:rsidRDefault="00E71EE5" w:rsidP="00E71EE5">
            <w:pPr>
              <w:rPr>
                <w:rFonts w:ascii="Arial" w:hAnsi="Arial" w:cs="Arial"/>
                <w:sz w:val="24"/>
                <w:szCs w:val="24"/>
              </w:rPr>
            </w:pPr>
            <w:r w:rsidRPr="00746165">
              <w:rPr>
                <w:rFonts w:ascii="Arial" w:hAnsi="Arial" w:cs="Arial"/>
                <w:b/>
                <w:sz w:val="24"/>
                <w:szCs w:val="24"/>
              </w:rPr>
              <w:t>EXAM #1</w:t>
            </w:r>
          </w:p>
        </w:tc>
      </w:tr>
      <w:tr w:rsidR="00E71EE5" w:rsidRPr="00CD36E9" w14:paraId="27714DD3" w14:textId="77777777" w:rsidTr="00AF4C8B">
        <w:trPr>
          <w:jc w:val="center"/>
        </w:trPr>
        <w:tc>
          <w:tcPr>
            <w:tcW w:w="918" w:type="dxa"/>
          </w:tcPr>
          <w:p w14:paraId="686C28B7" w14:textId="44A0375B" w:rsidR="00E71EE5" w:rsidRPr="00746165" w:rsidRDefault="00E71EE5" w:rsidP="00E71EE5">
            <w:pPr>
              <w:rPr>
                <w:rFonts w:ascii="Arial" w:hAnsi="Arial" w:cs="Arial"/>
                <w:sz w:val="24"/>
                <w:szCs w:val="24"/>
              </w:rPr>
            </w:pPr>
            <w:r>
              <w:rPr>
                <w:rFonts w:ascii="Arial" w:hAnsi="Arial" w:cs="Arial"/>
                <w:sz w:val="24"/>
                <w:szCs w:val="24"/>
              </w:rPr>
              <w:t>9-</w:t>
            </w:r>
            <w:r w:rsidR="00FE0379">
              <w:rPr>
                <w:rFonts w:ascii="Arial" w:hAnsi="Arial" w:cs="Arial"/>
                <w:sz w:val="24"/>
                <w:szCs w:val="24"/>
              </w:rPr>
              <w:t>17</w:t>
            </w:r>
          </w:p>
        </w:tc>
        <w:tc>
          <w:tcPr>
            <w:tcW w:w="8658" w:type="dxa"/>
          </w:tcPr>
          <w:p w14:paraId="1862F582" w14:textId="25B16C50" w:rsidR="00E71EE5" w:rsidRPr="00746165" w:rsidRDefault="00E71EE5" w:rsidP="00E71EE5">
            <w:pPr>
              <w:rPr>
                <w:rFonts w:ascii="Arial" w:hAnsi="Arial" w:cs="Arial"/>
                <w:b/>
                <w:sz w:val="24"/>
                <w:szCs w:val="24"/>
              </w:rPr>
            </w:pPr>
            <w:r w:rsidRPr="00746165">
              <w:rPr>
                <w:rFonts w:ascii="Arial" w:hAnsi="Arial" w:cs="Arial"/>
                <w:sz w:val="24"/>
                <w:szCs w:val="24"/>
              </w:rPr>
              <w:t>Chapter 5 – Hormonal responses to exercise</w:t>
            </w:r>
          </w:p>
        </w:tc>
      </w:tr>
      <w:tr w:rsidR="00E71EE5" w:rsidRPr="00CD36E9" w14:paraId="77D9BBA0" w14:textId="77777777" w:rsidTr="00AF4C8B">
        <w:trPr>
          <w:jc w:val="center"/>
        </w:trPr>
        <w:tc>
          <w:tcPr>
            <w:tcW w:w="918" w:type="dxa"/>
          </w:tcPr>
          <w:p w14:paraId="40C36A13" w14:textId="2EFDBEE0" w:rsidR="00E71EE5" w:rsidRPr="00746165" w:rsidRDefault="00E71EE5" w:rsidP="00E71EE5">
            <w:pPr>
              <w:rPr>
                <w:rFonts w:ascii="Arial" w:hAnsi="Arial" w:cs="Arial"/>
                <w:sz w:val="24"/>
                <w:szCs w:val="24"/>
              </w:rPr>
            </w:pPr>
            <w:r>
              <w:rPr>
                <w:rFonts w:ascii="Arial" w:hAnsi="Arial" w:cs="Arial"/>
                <w:sz w:val="24"/>
                <w:szCs w:val="24"/>
              </w:rPr>
              <w:t>9-1</w:t>
            </w:r>
            <w:r w:rsidR="009C3946">
              <w:rPr>
                <w:rFonts w:ascii="Arial" w:hAnsi="Arial" w:cs="Arial"/>
                <w:sz w:val="24"/>
                <w:szCs w:val="24"/>
              </w:rPr>
              <w:t>9</w:t>
            </w:r>
          </w:p>
        </w:tc>
        <w:tc>
          <w:tcPr>
            <w:tcW w:w="8658" w:type="dxa"/>
          </w:tcPr>
          <w:p w14:paraId="23C92D40" w14:textId="2294F66E" w:rsidR="00E71EE5" w:rsidRPr="00746165" w:rsidRDefault="00E71EE5" w:rsidP="00E71EE5">
            <w:pPr>
              <w:rPr>
                <w:rFonts w:ascii="Arial" w:hAnsi="Arial" w:cs="Arial"/>
                <w:sz w:val="24"/>
                <w:szCs w:val="24"/>
              </w:rPr>
            </w:pPr>
            <w:r w:rsidRPr="00746165">
              <w:rPr>
                <w:rFonts w:ascii="Arial" w:hAnsi="Arial" w:cs="Arial"/>
                <w:sz w:val="24"/>
                <w:szCs w:val="24"/>
              </w:rPr>
              <w:t>Chapter 5 – Hormonal responses to exercise</w:t>
            </w:r>
          </w:p>
        </w:tc>
      </w:tr>
      <w:tr w:rsidR="00E71EE5" w:rsidRPr="00CD36E9" w14:paraId="7BBF8EDC" w14:textId="77777777" w:rsidTr="00AF4C8B">
        <w:trPr>
          <w:jc w:val="center"/>
        </w:trPr>
        <w:tc>
          <w:tcPr>
            <w:tcW w:w="918" w:type="dxa"/>
          </w:tcPr>
          <w:p w14:paraId="76FFDEFC" w14:textId="1AE3031E" w:rsidR="00E71EE5" w:rsidRPr="00746165" w:rsidRDefault="00E71EE5" w:rsidP="00E71EE5">
            <w:pPr>
              <w:rPr>
                <w:rFonts w:ascii="Arial" w:hAnsi="Arial" w:cs="Arial"/>
                <w:sz w:val="24"/>
                <w:szCs w:val="24"/>
              </w:rPr>
            </w:pPr>
            <w:r>
              <w:rPr>
                <w:rFonts w:ascii="Arial" w:hAnsi="Arial" w:cs="Arial"/>
                <w:sz w:val="24"/>
                <w:szCs w:val="24"/>
              </w:rPr>
              <w:t>9-</w:t>
            </w:r>
            <w:r w:rsidR="00FE0379">
              <w:rPr>
                <w:rFonts w:ascii="Arial" w:hAnsi="Arial" w:cs="Arial"/>
                <w:sz w:val="24"/>
                <w:szCs w:val="24"/>
              </w:rPr>
              <w:t>24</w:t>
            </w:r>
          </w:p>
        </w:tc>
        <w:tc>
          <w:tcPr>
            <w:tcW w:w="8658" w:type="dxa"/>
          </w:tcPr>
          <w:p w14:paraId="511A5F1C" w14:textId="47BEAABC" w:rsidR="00E71EE5" w:rsidRPr="00746165" w:rsidRDefault="00E71EE5" w:rsidP="00E71EE5">
            <w:pPr>
              <w:rPr>
                <w:rFonts w:ascii="Arial" w:hAnsi="Arial" w:cs="Arial"/>
                <w:b/>
                <w:sz w:val="24"/>
                <w:szCs w:val="24"/>
              </w:rPr>
            </w:pPr>
            <w:r w:rsidRPr="00746165">
              <w:rPr>
                <w:rFonts w:ascii="Arial" w:hAnsi="Arial" w:cs="Arial"/>
                <w:sz w:val="24"/>
                <w:szCs w:val="24"/>
              </w:rPr>
              <w:t>Chapter 7 – Neural control of movement</w:t>
            </w:r>
          </w:p>
        </w:tc>
      </w:tr>
      <w:tr w:rsidR="00E71EE5" w:rsidRPr="00CD36E9" w14:paraId="6585BE53" w14:textId="77777777" w:rsidTr="00AF4C8B">
        <w:trPr>
          <w:jc w:val="center"/>
        </w:trPr>
        <w:tc>
          <w:tcPr>
            <w:tcW w:w="918" w:type="dxa"/>
          </w:tcPr>
          <w:p w14:paraId="7ED87804" w14:textId="4B9EBAA2" w:rsidR="00E71EE5" w:rsidRPr="00746165" w:rsidRDefault="00E71EE5" w:rsidP="00E71EE5">
            <w:pPr>
              <w:rPr>
                <w:rFonts w:ascii="Arial" w:hAnsi="Arial" w:cs="Arial"/>
                <w:sz w:val="24"/>
                <w:szCs w:val="24"/>
              </w:rPr>
            </w:pPr>
            <w:r>
              <w:rPr>
                <w:rFonts w:ascii="Arial" w:hAnsi="Arial" w:cs="Arial"/>
                <w:sz w:val="24"/>
                <w:szCs w:val="24"/>
              </w:rPr>
              <w:t>9-2</w:t>
            </w:r>
            <w:r w:rsidR="009C3946">
              <w:rPr>
                <w:rFonts w:ascii="Arial" w:hAnsi="Arial" w:cs="Arial"/>
                <w:sz w:val="24"/>
                <w:szCs w:val="24"/>
              </w:rPr>
              <w:t>6</w:t>
            </w:r>
          </w:p>
        </w:tc>
        <w:tc>
          <w:tcPr>
            <w:tcW w:w="8658" w:type="dxa"/>
          </w:tcPr>
          <w:p w14:paraId="51813972" w14:textId="78A8C0CA" w:rsidR="00E71EE5" w:rsidRPr="00746165" w:rsidRDefault="00E71EE5" w:rsidP="00E71EE5">
            <w:pPr>
              <w:rPr>
                <w:rFonts w:ascii="Arial" w:hAnsi="Arial" w:cs="Arial"/>
                <w:sz w:val="24"/>
                <w:szCs w:val="24"/>
              </w:rPr>
            </w:pPr>
            <w:r w:rsidRPr="00746165">
              <w:rPr>
                <w:rFonts w:ascii="Arial" w:hAnsi="Arial" w:cs="Arial"/>
                <w:sz w:val="24"/>
                <w:szCs w:val="24"/>
              </w:rPr>
              <w:t>Chapter 7 – Neural control of movement</w:t>
            </w:r>
          </w:p>
        </w:tc>
      </w:tr>
      <w:tr w:rsidR="00E71EE5" w:rsidRPr="00CD36E9" w14:paraId="236C3F6F" w14:textId="77777777" w:rsidTr="00AF4C8B">
        <w:trPr>
          <w:jc w:val="center"/>
        </w:trPr>
        <w:tc>
          <w:tcPr>
            <w:tcW w:w="918" w:type="dxa"/>
          </w:tcPr>
          <w:p w14:paraId="56E37647" w14:textId="3C73EFCF" w:rsidR="00E71EE5" w:rsidRPr="00746165" w:rsidRDefault="00FE0379" w:rsidP="00E71EE5">
            <w:pPr>
              <w:rPr>
                <w:rFonts w:ascii="Arial" w:hAnsi="Arial" w:cs="Arial"/>
                <w:sz w:val="24"/>
                <w:szCs w:val="24"/>
              </w:rPr>
            </w:pPr>
            <w:r>
              <w:rPr>
                <w:rFonts w:ascii="Arial" w:hAnsi="Arial" w:cs="Arial"/>
                <w:sz w:val="24"/>
                <w:szCs w:val="24"/>
              </w:rPr>
              <w:t>10</w:t>
            </w:r>
            <w:r w:rsidR="00E71EE5">
              <w:rPr>
                <w:rFonts w:ascii="Arial" w:hAnsi="Arial" w:cs="Arial"/>
                <w:sz w:val="24"/>
                <w:szCs w:val="24"/>
              </w:rPr>
              <w:t>-</w:t>
            </w:r>
            <w:r>
              <w:rPr>
                <w:rFonts w:ascii="Arial" w:hAnsi="Arial" w:cs="Arial"/>
                <w:sz w:val="24"/>
                <w:szCs w:val="24"/>
              </w:rPr>
              <w:t>1</w:t>
            </w:r>
          </w:p>
        </w:tc>
        <w:tc>
          <w:tcPr>
            <w:tcW w:w="8658" w:type="dxa"/>
          </w:tcPr>
          <w:p w14:paraId="6F3D72DB" w14:textId="7CF9050F"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3F00A62D" w14:textId="77777777" w:rsidTr="00AF4C8B">
        <w:trPr>
          <w:jc w:val="center"/>
        </w:trPr>
        <w:tc>
          <w:tcPr>
            <w:tcW w:w="918" w:type="dxa"/>
          </w:tcPr>
          <w:p w14:paraId="513568FA" w14:textId="657853D4" w:rsidR="00E71EE5" w:rsidRPr="00746165" w:rsidRDefault="009C3946" w:rsidP="00E71EE5">
            <w:pPr>
              <w:rPr>
                <w:rFonts w:ascii="Arial" w:hAnsi="Arial" w:cs="Arial"/>
                <w:sz w:val="24"/>
                <w:szCs w:val="24"/>
              </w:rPr>
            </w:pPr>
            <w:r>
              <w:rPr>
                <w:rFonts w:ascii="Arial" w:hAnsi="Arial" w:cs="Arial"/>
                <w:sz w:val="24"/>
                <w:szCs w:val="24"/>
              </w:rPr>
              <w:t>10</w:t>
            </w:r>
            <w:r w:rsidR="00E71EE5">
              <w:rPr>
                <w:rFonts w:ascii="Arial" w:hAnsi="Arial" w:cs="Arial"/>
                <w:sz w:val="24"/>
                <w:szCs w:val="24"/>
              </w:rPr>
              <w:t>-</w:t>
            </w:r>
            <w:r>
              <w:rPr>
                <w:rFonts w:ascii="Arial" w:hAnsi="Arial" w:cs="Arial"/>
                <w:sz w:val="24"/>
                <w:szCs w:val="24"/>
              </w:rPr>
              <w:t>3</w:t>
            </w:r>
          </w:p>
        </w:tc>
        <w:tc>
          <w:tcPr>
            <w:tcW w:w="8658" w:type="dxa"/>
          </w:tcPr>
          <w:p w14:paraId="090925ED" w14:textId="7843FE11" w:rsidR="00E71EE5" w:rsidRPr="00746165" w:rsidRDefault="00E71EE5" w:rsidP="00E71EE5">
            <w:pPr>
              <w:rPr>
                <w:rFonts w:ascii="Arial" w:hAnsi="Arial" w:cs="Arial"/>
                <w:sz w:val="24"/>
                <w:szCs w:val="24"/>
              </w:rPr>
            </w:pPr>
            <w:r w:rsidRPr="00746165">
              <w:rPr>
                <w:rFonts w:ascii="Arial" w:hAnsi="Arial" w:cs="Arial"/>
                <w:b/>
                <w:sz w:val="24"/>
                <w:szCs w:val="24"/>
              </w:rPr>
              <w:t>EXAM #2</w:t>
            </w:r>
          </w:p>
        </w:tc>
      </w:tr>
      <w:tr w:rsidR="00E71EE5" w:rsidRPr="00CD36E9" w14:paraId="5A2EB8AC" w14:textId="77777777" w:rsidTr="00AF4C8B">
        <w:trPr>
          <w:jc w:val="center"/>
        </w:trPr>
        <w:tc>
          <w:tcPr>
            <w:tcW w:w="918" w:type="dxa"/>
          </w:tcPr>
          <w:p w14:paraId="0BFD8563" w14:textId="5DA30F04" w:rsidR="00E71EE5" w:rsidRPr="00746165" w:rsidRDefault="00E71EE5" w:rsidP="00E71EE5">
            <w:pPr>
              <w:rPr>
                <w:rFonts w:ascii="Arial" w:hAnsi="Arial" w:cs="Arial"/>
                <w:sz w:val="24"/>
                <w:szCs w:val="24"/>
              </w:rPr>
            </w:pPr>
            <w:r>
              <w:rPr>
                <w:rFonts w:ascii="Arial" w:hAnsi="Arial" w:cs="Arial"/>
                <w:sz w:val="24"/>
                <w:szCs w:val="24"/>
              </w:rPr>
              <w:t>10-</w:t>
            </w:r>
            <w:r w:rsidR="00FE0379">
              <w:rPr>
                <w:rFonts w:ascii="Arial" w:hAnsi="Arial" w:cs="Arial"/>
                <w:sz w:val="24"/>
                <w:szCs w:val="24"/>
              </w:rPr>
              <w:t>8</w:t>
            </w:r>
          </w:p>
        </w:tc>
        <w:tc>
          <w:tcPr>
            <w:tcW w:w="8658" w:type="dxa"/>
          </w:tcPr>
          <w:p w14:paraId="17F2D6FF" w14:textId="06B3C38B" w:rsidR="00E71EE5" w:rsidRPr="00746165" w:rsidRDefault="00B60664" w:rsidP="00E71EE5">
            <w:pPr>
              <w:rPr>
                <w:rFonts w:ascii="Arial" w:hAnsi="Arial" w:cs="Arial"/>
                <w:sz w:val="24"/>
                <w:szCs w:val="24"/>
              </w:rPr>
            </w:pPr>
            <w:r w:rsidRPr="00746165">
              <w:rPr>
                <w:rFonts w:ascii="Arial" w:hAnsi="Arial" w:cs="Arial"/>
                <w:sz w:val="24"/>
                <w:szCs w:val="24"/>
              </w:rPr>
              <w:t>Chapter 8 – Skeletal muscle</w:t>
            </w:r>
          </w:p>
        </w:tc>
      </w:tr>
      <w:tr w:rsidR="009C3946" w:rsidRPr="00CD36E9" w14:paraId="6C72BE63" w14:textId="77777777" w:rsidTr="00AF4C8B">
        <w:trPr>
          <w:jc w:val="center"/>
        </w:trPr>
        <w:tc>
          <w:tcPr>
            <w:tcW w:w="918" w:type="dxa"/>
          </w:tcPr>
          <w:p w14:paraId="22C53A82" w14:textId="65CEA433" w:rsidR="009C3946" w:rsidRPr="00746165" w:rsidRDefault="009C3946" w:rsidP="009C3946">
            <w:pPr>
              <w:rPr>
                <w:rFonts w:ascii="Arial" w:hAnsi="Arial" w:cs="Arial"/>
                <w:sz w:val="24"/>
                <w:szCs w:val="24"/>
              </w:rPr>
            </w:pPr>
            <w:r w:rsidRPr="00E1403D">
              <w:rPr>
                <w:rFonts w:ascii="Arial" w:hAnsi="Arial" w:cs="Arial"/>
                <w:sz w:val="24"/>
                <w:szCs w:val="24"/>
              </w:rPr>
              <w:t>10-</w:t>
            </w:r>
            <w:r>
              <w:rPr>
                <w:rFonts w:ascii="Arial" w:hAnsi="Arial" w:cs="Arial"/>
                <w:sz w:val="24"/>
                <w:szCs w:val="24"/>
              </w:rPr>
              <w:t>10</w:t>
            </w:r>
          </w:p>
        </w:tc>
        <w:tc>
          <w:tcPr>
            <w:tcW w:w="8658" w:type="dxa"/>
          </w:tcPr>
          <w:p w14:paraId="0362480D" w14:textId="7E44421A" w:rsidR="009C3946" w:rsidRPr="00E1403D" w:rsidRDefault="00B60664" w:rsidP="009C3946">
            <w:pPr>
              <w:rPr>
                <w:rFonts w:ascii="Arial" w:hAnsi="Arial" w:cs="Arial"/>
                <w:b/>
                <w:bCs/>
                <w:sz w:val="24"/>
                <w:szCs w:val="24"/>
              </w:rPr>
            </w:pPr>
            <w:r w:rsidRPr="00E1403D">
              <w:rPr>
                <w:rFonts w:ascii="Arial" w:hAnsi="Arial" w:cs="Arial"/>
                <w:b/>
                <w:bCs/>
                <w:sz w:val="24"/>
                <w:szCs w:val="24"/>
              </w:rPr>
              <w:t>NO CLASS -</w:t>
            </w:r>
            <w:r>
              <w:rPr>
                <w:rFonts w:ascii="Arial" w:hAnsi="Arial" w:cs="Arial"/>
                <w:b/>
                <w:bCs/>
                <w:sz w:val="24"/>
                <w:szCs w:val="24"/>
              </w:rPr>
              <w:t xml:space="preserve"> Fall</w:t>
            </w:r>
            <w:r w:rsidRPr="00E1403D">
              <w:rPr>
                <w:rFonts w:ascii="Arial" w:hAnsi="Arial" w:cs="Arial"/>
                <w:b/>
                <w:bCs/>
                <w:sz w:val="24"/>
                <w:szCs w:val="24"/>
              </w:rPr>
              <w:t xml:space="preserve"> Break</w:t>
            </w:r>
          </w:p>
        </w:tc>
      </w:tr>
      <w:tr w:rsidR="009C3946" w:rsidRPr="00CD36E9" w14:paraId="45A8DFAF" w14:textId="77777777" w:rsidTr="00AF4C8B">
        <w:trPr>
          <w:jc w:val="center"/>
        </w:trPr>
        <w:tc>
          <w:tcPr>
            <w:tcW w:w="918" w:type="dxa"/>
          </w:tcPr>
          <w:p w14:paraId="08FEC77E" w14:textId="4EAA9AEA" w:rsidR="009C3946" w:rsidRPr="00746165" w:rsidRDefault="009C3946" w:rsidP="009C3946">
            <w:pPr>
              <w:rPr>
                <w:rFonts w:ascii="Arial" w:hAnsi="Arial" w:cs="Arial"/>
                <w:sz w:val="24"/>
                <w:szCs w:val="24"/>
              </w:rPr>
            </w:pPr>
            <w:r>
              <w:rPr>
                <w:rFonts w:ascii="Arial" w:hAnsi="Arial" w:cs="Arial"/>
                <w:sz w:val="24"/>
                <w:szCs w:val="24"/>
              </w:rPr>
              <w:t>10-</w:t>
            </w:r>
            <w:r w:rsidR="00FE0379">
              <w:rPr>
                <w:rFonts w:ascii="Arial" w:hAnsi="Arial" w:cs="Arial"/>
                <w:sz w:val="24"/>
                <w:szCs w:val="24"/>
              </w:rPr>
              <w:t>15</w:t>
            </w:r>
          </w:p>
        </w:tc>
        <w:tc>
          <w:tcPr>
            <w:tcW w:w="8658" w:type="dxa"/>
          </w:tcPr>
          <w:p w14:paraId="3137D310" w14:textId="45C22E14" w:rsidR="009C3946" w:rsidRPr="00746165" w:rsidRDefault="009C3946" w:rsidP="009C3946">
            <w:pPr>
              <w:rPr>
                <w:rFonts w:ascii="Arial" w:hAnsi="Arial" w:cs="Arial"/>
                <w:sz w:val="24"/>
                <w:szCs w:val="24"/>
              </w:rPr>
            </w:pPr>
            <w:r w:rsidRPr="00746165">
              <w:rPr>
                <w:rFonts w:ascii="Arial" w:hAnsi="Arial" w:cs="Arial"/>
                <w:sz w:val="24"/>
                <w:szCs w:val="24"/>
              </w:rPr>
              <w:t>Chapter 8 – Skeletal muscle</w:t>
            </w:r>
          </w:p>
        </w:tc>
      </w:tr>
      <w:tr w:rsidR="009C3946" w:rsidRPr="00CD36E9" w14:paraId="63981201" w14:textId="77777777" w:rsidTr="00AF4C8B">
        <w:trPr>
          <w:jc w:val="center"/>
        </w:trPr>
        <w:tc>
          <w:tcPr>
            <w:tcW w:w="918" w:type="dxa"/>
          </w:tcPr>
          <w:p w14:paraId="7A9A125D" w14:textId="5FED30DB" w:rsidR="009C3946" w:rsidRPr="00746165" w:rsidRDefault="009C3946" w:rsidP="009C3946">
            <w:pPr>
              <w:rPr>
                <w:rFonts w:ascii="Arial" w:hAnsi="Arial" w:cs="Arial"/>
                <w:sz w:val="24"/>
                <w:szCs w:val="24"/>
              </w:rPr>
            </w:pPr>
            <w:r>
              <w:rPr>
                <w:rFonts w:ascii="Arial" w:hAnsi="Arial" w:cs="Arial"/>
                <w:sz w:val="24"/>
                <w:szCs w:val="24"/>
              </w:rPr>
              <w:t>10-17</w:t>
            </w:r>
          </w:p>
        </w:tc>
        <w:tc>
          <w:tcPr>
            <w:tcW w:w="8658" w:type="dxa"/>
          </w:tcPr>
          <w:p w14:paraId="03BF792B" w14:textId="77F5318E" w:rsidR="009C3946" w:rsidRPr="00746165" w:rsidRDefault="00B60664" w:rsidP="009C3946">
            <w:pPr>
              <w:rPr>
                <w:rFonts w:ascii="Arial" w:hAnsi="Arial" w:cs="Arial"/>
                <w:sz w:val="24"/>
                <w:szCs w:val="24"/>
              </w:rPr>
            </w:pPr>
            <w:r w:rsidRPr="00746165">
              <w:rPr>
                <w:rFonts w:ascii="Arial" w:hAnsi="Arial" w:cs="Arial"/>
                <w:sz w:val="24"/>
                <w:szCs w:val="24"/>
              </w:rPr>
              <w:t>Chapter 8 – Skeletal muscle</w:t>
            </w:r>
          </w:p>
        </w:tc>
      </w:tr>
      <w:tr w:rsidR="009C3946" w:rsidRPr="00CD36E9" w14:paraId="66F27030" w14:textId="77777777" w:rsidTr="00AF4C8B">
        <w:trPr>
          <w:jc w:val="center"/>
        </w:trPr>
        <w:tc>
          <w:tcPr>
            <w:tcW w:w="918" w:type="dxa"/>
          </w:tcPr>
          <w:p w14:paraId="5BF790B8" w14:textId="05C009ED" w:rsidR="009C3946" w:rsidRPr="00746165" w:rsidRDefault="009C3946" w:rsidP="009C3946">
            <w:pPr>
              <w:rPr>
                <w:rFonts w:ascii="Arial" w:hAnsi="Arial" w:cs="Arial"/>
                <w:sz w:val="24"/>
                <w:szCs w:val="24"/>
              </w:rPr>
            </w:pPr>
            <w:r>
              <w:rPr>
                <w:rFonts w:ascii="Arial" w:hAnsi="Arial" w:cs="Arial"/>
                <w:sz w:val="24"/>
                <w:szCs w:val="24"/>
              </w:rPr>
              <w:t>10-</w:t>
            </w:r>
            <w:r w:rsidR="00FE0379">
              <w:rPr>
                <w:rFonts w:ascii="Arial" w:hAnsi="Arial" w:cs="Arial"/>
                <w:sz w:val="24"/>
                <w:szCs w:val="24"/>
              </w:rPr>
              <w:t>22</w:t>
            </w:r>
          </w:p>
        </w:tc>
        <w:tc>
          <w:tcPr>
            <w:tcW w:w="8658" w:type="dxa"/>
          </w:tcPr>
          <w:p w14:paraId="4377D350" w14:textId="131DEEB1" w:rsidR="009C3946" w:rsidRPr="00746165" w:rsidRDefault="0044150A" w:rsidP="009C3946">
            <w:pPr>
              <w:rPr>
                <w:rFonts w:ascii="Arial" w:hAnsi="Arial" w:cs="Arial"/>
                <w:sz w:val="24"/>
                <w:szCs w:val="24"/>
              </w:rPr>
            </w:pPr>
            <w:r w:rsidRPr="00746165">
              <w:rPr>
                <w:rFonts w:ascii="Arial" w:hAnsi="Arial" w:cs="Arial"/>
                <w:sz w:val="24"/>
                <w:szCs w:val="24"/>
              </w:rPr>
              <w:t>Chapter 9 – Cardiovascular adjustments to exercise</w:t>
            </w:r>
          </w:p>
        </w:tc>
      </w:tr>
      <w:tr w:rsidR="009C3946" w:rsidRPr="00CD36E9" w14:paraId="091DD429" w14:textId="77777777" w:rsidTr="00AF4C8B">
        <w:trPr>
          <w:jc w:val="center"/>
        </w:trPr>
        <w:tc>
          <w:tcPr>
            <w:tcW w:w="918" w:type="dxa"/>
          </w:tcPr>
          <w:p w14:paraId="7DC6D041" w14:textId="55F39435" w:rsidR="009C3946" w:rsidRPr="00746165" w:rsidRDefault="009C3946" w:rsidP="009C3946">
            <w:pPr>
              <w:rPr>
                <w:rFonts w:ascii="Arial" w:hAnsi="Arial" w:cs="Arial"/>
                <w:sz w:val="24"/>
                <w:szCs w:val="24"/>
              </w:rPr>
            </w:pPr>
            <w:r>
              <w:rPr>
                <w:rFonts w:ascii="Arial" w:hAnsi="Arial" w:cs="Arial"/>
                <w:sz w:val="24"/>
                <w:szCs w:val="24"/>
              </w:rPr>
              <w:t>10-24</w:t>
            </w:r>
          </w:p>
        </w:tc>
        <w:tc>
          <w:tcPr>
            <w:tcW w:w="8658" w:type="dxa"/>
          </w:tcPr>
          <w:p w14:paraId="4F304041" w14:textId="7ECC293B" w:rsidR="009C3946" w:rsidRPr="00746165" w:rsidRDefault="009C3946" w:rsidP="009C3946">
            <w:pPr>
              <w:rPr>
                <w:rFonts w:ascii="Arial" w:hAnsi="Arial" w:cs="Arial"/>
                <w:sz w:val="24"/>
                <w:szCs w:val="24"/>
              </w:rPr>
            </w:pPr>
            <w:r w:rsidRPr="00746165">
              <w:rPr>
                <w:rFonts w:ascii="Arial" w:hAnsi="Arial" w:cs="Arial"/>
                <w:sz w:val="24"/>
                <w:szCs w:val="24"/>
              </w:rPr>
              <w:t>Chapter 9 – Cardiovascular adjustments to exercise</w:t>
            </w:r>
          </w:p>
        </w:tc>
      </w:tr>
      <w:tr w:rsidR="009C3946" w:rsidRPr="00CD36E9" w14:paraId="479347F2" w14:textId="77777777" w:rsidTr="00AF4C8B">
        <w:trPr>
          <w:jc w:val="center"/>
        </w:trPr>
        <w:tc>
          <w:tcPr>
            <w:tcW w:w="918" w:type="dxa"/>
          </w:tcPr>
          <w:p w14:paraId="5860D480" w14:textId="4B55D2F4" w:rsidR="009C3946" w:rsidRPr="00746165" w:rsidRDefault="009C3946" w:rsidP="009C3946">
            <w:pPr>
              <w:rPr>
                <w:rFonts w:ascii="Arial" w:hAnsi="Arial" w:cs="Arial"/>
                <w:sz w:val="24"/>
                <w:szCs w:val="24"/>
              </w:rPr>
            </w:pPr>
            <w:r>
              <w:rPr>
                <w:rFonts w:ascii="Arial" w:hAnsi="Arial" w:cs="Arial"/>
                <w:sz w:val="24"/>
                <w:szCs w:val="24"/>
              </w:rPr>
              <w:t>10-</w:t>
            </w:r>
            <w:r w:rsidR="00FE0379">
              <w:rPr>
                <w:rFonts w:ascii="Arial" w:hAnsi="Arial" w:cs="Arial"/>
                <w:sz w:val="24"/>
                <w:szCs w:val="24"/>
              </w:rPr>
              <w:t>29</w:t>
            </w:r>
          </w:p>
        </w:tc>
        <w:tc>
          <w:tcPr>
            <w:tcW w:w="8658" w:type="dxa"/>
          </w:tcPr>
          <w:p w14:paraId="15C527C4" w14:textId="47CDB964" w:rsidR="009C3946" w:rsidRPr="00746165" w:rsidRDefault="00B60664" w:rsidP="009C3946">
            <w:pPr>
              <w:rPr>
                <w:rFonts w:ascii="Arial" w:hAnsi="Arial" w:cs="Arial"/>
                <w:b/>
                <w:sz w:val="24"/>
                <w:szCs w:val="24"/>
              </w:rPr>
            </w:pPr>
            <w:r w:rsidRPr="00746165">
              <w:rPr>
                <w:rFonts w:ascii="Arial" w:hAnsi="Arial" w:cs="Arial"/>
                <w:sz w:val="24"/>
                <w:szCs w:val="24"/>
              </w:rPr>
              <w:t>Chapter 9 – Cardiovascular adjustments to exercise</w:t>
            </w:r>
          </w:p>
        </w:tc>
      </w:tr>
      <w:tr w:rsidR="009C3946" w:rsidRPr="00CD36E9" w14:paraId="067E4BEE" w14:textId="77777777" w:rsidTr="00AF4C8B">
        <w:trPr>
          <w:jc w:val="center"/>
        </w:trPr>
        <w:tc>
          <w:tcPr>
            <w:tcW w:w="918" w:type="dxa"/>
          </w:tcPr>
          <w:p w14:paraId="783BDC29" w14:textId="2270FCFA" w:rsidR="009C3946" w:rsidRPr="00746165" w:rsidRDefault="009C3946" w:rsidP="009C3946">
            <w:pPr>
              <w:rPr>
                <w:rFonts w:ascii="Arial" w:hAnsi="Arial" w:cs="Arial"/>
                <w:sz w:val="24"/>
                <w:szCs w:val="24"/>
              </w:rPr>
            </w:pPr>
            <w:r>
              <w:rPr>
                <w:rFonts w:ascii="Arial" w:hAnsi="Arial" w:cs="Arial"/>
                <w:sz w:val="24"/>
                <w:szCs w:val="24"/>
              </w:rPr>
              <w:t>10-31</w:t>
            </w:r>
          </w:p>
        </w:tc>
        <w:tc>
          <w:tcPr>
            <w:tcW w:w="8658" w:type="dxa"/>
          </w:tcPr>
          <w:p w14:paraId="2B7A1B83" w14:textId="4834978F" w:rsidR="009C3946" w:rsidRPr="00746165" w:rsidRDefault="0044150A" w:rsidP="009C3946">
            <w:pPr>
              <w:rPr>
                <w:rFonts w:ascii="Arial" w:hAnsi="Arial" w:cs="Arial"/>
                <w:sz w:val="24"/>
                <w:szCs w:val="24"/>
              </w:rPr>
            </w:pPr>
            <w:r w:rsidRPr="00746165">
              <w:rPr>
                <w:rFonts w:ascii="Arial" w:hAnsi="Arial" w:cs="Arial"/>
                <w:sz w:val="24"/>
                <w:szCs w:val="24"/>
              </w:rPr>
              <w:t>Review</w:t>
            </w:r>
          </w:p>
        </w:tc>
      </w:tr>
      <w:tr w:rsidR="009C3946" w:rsidRPr="00CD36E9" w14:paraId="596CBBDD" w14:textId="77777777" w:rsidTr="00AF4C8B">
        <w:trPr>
          <w:jc w:val="center"/>
        </w:trPr>
        <w:tc>
          <w:tcPr>
            <w:tcW w:w="918" w:type="dxa"/>
          </w:tcPr>
          <w:p w14:paraId="38F11F77" w14:textId="052EA259" w:rsidR="009C3946" w:rsidRPr="00746165" w:rsidRDefault="009C3946" w:rsidP="009C3946">
            <w:pPr>
              <w:rPr>
                <w:rFonts w:ascii="Arial" w:hAnsi="Arial" w:cs="Arial"/>
                <w:sz w:val="24"/>
                <w:szCs w:val="24"/>
              </w:rPr>
            </w:pPr>
            <w:r>
              <w:rPr>
                <w:rFonts w:ascii="Arial" w:hAnsi="Arial" w:cs="Arial"/>
                <w:sz w:val="24"/>
                <w:szCs w:val="24"/>
              </w:rPr>
              <w:t>11-</w:t>
            </w:r>
            <w:r w:rsidR="00FE0379">
              <w:rPr>
                <w:rFonts w:ascii="Arial" w:hAnsi="Arial" w:cs="Arial"/>
                <w:sz w:val="24"/>
                <w:szCs w:val="24"/>
              </w:rPr>
              <w:t>5</w:t>
            </w:r>
          </w:p>
        </w:tc>
        <w:tc>
          <w:tcPr>
            <w:tcW w:w="8658" w:type="dxa"/>
          </w:tcPr>
          <w:p w14:paraId="1550D79F" w14:textId="03E30121" w:rsidR="009C3946" w:rsidRPr="00746165" w:rsidRDefault="0044150A" w:rsidP="009C3946">
            <w:pPr>
              <w:rPr>
                <w:rFonts w:ascii="Arial" w:hAnsi="Arial" w:cs="Arial"/>
                <w:sz w:val="24"/>
                <w:szCs w:val="24"/>
              </w:rPr>
            </w:pPr>
            <w:r w:rsidRPr="00746165">
              <w:rPr>
                <w:rFonts w:ascii="Arial" w:hAnsi="Arial" w:cs="Arial"/>
                <w:b/>
                <w:sz w:val="24"/>
                <w:szCs w:val="24"/>
              </w:rPr>
              <w:t>EXAM #3</w:t>
            </w:r>
          </w:p>
        </w:tc>
      </w:tr>
      <w:tr w:rsidR="0044150A" w:rsidRPr="00CD36E9" w14:paraId="2DF47A0D" w14:textId="77777777" w:rsidTr="00AF4C8B">
        <w:trPr>
          <w:jc w:val="center"/>
        </w:trPr>
        <w:tc>
          <w:tcPr>
            <w:tcW w:w="918" w:type="dxa"/>
          </w:tcPr>
          <w:p w14:paraId="645CC545" w14:textId="7C99486E" w:rsidR="0044150A" w:rsidRPr="00746165" w:rsidRDefault="0044150A" w:rsidP="0044150A">
            <w:pPr>
              <w:rPr>
                <w:rFonts w:ascii="Arial" w:hAnsi="Arial" w:cs="Arial"/>
                <w:sz w:val="24"/>
                <w:szCs w:val="24"/>
              </w:rPr>
            </w:pPr>
            <w:r>
              <w:rPr>
                <w:rFonts w:ascii="Arial" w:hAnsi="Arial" w:cs="Arial"/>
                <w:sz w:val="24"/>
                <w:szCs w:val="24"/>
              </w:rPr>
              <w:t>11-7</w:t>
            </w:r>
          </w:p>
        </w:tc>
        <w:tc>
          <w:tcPr>
            <w:tcW w:w="8658" w:type="dxa"/>
          </w:tcPr>
          <w:p w14:paraId="5608E2DF" w14:textId="4EAB3CD6" w:rsidR="0044150A" w:rsidRPr="00746165" w:rsidRDefault="0044150A" w:rsidP="0044150A">
            <w:pPr>
              <w:rPr>
                <w:rFonts w:ascii="Arial" w:hAnsi="Arial" w:cs="Arial"/>
                <w:sz w:val="24"/>
                <w:szCs w:val="24"/>
              </w:rPr>
            </w:pPr>
            <w:r w:rsidRPr="00746165">
              <w:rPr>
                <w:rFonts w:ascii="Arial" w:hAnsi="Arial" w:cs="Arial"/>
                <w:sz w:val="24"/>
                <w:szCs w:val="24"/>
              </w:rPr>
              <w:t>Chapter 10 – Pulmonary adjustments to exercise</w:t>
            </w:r>
          </w:p>
        </w:tc>
      </w:tr>
      <w:tr w:rsidR="0044150A" w:rsidRPr="00CD36E9" w14:paraId="265FF5E6" w14:textId="77777777" w:rsidTr="00AF4C8B">
        <w:trPr>
          <w:jc w:val="center"/>
        </w:trPr>
        <w:tc>
          <w:tcPr>
            <w:tcW w:w="918" w:type="dxa"/>
          </w:tcPr>
          <w:p w14:paraId="0D7DBCE5" w14:textId="1A4C662A" w:rsidR="0044150A" w:rsidRPr="00746165" w:rsidRDefault="0044150A" w:rsidP="0044150A">
            <w:pPr>
              <w:rPr>
                <w:rFonts w:ascii="Arial" w:hAnsi="Arial" w:cs="Arial"/>
                <w:sz w:val="24"/>
                <w:szCs w:val="24"/>
              </w:rPr>
            </w:pPr>
            <w:r>
              <w:rPr>
                <w:rFonts w:ascii="Arial" w:hAnsi="Arial" w:cs="Arial"/>
                <w:sz w:val="24"/>
                <w:szCs w:val="24"/>
              </w:rPr>
              <w:t>11-12</w:t>
            </w:r>
          </w:p>
        </w:tc>
        <w:tc>
          <w:tcPr>
            <w:tcW w:w="8658" w:type="dxa"/>
          </w:tcPr>
          <w:p w14:paraId="2BC45790" w14:textId="03567CBA" w:rsidR="0044150A" w:rsidRPr="00746165" w:rsidRDefault="0044150A" w:rsidP="0044150A">
            <w:pPr>
              <w:rPr>
                <w:rFonts w:ascii="Arial" w:hAnsi="Arial" w:cs="Arial"/>
                <w:sz w:val="24"/>
                <w:szCs w:val="24"/>
              </w:rPr>
            </w:pPr>
            <w:r w:rsidRPr="00746165">
              <w:rPr>
                <w:rFonts w:ascii="Arial" w:hAnsi="Arial" w:cs="Arial"/>
                <w:sz w:val="24"/>
                <w:szCs w:val="24"/>
              </w:rPr>
              <w:t>Chapter 10 – Pulmonary adjustments to exercise</w:t>
            </w:r>
          </w:p>
        </w:tc>
      </w:tr>
      <w:tr w:rsidR="0044150A" w:rsidRPr="00CD36E9" w14:paraId="2CBC5D41" w14:textId="77777777" w:rsidTr="00AF4C8B">
        <w:trPr>
          <w:jc w:val="center"/>
        </w:trPr>
        <w:tc>
          <w:tcPr>
            <w:tcW w:w="918" w:type="dxa"/>
          </w:tcPr>
          <w:p w14:paraId="4A693014" w14:textId="629525A3" w:rsidR="0044150A" w:rsidRPr="00746165" w:rsidRDefault="0044150A" w:rsidP="0044150A">
            <w:pPr>
              <w:rPr>
                <w:rFonts w:ascii="Arial" w:hAnsi="Arial" w:cs="Arial"/>
                <w:sz w:val="24"/>
                <w:szCs w:val="24"/>
              </w:rPr>
            </w:pPr>
            <w:r>
              <w:rPr>
                <w:rFonts w:ascii="Arial" w:hAnsi="Arial" w:cs="Arial"/>
                <w:sz w:val="24"/>
                <w:szCs w:val="24"/>
              </w:rPr>
              <w:t>11-14</w:t>
            </w:r>
          </w:p>
        </w:tc>
        <w:tc>
          <w:tcPr>
            <w:tcW w:w="8658" w:type="dxa"/>
          </w:tcPr>
          <w:p w14:paraId="40663998" w14:textId="1241269C" w:rsidR="0044150A" w:rsidRPr="00746165" w:rsidRDefault="0044150A" w:rsidP="0044150A">
            <w:pPr>
              <w:rPr>
                <w:rFonts w:ascii="Arial" w:hAnsi="Arial" w:cs="Arial"/>
                <w:sz w:val="24"/>
                <w:szCs w:val="24"/>
              </w:rPr>
            </w:pPr>
            <w:r w:rsidRPr="00E1403D">
              <w:rPr>
                <w:rFonts w:ascii="Arial" w:hAnsi="Arial" w:cs="Arial"/>
                <w:sz w:val="24"/>
                <w:szCs w:val="24"/>
              </w:rPr>
              <w:t>Chapter 11 – Acid-base balance</w:t>
            </w:r>
          </w:p>
        </w:tc>
      </w:tr>
      <w:tr w:rsidR="0044150A" w:rsidRPr="00CD36E9" w14:paraId="3811B55C" w14:textId="77777777" w:rsidTr="00AF4C8B">
        <w:trPr>
          <w:jc w:val="center"/>
        </w:trPr>
        <w:tc>
          <w:tcPr>
            <w:tcW w:w="918" w:type="dxa"/>
          </w:tcPr>
          <w:p w14:paraId="515242B4" w14:textId="2E9D9746" w:rsidR="0044150A" w:rsidRPr="00E1403D" w:rsidRDefault="0044150A" w:rsidP="0044150A">
            <w:pPr>
              <w:rPr>
                <w:rFonts w:ascii="Arial" w:hAnsi="Arial" w:cs="Arial"/>
                <w:sz w:val="24"/>
                <w:szCs w:val="24"/>
              </w:rPr>
            </w:pPr>
            <w:r w:rsidRPr="00E1403D">
              <w:rPr>
                <w:rFonts w:ascii="Arial" w:hAnsi="Arial" w:cs="Arial"/>
                <w:sz w:val="24"/>
                <w:szCs w:val="24"/>
              </w:rPr>
              <w:t>11-</w:t>
            </w:r>
            <w:r>
              <w:rPr>
                <w:rFonts w:ascii="Arial" w:hAnsi="Arial" w:cs="Arial"/>
                <w:sz w:val="24"/>
                <w:szCs w:val="24"/>
              </w:rPr>
              <w:t>19</w:t>
            </w:r>
          </w:p>
        </w:tc>
        <w:tc>
          <w:tcPr>
            <w:tcW w:w="8658" w:type="dxa"/>
          </w:tcPr>
          <w:p w14:paraId="5BD5E727" w14:textId="081D030E" w:rsidR="0044150A" w:rsidRPr="00E1403D" w:rsidRDefault="0044150A" w:rsidP="0044150A">
            <w:pPr>
              <w:rPr>
                <w:rFonts w:ascii="Arial" w:hAnsi="Arial" w:cs="Arial"/>
                <w:sz w:val="24"/>
                <w:szCs w:val="24"/>
              </w:rPr>
            </w:pPr>
            <w:r w:rsidRPr="00746165">
              <w:rPr>
                <w:rFonts w:ascii="Arial" w:hAnsi="Arial" w:cs="Arial"/>
                <w:sz w:val="24"/>
                <w:szCs w:val="24"/>
              </w:rPr>
              <w:t>Chapter 12 – Temperature regulation during exercise</w:t>
            </w:r>
          </w:p>
        </w:tc>
      </w:tr>
      <w:tr w:rsidR="0044150A" w:rsidRPr="00CD36E9" w14:paraId="61B6AE89" w14:textId="77777777" w:rsidTr="00AF4C8B">
        <w:trPr>
          <w:jc w:val="center"/>
        </w:trPr>
        <w:tc>
          <w:tcPr>
            <w:tcW w:w="918" w:type="dxa"/>
          </w:tcPr>
          <w:p w14:paraId="1A675D5F" w14:textId="009AE2DF" w:rsidR="0044150A" w:rsidRPr="00746165" w:rsidRDefault="0044150A" w:rsidP="0044150A">
            <w:pPr>
              <w:rPr>
                <w:rFonts w:ascii="Arial" w:hAnsi="Arial" w:cs="Arial"/>
                <w:sz w:val="24"/>
                <w:szCs w:val="24"/>
              </w:rPr>
            </w:pPr>
            <w:r>
              <w:rPr>
                <w:rFonts w:ascii="Arial" w:hAnsi="Arial" w:cs="Arial"/>
                <w:sz w:val="24"/>
                <w:szCs w:val="24"/>
              </w:rPr>
              <w:t>11-21</w:t>
            </w:r>
          </w:p>
        </w:tc>
        <w:tc>
          <w:tcPr>
            <w:tcW w:w="8658" w:type="dxa"/>
          </w:tcPr>
          <w:p w14:paraId="0A75BBEA" w14:textId="45A50CAA" w:rsidR="0044150A" w:rsidRPr="00746165" w:rsidRDefault="0044150A" w:rsidP="0044150A">
            <w:pPr>
              <w:rPr>
                <w:rFonts w:ascii="Arial" w:hAnsi="Arial" w:cs="Arial"/>
                <w:bCs/>
                <w:sz w:val="24"/>
                <w:szCs w:val="24"/>
              </w:rPr>
            </w:pPr>
            <w:r w:rsidRPr="00746165">
              <w:rPr>
                <w:rFonts w:ascii="Arial" w:hAnsi="Arial" w:cs="Arial"/>
                <w:sz w:val="24"/>
                <w:szCs w:val="24"/>
              </w:rPr>
              <w:t>Chapter 18 – Body composition and nutrition for health</w:t>
            </w:r>
          </w:p>
        </w:tc>
      </w:tr>
      <w:tr w:rsidR="0044150A" w:rsidRPr="00CD36E9" w14:paraId="607EEFA3" w14:textId="77777777" w:rsidTr="00AF4C8B">
        <w:trPr>
          <w:jc w:val="center"/>
        </w:trPr>
        <w:tc>
          <w:tcPr>
            <w:tcW w:w="918" w:type="dxa"/>
          </w:tcPr>
          <w:p w14:paraId="3852B641" w14:textId="025C6DA4" w:rsidR="0044150A" w:rsidRPr="00E1403D" w:rsidRDefault="0044150A" w:rsidP="0044150A">
            <w:pPr>
              <w:rPr>
                <w:rFonts w:ascii="Arial" w:hAnsi="Arial" w:cs="Arial"/>
                <w:sz w:val="24"/>
                <w:szCs w:val="24"/>
              </w:rPr>
            </w:pPr>
            <w:r w:rsidRPr="00E1403D">
              <w:rPr>
                <w:rFonts w:ascii="Arial" w:hAnsi="Arial" w:cs="Arial"/>
                <w:sz w:val="24"/>
                <w:szCs w:val="24"/>
              </w:rPr>
              <w:t>11-2</w:t>
            </w:r>
            <w:r>
              <w:rPr>
                <w:rFonts w:ascii="Arial" w:hAnsi="Arial" w:cs="Arial"/>
                <w:sz w:val="24"/>
                <w:szCs w:val="24"/>
              </w:rPr>
              <w:t>6</w:t>
            </w:r>
          </w:p>
        </w:tc>
        <w:tc>
          <w:tcPr>
            <w:tcW w:w="8658" w:type="dxa"/>
          </w:tcPr>
          <w:p w14:paraId="5826B873" w14:textId="6F63A29E" w:rsidR="0044150A" w:rsidRPr="00746165" w:rsidRDefault="0044150A" w:rsidP="0044150A">
            <w:pPr>
              <w:rPr>
                <w:rFonts w:ascii="Arial" w:hAnsi="Arial" w:cs="Arial"/>
                <w:b/>
                <w:sz w:val="24"/>
                <w:szCs w:val="24"/>
              </w:rPr>
            </w:pPr>
            <w:r w:rsidRPr="00E1403D">
              <w:rPr>
                <w:rFonts w:ascii="Arial" w:hAnsi="Arial" w:cs="Arial"/>
                <w:b/>
                <w:bCs/>
                <w:sz w:val="24"/>
                <w:szCs w:val="24"/>
              </w:rPr>
              <w:t>NO CLASS -</w:t>
            </w:r>
            <w:r>
              <w:rPr>
                <w:rFonts w:ascii="Arial" w:hAnsi="Arial" w:cs="Arial"/>
                <w:b/>
                <w:bCs/>
                <w:sz w:val="24"/>
                <w:szCs w:val="24"/>
              </w:rPr>
              <w:t xml:space="preserve"> </w:t>
            </w:r>
            <w:r w:rsidRPr="00E1403D">
              <w:rPr>
                <w:rFonts w:ascii="Arial" w:hAnsi="Arial" w:cs="Arial"/>
                <w:b/>
                <w:bCs/>
                <w:sz w:val="24"/>
                <w:szCs w:val="24"/>
              </w:rPr>
              <w:t>Thanksgiving Break</w:t>
            </w:r>
          </w:p>
        </w:tc>
      </w:tr>
      <w:tr w:rsidR="0044150A" w:rsidRPr="00CD36E9" w14:paraId="7C91C529" w14:textId="77777777" w:rsidTr="00AF4C8B">
        <w:trPr>
          <w:jc w:val="center"/>
        </w:trPr>
        <w:tc>
          <w:tcPr>
            <w:tcW w:w="918" w:type="dxa"/>
          </w:tcPr>
          <w:p w14:paraId="00BC3495" w14:textId="148AED0A" w:rsidR="0044150A" w:rsidRPr="00E1403D" w:rsidRDefault="0044150A" w:rsidP="0044150A">
            <w:pPr>
              <w:rPr>
                <w:rFonts w:ascii="Arial" w:hAnsi="Arial" w:cs="Arial"/>
                <w:sz w:val="24"/>
                <w:szCs w:val="24"/>
              </w:rPr>
            </w:pPr>
            <w:r w:rsidRPr="00E1403D">
              <w:rPr>
                <w:rFonts w:ascii="Arial" w:hAnsi="Arial" w:cs="Arial"/>
                <w:sz w:val="24"/>
                <w:szCs w:val="24"/>
              </w:rPr>
              <w:t>11-2</w:t>
            </w:r>
            <w:r>
              <w:rPr>
                <w:rFonts w:ascii="Arial" w:hAnsi="Arial" w:cs="Arial"/>
                <w:sz w:val="24"/>
                <w:szCs w:val="24"/>
              </w:rPr>
              <w:t>8</w:t>
            </w:r>
          </w:p>
        </w:tc>
        <w:tc>
          <w:tcPr>
            <w:tcW w:w="8658" w:type="dxa"/>
          </w:tcPr>
          <w:p w14:paraId="4F39EEFA" w14:textId="3C2BE284" w:rsidR="0044150A" w:rsidRPr="00746165" w:rsidRDefault="0044150A" w:rsidP="0044150A">
            <w:pPr>
              <w:rPr>
                <w:rFonts w:ascii="Arial" w:hAnsi="Arial" w:cs="Arial"/>
                <w:sz w:val="24"/>
                <w:szCs w:val="24"/>
              </w:rPr>
            </w:pPr>
            <w:r w:rsidRPr="00E1403D">
              <w:rPr>
                <w:rFonts w:ascii="Arial" w:hAnsi="Arial" w:cs="Arial"/>
                <w:b/>
                <w:bCs/>
                <w:sz w:val="24"/>
                <w:szCs w:val="24"/>
              </w:rPr>
              <w:t>NO CLASS -</w:t>
            </w:r>
            <w:r>
              <w:rPr>
                <w:rFonts w:ascii="Arial" w:hAnsi="Arial" w:cs="Arial"/>
                <w:b/>
                <w:bCs/>
                <w:sz w:val="24"/>
                <w:szCs w:val="24"/>
              </w:rPr>
              <w:t xml:space="preserve"> </w:t>
            </w:r>
            <w:r w:rsidRPr="00E1403D">
              <w:rPr>
                <w:rFonts w:ascii="Arial" w:hAnsi="Arial" w:cs="Arial"/>
                <w:b/>
                <w:bCs/>
                <w:sz w:val="24"/>
                <w:szCs w:val="24"/>
              </w:rPr>
              <w:t>Thanksgiving Break</w:t>
            </w:r>
          </w:p>
        </w:tc>
      </w:tr>
      <w:tr w:rsidR="0044150A" w:rsidRPr="00CD36E9" w14:paraId="77A70A0F" w14:textId="77777777" w:rsidTr="00AF4C8B">
        <w:trPr>
          <w:jc w:val="center"/>
        </w:trPr>
        <w:tc>
          <w:tcPr>
            <w:tcW w:w="918" w:type="dxa"/>
          </w:tcPr>
          <w:p w14:paraId="7F45A11D" w14:textId="7421623B" w:rsidR="0044150A" w:rsidRPr="00746165" w:rsidRDefault="0044150A" w:rsidP="0044150A">
            <w:pPr>
              <w:rPr>
                <w:rFonts w:ascii="Arial" w:hAnsi="Arial" w:cs="Arial"/>
                <w:sz w:val="24"/>
                <w:szCs w:val="24"/>
              </w:rPr>
            </w:pPr>
            <w:r>
              <w:rPr>
                <w:rFonts w:ascii="Arial" w:hAnsi="Arial" w:cs="Arial"/>
                <w:sz w:val="24"/>
                <w:szCs w:val="24"/>
              </w:rPr>
              <w:t>12-3</w:t>
            </w:r>
          </w:p>
        </w:tc>
        <w:tc>
          <w:tcPr>
            <w:tcW w:w="8658" w:type="dxa"/>
          </w:tcPr>
          <w:p w14:paraId="2D42D30B" w14:textId="0B4CE2E7" w:rsidR="0044150A" w:rsidRPr="00746165" w:rsidRDefault="0044150A" w:rsidP="0044150A">
            <w:pPr>
              <w:rPr>
                <w:rFonts w:ascii="Arial" w:hAnsi="Arial" w:cs="Arial"/>
                <w:sz w:val="24"/>
                <w:szCs w:val="24"/>
              </w:rPr>
            </w:pPr>
            <w:r w:rsidRPr="00746165">
              <w:rPr>
                <w:rFonts w:ascii="Arial" w:hAnsi="Arial" w:cs="Arial"/>
                <w:sz w:val="24"/>
                <w:szCs w:val="24"/>
              </w:rPr>
              <w:t>Review</w:t>
            </w:r>
          </w:p>
        </w:tc>
      </w:tr>
      <w:tr w:rsidR="0044150A" w:rsidRPr="00CD36E9" w14:paraId="05ACB941" w14:textId="77777777" w:rsidTr="00AF4C8B">
        <w:trPr>
          <w:jc w:val="center"/>
        </w:trPr>
        <w:tc>
          <w:tcPr>
            <w:tcW w:w="918" w:type="dxa"/>
          </w:tcPr>
          <w:p w14:paraId="011CD1E4" w14:textId="4555ECF3" w:rsidR="0044150A" w:rsidRDefault="0044150A" w:rsidP="0044150A">
            <w:pPr>
              <w:rPr>
                <w:rFonts w:ascii="Arial" w:hAnsi="Arial" w:cs="Arial"/>
                <w:sz w:val="24"/>
                <w:szCs w:val="24"/>
              </w:rPr>
            </w:pPr>
            <w:r>
              <w:rPr>
                <w:rFonts w:ascii="Arial" w:hAnsi="Arial" w:cs="Arial"/>
                <w:sz w:val="24"/>
                <w:szCs w:val="24"/>
              </w:rPr>
              <w:t>12-5</w:t>
            </w:r>
          </w:p>
        </w:tc>
        <w:tc>
          <w:tcPr>
            <w:tcW w:w="8658" w:type="dxa"/>
          </w:tcPr>
          <w:p w14:paraId="49ACCFCD" w14:textId="57CFACE7" w:rsidR="0044150A" w:rsidRPr="00746165" w:rsidRDefault="0044150A" w:rsidP="0044150A">
            <w:pPr>
              <w:rPr>
                <w:rFonts w:ascii="Arial" w:hAnsi="Arial" w:cs="Arial"/>
                <w:b/>
                <w:sz w:val="24"/>
                <w:szCs w:val="24"/>
              </w:rPr>
            </w:pPr>
            <w:r w:rsidRPr="00746165">
              <w:rPr>
                <w:rFonts w:ascii="Arial" w:hAnsi="Arial" w:cs="Arial"/>
                <w:b/>
                <w:sz w:val="24"/>
                <w:szCs w:val="24"/>
              </w:rPr>
              <w:t>EXAM #4</w:t>
            </w:r>
          </w:p>
        </w:tc>
      </w:tr>
    </w:tbl>
    <w:p w14:paraId="5E39E313" w14:textId="77777777" w:rsidR="00F90B9A" w:rsidRPr="006F27C7" w:rsidRDefault="00F90B9A" w:rsidP="00761E3D">
      <w:pPr>
        <w:pStyle w:val="Default"/>
        <w:jc w:val="both"/>
        <w:rPr>
          <w:rFonts w:ascii="Arial" w:hAnsi="Arial" w:cs="Arial"/>
        </w:rPr>
      </w:pPr>
    </w:p>
    <w:sectPr w:rsidR="00F90B9A" w:rsidRPr="006F27C7" w:rsidSect="00C9617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6203C" w14:textId="77777777" w:rsidR="00D617CA" w:rsidRDefault="00D617CA" w:rsidP="00761E3D">
      <w:pPr>
        <w:spacing w:after="0" w:line="240" w:lineRule="auto"/>
      </w:pPr>
      <w:r>
        <w:separator/>
      </w:r>
    </w:p>
  </w:endnote>
  <w:endnote w:type="continuationSeparator" w:id="0">
    <w:p w14:paraId="232F20B0" w14:textId="77777777" w:rsidR="00D617CA" w:rsidRDefault="00D617CA"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6357C" w14:textId="77777777" w:rsidR="00D617CA" w:rsidRDefault="00D617CA" w:rsidP="00761E3D">
      <w:pPr>
        <w:spacing w:after="0" w:line="240" w:lineRule="auto"/>
      </w:pPr>
      <w:r>
        <w:separator/>
      </w:r>
    </w:p>
  </w:footnote>
  <w:footnote w:type="continuationSeparator" w:id="0">
    <w:p w14:paraId="425C5684" w14:textId="77777777" w:rsidR="00D617CA" w:rsidRDefault="00D617CA"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98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348F8"/>
    <w:rsid w:val="000406FE"/>
    <w:rsid w:val="0004493B"/>
    <w:rsid w:val="00051BE1"/>
    <w:rsid w:val="000556E0"/>
    <w:rsid w:val="00082938"/>
    <w:rsid w:val="00082CA9"/>
    <w:rsid w:val="0008645D"/>
    <w:rsid w:val="00087142"/>
    <w:rsid w:val="000910F2"/>
    <w:rsid w:val="000A01E1"/>
    <w:rsid w:val="000A1E4C"/>
    <w:rsid w:val="000A1EA7"/>
    <w:rsid w:val="000B2029"/>
    <w:rsid w:val="000B700B"/>
    <w:rsid w:val="000C156E"/>
    <w:rsid w:val="000D0609"/>
    <w:rsid w:val="000D69CC"/>
    <w:rsid w:val="000E074E"/>
    <w:rsid w:val="000E45CC"/>
    <w:rsid w:val="000F1D9D"/>
    <w:rsid w:val="00141E86"/>
    <w:rsid w:val="001566D0"/>
    <w:rsid w:val="00175C00"/>
    <w:rsid w:val="001A1167"/>
    <w:rsid w:val="001A2B27"/>
    <w:rsid w:val="001A2B8B"/>
    <w:rsid w:val="001A2BD2"/>
    <w:rsid w:val="001A334D"/>
    <w:rsid w:val="001D2A3D"/>
    <w:rsid w:val="001D2FC7"/>
    <w:rsid w:val="001E0231"/>
    <w:rsid w:val="001E3BDA"/>
    <w:rsid w:val="001E49C3"/>
    <w:rsid w:val="001F1C1C"/>
    <w:rsid w:val="001F3885"/>
    <w:rsid w:val="00202E3F"/>
    <w:rsid w:val="00212930"/>
    <w:rsid w:val="002265C8"/>
    <w:rsid w:val="00227AD8"/>
    <w:rsid w:val="0024641F"/>
    <w:rsid w:val="002576B0"/>
    <w:rsid w:val="00297A5D"/>
    <w:rsid w:val="002A0BA5"/>
    <w:rsid w:val="002C1107"/>
    <w:rsid w:val="002C21AD"/>
    <w:rsid w:val="002C2E77"/>
    <w:rsid w:val="002D2603"/>
    <w:rsid w:val="002D3242"/>
    <w:rsid w:val="002E3EF7"/>
    <w:rsid w:val="002F6BC3"/>
    <w:rsid w:val="003003D3"/>
    <w:rsid w:val="00300647"/>
    <w:rsid w:val="0031680C"/>
    <w:rsid w:val="0032275B"/>
    <w:rsid w:val="003241C6"/>
    <w:rsid w:val="00327F06"/>
    <w:rsid w:val="00330424"/>
    <w:rsid w:val="0033586B"/>
    <w:rsid w:val="00354F75"/>
    <w:rsid w:val="00362344"/>
    <w:rsid w:val="00365DF1"/>
    <w:rsid w:val="00370545"/>
    <w:rsid w:val="00394A26"/>
    <w:rsid w:val="003A3757"/>
    <w:rsid w:val="003B6AF7"/>
    <w:rsid w:val="003B7B61"/>
    <w:rsid w:val="003B7F11"/>
    <w:rsid w:val="003C67D0"/>
    <w:rsid w:val="003E03B1"/>
    <w:rsid w:val="003F0382"/>
    <w:rsid w:val="003F14F5"/>
    <w:rsid w:val="00405925"/>
    <w:rsid w:val="0041540F"/>
    <w:rsid w:val="00422389"/>
    <w:rsid w:val="004226CC"/>
    <w:rsid w:val="00430EBB"/>
    <w:rsid w:val="0044150A"/>
    <w:rsid w:val="00441600"/>
    <w:rsid w:val="00454BBD"/>
    <w:rsid w:val="0046587D"/>
    <w:rsid w:val="00480559"/>
    <w:rsid w:val="00483DFB"/>
    <w:rsid w:val="00492678"/>
    <w:rsid w:val="004A5796"/>
    <w:rsid w:val="004B24E0"/>
    <w:rsid w:val="004B299F"/>
    <w:rsid w:val="004C301B"/>
    <w:rsid w:val="004C4DEA"/>
    <w:rsid w:val="004C6438"/>
    <w:rsid w:val="004D380A"/>
    <w:rsid w:val="004D3D35"/>
    <w:rsid w:val="004D3EDA"/>
    <w:rsid w:val="004D7574"/>
    <w:rsid w:val="004D7852"/>
    <w:rsid w:val="004E67E1"/>
    <w:rsid w:val="004F699C"/>
    <w:rsid w:val="00505C19"/>
    <w:rsid w:val="005103B0"/>
    <w:rsid w:val="00514CB7"/>
    <w:rsid w:val="005263A3"/>
    <w:rsid w:val="005272C7"/>
    <w:rsid w:val="005330A8"/>
    <w:rsid w:val="00554D9D"/>
    <w:rsid w:val="005613E0"/>
    <w:rsid w:val="00593D89"/>
    <w:rsid w:val="0059448E"/>
    <w:rsid w:val="005C4537"/>
    <w:rsid w:val="005C6B0F"/>
    <w:rsid w:val="005F1719"/>
    <w:rsid w:val="005F3991"/>
    <w:rsid w:val="005F4C36"/>
    <w:rsid w:val="0060312E"/>
    <w:rsid w:val="006157ED"/>
    <w:rsid w:val="00631EDC"/>
    <w:rsid w:val="00652506"/>
    <w:rsid w:val="006611E7"/>
    <w:rsid w:val="00662D0F"/>
    <w:rsid w:val="0066629A"/>
    <w:rsid w:val="006950CF"/>
    <w:rsid w:val="006D06B4"/>
    <w:rsid w:val="006E14AF"/>
    <w:rsid w:val="006E1680"/>
    <w:rsid w:val="006F27C7"/>
    <w:rsid w:val="00712C79"/>
    <w:rsid w:val="00717FA4"/>
    <w:rsid w:val="007403C7"/>
    <w:rsid w:val="00746165"/>
    <w:rsid w:val="00752E5D"/>
    <w:rsid w:val="00760855"/>
    <w:rsid w:val="00761E3D"/>
    <w:rsid w:val="00762A36"/>
    <w:rsid w:val="00766C72"/>
    <w:rsid w:val="00774389"/>
    <w:rsid w:val="007821A3"/>
    <w:rsid w:val="00783FB0"/>
    <w:rsid w:val="007B446D"/>
    <w:rsid w:val="007C406D"/>
    <w:rsid w:val="007C7004"/>
    <w:rsid w:val="007D145A"/>
    <w:rsid w:val="007F5148"/>
    <w:rsid w:val="007F538C"/>
    <w:rsid w:val="008201B9"/>
    <w:rsid w:val="00826C38"/>
    <w:rsid w:val="00826E1B"/>
    <w:rsid w:val="0086392A"/>
    <w:rsid w:val="00866C5F"/>
    <w:rsid w:val="00874085"/>
    <w:rsid w:val="008833E4"/>
    <w:rsid w:val="008837D6"/>
    <w:rsid w:val="00892299"/>
    <w:rsid w:val="008B2D37"/>
    <w:rsid w:val="008B5D91"/>
    <w:rsid w:val="008C1B2F"/>
    <w:rsid w:val="008D3CE2"/>
    <w:rsid w:val="008D59DF"/>
    <w:rsid w:val="008D7897"/>
    <w:rsid w:val="008E2CEA"/>
    <w:rsid w:val="00914E6A"/>
    <w:rsid w:val="00917973"/>
    <w:rsid w:val="009206A1"/>
    <w:rsid w:val="00920DBC"/>
    <w:rsid w:val="00924B57"/>
    <w:rsid w:val="009528C8"/>
    <w:rsid w:val="0096505A"/>
    <w:rsid w:val="009822E6"/>
    <w:rsid w:val="00987B3F"/>
    <w:rsid w:val="00987C0E"/>
    <w:rsid w:val="009924F3"/>
    <w:rsid w:val="009A653A"/>
    <w:rsid w:val="009C3946"/>
    <w:rsid w:val="009C5210"/>
    <w:rsid w:val="009E04F9"/>
    <w:rsid w:val="009E60F5"/>
    <w:rsid w:val="009F6EE1"/>
    <w:rsid w:val="009F7614"/>
    <w:rsid w:val="00A0601E"/>
    <w:rsid w:val="00A209E2"/>
    <w:rsid w:val="00A23DEF"/>
    <w:rsid w:val="00A30153"/>
    <w:rsid w:val="00A303F2"/>
    <w:rsid w:val="00A34AAA"/>
    <w:rsid w:val="00A478DF"/>
    <w:rsid w:val="00A5674F"/>
    <w:rsid w:val="00A56A84"/>
    <w:rsid w:val="00A57FCC"/>
    <w:rsid w:val="00A61770"/>
    <w:rsid w:val="00A623F2"/>
    <w:rsid w:val="00A75254"/>
    <w:rsid w:val="00A87BBC"/>
    <w:rsid w:val="00A921B4"/>
    <w:rsid w:val="00AC6D67"/>
    <w:rsid w:val="00AF32B0"/>
    <w:rsid w:val="00AF46EC"/>
    <w:rsid w:val="00B00A2A"/>
    <w:rsid w:val="00B027EB"/>
    <w:rsid w:val="00B06503"/>
    <w:rsid w:val="00B15FA8"/>
    <w:rsid w:val="00B217D0"/>
    <w:rsid w:val="00B3293B"/>
    <w:rsid w:val="00B4361A"/>
    <w:rsid w:val="00B43CC3"/>
    <w:rsid w:val="00B46C91"/>
    <w:rsid w:val="00B56226"/>
    <w:rsid w:val="00B60664"/>
    <w:rsid w:val="00B75778"/>
    <w:rsid w:val="00B81FA5"/>
    <w:rsid w:val="00B8231B"/>
    <w:rsid w:val="00B8407B"/>
    <w:rsid w:val="00B92E90"/>
    <w:rsid w:val="00BA1B81"/>
    <w:rsid w:val="00BA21DC"/>
    <w:rsid w:val="00BC397A"/>
    <w:rsid w:val="00BD05BE"/>
    <w:rsid w:val="00BE2A28"/>
    <w:rsid w:val="00C0594D"/>
    <w:rsid w:val="00C0714C"/>
    <w:rsid w:val="00C210FB"/>
    <w:rsid w:val="00C26E34"/>
    <w:rsid w:val="00C32FFD"/>
    <w:rsid w:val="00C348DF"/>
    <w:rsid w:val="00C35D3C"/>
    <w:rsid w:val="00C42A67"/>
    <w:rsid w:val="00C55702"/>
    <w:rsid w:val="00C56B8F"/>
    <w:rsid w:val="00C6324D"/>
    <w:rsid w:val="00C66DEC"/>
    <w:rsid w:val="00C81782"/>
    <w:rsid w:val="00C838FA"/>
    <w:rsid w:val="00C96174"/>
    <w:rsid w:val="00CB167E"/>
    <w:rsid w:val="00CC278E"/>
    <w:rsid w:val="00CD2D5C"/>
    <w:rsid w:val="00CD36E9"/>
    <w:rsid w:val="00CD4B04"/>
    <w:rsid w:val="00CD64D1"/>
    <w:rsid w:val="00CE0F3C"/>
    <w:rsid w:val="00CE19F3"/>
    <w:rsid w:val="00CE6B86"/>
    <w:rsid w:val="00D02814"/>
    <w:rsid w:val="00D031EA"/>
    <w:rsid w:val="00D346E6"/>
    <w:rsid w:val="00D50CFF"/>
    <w:rsid w:val="00D56468"/>
    <w:rsid w:val="00D617CA"/>
    <w:rsid w:val="00D659BA"/>
    <w:rsid w:val="00D676B3"/>
    <w:rsid w:val="00D73120"/>
    <w:rsid w:val="00D74A60"/>
    <w:rsid w:val="00D85217"/>
    <w:rsid w:val="00D92715"/>
    <w:rsid w:val="00DA2373"/>
    <w:rsid w:val="00DA7874"/>
    <w:rsid w:val="00DC2297"/>
    <w:rsid w:val="00DC5ACC"/>
    <w:rsid w:val="00DC667D"/>
    <w:rsid w:val="00DF5EDB"/>
    <w:rsid w:val="00DF6023"/>
    <w:rsid w:val="00DF7532"/>
    <w:rsid w:val="00E12A22"/>
    <w:rsid w:val="00E1403D"/>
    <w:rsid w:val="00E15221"/>
    <w:rsid w:val="00E1600E"/>
    <w:rsid w:val="00E25559"/>
    <w:rsid w:val="00E2569B"/>
    <w:rsid w:val="00E3107A"/>
    <w:rsid w:val="00E40FED"/>
    <w:rsid w:val="00E540DA"/>
    <w:rsid w:val="00E71EE5"/>
    <w:rsid w:val="00E75EA0"/>
    <w:rsid w:val="00E83757"/>
    <w:rsid w:val="00EC00B4"/>
    <w:rsid w:val="00EC1EB5"/>
    <w:rsid w:val="00EC3236"/>
    <w:rsid w:val="00EC6FEB"/>
    <w:rsid w:val="00ED4B0E"/>
    <w:rsid w:val="00EF0B93"/>
    <w:rsid w:val="00EF7907"/>
    <w:rsid w:val="00F01C1F"/>
    <w:rsid w:val="00F10058"/>
    <w:rsid w:val="00F1745C"/>
    <w:rsid w:val="00F260EF"/>
    <w:rsid w:val="00F36B6F"/>
    <w:rsid w:val="00F37B89"/>
    <w:rsid w:val="00F43957"/>
    <w:rsid w:val="00F534F8"/>
    <w:rsid w:val="00F55382"/>
    <w:rsid w:val="00F6121B"/>
    <w:rsid w:val="00F90B9A"/>
    <w:rsid w:val="00FA6FA6"/>
    <w:rsid w:val="00FB0EE7"/>
    <w:rsid w:val="00FB2E25"/>
    <w:rsid w:val="00FC7832"/>
    <w:rsid w:val="00FD4B05"/>
    <w:rsid w:val="00FE0379"/>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78</cp:revision>
  <cp:lastPrinted>2024-07-30T17:10:00Z</cp:lastPrinted>
  <dcterms:created xsi:type="dcterms:W3CDTF">2016-06-07T17:49:00Z</dcterms:created>
  <dcterms:modified xsi:type="dcterms:W3CDTF">2024-07-30T17:27:00Z</dcterms:modified>
</cp:coreProperties>
</file>