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E36" w:rsidRDefault="008B6E36" w:rsidP="008B6E36">
      <w:pPr>
        <w:jc w:val="center"/>
        <w:rPr>
          <w:b/>
        </w:rPr>
      </w:pPr>
      <w:bookmarkStart w:id="0" w:name="_GoBack"/>
      <w:bookmarkEnd w:id="0"/>
      <w:r w:rsidRPr="00AE5FB1">
        <w:rPr>
          <w:b/>
        </w:rPr>
        <w:t>RSED 8986</w:t>
      </w:r>
    </w:p>
    <w:p w:rsidR="00B71637" w:rsidRPr="00AE5FB1" w:rsidRDefault="00B71637" w:rsidP="008B6E36">
      <w:pPr>
        <w:jc w:val="center"/>
        <w:rPr>
          <w:b/>
        </w:rPr>
      </w:pPr>
    </w:p>
    <w:p w:rsidR="008B6E36" w:rsidRPr="00B71637" w:rsidRDefault="008B6E36" w:rsidP="008B6E36">
      <w:pPr>
        <w:jc w:val="center"/>
        <w:rPr>
          <w:b/>
          <w:sz w:val="28"/>
          <w:szCs w:val="28"/>
        </w:rPr>
      </w:pPr>
      <w:r w:rsidRPr="00B71637">
        <w:rPr>
          <w:b/>
          <w:sz w:val="28"/>
          <w:szCs w:val="28"/>
        </w:rPr>
        <w:t>Research Project for Rehabilitation Leadership and Management Program</w:t>
      </w:r>
    </w:p>
    <w:p w:rsidR="008B6E36" w:rsidRPr="00B71637" w:rsidRDefault="008B6E36" w:rsidP="008B6E36">
      <w:pPr>
        <w:jc w:val="center"/>
        <w:rPr>
          <w:b/>
          <w:sz w:val="28"/>
          <w:szCs w:val="28"/>
        </w:rPr>
      </w:pPr>
    </w:p>
    <w:p w:rsidR="008B6E36" w:rsidRPr="00AE5FB1" w:rsidRDefault="008B6E36" w:rsidP="008B6E36">
      <w:pPr>
        <w:jc w:val="center"/>
        <w:rPr>
          <w:b/>
        </w:rPr>
      </w:pPr>
      <w:r w:rsidRPr="00AE5FB1">
        <w:rPr>
          <w:b/>
        </w:rPr>
        <w:t>Auburn University</w:t>
      </w:r>
    </w:p>
    <w:p w:rsidR="008B6E36" w:rsidRPr="00AE5FB1" w:rsidRDefault="00B71637" w:rsidP="008B6E36">
      <w:pPr>
        <w:jc w:val="center"/>
        <w:rPr>
          <w:b/>
        </w:rPr>
      </w:pPr>
      <w:r>
        <w:rPr>
          <w:b/>
        </w:rPr>
        <w:t>Spring Semester 2012</w:t>
      </w:r>
    </w:p>
    <w:p w:rsidR="008B6E36" w:rsidRPr="00AE5FB1" w:rsidRDefault="008B6E36" w:rsidP="008B6E36">
      <w:pPr>
        <w:jc w:val="center"/>
      </w:pPr>
    </w:p>
    <w:p w:rsidR="008B6E36" w:rsidRPr="00CA47B9" w:rsidRDefault="008B6E36" w:rsidP="008B6E36">
      <w:pPr>
        <w:rPr>
          <w:b/>
        </w:rPr>
      </w:pPr>
      <w:r w:rsidRPr="00AE5FB1">
        <w:rPr>
          <w:b/>
        </w:rPr>
        <w:t>Instructor</w:t>
      </w:r>
      <w:r w:rsidR="005B6222">
        <w:rPr>
          <w:b/>
        </w:rPr>
        <w:t>s</w:t>
      </w:r>
      <w:r w:rsidRPr="00AE5FB1">
        <w:rPr>
          <w:b/>
        </w:rPr>
        <w:t>:</w:t>
      </w:r>
      <w:r w:rsidRPr="00AE5FB1">
        <w:tab/>
        <w:t>Dr. E. Davis Martin, Jr.</w:t>
      </w:r>
    </w:p>
    <w:p w:rsidR="008B6E36" w:rsidRPr="00AE5FB1" w:rsidRDefault="008B6E36" w:rsidP="008B6E36">
      <w:pPr>
        <w:rPr>
          <w:i/>
        </w:rPr>
      </w:pPr>
      <w:r>
        <w:tab/>
      </w:r>
      <w:r>
        <w:tab/>
      </w:r>
      <w:r w:rsidRPr="00AE5FB1">
        <w:rPr>
          <w:i/>
        </w:rPr>
        <w:t>Wayne T. Smith Distinguished Professor</w:t>
      </w:r>
      <w:r>
        <w:rPr>
          <w:i/>
        </w:rPr>
        <w:t xml:space="preserve"> </w:t>
      </w:r>
      <w:r w:rsidRPr="00AE5FB1">
        <w:rPr>
          <w:i/>
        </w:rPr>
        <w:t>and Head</w:t>
      </w:r>
    </w:p>
    <w:p w:rsidR="008B6E36" w:rsidRDefault="008B6E36" w:rsidP="008B6E36">
      <w:pPr>
        <w:rPr>
          <w:i/>
        </w:rPr>
      </w:pPr>
      <w:r>
        <w:rPr>
          <w:i/>
        </w:rPr>
        <w:tab/>
      </w:r>
      <w:r>
        <w:rPr>
          <w:i/>
        </w:rPr>
        <w:tab/>
      </w:r>
      <w:r w:rsidRPr="00AE5FB1">
        <w:rPr>
          <w:i/>
        </w:rPr>
        <w:t>Department of Special Education, Rehabilitation, and</w:t>
      </w:r>
      <w:r>
        <w:rPr>
          <w:i/>
        </w:rPr>
        <w:t xml:space="preserve"> </w:t>
      </w:r>
      <w:r w:rsidRPr="00AE5FB1">
        <w:rPr>
          <w:i/>
        </w:rPr>
        <w:t>Counseling</w:t>
      </w:r>
    </w:p>
    <w:p w:rsidR="00AE0566" w:rsidRDefault="00AE0566" w:rsidP="008B6E36">
      <w:pPr>
        <w:rPr>
          <w:i/>
        </w:rPr>
      </w:pPr>
    </w:p>
    <w:p w:rsidR="00AE0566" w:rsidRDefault="00AE0566" w:rsidP="008B6E36">
      <w:r>
        <w:rPr>
          <w:i/>
        </w:rPr>
        <w:tab/>
      </w:r>
      <w:r>
        <w:tab/>
        <w:t>George Littleton</w:t>
      </w:r>
    </w:p>
    <w:p w:rsidR="00AE0566" w:rsidRDefault="00AE0566" w:rsidP="008B6E36">
      <w:r>
        <w:tab/>
      </w:r>
      <w:r>
        <w:tab/>
        <w:t>Owl Bay Publishing</w:t>
      </w:r>
    </w:p>
    <w:p w:rsidR="00AE0566" w:rsidRPr="00AE0566" w:rsidRDefault="00AE0566" w:rsidP="008B6E36">
      <w:r>
        <w:tab/>
      </w:r>
      <w:r>
        <w:tab/>
      </w:r>
      <w:hyperlink r:id="rId7" w:history="1">
        <w:r w:rsidRPr="003C214C">
          <w:rPr>
            <w:rStyle w:val="Hyperlink"/>
          </w:rPr>
          <w:t>owlbay@att.net</w:t>
        </w:r>
      </w:hyperlink>
      <w:r>
        <w:t xml:space="preserve"> </w:t>
      </w:r>
    </w:p>
    <w:p w:rsidR="008B6E36" w:rsidRPr="00AE5FB1" w:rsidRDefault="008B6E36" w:rsidP="008B6E36">
      <w:pPr>
        <w:rPr>
          <w:i/>
        </w:rPr>
      </w:pPr>
    </w:p>
    <w:p w:rsidR="008B6E36" w:rsidRPr="00AE5FB1" w:rsidRDefault="008B6E36" w:rsidP="008B6E36">
      <w:r w:rsidRPr="00AE5FB1">
        <w:rPr>
          <w:b/>
        </w:rPr>
        <w:t>Office:</w:t>
      </w:r>
      <w:r w:rsidRPr="00AE5FB1">
        <w:tab/>
      </w:r>
      <w:r w:rsidRPr="00AE5FB1">
        <w:tab/>
        <w:t>2084 Haley Center</w:t>
      </w:r>
    </w:p>
    <w:p w:rsidR="008B6E36" w:rsidRPr="00AE5FB1" w:rsidRDefault="008B6E36" w:rsidP="008B6E36">
      <w:r>
        <w:lastRenderedPageBreak/>
        <w:tab/>
      </w:r>
      <w:r>
        <w:tab/>
      </w:r>
      <w:r w:rsidRPr="00AE5FB1">
        <w:t>(334) 844-7685 Direct Line and Voice Mail</w:t>
      </w:r>
    </w:p>
    <w:p w:rsidR="008B6E36" w:rsidRPr="00AE5FB1" w:rsidRDefault="008B6E36" w:rsidP="008B6E36">
      <w:r>
        <w:tab/>
      </w:r>
      <w:r>
        <w:tab/>
      </w:r>
      <w:r w:rsidRPr="00AE5FB1">
        <w:t>(334) 844-7677 Fax</w:t>
      </w:r>
    </w:p>
    <w:p w:rsidR="008B6E36" w:rsidRPr="00AE5FB1" w:rsidRDefault="008B6E36" w:rsidP="008B6E36">
      <w:r>
        <w:tab/>
      </w:r>
      <w:r>
        <w:tab/>
      </w:r>
      <w:r w:rsidRPr="00AE5FB1">
        <w:t>(334) 844-7676 Main Office</w:t>
      </w:r>
    </w:p>
    <w:p w:rsidR="008B6E36" w:rsidRPr="00AE5FB1" w:rsidRDefault="008B6E36" w:rsidP="008B6E36">
      <w:r w:rsidRPr="00AE5FB1">
        <w:tab/>
      </w:r>
      <w:r w:rsidRPr="00AE5FB1">
        <w:tab/>
      </w:r>
      <w:hyperlink r:id="rId8" w:history="1">
        <w:r w:rsidRPr="00AE5FB1">
          <w:rPr>
            <w:rStyle w:val="Hyperlink"/>
          </w:rPr>
          <w:t>martiev@auburn.edu</w:t>
        </w:r>
      </w:hyperlink>
      <w:r w:rsidRPr="00AE5FB1">
        <w:t xml:space="preserve"> </w:t>
      </w:r>
    </w:p>
    <w:p w:rsidR="008B6E36" w:rsidRPr="00AE5FB1" w:rsidRDefault="008B6E36" w:rsidP="008B6E36"/>
    <w:p w:rsidR="008B6E36" w:rsidRPr="00AE5FB1" w:rsidRDefault="008B6E36" w:rsidP="008B6E36">
      <w:pPr>
        <w:rPr>
          <w:b/>
        </w:rPr>
      </w:pPr>
      <w:r w:rsidRPr="00AE5FB1">
        <w:rPr>
          <w:b/>
        </w:rPr>
        <w:t xml:space="preserve">Instructional </w:t>
      </w:r>
    </w:p>
    <w:p w:rsidR="00F36494" w:rsidRPr="00E165AB" w:rsidRDefault="008B6E36" w:rsidP="00F36494">
      <w:r w:rsidRPr="00AE5FB1">
        <w:rPr>
          <w:b/>
        </w:rPr>
        <w:t>Associates:</w:t>
      </w:r>
      <w:r w:rsidRPr="00AE5FB1">
        <w:rPr>
          <w:b/>
        </w:rPr>
        <w:tab/>
      </w:r>
      <w:r w:rsidR="001E563F">
        <w:t>Shannon Byrd</w:t>
      </w:r>
      <w:r w:rsidR="00F36494" w:rsidRPr="00E165AB">
        <w:t xml:space="preserve">, MEd, CRC </w:t>
      </w:r>
    </w:p>
    <w:p w:rsidR="001E563F" w:rsidRDefault="00F36494" w:rsidP="001E563F">
      <w:pPr>
        <w:rPr>
          <w:i/>
        </w:rPr>
      </w:pPr>
      <w:r>
        <w:tab/>
      </w:r>
      <w:r>
        <w:tab/>
      </w:r>
      <w:r w:rsidR="001E563F">
        <w:rPr>
          <w:i/>
        </w:rPr>
        <w:t>Graduate Assistant</w:t>
      </w:r>
    </w:p>
    <w:p w:rsidR="001E563F" w:rsidRPr="00E165AB" w:rsidRDefault="001E563F" w:rsidP="001E563F">
      <w:r>
        <w:rPr>
          <w:i/>
        </w:rPr>
        <w:tab/>
      </w:r>
      <w:r>
        <w:rPr>
          <w:i/>
        </w:rPr>
        <w:tab/>
        <w:t>Rehabilitation Leadership and Management Program</w:t>
      </w:r>
    </w:p>
    <w:p w:rsidR="00F36494" w:rsidRPr="00E165AB" w:rsidRDefault="00F36494" w:rsidP="00F36494">
      <w:pPr>
        <w:ind w:left="720" w:firstLine="720"/>
      </w:pPr>
    </w:p>
    <w:p w:rsidR="008B6E36" w:rsidRPr="00AE5FB1" w:rsidRDefault="008B6E36" w:rsidP="00F36494"/>
    <w:p w:rsidR="008B6E36" w:rsidRPr="00AE5FB1" w:rsidRDefault="008B6E36" w:rsidP="008B6E36">
      <w:r w:rsidRPr="00AE5FB1">
        <w:tab/>
      </w:r>
      <w:r w:rsidRPr="00AE5FB1">
        <w:tab/>
      </w:r>
      <w:r w:rsidRPr="00AE5FB1">
        <w:tab/>
      </w:r>
    </w:p>
    <w:p w:rsidR="008B6E36" w:rsidRPr="00AE5FB1" w:rsidRDefault="008B6E36" w:rsidP="008B6E36">
      <w:pPr>
        <w:rPr>
          <w:b/>
        </w:rPr>
      </w:pPr>
      <w:r w:rsidRPr="00AE5FB1">
        <w:rPr>
          <w:b/>
        </w:rPr>
        <w:t>Course Purpose and Objectives</w:t>
      </w:r>
      <w:r>
        <w:rPr>
          <w:b/>
        </w:rPr>
        <w:t>:</w:t>
      </w:r>
    </w:p>
    <w:p w:rsidR="008B6E36" w:rsidRPr="00AE5FB1" w:rsidRDefault="008B6E36" w:rsidP="008B6E36">
      <w:pPr>
        <w:rPr>
          <w:b/>
        </w:rPr>
      </w:pPr>
    </w:p>
    <w:p w:rsidR="00B40E9A" w:rsidRDefault="008B6E36" w:rsidP="008B6E36">
      <w:pPr>
        <w:pStyle w:val="BodyText"/>
        <w:ind w:left="720"/>
        <w:rPr>
          <w:szCs w:val="24"/>
        </w:rPr>
      </w:pPr>
      <w:r w:rsidRPr="00AE5FB1">
        <w:rPr>
          <w:szCs w:val="24"/>
        </w:rPr>
        <w:t xml:space="preserve">This doctoral level research course has been designed to provide a structure for </w:t>
      </w:r>
      <w:proofErr w:type="gramStart"/>
      <w:r w:rsidRPr="00AE5FB1">
        <w:rPr>
          <w:szCs w:val="24"/>
        </w:rPr>
        <w:t>the</w:t>
      </w:r>
      <w:proofErr w:type="gramEnd"/>
      <w:r w:rsidRPr="00AE5FB1">
        <w:rPr>
          <w:szCs w:val="24"/>
        </w:rPr>
        <w:t xml:space="preserve"> objective and analytical analysis and reporting of an organizational leadership or management issue that occurs in public or private non-profit sector organizations. The purpose </w:t>
      </w:r>
      <w:r w:rsidRPr="00AE5FB1">
        <w:rPr>
          <w:szCs w:val="24"/>
        </w:rPr>
        <w:lastRenderedPageBreak/>
        <w:t xml:space="preserve">of this course is to provide participants with an opportunity to conduct secondary research </w:t>
      </w:r>
      <w:r w:rsidR="00CE5020">
        <w:rPr>
          <w:szCs w:val="24"/>
        </w:rPr>
        <w:t xml:space="preserve">on a leadership/management issue or a professional area of inquiry in rehabilitation, education, or health care. </w:t>
      </w:r>
    </w:p>
    <w:p w:rsidR="00B40E9A" w:rsidRDefault="00B40E9A" w:rsidP="008B6E36">
      <w:pPr>
        <w:pStyle w:val="BodyText"/>
        <w:ind w:left="720"/>
        <w:rPr>
          <w:szCs w:val="24"/>
        </w:rPr>
      </w:pPr>
    </w:p>
    <w:p w:rsidR="00B40E9A" w:rsidRDefault="008B6E36" w:rsidP="008B6E36">
      <w:pPr>
        <w:pStyle w:val="BodyText"/>
        <w:ind w:left="720"/>
        <w:rPr>
          <w:szCs w:val="24"/>
        </w:rPr>
      </w:pPr>
      <w:r>
        <w:rPr>
          <w:szCs w:val="24"/>
        </w:rPr>
        <w:t>The developed</w:t>
      </w:r>
      <w:r w:rsidRPr="00AE5FB1">
        <w:rPr>
          <w:szCs w:val="24"/>
        </w:rPr>
        <w:t xml:space="preserve"> paper has the capability to serve as the foundation for your qualifying paper at an appropriate point in your doctoral program. A qualifying paper serves as a comprehensive (50-75 typed pages) review of a profe</w:t>
      </w:r>
      <w:r w:rsidR="001E563F">
        <w:rPr>
          <w:szCs w:val="24"/>
        </w:rPr>
        <w:t xml:space="preserve">ssional area of study that </w:t>
      </w:r>
      <w:r w:rsidRPr="00AE5FB1">
        <w:rPr>
          <w:szCs w:val="24"/>
        </w:rPr>
        <w:t>allow</w:t>
      </w:r>
      <w:r w:rsidR="001E563F">
        <w:rPr>
          <w:szCs w:val="24"/>
        </w:rPr>
        <w:t>s</w:t>
      </w:r>
      <w:r w:rsidRPr="00AE5FB1">
        <w:rPr>
          <w:szCs w:val="24"/>
        </w:rPr>
        <w:t xml:space="preserve"> a researcher to define all aspects of an area of inquiry</w:t>
      </w:r>
      <w:r w:rsidR="00B40E9A">
        <w:rPr>
          <w:szCs w:val="24"/>
        </w:rPr>
        <w:t xml:space="preserve">, which </w:t>
      </w:r>
      <w:r w:rsidRPr="00AE5FB1">
        <w:rPr>
          <w:szCs w:val="24"/>
        </w:rPr>
        <w:t xml:space="preserve">leads to the development of a </w:t>
      </w:r>
      <w:r w:rsidR="00B40E9A">
        <w:rPr>
          <w:szCs w:val="24"/>
        </w:rPr>
        <w:t xml:space="preserve">researchable </w:t>
      </w:r>
      <w:r w:rsidRPr="00AE5FB1">
        <w:rPr>
          <w:szCs w:val="24"/>
        </w:rPr>
        <w:t>problem/issue</w:t>
      </w:r>
      <w:r w:rsidR="00B71637">
        <w:rPr>
          <w:szCs w:val="24"/>
        </w:rPr>
        <w:t>.</w:t>
      </w:r>
      <w:r w:rsidRPr="00AE5FB1">
        <w:rPr>
          <w:szCs w:val="24"/>
        </w:rPr>
        <w:t xml:space="preserve"> </w:t>
      </w:r>
    </w:p>
    <w:p w:rsidR="00B40E9A" w:rsidRDefault="00B40E9A" w:rsidP="008B6E36">
      <w:pPr>
        <w:pStyle w:val="BodyText"/>
        <w:ind w:left="720"/>
        <w:rPr>
          <w:szCs w:val="24"/>
        </w:rPr>
      </w:pPr>
    </w:p>
    <w:p w:rsidR="008B6E36" w:rsidRPr="00AE5FB1" w:rsidRDefault="008B6E36" w:rsidP="008B6E36">
      <w:pPr>
        <w:pStyle w:val="BodyText"/>
        <w:ind w:left="720"/>
        <w:rPr>
          <w:szCs w:val="24"/>
        </w:rPr>
      </w:pPr>
      <w:r w:rsidRPr="00AE5FB1">
        <w:rPr>
          <w:szCs w:val="24"/>
        </w:rPr>
        <w:t>The nature of research with reference to the qualifying paper may be characterized as:</w:t>
      </w:r>
    </w:p>
    <w:p w:rsidR="008B6E36" w:rsidRPr="00AE5FB1" w:rsidRDefault="008B6E36" w:rsidP="008B6E36">
      <w:pPr>
        <w:pStyle w:val="BodyText"/>
        <w:ind w:left="720"/>
        <w:rPr>
          <w:szCs w:val="24"/>
        </w:rPr>
      </w:pPr>
    </w:p>
    <w:p w:rsidR="008B6E36" w:rsidRPr="00AE5FB1" w:rsidRDefault="00804136" w:rsidP="008B6E36">
      <w:pPr>
        <w:pStyle w:val="BodyText"/>
        <w:numPr>
          <w:ilvl w:val="0"/>
          <w:numId w:val="22"/>
        </w:numPr>
        <w:rPr>
          <w:szCs w:val="24"/>
        </w:rPr>
      </w:pPr>
      <w:r>
        <w:rPr>
          <w:szCs w:val="24"/>
        </w:rPr>
        <w:t>T</w:t>
      </w:r>
      <w:r w:rsidR="008B6E36" w:rsidRPr="00AE5FB1">
        <w:rPr>
          <w:szCs w:val="24"/>
        </w:rPr>
        <w:t>he completion of a comprehensive literature review (c</w:t>
      </w:r>
      <w:r>
        <w:rPr>
          <w:szCs w:val="24"/>
        </w:rPr>
        <w:t>hapter two of the dissertation).</w:t>
      </w:r>
      <w:r w:rsidR="008B6E36" w:rsidRPr="00AE5FB1">
        <w:rPr>
          <w:szCs w:val="24"/>
        </w:rPr>
        <w:t xml:space="preserve"> </w:t>
      </w:r>
    </w:p>
    <w:p w:rsidR="008B6E36" w:rsidRPr="00AE5FB1" w:rsidRDefault="00804136" w:rsidP="008B6E36">
      <w:pPr>
        <w:pStyle w:val="BodyText"/>
        <w:numPr>
          <w:ilvl w:val="0"/>
          <w:numId w:val="22"/>
        </w:numPr>
        <w:rPr>
          <w:szCs w:val="24"/>
        </w:rPr>
      </w:pPr>
      <w:r>
        <w:rPr>
          <w:szCs w:val="24"/>
        </w:rPr>
        <w:t>L</w:t>
      </w:r>
      <w:r w:rsidR="008B6E36" w:rsidRPr="00AE5FB1">
        <w:rPr>
          <w:szCs w:val="24"/>
        </w:rPr>
        <w:t>eading the researcher to the refinement of a suspected problem into research questions that are generally presented in chapter one of th</w:t>
      </w:r>
      <w:r>
        <w:rPr>
          <w:szCs w:val="24"/>
        </w:rPr>
        <w:t>e dissertation.</w:t>
      </w:r>
    </w:p>
    <w:p w:rsidR="008B6E36" w:rsidRPr="00AE5FB1" w:rsidRDefault="00804136" w:rsidP="008B6E36">
      <w:pPr>
        <w:pStyle w:val="BodyText"/>
        <w:numPr>
          <w:ilvl w:val="0"/>
          <w:numId w:val="22"/>
        </w:numPr>
        <w:rPr>
          <w:szCs w:val="24"/>
        </w:rPr>
      </w:pPr>
      <w:r>
        <w:rPr>
          <w:szCs w:val="24"/>
        </w:rPr>
        <w:t>T</w:t>
      </w:r>
      <w:r w:rsidR="008B6E36" w:rsidRPr="00AE5FB1">
        <w:rPr>
          <w:szCs w:val="24"/>
        </w:rPr>
        <w:t>he development of a detailed methodological proposal to conduct primary research to answer the research questions (chapter three of the dissertation).</w:t>
      </w:r>
    </w:p>
    <w:p w:rsidR="008B6E36" w:rsidRPr="00AE5FB1" w:rsidRDefault="008B6E36" w:rsidP="008B6E36">
      <w:pPr>
        <w:pStyle w:val="BodyText"/>
        <w:ind w:left="1507"/>
        <w:rPr>
          <w:szCs w:val="24"/>
        </w:rPr>
      </w:pPr>
    </w:p>
    <w:p w:rsidR="008B6E36" w:rsidRPr="00AE5FB1" w:rsidRDefault="008B6E36" w:rsidP="008B6E36">
      <w:pPr>
        <w:pStyle w:val="BodyText"/>
        <w:ind w:left="720"/>
        <w:rPr>
          <w:szCs w:val="24"/>
        </w:rPr>
      </w:pPr>
      <w:r w:rsidRPr="00AE5FB1">
        <w:rPr>
          <w:szCs w:val="24"/>
        </w:rPr>
        <w:t>Chapters four and five of a dissertation present the findings or results of the research (chapter four) and within chapter five an analysis and synthesis of the results with what is know</w:t>
      </w:r>
      <w:r>
        <w:rPr>
          <w:szCs w:val="24"/>
        </w:rPr>
        <w:t>n</w:t>
      </w:r>
      <w:r w:rsidRPr="00AE5FB1">
        <w:rPr>
          <w:szCs w:val="24"/>
        </w:rPr>
        <w:t xml:space="preserve"> (chapter two) yielding conclusions, implications for practice, and recommendations. It is suggested that each person review several dissertations to get a feel for how this was accomplished by others. Dissertations may be accessed on line, through interdepartmental loan from the Auburn University library, or through our department on a check out basis.</w:t>
      </w:r>
    </w:p>
    <w:p w:rsidR="008B6E36" w:rsidRDefault="008B6E36" w:rsidP="008B6E36">
      <w:pPr>
        <w:rPr>
          <w:b/>
        </w:rPr>
      </w:pPr>
    </w:p>
    <w:p w:rsidR="008B6E36" w:rsidRPr="00AE5FB1" w:rsidRDefault="008B6E36" w:rsidP="008B6E36">
      <w:pPr>
        <w:rPr>
          <w:b/>
        </w:rPr>
      </w:pPr>
      <w:r w:rsidRPr="00AE5FB1">
        <w:rPr>
          <w:b/>
        </w:rPr>
        <w:t>Instructional Objectives</w:t>
      </w:r>
    </w:p>
    <w:p w:rsidR="008B6E36" w:rsidRPr="00AE5FB1" w:rsidRDefault="008B6E36" w:rsidP="008B6E36">
      <w:pPr>
        <w:ind w:left="360" w:firstLine="360"/>
        <w:rPr>
          <w:b/>
        </w:rPr>
      </w:pPr>
    </w:p>
    <w:p w:rsidR="008B6E36" w:rsidRPr="00AE5FB1" w:rsidRDefault="008B6E36" w:rsidP="008B6E36">
      <w:pPr>
        <w:numPr>
          <w:ilvl w:val="0"/>
          <w:numId w:val="8"/>
        </w:numPr>
        <w:rPr>
          <w:b/>
        </w:rPr>
      </w:pPr>
      <w:r w:rsidRPr="00AE5FB1">
        <w:t>To review the elements of good writing.</w:t>
      </w:r>
    </w:p>
    <w:p w:rsidR="008B6E36" w:rsidRPr="00AE5FB1" w:rsidRDefault="008B6E36" w:rsidP="008B6E36">
      <w:pPr>
        <w:numPr>
          <w:ilvl w:val="0"/>
          <w:numId w:val="8"/>
        </w:numPr>
        <w:rPr>
          <w:b/>
        </w:rPr>
      </w:pPr>
      <w:r w:rsidRPr="00AE5FB1">
        <w:t>To review the process of developing a qualifying paper and the relationship between the qualifying paper and the dissertation process.</w:t>
      </w:r>
    </w:p>
    <w:p w:rsidR="008B6E36" w:rsidRPr="00AE5FB1" w:rsidRDefault="008B6E36" w:rsidP="008B6E36">
      <w:pPr>
        <w:numPr>
          <w:ilvl w:val="0"/>
          <w:numId w:val="8"/>
        </w:numPr>
        <w:rPr>
          <w:b/>
        </w:rPr>
      </w:pPr>
      <w:r w:rsidRPr="00AE5FB1">
        <w:t>To review several dissertations related to an area of inquiry that interests the researcher.</w:t>
      </w:r>
    </w:p>
    <w:p w:rsidR="008B6E36" w:rsidRPr="00AE2368" w:rsidRDefault="008B6E36" w:rsidP="008B6E36">
      <w:pPr>
        <w:numPr>
          <w:ilvl w:val="0"/>
          <w:numId w:val="8"/>
        </w:numPr>
        <w:rPr>
          <w:b/>
        </w:rPr>
      </w:pPr>
      <w:r w:rsidRPr="00AE5FB1">
        <w:lastRenderedPageBreak/>
        <w:t>To develop a comprehensive issue paper that may serve as the foundation for a qualifying paper.</w:t>
      </w:r>
    </w:p>
    <w:p w:rsidR="00AE2368" w:rsidRDefault="00AE2368" w:rsidP="00AE2368"/>
    <w:p w:rsidR="00AE2368" w:rsidRPr="00022394" w:rsidRDefault="00AE2368" w:rsidP="00AE2368">
      <w:r w:rsidRPr="00AE2368">
        <w:rPr>
          <w:b/>
        </w:rPr>
        <w:t>Required Textbook:</w:t>
      </w:r>
      <w:r w:rsidR="00F0619A">
        <w:rPr>
          <w:b/>
        </w:rPr>
        <w:t xml:space="preserve"> </w:t>
      </w:r>
      <w:r w:rsidR="00F0619A" w:rsidRPr="00022394">
        <w:t>(Please purchase this on Amazon.com or a comparable web-site.)</w:t>
      </w:r>
    </w:p>
    <w:p w:rsidR="00AE2368" w:rsidRPr="00022394" w:rsidRDefault="00AE2368" w:rsidP="00AE2368"/>
    <w:p w:rsidR="00AE2368" w:rsidRDefault="00AE2368" w:rsidP="00AE2368">
      <w:pPr>
        <w:ind w:firstLine="720"/>
        <w:rPr>
          <w:i/>
        </w:rPr>
      </w:pPr>
      <w:r w:rsidRPr="00AE2368">
        <w:t xml:space="preserve">Galvan, J. L. </w:t>
      </w:r>
      <w:r>
        <w:t xml:space="preserve">(2009). </w:t>
      </w:r>
      <w:r>
        <w:rPr>
          <w:i/>
        </w:rPr>
        <w:t>Writing Literature Reviews: A Guide for Students of the</w:t>
      </w:r>
    </w:p>
    <w:p w:rsidR="00AE2368" w:rsidRPr="00AE2368" w:rsidRDefault="0021615E" w:rsidP="0021615E">
      <w:pPr>
        <w:ind w:firstLine="720"/>
        <w:rPr>
          <w:i/>
        </w:rPr>
      </w:pPr>
      <w:r>
        <w:rPr>
          <w:i/>
        </w:rPr>
        <w:t xml:space="preserve">      </w:t>
      </w:r>
      <w:r w:rsidR="00AE2368">
        <w:rPr>
          <w:i/>
        </w:rPr>
        <w:t>Social and</w:t>
      </w:r>
      <w:r>
        <w:rPr>
          <w:i/>
        </w:rPr>
        <w:t xml:space="preserve"> </w:t>
      </w:r>
      <w:r w:rsidR="00AE2368">
        <w:rPr>
          <w:i/>
        </w:rPr>
        <w:t>Behavioral Sciences (4</w:t>
      </w:r>
      <w:r w:rsidR="00AE2368" w:rsidRPr="00AE2368">
        <w:rPr>
          <w:i/>
          <w:vertAlign w:val="superscript"/>
        </w:rPr>
        <w:t>th</w:t>
      </w:r>
      <w:r w:rsidR="00AE2368">
        <w:rPr>
          <w:i/>
        </w:rPr>
        <w:t xml:space="preserve"> </w:t>
      </w:r>
      <w:proofErr w:type="gramStart"/>
      <w:r w:rsidR="00AE2368">
        <w:rPr>
          <w:i/>
        </w:rPr>
        <w:t>ed</w:t>
      </w:r>
      <w:proofErr w:type="gramEnd"/>
      <w:r w:rsidR="00AE2368">
        <w:rPr>
          <w:i/>
        </w:rPr>
        <w:t xml:space="preserve">.). </w:t>
      </w:r>
      <w:r w:rsidR="00AE2368">
        <w:t xml:space="preserve">Glendale, CA: </w:t>
      </w:r>
      <w:proofErr w:type="spellStart"/>
      <w:r w:rsidR="00AE2368">
        <w:t>Pyrczak</w:t>
      </w:r>
      <w:proofErr w:type="spellEnd"/>
      <w:r w:rsidR="00AE2368">
        <w:t xml:space="preserve"> Publishing.</w:t>
      </w:r>
    </w:p>
    <w:p w:rsidR="008B6E36" w:rsidRPr="00AE5FB1" w:rsidRDefault="008B6E36" w:rsidP="008B6E36">
      <w:pPr>
        <w:rPr>
          <w:b/>
        </w:rPr>
      </w:pPr>
    </w:p>
    <w:p w:rsidR="008B6E36" w:rsidRPr="00AE5FB1" w:rsidRDefault="008B6E36" w:rsidP="008B6E36">
      <w:pPr>
        <w:rPr>
          <w:b/>
        </w:rPr>
      </w:pPr>
      <w:r w:rsidRPr="00AE5FB1">
        <w:rPr>
          <w:b/>
        </w:rPr>
        <w:t>Suggested Textbooks</w:t>
      </w:r>
      <w:r>
        <w:rPr>
          <w:b/>
        </w:rPr>
        <w:t>:</w:t>
      </w:r>
      <w:r w:rsidRPr="00AE5FB1">
        <w:rPr>
          <w:b/>
        </w:rPr>
        <w:t xml:space="preserve"> </w:t>
      </w:r>
    </w:p>
    <w:p w:rsidR="008B6E36" w:rsidRPr="00AE5FB1" w:rsidRDefault="008B6E36" w:rsidP="008B6E36">
      <w:pPr>
        <w:rPr>
          <w:b/>
        </w:rPr>
      </w:pPr>
    </w:p>
    <w:p w:rsidR="008B6E36" w:rsidRPr="00AE5FB1" w:rsidRDefault="008B6E36" w:rsidP="008B6E36">
      <w:pPr>
        <w:ind w:firstLine="720"/>
      </w:pPr>
      <w:r w:rsidRPr="00AE5FB1">
        <w:t xml:space="preserve">Cheney, T. A. R. (2005). </w:t>
      </w:r>
      <w:r w:rsidRPr="00AE5FB1">
        <w:rPr>
          <w:i/>
          <w:iCs/>
        </w:rPr>
        <w:t xml:space="preserve">Getting the words right </w:t>
      </w:r>
      <w:r w:rsidRPr="00AE5FB1">
        <w:t>(2</w:t>
      </w:r>
      <w:r w:rsidRPr="00AE5FB1">
        <w:rPr>
          <w:vertAlign w:val="superscript"/>
        </w:rPr>
        <w:t>nd</w:t>
      </w:r>
      <w:r w:rsidRPr="00AE5FB1">
        <w:t xml:space="preserve"> </w:t>
      </w:r>
      <w:proofErr w:type="gramStart"/>
      <w:r w:rsidRPr="00AE5FB1">
        <w:t>ed</w:t>
      </w:r>
      <w:proofErr w:type="gramEnd"/>
      <w:r w:rsidRPr="00AE5FB1">
        <w:t>.). Cincinnati, OH:</w:t>
      </w:r>
    </w:p>
    <w:p w:rsidR="008B6E36" w:rsidRPr="00AE5FB1" w:rsidRDefault="008B6E36" w:rsidP="008B6E36">
      <w:pPr>
        <w:ind w:firstLine="360"/>
      </w:pPr>
      <w:r w:rsidRPr="00AE5FB1">
        <w:t xml:space="preserve">            Writer’s Digest Books.</w:t>
      </w:r>
    </w:p>
    <w:p w:rsidR="008B6E36" w:rsidRPr="00AE5FB1" w:rsidRDefault="008B6E36" w:rsidP="008B6E36">
      <w:pPr>
        <w:ind w:firstLine="360"/>
      </w:pPr>
    </w:p>
    <w:p w:rsidR="008B6E36" w:rsidRPr="00AE5FB1" w:rsidRDefault="008B6E36" w:rsidP="008B6E36">
      <w:pPr>
        <w:ind w:left="360" w:firstLine="360"/>
        <w:rPr>
          <w:i/>
          <w:iCs/>
        </w:rPr>
      </w:pPr>
      <w:r w:rsidRPr="00AE5FB1">
        <w:t xml:space="preserve">Kendall-Tackett, K. A. (2007). </w:t>
      </w:r>
      <w:r w:rsidRPr="00AE5FB1">
        <w:rPr>
          <w:i/>
          <w:iCs/>
        </w:rPr>
        <w:t>How to write for a general audience: A guide for</w:t>
      </w:r>
    </w:p>
    <w:p w:rsidR="008B6E36" w:rsidRPr="00AE5FB1" w:rsidRDefault="008B6E36" w:rsidP="008B6E36">
      <w:pPr>
        <w:ind w:left="1140"/>
      </w:pPr>
      <w:proofErr w:type="gramStart"/>
      <w:r w:rsidRPr="00AE5FB1">
        <w:rPr>
          <w:i/>
          <w:iCs/>
        </w:rPr>
        <w:t>academics</w:t>
      </w:r>
      <w:proofErr w:type="gramEnd"/>
      <w:r w:rsidRPr="00AE5FB1">
        <w:rPr>
          <w:i/>
          <w:iCs/>
        </w:rPr>
        <w:t xml:space="preserve"> who want to share their knowledge with the world and have fun doing it. </w:t>
      </w:r>
      <w:r w:rsidRPr="00AE5FB1">
        <w:t>Washington, DC: American Psychological Association.</w:t>
      </w:r>
    </w:p>
    <w:p w:rsidR="008B6E36" w:rsidRPr="00AE5FB1" w:rsidRDefault="008B6E36" w:rsidP="008B6E36">
      <w:pPr>
        <w:ind w:left="1140"/>
      </w:pPr>
    </w:p>
    <w:p w:rsidR="008B6E36" w:rsidRPr="00AE5FB1" w:rsidRDefault="008B6E36" w:rsidP="008B6E36">
      <w:pPr>
        <w:ind w:left="360" w:firstLine="360"/>
      </w:pPr>
      <w:r w:rsidRPr="00AE5FB1">
        <w:t xml:space="preserve">Littleton, G. (2010). Lecture notes for RSED 7446: Residency in Leadership and </w:t>
      </w:r>
    </w:p>
    <w:p w:rsidR="008B6E36" w:rsidRPr="00AE5FB1" w:rsidRDefault="008B6E36" w:rsidP="008B6E36">
      <w:pPr>
        <w:ind w:left="1080"/>
      </w:pPr>
      <w:r w:rsidRPr="00AE5FB1">
        <w:lastRenderedPageBreak/>
        <w:t xml:space="preserve">Management. </w:t>
      </w:r>
      <w:r w:rsidRPr="00AE5FB1">
        <w:rPr>
          <w:i/>
          <w:iCs/>
        </w:rPr>
        <w:t xml:space="preserve">The writing process. </w:t>
      </w:r>
      <w:r w:rsidRPr="00AE5FB1">
        <w:t xml:space="preserve">Auburn, AL: Auburn University. </w:t>
      </w:r>
    </w:p>
    <w:p w:rsidR="008B6E36" w:rsidRPr="00AE5FB1" w:rsidRDefault="008B6E36" w:rsidP="008B6E36">
      <w:pPr>
        <w:ind w:left="1080"/>
      </w:pPr>
    </w:p>
    <w:p w:rsidR="00804136" w:rsidRDefault="00804136" w:rsidP="008B6E36">
      <w:pPr>
        <w:ind w:left="720"/>
      </w:pPr>
    </w:p>
    <w:p w:rsidR="008B6E36" w:rsidRDefault="008B6E36" w:rsidP="008B6E36">
      <w:pPr>
        <w:ind w:left="720"/>
      </w:pPr>
      <w:r w:rsidRPr="00AE5FB1">
        <w:t xml:space="preserve">Strunk, W., Jr., &amp; White, E. B. (1979). </w:t>
      </w:r>
      <w:r w:rsidRPr="00EB356D">
        <w:rPr>
          <w:i/>
        </w:rPr>
        <w:t>The elements o</w:t>
      </w:r>
      <w:r>
        <w:rPr>
          <w:i/>
        </w:rPr>
        <w:t>f</w:t>
      </w:r>
      <w:r w:rsidRPr="00EB356D">
        <w:rPr>
          <w:i/>
        </w:rPr>
        <w:t xml:space="preserve"> style</w:t>
      </w:r>
      <w:r w:rsidRPr="00AE5FB1">
        <w:t xml:space="preserve"> (3</w:t>
      </w:r>
      <w:r w:rsidRPr="00AE5FB1">
        <w:rPr>
          <w:vertAlign w:val="superscript"/>
        </w:rPr>
        <w:t>rd</w:t>
      </w:r>
      <w:r w:rsidRPr="00AE5FB1">
        <w:t xml:space="preserve"> </w:t>
      </w:r>
      <w:proofErr w:type="gramStart"/>
      <w:r w:rsidRPr="00AE5FB1">
        <w:t>ed</w:t>
      </w:r>
      <w:proofErr w:type="gramEnd"/>
      <w:r w:rsidRPr="00AE5FB1">
        <w:t>.). Boston:</w:t>
      </w:r>
    </w:p>
    <w:p w:rsidR="00B71637" w:rsidRDefault="008B6E36" w:rsidP="00BD17EE">
      <w:pPr>
        <w:ind w:left="720"/>
      </w:pPr>
      <w:r w:rsidRPr="00AE5FB1">
        <w:t xml:space="preserve"> </w:t>
      </w:r>
      <w:r>
        <w:t xml:space="preserve">  </w:t>
      </w:r>
      <w:r w:rsidR="004163E6">
        <w:t xml:space="preserve">   </w:t>
      </w:r>
      <w:r w:rsidRPr="00AE5FB1">
        <w:t>Allyn &amp; Bacon.</w:t>
      </w:r>
    </w:p>
    <w:p w:rsidR="00022394" w:rsidRDefault="00022394" w:rsidP="008B6E36"/>
    <w:p w:rsidR="008B6E36" w:rsidRPr="00AE5FB1" w:rsidRDefault="008B6E36" w:rsidP="008B6E36">
      <w:pPr>
        <w:rPr>
          <w:b/>
        </w:rPr>
      </w:pPr>
      <w:r w:rsidRPr="00AE5FB1">
        <w:rPr>
          <w:b/>
        </w:rPr>
        <w:t>Instructional Methodology</w:t>
      </w:r>
      <w:r>
        <w:rPr>
          <w:b/>
        </w:rPr>
        <w:t>:</w:t>
      </w:r>
    </w:p>
    <w:p w:rsidR="008B6E36" w:rsidRPr="00AE5FB1" w:rsidRDefault="008B6E36" w:rsidP="008B6E36">
      <w:pPr>
        <w:rPr>
          <w:b/>
        </w:rPr>
      </w:pPr>
    </w:p>
    <w:p w:rsidR="008B6E36" w:rsidRPr="00AE5FB1" w:rsidRDefault="008B6E36" w:rsidP="008B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AE5FB1">
        <w:t>Instructional methodologies employed in this course will be lecture, discussion, and critiques. The class is structured for independent research with</w:t>
      </w:r>
      <w:r w:rsidR="00022394">
        <w:t xml:space="preserve"> written</w:t>
      </w:r>
      <w:r w:rsidRPr="00AE5FB1">
        <w:t xml:space="preserve"> feedback as the comprehensive issue paper is</w:t>
      </w:r>
      <w:r>
        <w:t xml:space="preserve"> being developed</w:t>
      </w:r>
      <w:r w:rsidRPr="00AE5FB1">
        <w:t>.</w:t>
      </w:r>
    </w:p>
    <w:p w:rsidR="008B6E36" w:rsidRPr="00AE5FB1" w:rsidRDefault="008B6E36" w:rsidP="008B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8B6E36" w:rsidRPr="00AE5FB1" w:rsidRDefault="008B6E36" w:rsidP="008B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AE5FB1">
        <w:t xml:space="preserve">Each participant should select a person(s) in your particular area of professional interest to serve as a </w:t>
      </w:r>
      <w:r w:rsidRPr="00AE5FB1">
        <w:rPr>
          <w:i/>
        </w:rPr>
        <w:t>mentor</w:t>
      </w:r>
      <w:r w:rsidRPr="00AE5FB1">
        <w:t>. This relationship or relationships to be developed should be a permanent feature of your strategic plan to lead an organization in a rehabilitation or educational setting dependent upon your specific professional goals.</w:t>
      </w:r>
    </w:p>
    <w:p w:rsidR="008B6E36" w:rsidRPr="00AE5FB1" w:rsidRDefault="008B6E36" w:rsidP="008B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rsidR="008B6E36" w:rsidRPr="00AE5FB1" w:rsidRDefault="008B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bCs/>
        </w:rPr>
      </w:pPr>
      <w:r w:rsidRPr="00AE5FB1">
        <w:rPr>
          <w:b/>
          <w:bCs/>
        </w:rPr>
        <w:t>Course Structure</w:t>
      </w:r>
      <w:r>
        <w:rPr>
          <w:b/>
          <w:bCs/>
        </w:rPr>
        <w:t>/Schedule:</w:t>
      </w: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rsidR="008B6E36" w:rsidRPr="00AE5FB1" w:rsidRDefault="001E563F"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t>A.  By January 21, 2013</w:t>
      </w:r>
      <w:r w:rsidR="008B6E36" w:rsidRPr="00AE5FB1">
        <w:t>, each person will submit to Dr. Martin a five page précis of your proposed comprehensive issue paper.</w:t>
      </w: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AE5FB1">
        <w:tab/>
      </w:r>
    </w:p>
    <w:p w:rsidR="008B6E36" w:rsidRPr="00AE5FB1" w:rsidRDefault="008B6E36" w:rsidP="008B6E36">
      <w:pPr>
        <w:ind w:left="720"/>
      </w:pPr>
      <w:r w:rsidRPr="00AE5FB1">
        <w:t>B. Attendance at “The Elements of Good Writing” seminar to be held at the Center for Disability Re</w:t>
      </w:r>
      <w:r w:rsidR="00804136">
        <w:t>search and Service on January</w:t>
      </w:r>
      <w:r w:rsidR="00E147E3">
        <w:t xml:space="preserve"> 12</w:t>
      </w:r>
      <w:r w:rsidR="00804136">
        <w:t>, 2013</w:t>
      </w:r>
      <w:r w:rsidRPr="00AE5FB1">
        <w:t xml:space="preserve">. George Littleton, a faculty member in Auburn University’s Department of English, will conduct the seminar. </w:t>
      </w:r>
    </w:p>
    <w:p w:rsidR="008B6E36" w:rsidRPr="00AE5FB1" w:rsidRDefault="008B6E36" w:rsidP="008B6E36"/>
    <w:p w:rsidR="008B6E36" w:rsidRPr="00AE5FB1" w:rsidRDefault="00804136" w:rsidP="008B6E36">
      <w:pPr>
        <w:ind w:left="720"/>
      </w:pPr>
      <w:r>
        <w:t>C. By February 18</w:t>
      </w:r>
      <w:r w:rsidR="00F0619A">
        <w:t>,</w:t>
      </w:r>
      <w:r>
        <w:t xml:space="preserve"> 2013</w:t>
      </w:r>
      <w:r w:rsidR="008B6E36" w:rsidRPr="00AE5FB1">
        <w:t>, each person will submit to George Littleton an expanded version of your proposed comprehensive issue paper. George Littleton</w:t>
      </w:r>
      <w:r w:rsidR="00E147E3">
        <w:t>/Shannon Byrd</w:t>
      </w:r>
      <w:r w:rsidR="008B6E36" w:rsidRPr="00AE5FB1">
        <w:t xml:space="preserve"> will provide feedback to you.</w:t>
      </w:r>
    </w:p>
    <w:p w:rsidR="008B6E36" w:rsidRPr="00AE5FB1" w:rsidRDefault="008B6E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8B6E36" w:rsidRPr="00AE5FB1" w:rsidRDefault="008041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t>D. By March 25, 2013</w:t>
      </w:r>
      <w:r w:rsidR="008B6E36" w:rsidRPr="00AE5FB1">
        <w:t>, each person will submit to George Littleton a completed first draft. George Littleton</w:t>
      </w:r>
      <w:r w:rsidR="00E147E3">
        <w:t>/Shannon Byrd</w:t>
      </w:r>
      <w:r w:rsidR="008B6E36" w:rsidRPr="00AE5FB1">
        <w:t xml:space="preserve"> will provide feedback to you.</w:t>
      </w: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E147E3" w:rsidRPr="00AE5FB1" w:rsidRDefault="00804136" w:rsidP="00E147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t>E. By April 24, 2013</w:t>
      </w:r>
      <w:r w:rsidR="008B6E36" w:rsidRPr="00AE5FB1">
        <w:t xml:space="preserve">, each person will submit the final copy of your comprehensive issue paper to Dr. Martin.  </w:t>
      </w:r>
      <w:r w:rsidR="00E147E3" w:rsidRPr="00AE5FB1">
        <w:t>George Littleton</w:t>
      </w:r>
      <w:r w:rsidR="00E147E3">
        <w:t>/Shannon Byrd</w:t>
      </w:r>
      <w:r w:rsidR="00E147E3" w:rsidRPr="00AE5FB1">
        <w:t xml:space="preserve"> will provide feedback to you.</w:t>
      </w:r>
    </w:p>
    <w:p w:rsidR="00E147E3" w:rsidRPr="00AE5FB1" w:rsidRDefault="00E147E3" w:rsidP="00E147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B6E36" w:rsidRPr="00AE5FB1" w:rsidRDefault="008B6E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8B6E36" w:rsidRPr="00AE5FB1" w:rsidRDefault="008B6E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rsidR="008B6E36" w:rsidRPr="00AE5FB1" w:rsidRDefault="008B6E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r w:rsidRPr="00AE5FB1">
        <w:rPr>
          <w:b/>
          <w:bCs/>
        </w:rPr>
        <w:t>Course Evaluation</w:t>
      </w:r>
      <w:r>
        <w:rPr>
          <w:b/>
          <w:bCs/>
        </w:rPr>
        <w:t>:</w:t>
      </w:r>
    </w:p>
    <w:p w:rsidR="008B6E36" w:rsidRPr="00AE5FB1" w:rsidRDefault="008B6E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rsidR="008B6E36" w:rsidRPr="00AE5FB1" w:rsidRDefault="008B6E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AE5FB1">
        <w:t>A. Attendance at</w:t>
      </w:r>
      <w:r>
        <w:t xml:space="preserve"> “The Elements of Good Writing”</w:t>
      </w:r>
      <w:r w:rsidRPr="00AE5FB1">
        <w:t xml:space="preserve"> seminar (20 per cent).</w:t>
      </w:r>
    </w:p>
    <w:p w:rsidR="008B6E36" w:rsidRPr="00AE5FB1" w:rsidRDefault="008B6E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8B6E36" w:rsidRPr="00AE5FB1" w:rsidRDefault="008B6E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AE5FB1">
        <w:t>B. The completion of the comprehensive issue paper (80 per cent).</w:t>
      </w:r>
    </w:p>
    <w:p w:rsidR="008B6E36" w:rsidRPr="00AE5FB1" w:rsidRDefault="008B6E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rsidR="008B6E36" w:rsidRDefault="008B6E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AE5FB1">
        <w:tab/>
        <w:t>C.  Grading Scale</w:t>
      </w:r>
    </w:p>
    <w:p w:rsidR="009F7489" w:rsidRDefault="009F7489"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9F7489" w:rsidRPr="00AE5FB1" w:rsidRDefault="009F7489"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t>The grading structure for this class is “Satisfactory” or “Unsatisfactory”.</w:t>
      </w:r>
    </w:p>
    <w:p w:rsidR="008B6E36" w:rsidRPr="00AE5FB1" w:rsidRDefault="008B6E36">
      <w:pPr>
        <w:tabs>
          <w:tab w:val="left" w:pos="2880"/>
          <w:tab w:val="left" w:pos="3600"/>
          <w:tab w:val="left" w:pos="4320"/>
          <w:tab w:val="left" w:pos="5040"/>
          <w:tab w:val="left" w:pos="5760"/>
          <w:tab w:val="left" w:pos="6480"/>
          <w:tab w:val="left" w:pos="7200"/>
          <w:tab w:val="left" w:pos="7920"/>
          <w:tab w:val="left" w:pos="8640"/>
          <w:tab w:val="left" w:pos="9360"/>
        </w:tabs>
      </w:pPr>
    </w:p>
    <w:p w:rsidR="008B6E36" w:rsidRPr="00AE5FB1" w:rsidRDefault="008B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bCs/>
        </w:rPr>
      </w:pPr>
      <w:r w:rsidRPr="00AE5FB1">
        <w:rPr>
          <w:b/>
          <w:bCs/>
        </w:rPr>
        <w:t>Programmatic Accommodations</w:t>
      </w:r>
      <w:r>
        <w:rPr>
          <w:b/>
          <w:bCs/>
        </w:rPr>
        <w:t>:</w:t>
      </w: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rsidR="008B6E36" w:rsidRPr="00AE5FB1" w:rsidRDefault="008B6E36" w:rsidP="008B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b/>
          <w:bCs/>
        </w:rPr>
      </w:pPr>
      <w:r w:rsidRPr="00AE5FB1">
        <w:t>Participants who need accommodations are asked to arrange a meeting (on-site or via telephone for those who reside more than 50 miles from campus) with the course instructor during the first week (or prior) of classes, or as soon as possible if accommoda</w:t>
      </w:r>
      <w:r w:rsidRPr="00AE5FB1">
        <w:lastRenderedPageBreak/>
        <w:t>tions are needed immediately. If you have a conflict with my office hours, an alternative time can be arranged. To arrange this meeting, please contact me by E-mail.  Bring or send me a copy of your Accommodation Memo and an Instructor Verification Form to the meeting.  If you do not have an Accommodation Memo but need accommodations, make an appointment with the Program for Students with Disabilities, 1244 Haley Center, (334) 844-2096 (V/TT).</w:t>
      </w:r>
    </w:p>
    <w:p w:rsidR="008B6E36" w:rsidRPr="00AE5FB1" w:rsidRDefault="008B6E36" w:rsidP="008B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rsidR="008B6E36" w:rsidRPr="00AE5FB1" w:rsidRDefault="008B6E36" w:rsidP="008B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bCs/>
        </w:rPr>
      </w:pPr>
      <w:r w:rsidRPr="00AE5FB1">
        <w:rPr>
          <w:b/>
          <w:bCs/>
        </w:rPr>
        <w:t>Academic Honesty</w:t>
      </w:r>
      <w:r>
        <w:rPr>
          <w:b/>
          <w:bCs/>
        </w:rPr>
        <w:t>:</w:t>
      </w:r>
    </w:p>
    <w:p w:rsidR="008B6E36" w:rsidRPr="00AE5FB1" w:rsidRDefault="008B6E36" w:rsidP="008B6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B6E36" w:rsidRPr="00AE5FB1" w:rsidRDefault="008B6E36" w:rsidP="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AE5FB1">
        <w:t>It is each participant’s responsibility to become familiar with the provisions contained in Auburn University’s policy regarding academic integrity or honesty.</w:t>
      </w: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B6E36" w:rsidRPr="00AE5FB1" w:rsidRDefault="008B6E36"/>
    <w:p w:rsidR="008B6E36" w:rsidRPr="00AE5FB1" w:rsidRDefault="008B6E36"/>
    <w:p w:rsidR="008B6E36" w:rsidRPr="00AE5FB1" w:rsidRDefault="008B6E36">
      <w:pPr>
        <w:rPr>
          <w:b/>
        </w:rPr>
      </w:pPr>
    </w:p>
    <w:p w:rsidR="008B6E36" w:rsidRPr="00AE5FB1" w:rsidRDefault="008B6E36">
      <w:pPr>
        <w:rPr>
          <w:b/>
        </w:rPr>
      </w:pPr>
    </w:p>
    <w:p w:rsidR="008B6E36" w:rsidRPr="00AE5FB1" w:rsidRDefault="008B6E36">
      <w:pPr>
        <w:rPr>
          <w:b/>
        </w:rPr>
      </w:pPr>
    </w:p>
    <w:p w:rsidR="008B6E36" w:rsidRPr="00AE5FB1" w:rsidRDefault="008B6E36">
      <w:pPr>
        <w:rPr>
          <w:b/>
        </w:rPr>
      </w:pP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B6E36" w:rsidRPr="00AE5FB1" w:rsidRDefault="008B6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8B6E36" w:rsidRPr="00AE5FB1" w:rsidRDefault="008B6E36" w:rsidP="008B6E36">
      <w:pPr>
        <w:ind w:left="1080"/>
        <w:rPr>
          <w:b/>
        </w:rPr>
      </w:pPr>
    </w:p>
    <w:p w:rsidR="008B6E36" w:rsidRPr="00AE5FB1" w:rsidRDefault="008B6E36" w:rsidP="008B6E36">
      <w:pPr>
        <w:rPr>
          <w:b/>
        </w:rPr>
      </w:pPr>
    </w:p>
    <w:p w:rsidR="008B6E36" w:rsidRPr="00AE5FB1" w:rsidRDefault="008B6E36" w:rsidP="008B6E36">
      <w:pPr>
        <w:rPr>
          <w:b/>
        </w:rPr>
      </w:pPr>
    </w:p>
    <w:sectPr w:rsidR="008B6E36" w:rsidRPr="00AE5FB1" w:rsidSect="008B6E36">
      <w:headerReference w:type="even" r:id="rId9"/>
      <w:headerReference w:type="defaul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081" w:rsidRDefault="00DE0081">
      <w:r>
        <w:separator/>
      </w:r>
    </w:p>
  </w:endnote>
  <w:endnote w:type="continuationSeparator" w:id="0">
    <w:p w:rsidR="00DE0081" w:rsidRDefault="00DE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081" w:rsidRDefault="00DE0081">
      <w:r>
        <w:separator/>
      </w:r>
    </w:p>
  </w:footnote>
  <w:footnote w:type="continuationSeparator" w:id="0">
    <w:p w:rsidR="00DE0081" w:rsidRDefault="00DE0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081" w:rsidRDefault="00DE0081" w:rsidP="008B6E3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0081" w:rsidRDefault="00DE0081" w:rsidP="008B6E3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081" w:rsidRDefault="00DE0081" w:rsidP="008B6E3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6453">
      <w:rPr>
        <w:rStyle w:val="PageNumber"/>
        <w:noProof/>
      </w:rPr>
      <w:t>2</w:t>
    </w:r>
    <w:r>
      <w:rPr>
        <w:rStyle w:val="PageNumber"/>
      </w:rPr>
      <w:fldChar w:fldCharType="end"/>
    </w:r>
  </w:p>
  <w:p w:rsidR="00DE0081" w:rsidRDefault="00DE0081" w:rsidP="008B6E3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CD2A9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158FB"/>
    <w:multiLevelType w:val="hybridMultilevel"/>
    <w:tmpl w:val="CD3C0C42"/>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 w15:restartNumberingAfterBreak="0">
    <w:nsid w:val="046249CE"/>
    <w:multiLevelType w:val="hybridMultilevel"/>
    <w:tmpl w:val="5ADE60B0"/>
    <w:lvl w:ilvl="0" w:tplc="00030409">
      <w:start w:val="1"/>
      <w:numFmt w:val="bullet"/>
      <w:lvlText w:val="o"/>
      <w:lvlJc w:val="left"/>
      <w:pPr>
        <w:tabs>
          <w:tab w:val="num" w:pos="1440"/>
        </w:tabs>
        <w:ind w:left="1440" w:hanging="360"/>
      </w:pPr>
      <w:rPr>
        <w:rFonts w:ascii="Courier New" w:hAnsi="Courier New"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845C8C"/>
    <w:multiLevelType w:val="hybridMultilevel"/>
    <w:tmpl w:val="0C4C35AC"/>
    <w:lvl w:ilvl="0" w:tplc="CBEEEB06">
      <w:start w:val="1"/>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A707AA2"/>
    <w:multiLevelType w:val="hybridMultilevel"/>
    <w:tmpl w:val="36829BD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4143A6"/>
    <w:multiLevelType w:val="hybridMultilevel"/>
    <w:tmpl w:val="033427DA"/>
    <w:lvl w:ilvl="0" w:tplc="00010409">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067551F"/>
    <w:multiLevelType w:val="hybridMultilevel"/>
    <w:tmpl w:val="794A84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AD2F3D"/>
    <w:multiLevelType w:val="hybridMultilevel"/>
    <w:tmpl w:val="2D789D52"/>
    <w:lvl w:ilvl="0" w:tplc="00010409">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1DE7B5B"/>
    <w:multiLevelType w:val="hybridMultilevel"/>
    <w:tmpl w:val="10D877AE"/>
    <w:lvl w:ilvl="0" w:tplc="0CE61402">
      <w:start w:val="1"/>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33445DF"/>
    <w:multiLevelType w:val="hybridMultilevel"/>
    <w:tmpl w:val="3B0476C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AF7A9C"/>
    <w:multiLevelType w:val="hybridMultilevel"/>
    <w:tmpl w:val="406CBCD8"/>
    <w:lvl w:ilvl="0" w:tplc="35961356">
      <w:start w:val="1"/>
      <w:numFmt w:val="upperRoman"/>
      <w:lvlText w:val="%1."/>
      <w:lvlJc w:val="left"/>
      <w:pPr>
        <w:tabs>
          <w:tab w:val="num" w:pos="1080"/>
        </w:tabs>
        <w:ind w:left="1080" w:hanging="72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4D716C0"/>
    <w:multiLevelType w:val="hybridMultilevel"/>
    <w:tmpl w:val="FB6AC0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BB1D0C"/>
    <w:multiLevelType w:val="hybridMultilevel"/>
    <w:tmpl w:val="F3EE8728"/>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1C21C61"/>
    <w:multiLevelType w:val="hybridMultilevel"/>
    <w:tmpl w:val="BA60727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615CBC"/>
    <w:multiLevelType w:val="hybridMultilevel"/>
    <w:tmpl w:val="C1E86EE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980110"/>
    <w:multiLevelType w:val="hybridMultilevel"/>
    <w:tmpl w:val="E648DCF2"/>
    <w:lvl w:ilvl="0" w:tplc="00030409">
      <w:start w:val="1"/>
      <w:numFmt w:val="bullet"/>
      <w:lvlText w:val="o"/>
      <w:lvlJc w:val="left"/>
      <w:pPr>
        <w:tabs>
          <w:tab w:val="num" w:pos="1440"/>
        </w:tabs>
        <w:ind w:left="1440" w:hanging="360"/>
      </w:pPr>
      <w:rPr>
        <w:rFonts w:ascii="Courier New" w:hAnsi="Courier New"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E351E4F"/>
    <w:multiLevelType w:val="hybridMultilevel"/>
    <w:tmpl w:val="E522CE3E"/>
    <w:lvl w:ilvl="0" w:tplc="00010409">
      <w:start w:val="1"/>
      <w:numFmt w:val="bullet"/>
      <w:lvlText w:val=""/>
      <w:lvlJc w:val="left"/>
      <w:pPr>
        <w:tabs>
          <w:tab w:val="num" w:pos="2160"/>
        </w:tabs>
        <w:ind w:left="2160" w:hanging="360"/>
      </w:pPr>
      <w:rPr>
        <w:rFonts w:ascii="Symbol" w:hAnsi="Symbol"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FE722CC"/>
    <w:multiLevelType w:val="hybridMultilevel"/>
    <w:tmpl w:val="47B2F108"/>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1CA6D80"/>
    <w:multiLevelType w:val="hybridMultilevel"/>
    <w:tmpl w:val="4C46892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2AA0F63"/>
    <w:multiLevelType w:val="hybridMultilevel"/>
    <w:tmpl w:val="0D76AD2C"/>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DEC625E"/>
    <w:multiLevelType w:val="hybridMultilevel"/>
    <w:tmpl w:val="BD46B48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C07BBD"/>
    <w:multiLevelType w:val="hybridMultilevel"/>
    <w:tmpl w:val="AB78A126"/>
    <w:lvl w:ilvl="0" w:tplc="35961356">
      <w:start w:val="1"/>
      <w:numFmt w:val="upperRoman"/>
      <w:lvlText w:val="%1."/>
      <w:lvlJc w:val="left"/>
      <w:pPr>
        <w:tabs>
          <w:tab w:val="num" w:pos="720"/>
        </w:tabs>
        <w:ind w:left="720" w:hanging="720"/>
      </w:pPr>
      <w:rPr>
        <w:rFonts w:hint="default"/>
        <w:b w:val="0"/>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2" w15:restartNumberingAfterBreak="0">
    <w:nsid w:val="7E710F1E"/>
    <w:multiLevelType w:val="hybridMultilevel"/>
    <w:tmpl w:val="2A043776"/>
    <w:lvl w:ilvl="0" w:tplc="00030409">
      <w:start w:val="1"/>
      <w:numFmt w:val="bullet"/>
      <w:lvlText w:val="o"/>
      <w:lvlJc w:val="left"/>
      <w:pPr>
        <w:tabs>
          <w:tab w:val="num" w:pos="1440"/>
        </w:tabs>
        <w:ind w:left="1440" w:hanging="360"/>
      </w:pPr>
      <w:rPr>
        <w:rFonts w:ascii="Courier New" w:hAnsi="Courier New"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10"/>
  </w:num>
  <w:num w:numId="3">
    <w:abstractNumId w:val="3"/>
  </w:num>
  <w:num w:numId="4">
    <w:abstractNumId w:val="19"/>
  </w:num>
  <w:num w:numId="5">
    <w:abstractNumId w:val="21"/>
  </w:num>
  <w:num w:numId="6">
    <w:abstractNumId w:val="16"/>
  </w:num>
  <w:num w:numId="7">
    <w:abstractNumId w:val="17"/>
  </w:num>
  <w:num w:numId="8">
    <w:abstractNumId w:val="12"/>
  </w:num>
  <w:num w:numId="9">
    <w:abstractNumId w:val="18"/>
  </w:num>
  <w:num w:numId="10">
    <w:abstractNumId w:val="14"/>
  </w:num>
  <w:num w:numId="11">
    <w:abstractNumId w:val="6"/>
  </w:num>
  <w:num w:numId="12">
    <w:abstractNumId w:val="9"/>
  </w:num>
  <w:num w:numId="13">
    <w:abstractNumId w:val="13"/>
  </w:num>
  <w:num w:numId="14">
    <w:abstractNumId w:val="11"/>
  </w:num>
  <w:num w:numId="15">
    <w:abstractNumId w:val="4"/>
  </w:num>
  <w:num w:numId="16">
    <w:abstractNumId w:val="20"/>
  </w:num>
  <w:num w:numId="17">
    <w:abstractNumId w:val="22"/>
  </w:num>
  <w:num w:numId="18">
    <w:abstractNumId w:val="2"/>
  </w:num>
  <w:num w:numId="19">
    <w:abstractNumId w:val="15"/>
  </w:num>
  <w:num w:numId="20">
    <w:abstractNumId w:val="5"/>
  </w:num>
  <w:num w:numId="21">
    <w:abstractNumId w:val="7"/>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BDF"/>
    <w:rsid w:val="00022394"/>
    <w:rsid w:val="001E563F"/>
    <w:rsid w:val="001F6453"/>
    <w:rsid w:val="0021615E"/>
    <w:rsid w:val="0024621C"/>
    <w:rsid w:val="00251EB4"/>
    <w:rsid w:val="003B3380"/>
    <w:rsid w:val="004163E6"/>
    <w:rsid w:val="00470AFB"/>
    <w:rsid w:val="005B6222"/>
    <w:rsid w:val="0061453E"/>
    <w:rsid w:val="00804136"/>
    <w:rsid w:val="008B6E36"/>
    <w:rsid w:val="009F7489"/>
    <w:rsid w:val="00AE0566"/>
    <w:rsid w:val="00AE2368"/>
    <w:rsid w:val="00B40E9A"/>
    <w:rsid w:val="00B71637"/>
    <w:rsid w:val="00BD17EE"/>
    <w:rsid w:val="00C73D04"/>
    <w:rsid w:val="00CA47B9"/>
    <w:rsid w:val="00CE5020"/>
    <w:rsid w:val="00DE0081"/>
    <w:rsid w:val="00E147E3"/>
    <w:rsid w:val="00E20BDF"/>
    <w:rsid w:val="00EA390A"/>
    <w:rsid w:val="00F0619A"/>
    <w:rsid w:val="00F364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docId w15:val="{BFE8CB4B-55D2-4B7A-A638-004BEA50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17FE"/>
    <w:rPr>
      <w:color w:val="0000FF"/>
      <w:u w:val="single"/>
    </w:rPr>
  </w:style>
  <w:style w:type="paragraph" w:styleId="BodyText">
    <w:name w:val="Body Text"/>
    <w:basedOn w:val="Normal"/>
    <w:rsid w:val="006B17FE"/>
    <w:rPr>
      <w:szCs w:val="20"/>
    </w:rPr>
  </w:style>
  <w:style w:type="character" w:styleId="FollowedHyperlink">
    <w:name w:val="FollowedHyperlink"/>
    <w:rsid w:val="006B17FE"/>
    <w:rPr>
      <w:color w:val="800080"/>
      <w:u w:val="single"/>
    </w:rPr>
  </w:style>
  <w:style w:type="paragraph" w:customStyle="1" w:styleId="level1">
    <w:name w:val="_level1"/>
    <w:basedOn w:val="Normal"/>
    <w:rsid w:val="00D91031"/>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440" w:hanging="360"/>
    </w:pPr>
  </w:style>
  <w:style w:type="paragraph" w:styleId="Header">
    <w:name w:val="header"/>
    <w:basedOn w:val="Normal"/>
    <w:rsid w:val="00AA0E20"/>
    <w:pPr>
      <w:tabs>
        <w:tab w:val="center" w:pos="4320"/>
        <w:tab w:val="right" w:pos="8640"/>
      </w:tabs>
    </w:pPr>
  </w:style>
  <w:style w:type="character" w:styleId="PageNumber">
    <w:name w:val="page number"/>
    <w:basedOn w:val="DefaultParagraphFont"/>
    <w:rsid w:val="00AA0E20"/>
  </w:style>
  <w:style w:type="character" w:styleId="Strong">
    <w:name w:val="Strong"/>
    <w:qFormat/>
    <w:rsid w:val="00D622CD"/>
    <w:rPr>
      <w:b/>
      <w:bCs/>
    </w:rPr>
  </w:style>
  <w:style w:type="paragraph" w:styleId="NormalWeb">
    <w:name w:val="Normal (Web)"/>
    <w:basedOn w:val="Normal"/>
    <w:uiPriority w:val="99"/>
    <w:rsid w:val="009428FD"/>
    <w:pPr>
      <w:spacing w:beforeLines="1" w:afterLines="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035387">
      <w:bodyDiv w:val="1"/>
      <w:marLeft w:val="0"/>
      <w:marRight w:val="0"/>
      <w:marTop w:val="0"/>
      <w:marBottom w:val="0"/>
      <w:divBdr>
        <w:top w:val="none" w:sz="0" w:space="0" w:color="auto"/>
        <w:left w:val="none" w:sz="0" w:space="0" w:color="auto"/>
        <w:bottom w:val="none" w:sz="0" w:space="0" w:color="auto"/>
        <w:right w:val="none" w:sz="0" w:space="0" w:color="auto"/>
      </w:divBdr>
      <w:divsChild>
        <w:div w:id="1102069194">
          <w:marLeft w:val="432"/>
          <w:marRight w:val="0"/>
          <w:marTop w:val="0"/>
          <w:marBottom w:val="0"/>
          <w:divBdr>
            <w:top w:val="none" w:sz="0" w:space="0" w:color="auto"/>
            <w:left w:val="none" w:sz="0" w:space="0" w:color="auto"/>
            <w:bottom w:val="none" w:sz="0" w:space="0" w:color="auto"/>
            <w:right w:val="none" w:sz="0" w:space="0" w:color="auto"/>
          </w:divBdr>
        </w:div>
      </w:divsChild>
    </w:div>
    <w:div w:id="18081631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ev@auburn.edu" TargetMode="External"/><Relationship Id="rId3" Type="http://schemas.openxmlformats.org/officeDocument/2006/relationships/settings" Target="settings.xml"/><Relationship Id="rId7" Type="http://schemas.openxmlformats.org/officeDocument/2006/relationships/hyperlink" Target="mailto:owlbay@att.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5554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RSED 7440/7406</vt:lpstr>
    </vt:vector>
  </TitlesOfParts>
  <Company>Auburn University</Company>
  <LinksUpToDate>false</LinksUpToDate>
  <CharactersWithSpaces>6515</CharactersWithSpaces>
  <SharedDoc>false</SharedDoc>
  <HLinks>
    <vt:vector size="18" baseType="variant">
      <vt:variant>
        <vt:i4>5373969</vt:i4>
      </vt:variant>
      <vt:variant>
        <vt:i4>6</vt:i4>
      </vt:variant>
      <vt:variant>
        <vt:i4>0</vt:i4>
      </vt:variant>
      <vt:variant>
        <vt:i4>5</vt:i4>
      </vt:variant>
      <vt:variant>
        <vt:lpwstr>mailto:heb0001@auburn.edu</vt:lpwstr>
      </vt:variant>
      <vt:variant>
        <vt:lpwstr/>
      </vt:variant>
      <vt:variant>
        <vt:i4>5832708</vt:i4>
      </vt:variant>
      <vt:variant>
        <vt:i4>3</vt:i4>
      </vt:variant>
      <vt:variant>
        <vt:i4>0</vt:i4>
      </vt:variant>
      <vt:variant>
        <vt:i4>5</vt:i4>
      </vt:variant>
      <vt:variant>
        <vt:lpwstr>mailto:martiev@auburn.edu</vt:lpwstr>
      </vt:variant>
      <vt:variant>
        <vt:lpwstr/>
      </vt:variant>
      <vt:variant>
        <vt:i4>8323113</vt:i4>
      </vt:variant>
      <vt:variant>
        <vt:i4>0</vt:i4>
      </vt:variant>
      <vt:variant>
        <vt:i4>0</vt:i4>
      </vt:variant>
      <vt:variant>
        <vt:i4>5</vt:i4>
      </vt:variant>
      <vt:variant>
        <vt:lpwstr>mailto:owlbay@att.net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RSED 7440/7406</dc:title>
  <dc:subject/>
  <dc:creator>College of Education</dc:creator>
  <cp:keywords/>
  <dc:description/>
  <cp:lastModifiedBy>Nancy Evans</cp:lastModifiedBy>
  <cp:revision>2</cp:revision>
  <cp:lastPrinted>2012-02-03T15:59:00Z</cp:lastPrinted>
  <dcterms:created xsi:type="dcterms:W3CDTF">2015-10-02T20:20:00Z</dcterms:created>
  <dcterms:modified xsi:type="dcterms:W3CDTF">2015-10-02T20:20:00Z</dcterms:modified>
</cp:coreProperties>
</file>