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C36" w:rsidRPr="00911C36" w:rsidRDefault="007453AC" w:rsidP="006A7705">
      <w:pPr>
        <w:widowControl w:val="0"/>
        <w:autoSpaceDE w:val="0"/>
        <w:autoSpaceDN w:val="0"/>
        <w:adjustRightInd w:val="0"/>
        <w:jc w:val="center"/>
        <w:rPr>
          <w:b/>
          <w:szCs w:val="42"/>
        </w:rPr>
      </w:pPr>
      <w:r w:rsidRPr="006A7705">
        <w:tab/>
      </w:r>
      <w:r w:rsidR="006A7705" w:rsidRPr="00911C36">
        <w:rPr>
          <w:b/>
          <w:szCs w:val="42"/>
        </w:rPr>
        <w:t>CTEE 4020: Curriculum and Teaching: Language Arts</w:t>
      </w:r>
    </w:p>
    <w:p w:rsidR="006A7705" w:rsidRPr="00911C36" w:rsidRDefault="00DE07E3" w:rsidP="006A7705">
      <w:pPr>
        <w:widowControl w:val="0"/>
        <w:autoSpaceDE w:val="0"/>
        <w:autoSpaceDN w:val="0"/>
        <w:adjustRightInd w:val="0"/>
        <w:jc w:val="center"/>
        <w:rPr>
          <w:rFonts w:ascii="Times" w:hAnsi="Times" w:cs="Times"/>
          <w:b/>
          <w:szCs w:val="32"/>
        </w:rPr>
      </w:pPr>
      <w:r>
        <w:rPr>
          <w:b/>
          <w:szCs w:val="42"/>
        </w:rPr>
        <w:t>Spring 2012</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jc w:val="center"/>
        <w:rPr>
          <w:rFonts w:ascii="Times" w:hAnsi="Times" w:cs="Times"/>
          <w:szCs w:val="32"/>
        </w:rPr>
      </w:pPr>
      <w:r w:rsidRPr="006A7705">
        <w:rPr>
          <w:szCs w:val="32"/>
        </w:rPr>
        <w:t>Mrs. Carrie Skaggs</w:t>
      </w:r>
    </w:p>
    <w:p w:rsidR="006A7705" w:rsidRPr="006A7705" w:rsidRDefault="00FB1815" w:rsidP="006A7705">
      <w:pPr>
        <w:widowControl w:val="0"/>
        <w:autoSpaceDE w:val="0"/>
        <w:autoSpaceDN w:val="0"/>
        <w:adjustRightInd w:val="0"/>
        <w:jc w:val="center"/>
        <w:rPr>
          <w:rFonts w:ascii="Times" w:hAnsi="Times" w:cs="Times"/>
          <w:szCs w:val="32"/>
        </w:rPr>
      </w:pPr>
      <w:r>
        <w:rPr>
          <w:szCs w:val="32"/>
        </w:rPr>
        <w:t>Office: 5026</w:t>
      </w:r>
      <w:r w:rsidR="006A7705" w:rsidRPr="006A7705">
        <w:rPr>
          <w:szCs w:val="32"/>
        </w:rPr>
        <w:t xml:space="preserve"> Haley Center</w:t>
      </w:r>
    </w:p>
    <w:p w:rsidR="006A7705" w:rsidRPr="006A7705" w:rsidRDefault="006A7705" w:rsidP="006A7705">
      <w:pPr>
        <w:widowControl w:val="0"/>
        <w:autoSpaceDE w:val="0"/>
        <w:autoSpaceDN w:val="0"/>
        <w:adjustRightInd w:val="0"/>
        <w:jc w:val="center"/>
        <w:rPr>
          <w:rFonts w:ascii="Times" w:hAnsi="Times" w:cs="Times"/>
          <w:szCs w:val="32"/>
        </w:rPr>
      </w:pPr>
      <w:r w:rsidRPr="006A7705">
        <w:rPr>
          <w:szCs w:val="32"/>
        </w:rPr>
        <w:t>Cell phone: 334.268.8561</w:t>
      </w:r>
    </w:p>
    <w:p w:rsidR="00911C36" w:rsidRDefault="00911C36" w:rsidP="006A7705">
      <w:pPr>
        <w:widowControl w:val="0"/>
        <w:autoSpaceDE w:val="0"/>
        <w:autoSpaceDN w:val="0"/>
        <w:adjustRightInd w:val="0"/>
        <w:jc w:val="center"/>
        <w:rPr>
          <w:szCs w:val="32"/>
        </w:rPr>
      </w:pPr>
      <w:r>
        <w:rPr>
          <w:szCs w:val="32"/>
        </w:rPr>
        <w:t xml:space="preserve">Email: </w:t>
      </w:r>
      <w:hyperlink r:id="rId7" w:history="1">
        <w:r w:rsidRPr="00DC39DD">
          <w:rPr>
            <w:rStyle w:val="Hyperlink"/>
            <w:szCs w:val="32"/>
          </w:rPr>
          <w:t>cls0037@auburn.edu</w:t>
        </w:r>
      </w:hyperlink>
      <w:r>
        <w:rPr>
          <w:szCs w:val="32"/>
        </w:rPr>
        <w:t xml:space="preserve"> or</w:t>
      </w:r>
    </w:p>
    <w:p w:rsidR="006A7705" w:rsidRPr="00911C36" w:rsidRDefault="00911C36" w:rsidP="00911C36">
      <w:pPr>
        <w:widowControl w:val="0"/>
        <w:autoSpaceDE w:val="0"/>
        <w:autoSpaceDN w:val="0"/>
        <w:adjustRightInd w:val="0"/>
        <w:jc w:val="center"/>
        <w:rPr>
          <w:szCs w:val="32"/>
        </w:rPr>
      </w:pPr>
      <w:r>
        <w:rPr>
          <w:szCs w:val="32"/>
        </w:rPr>
        <w:t>carrieskaggs@gmail.com</w:t>
      </w:r>
    </w:p>
    <w:p w:rsidR="006A7705" w:rsidRPr="006A7705" w:rsidRDefault="006A7705" w:rsidP="006A7705">
      <w:pPr>
        <w:widowControl w:val="0"/>
        <w:autoSpaceDE w:val="0"/>
        <w:autoSpaceDN w:val="0"/>
        <w:adjustRightInd w:val="0"/>
        <w:jc w:val="center"/>
        <w:rPr>
          <w:rFonts w:ascii="Times" w:hAnsi="Times" w:cs="Times"/>
          <w:szCs w:val="32"/>
        </w:rPr>
      </w:pPr>
      <w:r w:rsidRPr="006A7705">
        <w:rPr>
          <w:szCs w:val="32"/>
        </w:rPr>
        <w:t>Office Hours: Posted on office door</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rPr>
          <w:rFonts w:ascii="Times" w:hAnsi="Times" w:cs="Times"/>
          <w:szCs w:val="32"/>
        </w:rPr>
      </w:pPr>
      <w:r w:rsidRPr="006A7705">
        <w:rPr>
          <w:szCs w:val="32"/>
        </w:rPr>
        <w:t>Credit Hours: 3 semester credit   2 lecture    1 lab</w:t>
      </w:r>
    </w:p>
    <w:p w:rsidR="006A7705" w:rsidRPr="006A7705" w:rsidRDefault="006A7705" w:rsidP="006A7705">
      <w:pPr>
        <w:widowControl w:val="0"/>
        <w:autoSpaceDE w:val="0"/>
        <w:autoSpaceDN w:val="0"/>
        <w:adjustRightInd w:val="0"/>
        <w:rPr>
          <w:rFonts w:ascii="Times" w:hAnsi="Times" w:cs="Times"/>
          <w:szCs w:val="32"/>
        </w:rPr>
      </w:pPr>
      <w:r w:rsidRPr="006A7705">
        <w:rPr>
          <w:szCs w:val="32"/>
        </w:rPr>
        <w:t>Prerequisites: Admission to Teacher Education, junior standing</w:t>
      </w:r>
    </w:p>
    <w:p w:rsidR="006A7705" w:rsidRPr="006A7705" w:rsidRDefault="006A7705" w:rsidP="006A7705">
      <w:pPr>
        <w:widowControl w:val="0"/>
        <w:autoSpaceDE w:val="0"/>
        <w:autoSpaceDN w:val="0"/>
        <w:adjustRightInd w:val="0"/>
        <w:rPr>
          <w:rFonts w:ascii="Times" w:hAnsi="Times" w:cs="Times"/>
          <w:szCs w:val="32"/>
        </w:rPr>
      </w:pPr>
      <w:r w:rsidRPr="006A7705">
        <w:rPr>
          <w:szCs w:val="32"/>
        </w:rPr>
        <w:t>Co requisites: CTEE 4010</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Date Syllabus Prepared: Updated August 2010</w:t>
      </w:r>
    </w:p>
    <w:p w:rsidR="006A7705" w:rsidRPr="006A7705" w:rsidRDefault="006A7705" w:rsidP="006A7705">
      <w:pPr>
        <w:widowControl w:val="0"/>
        <w:autoSpaceDE w:val="0"/>
        <w:autoSpaceDN w:val="0"/>
        <w:adjustRightInd w:val="0"/>
        <w:rPr>
          <w:rFonts w:ascii="Times" w:hAnsi="Times" w:cs="Times"/>
          <w:szCs w:val="32"/>
        </w:rPr>
      </w:pPr>
    </w:p>
    <w:p w:rsidR="006A7705" w:rsidRDefault="006A7705" w:rsidP="006A7705">
      <w:pPr>
        <w:widowControl w:val="0"/>
        <w:autoSpaceDE w:val="0"/>
        <w:autoSpaceDN w:val="0"/>
        <w:adjustRightInd w:val="0"/>
        <w:ind w:left="960" w:hanging="960"/>
        <w:rPr>
          <w:b/>
          <w:bCs/>
          <w:szCs w:val="32"/>
        </w:rPr>
      </w:pPr>
      <w:r w:rsidRPr="006A7705">
        <w:rPr>
          <w:b/>
          <w:bCs/>
          <w:szCs w:val="32"/>
        </w:rPr>
        <w:t>Texts or Major Resources:  </w:t>
      </w:r>
      <w:r w:rsidR="006126B5">
        <w:rPr>
          <w:b/>
          <w:bCs/>
          <w:szCs w:val="32"/>
        </w:rPr>
        <w:t>No Required Text</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 xml:space="preserve">Additional Resources: </w:t>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 xml:space="preserve">National Council for Teachers of English Position Statements at </w:t>
      </w:r>
      <w:hyperlink r:id="rId8" w:history="1">
        <w:r w:rsidRPr="006A7705">
          <w:rPr>
            <w:b/>
            <w:bCs/>
            <w:color w:val="0009FF"/>
            <w:szCs w:val="32"/>
            <w:u w:val="single" w:color="0009FF"/>
          </w:rPr>
          <w:t>http://www.ncte.org/about/over/positions/category</w:t>
        </w:r>
      </w:hyperlink>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 xml:space="preserve">Alabama State Department of Education Course of Study for Language Arts </w:t>
      </w:r>
      <w:r w:rsidRPr="006A7705">
        <w:rPr>
          <w:szCs w:val="32"/>
        </w:rPr>
        <w:t xml:space="preserve">at </w:t>
      </w:r>
      <w:hyperlink r:id="rId9" w:history="1">
        <w:r w:rsidRPr="006A7705">
          <w:rPr>
            <w:b/>
            <w:bCs/>
            <w:color w:val="0009FF"/>
            <w:szCs w:val="32"/>
            <w:u w:val="single" w:color="0009FF"/>
          </w:rPr>
          <w:t>http://www.alsde.edu/html/CoursesOfStudy.asp</w:t>
        </w:r>
      </w:hyperlink>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ind w:left="960"/>
        <w:rPr>
          <w:rFonts w:ascii="Times" w:hAnsi="Times" w:cs="Times"/>
          <w:szCs w:val="32"/>
        </w:rPr>
      </w:pPr>
      <w:r w:rsidRPr="006A7705">
        <w:rPr>
          <w:b/>
          <w:bCs/>
          <w:szCs w:val="32"/>
        </w:rPr>
        <w:t>Practitioner journals located in the Learning Resource Center</w:t>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ab/>
        <w:t xml:space="preserve">Read, Write, and Think website </w:t>
      </w:r>
      <w:hyperlink r:id="rId10" w:history="1">
        <w:r w:rsidRPr="006A7705">
          <w:rPr>
            <w:color w:val="0009FF"/>
            <w:szCs w:val="32"/>
            <w:u w:val="single" w:color="0009FF"/>
          </w:rPr>
          <w:t>http://www.readwritethink.org/standards/</w:t>
        </w:r>
      </w:hyperlink>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ab/>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Course Description:</w:t>
      </w:r>
      <w:r w:rsidRPr="006A7705">
        <w:rPr>
          <w:szCs w:val="32"/>
        </w:rPr>
        <w:t xml:space="preserve"> Exploration and pedagogy for age-appropriate instruction of children in kindergarten through grade six in order to develop rational and participatory citizens.</w:t>
      </w:r>
    </w:p>
    <w:p w:rsidR="006A7705" w:rsidRPr="006A7705" w:rsidRDefault="006A7705" w:rsidP="006A7705">
      <w:pPr>
        <w:widowControl w:val="0"/>
        <w:autoSpaceDE w:val="0"/>
        <w:autoSpaceDN w:val="0"/>
        <w:adjustRightInd w:val="0"/>
        <w:rPr>
          <w:rFonts w:ascii="Times" w:hAnsi="Times" w:cs="Times"/>
          <w:szCs w:val="32"/>
        </w:rPr>
      </w:pPr>
      <w:r w:rsidRPr="006A7705">
        <w:rPr>
          <w:szCs w:val="32"/>
        </w:rPr>
        <w:t>NCTE's mission statement as it appears in the NCTE Strategic Plan (8/90):</w:t>
      </w:r>
    </w:p>
    <w:p w:rsidR="00A9568A" w:rsidRDefault="006A7705" w:rsidP="006A7705">
      <w:pPr>
        <w:widowControl w:val="0"/>
        <w:autoSpaceDE w:val="0"/>
        <w:autoSpaceDN w:val="0"/>
        <w:adjustRightInd w:val="0"/>
        <w:ind w:left="960"/>
        <w:rPr>
          <w:i/>
          <w:iCs/>
          <w:szCs w:val="32"/>
        </w:rPr>
      </w:pPr>
      <w:r w:rsidRPr="006A7705">
        <w:rPr>
          <w:i/>
          <w:iCs/>
          <w:szCs w:val="32"/>
        </w:rPr>
        <w:t>"The Council promotes the development of literacy, the use of language to construct personal and public worlds and to achieve full participation in society, through the learning and teaching of English and the related arts and sciences of language."</w:t>
      </w:r>
    </w:p>
    <w:p w:rsidR="006A7705" w:rsidRPr="006A7705" w:rsidRDefault="006A7705" w:rsidP="006A7705">
      <w:pPr>
        <w:widowControl w:val="0"/>
        <w:autoSpaceDE w:val="0"/>
        <w:autoSpaceDN w:val="0"/>
        <w:adjustRightInd w:val="0"/>
        <w:ind w:left="960"/>
        <w:rPr>
          <w:rFonts w:ascii="Times" w:hAnsi="Times" w:cs="Times"/>
          <w:szCs w:val="32"/>
        </w:rPr>
      </w:pPr>
    </w:p>
    <w:p w:rsidR="006A7705" w:rsidRPr="006A7705" w:rsidRDefault="006A7705" w:rsidP="006A7705">
      <w:pPr>
        <w:widowControl w:val="0"/>
        <w:autoSpaceDE w:val="0"/>
        <w:autoSpaceDN w:val="0"/>
        <w:adjustRightInd w:val="0"/>
        <w:rPr>
          <w:rFonts w:ascii="Times" w:hAnsi="Times" w:cs="Times"/>
          <w:szCs w:val="32"/>
        </w:rPr>
      </w:pPr>
      <w:r w:rsidRPr="006A7705">
        <w:rPr>
          <w:szCs w:val="32"/>
        </w:rPr>
        <w:t xml:space="preserve">The Language Arts Standards are organized into three strands: </w:t>
      </w:r>
    </w:p>
    <w:p w:rsidR="006A7705" w:rsidRPr="006A7705" w:rsidRDefault="006A7705" w:rsidP="001318C3">
      <w:pPr>
        <w:widowControl w:val="0"/>
        <w:numPr>
          <w:ilvl w:val="0"/>
          <w:numId w:val="1"/>
        </w:numPr>
        <w:tabs>
          <w:tab w:val="left" w:pos="220"/>
          <w:tab w:val="left" w:pos="720"/>
        </w:tabs>
        <w:autoSpaceDE w:val="0"/>
        <w:autoSpaceDN w:val="0"/>
        <w:adjustRightInd w:val="0"/>
        <w:ind w:hanging="720"/>
        <w:rPr>
          <w:rFonts w:ascii="Verdana" w:hAnsi="Verdana" w:cs="Verdana"/>
          <w:szCs w:val="26"/>
        </w:rPr>
      </w:pPr>
      <w:r w:rsidRPr="006A7705">
        <w:rPr>
          <w:szCs w:val="32"/>
        </w:rPr>
        <w:t xml:space="preserve">Reading and Listening for Comprehension; </w:t>
      </w:r>
    </w:p>
    <w:p w:rsidR="006A7705" w:rsidRPr="006A7705" w:rsidRDefault="006A7705" w:rsidP="001318C3">
      <w:pPr>
        <w:widowControl w:val="0"/>
        <w:numPr>
          <w:ilvl w:val="0"/>
          <w:numId w:val="1"/>
        </w:numPr>
        <w:tabs>
          <w:tab w:val="left" w:pos="220"/>
          <w:tab w:val="left" w:pos="720"/>
        </w:tabs>
        <w:autoSpaceDE w:val="0"/>
        <w:autoSpaceDN w:val="0"/>
        <w:adjustRightInd w:val="0"/>
        <w:ind w:hanging="720"/>
        <w:rPr>
          <w:rFonts w:ascii="Verdana" w:hAnsi="Verdana" w:cs="Verdana"/>
          <w:szCs w:val="26"/>
        </w:rPr>
      </w:pPr>
      <w:r w:rsidRPr="006A7705">
        <w:rPr>
          <w:szCs w:val="32"/>
        </w:rPr>
        <w:t xml:space="preserve">Writing and Speaking for Expression; and </w:t>
      </w:r>
    </w:p>
    <w:p w:rsidR="006A7705" w:rsidRPr="006A7705" w:rsidRDefault="006A7705" w:rsidP="001318C3">
      <w:pPr>
        <w:widowControl w:val="0"/>
        <w:numPr>
          <w:ilvl w:val="0"/>
          <w:numId w:val="1"/>
        </w:numPr>
        <w:tabs>
          <w:tab w:val="left" w:pos="220"/>
          <w:tab w:val="left" w:pos="720"/>
        </w:tabs>
        <w:autoSpaceDE w:val="0"/>
        <w:autoSpaceDN w:val="0"/>
        <w:adjustRightInd w:val="0"/>
        <w:ind w:hanging="720"/>
        <w:rPr>
          <w:rFonts w:ascii="Verdana" w:hAnsi="Verdana" w:cs="Verdana"/>
          <w:szCs w:val="26"/>
        </w:rPr>
      </w:pPr>
      <w:r w:rsidRPr="006A7705">
        <w:rPr>
          <w:szCs w:val="32"/>
        </w:rPr>
        <w:t xml:space="preserve">Literature and Media. </w:t>
      </w:r>
    </w:p>
    <w:p w:rsidR="006A7705" w:rsidRPr="006A7705" w:rsidRDefault="006A7705" w:rsidP="006A7705">
      <w:pPr>
        <w:widowControl w:val="0"/>
        <w:autoSpaceDE w:val="0"/>
        <w:autoSpaceDN w:val="0"/>
        <w:adjustRightInd w:val="0"/>
        <w:rPr>
          <w:rFonts w:ascii="Times" w:hAnsi="Times" w:cs="Times"/>
          <w:szCs w:val="32"/>
        </w:rPr>
      </w:pPr>
    </w:p>
    <w:p w:rsidR="006A7705" w:rsidRPr="006A7705" w:rsidRDefault="006A7705" w:rsidP="006A7705">
      <w:pPr>
        <w:widowControl w:val="0"/>
        <w:autoSpaceDE w:val="0"/>
        <w:autoSpaceDN w:val="0"/>
        <w:adjustRightInd w:val="0"/>
        <w:rPr>
          <w:rFonts w:ascii="Times" w:hAnsi="Times" w:cs="Times"/>
          <w:szCs w:val="32"/>
        </w:rPr>
      </w:pPr>
      <w:r w:rsidRPr="006A7705">
        <w:rPr>
          <w:b/>
          <w:bCs/>
          <w:szCs w:val="32"/>
        </w:rPr>
        <w:t>Essential Question:</w:t>
      </w:r>
      <w:r w:rsidRPr="006A7705">
        <w:rPr>
          <w:szCs w:val="32"/>
        </w:rPr>
        <w:t xml:space="preserve">  What does an integrated language arts curriculum look like?  How do effective teachers integrate instruction within the language arts?  How do effective teachers integrate language arts instruction with the rest of the curriculum?</w:t>
      </w:r>
    </w:p>
    <w:p w:rsidR="006A7705" w:rsidRPr="006A7705" w:rsidRDefault="006A7705" w:rsidP="006A7705">
      <w:pPr>
        <w:widowControl w:val="0"/>
        <w:autoSpaceDE w:val="0"/>
        <w:autoSpaceDN w:val="0"/>
        <w:adjustRightInd w:val="0"/>
        <w:rPr>
          <w:rFonts w:ascii="Times" w:hAnsi="Times" w:cs="Times"/>
          <w:szCs w:val="32"/>
        </w:rPr>
      </w:pPr>
    </w:p>
    <w:p w:rsidR="00A9568A" w:rsidRDefault="00A9568A" w:rsidP="006A7705">
      <w:pPr>
        <w:widowControl w:val="0"/>
        <w:autoSpaceDE w:val="0"/>
        <w:autoSpaceDN w:val="0"/>
        <w:adjustRightInd w:val="0"/>
        <w:ind w:left="960" w:hanging="960"/>
        <w:rPr>
          <w:b/>
          <w:bCs/>
          <w:szCs w:val="32"/>
        </w:rPr>
      </w:pPr>
    </w:p>
    <w:p w:rsidR="00A9568A" w:rsidRDefault="00A9568A" w:rsidP="006A7705">
      <w:pPr>
        <w:widowControl w:val="0"/>
        <w:autoSpaceDE w:val="0"/>
        <w:autoSpaceDN w:val="0"/>
        <w:adjustRightInd w:val="0"/>
        <w:ind w:left="960" w:hanging="960"/>
        <w:rPr>
          <w:b/>
          <w:bCs/>
          <w:szCs w:val="32"/>
        </w:rPr>
      </w:pPr>
    </w:p>
    <w:p w:rsidR="004F03FF" w:rsidRDefault="004F03FF" w:rsidP="006A7705">
      <w:pPr>
        <w:widowControl w:val="0"/>
        <w:autoSpaceDE w:val="0"/>
        <w:autoSpaceDN w:val="0"/>
        <w:adjustRightInd w:val="0"/>
        <w:ind w:left="960" w:hanging="960"/>
        <w:rPr>
          <w:b/>
          <w:bCs/>
          <w:szCs w:val="32"/>
        </w:rPr>
      </w:pPr>
    </w:p>
    <w:p w:rsidR="006126B5" w:rsidRDefault="006126B5" w:rsidP="006A7705">
      <w:pPr>
        <w:widowControl w:val="0"/>
        <w:autoSpaceDE w:val="0"/>
        <w:autoSpaceDN w:val="0"/>
        <w:adjustRightInd w:val="0"/>
        <w:ind w:left="960" w:hanging="960"/>
        <w:rPr>
          <w:b/>
          <w:bCs/>
          <w:szCs w:val="32"/>
        </w:rPr>
      </w:pP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b/>
          <w:bCs/>
          <w:szCs w:val="32"/>
        </w:rPr>
        <w:t>Course Objectives:</w:t>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Overall goal of the course:</w:t>
      </w:r>
    </w:p>
    <w:p w:rsidR="006A7705" w:rsidRPr="006A7705" w:rsidRDefault="006A7705" w:rsidP="006A7705">
      <w:pPr>
        <w:widowControl w:val="0"/>
        <w:autoSpaceDE w:val="0"/>
        <w:autoSpaceDN w:val="0"/>
        <w:adjustRightInd w:val="0"/>
        <w:ind w:left="960" w:hanging="960"/>
        <w:rPr>
          <w:rFonts w:ascii="Times" w:hAnsi="Times" w:cs="Times"/>
          <w:szCs w:val="32"/>
        </w:rPr>
      </w:pPr>
      <w:r w:rsidRPr="006A7705">
        <w:rPr>
          <w:szCs w:val="32"/>
        </w:rPr>
        <w:t xml:space="preserve">As a result of participation in this course students will </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describe</w:t>
      </w:r>
      <w:r w:rsidRPr="006A7705">
        <w:rPr>
          <w:szCs w:val="32"/>
        </w:rPr>
        <w:t xml:space="preserve"> the central role of literacy in elementary classrooms and the significance of integrating Language Arts across the curriculum [Assignment 1, 2, 3, &amp; 5].</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read, reflect, and discuss</w:t>
      </w:r>
      <w:r w:rsidRPr="006A7705">
        <w:rPr>
          <w:szCs w:val="32"/>
        </w:rPr>
        <w:t xml:space="preserve"> assigned readings [Assessment 1 2, 3, 4, &amp; 5]</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szCs w:val="32"/>
        </w:rPr>
        <w:t>Use language arts methods as a vehicle for integrating subjects across the curriculum [Assignment 3, 4, &amp; 5]</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Apply</w:t>
      </w:r>
      <w:r w:rsidRPr="006A7705">
        <w:rPr>
          <w:szCs w:val="32"/>
        </w:rPr>
        <w:t xml:space="preserve"> various strategies and methodologies through instruction with elementary students [Assignment 4]</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Demonstrate</w:t>
      </w:r>
      <w:r w:rsidRPr="006A7705">
        <w:rPr>
          <w:szCs w:val="32"/>
        </w:rPr>
        <w:t xml:space="preserve"> comprehension and application of the Alabama State Curriculum Standards in planning and instruction [Assignment 3]</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 xml:space="preserve">Will demonstrate </w:t>
      </w:r>
      <w:r w:rsidRPr="006A7705">
        <w:rPr>
          <w:szCs w:val="32"/>
        </w:rPr>
        <w:t>critical thinking skills through a variety of assignments involving reading, writing, and speaking [Assignment 1, 2, 3, 4 &amp; 5].</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discuss</w:t>
      </w:r>
      <w:r w:rsidRPr="006A7705">
        <w:rPr>
          <w:szCs w:val="32"/>
        </w:rPr>
        <w:t xml:space="preserve"> their prior experiences learning language arts and their vision for teaching language arts [Assignment 3,4, &amp; 5]</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demonstrate</w:t>
      </w:r>
      <w:r w:rsidRPr="006A7705">
        <w:rPr>
          <w:szCs w:val="32"/>
        </w:rPr>
        <w:t xml:space="preserve"> reflection and self-evaluation as a basis for professional growth [Assignment 3, 4, &amp; 5]</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plan and implement</w:t>
      </w:r>
      <w:r w:rsidRPr="006A7705">
        <w:rPr>
          <w:szCs w:val="32"/>
        </w:rPr>
        <w:t xml:space="preserve"> lessons that address the diverse needs of all students in lab placement [Assignment 3 &amp; 4]</w:t>
      </w:r>
    </w:p>
    <w:p w:rsidR="006A7705" w:rsidRPr="006A7705"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work effectively</w:t>
      </w:r>
      <w:r w:rsidRPr="006A7705">
        <w:rPr>
          <w:szCs w:val="32"/>
        </w:rPr>
        <w:t xml:space="preserve"> with children in an elementary (K-6) classroom over an extended period of time-minimum of 120 clocks (including CTEE 4010/4190)</w:t>
      </w:r>
    </w:p>
    <w:p w:rsidR="00A9568A" w:rsidRPr="00A9568A" w:rsidRDefault="006A7705" w:rsidP="00A9568A">
      <w:pPr>
        <w:widowControl w:val="0"/>
        <w:numPr>
          <w:ilvl w:val="0"/>
          <w:numId w:val="2"/>
        </w:numPr>
        <w:tabs>
          <w:tab w:val="left" w:pos="220"/>
          <w:tab w:val="left" w:pos="720"/>
        </w:tabs>
        <w:autoSpaceDE w:val="0"/>
        <w:autoSpaceDN w:val="0"/>
        <w:adjustRightInd w:val="0"/>
        <w:rPr>
          <w:szCs w:val="26"/>
        </w:rPr>
      </w:pPr>
      <w:r w:rsidRPr="006A7705">
        <w:rPr>
          <w:b/>
          <w:bCs/>
          <w:szCs w:val="32"/>
        </w:rPr>
        <w:t>facilitate</w:t>
      </w:r>
      <w:r w:rsidRPr="006A7705">
        <w:rPr>
          <w:szCs w:val="32"/>
        </w:rPr>
        <w:t xml:space="preserve"> children’s development and skills in communication, inquiry, creative expression, reasoning, and interpersonal relationships in field placement 290-3-3-.06(2)(b)3.</w:t>
      </w:r>
    </w:p>
    <w:p w:rsidR="00A9568A" w:rsidRPr="00A9568A" w:rsidRDefault="00A9568A" w:rsidP="00A9568A">
      <w:pPr>
        <w:widowControl w:val="0"/>
        <w:numPr>
          <w:ilvl w:val="0"/>
          <w:numId w:val="2"/>
        </w:numPr>
        <w:tabs>
          <w:tab w:val="left" w:pos="220"/>
          <w:tab w:val="left" w:pos="720"/>
        </w:tabs>
        <w:autoSpaceDE w:val="0"/>
        <w:autoSpaceDN w:val="0"/>
        <w:adjustRightInd w:val="0"/>
        <w:rPr>
          <w:szCs w:val="26"/>
        </w:rPr>
      </w:pPr>
      <w:r>
        <w:rPr>
          <w:b/>
          <w:bCs/>
          <w:szCs w:val="32"/>
        </w:rPr>
        <w:t xml:space="preserve">Interrelate </w:t>
      </w:r>
      <w:r>
        <w:rPr>
          <w:bCs/>
          <w:szCs w:val="32"/>
        </w:rPr>
        <w:t>the teaching of listening, speaking, reading and writing using a variety of instructional activities. 290-3-3-.10(1)(b)7</w:t>
      </w:r>
    </w:p>
    <w:p w:rsidR="00A9568A" w:rsidRPr="00A9568A" w:rsidRDefault="00A9568A" w:rsidP="00A9568A">
      <w:pPr>
        <w:widowControl w:val="0"/>
        <w:numPr>
          <w:ilvl w:val="0"/>
          <w:numId w:val="2"/>
        </w:numPr>
        <w:tabs>
          <w:tab w:val="left" w:pos="220"/>
          <w:tab w:val="left" w:pos="720"/>
        </w:tabs>
        <w:autoSpaceDE w:val="0"/>
        <w:autoSpaceDN w:val="0"/>
        <w:adjustRightInd w:val="0"/>
        <w:rPr>
          <w:szCs w:val="26"/>
        </w:rPr>
      </w:pPr>
      <w:r>
        <w:rPr>
          <w:b/>
          <w:bCs/>
          <w:szCs w:val="32"/>
        </w:rPr>
        <w:t xml:space="preserve">Use </w:t>
      </w:r>
      <w:r>
        <w:rPr>
          <w:bCs/>
          <w:szCs w:val="32"/>
        </w:rPr>
        <w:t>group interaction for collaborative learning in the language arts 290-3-3-.10 (1) (b) 8</w:t>
      </w:r>
    </w:p>
    <w:p w:rsidR="00A9568A" w:rsidRPr="00A9568A" w:rsidRDefault="00A9568A" w:rsidP="00A9568A">
      <w:pPr>
        <w:widowControl w:val="0"/>
        <w:numPr>
          <w:ilvl w:val="0"/>
          <w:numId w:val="2"/>
        </w:numPr>
        <w:tabs>
          <w:tab w:val="left" w:pos="220"/>
          <w:tab w:val="left" w:pos="720"/>
        </w:tabs>
        <w:autoSpaceDE w:val="0"/>
        <w:autoSpaceDN w:val="0"/>
        <w:adjustRightInd w:val="0"/>
        <w:rPr>
          <w:szCs w:val="26"/>
        </w:rPr>
      </w:pPr>
      <w:r>
        <w:rPr>
          <w:b/>
          <w:bCs/>
          <w:szCs w:val="32"/>
        </w:rPr>
        <w:t xml:space="preserve">Knowledge </w:t>
      </w:r>
      <w:r>
        <w:rPr>
          <w:bCs/>
          <w:szCs w:val="32"/>
        </w:rPr>
        <w:t>of standard oral and written communications 290-3-3-.04 (3) (c) 1. (i)</w:t>
      </w:r>
    </w:p>
    <w:p w:rsidR="00A9568A" w:rsidRPr="00A9568A" w:rsidRDefault="00A9568A" w:rsidP="00A9568A">
      <w:pPr>
        <w:widowControl w:val="0"/>
        <w:numPr>
          <w:ilvl w:val="0"/>
          <w:numId w:val="2"/>
        </w:numPr>
        <w:tabs>
          <w:tab w:val="left" w:pos="220"/>
          <w:tab w:val="left" w:pos="720"/>
        </w:tabs>
        <w:autoSpaceDE w:val="0"/>
        <w:autoSpaceDN w:val="0"/>
        <w:adjustRightInd w:val="0"/>
        <w:rPr>
          <w:szCs w:val="26"/>
        </w:rPr>
      </w:pPr>
      <w:r>
        <w:rPr>
          <w:b/>
          <w:bCs/>
          <w:szCs w:val="32"/>
        </w:rPr>
        <w:t xml:space="preserve">Ability </w:t>
      </w:r>
      <w:r>
        <w:rPr>
          <w:bCs/>
          <w:szCs w:val="32"/>
        </w:rPr>
        <w:t>to model appropriate oral and written communications 290-3-3-.04 (3) (c) 1. (iv)</w:t>
      </w:r>
    </w:p>
    <w:p w:rsidR="00706FDE" w:rsidRPr="00706FDE" w:rsidRDefault="00A9568A" w:rsidP="00A9568A">
      <w:pPr>
        <w:widowControl w:val="0"/>
        <w:numPr>
          <w:ilvl w:val="0"/>
          <w:numId w:val="2"/>
        </w:numPr>
        <w:tabs>
          <w:tab w:val="left" w:pos="220"/>
          <w:tab w:val="left" w:pos="720"/>
        </w:tabs>
        <w:autoSpaceDE w:val="0"/>
        <w:autoSpaceDN w:val="0"/>
        <w:adjustRightInd w:val="0"/>
        <w:rPr>
          <w:szCs w:val="26"/>
        </w:rPr>
      </w:pPr>
      <w:r>
        <w:rPr>
          <w:b/>
          <w:bCs/>
          <w:szCs w:val="32"/>
        </w:rPr>
        <w:t xml:space="preserve">Ability </w:t>
      </w:r>
      <w:r>
        <w:rPr>
          <w:bCs/>
          <w:szCs w:val="32"/>
        </w:rPr>
        <w:t xml:space="preserve">to demonstrate appropriate communication strategies that include questioning </w:t>
      </w:r>
    </w:p>
    <w:p w:rsidR="00706FDE" w:rsidRPr="00706FDE" w:rsidRDefault="00706FDE" w:rsidP="00A9568A">
      <w:pPr>
        <w:widowControl w:val="0"/>
        <w:numPr>
          <w:ilvl w:val="0"/>
          <w:numId w:val="2"/>
        </w:numPr>
        <w:tabs>
          <w:tab w:val="left" w:pos="220"/>
          <w:tab w:val="left" w:pos="720"/>
        </w:tabs>
        <w:autoSpaceDE w:val="0"/>
        <w:autoSpaceDN w:val="0"/>
        <w:adjustRightInd w:val="0"/>
        <w:rPr>
          <w:szCs w:val="26"/>
        </w:rPr>
      </w:pPr>
      <w:r>
        <w:rPr>
          <w:b/>
          <w:bCs/>
          <w:szCs w:val="32"/>
        </w:rPr>
        <w:t xml:space="preserve">Ability to use </w:t>
      </w:r>
      <w:r>
        <w:rPr>
          <w:bCs/>
          <w:szCs w:val="32"/>
        </w:rPr>
        <w:t xml:space="preserve">effective nonverbal communication and respond appropriately to nonverbal cues from </w:t>
      </w:r>
      <w:r w:rsidR="001C3A37">
        <w:rPr>
          <w:bCs/>
          <w:szCs w:val="32"/>
        </w:rPr>
        <w:t>student’s</w:t>
      </w:r>
      <w:r>
        <w:rPr>
          <w:bCs/>
          <w:szCs w:val="32"/>
        </w:rPr>
        <w:t xml:space="preserve"> 290-3-3-.04 (3) (c) 1. (viii)</w:t>
      </w:r>
    </w:p>
    <w:p w:rsidR="007233EA" w:rsidRPr="00195BCE" w:rsidRDefault="00706FDE" w:rsidP="00195BCE">
      <w:pPr>
        <w:widowControl w:val="0"/>
        <w:numPr>
          <w:ilvl w:val="0"/>
          <w:numId w:val="2"/>
        </w:numPr>
        <w:tabs>
          <w:tab w:val="left" w:pos="220"/>
          <w:tab w:val="left" w:pos="720"/>
        </w:tabs>
        <w:autoSpaceDE w:val="0"/>
        <w:autoSpaceDN w:val="0"/>
        <w:adjustRightInd w:val="0"/>
        <w:rPr>
          <w:szCs w:val="26"/>
        </w:rPr>
      </w:pPr>
      <w:r>
        <w:rPr>
          <w:b/>
          <w:bCs/>
          <w:szCs w:val="32"/>
        </w:rPr>
        <w:t xml:space="preserve">Ability to assess and diagnose </w:t>
      </w:r>
      <w:r>
        <w:rPr>
          <w:bCs/>
          <w:szCs w:val="32"/>
        </w:rPr>
        <w:t>individual students’ contexts, strengths, and learning needs and to tailor curriculum and teaching to address these personal characteristics 290-3-3-.04 (4) (c) 5. (iv)</w:t>
      </w:r>
    </w:p>
    <w:p w:rsidR="00C14A78" w:rsidRPr="006A7705" w:rsidRDefault="00C14A78" w:rsidP="00A91940">
      <w:pPr>
        <w:outlineLvl w:val="0"/>
        <w:rPr>
          <w:b/>
        </w:rPr>
      </w:pPr>
      <w:r w:rsidRPr="006A7705">
        <w:rPr>
          <w:b/>
        </w:rPr>
        <w:t>Course Content and Schedule:</w:t>
      </w:r>
    </w:p>
    <w:p w:rsidR="005F00E2" w:rsidRPr="006A7705" w:rsidRDefault="00D15CAC" w:rsidP="00A91940">
      <w:r w:rsidRPr="006A7705">
        <w:t>See</w:t>
      </w:r>
      <w:r w:rsidR="00706FDE">
        <w:t xml:space="preserve"> attached calendar with CTEE 402</w:t>
      </w:r>
      <w:r w:rsidRPr="006A7705">
        <w:t>0 syllabus</w:t>
      </w:r>
    </w:p>
    <w:p w:rsidR="00706FDE" w:rsidRDefault="00706FDE" w:rsidP="00A91940">
      <w:pPr>
        <w:outlineLvl w:val="0"/>
        <w:rPr>
          <w:b/>
        </w:rPr>
      </w:pPr>
    </w:p>
    <w:p w:rsidR="002F0931" w:rsidRPr="006A7705" w:rsidRDefault="000575CD" w:rsidP="00A91940">
      <w:pPr>
        <w:outlineLvl w:val="0"/>
        <w:rPr>
          <w:b/>
        </w:rPr>
      </w:pPr>
      <w:r w:rsidRPr="006A7705">
        <w:rPr>
          <w:b/>
        </w:rPr>
        <w:t>Course Requirements/Evaluation</w:t>
      </w:r>
    </w:p>
    <w:p w:rsidR="00447AFC" w:rsidRDefault="00447AFC" w:rsidP="00A91940">
      <w:pPr>
        <w:outlineLvl w:val="0"/>
        <w:rPr>
          <w:b/>
        </w:rPr>
      </w:pPr>
      <w:r>
        <w:rPr>
          <w:b/>
        </w:rPr>
        <w:t>*Weekly activities/assignments—100 pts</w:t>
      </w:r>
    </w:p>
    <w:p w:rsidR="00447AFC" w:rsidRDefault="00447AFC" w:rsidP="00A91940">
      <w:pPr>
        <w:outlineLvl w:val="0"/>
        <w:rPr>
          <w:b/>
        </w:rPr>
      </w:pPr>
      <w:r>
        <w:rPr>
          <w:b/>
        </w:rPr>
        <w:t>*Lesson Plans (4 @ 25 pts each)—100 pts</w:t>
      </w:r>
    </w:p>
    <w:p w:rsidR="00447AFC" w:rsidRDefault="00447AFC" w:rsidP="00A91940">
      <w:pPr>
        <w:outlineLvl w:val="0"/>
        <w:rPr>
          <w:b/>
        </w:rPr>
      </w:pPr>
      <w:r>
        <w:rPr>
          <w:b/>
        </w:rPr>
        <w:t>*Group Presentation—45 pts</w:t>
      </w:r>
    </w:p>
    <w:p w:rsidR="00447AFC" w:rsidRDefault="00447AFC" w:rsidP="00A91940">
      <w:pPr>
        <w:outlineLvl w:val="0"/>
        <w:rPr>
          <w:b/>
        </w:rPr>
      </w:pPr>
      <w:r>
        <w:rPr>
          <w:b/>
        </w:rPr>
        <w:t>*Lab Experience—</w:t>
      </w:r>
      <w:r w:rsidR="00946503">
        <w:rPr>
          <w:b/>
        </w:rPr>
        <w:t>160</w:t>
      </w:r>
      <w:r>
        <w:rPr>
          <w:b/>
        </w:rPr>
        <w:t xml:space="preserve"> pts</w:t>
      </w:r>
    </w:p>
    <w:p w:rsidR="00447AFC" w:rsidRDefault="00447AFC" w:rsidP="00A91940">
      <w:pPr>
        <w:outlineLvl w:val="0"/>
        <w:rPr>
          <w:b/>
        </w:rPr>
      </w:pPr>
      <w:r>
        <w:rPr>
          <w:b/>
        </w:rPr>
        <w:t>*Final Exam—</w:t>
      </w:r>
      <w:r w:rsidR="00946503">
        <w:rPr>
          <w:b/>
        </w:rPr>
        <w:t>30</w:t>
      </w:r>
      <w:r>
        <w:rPr>
          <w:b/>
        </w:rPr>
        <w:t xml:space="preserve"> pts</w:t>
      </w:r>
    </w:p>
    <w:p w:rsidR="00447AFC" w:rsidRDefault="00447AFC" w:rsidP="00A91940">
      <w:pPr>
        <w:outlineLvl w:val="0"/>
        <w:rPr>
          <w:b/>
        </w:rPr>
      </w:pPr>
      <w:r>
        <w:rPr>
          <w:b/>
        </w:rPr>
        <w:t>*Professionalism—</w:t>
      </w:r>
      <w:r w:rsidR="00946503">
        <w:rPr>
          <w:b/>
        </w:rPr>
        <w:t>15</w:t>
      </w:r>
      <w:r>
        <w:rPr>
          <w:b/>
        </w:rPr>
        <w:t xml:space="preserve"> pts</w:t>
      </w:r>
    </w:p>
    <w:p w:rsidR="00CE6B67" w:rsidRDefault="00CE6B67" w:rsidP="00A91940">
      <w:pPr>
        <w:outlineLvl w:val="0"/>
        <w:rPr>
          <w:b/>
        </w:rPr>
      </w:pPr>
      <w:r>
        <w:rPr>
          <w:b/>
        </w:rPr>
        <w:t>Final Grade</w:t>
      </w:r>
    </w:p>
    <w:p w:rsidR="00967D3B" w:rsidRDefault="00967D3B" w:rsidP="00A91940">
      <w:pPr>
        <w:outlineLvl w:val="0"/>
      </w:pPr>
      <w:r>
        <w:rPr>
          <w:b/>
        </w:rPr>
        <w:tab/>
        <w:t>A</w:t>
      </w:r>
      <w:r>
        <w:rPr>
          <w:b/>
        </w:rPr>
        <w:tab/>
      </w:r>
      <w:r>
        <w:t>405 to 450 points</w:t>
      </w:r>
    </w:p>
    <w:p w:rsidR="00967D3B" w:rsidRDefault="00967D3B" w:rsidP="00A91940">
      <w:pPr>
        <w:outlineLvl w:val="0"/>
      </w:pPr>
      <w:r>
        <w:tab/>
      </w:r>
      <w:r w:rsidRPr="00037D27">
        <w:rPr>
          <w:b/>
        </w:rPr>
        <w:t>B</w:t>
      </w:r>
      <w:r>
        <w:tab/>
        <w:t>360 to 404 points</w:t>
      </w:r>
    </w:p>
    <w:p w:rsidR="00967D3B" w:rsidRDefault="00967D3B" w:rsidP="00A91940">
      <w:pPr>
        <w:outlineLvl w:val="0"/>
      </w:pPr>
      <w:r>
        <w:tab/>
      </w:r>
      <w:r w:rsidRPr="00037D27">
        <w:rPr>
          <w:b/>
        </w:rPr>
        <w:t xml:space="preserve">C </w:t>
      </w:r>
      <w:r>
        <w:tab/>
        <w:t>315 to 359 points</w:t>
      </w:r>
    </w:p>
    <w:p w:rsidR="00967D3B" w:rsidRDefault="00967D3B" w:rsidP="00A91940">
      <w:pPr>
        <w:outlineLvl w:val="0"/>
      </w:pPr>
      <w:r>
        <w:tab/>
      </w:r>
      <w:r w:rsidRPr="00037D27">
        <w:rPr>
          <w:b/>
        </w:rPr>
        <w:t>D</w:t>
      </w:r>
      <w:r>
        <w:tab/>
        <w:t>270 to 314 points</w:t>
      </w:r>
    </w:p>
    <w:p w:rsidR="00CE6B67" w:rsidRPr="00967D3B" w:rsidRDefault="00967D3B" w:rsidP="00A91940">
      <w:pPr>
        <w:outlineLvl w:val="0"/>
      </w:pPr>
      <w:r>
        <w:tab/>
      </w:r>
      <w:r w:rsidRPr="00037D27">
        <w:rPr>
          <w:b/>
        </w:rPr>
        <w:t>F</w:t>
      </w:r>
      <w:r>
        <w:tab/>
        <w:t>0 to 269 points</w:t>
      </w:r>
    </w:p>
    <w:p w:rsidR="00CE6B67" w:rsidRDefault="00CE6B67" w:rsidP="00A91940">
      <w:pPr>
        <w:outlineLvl w:val="0"/>
        <w:rPr>
          <w:b/>
        </w:rPr>
      </w:pPr>
    </w:p>
    <w:p w:rsidR="00CE6B67" w:rsidRDefault="00CE6B67" w:rsidP="00A91940">
      <w:pPr>
        <w:outlineLvl w:val="0"/>
        <w:rPr>
          <w:b/>
        </w:rPr>
      </w:pPr>
      <w:r>
        <w:rPr>
          <w:b/>
        </w:rPr>
        <w:t>Assignments</w:t>
      </w:r>
    </w:p>
    <w:p w:rsidR="00CE6B67" w:rsidRDefault="00CE6B67" w:rsidP="00CE6B67">
      <w:pPr>
        <w:pStyle w:val="ListParagraph"/>
        <w:numPr>
          <w:ilvl w:val="0"/>
          <w:numId w:val="3"/>
        </w:numPr>
        <w:outlineLvl w:val="0"/>
      </w:pPr>
      <w:r w:rsidRPr="00CE6B67">
        <w:rPr>
          <w:b/>
        </w:rPr>
        <w:t xml:space="preserve">Weekly activities/assignments (100 pts): </w:t>
      </w:r>
      <w:r>
        <w:t>Full class participation, including successfully completing homework assignments, is critical to your success in meeting the objectives of this course. Reading and written assignments will be given as homework and in-class activities.</w:t>
      </w:r>
      <w:r w:rsidR="007F0452">
        <w:t xml:space="preserve"> </w:t>
      </w:r>
    </w:p>
    <w:p w:rsidR="006126B5" w:rsidRDefault="00CE6B67" w:rsidP="00CE6B67">
      <w:pPr>
        <w:pStyle w:val="ListParagraph"/>
        <w:numPr>
          <w:ilvl w:val="0"/>
          <w:numId w:val="3"/>
        </w:numPr>
        <w:outlineLvl w:val="0"/>
      </w:pPr>
      <w:r w:rsidRPr="006126B5">
        <w:rPr>
          <w:b/>
        </w:rPr>
        <w:t>Lesson Plans (100 pts):</w:t>
      </w:r>
      <w:r>
        <w:t xml:space="preserve"> You will be required to construct four discipline-based learning cycle lesson plans focusing on Language Arts.</w:t>
      </w:r>
      <w:r w:rsidR="0063054F">
        <w:t xml:space="preserve"> </w:t>
      </w:r>
    </w:p>
    <w:p w:rsidR="00CE6B67" w:rsidRDefault="00CE6B67" w:rsidP="00CE6B67">
      <w:pPr>
        <w:pStyle w:val="ListParagraph"/>
        <w:numPr>
          <w:ilvl w:val="0"/>
          <w:numId w:val="3"/>
        </w:numPr>
        <w:outlineLvl w:val="0"/>
      </w:pPr>
      <w:r w:rsidRPr="006126B5">
        <w:rPr>
          <w:b/>
        </w:rPr>
        <w:t>Group Presentation (45 pts):</w:t>
      </w:r>
      <w:r>
        <w:t xml:space="preserve"> Students will work in small groups to present a mini-workshop on a literacy strategy, skill or </w:t>
      </w:r>
      <w:r w:rsidR="001C3A37">
        <w:t>concept, which</w:t>
      </w:r>
      <w:r>
        <w:t xml:space="preserve"> can be integrated into a math, science or social studies theme or topic.  The presentation will be no longer than 30 minutes.</w:t>
      </w:r>
    </w:p>
    <w:p w:rsidR="00B04596" w:rsidRPr="00B04596" w:rsidRDefault="003360A2" w:rsidP="00CE6B67">
      <w:pPr>
        <w:pStyle w:val="ListParagraph"/>
        <w:numPr>
          <w:ilvl w:val="0"/>
          <w:numId w:val="3"/>
        </w:numPr>
        <w:outlineLvl w:val="0"/>
      </w:pPr>
      <w:r>
        <w:rPr>
          <w:b/>
        </w:rPr>
        <w:t>Lab Experience (16</w:t>
      </w:r>
      <w:r w:rsidR="00CE6B67">
        <w:rPr>
          <w:b/>
        </w:rPr>
        <w:t>0 pts):</w:t>
      </w:r>
      <w:r w:rsidR="00CE6B67">
        <w:t xml:space="preserve"> Students will have a placement in the public schools.  The time spent in laboratory experience in the public schools </w:t>
      </w:r>
      <w:r w:rsidR="00432B9F">
        <w:t xml:space="preserve">is crucial to the understanding and implementation of methods and approaches discussed in class. </w:t>
      </w:r>
      <w:r w:rsidR="000E064D">
        <w:rPr>
          <w:b/>
        </w:rPr>
        <w:t xml:space="preserve">Failure to successfully complete all lab requirements i.e. attendance, punctuality, professionalism, and teaching responsibilities will result in points deduction or possibly failure of this course. </w:t>
      </w:r>
    </w:p>
    <w:p w:rsidR="00B04596" w:rsidRDefault="003360A2" w:rsidP="00CE6B67">
      <w:pPr>
        <w:pStyle w:val="ListParagraph"/>
        <w:numPr>
          <w:ilvl w:val="0"/>
          <w:numId w:val="3"/>
        </w:numPr>
        <w:outlineLvl w:val="0"/>
      </w:pPr>
      <w:r>
        <w:rPr>
          <w:b/>
        </w:rPr>
        <w:t>Final Exam (30</w:t>
      </w:r>
      <w:r w:rsidR="00B04596">
        <w:rPr>
          <w:b/>
        </w:rPr>
        <w:t xml:space="preserve"> pts): </w:t>
      </w:r>
      <w:r w:rsidR="00B04596">
        <w:t>You will choose one of your lesson plans and write a 2- page summary about this teaching experience. I want you to include what you thought was successful with this lesson, what was unsuccessful, any issues relating to discipline of students, etc…</w:t>
      </w:r>
    </w:p>
    <w:p w:rsidR="00CE6B67" w:rsidRDefault="00B04596" w:rsidP="00CE6B67">
      <w:pPr>
        <w:pStyle w:val="ListParagraph"/>
        <w:numPr>
          <w:ilvl w:val="0"/>
          <w:numId w:val="3"/>
        </w:numPr>
        <w:outlineLvl w:val="0"/>
      </w:pPr>
      <w:r>
        <w:rPr>
          <w:b/>
        </w:rPr>
        <w:t>Pro</w:t>
      </w:r>
      <w:r w:rsidR="003360A2">
        <w:rPr>
          <w:b/>
        </w:rPr>
        <w:t>fessionalism (15</w:t>
      </w:r>
      <w:r>
        <w:rPr>
          <w:b/>
        </w:rPr>
        <w:t xml:space="preserve"> pts):</w:t>
      </w:r>
      <w:r>
        <w:t xml:space="preserve"> </w:t>
      </w:r>
      <w:r>
        <w:rPr>
          <w:b/>
        </w:rPr>
        <w:t xml:space="preserve"> </w:t>
      </w:r>
      <w:r>
        <w:t>Come to class prepared to actively listen and discuss our daily</w:t>
      </w:r>
      <w:r w:rsidR="00AD1700">
        <w:t xml:space="preserve"> topics. Always be respectful of others. </w:t>
      </w:r>
    </w:p>
    <w:p w:rsidR="00447AFC" w:rsidRPr="00CE6B67" w:rsidRDefault="00447AFC" w:rsidP="00CE6B67">
      <w:pPr>
        <w:ind w:left="360"/>
        <w:outlineLvl w:val="0"/>
      </w:pPr>
    </w:p>
    <w:p w:rsidR="00A91940" w:rsidRPr="006A7705" w:rsidRDefault="00A91940" w:rsidP="00A91940">
      <w:pPr>
        <w:outlineLvl w:val="0"/>
        <w:rPr>
          <w:b/>
        </w:rPr>
      </w:pPr>
      <w:r w:rsidRPr="006A7705">
        <w:rPr>
          <w:b/>
        </w:rPr>
        <w:t>Course Policy Statements:</w:t>
      </w:r>
    </w:p>
    <w:p w:rsidR="00A91940" w:rsidRPr="006A7705" w:rsidRDefault="00A91940" w:rsidP="00A91940">
      <w:r w:rsidRPr="006A7705">
        <w:rPr>
          <w:u w:val="single"/>
        </w:rPr>
        <w:t>Participation:</w:t>
      </w:r>
      <w:r w:rsidRPr="006A7705">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 *Lack of professionalism during class meeting will result in the lowering of points from the Class Participation [Assignment 4] points.</w:t>
      </w:r>
    </w:p>
    <w:p w:rsidR="00A91940" w:rsidRPr="006A7705" w:rsidRDefault="00A91940" w:rsidP="00A91940">
      <w:pPr>
        <w:ind w:left="360" w:firstLine="360"/>
      </w:pPr>
    </w:p>
    <w:p w:rsidR="00A91940" w:rsidRPr="006A7705" w:rsidRDefault="00A91940" w:rsidP="00A91940">
      <w:pPr>
        <w:rPr>
          <w:b/>
        </w:rPr>
      </w:pPr>
      <w:r w:rsidRPr="006A7705">
        <w:rPr>
          <w:u w:val="single"/>
        </w:rPr>
        <w:t>Cell Phones/Electronic Devices</w:t>
      </w:r>
      <w:r w:rsidRPr="006A7705">
        <w:t xml:space="preserve">: Students are expected to keep all cell phones on vibrate/silent ring during class time. </w:t>
      </w:r>
      <w:r w:rsidRPr="006A7705">
        <w:rPr>
          <w:b/>
        </w:rPr>
        <w:t>No use of electronic devices or text messaging will be permitted. Failure to respect this policy will result in a deduction of class participation points.</w:t>
      </w:r>
    </w:p>
    <w:p w:rsidR="00A91940" w:rsidRPr="006A7705" w:rsidRDefault="00A91940" w:rsidP="00A91940">
      <w:pPr>
        <w:ind w:left="360"/>
        <w:rPr>
          <w:b/>
        </w:rPr>
      </w:pPr>
    </w:p>
    <w:p w:rsidR="00A91940" w:rsidRPr="006A7705" w:rsidRDefault="00A91940" w:rsidP="00A91940">
      <w:pPr>
        <w:pStyle w:val="Default"/>
      </w:pPr>
      <w:r w:rsidRPr="006A7705">
        <w:rPr>
          <w:u w:val="single"/>
        </w:rPr>
        <w:t>Attendance/Absences Policy</w:t>
      </w:r>
      <w:r w:rsidRPr="006A7705">
        <w:t xml:space="preserve">: Attendance is required at each class meeting and scheduled labs. </w:t>
      </w:r>
    </w:p>
    <w:p w:rsidR="00A91940" w:rsidRPr="006A7705" w:rsidRDefault="00A91940" w:rsidP="00A91940">
      <w:pPr>
        <w:pStyle w:val="Default"/>
      </w:pPr>
    </w:p>
    <w:p w:rsidR="00A91940" w:rsidRPr="006A7705" w:rsidRDefault="00A91940" w:rsidP="00A91940">
      <w:pPr>
        <w:pStyle w:val="Default"/>
        <w:rPr>
          <w:szCs w:val="22"/>
        </w:rPr>
      </w:pPr>
      <w:r w:rsidRPr="006A7705">
        <w:rPr>
          <w:szCs w:val="22"/>
          <w:u w:val="single"/>
        </w:rPr>
        <w:t>Excused absences</w:t>
      </w:r>
      <w:r w:rsidRPr="006A7705">
        <w:rPr>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w:t>
      </w:r>
      <w:r w:rsidRPr="006A7705">
        <w:rPr>
          <w:b/>
          <w:szCs w:val="22"/>
        </w:rPr>
        <w:t>in advance</w:t>
      </w:r>
      <w:r w:rsidRPr="006A7705">
        <w:rPr>
          <w:szCs w:val="22"/>
        </w:rPr>
        <w:t xml:space="preserv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6A7705">
        <w:rPr>
          <w:i/>
          <w:iCs/>
          <w:szCs w:val="22"/>
        </w:rPr>
        <w:t xml:space="preserve">Tiger Cub </w:t>
      </w:r>
      <w:r w:rsidRPr="006A7705">
        <w:rPr>
          <w:szCs w:val="22"/>
        </w:rPr>
        <w:t xml:space="preserve">for more information on excused absences. </w:t>
      </w:r>
    </w:p>
    <w:p w:rsidR="00A91940" w:rsidRPr="006A7705" w:rsidRDefault="00A91940" w:rsidP="00A91940">
      <w:pPr>
        <w:pStyle w:val="Default"/>
        <w:ind w:left="720" w:hanging="360"/>
        <w:rPr>
          <w:szCs w:val="22"/>
        </w:rPr>
      </w:pPr>
    </w:p>
    <w:p w:rsidR="00A91940" w:rsidRPr="006A7705" w:rsidRDefault="00A91940" w:rsidP="00A91940">
      <w:pPr>
        <w:ind w:right="720"/>
      </w:pPr>
      <w:r w:rsidRPr="006A7705">
        <w:rPr>
          <w:u w:val="single"/>
        </w:rPr>
        <w:t xml:space="preserve">Unexcused absences: </w:t>
      </w:r>
      <w:r w:rsidRPr="006A7705">
        <w:rPr>
          <w:rFonts w:cs="Calibri"/>
        </w:rPr>
        <w:t xml:space="preserve">5 points will be deducted from the final grade for any unexcused absence from class and/or lab placement. </w:t>
      </w:r>
      <w:r w:rsidRPr="006A7705">
        <w:rPr>
          <w:rFonts w:cs="Calibri"/>
          <w:bCs/>
        </w:rPr>
        <w:t xml:space="preserve">At </w:t>
      </w:r>
      <w:r w:rsidRPr="006A7705">
        <w:rPr>
          <w:bCs/>
        </w:rPr>
        <w:t>3</w:t>
      </w:r>
      <w:r w:rsidRPr="006A7705">
        <w:rPr>
          <w:rFonts w:cs="Calibri"/>
          <w:bCs/>
        </w:rPr>
        <w:t xml:space="preserve"> unexcused absences students will be referred to the Office of Student Affairs to be withdrawn from the course.</w:t>
      </w:r>
      <w:r w:rsidRPr="006A7705">
        <w:t xml:space="preserve"> Three</w:t>
      </w:r>
      <w:r w:rsidRPr="006A7705">
        <w:rPr>
          <w:rFonts w:cs="Calibri"/>
        </w:rPr>
        <w:t xml:space="preserve"> unexcused tardies (or leaving early) will be counted as one unexcused absence. </w:t>
      </w:r>
    </w:p>
    <w:p w:rsidR="00A91940" w:rsidRPr="006A7705" w:rsidRDefault="00A91940" w:rsidP="00A91940">
      <w:pPr>
        <w:ind w:left="360" w:right="720"/>
        <w:rPr>
          <w:rFonts w:ascii="Arial Narrow" w:hAnsi="Arial Narrow"/>
        </w:rPr>
      </w:pPr>
    </w:p>
    <w:p w:rsidR="00A91940" w:rsidRPr="006A7705" w:rsidRDefault="00A91940" w:rsidP="00A91940">
      <w:r w:rsidRPr="006A7705">
        <w:rPr>
          <w:u w:val="single"/>
        </w:rPr>
        <w:t>Unannounced quizzes</w:t>
      </w:r>
      <w:r w:rsidRPr="006A7705">
        <w:t>: There will be no unannounced quizzes.</w:t>
      </w:r>
    </w:p>
    <w:p w:rsidR="00A91940" w:rsidRPr="006A7705" w:rsidRDefault="00A91940" w:rsidP="00A91940">
      <w:pPr>
        <w:ind w:firstLine="360"/>
      </w:pPr>
    </w:p>
    <w:p w:rsidR="00A91940" w:rsidRPr="006A7705" w:rsidRDefault="00A91940" w:rsidP="00A91940">
      <w:r w:rsidRPr="006A7705">
        <w:rPr>
          <w:u w:val="single"/>
        </w:rPr>
        <w:t>Accommodations</w:t>
      </w:r>
      <w:r w:rsidRPr="006A7705">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w:t>
      </w:r>
    </w:p>
    <w:p w:rsidR="00A91940" w:rsidRPr="006A7705" w:rsidRDefault="00A91940" w:rsidP="00A91940">
      <w:pPr>
        <w:ind w:left="360"/>
      </w:pPr>
    </w:p>
    <w:p w:rsidR="00A91940" w:rsidRPr="006A7705" w:rsidRDefault="00A91940" w:rsidP="00A91940">
      <w:r w:rsidRPr="006A7705">
        <w:rPr>
          <w:u w:val="single"/>
        </w:rPr>
        <w:t>Honesty Code</w:t>
      </w:r>
      <w:r w:rsidRPr="006A7705">
        <w:t xml:space="preserve">: The University Academic Honesty Code and the </w:t>
      </w:r>
      <w:r w:rsidRPr="006A7705">
        <w:rPr>
          <w:i/>
        </w:rPr>
        <w:t xml:space="preserve">Tiger Cub Rules and Regulations </w:t>
      </w:r>
      <w:r w:rsidRPr="006A7705">
        <w:t>pertaining to Cheating will apply to this class.</w:t>
      </w:r>
    </w:p>
    <w:p w:rsidR="00A91940" w:rsidRPr="006A7705" w:rsidRDefault="00A91940" w:rsidP="00A91940">
      <w:pPr>
        <w:pStyle w:val="Default"/>
      </w:pPr>
    </w:p>
    <w:p w:rsidR="00A91940" w:rsidRPr="006A7705" w:rsidRDefault="00A91940" w:rsidP="00A91940">
      <w:pPr>
        <w:pStyle w:val="Default"/>
        <w:rPr>
          <w:szCs w:val="22"/>
        </w:rPr>
      </w:pPr>
      <w:r w:rsidRPr="006A7705">
        <w:rPr>
          <w:szCs w:val="22"/>
          <w:u w:val="single"/>
        </w:rPr>
        <w:t>Course contingency</w:t>
      </w:r>
      <w:r w:rsidRPr="006A7705">
        <w:rPr>
          <w:szCs w:val="22"/>
        </w:rPr>
        <w:t xml:space="preserve">: 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 </w:t>
      </w:r>
    </w:p>
    <w:p w:rsidR="00A91940" w:rsidRPr="006A7705" w:rsidRDefault="00A91940" w:rsidP="00A91940"/>
    <w:p w:rsidR="00B275BB" w:rsidRPr="00200260" w:rsidRDefault="00A91940" w:rsidP="002002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A7705">
        <w:rPr>
          <w:u w:val="single"/>
        </w:rPr>
        <w:t>Professionalism</w:t>
      </w:r>
      <w:r w:rsidRPr="006A7705">
        <w:t>:  Students in this course and throughout their studies in the Elementary Education program are expected to demonstrate a commitment to the education profession and conduct themselves in a manner that reflects their commitment to becoming a professional educator. This includes demonstrating an ethical behavior, maintaining a positive attitude during and outside of class, being punctual and regularly attend class, being prepared and contributing to the agenda of the course, a willingness to share information and ideas with others, working well with others to develop opportunities for peer and student learning, being honest and trustworthy in all communications and interactions with others, valuing collaboration with other professionals within the schools and demonstrating professional and ethical judgments. As students interact in professional settings, they are expected to demonstrate professional behaviors as defined in the College’s conceptual framework and the Alab</w:t>
      </w:r>
      <w:r w:rsidR="00911C36">
        <w:t>ama Qu</w:t>
      </w:r>
      <w:r w:rsidR="003C7022">
        <w:t xml:space="preserve">ality Teaching.  </w:t>
      </w:r>
    </w:p>
    <w:p w:rsidR="00B275BB" w:rsidRPr="006A7705" w:rsidRDefault="00B275BB" w:rsidP="00B275BB">
      <w:pPr>
        <w:rPr>
          <w:rFonts w:ascii="Georgia" w:hAnsi="Georgia"/>
        </w:rPr>
      </w:pPr>
    </w:p>
    <w:p w:rsidR="00F23F92" w:rsidRPr="006A7705" w:rsidRDefault="00F23F92" w:rsidP="00F23F92">
      <w:pPr>
        <w:widowControl w:val="0"/>
        <w:autoSpaceDE w:val="0"/>
        <w:autoSpaceDN w:val="0"/>
        <w:adjustRightInd w:val="0"/>
        <w:jc w:val="center"/>
        <w:rPr>
          <w:rFonts w:ascii="Times" w:hAnsi="Times" w:cs="Times"/>
          <w:szCs w:val="32"/>
        </w:rPr>
      </w:pPr>
      <w:r w:rsidRPr="006A7705">
        <w:rPr>
          <w:rFonts w:ascii="Arial" w:hAnsi="Arial" w:cs="Arial"/>
          <w:b/>
          <w:bCs/>
          <w:szCs w:val="42"/>
        </w:rPr>
        <w:t>Course Calendar CTEE 4020</w:t>
      </w:r>
    </w:p>
    <w:p w:rsidR="00F23F92" w:rsidRPr="006A7705" w:rsidRDefault="003C7022" w:rsidP="00F23F92">
      <w:pPr>
        <w:widowControl w:val="0"/>
        <w:autoSpaceDE w:val="0"/>
        <w:autoSpaceDN w:val="0"/>
        <w:adjustRightInd w:val="0"/>
        <w:jc w:val="center"/>
        <w:rPr>
          <w:rFonts w:ascii="Times" w:hAnsi="Times" w:cs="Times"/>
          <w:szCs w:val="32"/>
        </w:rPr>
      </w:pPr>
      <w:r>
        <w:rPr>
          <w:rFonts w:ascii="Arial" w:hAnsi="Arial" w:cs="Arial"/>
          <w:b/>
          <w:bCs/>
          <w:szCs w:val="42"/>
        </w:rPr>
        <w:t>Fall 2011</w:t>
      </w:r>
    </w:p>
    <w:p w:rsidR="00F23F92" w:rsidRPr="006A7705" w:rsidRDefault="00F23F92" w:rsidP="00F23F92">
      <w:pPr>
        <w:widowControl w:val="0"/>
        <w:autoSpaceDE w:val="0"/>
        <w:autoSpaceDN w:val="0"/>
        <w:adjustRightInd w:val="0"/>
        <w:rPr>
          <w:rFonts w:ascii="Times" w:hAnsi="Times" w:cs="Times"/>
          <w:szCs w:val="32"/>
        </w:rPr>
      </w:pPr>
      <w:r w:rsidRPr="006A7705">
        <w:rPr>
          <w:rFonts w:ascii="Arial" w:hAnsi="Arial" w:cs="Arial"/>
          <w:i/>
          <w:iCs/>
          <w:szCs w:val="30"/>
        </w:rPr>
        <w:t>The instructor reserves the right to modify the schedule at any time during the course of the semester. If a change is made, appropriate notice will be given in class or by email. You are responsible to check your Auburn University email account daily.</w:t>
      </w:r>
    </w:p>
    <w:p w:rsidR="00020609" w:rsidRDefault="00020609" w:rsidP="00D82818">
      <w:pPr>
        <w:rPr>
          <w:rFonts w:ascii="Arial" w:hAnsi="Arial" w:cs="Arial"/>
          <w:b/>
          <w:bCs/>
          <w:szCs w:val="30"/>
        </w:rPr>
      </w:pPr>
    </w:p>
    <w:p w:rsidR="00020609" w:rsidRDefault="00020609" w:rsidP="00D82818">
      <w:pPr>
        <w:rPr>
          <w:rFonts w:ascii="Arial" w:hAnsi="Arial" w:cs="Arial"/>
          <w:b/>
          <w:bCs/>
          <w:szCs w:val="30"/>
        </w:rPr>
      </w:pPr>
    </w:p>
    <w:p w:rsidR="00FC0EF0" w:rsidRDefault="00B86A00" w:rsidP="00D82818">
      <w:pPr>
        <w:rPr>
          <w:rFonts w:ascii="Arial" w:hAnsi="Arial" w:cs="Arial"/>
          <w:b/>
          <w:bCs/>
          <w:sz w:val="32"/>
          <w:szCs w:val="30"/>
        </w:rPr>
      </w:pPr>
      <w:r>
        <w:rPr>
          <w:rFonts w:ascii="Arial" w:hAnsi="Arial" w:cs="Arial"/>
          <w:b/>
          <w:bCs/>
          <w:sz w:val="32"/>
          <w:szCs w:val="30"/>
        </w:rPr>
        <w:t>Monday, January 9th</w:t>
      </w:r>
    </w:p>
    <w:p w:rsidR="00FC0EF0" w:rsidRDefault="00FC0EF0" w:rsidP="00D82818">
      <w:pPr>
        <w:rPr>
          <w:rFonts w:ascii="Arial" w:hAnsi="Arial" w:cs="Arial"/>
          <w:b/>
          <w:bCs/>
          <w:sz w:val="32"/>
          <w:szCs w:val="30"/>
        </w:rPr>
      </w:pPr>
    </w:p>
    <w:p w:rsidR="00CC7824" w:rsidRPr="00681DB8" w:rsidRDefault="00CC7824" w:rsidP="00CC7824">
      <w:pPr>
        <w:pStyle w:val="ListParagraph"/>
        <w:numPr>
          <w:ilvl w:val="0"/>
          <w:numId w:val="4"/>
        </w:numPr>
        <w:rPr>
          <w:rFonts w:ascii="Arial" w:hAnsi="Arial" w:cs="Arial"/>
          <w:bCs/>
          <w:i/>
          <w:sz w:val="32"/>
          <w:szCs w:val="30"/>
        </w:rPr>
      </w:pPr>
      <w:r w:rsidRPr="00681DB8">
        <w:rPr>
          <w:rFonts w:ascii="Arial" w:hAnsi="Arial" w:cs="Arial"/>
          <w:bCs/>
          <w:i/>
          <w:sz w:val="32"/>
          <w:szCs w:val="30"/>
        </w:rPr>
        <w:t xml:space="preserve">Go over syllabus </w:t>
      </w:r>
    </w:p>
    <w:p w:rsidR="00020609" w:rsidRPr="00681DB8" w:rsidRDefault="00CC7824" w:rsidP="00CC7824">
      <w:pPr>
        <w:pStyle w:val="ListParagraph"/>
        <w:numPr>
          <w:ilvl w:val="0"/>
          <w:numId w:val="4"/>
        </w:numPr>
        <w:rPr>
          <w:rFonts w:ascii="Arial" w:hAnsi="Arial" w:cs="Arial"/>
          <w:bCs/>
          <w:i/>
          <w:sz w:val="32"/>
          <w:szCs w:val="30"/>
        </w:rPr>
      </w:pPr>
      <w:r w:rsidRPr="00681DB8">
        <w:rPr>
          <w:rFonts w:ascii="Arial" w:hAnsi="Arial" w:cs="Arial"/>
          <w:bCs/>
          <w:i/>
          <w:sz w:val="32"/>
          <w:szCs w:val="30"/>
        </w:rPr>
        <w:t>Q &amp; A</w:t>
      </w:r>
    </w:p>
    <w:p w:rsidR="00020609" w:rsidRPr="00681DB8" w:rsidRDefault="00020609" w:rsidP="00D82818">
      <w:pPr>
        <w:rPr>
          <w:rFonts w:ascii="Arial" w:hAnsi="Arial" w:cs="Arial"/>
          <w:bCs/>
          <w:i/>
          <w:sz w:val="32"/>
          <w:szCs w:val="30"/>
        </w:rPr>
      </w:pPr>
    </w:p>
    <w:p w:rsidR="00FC0EF0" w:rsidRDefault="00B86A00" w:rsidP="00D82818">
      <w:pPr>
        <w:rPr>
          <w:rFonts w:ascii="Arial" w:hAnsi="Arial" w:cs="Arial"/>
          <w:b/>
          <w:bCs/>
          <w:sz w:val="32"/>
          <w:szCs w:val="30"/>
        </w:rPr>
      </w:pPr>
      <w:r>
        <w:rPr>
          <w:rFonts w:ascii="Arial" w:hAnsi="Arial" w:cs="Arial"/>
          <w:b/>
          <w:bCs/>
          <w:sz w:val="32"/>
          <w:szCs w:val="30"/>
        </w:rPr>
        <w:t>Monday, January 16th</w:t>
      </w:r>
    </w:p>
    <w:p w:rsidR="00FC0EF0" w:rsidRDefault="00FC0EF0" w:rsidP="00D82818">
      <w:pPr>
        <w:rPr>
          <w:rFonts w:ascii="Arial" w:hAnsi="Arial" w:cs="Arial"/>
          <w:b/>
          <w:bCs/>
          <w:sz w:val="32"/>
          <w:szCs w:val="30"/>
        </w:rPr>
      </w:pPr>
    </w:p>
    <w:p w:rsidR="00020609" w:rsidRPr="00BA292E" w:rsidRDefault="00BA292E" w:rsidP="00BA292E">
      <w:pPr>
        <w:pStyle w:val="ListParagraph"/>
        <w:numPr>
          <w:ilvl w:val="0"/>
          <w:numId w:val="11"/>
        </w:numPr>
        <w:rPr>
          <w:rFonts w:ascii="Arial" w:hAnsi="Arial" w:cs="Arial"/>
          <w:b/>
          <w:bCs/>
          <w:i/>
          <w:sz w:val="32"/>
          <w:szCs w:val="30"/>
        </w:rPr>
      </w:pPr>
      <w:r>
        <w:rPr>
          <w:rFonts w:ascii="Arial" w:hAnsi="Arial" w:cs="Arial"/>
          <w:bCs/>
          <w:i/>
          <w:sz w:val="32"/>
          <w:szCs w:val="30"/>
        </w:rPr>
        <w:t>No class, MLK Holiday</w:t>
      </w:r>
    </w:p>
    <w:p w:rsidR="00020609" w:rsidRDefault="00020609" w:rsidP="00D82818">
      <w:pPr>
        <w:rPr>
          <w:rFonts w:ascii="Arial" w:hAnsi="Arial" w:cs="Arial"/>
          <w:b/>
          <w:bCs/>
          <w:sz w:val="32"/>
          <w:szCs w:val="30"/>
        </w:rPr>
      </w:pPr>
    </w:p>
    <w:p w:rsidR="00FC0EF0" w:rsidRDefault="00B86A00" w:rsidP="00D82818">
      <w:pPr>
        <w:rPr>
          <w:rFonts w:ascii="Arial" w:hAnsi="Arial" w:cs="Arial"/>
          <w:b/>
          <w:bCs/>
          <w:sz w:val="32"/>
          <w:szCs w:val="30"/>
        </w:rPr>
      </w:pPr>
      <w:r>
        <w:rPr>
          <w:rFonts w:ascii="Arial" w:hAnsi="Arial" w:cs="Arial"/>
          <w:b/>
          <w:bCs/>
          <w:sz w:val="32"/>
          <w:szCs w:val="30"/>
        </w:rPr>
        <w:t>Monday, January 23rd</w:t>
      </w:r>
    </w:p>
    <w:p w:rsidR="00FC0EF0" w:rsidRDefault="00FC0EF0" w:rsidP="00D82818">
      <w:pPr>
        <w:rPr>
          <w:rFonts w:ascii="Arial" w:hAnsi="Arial" w:cs="Arial"/>
          <w:b/>
          <w:bCs/>
          <w:sz w:val="32"/>
          <w:szCs w:val="30"/>
        </w:rPr>
      </w:pPr>
    </w:p>
    <w:p w:rsidR="001318C3" w:rsidRDefault="007E747A" w:rsidP="001318C3">
      <w:pPr>
        <w:pStyle w:val="ListParagraph"/>
        <w:numPr>
          <w:ilvl w:val="0"/>
          <w:numId w:val="9"/>
        </w:numPr>
        <w:rPr>
          <w:rFonts w:ascii="Arial" w:hAnsi="Arial" w:cs="Arial"/>
          <w:bCs/>
          <w:i/>
          <w:sz w:val="32"/>
          <w:szCs w:val="30"/>
        </w:rPr>
      </w:pPr>
      <w:r>
        <w:rPr>
          <w:rFonts w:ascii="Arial" w:hAnsi="Arial" w:cs="Arial"/>
          <w:bCs/>
          <w:i/>
          <w:sz w:val="32"/>
          <w:szCs w:val="30"/>
        </w:rPr>
        <w:t>Onomatopoeia Activity</w:t>
      </w:r>
    </w:p>
    <w:p w:rsidR="00E36145" w:rsidRDefault="00E36145" w:rsidP="00D82818">
      <w:pPr>
        <w:rPr>
          <w:rFonts w:ascii="Arial" w:hAnsi="Arial" w:cs="Arial"/>
          <w:b/>
          <w:bCs/>
          <w:sz w:val="32"/>
          <w:szCs w:val="30"/>
        </w:rPr>
      </w:pPr>
    </w:p>
    <w:p w:rsidR="00020609" w:rsidRDefault="00020609" w:rsidP="00D82818">
      <w:pPr>
        <w:rPr>
          <w:rFonts w:ascii="Arial" w:hAnsi="Arial" w:cs="Arial"/>
          <w:b/>
          <w:bCs/>
          <w:sz w:val="32"/>
          <w:szCs w:val="30"/>
        </w:rPr>
      </w:pPr>
    </w:p>
    <w:p w:rsidR="00FC0EF0" w:rsidRDefault="00B86A00" w:rsidP="00D82818">
      <w:pPr>
        <w:rPr>
          <w:rFonts w:ascii="Arial" w:hAnsi="Arial" w:cs="Arial"/>
          <w:b/>
          <w:bCs/>
          <w:sz w:val="32"/>
          <w:szCs w:val="30"/>
        </w:rPr>
      </w:pPr>
      <w:r>
        <w:rPr>
          <w:rFonts w:ascii="Arial" w:hAnsi="Arial" w:cs="Arial"/>
          <w:b/>
          <w:bCs/>
          <w:sz w:val="32"/>
          <w:szCs w:val="30"/>
        </w:rPr>
        <w:t>Monday, January 30th</w:t>
      </w:r>
    </w:p>
    <w:p w:rsidR="00FC0EF0" w:rsidRDefault="00FC0EF0" w:rsidP="00D82818">
      <w:pPr>
        <w:rPr>
          <w:rFonts w:ascii="Arial" w:hAnsi="Arial" w:cs="Arial"/>
          <w:b/>
          <w:bCs/>
          <w:sz w:val="32"/>
          <w:szCs w:val="30"/>
        </w:rPr>
      </w:pPr>
    </w:p>
    <w:p w:rsidR="00200260" w:rsidRPr="00B86A00" w:rsidRDefault="001318C3" w:rsidP="00D82818">
      <w:pPr>
        <w:pStyle w:val="ListParagraph"/>
        <w:numPr>
          <w:ilvl w:val="0"/>
          <w:numId w:val="8"/>
        </w:numPr>
        <w:rPr>
          <w:rFonts w:ascii="Arial" w:hAnsi="Arial" w:cs="Arial"/>
          <w:bCs/>
          <w:i/>
          <w:sz w:val="32"/>
          <w:szCs w:val="30"/>
        </w:rPr>
      </w:pPr>
      <w:r w:rsidRPr="001318C3">
        <w:rPr>
          <w:rFonts w:ascii="Arial" w:hAnsi="Arial" w:cs="Arial"/>
          <w:bCs/>
          <w:i/>
          <w:sz w:val="32"/>
          <w:szCs w:val="30"/>
        </w:rPr>
        <w:t>Nicky Noun and Victor Verb Activity</w:t>
      </w:r>
    </w:p>
    <w:p w:rsidR="00200260" w:rsidRDefault="00200260" w:rsidP="00D82818">
      <w:pPr>
        <w:rPr>
          <w:rFonts w:ascii="Arial" w:hAnsi="Arial" w:cs="Arial"/>
          <w:b/>
          <w:bCs/>
          <w:sz w:val="32"/>
          <w:szCs w:val="30"/>
        </w:rPr>
      </w:pPr>
    </w:p>
    <w:p w:rsidR="00200260" w:rsidRPr="008B66D6" w:rsidRDefault="008B66D6" w:rsidP="008B66D6">
      <w:pPr>
        <w:pStyle w:val="ListParagraph"/>
        <w:numPr>
          <w:ilvl w:val="0"/>
          <w:numId w:val="8"/>
        </w:numPr>
        <w:rPr>
          <w:rFonts w:ascii="Arial" w:hAnsi="Arial" w:cs="Arial"/>
          <w:b/>
          <w:bCs/>
          <w:sz w:val="32"/>
          <w:szCs w:val="30"/>
        </w:rPr>
      </w:pPr>
      <w:r>
        <w:rPr>
          <w:rFonts w:ascii="Arial" w:hAnsi="Arial" w:cs="Arial"/>
          <w:bCs/>
          <w:i/>
          <w:sz w:val="32"/>
          <w:szCs w:val="30"/>
        </w:rPr>
        <w:t>Lesson Plan #1 Due</w:t>
      </w:r>
    </w:p>
    <w:p w:rsidR="00200260" w:rsidRDefault="00200260" w:rsidP="00D82818">
      <w:pPr>
        <w:rPr>
          <w:rFonts w:ascii="Arial" w:hAnsi="Arial" w:cs="Arial"/>
          <w:b/>
          <w:bCs/>
          <w:sz w:val="32"/>
          <w:szCs w:val="30"/>
        </w:rPr>
      </w:pPr>
    </w:p>
    <w:p w:rsidR="00FC0EF0" w:rsidRDefault="00B86A00" w:rsidP="00D82818">
      <w:pPr>
        <w:rPr>
          <w:rFonts w:ascii="Arial" w:hAnsi="Arial" w:cs="Arial"/>
          <w:b/>
          <w:bCs/>
          <w:sz w:val="32"/>
          <w:szCs w:val="30"/>
        </w:rPr>
      </w:pPr>
      <w:r>
        <w:rPr>
          <w:rFonts w:ascii="Arial" w:hAnsi="Arial" w:cs="Arial"/>
          <w:b/>
          <w:bCs/>
          <w:sz w:val="32"/>
          <w:szCs w:val="30"/>
        </w:rPr>
        <w:t>Monday, February 6th</w:t>
      </w:r>
    </w:p>
    <w:p w:rsidR="00020609" w:rsidRPr="001318C3" w:rsidRDefault="00020609" w:rsidP="00D82818">
      <w:pPr>
        <w:rPr>
          <w:rFonts w:ascii="Arial" w:hAnsi="Arial" w:cs="Arial"/>
          <w:bCs/>
          <w:i/>
          <w:sz w:val="32"/>
          <w:szCs w:val="30"/>
        </w:rPr>
      </w:pPr>
    </w:p>
    <w:p w:rsidR="00020609" w:rsidRPr="001318C3" w:rsidRDefault="001318C3" w:rsidP="001318C3">
      <w:pPr>
        <w:pStyle w:val="ListParagraph"/>
        <w:numPr>
          <w:ilvl w:val="0"/>
          <w:numId w:val="8"/>
        </w:numPr>
        <w:rPr>
          <w:rFonts w:ascii="Arial" w:hAnsi="Arial" w:cs="Arial"/>
          <w:bCs/>
          <w:i/>
          <w:sz w:val="32"/>
          <w:szCs w:val="30"/>
        </w:rPr>
      </w:pPr>
      <w:r w:rsidRPr="001318C3">
        <w:rPr>
          <w:rFonts w:ascii="Arial" w:hAnsi="Arial" w:cs="Arial"/>
          <w:bCs/>
          <w:i/>
          <w:sz w:val="32"/>
          <w:szCs w:val="30"/>
        </w:rPr>
        <w:t>4 Types of Sentences Lesson—come to class with a written summary and example of each type of sentence. (interrogative, imperative, exclamatory and declarative)</w:t>
      </w:r>
    </w:p>
    <w:p w:rsidR="00B86A00" w:rsidRDefault="00B86A00" w:rsidP="00D82818">
      <w:pPr>
        <w:rPr>
          <w:rFonts w:ascii="Arial" w:hAnsi="Arial" w:cs="Arial"/>
          <w:bCs/>
          <w:i/>
          <w:sz w:val="32"/>
          <w:szCs w:val="30"/>
        </w:rPr>
      </w:pPr>
    </w:p>
    <w:p w:rsidR="007E747A" w:rsidRDefault="007E747A" w:rsidP="00D82818">
      <w:pPr>
        <w:rPr>
          <w:rFonts w:ascii="Arial" w:hAnsi="Arial" w:cs="Arial"/>
          <w:bCs/>
          <w:i/>
          <w:sz w:val="32"/>
          <w:szCs w:val="30"/>
        </w:rPr>
      </w:pPr>
    </w:p>
    <w:p w:rsidR="007E747A" w:rsidRDefault="007E747A" w:rsidP="00D82818">
      <w:pPr>
        <w:rPr>
          <w:rFonts w:ascii="Arial" w:hAnsi="Arial" w:cs="Arial"/>
          <w:bCs/>
          <w:i/>
          <w:sz w:val="32"/>
          <w:szCs w:val="30"/>
        </w:rPr>
      </w:pPr>
    </w:p>
    <w:p w:rsidR="00020609" w:rsidRPr="001318C3" w:rsidRDefault="00020609" w:rsidP="00D82818">
      <w:pPr>
        <w:rPr>
          <w:rFonts w:ascii="Arial" w:hAnsi="Arial" w:cs="Arial"/>
          <w:bCs/>
          <w:i/>
          <w:sz w:val="32"/>
          <w:szCs w:val="30"/>
        </w:rPr>
      </w:pPr>
    </w:p>
    <w:p w:rsidR="00FC0EF0" w:rsidRDefault="00B86A00" w:rsidP="00D82818">
      <w:pPr>
        <w:rPr>
          <w:rFonts w:ascii="Arial" w:hAnsi="Arial" w:cs="Arial"/>
          <w:b/>
          <w:bCs/>
          <w:sz w:val="32"/>
          <w:szCs w:val="30"/>
        </w:rPr>
      </w:pPr>
      <w:r>
        <w:rPr>
          <w:rFonts w:ascii="Arial" w:hAnsi="Arial" w:cs="Arial"/>
          <w:b/>
          <w:bCs/>
          <w:sz w:val="32"/>
          <w:szCs w:val="30"/>
        </w:rPr>
        <w:t>Monday, February 13th</w:t>
      </w:r>
    </w:p>
    <w:p w:rsidR="00FC0EF0" w:rsidRDefault="00FC0EF0" w:rsidP="00D82818">
      <w:pPr>
        <w:rPr>
          <w:rFonts w:ascii="Arial" w:hAnsi="Arial" w:cs="Arial"/>
          <w:b/>
          <w:bCs/>
          <w:sz w:val="32"/>
          <w:szCs w:val="30"/>
        </w:rPr>
      </w:pPr>
    </w:p>
    <w:p w:rsidR="00020609" w:rsidRPr="00FD2F4E" w:rsidRDefault="00FD2F4E" w:rsidP="00681DB8">
      <w:pPr>
        <w:pStyle w:val="ListParagraph"/>
        <w:numPr>
          <w:ilvl w:val="0"/>
          <w:numId w:val="6"/>
        </w:numPr>
        <w:rPr>
          <w:rFonts w:ascii="Arial" w:hAnsi="Arial" w:cs="Arial"/>
          <w:bCs/>
          <w:i/>
          <w:sz w:val="32"/>
          <w:szCs w:val="30"/>
        </w:rPr>
      </w:pPr>
      <w:r w:rsidRPr="00FD2F4E">
        <w:rPr>
          <w:rFonts w:ascii="Arial" w:hAnsi="Arial" w:cs="Arial"/>
          <w:bCs/>
          <w:i/>
          <w:sz w:val="32"/>
          <w:szCs w:val="30"/>
        </w:rPr>
        <w:t xml:space="preserve">Idiom Lesson—come to class with 10 examples of idioms and their real meanings. </w:t>
      </w:r>
    </w:p>
    <w:p w:rsidR="00020609" w:rsidRPr="00FD2F4E" w:rsidRDefault="00020609" w:rsidP="00D82818">
      <w:pPr>
        <w:rPr>
          <w:rFonts w:ascii="Arial" w:hAnsi="Arial" w:cs="Arial"/>
          <w:bCs/>
          <w:i/>
          <w:sz w:val="32"/>
          <w:szCs w:val="30"/>
        </w:rPr>
      </w:pPr>
    </w:p>
    <w:p w:rsidR="00FC0EF0" w:rsidRDefault="00B86A00" w:rsidP="00D82818">
      <w:pPr>
        <w:rPr>
          <w:rFonts w:ascii="Arial" w:hAnsi="Arial" w:cs="Arial"/>
          <w:b/>
          <w:bCs/>
          <w:sz w:val="32"/>
          <w:szCs w:val="30"/>
        </w:rPr>
      </w:pPr>
      <w:r>
        <w:rPr>
          <w:rFonts w:ascii="Arial" w:hAnsi="Arial" w:cs="Arial"/>
          <w:b/>
          <w:bCs/>
          <w:sz w:val="32"/>
          <w:szCs w:val="30"/>
        </w:rPr>
        <w:t>Monday, February 20th</w:t>
      </w:r>
    </w:p>
    <w:p w:rsidR="00FC0EF0" w:rsidRDefault="00FC0EF0" w:rsidP="00D82818">
      <w:pPr>
        <w:rPr>
          <w:rFonts w:ascii="Arial" w:hAnsi="Arial" w:cs="Arial"/>
          <w:b/>
          <w:bCs/>
          <w:sz w:val="32"/>
          <w:szCs w:val="30"/>
        </w:rPr>
      </w:pPr>
    </w:p>
    <w:p w:rsidR="00FC0EF0" w:rsidRPr="00166996" w:rsidRDefault="00166996" w:rsidP="00166996">
      <w:pPr>
        <w:pStyle w:val="ListParagraph"/>
        <w:numPr>
          <w:ilvl w:val="0"/>
          <w:numId w:val="10"/>
        </w:numPr>
        <w:rPr>
          <w:rFonts w:ascii="Arial" w:hAnsi="Arial" w:cs="Arial"/>
          <w:bCs/>
          <w:i/>
          <w:sz w:val="32"/>
          <w:szCs w:val="30"/>
        </w:rPr>
      </w:pPr>
      <w:r w:rsidRPr="00166996">
        <w:rPr>
          <w:rFonts w:ascii="Arial" w:hAnsi="Arial" w:cs="Arial"/>
          <w:bCs/>
          <w:i/>
          <w:sz w:val="32"/>
          <w:szCs w:val="30"/>
        </w:rPr>
        <w:t>Jumble Story Activity</w:t>
      </w:r>
    </w:p>
    <w:p w:rsidR="00020609" w:rsidRDefault="00020609" w:rsidP="00D82818">
      <w:pPr>
        <w:rPr>
          <w:rFonts w:ascii="Arial" w:hAnsi="Arial" w:cs="Arial"/>
          <w:b/>
          <w:bCs/>
          <w:sz w:val="32"/>
          <w:szCs w:val="30"/>
        </w:rPr>
      </w:pPr>
    </w:p>
    <w:p w:rsidR="00020609" w:rsidRDefault="00020609" w:rsidP="00D82818">
      <w:pPr>
        <w:rPr>
          <w:rFonts w:ascii="Arial" w:hAnsi="Arial" w:cs="Arial"/>
          <w:b/>
          <w:bCs/>
          <w:sz w:val="32"/>
          <w:szCs w:val="30"/>
        </w:rPr>
      </w:pPr>
    </w:p>
    <w:p w:rsidR="00FC0EF0" w:rsidRDefault="00B86A00" w:rsidP="00D82818">
      <w:pPr>
        <w:rPr>
          <w:rFonts w:ascii="Arial" w:hAnsi="Arial" w:cs="Arial"/>
          <w:b/>
          <w:bCs/>
          <w:sz w:val="32"/>
          <w:szCs w:val="30"/>
        </w:rPr>
      </w:pPr>
      <w:r>
        <w:rPr>
          <w:rFonts w:ascii="Arial" w:hAnsi="Arial" w:cs="Arial"/>
          <w:b/>
          <w:bCs/>
          <w:sz w:val="32"/>
          <w:szCs w:val="30"/>
        </w:rPr>
        <w:t>Monday, February 27th</w:t>
      </w:r>
    </w:p>
    <w:p w:rsidR="00166996" w:rsidRDefault="00166996" w:rsidP="00166996">
      <w:pPr>
        <w:pStyle w:val="ListParagraph"/>
        <w:rPr>
          <w:rFonts w:ascii="Arial" w:hAnsi="Arial" w:cs="Arial"/>
          <w:b/>
          <w:bCs/>
          <w:sz w:val="32"/>
          <w:szCs w:val="30"/>
        </w:rPr>
      </w:pPr>
    </w:p>
    <w:p w:rsidR="00FC0EF0" w:rsidRPr="003C7022" w:rsidRDefault="003C7022" w:rsidP="00166996">
      <w:pPr>
        <w:pStyle w:val="ListParagraph"/>
        <w:numPr>
          <w:ilvl w:val="0"/>
          <w:numId w:val="10"/>
        </w:numPr>
        <w:rPr>
          <w:rFonts w:ascii="Arial" w:hAnsi="Arial" w:cs="Arial"/>
          <w:bCs/>
          <w:i/>
          <w:sz w:val="32"/>
          <w:szCs w:val="30"/>
        </w:rPr>
      </w:pPr>
      <w:r w:rsidRPr="003C7022">
        <w:rPr>
          <w:rFonts w:ascii="Arial" w:hAnsi="Arial" w:cs="Arial"/>
          <w:bCs/>
          <w:i/>
          <w:sz w:val="32"/>
          <w:szCs w:val="30"/>
        </w:rPr>
        <w:t>Readers Theater Activity</w:t>
      </w:r>
    </w:p>
    <w:p w:rsidR="00020609" w:rsidRDefault="00020609" w:rsidP="00D82818">
      <w:pPr>
        <w:rPr>
          <w:rFonts w:ascii="Arial" w:hAnsi="Arial" w:cs="Arial"/>
          <w:b/>
          <w:bCs/>
          <w:sz w:val="32"/>
          <w:szCs w:val="30"/>
        </w:rPr>
      </w:pPr>
    </w:p>
    <w:p w:rsidR="00020609" w:rsidRDefault="00020609" w:rsidP="00D82818">
      <w:pPr>
        <w:rPr>
          <w:rFonts w:ascii="Arial" w:hAnsi="Arial" w:cs="Arial"/>
          <w:b/>
          <w:bCs/>
          <w:sz w:val="32"/>
          <w:szCs w:val="30"/>
        </w:rPr>
      </w:pPr>
    </w:p>
    <w:p w:rsidR="00F325FF" w:rsidRDefault="00F325FF" w:rsidP="00D82818">
      <w:pPr>
        <w:rPr>
          <w:rFonts w:ascii="Arial" w:hAnsi="Arial" w:cs="Arial"/>
          <w:b/>
          <w:bCs/>
          <w:sz w:val="32"/>
          <w:szCs w:val="30"/>
        </w:rPr>
      </w:pPr>
      <w:r>
        <w:rPr>
          <w:rFonts w:ascii="Arial" w:hAnsi="Arial" w:cs="Arial"/>
          <w:b/>
          <w:bCs/>
          <w:sz w:val="32"/>
          <w:szCs w:val="30"/>
        </w:rPr>
        <w:t>Monday, March 5</w:t>
      </w:r>
      <w:r w:rsidRPr="00F325FF">
        <w:rPr>
          <w:rFonts w:ascii="Arial" w:hAnsi="Arial" w:cs="Arial"/>
          <w:b/>
          <w:bCs/>
          <w:sz w:val="32"/>
          <w:szCs w:val="30"/>
          <w:vertAlign w:val="superscript"/>
        </w:rPr>
        <w:t>th</w:t>
      </w:r>
    </w:p>
    <w:p w:rsidR="00FC0EF0" w:rsidRDefault="00FC0EF0" w:rsidP="00D82818">
      <w:pPr>
        <w:rPr>
          <w:rFonts w:ascii="Arial" w:hAnsi="Arial" w:cs="Arial"/>
          <w:b/>
          <w:bCs/>
          <w:sz w:val="32"/>
          <w:szCs w:val="30"/>
        </w:rPr>
      </w:pPr>
    </w:p>
    <w:p w:rsidR="003C7022" w:rsidRDefault="003C7022" w:rsidP="00D82818">
      <w:pPr>
        <w:rPr>
          <w:rFonts w:ascii="Arial" w:hAnsi="Arial" w:cs="Arial"/>
          <w:b/>
          <w:bCs/>
          <w:sz w:val="32"/>
          <w:szCs w:val="30"/>
        </w:rPr>
      </w:pPr>
    </w:p>
    <w:p w:rsidR="00FC0EF0" w:rsidRPr="003C7022" w:rsidRDefault="006D5F82" w:rsidP="003C7022">
      <w:pPr>
        <w:pStyle w:val="ListParagraph"/>
        <w:numPr>
          <w:ilvl w:val="0"/>
          <w:numId w:val="10"/>
        </w:numPr>
        <w:rPr>
          <w:rFonts w:ascii="Arial" w:hAnsi="Arial" w:cs="Arial"/>
          <w:b/>
          <w:bCs/>
          <w:sz w:val="32"/>
          <w:szCs w:val="30"/>
        </w:rPr>
      </w:pPr>
      <w:r>
        <w:rPr>
          <w:rFonts w:ascii="Arial" w:hAnsi="Arial" w:cs="Arial"/>
          <w:bCs/>
          <w:i/>
          <w:sz w:val="32"/>
          <w:szCs w:val="30"/>
        </w:rPr>
        <w:t>Descriptive Writing Lesson—Hershey Kisses</w:t>
      </w:r>
    </w:p>
    <w:p w:rsidR="00FC0EF0" w:rsidRDefault="00FC0EF0" w:rsidP="00D82818">
      <w:pPr>
        <w:rPr>
          <w:rFonts w:ascii="Arial" w:hAnsi="Arial" w:cs="Arial"/>
          <w:b/>
          <w:bCs/>
          <w:sz w:val="32"/>
          <w:szCs w:val="30"/>
        </w:rPr>
      </w:pPr>
    </w:p>
    <w:p w:rsidR="00020609" w:rsidRDefault="00020609" w:rsidP="00D82818">
      <w:pPr>
        <w:rPr>
          <w:rFonts w:ascii="Arial" w:hAnsi="Arial" w:cs="Arial"/>
          <w:b/>
          <w:bCs/>
          <w:sz w:val="32"/>
          <w:szCs w:val="30"/>
        </w:rPr>
      </w:pPr>
    </w:p>
    <w:p w:rsidR="00FC0EF0" w:rsidRDefault="00F325FF" w:rsidP="00D82818">
      <w:pPr>
        <w:rPr>
          <w:rFonts w:ascii="Arial" w:hAnsi="Arial" w:cs="Arial"/>
          <w:b/>
          <w:bCs/>
          <w:sz w:val="32"/>
          <w:szCs w:val="30"/>
        </w:rPr>
      </w:pPr>
      <w:r>
        <w:rPr>
          <w:rFonts w:ascii="Arial" w:hAnsi="Arial" w:cs="Arial"/>
          <w:b/>
          <w:bCs/>
          <w:sz w:val="32"/>
          <w:szCs w:val="30"/>
        </w:rPr>
        <w:t>Monday, March 12th</w:t>
      </w:r>
    </w:p>
    <w:p w:rsidR="00FC0EF0" w:rsidRDefault="00FC0EF0" w:rsidP="00D82818">
      <w:pPr>
        <w:rPr>
          <w:rFonts w:ascii="Arial" w:hAnsi="Arial" w:cs="Arial"/>
          <w:b/>
          <w:bCs/>
          <w:sz w:val="32"/>
          <w:szCs w:val="30"/>
        </w:rPr>
      </w:pPr>
    </w:p>
    <w:p w:rsidR="00FC0EF0" w:rsidRPr="00681DB8" w:rsidRDefault="0037104A" w:rsidP="00681DB8">
      <w:pPr>
        <w:pStyle w:val="ListParagraph"/>
        <w:numPr>
          <w:ilvl w:val="0"/>
          <w:numId w:val="7"/>
        </w:numPr>
        <w:rPr>
          <w:rFonts w:ascii="Arial" w:hAnsi="Arial" w:cs="Arial"/>
          <w:bCs/>
          <w:i/>
          <w:sz w:val="32"/>
          <w:szCs w:val="30"/>
        </w:rPr>
      </w:pPr>
      <w:r>
        <w:rPr>
          <w:rFonts w:ascii="Arial" w:hAnsi="Arial" w:cs="Arial"/>
          <w:bCs/>
          <w:i/>
          <w:sz w:val="32"/>
          <w:szCs w:val="30"/>
        </w:rPr>
        <w:t>Lesson Plan #2</w:t>
      </w:r>
      <w:r w:rsidR="00681DB8" w:rsidRPr="00681DB8">
        <w:rPr>
          <w:rFonts w:ascii="Arial" w:hAnsi="Arial" w:cs="Arial"/>
          <w:bCs/>
          <w:i/>
          <w:sz w:val="32"/>
          <w:szCs w:val="30"/>
        </w:rPr>
        <w:t xml:space="preserve"> Due</w:t>
      </w:r>
    </w:p>
    <w:p w:rsidR="00020609" w:rsidRPr="00435162" w:rsidRDefault="00435162" w:rsidP="00435162">
      <w:pPr>
        <w:pStyle w:val="ListParagraph"/>
        <w:numPr>
          <w:ilvl w:val="0"/>
          <w:numId w:val="7"/>
        </w:numPr>
        <w:rPr>
          <w:rFonts w:ascii="Arial" w:hAnsi="Arial" w:cs="Arial"/>
          <w:b/>
          <w:bCs/>
          <w:sz w:val="32"/>
          <w:szCs w:val="30"/>
        </w:rPr>
      </w:pPr>
      <w:r>
        <w:rPr>
          <w:rFonts w:ascii="Arial" w:hAnsi="Arial" w:cs="Arial"/>
          <w:bCs/>
          <w:i/>
          <w:sz w:val="32"/>
          <w:szCs w:val="30"/>
        </w:rPr>
        <w:t>Bring to next class a list of 5 verbs and 5 adjectives on index cards. (use ½ index card for each)</w:t>
      </w:r>
    </w:p>
    <w:p w:rsidR="003C7022" w:rsidRDefault="003C7022" w:rsidP="00D82818">
      <w:pPr>
        <w:rPr>
          <w:rFonts w:ascii="Arial" w:hAnsi="Arial" w:cs="Arial"/>
          <w:b/>
          <w:bCs/>
          <w:sz w:val="32"/>
          <w:szCs w:val="30"/>
        </w:rPr>
      </w:pPr>
    </w:p>
    <w:p w:rsidR="00435162" w:rsidRDefault="00435162" w:rsidP="00D82818">
      <w:pPr>
        <w:rPr>
          <w:rFonts w:ascii="Arial" w:hAnsi="Arial" w:cs="Arial"/>
          <w:b/>
          <w:bCs/>
          <w:sz w:val="32"/>
          <w:szCs w:val="30"/>
        </w:rPr>
      </w:pPr>
    </w:p>
    <w:p w:rsidR="00435162" w:rsidRDefault="00435162" w:rsidP="00D82818">
      <w:pPr>
        <w:rPr>
          <w:rFonts w:ascii="Arial" w:hAnsi="Arial" w:cs="Arial"/>
          <w:b/>
          <w:bCs/>
          <w:sz w:val="32"/>
          <w:szCs w:val="30"/>
        </w:rPr>
      </w:pPr>
    </w:p>
    <w:p w:rsidR="00FC0EF0" w:rsidRDefault="00F325FF" w:rsidP="00D82818">
      <w:pPr>
        <w:rPr>
          <w:rFonts w:ascii="Arial" w:hAnsi="Arial" w:cs="Arial"/>
          <w:b/>
          <w:bCs/>
          <w:sz w:val="32"/>
          <w:szCs w:val="30"/>
        </w:rPr>
      </w:pPr>
      <w:r>
        <w:rPr>
          <w:rFonts w:ascii="Arial" w:hAnsi="Arial" w:cs="Arial"/>
          <w:b/>
          <w:bCs/>
          <w:sz w:val="32"/>
          <w:szCs w:val="30"/>
        </w:rPr>
        <w:t>Monday, March 19th</w:t>
      </w:r>
    </w:p>
    <w:p w:rsidR="00200260" w:rsidRDefault="00200260" w:rsidP="00D82818">
      <w:pPr>
        <w:rPr>
          <w:rFonts w:ascii="Arial" w:hAnsi="Arial" w:cs="Arial"/>
          <w:b/>
          <w:bCs/>
          <w:sz w:val="32"/>
          <w:szCs w:val="30"/>
        </w:rPr>
      </w:pPr>
    </w:p>
    <w:p w:rsidR="00FC0EF0" w:rsidRPr="00200260" w:rsidRDefault="00036D7E" w:rsidP="00200260">
      <w:pPr>
        <w:pStyle w:val="ListParagraph"/>
        <w:numPr>
          <w:ilvl w:val="0"/>
          <w:numId w:val="7"/>
        </w:numPr>
        <w:rPr>
          <w:rFonts w:ascii="Arial" w:hAnsi="Arial" w:cs="Arial"/>
          <w:b/>
          <w:bCs/>
          <w:sz w:val="32"/>
          <w:szCs w:val="30"/>
        </w:rPr>
      </w:pPr>
      <w:r>
        <w:rPr>
          <w:rFonts w:ascii="Arial" w:hAnsi="Arial" w:cs="Arial"/>
          <w:bCs/>
          <w:i/>
          <w:sz w:val="32"/>
          <w:szCs w:val="30"/>
        </w:rPr>
        <w:t>Verb/Adjective Charades</w:t>
      </w:r>
    </w:p>
    <w:p w:rsidR="00FC0EF0" w:rsidRPr="00435162" w:rsidRDefault="00435162" w:rsidP="00435162">
      <w:pPr>
        <w:pStyle w:val="ListParagraph"/>
        <w:numPr>
          <w:ilvl w:val="0"/>
          <w:numId w:val="7"/>
        </w:numPr>
        <w:rPr>
          <w:rFonts w:ascii="Arial" w:hAnsi="Arial" w:cs="Arial"/>
          <w:b/>
          <w:bCs/>
          <w:sz w:val="32"/>
          <w:szCs w:val="30"/>
        </w:rPr>
      </w:pPr>
      <w:r>
        <w:rPr>
          <w:rFonts w:ascii="Arial" w:hAnsi="Arial" w:cs="Arial"/>
          <w:bCs/>
          <w:i/>
          <w:sz w:val="32"/>
          <w:szCs w:val="30"/>
        </w:rPr>
        <w:t xml:space="preserve">Bring to next class a list of 10 vocabulary words used in your classroom and 3 props to use in a mini play in which you will be acting out scenes using the vocabulary words. </w:t>
      </w:r>
      <w:r w:rsidR="00261705">
        <w:rPr>
          <w:rFonts w:ascii="Arial" w:hAnsi="Arial" w:cs="Arial"/>
          <w:bCs/>
          <w:i/>
          <w:sz w:val="32"/>
          <w:szCs w:val="30"/>
        </w:rPr>
        <w:t>(Get in groups for this)</w:t>
      </w:r>
    </w:p>
    <w:p w:rsidR="00020609" w:rsidRDefault="00020609" w:rsidP="00D82818">
      <w:pPr>
        <w:rPr>
          <w:rFonts w:ascii="Arial" w:hAnsi="Arial" w:cs="Arial"/>
          <w:b/>
          <w:bCs/>
          <w:sz w:val="32"/>
          <w:szCs w:val="30"/>
        </w:rPr>
      </w:pPr>
    </w:p>
    <w:p w:rsidR="00FC0EF0" w:rsidRDefault="00F325FF" w:rsidP="00D82818">
      <w:pPr>
        <w:rPr>
          <w:rFonts w:ascii="Arial" w:hAnsi="Arial" w:cs="Arial"/>
          <w:b/>
          <w:bCs/>
          <w:sz w:val="32"/>
          <w:szCs w:val="30"/>
        </w:rPr>
      </w:pPr>
      <w:r>
        <w:rPr>
          <w:rFonts w:ascii="Arial" w:hAnsi="Arial" w:cs="Arial"/>
          <w:b/>
          <w:bCs/>
          <w:sz w:val="32"/>
          <w:szCs w:val="30"/>
        </w:rPr>
        <w:t>Monday, March 26th</w:t>
      </w:r>
    </w:p>
    <w:p w:rsidR="00FC0EF0" w:rsidRDefault="00FC0EF0" w:rsidP="00D82818">
      <w:pPr>
        <w:rPr>
          <w:rFonts w:ascii="Arial" w:hAnsi="Arial" w:cs="Arial"/>
          <w:b/>
          <w:bCs/>
          <w:sz w:val="32"/>
          <w:szCs w:val="30"/>
        </w:rPr>
      </w:pPr>
    </w:p>
    <w:p w:rsidR="00020609" w:rsidRPr="00200260" w:rsidRDefault="00435162" w:rsidP="00200260">
      <w:pPr>
        <w:pStyle w:val="ListParagraph"/>
        <w:numPr>
          <w:ilvl w:val="0"/>
          <w:numId w:val="7"/>
        </w:numPr>
        <w:rPr>
          <w:rFonts w:ascii="Arial" w:hAnsi="Arial" w:cs="Arial"/>
          <w:b/>
          <w:bCs/>
          <w:sz w:val="32"/>
          <w:szCs w:val="30"/>
        </w:rPr>
      </w:pPr>
      <w:r>
        <w:rPr>
          <w:rFonts w:ascii="Arial" w:hAnsi="Arial" w:cs="Arial"/>
          <w:bCs/>
          <w:i/>
          <w:sz w:val="32"/>
          <w:szCs w:val="30"/>
        </w:rPr>
        <w:t>One Act Plays—</w:t>
      </w:r>
      <w:r w:rsidR="008076B8">
        <w:rPr>
          <w:rFonts w:ascii="Arial" w:hAnsi="Arial" w:cs="Arial"/>
          <w:bCs/>
          <w:i/>
          <w:sz w:val="32"/>
          <w:szCs w:val="30"/>
        </w:rPr>
        <w:t>V</w:t>
      </w:r>
      <w:r>
        <w:rPr>
          <w:rFonts w:ascii="Arial" w:hAnsi="Arial" w:cs="Arial"/>
          <w:bCs/>
          <w:i/>
          <w:sz w:val="32"/>
          <w:szCs w:val="30"/>
        </w:rPr>
        <w:t xml:space="preserve">ocabulary </w:t>
      </w:r>
      <w:r w:rsidR="008076B8">
        <w:rPr>
          <w:rFonts w:ascii="Arial" w:hAnsi="Arial" w:cs="Arial"/>
          <w:bCs/>
          <w:i/>
          <w:sz w:val="32"/>
          <w:szCs w:val="30"/>
        </w:rPr>
        <w:t>F</w:t>
      </w:r>
      <w:r>
        <w:rPr>
          <w:rFonts w:ascii="Arial" w:hAnsi="Arial" w:cs="Arial"/>
          <w:bCs/>
          <w:i/>
          <w:sz w:val="32"/>
          <w:szCs w:val="30"/>
        </w:rPr>
        <w:t xml:space="preserve">un!!! </w:t>
      </w:r>
    </w:p>
    <w:p w:rsidR="00020609" w:rsidRDefault="00020609" w:rsidP="00D82818">
      <w:pPr>
        <w:rPr>
          <w:rFonts w:ascii="Arial" w:hAnsi="Arial" w:cs="Arial"/>
          <w:b/>
          <w:bCs/>
          <w:sz w:val="32"/>
          <w:szCs w:val="30"/>
        </w:rPr>
      </w:pPr>
    </w:p>
    <w:p w:rsidR="00FC0EF0" w:rsidRDefault="00F325FF" w:rsidP="00D82818">
      <w:pPr>
        <w:rPr>
          <w:rFonts w:ascii="Arial" w:hAnsi="Arial" w:cs="Arial"/>
          <w:b/>
          <w:bCs/>
          <w:sz w:val="32"/>
          <w:szCs w:val="30"/>
        </w:rPr>
      </w:pPr>
      <w:r>
        <w:rPr>
          <w:rFonts w:ascii="Arial" w:hAnsi="Arial" w:cs="Arial"/>
          <w:b/>
          <w:bCs/>
          <w:sz w:val="32"/>
          <w:szCs w:val="30"/>
        </w:rPr>
        <w:t>Monday, April 2nd</w:t>
      </w:r>
    </w:p>
    <w:p w:rsidR="00FC0EF0" w:rsidRDefault="00FC0EF0" w:rsidP="00D82818">
      <w:pPr>
        <w:rPr>
          <w:rFonts w:ascii="Arial" w:hAnsi="Arial" w:cs="Arial"/>
          <w:b/>
          <w:bCs/>
          <w:sz w:val="32"/>
          <w:szCs w:val="30"/>
        </w:rPr>
      </w:pPr>
    </w:p>
    <w:p w:rsidR="003D330D" w:rsidRPr="003D330D" w:rsidRDefault="008076B8" w:rsidP="008076B8">
      <w:pPr>
        <w:pStyle w:val="ListParagraph"/>
        <w:numPr>
          <w:ilvl w:val="0"/>
          <w:numId w:val="7"/>
        </w:numPr>
        <w:rPr>
          <w:rFonts w:ascii="Arial" w:hAnsi="Arial" w:cs="Arial"/>
          <w:b/>
          <w:bCs/>
          <w:sz w:val="32"/>
          <w:szCs w:val="30"/>
        </w:rPr>
      </w:pPr>
      <w:r>
        <w:rPr>
          <w:rFonts w:ascii="Arial" w:hAnsi="Arial" w:cs="Arial"/>
          <w:bCs/>
          <w:i/>
          <w:sz w:val="32"/>
          <w:szCs w:val="30"/>
        </w:rPr>
        <w:t>Which Meaning?—using homophones</w:t>
      </w:r>
    </w:p>
    <w:p w:rsidR="00F325FF" w:rsidRPr="00F325FF" w:rsidRDefault="003D330D" w:rsidP="008076B8">
      <w:pPr>
        <w:pStyle w:val="ListParagraph"/>
        <w:numPr>
          <w:ilvl w:val="0"/>
          <w:numId w:val="7"/>
        </w:numPr>
        <w:rPr>
          <w:rFonts w:ascii="Arial" w:hAnsi="Arial" w:cs="Arial"/>
          <w:b/>
          <w:bCs/>
          <w:sz w:val="32"/>
          <w:szCs w:val="30"/>
        </w:rPr>
      </w:pPr>
      <w:r>
        <w:rPr>
          <w:rFonts w:ascii="Arial" w:hAnsi="Arial" w:cs="Arial"/>
          <w:bCs/>
          <w:i/>
          <w:sz w:val="32"/>
          <w:szCs w:val="30"/>
        </w:rPr>
        <w:t>Class Presentations</w:t>
      </w:r>
    </w:p>
    <w:p w:rsidR="00F325FF" w:rsidRDefault="00F325FF" w:rsidP="00F325FF">
      <w:pPr>
        <w:ind w:left="360"/>
        <w:rPr>
          <w:rFonts w:ascii="Arial" w:hAnsi="Arial" w:cs="Arial"/>
          <w:b/>
          <w:bCs/>
          <w:sz w:val="32"/>
          <w:szCs w:val="30"/>
        </w:rPr>
      </w:pPr>
    </w:p>
    <w:p w:rsidR="00020609" w:rsidRPr="00F325FF" w:rsidRDefault="00020609" w:rsidP="00F325FF">
      <w:pPr>
        <w:ind w:left="360"/>
        <w:rPr>
          <w:rFonts w:ascii="Arial" w:hAnsi="Arial" w:cs="Arial"/>
          <w:b/>
          <w:bCs/>
          <w:sz w:val="32"/>
          <w:szCs w:val="30"/>
        </w:rPr>
      </w:pPr>
    </w:p>
    <w:p w:rsidR="00FC0EF0" w:rsidRDefault="00F325FF" w:rsidP="00D82818">
      <w:pPr>
        <w:rPr>
          <w:rFonts w:ascii="Arial" w:hAnsi="Arial" w:cs="Arial"/>
          <w:b/>
          <w:bCs/>
          <w:sz w:val="32"/>
          <w:szCs w:val="30"/>
        </w:rPr>
      </w:pPr>
      <w:r>
        <w:rPr>
          <w:rFonts w:ascii="Arial" w:hAnsi="Arial" w:cs="Arial"/>
          <w:b/>
          <w:bCs/>
          <w:sz w:val="32"/>
          <w:szCs w:val="30"/>
        </w:rPr>
        <w:t>Monday, April 9th</w:t>
      </w:r>
    </w:p>
    <w:p w:rsidR="00FC0EF0" w:rsidRDefault="00FC0EF0" w:rsidP="00D82818">
      <w:pPr>
        <w:rPr>
          <w:rFonts w:ascii="Arial" w:hAnsi="Arial" w:cs="Arial"/>
          <w:b/>
          <w:bCs/>
          <w:sz w:val="32"/>
          <w:szCs w:val="30"/>
        </w:rPr>
      </w:pPr>
    </w:p>
    <w:p w:rsidR="006F51A4" w:rsidRPr="006F51A4" w:rsidRDefault="008076B8" w:rsidP="00200260">
      <w:pPr>
        <w:pStyle w:val="ListParagraph"/>
        <w:numPr>
          <w:ilvl w:val="0"/>
          <w:numId w:val="7"/>
        </w:numPr>
        <w:rPr>
          <w:rFonts w:ascii="Arial" w:hAnsi="Arial" w:cs="Arial"/>
          <w:b/>
          <w:bCs/>
          <w:sz w:val="32"/>
          <w:szCs w:val="30"/>
        </w:rPr>
      </w:pPr>
      <w:r>
        <w:rPr>
          <w:rFonts w:ascii="Arial" w:hAnsi="Arial" w:cs="Arial"/>
          <w:bCs/>
          <w:i/>
          <w:sz w:val="32"/>
          <w:szCs w:val="30"/>
        </w:rPr>
        <w:t>Snowball Fight—Vocabulary Fun!!!!</w:t>
      </w:r>
    </w:p>
    <w:p w:rsidR="005E29EA" w:rsidRPr="005E29EA" w:rsidRDefault="006F51A4" w:rsidP="00200260">
      <w:pPr>
        <w:pStyle w:val="ListParagraph"/>
        <w:numPr>
          <w:ilvl w:val="0"/>
          <w:numId w:val="7"/>
        </w:numPr>
        <w:rPr>
          <w:rFonts w:ascii="Arial" w:hAnsi="Arial" w:cs="Arial"/>
          <w:b/>
          <w:bCs/>
          <w:sz w:val="32"/>
          <w:szCs w:val="30"/>
        </w:rPr>
      </w:pPr>
      <w:r>
        <w:rPr>
          <w:rFonts w:ascii="Arial" w:hAnsi="Arial" w:cs="Arial"/>
          <w:bCs/>
          <w:i/>
          <w:sz w:val="32"/>
          <w:szCs w:val="30"/>
        </w:rPr>
        <w:t>Class Presentations</w:t>
      </w:r>
    </w:p>
    <w:p w:rsidR="00020609" w:rsidRPr="00200260" w:rsidRDefault="005E29EA" w:rsidP="00200260">
      <w:pPr>
        <w:pStyle w:val="ListParagraph"/>
        <w:numPr>
          <w:ilvl w:val="0"/>
          <w:numId w:val="7"/>
        </w:numPr>
        <w:rPr>
          <w:rFonts w:ascii="Arial" w:hAnsi="Arial" w:cs="Arial"/>
          <w:b/>
          <w:bCs/>
          <w:sz w:val="32"/>
          <w:szCs w:val="30"/>
        </w:rPr>
      </w:pPr>
      <w:r>
        <w:rPr>
          <w:rFonts w:ascii="Arial" w:hAnsi="Arial" w:cs="Arial"/>
          <w:bCs/>
          <w:i/>
          <w:sz w:val="32"/>
          <w:szCs w:val="30"/>
        </w:rPr>
        <w:t>We’re in a Pickle Lesson Plan</w:t>
      </w:r>
    </w:p>
    <w:p w:rsidR="00020609" w:rsidRDefault="00020609" w:rsidP="00D82818">
      <w:pPr>
        <w:rPr>
          <w:rFonts w:ascii="Arial" w:hAnsi="Arial" w:cs="Arial"/>
          <w:b/>
          <w:bCs/>
          <w:sz w:val="32"/>
          <w:szCs w:val="30"/>
        </w:rPr>
      </w:pPr>
    </w:p>
    <w:p w:rsidR="00FC0EF0" w:rsidRDefault="00F325FF" w:rsidP="00D82818">
      <w:pPr>
        <w:rPr>
          <w:rFonts w:ascii="Arial" w:hAnsi="Arial" w:cs="Arial"/>
          <w:b/>
          <w:bCs/>
          <w:sz w:val="32"/>
          <w:szCs w:val="30"/>
        </w:rPr>
      </w:pPr>
      <w:r>
        <w:rPr>
          <w:rFonts w:ascii="Arial" w:hAnsi="Arial" w:cs="Arial"/>
          <w:b/>
          <w:bCs/>
          <w:sz w:val="32"/>
          <w:szCs w:val="30"/>
        </w:rPr>
        <w:t>Monday, April 23rd</w:t>
      </w:r>
    </w:p>
    <w:p w:rsidR="00FC0EF0" w:rsidRDefault="00FC0EF0" w:rsidP="00D82818">
      <w:pPr>
        <w:rPr>
          <w:rFonts w:ascii="Arial" w:hAnsi="Arial" w:cs="Arial"/>
          <w:b/>
          <w:bCs/>
          <w:sz w:val="32"/>
          <w:szCs w:val="30"/>
        </w:rPr>
      </w:pPr>
    </w:p>
    <w:p w:rsidR="00020609" w:rsidRPr="00200260" w:rsidRDefault="006F51A4" w:rsidP="00200260">
      <w:pPr>
        <w:pStyle w:val="ListParagraph"/>
        <w:numPr>
          <w:ilvl w:val="0"/>
          <w:numId w:val="7"/>
        </w:numPr>
        <w:rPr>
          <w:rFonts w:ascii="Arial" w:hAnsi="Arial" w:cs="Arial"/>
          <w:b/>
          <w:bCs/>
          <w:sz w:val="32"/>
          <w:szCs w:val="30"/>
        </w:rPr>
      </w:pPr>
      <w:r>
        <w:rPr>
          <w:rFonts w:ascii="Arial" w:hAnsi="Arial" w:cs="Arial"/>
          <w:b/>
          <w:bCs/>
          <w:sz w:val="32"/>
          <w:szCs w:val="30"/>
        </w:rPr>
        <w:t>No Class</w:t>
      </w:r>
    </w:p>
    <w:p w:rsidR="00020609" w:rsidRDefault="00020609" w:rsidP="00D82818">
      <w:pPr>
        <w:rPr>
          <w:rFonts w:ascii="Arial" w:hAnsi="Arial" w:cs="Arial"/>
          <w:b/>
          <w:bCs/>
          <w:sz w:val="32"/>
          <w:szCs w:val="30"/>
        </w:rPr>
      </w:pPr>
    </w:p>
    <w:p w:rsidR="00E13B8F" w:rsidRPr="00F325FF" w:rsidRDefault="00E13B8F" w:rsidP="00F325FF">
      <w:pPr>
        <w:rPr>
          <w:rFonts w:ascii="Arial" w:hAnsi="Arial"/>
          <w:b/>
          <w:sz w:val="32"/>
        </w:rPr>
      </w:pPr>
    </w:p>
    <w:sectPr w:rsidR="00E13B8F" w:rsidRPr="00F325FF" w:rsidSect="00181735">
      <w:footerReference w:type="even" r:id="rId11"/>
      <w:footerReference w:type="default" r:id="rId12"/>
      <w:pgSz w:w="12240" w:h="15840"/>
      <w:pgMar w:top="1440" w:right="1440" w:bottom="1440" w:left="1440" w:gutter="0"/>
      <w:pgNumType w:start="1"/>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735" w:rsidRDefault="00181735">
      <w:r>
        <w:separator/>
      </w:r>
    </w:p>
  </w:endnote>
  <w:endnote w:type="continuationSeparator" w:id="0">
    <w:p w:rsidR="00181735" w:rsidRDefault="00181735">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735" w:rsidRDefault="001B1D77" w:rsidP="00181735">
    <w:pPr>
      <w:pStyle w:val="Footer"/>
      <w:framePr w:wrap="around" w:vAnchor="text" w:hAnchor="margin" w:xAlign="right" w:y="1"/>
      <w:rPr>
        <w:rStyle w:val="PageNumber"/>
      </w:rPr>
    </w:pPr>
    <w:r>
      <w:rPr>
        <w:rStyle w:val="PageNumber"/>
      </w:rPr>
      <w:fldChar w:fldCharType="begin"/>
    </w:r>
    <w:r w:rsidR="00181735">
      <w:rPr>
        <w:rStyle w:val="PageNumber"/>
      </w:rPr>
      <w:instrText xml:space="preserve">PAGE  </w:instrText>
    </w:r>
    <w:r>
      <w:rPr>
        <w:rStyle w:val="PageNumber"/>
      </w:rPr>
      <w:fldChar w:fldCharType="end"/>
    </w:r>
  </w:p>
  <w:p w:rsidR="00181735" w:rsidRDefault="00181735" w:rsidP="00BA26D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735" w:rsidRDefault="001B1D77" w:rsidP="00181735">
    <w:pPr>
      <w:pStyle w:val="Footer"/>
      <w:framePr w:wrap="around" w:vAnchor="text" w:hAnchor="margin" w:xAlign="right" w:y="1"/>
      <w:rPr>
        <w:rStyle w:val="PageNumber"/>
      </w:rPr>
    </w:pPr>
    <w:r>
      <w:rPr>
        <w:rStyle w:val="PageNumber"/>
      </w:rPr>
      <w:fldChar w:fldCharType="begin"/>
    </w:r>
    <w:r w:rsidR="00181735">
      <w:rPr>
        <w:rStyle w:val="PageNumber"/>
      </w:rPr>
      <w:instrText xml:space="preserve">PAGE  </w:instrText>
    </w:r>
    <w:r>
      <w:rPr>
        <w:rStyle w:val="PageNumber"/>
      </w:rPr>
      <w:fldChar w:fldCharType="separate"/>
    </w:r>
    <w:r w:rsidR="00616C75">
      <w:rPr>
        <w:rStyle w:val="PageNumber"/>
        <w:noProof/>
      </w:rPr>
      <w:t>2</w:t>
    </w:r>
    <w:r>
      <w:rPr>
        <w:rStyle w:val="PageNumber"/>
      </w:rPr>
      <w:fldChar w:fldCharType="end"/>
    </w:r>
  </w:p>
  <w:p w:rsidR="00181735" w:rsidRDefault="00181735" w:rsidP="00BA26D0">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735" w:rsidRDefault="00181735">
      <w:r>
        <w:separator/>
      </w:r>
    </w:p>
  </w:footnote>
  <w:footnote w:type="continuationSeparator" w:id="0">
    <w:p w:rsidR="00181735" w:rsidRDefault="0018173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872BEA"/>
    <w:multiLevelType w:val="hybridMultilevel"/>
    <w:tmpl w:val="CF42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A12DB"/>
    <w:multiLevelType w:val="hybridMultilevel"/>
    <w:tmpl w:val="8702E91E"/>
    <w:lvl w:ilvl="0" w:tplc="E74AC8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43630"/>
    <w:multiLevelType w:val="hybridMultilevel"/>
    <w:tmpl w:val="AB54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AA4DCB"/>
    <w:multiLevelType w:val="hybridMultilevel"/>
    <w:tmpl w:val="5EAC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B0603"/>
    <w:multiLevelType w:val="hybridMultilevel"/>
    <w:tmpl w:val="97EA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1E6938"/>
    <w:multiLevelType w:val="hybridMultilevel"/>
    <w:tmpl w:val="B34C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585554"/>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D9C6699"/>
    <w:multiLevelType w:val="hybridMultilevel"/>
    <w:tmpl w:val="D524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3005D7"/>
    <w:multiLevelType w:val="hybridMultilevel"/>
    <w:tmpl w:val="6F10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800074"/>
    <w:multiLevelType w:val="hybridMultilevel"/>
    <w:tmpl w:val="A600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9"/>
  </w:num>
  <w:num w:numId="5">
    <w:abstractNumId w:val="5"/>
  </w:num>
  <w:num w:numId="6">
    <w:abstractNumId w:val="4"/>
  </w:num>
  <w:num w:numId="7">
    <w:abstractNumId w:val="3"/>
  </w:num>
  <w:num w:numId="8">
    <w:abstractNumId w:val="8"/>
  </w:num>
  <w:num w:numId="9">
    <w:abstractNumId w:val="6"/>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oNotTrackMoves/>
  <w:defaultTabStop w:val="720"/>
  <w:characterSpacingControl w:val="doNotCompress"/>
  <w:footnotePr>
    <w:footnote w:id="-1"/>
    <w:footnote w:id="0"/>
  </w:footnotePr>
  <w:endnotePr>
    <w:endnote w:id="-1"/>
    <w:endnote w:id="0"/>
  </w:endnotePr>
  <w:compat/>
  <w:rsids>
    <w:rsidRoot w:val="00271E03"/>
    <w:rsid w:val="00020609"/>
    <w:rsid w:val="00023E0A"/>
    <w:rsid w:val="00026BB8"/>
    <w:rsid w:val="00036D7E"/>
    <w:rsid w:val="00037D27"/>
    <w:rsid w:val="00051F2E"/>
    <w:rsid w:val="000521F2"/>
    <w:rsid w:val="000575CD"/>
    <w:rsid w:val="00066EC8"/>
    <w:rsid w:val="0008243D"/>
    <w:rsid w:val="00082C7F"/>
    <w:rsid w:val="00085843"/>
    <w:rsid w:val="000B64DD"/>
    <w:rsid w:val="000D78A8"/>
    <w:rsid w:val="000E064D"/>
    <w:rsid w:val="00107796"/>
    <w:rsid w:val="001318C3"/>
    <w:rsid w:val="00135F99"/>
    <w:rsid w:val="00144A50"/>
    <w:rsid w:val="00166996"/>
    <w:rsid w:val="00181735"/>
    <w:rsid w:val="00195BCE"/>
    <w:rsid w:val="001B1D77"/>
    <w:rsid w:val="001C3A37"/>
    <w:rsid w:val="001C622A"/>
    <w:rsid w:val="001C7803"/>
    <w:rsid w:val="001D2DFA"/>
    <w:rsid w:val="001E18D4"/>
    <w:rsid w:val="001F17DA"/>
    <w:rsid w:val="00200260"/>
    <w:rsid w:val="00203BCF"/>
    <w:rsid w:val="002069B5"/>
    <w:rsid w:val="00214B5C"/>
    <w:rsid w:val="00245C83"/>
    <w:rsid w:val="0025074F"/>
    <w:rsid w:val="00253900"/>
    <w:rsid w:val="00261705"/>
    <w:rsid w:val="00271E03"/>
    <w:rsid w:val="002912BE"/>
    <w:rsid w:val="002959F4"/>
    <w:rsid w:val="002D17B8"/>
    <w:rsid w:val="002E2CA8"/>
    <w:rsid w:val="002F0931"/>
    <w:rsid w:val="003136F9"/>
    <w:rsid w:val="00322345"/>
    <w:rsid w:val="00333686"/>
    <w:rsid w:val="003360A2"/>
    <w:rsid w:val="0037104A"/>
    <w:rsid w:val="003752B1"/>
    <w:rsid w:val="003762B0"/>
    <w:rsid w:val="003911D1"/>
    <w:rsid w:val="003B1204"/>
    <w:rsid w:val="003C576F"/>
    <w:rsid w:val="003C7022"/>
    <w:rsid w:val="003D330D"/>
    <w:rsid w:val="003E2629"/>
    <w:rsid w:val="003E3194"/>
    <w:rsid w:val="004064D4"/>
    <w:rsid w:val="00432B9F"/>
    <w:rsid w:val="00435162"/>
    <w:rsid w:val="00447AFC"/>
    <w:rsid w:val="00461E24"/>
    <w:rsid w:val="0047554E"/>
    <w:rsid w:val="004859CD"/>
    <w:rsid w:val="004A2E3D"/>
    <w:rsid w:val="004B3D20"/>
    <w:rsid w:val="004D1A5D"/>
    <w:rsid w:val="004E405C"/>
    <w:rsid w:val="004E423E"/>
    <w:rsid w:val="004F03FF"/>
    <w:rsid w:val="00542DD8"/>
    <w:rsid w:val="005B045A"/>
    <w:rsid w:val="005C72FA"/>
    <w:rsid w:val="005E29EA"/>
    <w:rsid w:val="005F00E2"/>
    <w:rsid w:val="00610A0E"/>
    <w:rsid w:val="006126B5"/>
    <w:rsid w:val="00616C75"/>
    <w:rsid w:val="0063054F"/>
    <w:rsid w:val="006468D6"/>
    <w:rsid w:val="00654DAA"/>
    <w:rsid w:val="006577B8"/>
    <w:rsid w:val="00670B5F"/>
    <w:rsid w:val="006735CC"/>
    <w:rsid w:val="00681DB8"/>
    <w:rsid w:val="006A7705"/>
    <w:rsid w:val="006D5F82"/>
    <w:rsid w:val="006F51A4"/>
    <w:rsid w:val="00706FDE"/>
    <w:rsid w:val="007233EA"/>
    <w:rsid w:val="00730330"/>
    <w:rsid w:val="00741F4D"/>
    <w:rsid w:val="007453AC"/>
    <w:rsid w:val="00753950"/>
    <w:rsid w:val="007673CF"/>
    <w:rsid w:val="0077436E"/>
    <w:rsid w:val="007804FE"/>
    <w:rsid w:val="007A544D"/>
    <w:rsid w:val="007B2699"/>
    <w:rsid w:val="007C287C"/>
    <w:rsid w:val="007C4569"/>
    <w:rsid w:val="007E6FD2"/>
    <w:rsid w:val="007E747A"/>
    <w:rsid w:val="007F0452"/>
    <w:rsid w:val="00803090"/>
    <w:rsid w:val="008076B8"/>
    <w:rsid w:val="00843E28"/>
    <w:rsid w:val="00843FB3"/>
    <w:rsid w:val="008939AB"/>
    <w:rsid w:val="008A18F3"/>
    <w:rsid w:val="008B66D6"/>
    <w:rsid w:val="00906F9A"/>
    <w:rsid w:val="00911C36"/>
    <w:rsid w:val="00916C91"/>
    <w:rsid w:val="00942926"/>
    <w:rsid w:val="00942AD2"/>
    <w:rsid w:val="00943877"/>
    <w:rsid w:val="00946503"/>
    <w:rsid w:val="00967D3B"/>
    <w:rsid w:val="00990BB4"/>
    <w:rsid w:val="00997D36"/>
    <w:rsid w:val="009A0DE5"/>
    <w:rsid w:val="009A4B10"/>
    <w:rsid w:val="009B280E"/>
    <w:rsid w:val="009C3BBC"/>
    <w:rsid w:val="00A01DC5"/>
    <w:rsid w:val="00A17BB6"/>
    <w:rsid w:val="00A267AD"/>
    <w:rsid w:val="00A679C4"/>
    <w:rsid w:val="00A74607"/>
    <w:rsid w:val="00A84274"/>
    <w:rsid w:val="00A91940"/>
    <w:rsid w:val="00A9568A"/>
    <w:rsid w:val="00AC6581"/>
    <w:rsid w:val="00AD1700"/>
    <w:rsid w:val="00B04596"/>
    <w:rsid w:val="00B12D8D"/>
    <w:rsid w:val="00B15669"/>
    <w:rsid w:val="00B261D2"/>
    <w:rsid w:val="00B275BB"/>
    <w:rsid w:val="00B3190B"/>
    <w:rsid w:val="00B327AC"/>
    <w:rsid w:val="00B37EB1"/>
    <w:rsid w:val="00B75808"/>
    <w:rsid w:val="00B76E13"/>
    <w:rsid w:val="00B86A00"/>
    <w:rsid w:val="00B92A3B"/>
    <w:rsid w:val="00BA26D0"/>
    <w:rsid w:val="00BA292E"/>
    <w:rsid w:val="00BB47FF"/>
    <w:rsid w:val="00BC6267"/>
    <w:rsid w:val="00BE303C"/>
    <w:rsid w:val="00BE7B14"/>
    <w:rsid w:val="00C00DA2"/>
    <w:rsid w:val="00C10196"/>
    <w:rsid w:val="00C14A78"/>
    <w:rsid w:val="00C14E76"/>
    <w:rsid w:val="00C16F63"/>
    <w:rsid w:val="00C22B1B"/>
    <w:rsid w:val="00C52DFF"/>
    <w:rsid w:val="00C56AA3"/>
    <w:rsid w:val="00C652F1"/>
    <w:rsid w:val="00C81BC1"/>
    <w:rsid w:val="00C9180E"/>
    <w:rsid w:val="00CA5F19"/>
    <w:rsid w:val="00CB50D2"/>
    <w:rsid w:val="00CC7824"/>
    <w:rsid w:val="00CD28EA"/>
    <w:rsid w:val="00CE6B67"/>
    <w:rsid w:val="00CF112C"/>
    <w:rsid w:val="00D15CAC"/>
    <w:rsid w:val="00D16505"/>
    <w:rsid w:val="00D35FD1"/>
    <w:rsid w:val="00D50F72"/>
    <w:rsid w:val="00D52CD1"/>
    <w:rsid w:val="00D82475"/>
    <w:rsid w:val="00D82818"/>
    <w:rsid w:val="00D9490B"/>
    <w:rsid w:val="00DA51F6"/>
    <w:rsid w:val="00DB0FDE"/>
    <w:rsid w:val="00DB2795"/>
    <w:rsid w:val="00DC6C56"/>
    <w:rsid w:val="00DE07E3"/>
    <w:rsid w:val="00DE19D4"/>
    <w:rsid w:val="00DE40BB"/>
    <w:rsid w:val="00DF7792"/>
    <w:rsid w:val="00E13B8F"/>
    <w:rsid w:val="00E26F6E"/>
    <w:rsid w:val="00E36145"/>
    <w:rsid w:val="00E409BF"/>
    <w:rsid w:val="00E65F1D"/>
    <w:rsid w:val="00E77E8D"/>
    <w:rsid w:val="00E841CD"/>
    <w:rsid w:val="00E84E40"/>
    <w:rsid w:val="00EA6552"/>
    <w:rsid w:val="00EC36BB"/>
    <w:rsid w:val="00ED27DB"/>
    <w:rsid w:val="00EE1D6F"/>
    <w:rsid w:val="00EE3BB7"/>
    <w:rsid w:val="00EF6AEB"/>
    <w:rsid w:val="00F016C5"/>
    <w:rsid w:val="00F23F92"/>
    <w:rsid w:val="00F325FF"/>
    <w:rsid w:val="00F406D8"/>
    <w:rsid w:val="00F43665"/>
    <w:rsid w:val="00F54047"/>
    <w:rsid w:val="00F70744"/>
    <w:rsid w:val="00F83BF8"/>
    <w:rsid w:val="00F91420"/>
    <w:rsid w:val="00F931C2"/>
    <w:rsid w:val="00F944AD"/>
    <w:rsid w:val="00FB1815"/>
    <w:rsid w:val="00FB1AAB"/>
    <w:rsid w:val="00FB4557"/>
    <w:rsid w:val="00FC0EF0"/>
    <w:rsid w:val="00FD045C"/>
    <w:rsid w:val="00FD2F4E"/>
    <w:rsid w:val="00FE053B"/>
  </w:rsids>
  <m:mathPr>
    <m:mathFont m:val="Arial Narrow"/>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basedOn w:val="DefaultParagraphFont"/>
    <w:rsid w:val="00F43665"/>
    <w:rPr>
      <w:color w:val="0000FF"/>
      <w:u w:val="single"/>
    </w:rPr>
  </w:style>
  <w:style w:type="paragraph" w:styleId="NormalWeb">
    <w:name w:val="Normal (Web)"/>
    <w:basedOn w:val="Normal"/>
    <w:uiPriority w:val="99"/>
    <w:unhideWhenUsed/>
    <w:rsid w:val="00C9180E"/>
    <w:pPr>
      <w:spacing w:before="100" w:beforeAutospacing="1" w:after="100" w:afterAutospacing="1"/>
    </w:pPr>
  </w:style>
  <w:style w:type="character" w:customStyle="1" w:styleId="gradelevel351">
    <w:name w:val="gradelevel_3_51"/>
    <w:basedOn w:val="DefaultParagraphFont"/>
    <w:rsid w:val="00942926"/>
    <w:rPr>
      <w:rFonts w:ascii="Verdana" w:hAnsi="Verdana" w:hint="default"/>
      <w:b/>
      <w:bCs/>
      <w:color w:val="416284"/>
      <w:sz w:val="21"/>
      <w:szCs w:val="21"/>
    </w:rPr>
  </w:style>
  <w:style w:type="character" w:customStyle="1" w:styleId="h1351">
    <w:name w:val="h1_3_51"/>
    <w:basedOn w:val="DefaultParagraphFont"/>
    <w:rsid w:val="00942926"/>
    <w:rPr>
      <w:rFonts w:ascii="Verdana" w:hAnsi="Verdana" w:hint="default"/>
      <w:b/>
      <w:bCs/>
      <w:color w:val="5F8EBE"/>
      <w:sz w:val="27"/>
      <w:szCs w:val="27"/>
    </w:rPr>
  </w:style>
  <w:style w:type="character" w:customStyle="1" w:styleId="h3351">
    <w:name w:val="h3_3_51"/>
    <w:basedOn w:val="DefaultParagraphFont"/>
    <w:rsid w:val="00942926"/>
    <w:rPr>
      <w:rFonts w:ascii="Verdana" w:hAnsi="Verdana" w:hint="default"/>
      <w:b/>
      <w:bCs/>
      <w:color w:val="5F8EBE"/>
      <w:sz w:val="20"/>
      <w:szCs w:val="20"/>
    </w:rPr>
  </w:style>
  <w:style w:type="paragraph" w:customStyle="1" w:styleId="Default">
    <w:name w:val="Default"/>
    <w:rsid w:val="00F91420"/>
    <w:pPr>
      <w:autoSpaceDE w:val="0"/>
      <w:autoSpaceDN w:val="0"/>
      <w:adjustRightInd w:val="0"/>
    </w:pPr>
    <w:rPr>
      <w:color w:val="000000"/>
      <w:sz w:val="24"/>
      <w:szCs w:val="24"/>
    </w:rPr>
  </w:style>
  <w:style w:type="character" w:styleId="Strong">
    <w:name w:val="Strong"/>
    <w:basedOn w:val="DefaultParagraphFont"/>
    <w:uiPriority w:val="22"/>
    <w:qFormat/>
    <w:rsid w:val="002912BE"/>
    <w:rPr>
      <w:b/>
      <w:bCs/>
    </w:rPr>
  </w:style>
  <w:style w:type="paragraph" w:styleId="DocumentMap">
    <w:name w:val="Document Map"/>
    <w:basedOn w:val="Normal"/>
    <w:link w:val="DocumentMapChar"/>
    <w:rsid w:val="00A91940"/>
    <w:rPr>
      <w:rFonts w:ascii="Lucida Grande" w:hAnsi="Lucida Grande"/>
    </w:rPr>
  </w:style>
  <w:style w:type="character" w:customStyle="1" w:styleId="DocumentMapChar">
    <w:name w:val="Document Map Char"/>
    <w:basedOn w:val="DefaultParagraphFont"/>
    <w:link w:val="DocumentMap"/>
    <w:rsid w:val="00A91940"/>
    <w:rPr>
      <w:rFonts w:ascii="Lucida Grande" w:hAnsi="Lucida Grande"/>
      <w:sz w:val="24"/>
      <w:szCs w:val="24"/>
    </w:rPr>
  </w:style>
  <w:style w:type="paragraph" w:styleId="ListParagraph">
    <w:name w:val="List Paragraph"/>
    <w:basedOn w:val="Normal"/>
    <w:uiPriority w:val="34"/>
    <w:qFormat/>
    <w:rsid w:val="00214B5C"/>
    <w:pPr>
      <w:ind w:left="720"/>
      <w:contextualSpacing/>
    </w:pPr>
  </w:style>
  <w:style w:type="table" w:styleId="TableGrid">
    <w:name w:val="Table Grid"/>
    <w:basedOn w:val="TableNormal"/>
    <w:uiPriority w:val="59"/>
    <w:rsid w:val="00B12D8D"/>
    <w:rPr>
      <w:rFonts w:asciiTheme="minorHAnsi" w:eastAsiaTheme="minorHAnsi" w:hAnsiTheme="minorHAnsi" w:cstheme="minorBid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525411">
      <w:bodyDiv w:val="1"/>
      <w:marLeft w:val="0"/>
      <w:marRight w:val="0"/>
      <w:marTop w:val="0"/>
      <w:marBottom w:val="0"/>
      <w:divBdr>
        <w:top w:val="none" w:sz="0" w:space="0" w:color="auto"/>
        <w:left w:val="none" w:sz="0" w:space="0" w:color="auto"/>
        <w:bottom w:val="none" w:sz="0" w:space="0" w:color="auto"/>
        <w:right w:val="none" w:sz="0" w:space="0" w:color="auto"/>
      </w:divBdr>
      <w:divsChild>
        <w:div w:id="3041619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15420159">
      <w:bodyDiv w:val="1"/>
      <w:marLeft w:val="0"/>
      <w:marRight w:val="0"/>
      <w:marTop w:val="0"/>
      <w:marBottom w:val="0"/>
      <w:divBdr>
        <w:top w:val="none" w:sz="0" w:space="0" w:color="auto"/>
        <w:left w:val="none" w:sz="0" w:space="0" w:color="auto"/>
        <w:bottom w:val="none" w:sz="0" w:space="0" w:color="auto"/>
        <w:right w:val="none" w:sz="0" w:space="0" w:color="auto"/>
      </w:divBdr>
      <w:divsChild>
        <w:div w:id="1933513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951997">
      <w:bodyDiv w:val="1"/>
      <w:marLeft w:val="0"/>
      <w:marRight w:val="0"/>
      <w:marTop w:val="0"/>
      <w:marBottom w:val="0"/>
      <w:divBdr>
        <w:top w:val="none" w:sz="0" w:space="0" w:color="auto"/>
        <w:left w:val="none" w:sz="0" w:space="0" w:color="auto"/>
        <w:bottom w:val="none" w:sz="0" w:space="0" w:color="auto"/>
        <w:right w:val="none" w:sz="0" w:space="0" w:color="auto"/>
      </w:divBdr>
    </w:div>
    <w:div w:id="168508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ls0037@auburn.edu" TargetMode="External"/><Relationship Id="rId8" Type="http://schemas.openxmlformats.org/officeDocument/2006/relationships/hyperlink" Target="http://www.ncte.org/about/over/positions/category" TargetMode="External"/><Relationship Id="rId9" Type="http://schemas.openxmlformats.org/officeDocument/2006/relationships/hyperlink" Target="http://www.alsde.edu/html/CoursesOfStudy.asp" TargetMode="External"/><Relationship Id="rId10" Type="http://schemas.openxmlformats.org/officeDocument/2006/relationships/hyperlink" Target="http://www.readwritethink.org/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1753</Words>
  <Characters>9995</Characters>
  <Application>Microsoft Macintosh Word</Application>
  <DocSecurity>0</DocSecurity>
  <Lines>83</Lines>
  <Paragraphs>19</Paragraphs>
  <ScaleCrop>false</ScaleCrop>
  <HeadingPairs>
    <vt:vector size="2" baseType="variant">
      <vt:variant>
        <vt:lpstr>Title</vt:lpstr>
      </vt:variant>
      <vt:variant>
        <vt:i4>1</vt:i4>
      </vt:variant>
    </vt:vector>
  </HeadingPairs>
  <TitlesOfParts>
    <vt:vector size="1" baseType="lpstr">
      <vt:lpstr>Auburn University</vt:lpstr>
    </vt:vector>
  </TitlesOfParts>
  <Company> Auburn University</Company>
  <LinksUpToDate>false</LinksUpToDate>
  <CharactersWithSpaces>12274</CharactersWithSpaces>
  <SharedDoc>false</SharedDoc>
  <HLinks>
    <vt:vector size="6" baseType="variant">
      <vt:variant>
        <vt:i4>3604578</vt:i4>
      </vt:variant>
      <vt:variant>
        <vt:i4>0</vt:i4>
      </vt:variant>
      <vt:variant>
        <vt:i4>0</vt:i4>
      </vt:variant>
      <vt:variant>
        <vt:i4>5</vt:i4>
      </vt:variant>
      <vt:variant>
        <vt:lpwstr>http://www.socstrp.org/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MCCORTM</dc:creator>
  <cp:keywords/>
  <dc:description/>
  <cp:lastModifiedBy>Skaggs, Carrie</cp:lastModifiedBy>
  <cp:revision>2</cp:revision>
  <cp:lastPrinted>2011-08-18T13:36:00Z</cp:lastPrinted>
  <dcterms:created xsi:type="dcterms:W3CDTF">2012-01-09T22:20:00Z</dcterms:created>
  <dcterms:modified xsi:type="dcterms:W3CDTF">2012-01-09T22:20:00Z</dcterms:modified>
</cp:coreProperties>
</file>