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D17" w:rsidRPr="00417B6C" w:rsidRDefault="00905D17" w:rsidP="00905D17">
      <w:pPr>
        <w:jc w:val="right"/>
        <w:rPr>
          <w:rFonts w:ascii="Arial" w:hAnsi="Arial"/>
          <w:b/>
          <w:sz w:val="20"/>
          <w:szCs w:val="20"/>
        </w:rPr>
      </w:pPr>
    </w:p>
    <w:tbl>
      <w:tblPr>
        <w:tblStyle w:val="TableGrid"/>
        <w:tblW w:w="9648" w:type="dxa"/>
        <w:tblLook w:val="01E0" w:firstRow="1" w:lastRow="1" w:firstColumn="1" w:lastColumn="1" w:noHBand="0" w:noVBand="0"/>
      </w:tblPr>
      <w:tblGrid>
        <w:gridCol w:w="9648"/>
      </w:tblGrid>
      <w:tr w:rsidR="00905D17" w:rsidTr="007F13AB">
        <w:tc>
          <w:tcPr>
            <w:tcW w:w="9648" w:type="dxa"/>
            <w:shd w:val="clear" w:color="auto" w:fill="CCCCCC"/>
          </w:tcPr>
          <w:p w:rsidR="00905D17" w:rsidRDefault="00905D17" w:rsidP="007F13AB">
            <w:pPr>
              <w:jc w:val="center"/>
              <w:rPr>
                <w:sz w:val="22"/>
                <w:szCs w:val="22"/>
              </w:rPr>
            </w:pPr>
            <w:r w:rsidRPr="00896E86">
              <w:rPr>
                <w:b/>
                <w:sz w:val="22"/>
                <w:szCs w:val="22"/>
              </w:rPr>
              <w:t>AUBURN UNIVERSITY</w:t>
            </w:r>
          </w:p>
          <w:p w:rsidR="00905D17" w:rsidRPr="00896E86" w:rsidRDefault="00905D17" w:rsidP="007F13AB">
            <w:pPr>
              <w:jc w:val="center"/>
              <w:rPr>
                <w:sz w:val="22"/>
                <w:szCs w:val="22"/>
              </w:rPr>
            </w:pPr>
            <w:r>
              <w:rPr>
                <w:sz w:val="22"/>
                <w:szCs w:val="22"/>
              </w:rPr>
              <w:t>Course Syllabus</w:t>
            </w:r>
          </w:p>
        </w:tc>
      </w:tr>
    </w:tbl>
    <w:p w:rsidR="00905D17" w:rsidRPr="001D6C4E" w:rsidRDefault="00905D17" w:rsidP="00905D17"/>
    <w:p w:rsidR="007005A0" w:rsidRPr="0080772A" w:rsidRDefault="00905D17" w:rsidP="007005A0">
      <w:pPr>
        <w:rPr>
          <w:sz w:val="22"/>
          <w:szCs w:val="22"/>
        </w:rPr>
      </w:pPr>
      <w:r>
        <w:rPr>
          <w:b/>
          <w:sz w:val="22"/>
          <w:szCs w:val="22"/>
        </w:rPr>
        <w:t xml:space="preserve">1.  </w:t>
      </w:r>
      <w:r w:rsidR="007005A0" w:rsidRPr="001D6C4E">
        <w:rPr>
          <w:b/>
          <w:sz w:val="22"/>
          <w:szCs w:val="22"/>
        </w:rPr>
        <w:t>Course Number:</w:t>
      </w:r>
      <w:r w:rsidR="007005A0" w:rsidRPr="001D6C4E">
        <w:rPr>
          <w:sz w:val="22"/>
          <w:szCs w:val="22"/>
        </w:rPr>
        <w:tab/>
      </w:r>
      <w:r w:rsidR="007005A0">
        <w:rPr>
          <w:sz w:val="22"/>
          <w:szCs w:val="22"/>
        </w:rPr>
        <w:t>FOUN</w:t>
      </w:r>
      <w:r w:rsidR="007005A0" w:rsidRPr="0080772A">
        <w:rPr>
          <w:sz w:val="22"/>
          <w:szCs w:val="22"/>
        </w:rPr>
        <w:t xml:space="preserve"> 3000</w:t>
      </w:r>
      <w:r w:rsidR="008240E8">
        <w:rPr>
          <w:sz w:val="22"/>
          <w:szCs w:val="22"/>
        </w:rPr>
        <w:t xml:space="preserve">-001 </w:t>
      </w:r>
      <w:proofErr w:type="gramStart"/>
      <w:r w:rsidR="000E20A5">
        <w:rPr>
          <w:sz w:val="22"/>
          <w:szCs w:val="22"/>
        </w:rPr>
        <w:t>Spring</w:t>
      </w:r>
      <w:proofErr w:type="gramEnd"/>
      <w:r w:rsidR="000E20A5">
        <w:rPr>
          <w:sz w:val="22"/>
          <w:szCs w:val="22"/>
        </w:rPr>
        <w:t xml:space="preserve"> 2012</w:t>
      </w:r>
    </w:p>
    <w:p w:rsidR="007005A0" w:rsidRPr="004B61B9" w:rsidRDefault="007005A0" w:rsidP="007005A0">
      <w:pPr>
        <w:rPr>
          <w:sz w:val="22"/>
          <w:szCs w:val="22"/>
        </w:rPr>
      </w:pPr>
      <w:r>
        <w:rPr>
          <w:b/>
          <w:sz w:val="22"/>
          <w:szCs w:val="22"/>
        </w:rPr>
        <w:t xml:space="preserve">     </w:t>
      </w:r>
      <w:r w:rsidRPr="004B61B9">
        <w:rPr>
          <w:b/>
          <w:sz w:val="22"/>
          <w:szCs w:val="22"/>
        </w:rPr>
        <w:t>Course Title:</w:t>
      </w:r>
      <w:r w:rsidRPr="004B61B9">
        <w:rPr>
          <w:b/>
          <w:sz w:val="22"/>
          <w:szCs w:val="22"/>
        </w:rPr>
        <w:tab/>
      </w:r>
      <w:r w:rsidRPr="00F91A35">
        <w:rPr>
          <w:sz w:val="22"/>
          <w:szCs w:val="22"/>
        </w:rPr>
        <w:t xml:space="preserve">Diversity of Learners </w:t>
      </w:r>
      <w:r>
        <w:rPr>
          <w:sz w:val="22"/>
          <w:szCs w:val="22"/>
        </w:rPr>
        <w:t>and Settings</w:t>
      </w:r>
    </w:p>
    <w:p w:rsidR="007005A0" w:rsidRPr="00C91FFE" w:rsidRDefault="007005A0" w:rsidP="007005A0">
      <w:pPr>
        <w:rPr>
          <w:sz w:val="22"/>
          <w:szCs w:val="22"/>
        </w:rPr>
      </w:pPr>
      <w:r>
        <w:rPr>
          <w:b/>
          <w:sz w:val="22"/>
          <w:szCs w:val="22"/>
        </w:rPr>
        <w:t xml:space="preserve">     </w:t>
      </w:r>
      <w:r w:rsidRPr="004B61B9">
        <w:rPr>
          <w:b/>
          <w:sz w:val="22"/>
          <w:szCs w:val="22"/>
        </w:rPr>
        <w:t>Credit Hours:</w:t>
      </w:r>
      <w:r w:rsidRPr="004B61B9">
        <w:rPr>
          <w:b/>
          <w:sz w:val="22"/>
          <w:szCs w:val="22"/>
        </w:rPr>
        <w:tab/>
      </w:r>
      <w:r w:rsidRPr="00C91FFE">
        <w:rPr>
          <w:sz w:val="22"/>
          <w:szCs w:val="22"/>
        </w:rPr>
        <w:t xml:space="preserve">3 semester hours </w:t>
      </w:r>
    </w:p>
    <w:p w:rsidR="00905D17" w:rsidRDefault="007005A0" w:rsidP="007005A0">
      <w:pPr>
        <w:rPr>
          <w:sz w:val="22"/>
          <w:szCs w:val="22"/>
        </w:rPr>
      </w:pPr>
      <w:r w:rsidRPr="00375E1C">
        <w:rPr>
          <w:sz w:val="22"/>
          <w:szCs w:val="22"/>
        </w:rPr>
        <w:t xml:space="preserve">     </w:t>
      </w:r>
      <w:r w:rsidRPr="00375E1C">
        <w:rPr>
          <w:b/>
          <w:sz w:val="22"/>
          <w:szCs w:val="22"/>
        </w:rPr>
        <w:t>Prerequisites:</w:t>
      </w:r>
      <w:r w:rsidRPr="00375E1C">
        <w:rPr>
          <w:sz w:val="22"/>
          <w:szCs w:val="22"/>
        </w:rPr>
        <w:tab/>
        <w:t>Sophomore standing</w:t>
      </w:r>
    </w:p>
    <w:p w:rsidR="000C2970" w:rsidRPr="000E20A5" w:rsidRDefault="000E20A5" w:rsidP="007005A0">
      <w:pPr>
        <w:rPr>
          <w:sz w:val="22"/>
          <w:szCs w:val="22"/>
        </w:rPr>
      </w:pPr>
      <w:r>
        <w:rPr>
          <w:sz w:val="22"/>
          <w:szCs w:val="22"/>
        </w:rPr>
        <w:t xml:space="preserve">     </w:t>
      </w:r>
      <w:r>
        <w:rPr>
          <w:b/>
          <w:sz w:val="22"/>
          <w:szCs w:val="22"/>
        </w:rPr>
        <w:t>Facilitator:</w:t>
      </w:r>
      <w:r>
        <w:rPr>
          <w:b/>
          <w:sz w:val="22"/>
          <w:szCs w:val="22"/>
        </w:rPr>
        <w:tab/>
      </w:r>
      <w:r>
        <w:rPr>
          <w:b/>
          <w:sz w:val="22"/>
          <w:szCs w:val="22"/>
        </w:rPr>
        <w:tab/>
      </w:r>
      <w:r>
        <w:rPr>
          <w:sz w:val="22"/>
          <w:szCs w:val="22"/>
        </w:rPr>
        <w:t>Dr. Ivan E. Watts, 334.844.5036, 4086 Haley Center</w:t>
      </w:r>
    </w:p>
    <w:p w:rsidR="000E20A5" w:rsidRDefault="000E20A5" w:rsidP="007005A0">
      <w:pPr>
        <w:rPr>
          <w:sz w:val="22"/>
          <w:szCs w:val="22"/>
        </w:rPr>
      </w:pPr>
      <w:r>
        <w:rPr>
          <w:sz w:val="22"/>
          <w:szCs w:val="22"/>
        </w:rPr>
        <w:tab/>
      </w:r>
      <w:r>
        <w:rPr>
          <w:sz w:val="22"/>
          <w:szCs w:val="22"/>
        </w:rPr>
        <w:tab/>
      </w:r>
      <w:r>
        <w:rPr>
          <w:sz w:val="22"/>
          <w:szCs w:val="22"/>
        </w:rPr>
        <w:tab/>
        <w:t xml:space="preserve">Office </w:t>
      </w:r>
      <w:proofErr w:type="gramStart"/>
      <w:r>
        <w:rPr>
          <w:sz w:val="22"/>
          <w:szCs w:val="22"/>
        </w:rPr>
        <w:t>hrs.:</w:t>
      </w:r>
      <w:proofErr w:type="gramEnd"/>
      <w:r>
        <w:rPr>
          <w:sz w:val="22"/>
          <w:szCs w:val="22"/>
        </w:rPr>
        <w:t xml:space="preserve"> Wednesday’s 10am-12 or by apt., wattsie@auburn.edu</w:t>
      </w:r>
    </w:p>
    <w:p w:rsidR="000C2970" w:rsidRPr="001A4C02" w:rsidRDefault="000C2970" w:rsidP="007005A0">
      <w:pPr>
        <w:rPr>
          <w:sz w:val="22"/>
          <w:szCs w:val="22"/>
        </w:rPr>
      </w:pPr>
    </w:p>
    <w:p w:rsidR="000C2970" w:rsidRDefault="00905D17" w:rsidP="000C2970">
      <w:pPr>
        <w:numPr>
          <w:ilvl w:val="0"/>
          <w:numId w:val="11"/>
        </w:numPr>
        <w:spacing w:line="360" w:lineRule="auto"/>
        <w:rPr>
          <w:sz w:val="22"/>
          <w:szCs w:val="22"/>
        </w:rPr>
      </w:pPr>
      <w:r w:rsidRPr="000A0A41">
        <w:rPr>
          <w:b/>
          <w:sz w:val="22"/>
          <w:szCs w:val="22"/>
        </w:rPr>
        <w:t>DATE SYLLABUS PREPARED</w:t>
      </w:r>
      <w:r w:rsidR="007658F9">
        <w:rPr>
          <w:sz w:val="22"/>
          <w:szCs w:val="22"/>
        </w:rPr>
        <w:t xml:space="preserve">: </w:t>
      </w:r>
      <w:r w:rsidR="000E20A5">
        <w:rPr>
          <w:sz w:val="22"/>
          <w:szCs w:val="22"/>
        </w:rPr>
        <w:t>January  2012</w:t>
      </w:r>
    </w:p>
    <w:p w:rsidR="000C2970" w:rsidRDefault="000C2970" w:rsidP="000C2970">
      <w:pPr>
        <w:spacing w:line="360" w:lineRule="auto"/>
        <w:rPr>
          <w:sz w:val="22"/>
          <w:szCs w:val="22"/>
        </w:rPr>
      </w:pPr>
    </w:p>
    <w:p w:rsidR="000C2970" w:rsidRPr="000C2970" w:rsidRDefault="000C2970" w:rsidP="000C2970">
      <w:pPr>
        <w:spacing w:line="360" w:lineRule="auto"/>
        <w:rPr>
          <w:sz w:val="22"/>
          <w:szCs w:val="22"/>
        </w:rPr>
      </w:pPr>
    </w:p>
    <w:p w:rsidR="00905D17" w:rsidRPr="00862318" w:rsidRDefault="00905D17" w:rsidP="00905D17">
      <w:pPr>
        <w:numPr>
          <w:ilvl w:val="0"/>
          <w:numId w:val="11"/>
        </w:numPr>
        <w:spacing w:line="360" w:lineRule="auto"/>
        <w:rPr>
          <w:b/>
          <w:sz w:val="22"/>
          <w:szCs w:val="22"/>
        </w:rPr>
      </w:pPr>
      <w:r>
        <w:rPr>
          <w:b/>
          <w:sz w:val="22"/>
          <w:szCs w:val="22"/>
        </w:rPr>
        <w:t>TEXTS OR MAJOR RESOURCES</w:t>
      </w:r>
      <w:r w:rsidRPr="00862318">
        <w:rPr>
          <w:b/>
          <w:sz w:val="22"/>
          <w:szCs w:val="22"/>
        </w:rPr>
        <w:t>:</w:t>
      </w:r>
      <w:r>
        <w:rPr>
          <w:b/>
          <w:sz w:val="22"/>
          <w:szCs w:val="22"/>
        </w:rPr>
        <w:t xml:space="preserve">                                                                                                                                                                               </w:t>
      </w:r>
    </w:p>
    <w:p w:rsidR="00905D17" w:rsidRPr="00D12A5A" w:rsidRDefault="00905D17" w:rsidP="00905D17">
      <w:pPr>
        <w:ind w:left="720"/>
        <w:rPr>
          <w:b/>
        </w:rPr>
      </w:pPr>
      <w:r w:rsidRPr="00D12A5A">
        <w:rPr>
          <w:b/>
        </w:rPr>
        <w:t>Required:</w:t>
      </w:r>
    </w:p>
    <w:p w:rsidR="00905D17" w:rsidRPr="00D12A5A" w:rsidRDefault="00905D17" w:rsidP="00905D17">
      <w:pPr>
        <w:ind w:left="720"/>
      </w:pPr>
    </w:p>
    <w:p w:rsidR="00905D17" w:rsidRPr="00914BFF" w:rsidRDefault="00905D17" w:rsidP="00905D17">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sidRPr="00914BFF">
        <w:rPr>
          <w:sz w:val="22"/>
          <w:szCs w:val="22"/>
        </w:rPr>
        <w:t>Howard, Gary. (</w:t>
      </w:r>
      <w:r>
        <w:rPr>
          <w:sz w:val="22"/>
          <w:szCs w:val="22"/>
        </w:rPr>
        <w:t>2006</w:t>
      </w:r>
      <w:r w:rsidRPr="00914BFF">
        <w:rPr>
          <w:sz w:val="22"/>
          <w:szCs w:val="22"/>
        </w:rPr>
        <w:t xml:space="preserve">) </w:t>
      </w:r>
      <w:proofErr w:type="gramStart"/>
      <w:r w:rsidRPr="00914BFF">
        <w:rPr>
          <w:i/>
          <w:sz w:val="22"/>
          <w:szCs w:val="22"/>
        </w:rPr>
        <w:t>We</w:t>
      </w:r>
      <w:proofErr w:type="gramEnd"/>
      <w:r w:rsidRPr="00914BFF">
        <w:rPr>
          <w:i/>
          <w:sz w:val="22"/>
          <w:szCs w:val="22"/>
        </w:rPr>
        <w:t xml:space="preserve"> can’t teach, what we don’t </w:t>
      </w:r>
      <w:r w:rsidRPr="00A41E13">
        <w:rPr>
          <w:i/>
          <w:sz w:val="22"/>
          <w:szCs w:val="22"/>
        </w:rPr>
        <w:t>know</w:t>
      </w:r>
      <w:r w:rsidRPr="00A41E13">
        <w:rPr>
          <w:sz w:val="22"/>
          <w:szCs w:val="22"/>
        </w:rPr>
        <w:t>. New York, NY: Teachers College Press.</w:t>
      </w:r>
      <w:r>
        <w:rPr>
          <w:sz w:val="22"/>
          <w:szCs w:val="22"/>
        </w:rPr>
        <w:t xml:space="preserve"> </w:t>
      </w:r>
    </w:p>
    <w:p w:rsidR="00905D17" w:rsidRPr="00914BFF" w:rsidRDefault="00905D17" w:rsidP="00905D17">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3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proofErr w:type="gramStart"/>
      <w:r w:rsidRPr="00914BFF">
        <w:rPr>
          <w:sz w:val="22"/>
          <w:szCs w:val="22"/>
        </w:rPr>
        <w:t>Kaminsky, James, King, Kimberly, and Watts, Ivan.</w:t>
      </w:r>
      <w:proofErr w:type="gramEnd"/>
      <w:r w:rsidRPr="00914BFF">
        <w:rPr>
          <w:sz w:val="22"/>
          <w:szCs w:val="22"/>
        </w:rPr>
        <w:t xml:space="preserve"> </w:t>
      </w:r>
      <w:proofErr w:type="gramStart"/>
      <w:r w:rsidRPr="00914BFF">
        <w:rPr>
          <w:sz w:val="22"/>
          <w:szCs w:val="22"/>
        </w:rPr>
        <w:t>(200</w:t>
      </w:r>
      <w:r>
        <w:rPr>
          <w:sz w:val="22"/>
          <w:szCs w:val="22"/>
        </w:rPr>
        <w:t>4</w:t>
      </w:r>
      <w:r w:rsidRPr="00914BFF">
        <w:rPr>
          <w:sz w:val="22"/>
          <w:szCs w:val="22"/>
        </w:rPr>
        <w:t xml:space="preserve">). </w:t>
      </w:r>
      <w:r w:rsidRPr="00914BFF">
        <w:rPr>
          <w:i/>
          <w:sz w:val="22"/>
          <w:szCs w:val="22"/>
        </w:rPr>
        <w:t>Diversity of Learners and Settings</w:t>
      </w:r>
      <w:r w:rsidRPr="00914BFF">
        <w:rPr>
          <w:sz w:val="22"/>
          <w:szCs w:val="22"/>
        </w:rPr>
        <w:t>.</w:t>
      </w:r>
      <w:proofErr w:type="gramEnd"/>
      <w:r w:rsidRPr="00914BFF">
        <w:rPr>
          <w:sz w:val="22"/>
          <w:szCs w:val="22"/>
        </w:rPr>
        <w:t xml:space="preserve"> 2 ed. Boston, MA: Pearson Custo</w:t>
      </w:r>
      <w:r>
        <w:rPr>
          <w:sz w:val="22"/>
          <w:szCs w:val="22"/>
        </w:rPr>
        <w:t>m Publishing.</w:t>
      </w:r>
    </w:p>
    <w:p w:rsidR="0019502D" w:rsidRPr="00D94682" w:rsidRDefault="0019502D" w:rsidP="0019502D">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Pr>
          <w:sz w:val="22"/>
          <w:szCs w:val="22"/>
        </w:rPr>
        <w:t xml:space="preserve">Ornstein, </w:t>
      </w:r>
      <w:proofErr w:type="gramStart"/>
      <w:r>
        <w:rPr>
          <w:sz w:val="22"/>
          <w:szCs w:val="22"/>
        </w:rPr>
        <w:t>Levine  &amp;</w:t>
      </w:r>
      <w:proofErr w:type="gramEnd"/>
      <w:r>
        <w:rPr>
          <w:sz w:val="22"/>
          <w:szCs w:val="22"/>
        </w:rPr>
        <w:t xml:space="preserve"> </w:t>
      </w:r>
      <w:proofErr w:type="spellStart"/>
      <w:r>
        <w:rPr>
          <w:sz w:val="22"/>
          <w:szCs w:val="22"/>
        </w:rPr>
        <w:t>Gutek</w:t>
      </w:r>
      <w:proofErr w:type="spellEnd"/>
      <w:r>
        <w:rPr>
          <w:sz w:val="22"/>
          <w:szCs w:val="22"/>
        </w:rPr>
        <w:t xml:space="preserve">. </w:t>
      </w:r>
      <w:proofErr w:type="gramStart"/>
      <w:r>
        <w:rPr>
          <w:sz w:val="22"/>
          <w:szCs w:val="22"/>
        </w:rPr>
        <w:t xml:space="preserve">(2011). </w:t>
      </w:r>
      <w:r>
        <w:rPr>
          <w:i/>
          <w:sz w:val="22"/>
          <w:szCs w:val="22"/>
        </w:rPr>
        <w:t>Foundations of Education</w:t>
      </w:r>
      <w:r>
        <w:rPr>
          <w:sz w:val="22"/>
          <w:szCs w:val="22"/>
        </w:rPr>
        <w:t>.</w:t>
      </w:r>
      <w:proofErr w:type="gramEnd"/>
      <w:r>
        <w:rPr>
          <w:sz w:val="22"/>
          <w:szCs w:val="22"/>
        </w:rPr>
        <w:t xml:space="preserve"> 11</w:t>
      </w:r>
      <w:r w:rsidRPr="00D94682">
        <w:rPr>
          <w:sz w:val="22"/>
          <w:szCs w:val="22"/>
          <w:vertAlign w:val="superscript"/>
        </w:rPr>
        <w:t>th</w:t>
      </w:r>
      <w:r>
        <w:rPr>
          <w:sz w:val="22"/>
          <w:szCs w:val="22"/>
        </w:rPr>
        <w:t xml:space="preserve"> ed. Belmont, CA: Wadsworth, </w:t>
      </w:r>
      <w:proofErr w:type="spellStart"/>
      <w:r>
        <w:rPr>
          <w:sz w:val="22"/>
          <w:szCs w:val="22"/>
        </w:rPr>
        <w:t>Cengage</w:t>
      </w:r>
      <w:proofErr w:type="spellEnd"/>
      <w:r>
        <w:rPr>
          <w:sz w:val="22"/>
          <w:szCs w:val="22"/>
        </w:rPr>
        <w:t xml:space="preserve"> Learning.</w:t>
      </w:r>
    </w:p>
    <w:p w:rsidR="000C2970" w:rsidRDefault="000C2970" w:rsidP="00905D17">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p>
    <w:p w:rsidR="0019502D" w:rsidRPr="00914BFF" w:rsidRDefault="0019502D" w:rsidP="00905D17">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p>
    <w:p w:rsidR="00905D17" w:rsidRPr="00AC3421" w:rsidRDefault="00905D17" w:rsidP="00905D17">
      <w:pPr>
        <w:tabs>
          <w:tab w:val="left" w:pos="-1180"/>
          <w:tab w:val="left" w:pos="-72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0"/>
          <w:szCs w:val="20"/>
        </w:rPr>
      </w:pPr>
    </w:p>
    <w:p w:rsidR="00905D17" w:rsidRPr="000C2970" w:rsidRDefault="00905D17" w:rsidP="000C2970">
      <w:pPr>
        <w:pStyle w:val="ListParagraph"/>
        <w:numPr>
          <w:ilvl w:val="0"/>
          <w:numId w:val="11"/>
        </w:numPr>
        <w:rPr>
          <w:sz w:val="22"/>
          <w:szCs w:val="22"/>
        </w:rPr>
      </w:pPr>
      <w:r w:rsidRPr="000C2970">
        <w:rPr>
          <w:b/>
          <w:sz w:val="22"/>
          <w:szCs w:val="22"/>
        </w:rPr>
        <w:t xml:space="preserve">COURSE DESCRIPTION: </w:t>
      </w:r>
      <w:r w:rsidRPr="000C2970">
        <w:rPr>
          <w:sz w:val="22"/>
          <w:szCs w:val="22"/>
        </w:rPr>
        <w:t xml:space="preserve">Exploration of socio-cultural and individual differences; understanding diversity and communicating with students with differing cultural backgrounds, abilities, and values; this class combines class-based as well as community-based discovery learning, known as service learning, that links theory and practice and involves students in active participation in a local agency or service center. </w:t>
      </w:r>
    </w:p>
    <w:p w:rsidR="000C2970" w:rsidRDefault="000C2970" w:rsidP="000C2970">
      <w:pPr>
        <w:rPr>
          <w:sz w:val="22"/>
          <w:szCs w:val="22"/>
        </w:rPr>
      </w:pPr>
    </w:p>
    <w:p w:rsidR="000C2970" w:rsidRDefault="000C2970" w:rsidP="000C2970">
      <w:pPr>
        <w:rPr>
          <w:sz w:val="22"/>
          <w:szCs w:val="22"/>
        </w:rPr>
      </w:pPr>
    </w:p>
    <w:p w:rsidR="000C2970" w:rsidRPr="000C2970" w:rsidRDefault="000C2970" w:rsidP="000C2970">
      <w:pPr>
        <w:rPr>
          <w:sz w:val="22"/>
          <w:szCs w:val="22"/>
        </w:rPr>
      </w:pPr>
    </w:p>
    <w:p w:rsidR="00905D17" w:rsidRPr="00AC3421" w:rsidRDefault="00905D17" w:rsidP="00905D17">
      <w:pPr>
        <w:rPr>
          <w:sz w:val="22"/>
          <w:szCs w:val="22"/>
        </w:rPr>
      </w:pPr>
    </w:p>
    <w:p w:rsidR="00905D17" w:rsidRDefault="00905D17" w:rsidP="00905D17">
      <w:pPr>
        <w:numPr>
          <w:ilvl w:val="0"/>
          <w:numId w:val="12"/>
        </w:numPr>
        <w:rPr>
          <w:b/>
          <w:sz w:val="22"/>
          <w:szCs w:val="22"/>
        </w:rPr>
      </w:pPr>
      <w:r w:rsidRPr="00345C56">
        <w:rPr>
          <w:b/>
          <w:sz w:val="22"/>
          <w:szCs w:val="22"/>
        </w:rPr>
        <w:t xml:space="preserve">COURSE </w:t>
      </w:r>
      <w:r w:rsidR="0019502D">
        <w:rPr>
          <w:b/>
          <w:sz w:val="22"/>
          <w:szCs w:val="22"/>
        </w:rPr>
        <w:t xml:space="preserve">GOALS &amp; </w:t>
      </w:r>
      <w:r>
        <w:rPr>
          <w:b/>
          <w:sz w:val="22"/>
          <w:szCs w:val="22"/>
        </w:rPr>
        <w:t>OBJECTIVES:</w:t>
      </w:r>
    </w:p>
    <w:p w:rsidR="00905D17" w:rsidRPr="00345C56" w:rsidRDefault="00905D17" w:rsidP="00905D17">
      <w:pPr>
        <w:tabs>
          <w:tab w:val="left" w:pos="360"/>
        </w:tabs>
        <w:rPr>
          <w:sz w:val="22"/>
          <w:szCs w:val="22"/>
        </w:rPr>
      </w:pPr>
      <w:r>
        <w:rPr>
          <w:b/>
          <w:sz w:val="22"/>
          <w:szCs w:val="22"/>
        </w:rPr>
        <w:tab/>
        <w:t>Goals</w:t>
      </w:r>
      <w:r>
        <w:rPr>
          <w:sz w:val="22"/>
          <w:szCs w:val="22"/>
        </w:rPr>
        <w:tab/>
      </w:r>
    </w:p>
    <w:p w:rsidR="00905D17" w:rsidRPr="00914BFF" w:rsidRDefault="00905D17" w:rsidP="00905D17">
      <w:pPr>
        <w:pStyle w:val="BodyTextIndent3"/>
        <w:tabs>
          <w:tab w:val="left" w:pos="360"/>
          <w:tab w:val="left" w:pos="900"/>
        </w:tabs>
        <w:ind w:left="720" w:hanging="360"/>
        <w:rPr>
          <w:sz w:val="22"/>
          <w:szCs w:val="22"/>
        </w:rPr>
      </w:pPr>
      <w:r w:rsidRPr="00914BFF">
        <w:rPr>
          <w:sz w:val="22"/>
          <w:szCs w:val="22"/>
        </w:rPr>
        <w:t>1.</w:t>
      </w:r>
      <w:r w:rsidRPr="00914BFF">
        <w:rPr>
          <w:sz w:val="22"/>
          <w:szCs w:val="22"/>
        </w:rPr>
        <w:tab/>
        <w:t>To learn about the historical, philosophical, legal, ethical, and social issues associated with the extensive range of differences among learners.</w:t>
      </w:r>
    </w:p>
    <w:p w:rsidR="00905D17" w:rsidRDefault="00905D17" w:rsidP="00905D17">
      <w:pPr>
        <w:pStyle w:val="BodyTextIndent3"/>
        <w:tabs>
          <w:tab w:val="left" w:pos="360"/>
          <w:tab w:val="left" w:pos="900"/>
        </w:tabs>
        <w:ind w:left="720" w:hanging="360"/>
        <w:rPr>
          <w:sz w:val="22"/>
          <w:szCs w:val="22"/>
        </w:rPr>
      </w:pPr>
      <w:r w:rsidRPr="00914BFF">
        <w:rPr>
          <w:sz w:val="22"/>
          <w:szCs w:val="22"/>
        </w:rPr>
        <w:t>2.</w:t>
      </w:r>
      <w:r w:rsidRPr="00914BFF">
        <w:rPr>
          <w:sz w:val="22"/>
          <w:szCs w:val="22"/>
        </w:rPr>
        <w:tab/>
        <w:t>To build awareness, acquire knowledge, and develop skills in communicating and interacting with students, parents and colleagues of differing backgrounds and perspectives. Such backgrounds and perspectives include attention to the following variables: ethnicity, culture, language, socioeconomic status, lifestyle, religion, age, and exceptionality.</w:t>
      </w:r>
    </w:p>
    <w:p w:rsidR="00905D17" w:rsidRDefault="00905D17" w:rsidP="00905D17">
      <w:pPr>
        <w:pStyle w:val="BodyTextIndent3"/>
        <w:tabs>
          <w:tab w:val="left" w:pos="360"/>
          <w:tab w:val="left" w:pos="900"/>
        </w:tabs>
        <w:ind w:left="720" w:hanging="360"/>
        <w:rPr>
          <w:sz w:val="22"/>
          <w:szCs w:val="22"/>
        </w:rPr>
      </w:pPr>
      <w:r w:rsidRPr="00914BFF">
        <w:rPr>
          <w:sz w:val="22"/>
          <w:szCs w:val="22"/>
        </w:rPr>
        <w:t>3.</w:t>
      </w:r>
      <w:r w:rsidRPr="00914BFF">
        <w:rPr>
          <w:sz w:val="22"/>
          <w:szCs w:val="22"/>
        </w:rPr>
        <w:tab/>
        <w:t xml:space="preserve">To examine students’ motivation for seeking a career in </w:t>
      </w:r>
      <w:r>
        <w:rPr>
          <w:sz w:val="22"/>
          <w:szCs w:val="22"/>
        </w:rPr>
        <w:t>Educ</w:t>
      </w:r>
      <w:r w:rsidRPr="00914BFF">
        <w:rPr>
          <w:sz w:val="22"/>
          <w:szCs w:val="22"/>
        </w:rPr>
        <w:t xml:space="preserve">ation and the ways in which their backgrounds and experiences affect their world view and their view of </w:t>
      </w:r>
      <w:r>
        <w:rPr>
          <w:sz w:val="22"/>
          <w:szCs w:val="22"/>
        </w:rPr>
        <w:t>educ</w:t>
      </w:r>
      <w:r w:rsidRPr="00914BFF">
        <w:rPr>
          <w:sz w:val="22"/>
          <w:szCs w:val="22"/>
        </w:rPr>
        <w:t>ation.</w:t>
      </w:r>
    </w:p>
    <w:p w:rsidR="00905D17" w:rsidRDefault="00905D17" w:rsidP="00905D17">
      <w:pPr>
        <w:pStyle w:val="Expectn"/>
        <w:ind w:left="0" w:firstLine="0"/>
        <w:rPr>
          <w:b/>
          <w:sz w:val="22"/>
          <w:szCs w:val="22"/>
        </w:rPr>
      </w:pPr>
    </w:p>
    <w:p w:rsidR="00905D17" w:rsidRDefault="00905D17" w:rsidP="00905D17">
      <w:pPr>
        <w:pStyle w:val="Expectn"/>
        <w:spacing w:line="240" w:lineRule="auto"/>
        <w:ind w:left="360" w:right="-2160" w:firstLine="0"/>
        <w:rPr>
          <w:b/>
        </w:rPr>
      </w:pPr>
    </w:p>
    <w:p w:rsidR="00905D17" w:rsidRDefault="00905D17" w:rsidP="00905D17">
      <w:pPr>
        <w:pStyle w:val="Expectn"/>
        <w:spacing w:line="240" w:lineRule="auto"/>
        <w:ind w:left="360" w:right="-2160" w:firstLine="0"/>
        <w:rPr>
          <w:b/>
        </w:rPr>
      </w:pPr>
    </w:p>
    <w:p w:rsidR="007005A0" w:rsidRDefault="007005A0" w:rsidP="00905D17">
      <w:pPr>
        <w:pStyle w:val="Expectn"/>
        <w:spacing w:line="240" w:lineRule="auto"/>
        <w:ind w:left="360" w:right="-2160" w:firstLine="0"/>
        <w:rPr>
          <w:b/>
        </w:rPr>
      </w:pPr>
    </w:p>
    <w:p w:rsidR="007B15B9" w:rsidRDefault="007B15B9" w:rsidP="000C2970">
      <w:pPr>
        <w:pStyle w:val="Expectn"/>
        <w:spacing w:line="240" w:lineRule="auto"/>
        <w:ind w:left="0" w:right="-2160" w:firstLine="0"/>
        <w:rPr>
          <w:b/>
        </w:rPr>
      </w:pPr>
    </w:p>
    <w:p w:rsidR="000C2970" w:rsidRDefault="000C2970" w:rsidP="000C2970">
      <w:pPr>
        <w:pStyle w:val="Expectn"/>
        <w:spacing w:line="240" w:lineRule="auto"/>
        <w:ind w:left="0" w:right="-2160" w:firstLine="0"/>
        <w:rPr>
          <w:b/>
        </w:rPr>
      </w:pPr>
    </w:p>
    <w:p w:rsidR="00905D17" w:rsidRDefault="00905D17" w:rsidP="00905D17">
      <w:pPr>
        <w:pStyle w:val="Expectn"/>
        <w:spacing w:line="240" w:lineRule="auto"/>
        <w:ind w:left="360" w:right="-2160" w:firstLine="0"/>
        <w:rPr>
          <w:b/>
        </w:rPr>
      </w:pPr>
      <w:r w:rsidRPr="000A0A41">
        <w:rPr>
          <w:b/>
        </w:rPr>
        <w:lastRenderedPageBreak/>
        <w:t>Objectives</w:t>
      </w:r>
      <w:r>
        <w:rPr>
          <w:b/>
        </w:rPr>
        <w:t xml:space="preserve">: </w:t>
      </w:r>
    </w:p>
    <w:p w:rsidR="00905D17" w:rsidRPr="000A0A41" w:rsidRDefault="00905D17" w:rsidP="00905D17">
      <w:pPr>
        <w:pStyle w:val="Expectn"/>
        <w:spacing w:line="240" w:lineRule="auto"/>
        <w:ind w:left="360" w:right="-2160" w:firstLine="0"/>
        <w:rPr>
          <w:b/>
        </w:rPr>
      </w:pPr>
    </w:p>
    <w:p w:rsidR="00905D17" w:rsidRDefault="00905D17" w:rsidP="00905D17">
      <w:pPr>
        <w:pStyle w:val="Expectn"/>
        <w:tabs>
          <w:tab w:val="left" w:pos="8460"/>
        </w:tabs>
        <w:spacing w:line="240" w:lineRule="auto"/>
        <w:ind w:left="360" w:firstLine="0"/>
      </w:pPr>
      <w:r w:rsidRPr="008A3DB6">
        <w:t xml:space="preserve">In addition to the items listed below, course objectives include a subset of key indicators from the Alabama Quality Teaching Standards. Indicators assigned to this course for assessment are listed </w:t>
      </w:r>
      <w:r>
        <w:t xml:space="preserve">in the syllabus </w:t>
      </w:r>
      <w:r w:rsidRPr="008A3DB6">
        <w:t>at the end of each week</w:t>
      </w:r>
      <w:r>
        <w:t>’s readings</w:t>
      </w:r>
      <w:r w:rsidRPr="008A3DB6">
        <w:t>. These indicators pertain to organization and management; learning environment; oral and written communication; cultural, ethnic and social diversity; language diversity; general issues; and professionalism.</w:t>
      </w:r>
    </w:p>
    <w:p w:rsidR="00905D17" w:rsidRDefault="00905D17" w:rsidP="00905D17">
      <w:pPr>
        <w:pStyle w:val="Expectn"/>
        <w:tabs>
          <w:tab w:val="left" w:pos="8460"/>
        </w:tabs>
        <w:spacing w:line="240" w:lineRule="auto"/>
        <w:ind w:left="360" w:firstLine="0"/>
      </w:pPr>
      <w:r>
        <w:t xml:space="preserve"> </w:t>
      </w:r>
    </w:p>
    <w:p w:rsidR="00905D17" w:rsidRDefault="00905D17" w:rsidP="00905D17">
      <w:pPr>
        <w:pStyle w:val="CODE"/>
        <w:tabs>
          <w:tab w:val="clear" w:pos="144"/>
          <w:tab w:val="clear" w:pos="720"/>
          <w:tab w:val="clear" w:pos="4320"/>
          <w:tab w:val="left" w:pos="540"/>
          <w:tab w:val="center" w:pos="4680"/>
          <w:tab w:val="left" w:pos="8460"/>
          <w:tab w:val="right" w:pos="9360"/>
        </w:tabs>
        <w:spacing w:line="240" w:lineRule="auto"/>
        <w:ind w:left="360"/>
        <w:jc w:val="left"/>
        <w:rPr>
          <w:szCs w:val="24"/>
        </w:rPr>
      </w:pPr>
      <w:r w:rsidRPr="001A4C02">
        <w:rPr>
          <w:szCs w:val="24"/>
        </w:rPr>
        <w:t xml:space="preserve">Create appropriate, challenging and supportive learning </w:t>
      </w:r>
      <w:r>
        <w:rPr>
          <w:szCs w:val="24"/>
        </w:rPr>
        <w:t>o</w:t>
      </w:r>
      <w:r w:rsidRPr="001A4C02">
        <w:rPr>
          <w:szCs w:val="24"/>
        </w:rPr>
        <w:t xml:space="preserve">pportunities </w:t>
      </w:r>
      <w:r w:rsidRPr="000A0A41">
        <w:rPr>
          <w:szCs w:val="24"/>
        </w:rPr>
        <w:t>for students</w:t>
      </w:r>
      <w:r w:rsidRPr="001A4C02">
        <w:rPr>
          <w:szCs w:val="24"/>
        </w:rPr>
        <w:t xml:space="preserve"> through participation in service learning. </w:t>
      </w:r>
    </w:p>
    <w:p w:rsidR="00905D17" w:rsidRPr="001A4C02" w:rsidRDefault="00905D17" w:rsidP="00905D17">
      <w:pPr>
        <w:pStyle w:val="CODE"/>
        <w:tabs>
          <w:tab w:val="clear" w:pos="144"/>
          <w:tab w:val="clear" w:pos="720"/>
          <w:tab w:val="clear" w:pos="4320"/>
          <w:tab w:val="left" w:pos="540"/>
          <w:tab w:val="center" w:pos="4680"/>
          <w:tab w:val="left" w:pos="8460"/>
          <w:tab w:val="right" w:pos="9360"/>
        </w:tabs>
        <w:spacing w:line="240" w:lineRule="auto"/>
        <w:ind w:left="360"/>
        <w:jc w:val="left"/>
        <w:rPr>
          <w:szCs w:val="24"/>
        </w:rPr>
      </w:pPr>
    </w:p>
    <w:p w:rsidR="00905D17" w:rsidRDefault="00905D17" w:rsidP="00905D17">
      <w:pPr>
        <w:pStyle w:val="CODE"/>
        <w:numPr>
          <w:ilvl w:val="0"/>
          <w:numId w:val="10"/>
        </w:numPr>
        <w:tabs>
          <w:tab w:val="clear" w:pos="144"/>
          <w:tab w:val="clear" w:pos="720"/>
          <w:tab w:val="clear" w:pos="4320"/>
          <w:tab w:val="left" w:pos="540"/>
          <w:tab w:val="center" w:pos="4680"/>
          <w:tab w:val="left" w:pos="8460"/>
          <w:tab w:val="right" w:pos="9360"/>
        </w:tabs>
        <w:jc w:val="left"/>
        <w:rPr>
          <w:szCs w:val="24"/>
        </w:rPr>
      </w:pPr>
      <w:r>
        <w:rPr>
          <w:szCs w:val="24"/>
        </w:rPr>
        <w:t xml:space="preserve">   </w:t>
      </w:r>
      <w:r w:rsidRPr="001A4C02">
        <w:rPr>
          <w:szCs w:val="24"/>
        </w:rPr>
        <w:t xml:space="preserve">Ability to state and implement the philosophy of service learning. </w:t>
      </w:r>
    </w:p>
    <w:p w:rsidR="00905D17" w:rsidRDefault="00905D17" w:rsidP="00905D17">
      <w:pPr>
        <w:pStyle w:val="CODE"/>
        <w:numPr>
          <w:ilvl w:val="0"/>
          <w:numId w:val="10"/>
        </w:numPr>
        <w:tabs>
          <w:tab w:val="clear" w:pos="144"/>
          <w:tab w:val="clear" w:pos="720"/>
          <w:tab w:val="clear" w:pos="4320"/>
          <w:tab w:val="left" w:pos="540"/>
          <w:tab w:val="center" w:pos="4680"/>
          <w:tab w:val="left" w:pos="8460"/>
          <w:tab w:val="right" w:pos="9360"/>
        </w:tabs>
        <w:jc w:val="left"/>
        <w:rPr>
          <w:szCs w:val="24"/>
        </w:rPr>
      </w:pPr>
      <w:r>
        <w:rPr>
          <w:szCs w:val="24"/>
        </w:rPr>
        <w:t xml:space="preserve">   A</w:t>
      </w:r>
      <w:r w:rsidRPr="001A4C02">
        <w:rPr>
          <w:szCs w:val="24"/>
        </w:rPr>
        <w:t xml:space="preserve">bility to state and understand practical and philosophical differences in </w:t>
      </w:r>
      <w:r>
        <w:rPr>
          <w:szCs w:val="24"/>
        </w:rPr>
        <w:t>educ</w:t>
      </w:r>
      <w:r w:rsidRPr="001A4C02">
        <w:rPr>
          <w:szCs w:val="24"/>
        </w:rPr>
        <w:t xml:space="preserve">ation </w:t>
      </w:r>
      <w:r>
        <w:rPr>
          <w:szCs w:val="24"/>
        </w:rPr>
        <w:t>practice and theory among education’s various constituencies</w:t>
      </w:r>
      <w:r w:rsidRPr="001A4C02">
        <w:rPr>
          <w:szCs w:val="24"/>
        </w:rPr>
        <w:t xml:space="preserve">. </w:t>
      </w:r>
    </w:p>
    <w:p w:rsidR="00905D17" w:rsidRDefault="00905D17" w:rsidP="00905D17">
      <w:pPr>
        <w:pStyle w:val="CODE"/>
        <w:numPr>
          <w:ilvl w:val="0"/>
          <w:numId w:val="10"/>
        </w:numPr>
        <w:tabs>
          <w:tab w:val="clear" w:pos="144"/>
          <w:tab w:val="clear" w:pos="720"/>
          <w:tab w:val="clear" w:pos="4320"/>
          <w:tab w:val="left" w:pos="540"/>
          <w:tab w:val="center" w:pos="4680"/>
          <w:tab w:val="left" w:pos="8460"/>
          <w:tab w:val="right" w:pos="9360"/>
        </w:tabs>
        <w:jc w:val="left"/>
        <w:rPr>
          <w:szCs w:val="24"/>
        </w:rPr>
      </w:pPr>
      <w:r>
        <w:rPr>
          <w:szCs w:val="24"/>
        </w:rPr>
        <w:t xml:space="preserve">   </w:t>
      </w:r>
      <w:r w:rsidRPr="001A4C02">
        <w:rPr>
          <w:szCs w:val="24"/>
        </w:rPr>
        <w:t xml:space="preserve">Ability to articulate the roles, functions and characteristics of professional </w:t>
      </w:r>
      <w:r>
        <w:rPr>
          <w:szCs w:val="24"/>
        </w:rPr>
        <w:t>educ</w:t>
      </w:r>
      <w:r w:rsidRPr="001A4C02">
        <w:rPr>
          <w:szCs w:val="24"/>
        </w:rPr>
        <w:t xml:space="preserve">ators in a democratic society. </w:t>
      </w:r>
    </w:p>
    <w:p w:rsidR="00905D17" w:rsidRPr="001A4C02" w:rsidRDefault="00905D17" w:rsidP="00905D17">
      <w:pPr>
        <w:pStyle w:val="CODE"/>
        <w:numPr>
          <w:ilvl w:val="0"/>
          <w:numId w:val="10"/>
        </w:numPr>
        <w:tabs>
          <w:tab w:val="clear" w:pos="144"/>
          <w:tab w:val="clear" w:pos="4320"/>
          <w:tab w:val="left" w:pos="540"/>
          <w:tab w:val="center" w:pos="4680"/>
          <w:tab w:val="left" w:pos="8460"/>
          <w:tab w:val="right" w:pos="9360"/>
        </w:tabs>
        <w:jc w:val="left"/>
        <w:rPr>
          <w:szCs w:val="24"/>
        </w:rPr>
      </w:pPr>
      <w:r>
        <w:rPr>
          <w:szCs w:val="24"/>
        </w:rPr>
        <w:t xml:space="preserve">   </w:t>
      </w:r>
      <w:r w:rsidRPr="001A4C02">
        <w:rPr>
          <w:szCs w:val="24"/>
        </w:rPr>
        <w:t xml:space="preserve">Ability to state and understand major historical forces shaping American </w:t>
      </w:r>
      <w:r>
        <w:rPr>
          <w:szCs w:val="24"/>
        </w:rPr>
        <w:t>educ</w:t>
      </w:r>
      <w:r w:rsidRPr="001A4C02">
        <w:rPr>
          <w:szCs w:val="24"/>
        </w:rPr>
        <w:t xml:space="preserve">ation. </w:t>
      </w:r>
    </w:p>
    <w:p w:rsidR="00905D17" w:rsidRPr="001A4C02" w:rsidRDefault="00905D17" w:rsidP="00905D17">
      <w:pPr>
        <w:pStyle w:val="Principle"/>
        <w:numPr>
          <w:ilvl w:val="0"/>
          <w:numId w:val="10"/>
        </w:numPr>
        <w:tabs>
          <w:tab w:val="left" w:pos="720"/>
          <w:tab w:val="left" w:pos="1260"/>
          <w:tab w:val="left" w:pos="8460"/>
          <w:tab w:val="right" w:pos="8640"/>
        </w:tabs>
        <w:rPr>
          <w:sz w:val="24"/>
          <w:szCs w:val="24"/>
        </w:rPr>
      </w:pPr>
      <w:r w:rsidRPr="001A4C02">
        <w:rPr>
          <w:sz w:val="24"/>
          <w:szCs w:val="24"/>
        </w:rPr>
        <w:t xml:space="preserve">Ability to state and understand major social and cultural forces that contributed to the movement for equality of </w:t>
      </w:r>
      <w:r>
        <w:rPr>
          <w:sz w:val="24"/>
          <w:szCs w:val="24"/>
        </w:rPr>
        <w:t>educ</w:t>
      </w:r>
      <w:r w:rsidRPr="001A4C02">
        <w:rPr>
          <w:sz w:val="24"/>
          <w:szCs w:val="24"/>
        </w:rPr>
        <w:t xml:space="preserve">ational opportunity in American </w:t>
      </w:r>
      <w:r>
        <w:rPr>
          <w:sz w:val="24"/>
          <w:szCs w:val="24"/>
        </w:rPr>
        <w:t>educ</w:t>
      </w:r>
      <w:r w:rsidRPr="001A4C02">
        <w:rPr>
          <w:sz w:val="24"/>
          <w:szCs w:val="24"/>
        </w:rPr>
        <w:t xml:space="preserve">ation. </w:t>
      </w:r>
    </w:p>
    <w:p w:rsidR="00905D17" w:rsidRPr="001A4C02" w:rsidRDefault="00905D17" w:rsidP="00905D17">
      <w:pPr>
        <w:pStyle w:val="Principle"/>
        <w:numPr>
          <w:ilvl w:val="0"/>
          <w:numId w:val="10"/>
        </w:numPr>
        <w:tabs>
          <w:tab w:val="left" w:pos="720"/>
          <w:tab w:val="left" w:pos="1260"/>
          <w:tab w:val="left" w:pos="8460"/>
          <w:tab w:val="right" w:pos="8640"/>
        </w:tabs>
        <w:rPr>
          <w:sz w:val="24"/>
          <w:szCs w:val="24"/>
        </w:rPr>
      </w:pPr>
      <w:r w:rsidRPr="001A4C02">
        <w:rPr>
          <w:sz w:val="24"/>
          <w:szCs w:val="24"/>
        </w:rPr>
        <w:t xml:space="preserve">Ability to state and understand the interrelationship of cultural, historical, and social forces that contributed to the desegregation of American </w:t>
      </w:r>
      <w:r>
        <w:rPr>
          <w:sz w:val="24"/>
          <w:szCs w:val="24"/>
        </w:rPr>
        <w:t>educ</w:t>
      </w:r>
      <w:r w:rsidRPr="001A4C02">
        <w:rPr>
          <w:sz w:val="24"/>
          <w:szCs w:val="24"/>
        </w:rPr>
        <w:t>ation.</w:t>
      </w:r>
    </w:p>
    <w:p w:rsidR="00905D17" w:rsidRPr="001A4C02" w:rsidRDefault="00905D17" w:rsidP="00905D17">
      <w:pPr>
        <w:pStyle w:val="Principle"/>
        <w:numPr>
          <w:ilvl w:val="0"/>
          <w:numId w:val="10"/>
        </w:numPr>
        <w:tabs>
          <w:tab w:val="left" w:pos="720"/>
          <w:tab w:val="left" w:pos="1260"/>
          <w:tab w:val="left" w:pos="8460"/>
          <w:tab w:val="right" w:pos="8640"/>
        </w:tabs>
        <w:rPr>
          <w:sz w:val="24"/>
          <w:szCs w:val="24"/>
        </w:rPr>
      </w:pPr>
      <w:r w:rsidRPr="001A4C02">
        <w:rPr>
          <w:sz w:val="24"/>
          <w:szCs w:val="24"/>
        </w:rPr>
        <w:t xml:space="preserve">Ability to state and understand the </w:t>
      </w:r>
      <w:r>
        <w:rPr>
          <w:sz w:val="24"/>
          <w:szCs w:val="24"/>
        </w:rPr>
        <w:t>educ</w:t>
      </w:r>
      <w:r w:rsidRPr="001A4C02">
        <w:rPr>
          <w:sz w:val="24"/>
          <w:szCs w:val="24"/>
        </w:rPr>
        <w:t xml:space="preserve">ational construction of exclusion, oppression, and subordination in </w:t>
      </w:r>
      <w:r>
        <w:rPr>
          <w:sz w:val="24"/>
          <w:szCs w:val="24"/>
        </w:rPr>
        <w:t>educ</w:t>
      </w:r>
      <w:r w:rsidRPr="001A4C02">
        <w:rPr>
          <w:sz w:val="24"/>
          <w:szCs w:val="24"/>
        </w:rPr>
        <w:t xml:space="preserve">ational settings. </w:t>
      </w:r>
    </w:p>
    <w:p w:rsidR="00905D17" w:rsidRPr="001A4C02" w:rsidRDefault="00905D17" w:rsidP="00905D17">
      <w:pPr>
        <w:pStyle w:val="Principle"/>
        <w:numPr>
          <w:ilvl w:val="0"/>
          <w:numId w:val="10"/>
        </w:numPr>
        <w:tabs>
          <w:tab w:val="left" w:pos="1260"/>
          <w:tab w:val="left" w:pos="8460"/>
          <w:tab w:val="right" w:pos="8640"/>
        </w:tabs>
        <w:rPr>
          <w:sz w:val="24"/>
          <w:szCs w:val="24"/>
        </w:rPr>
      </w:pPr>
      <w:r w:rsidRPr="001A4C02">
        <w:rPr>
          <w:sz w:val="24"/>
          <w:szCs w:val="24"/>
        </w:rPr>
        <w:t xml:space="preserve">Ability to state and understand the </w:t>
      </w:r>
      <w:r>
        <w:rPr>
          <w:sz w:val="24"/>
          <w:szCs w:val="24"/>
        </w:rPr>
        <w:t>educ</w:t>
      </w:r>
      <w:r w:rsidRPr="001A4C02">
        <w:rPr>
          <w:sz w:val="24"/>
          <w:szCs w:val="24"/>
        </w:rPr>
        <w:t xml:space="preserve">ational construction of freedom, opportunity, and social hope in diverse communities. </w:t>
      </w:r>
    </w:p>
    <w:p w:rsidR="00905D17" w:rsidRDefault="00905D17" w:rsidP="00905D17">
      <w:pPr>
        <w:numPr>
          <w:ilvl w:val="0"/>
          <w:numId w:val="10"/>
        </w:numPr>
        <w:tabs>
          <w:tab w:val="left" w:pos="8460"/>
          <w:tab w:val="right" w:pos="8640"/>
        </w:tabs>
      </w:pPr>
      <w:r w:rsidRPr="001A4C02">
        <w:t xml:space="preserve">Ability to state and understand contemporary issues of racial discrimination in </w:t>
      </w:r>
      <w:r>
        <w:t>educ</w:t>
      </w:r>
      <w:r w:rsidRPr="001A4C02">
        <w:t>ational practice and policy.</w:t>
      </w:r>
    </w:p>
    <w:p w:rsidR="00905D17" w:rsidRDefault="00905D17" w:rsidP="00905D17">
      <w:pPr>
        <w:numPr>
          <w:ilvl w:val="0"/>
          <w:numId w:val="10"/>
        </w:numPr>
        <w:tabs>
          <w:tab w:val="left" w:pos="8460"/>
          <w:tab w:val="right" w:pos="8640"/>
        </w:tabs>
      </w:pPr>
      <w:r w:rsidRPr="001A4C02">
        <w:t xml:space="preserve">Ability to state and understand contemporary issues of moral </w:t>
      </w:r>
      <w:r>
        <w:t>educ</w:t>
      </w:r>
      <w:r w:rsidRPr="001A4C02">
        <w:t xml:space="preserve">ational practice and policy. </w:t>
      </w:r>
    </w:p>
    <w:p w:rsidR="00905D17" w:rsidRDefault="00905D17" w:rsidP="00905D17">
      <w:pPr>
        <w:numPr>
          <w:ilvl w:val="0"/>
          <w:numId w:val="10"/>
        </w:numPr>
        <w:tabs>
          <w:tab w:val="left" w:pos="8460"/>
          <w:tab w:val="right" w:pos="8640"/>
        </w:tabs>
      </w:pPr>
      <w:r w:rsidRPr="001A4C02">
        <w:t xml:space="preserve">Ability to state and understand contemporary issues of gender discrimination in </w:t>
      </w:r>
      <w:r>
        <w:t>educ</w:t>
      </w:r>
      <w:r w:rsidRPr="001A4C02">
        <w:t xml:space="preserve">ational practice and policy. </w:t>
      </w:r>
    </w:p>
    <w:p w:rsidR="00905D17" w:rsidRDefault="00905D17" w:rsidP="00905D17">
      <w:pPr>
        <w:numPr>
          <w:ilvl w:val="0"/>
          <w:numId w:val="10"/>
        </w:numPr>
        <w:tabs>
          <w:tab w:val="left" w:pos="8460"/>
          <w:tab w:val="right" w:pos="8640"/>
        </w:tabs>
      </w:pPr>
      <w:r w:rsidRPr="001A4C02">
        <w:t>Ability to state and understand contemporary issues of the handicap</w:t>
      </w:r>
      <w:r>
        <w:t>ped</w:t>
      </w:r>
      <w:r w:rsidRPr="001A4C02">
        <w:t xml:space="preserve"> in </w:t>
      </w:r>
      <w:r>
        <w:t>educ</w:t>
      </w:r>
      <w:r w:rsidRPr="001A4C02">
        <w:t xml:space="preserve">ational practice and policy. </w:t>
      </w:r>
    </w:p>
    <w:p w:rsidR="00905D17" w:rsidRPr="001A4C02" w:rsidRDefault="00905D17" w:rsidP="00905D17">
      <w:pPr>
        <w:numPr>
          <w:ilvl w:val="0"/>
          <w:numId w:val="10"/>
        </w:numPr>
        <w:tabs>
          <w:tab w:val="left" w:pos="8460"/>
          <w:tab w:val="right" w:pos="8640"/>
        </w:tabs>
      </w:pPr>
      <w:r w:rsidRPr="001A4C02">
        <w:t xml:space="preserve">Ability to state and understand </w:t>
      </w:r>
      <w:r>
        <w:t xml:space="preserve">historical and </w:t>
      </w:r>
      <w:r w:rsidRPr="001A4C02">
        <w:t xml:space="preserve">contemporary issues of Native Americans in </w:t>
      </w:r>
      <w:r>
        <w:t>educ</w:t>
      </w:r>
      <w:r w:rsidRPr="001A4C02">
        <w:t xml:space="preserve">ational practice and policy. </w:t>
      </w:r>
    </w:p>
    <w:p w:rsidR="00905D17" w:rsidRPr="001A4C02" w:rsidRDefault="00905D17" w:rsidP="00905D17">
      <w:pPr>
        <w:numPr>
          <w:ilvl w:val="0"/>
          <w:numId w:val="10"/>
        </w:numPr>
        <w:tabs>
          <w:tab w:val="left" w:pos="8460"/>
          <w:tab w:val="right" w:pos="8640"/>
        </w:tabs>
      </w:pPr>
      <w:r w:rsidRPr="001A4C02">
        <w:t xml:space="preserve">Ability to state and understand contemporary issues of multiculturalism in </w:t>
      </w:r>
      <w:r>
        <w:t>educ</w:t>
      </w:r>
      <w:r w:rsidRPr="001A4C02">
        <w:t xml:space="preserve">ational practice and policy. </w:t>
      </w:r>
    </w:p>
    <w:p w:rsidR="00905D17" w:rsidRPr="001A4C02" w:rsidRDefault="00905D17" w:rsidP="00905D17">
      <w:pPr>
        <w:numPr>
          <w:ilvl w:val="0"/>
          <w:numId w:val="10"/>
        </w:numPr>
        <w:tabs>
          <w:tab w:val="left" w:pos="8460"/>
          <w:tab w:val="right" w:pos="8640"/>
        </w:tabs>
      </w:pPr>
      <w:r w:rsidRPr="001A4C02">
        <w:t>Ability to state and understand contemporary issues related to school violence and creating</w:t>
      </w:r>
      <w:r>
        <w:t xml:space="preserve"> a safe learning environment in</w:t>
      </w:r>
      <w:r w:rsidRPr="001A4C02">
        <w:t xml:space="preserve"> practice and policy. </w:t>
      </w:r>
    </w:p>
    <w:p w:rsidR="00905D17" w:rsidRDefault="00905D17" w:rsidP="00905D17">
      <w:pPr>
        <w:pStyle w:val="Expectn"/>
        <w:tabs>
          <w:tab w:val="num" w:pos="1260"/>
          <w:tab w:val="left" w:pos="8460"/>
        </w:tabs>
        <w:ind w:left="0" w:firstLine="0"/>
        <w:jc w:val="both"/>
        <w:rPr>
          <w:szCs w:val="24"/>
        </w:rPr>
      </w:pPr>
      <w:r>
        <w:rPr>
          <w:szCs w:val="24"/>
        </w:rPr>
        <w:br w:type="page"/>
      </w:r>
    </w:p>
    <w:p w:rsidR="00905D17" w:rsidRDefault="00905D17" w:rsidP="00905D17">
      <w:pPr>
        <w:pStyle w:val="Expectn"/>
        <w:tabs>
          <w:tab w:val="num" w:pos="1260"/>
        </w:tabs>
        <w:ind w:left="0" w:firstLine="0"/>
        <w:rPr>
          <w:b/>
          <w:sz w:val="22"/>
          <w:szCs w:val="22"/>
        </w:rPr>
      </w:pPr>
      <w:r>
        <w:rPr>
          <w:b/>
          <w:sz w:val="22"/>
          <w:szCs w:val="22"/>
        </w:rPr>
        <w:lastRenderedPageBreak/>
        <w:t xml:space="preserve">6.    </w:t>
      </w:r>
      <w:r w:rsidRPr="00995B10">
        <w:rPr>
          <w:b/>
          <w:sz w:val="22"/>
          <w:szCs w:val="22"/>
        </w:rPr>
        <w:t>COURSE CONTENT</w:t>
      </w:r>
      <w:r>
        <w:rPr>
          <w:b/>
          <w:sz w:val="22"/>
          <w:szCs w:val="22"/>
        </w:rPr>
        <w:t xml:space="preserve"> AND SCHEDULE</w:t>
      </w:r>
      <w:r w:rsidRPr="00995B10">
        <w:rPr>
          <w:b/>
          <w:sz w:val="22"/>
          <w:szCs w:val="22"/>
        </w:rPr>
        <w:t>:</w:t>
      </w:r>
    </w:p>
    <w:p w:rsidR="00905D17" w:rsidRDefault="00905D17" w:rsidP="00905D17">
      <w:pPr>
        <w:tabs>
          <w:tab w:val="left" w:pos="360"/>
        </w:tabs>
        <w:rPr>
          <w:b/>
          <w:sz w:val="22"/>
          <w:szCs w:val="22"/>
        </w:rPr>
      </w:pPr>
    </w:p>
    <w:tbl>
      <w:tblPr>
        <w:tblStyle w:val="TableGrid"/>
        <w:tblW w:w="8567" w:type="dxa"/>
        <w:tblLook w:val="01E0" w:firstRow="1" w:lastRow="1" w:firstColumn="1" w:lastColumn="1" w:noHBand="0" w:noVBand="0"/>
      </w:tblPr>
      <w:tblGrid>
        <w:gridCol w:w="2745"/>
        <w:gridCol w:w="5822"/>
      </w:tblGrid>
      <w:tr w:rsidR="00905D17" w:rsidRPr="002B51CB" w:rsidTr="004927E0">
        <w:trPr>
          <w:trHeight w:val="137"/>
        </w:trPr>
        <w:tc>
          <w:tcPr>
            <w:tcW w:w="2745" w:type="dxa"/>
            <w:vMerge w:val="restart"/>
          </w:tcPr>
          <w:p w:rsidR="00905D17" w:rsidRPr="002B51CB" w:rsidRDefault="0019502D" w:rsidP="007F13AB">
            <w:pPr>
              <w:tabs>
                <w:tab w:val="left" w:pos="360"/>
              </w:tabs>
              <w:jc w:val="center"/>
              <w:rPr>
                <w:b/>
                <w:sz w:val="22"/>
                <w:szCs w:val="22"/>
              </w:rPr>
            </w:pPr>
            <w:r>
              <w:rPr>
                <w:b/>
                <w:sz w:val="22"/>
                <w:szCs w:val="22"/>
              </w:rPr>
              <w:t>MEETINGS</w:t>
            </w:r>
          </w:p>
          <w:p w:rsidR="00905D17" w:rsidRPr="002B51CB" w:rsidRDefault="00905D17" w:rsidP="007F13AB">
            <w:pPr>
              <w:tabs>
                <w:tab w:val="left" w:pos="360"/>
              </w:tabs>
              <w:jc w:val="center"/>
              <w:rPr>
                <w:b/>
                <w:sz w:val="22"/>
                <w:szCs w:val="22"/>
              </w:rPr>
            </w:pPr>
            <w:r w:rsidRPr="002B51CB">
              <w:rPr>
                <w:b/>
                <w:sz w:val="22"/>
                <w:szCs w:val="22"/>
              </w:rPr>
              <w:t>&amp;</w:t>
            </w:r>
          </w:p>
          <w:p w:rsidR="00905D17" w:rsidRPr="002B51CB" w:rsidRDefault="00905D17" w:rsidP="007F13AB">
            <w:pPr>
              <w:tabs>
                <w:tab w:val="left" w:pos="360"/>
              </w:tabs>
              <w:jc w:val="center"/>
              <w:rPr>
                <w:sz w:val="22"/>
                <w:szCs w:val="22"/>
              </w:rPr>
            </w:pPr>
            <w:r w:rsidRPr="002B51CB">
              <w:rPr>
                <w:b/>
                <w:sz w:val="22"/>
                <w:szCs w:val="22"/>
              </w:rPr>
              <w:t xml:space="preserve">THEMES </w:t>
            </w:r>
          </w:p>
        </w:tc>
        <w:tc>
          <w:tcPr>
            <w:tcW w:w="5822" w:type="dxa"/>
          </w:tcPr>
          <w:p w:rsidR="00905D17" w:rsidRPr="002B51CB" w:rsidRDefault="00905D17" w:rsidP="007F13AB">
            <w:pPr>
              <w:tabs>
                <w:tab w:val="left" w:pos="360"/>
              </w:tabs>
              <w:jc w:val="center"/>
              <w:rPr>
                <w:b/>
                <w:sz w:val="22"/>
                <w:szCs w:val="22"/>
              </w:rPr>
            </w:pPr>
          </w:p>
        </w:tc>
      </w:tr>
      <w:tr w:rsidR="00905D17" w:rsidRPr="002B51CB" w:rsidTr="004927E0">
        <w:trPr>
          <w:trHeight w:val="137"/>
        </w:trPr>
        <w:tc>
          <w:tcPr>
            <w:tcW w:w="2745" w:type="dxa"/>
            <w:vMerge/>
          </w:tcPr>
          <w:p w:rsidR="00905D17" w:rsidRPr="002B51CB" w:rsidRDefault="00905D17" w:rsidP="007F13AB">
            <w:pPr>
              <w:tabs>
                <w:tab w:val="left" w:pos="360"/>
              </w:tabs>
              <w:rPr>
                <w:sz w:val="22"/>
                <w:szCs w:val="22"/>
              </w:rPr>
            </w:pPr>
          </w:p>
        </w:tc>
        <w:tc>
          <w:tcPr>
            <w:tcW w:w="5822" w:type="dxa"/>
          </w:tcPr>
          <w:p w:rsidR="00905D17" w:rsidRPr="002B51CB" w:rsidRDefault="00905D17" w:rsidP="007F13AB">
            <w:pPr>
              <w:tabs>
                <w:tab w:val="left" w:pos="360"/>
              </w:tabs>
              <w:jc w:val="center"/>
              <w:rPr>
                <w:b/>
                <w:sz w:val="22"/>
                <w:szCs w:val="22"/>
              </w:rPr>
            </w:pPr>
            <w:r w:rsidRPr="002B51CB">
              <w:rPr>
                <w:b/>
                <w:sz w:val="22"/>
                <w:szCs w:val="22"/>
              </w:rPr>
              <w:t xml:space="preserve">Readings/ Assignments </w:t>
            </w:r>
          </w:p>
        </w:tc>
      </w:tr>
      <w:tr w:rsidR="00905D17" w:rsidRPr="002B51CB" w:rsidTr="004927E0">
        <w:trPr>
          <w:trHeight w:val="137"/>
        </w:trPr>
        <w:tc>
          <w:tcPr>
            <w:tcW w:w="2745" w:type="dxa"/>
          </w:tcPr>
          <w:p w:rsidR="00905D17" w:rsidRPr="002B51CB" w:rsidRDefault="00713E86" w:rsidP="00CE7DF4">
            <w:pPr>
              <w:tabs>
                <w:tab w:val="left" w:pos="360"/>
              </w:tabs>
              <w:jc w:val="center"/>
              <w:rPr>
                <w:b/>
                <w:sz w:val="22"/>
                <w:szCs w:val="22"/>
              </w:rPr>
            </w:pPr>
            <w:r>
              <w:rPr>
                <w:b/>
                <w:sz w:val="22"/>
                <w:szCs w:val="22"/>
              </w:rPr>
              <w:t>Meeting</w:t>
            </w:r>
            <w:r w:rsidR="00905D17" w:rsidRPr="002B51CB">
              <w:rPr>
                <w:b/>
                <w:sz w:val="22"/>
                <w:szCs w:val="22"/>
              </w:rPr>
              <w:t xml:space="preserve"> 1:</w:t>
            </w:r>
          </w:p>
          <w:p w:rsidR="00905D17" w:rsidRPr="002B51CB" w:rsidRDefault="000E20A5" w:rsidP="007F13AB">
            <w:pPr>
              <w:tabs>
                <w:tab w:val="left" w:pos="360"/>
              </w:tabs>
              <w:jc w:val="center"/>
              <w:rPr>
                <w:b/>
                <w:sz w:val="22"/>
                <w:szCs w:val="22"/>
              </w:rPr>
            </w:pPr>
            <w:r>
              <w:rPr>
                <w:b/>
                <w:sz w:val="22"/>
                <w:szCs w:val="22"/>
              </w:rPr>
              <w:t>1/10/12</w:t>
            </w:r>
          </w:p>
          <w:p w:rsidR="00905D17" w:rsidRPr="002B51CB" w:rsidRDefault="00905D17" w:rsidP="007F13AB">
            <w:pPr>
              <w:tabs>
                <w:tab w:val="left" w:pos="360"/>
              </w:tabs>
              <w:jc w:val="center"/>
              <w:rPr>
                <w:b/>
                <w:sz w:val="22"/>
                <w:szCs w:val="22"/>
              </w:rPr>
            </w:pPr>
          </w:p>
          <w:p w:rsidR="00905D17" w:rsidRPr="002B51CB" w:rsidRDefault="00905D17" w:rsidP="00593AE4">
            <w:pPr>
              <w:tabs>
                <w:tab w:val="left" w:pos="360"/>
              </w:tabs>
              <w:rPr>
                <w:sz w:val="22"/>
                <w:szCs w:val="22"/>
              </w:rPr>
            </w:pPr>
            <w:r w:rsidRPr="002B51CB">
              <w:rPr>
                <w:sz w:val="22"/>
                <w:szCs w:val="22"/>
              </w:rPr>
              <w:t>Introduction to FOUN 3000</w:t>
            </w:r>
          </w:p>
          <w:p w:rsidR="00905D17" w:rsidRPr="002B51CB" w:rsidRDefault="00905D17" w:rsidP="007F13AB">
            <w:pPr>
              <w:tabs>
                <w:tab w:val="left" w:pos="360"/>
              </w:tabs>
              <w:jc w:val="center"/>
              <w:rPr>
                <w:sz w:val="22"/>
                <w:szCs w:val="22"/>
              </w:rPr>
            </w:pPr>
          </w:p>
        </w:tc>
        <w:tc>
          <w:tcPr>
            <w:tcW w:w="5822" w:type="dxa"/>
          </w:tcPr>
          <w:p w:rsidR="00905D17" w:rsidRPr="002B51CB" w:rsidRDefault="00905D17" w:rsidP="007F13AB">
            <w:pPr>
              <w:tabs>
                <w:tab w:val="left" w:pos="360"/>
              </w:tabs>
              <w:rPr>
                <w:sz w:val="22"/>
                <w:szCs w:val="22"/>
              </w:rPr>
            </w:pPr>
            <w:r w:rsidRPr="002B51CB">
              <w:rPr>
                <w:sz w:val="22"/>
                <w:szCs w:val="22"/>
              </w:rPr>
              <w:t>Introduction FOUN 3000</w:t>
            </w:r>
          </w:p>
          <w:p w:rsidR="00905D17" w:rsidRPr="002B51CB" w:rsidRDefault="00905D17" w:rsidP="007F13AB">
            <w:pPr>
              <w:tabs>
                <w:tab w:val="left" w:pos="360"/>
              </w:tabs>
              <w:rPr>
                <w:sz w:val="22"/>
                <w:szCs w:val="22"/>
              </w:rPr>
            </w:pPr>
          </w:p>
          <w:p w:rsidR="00905D17" w:rsidRPr="002B51CB" w:rsidRDefault="00AD140B" w:rsidP="007F13AB">
            <w:pPr>
              <w:tabs>
                <w:tab w:val="left" w:pos="360"/>
              </w:tabs>
              <w:rPr>
                <w:sz w:val="22"/>
                <w:szCs w:val="22"/>
              </w:rPr>
            </w:pPr>
            <w:r>
              <w:rPr>
                <w:sz w:val="22"/>
                <w:szCs w:val="22"/>
              </w:rPr>
              <w:t>Syllabus review</w:t>
            </w:r>
          </w:p>
          <w:p w:rsidR="00905D17" w:rsidRPr="002B51CB" w:rsidRDefault="00AD140B" w:rsidP="007F13AB">
            <w:pPr>
              <w:tabs>
                <w:tab w:val="left" w:pos="360"/>
              </w:tabs>
              <w:rPr>
                <w:sz w:val="22"/>
                <w:szCs w:val="22"/>
              </w:rPr>
            </w:pPr>
            <w:r>
              <w:rPr>
                <w:sz w:val="22"/>
                <w:szCs w:val="22"/>
              </w:rPr>
              <w:t>Course orientation</w:t>
            </w:r>
            <w:r w:rsidR="00905D17" w:rsidRPr="002B51CB">
              <w:rPr>
                <w:sz w:val="22"/>
                <w:szCs w:val="22"/>
              </w:rPr>
              <w:t xml:space="preserve"> </w:t>
            </w:r>
          </w:p>
          <w:p w:rsidR="00905D17" w:rsidRDefault="008240E8" w:rsidP="007F13AB">
            <w:pPr>
              <w:tabs>
                <w:tab w:val="left" w:pos="360"/>
              </w:tabs>
              <w:rPr>
                <w:sz w:val="22"/>
                <w:szCs w:val="22"/>
              </w:rPr>
            </w:pPr>
            <w:r>
              <w:rPr>
                <w:sz w:val="22"/>
                <w:szCs w:val="22"/>
              </w:rPr>
              <w:t>Service Learning orientation</w:t>
            </w:r>
          </w:p>
          <w:p w:rsidR="00905D17" w:rsidRPr="002B51CB" w:rsidRDefault="00905D17" w:rsidP="007F13AB">
            <w:pPr>
              <w:tabs>
                <w:tab w:val="left" w:pos="360"/>
              </w:tabs>
              <w:rPr>
                <w:b/>
                <w:sz w:val="22"/>
                <w:szCs w:val="22"/>
              </w:rPr>
            </w:pPr>
            <w:r w:rsidRPr="002B51CB">
              <w:rPr>
                <w:b/>
                <w:sz w:val="22"/>
                <w:szCs w:val="22"/>
              </w:rPr>
              <w:t>Lecture: Diversity of learners and settings: Orientation</w:t>
            </w:r>
          </w:p>
          <w:p w:rsidR="00905D17" w:rsidRPr="002B51CB" w:rsidRDefault="00905D17" w:rsidP="007F13AB">
            <w:pPr>
              <w:tabs>
                <w:tab w:val="left" w:pos="360"/>
              </w:tabs>
              <w:rPr>
                <w:sz w:val="22"/>
                <w:szCs w:val="22"/>
              </w:rPr>
            </w:pPr>
          </w:p>
          <w:p w:rsidR="00905D17" w:rsidRPr="002B51CB" w:rsidRDefault="00905D17" w:rsidP="007F13AB">
            <w:pPr>
              <w:rPr>
                <w:sz w:val="22"/>
                <w:szCs w:val="22"/>
              </w:rPr>
            </w:pPr>
          </w:p>
        </w:tc>
      </w:tr>
      <w:tr w:rsidR="00905D17" w:rsidRPr="002B51CB" w:rsidTr="004927E0">
        <w:trPr>
          <w:trHeight w:val="137"/>
        </w:trPr>
        <w:tc>
          <w:tcPr>
            <w:tcW w:w="2745" w:type="dxa"/>
          </w:tcPr>
          <w:p w:rsidR="00905D17" w:rsidRPr="002B51CB" w:rsidRDefault="00713E86" w:rsidP="00CE7DF4">
            <w:pPr>
              <w:jc w:val="center"/>
              <w:rPr>
                <w:rStyle w:val="ExpectnChar"/>
                <w:b/>
                <w:color w:val="000000"/>
                <w:sz w:val="22"/>
                <w:szCs w:val="22"/>
              </w:rPr>
            </w:pPr>
            <w:r>
              <w:rPr>
                <w:rStyle w:val="ExpectnChar"/>
                <w:b/>
                <w:color w:val="000000"/>
                <w:sz w:val="22"/>
                <w:szCs w:val="22"/>
              </w:rPr>
              <w:t>Meeting</w:t>
            </w:r>
            <w:r w:rsidR="00905D17" w:rsidRPr="002B51CB">
              <w:rPr>
                <w:rStyle w:val="ExpectnChar"/>
                <w:b/>
                <w:color w:val="000000"/>
                <w:sz w:val="22"/>
                <w:szCs w:val="22"/>
              </w:rPr>
              <w:t xml:space="preserve"> 2:</w:t>
            </w:r>
          </w:p>
          <w:p w:rsidR="00905D17" w:rsidRPr="002B51CB" w:rsidRDefault="000E20A5" w:rsidP="00905D17">
            <w:pPr>
              <w:tabs>
                <w:tab w:val="left" w:pos="360"/>
              </w:tabs>
              <w:jc w:val="center"/>
              <w:rPr>
                <w:b/>
                <w:sz w:val="22"/>
                <w:szCs w:val="22"/>
              </w:rPr>
            </w:pPr>
            <w:r>
              <w:rPr>
                <w:b/>
                <w:sz w:val="22"/>
                <w:szCs w:val="22"/>
              </w:rPr>
              <w:t>1/17/12</w:t>
            </w:r>
          </w:p>
          <w:p w:rsidR="00905D17" w:rsidRPr="002B51CB" w:rsidRDefault="00905D17" w:rsidP="007F13AB">
            <w:pPr>
              <w:rPr>
                <w:rStyle w:val="ExpectnChar"/>
                <w:b/>
                <w:color w:val="000000"/>
                <w:sz w:val="22"/>
                <w:szCs w:val="22"/>
              </w:rPr>
            </w:pPr>
          </w:p>
          <w:p w:rsidR="00905D17" w:rsidRPr="002B51CB" w:rsidRDefault="00905D17" w:rsidP="007F13AB">
            <w:pPr>
              <w:rPr>
                <w:rStyle w:val="ExpectnChar"/>
                <w:color w:val="000000"/>
                <w:sz w:val="22"/>
                <w:szCs w:val="22"/>
              </w:rPr>
            </w:pPr>
          </w:p>
          <w:p w:rsidR="00905D17" w:rsidRPr="002B51CB" w:rsidRDefault="00905D17" w:rsidP="00593AE4">
            <w:pPr>
              <w:jc w:val="center"/>
              <w:rPr>
                <w:bCs/>
                <w:sz w:val="22"/>
                <w:szCs w:val="22"/>
              </w:rPr>
            </w:pPr>
            <w:r w:rsidRPr="002B51CB">
              <w:rPr>
                <w:rStyle w:val="ExpectnChar"/>
                <w:color w:val="000000"/>
                <w:sz w:val="22"/>
                <w:szCs w:val="22"/>
              </w:rPr>
              <w:t>Recognize individual variations in learning and development that exceed the typical range and use this information to provide appropriate learning activities in service to the community</w:t>
            </w:r>
          </w:p>
          <w:p w:rsidR="00905D17" w:rsidRPr="002B51CB" w:rsidRDefault="00905D17" w:rsidP="007F13AB">
            <w:pPr>
              <w:tabs>
                <w:tab w:val="left" w:pos="360"/>
              </w:tabs>
              <w:jc w:val="center"/>
              <w:rPr>
                <w:sz w:val="22"/>
                <w:szCs w:val="22"/>
              </w:rPr>
            </w:pPr>
          </w:p>
          <w:p w:rsidR="00905D17" w:rsidRPr="002B51CB" w:rsidRDefault="00905D17" w:rsidP="007F13AB">
            <w:pPr>
              <w:tabs>
                <w:tab w:val="left" w:pos="360"/>
              </w:tabs>
              <w:jc w:val="center"/>
              <w:rPr>
                <w:b/>
                <w:sz w:val="22"/>
                <w:szCs w:val="22"/>
              </w:rPr>
            </w:pPr>
          </w:p>
        </w:tc>
        <w:tc>
          <w:tcPr>
            <w:tcW w:w="5822" w:type="dxa"/>
          </w:tcPr>
          <w:p w:rsidR="009B54CE" w:rsidRPr="00B037BB" w:rsidRDefault="009B54CE" w:rsidP="009B54CE">
            <w:pPr>
              <w:spacing w:before="86"/>
              <w:rPr>
                <w:bCs/>
              </w:rPr>
            </w:pPr>
            <w:r w:rsidRPr="00B037BB">
              <w:rPr>
                <w:bCs/>
                <w:sz w:val="22"/>
                <w:szCs w:val="22"/>
              </w:rPr>
              <w:t xml:space="preserve">Introduction to Teaching and Service Learning: </w:t>
            </w:r>
          </w:p>
          <w:p w:rsidR="009B54CE" w:rsidRPr="00B037BB" w:rsidRDefault="009B54CE" w:rsidP="009B54CE">
            <w:pPr>
              <w:spacing w:before="86"/>
              <w:rPr>
                <w:bCs/>
              </w:rPr>
            </w:pPr>
            <w:proofErr w:type="gramStart"/>
            <w:r w:rsidRPr="00B037BB">
              <w:rPr>
                <w:bCs/>
                <w:sz w:val="22"/>
                <w:szCs w:val="22"/>
              </w:rPr>
              <w:t>a</w:t>
            </w:r>
            <w:proofErr w:type="gramEnd"/>
            <w:r w:rsidRPr="00B037BB">
              <w:rPr>
                <w:bCs/>
                <w:sz w:val="22"/>
                <w:szCs w:val="22"/>
              </w:rPr>
              <w:t>. Into to the practice of service learning.</w:t>
            </w:r>
          </w:p>
          <w:p w:rsidR="009B54CE" w:rsidRPr="00B037BB" w:rsidRDefault="009B54CE" w:rsidP="009B54CE">
            <w:pPr>
              <w:tabs>
                <w:tab w:val="left" w:pos="360"/>
              </w:tabs>
            </w:pPr>
            <w:r w:rsidRPr="00B037BB">
              <w:rPr>
                <w:bCs/>
                <w:sz w:val="22"/>
                <w:szCs w:val="22"/>
              </w:rPr>
              <w:t>b. Identify the assumptions of the service learning’s philosophy</w:t>
            </w:r>
          </w:p>
          <w:p w:rsidR="009B54CE" w:rsidRPr="00B037BB" w:rsidRDefault="009B54CE" w:rsidP="009B54CE">
            <w:pPr>
              <w:tabs>
                <w:tab w:val="left" w:pos="360"/>
              </w:tabs>
            </w:pPr>
          </w:p>
          <w:p w:rsidR="009B54CE" w:rsidRPr="00B037BB" w:rsidRDefault="009B54CE" w:rsidP="009B54CE">
            <w:pPr>
              <w:numPr>
                <w:ilvl w:val="12"/>
                <w:numId w:val="0"/>
              </w:numPr>
              <w:rPr>
                <w:bCs/>
                <w:sz w:val="20"/>
                <w:szCs w:val="20"/>
              </w:rPr>
            </w:pPr>
            <w:r w:rsidRPr="00B037BB">
              <w:rPr>
                <w:b/>
                <w:sz w:val="22"/>
                <w:szCs w:val="22"/>
              </w:rPr>
              <w:t xml:space="preserve">Video: </w:t>
            </w:r>
            <w:r w:rsidRPr="00B037BB">
              <w:rPr>
                <w:bCs/>
                <w:sz w:val="20"/>
                <w:szCs w:val="20"/>
              </w:rPr>
              <w:t>The Bottom Line in education, 1980 to the present. Public Broadcasting System.</w:t>
            </w:r>
          </w:p>
          <w:p w:rsidR="009B54CE" w:rsidRPr="00B037BB" w:rsidRDefault="009B54CE" w:rsidP="009B54CE">
            <w:pPr>
              <w:tabs>
                <w:tab w:val="left" w:pos="360"/>
              </w:tabs>
              <w:rPr>
                <w:b/>
              </w:rPr>
            </w:pPr>
          </w:p>
          <w:p w:rsidR="009B54CE" w:rsidRPr="00B037BB" w:rsidRDefault="009B54CE" w:rsidP="009B54CE">
            <w:pPr>
              <w:tabs>
                <w:tab w:val="left" w:pos="360"/>
              </w:tabs>
              <w:rPr>
                <w:b/>
              </w:rPr>
            </w:pPr>
            <w:r w:rsidRPr="00B037BB">
              <w:rPr>
                <w:b/>
                <w:sz w:val="22"/>
                <w:szCs w:val="22"/>
              </w:rPr>
              <w:t>Lecture: The teaching profession and service learning</w:t>
            </w:r>
          </w:p>
          <w:p w:rsidR="009B54CE" w:rsidRPr="00B037BB" w:rsidRDefault="009B54CE" w:rsidP="009B54CE">
            <w:pPr>
              <w:tabs>
                <w:tab w:val="left" w:pos="360"/>
              </w:tabs>
            </w:pPr>
          </w:p>
          <w:p w:rsidR="009B54CE" w:rsidRPr="00B037BB" w:rsidRDefault="009B54CE" w:rsidP="009B54CE">
            <w:pPr>
              <w:tabs>
                <w:tab w:val="left" w:pos="360"/>
              </w:tabs>
            </w:pPr>
            <w:smartTag w:uri="urn:schemas-microsoft-com:office:smarttags" w:element="State">
              <w:r w:rsidRPr="00B037BB">
                <w:rPr>
                  <w:sz w:val="22"/>
                  <w:szCs w:val="22"/>
                </w:rPr>
                <w:t>Readings</w:t>
              </w:r>
            </w:smartTag>
            <w:r w:rsidRPr="00B037BB">
              <w:rPr>
                <w:sz w:val="22"/>
                <w:szCs w:val="22"/>
              </w:rPr>
              <w:t>:</w:t>
            </w:r>
          </w:p>
          <w:p w:rsidR="009B54CE" w:rsidRPr="00B037BB" w:rsidRDefault="009B54CE" w:rsidP="009B54CE">
            <w:pPr>
              <w:ind w:left="423"/>
              <w:rPr>
                <w:sz w:val="20"/>
                <w:szCs w:val="20"/>
              </w:rPr>
            </w:pPr>
            <w:proofErr w:type="spellStart"/>
            <w:r w:rsidRPr="00B037BB">
              <w:rPr>
                <w:sz w:val="20"/>
                <w:szCs w:val="20"/>
              </w:rPr>
              <w:t>Kielsmeier</w:t>
            </w:r>
            <w:proofErr w:type="spellEnd"/>
            <w:r w:rsidRPr="00B037BB">
              <w:rPr>
                <w:sz w:val="20"/>
                <w:szCs w:val="20"/>
              </w:rPr>
              <w:t>, James C. A time to serve, a time to learn (</w:t>
            </w:r>
            <w:r w:rsidRPr="00B037BB">
              <w:rPr>
                <w:i/>
                <w:iCs/>
                <w:sz w:val="20"/>
                <w:szCs w:val="20"/>
              </w:rPr>
              <w:t>Diversity  of Learners and Settings)</w:t>
            </w:r>
          </w:p>
          <w:p w:rsidR="009B54CE" w:rsidRPr="00D94682" w:rsidRDefault="009B54CE" w:rsidP="009B54CE">
            <w:pPr>
              <w:ind w:left="423"/>
              <w:rPr>
                <w:sz w:val="20"/>
                <w:szCs w:val="20"/>
              </w:rPr>
            </w:pPr>
            <w:r>
              <w:rPr>
                <w:sz w:val="20"/>
                <w:szCs w:val="20"/>
              </w:rPr>
              <w:t xml:space="preserve">Ornstein, Levine &amp; </w:t>
            </w:r>
            <w:proofErr w:type="spellStart"/>
            <w:r>
              <w:rPr>
                <w:sz w:val="20"/>
                <w:szCs w:val="20"/>
              </w:rPr>
              <w:t>Gutek</w:t>
            </w:r>
            <w:proofErr w:type="spellEnd"/>
            <w:r>
              <w:rPr>
                <w:sz w:val="20"/>
                <w:szCs w:val="20"/>
              </w:rPr>
              <w:t>. (2011).</w:t>
            </w:r>
            <w:r>
              <w:rPr>
                <w:i/>
                <w:sz w:val="20"/>
                <w:szCs w:val="20"/>
              </w:rPr>
              <w:t xml:space="preserve"> Foundations of Education</w:t>
            </w:r>
            <w:r>
              <w:rPr>
                <w:sz w:val="20"/>
                <w:szCs w:val="20"/>
              </w:rPr>
              <w:t xml:space="preserve">. </w:t>
            </w:r>
            <w:proofErr w:type="spellStart"/>
            <w:r>
              <w:rPr>
                <w:sz w:val="20"/>
                <w:szCs w:val="20"/>
              </w:rPr>
              <w:t>Chptrs</w:t>
            </w:r>
            <w:proofErr w:type="spellEnd"/>
            <w:r>
              <w:rPr>
                <w:sz w:val="20"/>
                <w:szCs w:val="20"/>
              </w:rPr>
              <w:t>. 1,2, &amp; 13</w:t>
            </w:r>
          </w:p>
          <w:p w:rsidR="009B54CE" w:rsidRPr="00B037BB" w:rsidRDefault="009B54CE" w:rsidP="009B54CE">
            <w:pPr>
              <w:ind w:left="423"/>
              <w:rPr>
                <w:i/>
                <w:iCs/>
                <w:sz w:val="20"/>
                <w:szCs w:val="20"/>
              </w:rPr>
            </w:pPr>
            <w:r w:rsidRPr="00B037BB">
              <w:rPr>
                <w:sz w:val="20"/>
                <w:szCs w:val="20"/>
              </w:rPr>
              <w:t>Thompson, Audrey. Surrogate family values (</w:t>
            </w:r>
            <w:r w:rsidRPr="00B037BB">
              <w:rPr>
                <w:i/>
                <w:iCs/>
                <w:sz w:val="20"/>
                <w:szCs w:val="20"/>
              </w:rPr>
              <w:t>Diversity  of Learners and Settings)</w:t>
            </w:r>
          </w:p>
          <w:p w:rsidR="009B54CE" w:rsidRPr="00B037BB" w:rsidRDefault="009B54CE" w:rsidP="009B54CE">
            <w:r w:rsidRPr="00B037BB">
              <w:rPr>
                <w:sz w:val="22"/>
                <w:szCs w:val="22"/>
              </w:rPr>
              <w:t>(290-3-3.04 (4</w:t>
            </w:r>
            <w:proofErr w:type="gramStart"/>
            <w:r w:rsidRPr="00B037BB">
              <w:rPr>
                <w:sz w:val="22"/>
                <w:szCs w:val="22"/>
              </w:rPr>
              <w:t>)(</w:t>
            </w:r>
            <w:proofErr w:type="gramEnd"/>
            <w:r w:rsidRPr="00B037BB">
              <w:rPr>
                <w:sz w:val="22"/>
                <w:szCs w:val="22"/>
              </w:rPr>
              <w:t xml:space="preserve">c) 1. (ii) </w:t>
            </w:r>
            <w:proofErr w:type="gramStart"/>
            <w:r w:rsidRPr="00B037BB">
              <w:rPr>
                <w:sz w:val="22"/>
                <w:szCs w:val="22"/>
              </w:rPr>
              <w:t>and</w:t>
            </w:r>
            <w:proofErr w:type="gramEnd"/>
            <w:r w:rsidRPr="00B037BB">
              <w:rPr>
                <w:sz w:val="22"/>
                <w:szCs w:val="22"/>
              </w:rPr>
              <w:t xml:space="preserve"> (290-3-3.04 (4)(c) 1. (iii)</w:t>
            </w:r>
          </w:p>
          <w:p w:rsidR="00905D17" w:rsidRPr="002B51CB" w:rsidRDefault="00905D17" w:rsidP="009B54CE">
            <w:pPr>
              <w:rPr>
                <w:sz w:val="22"/>
                <w:szCs w:val="22"/>
              </w:rPr>
            </w:pPr>
          </w:p>
        </w:tc>
      </w:tr>
      <w:tr w:rsidR="00905D17" w:rsidRPr="002B51CB" w:rsidTr="004927E0">
        <w:trPr>
          <w:trHeight w:val="5386"/>
        </w:trPr>
        <w:tc>
          <w:tcPr>
            <w:tcW w:w="2745" w:type="dxa"/>
          </w:tcPr>
          <w:p w:rsidR="00905D17" w:rsidRPr="002B51CB" w:rsidRDefault="00713E86" w:rsidP="002B51CB">
            <w:pPr>
              <w:tabs>
                <w:tab w:val="left" w:pos="360"/>
              </w:tabs>
              <w:jc w:val="center"/>
              <w:rPr>
                <w:b/>
                <w:sz w:val="22"/>
                <w:szCs w:val="22"/>
              </w:rPr>
            </w:pPr>
            <w:r>
              <w:rPr>
                <w:b/>
                <w:sz w:val="22"/>
                <w:szCs w:val="22"/>
              </w:rPr>
              <w:t>Meeting 3</w:t>
            </w:r>
            <w:r w:rsidR="00905D17" w:rsidRPr="002B51CB">
              <w:rPr>
                <w:b/>
                <w:sz w:val="22"/>
                <w:szCs w:val="22"/>
              </w:rPr>
              <w:t>:</w:t>
            </w:r>
          </w:p>
          <w:p w:rsidR="00905D17" w:rsidRPr="002B51CB" w:rsidRDefault="000E20A5" w:rsidP="00905D17">
            <w:pPr>
              <w:tabs>
                <w:tab w:val="left" w:pos="360"/>
              </w:tabs>
              <w:jc w:val="center"/>
              <w:rPr>
                <w:b/>
                <w:sz w:val="22"/>
                <w:szCs w:val="22"/>
              </w:rPr>
            </w:pPr>
            <w:r>
              <w:rPr>
                <w:b/>
                <w:sz w:val="22"/>
                <w:szCs w:val="22"/>
              </w:rPr>
              <w:t>1/24/12</w:t>
            </w:r>
          </w:p>
          <w:p w:rsidR="00905D17" w:rsidRPr="002B51CB" w:rsidRDefault="00905D17" w:rsidP="007F13AB">
            <w:pPr>
              <w:tabs>
                <w:tab w:val="left" w:pos="360"/>
              </w:tabs>
              <w:jc w:val="center"/>
              <w:rPr>
                <w:sz w:val="22"/>
                <w:szCs w:val="22"/>
              </w:rPr>
            </w:pPr>
          </w:p>
          <w:p w:rsidR="00905D17" w:rsidRPr="002B51CB" w:rsidRDefault="00905D17" w:rsidP="007F13AB">
            <w:pPr>
              <w:tabs>
                <w:tab w:val="left" w:pos="360"/>
              </w:tabs>
              <w:jc w:val="center"/>
              <w:rPr>
                <w:sz w:val="22"/>
                <w:szCs w:val="22"/>
              </w:rPr>
            </w:pPr>
            <w:r w:rsidRPr="002B51CB">
              <w:rPr>
                <w:sz w:val="22"/>
                <w:szCs w:val="22"/>
              </w:rPr>
              <w:t>Democracy and the Individual in Public education</w:t>
            </w:r>
          </w:p>
          <w:p w:rsidR="00905D17" w:rsidRPr="002B51CB" w:rsidRDefault="00905D17" w:rsidP="007F13AB">
            <w:pPr>
              <w:tabs>
                <w:tab w:val="left" w:pos="360"/>
              </w:tabs>
              <w:jc w:val="center"/>
              <w:rPr>
                <w:sz w:val="22"/>
                <w:szCs w:val="22"/>
              </w:rPr>
            </w:pPr>
          </w:p>
          <w:p w:rsidR="00905D17" w:rsidRPr="002B51CB" w:rsidRDefault="00905D17" w:rsidP="007F13AB">
            <w:pPr>
              <w:tabs>
                <w:tab w:val="left" w:pos="360"/>
              </w:tabs>
              <w:jc w:val="center"/>
              <w:rPr>
                <w:sz w:val="22"/>
                <w:szCs w:val="22"/>
              </w:rPr>
            </w:pPr>
            <w:r w:rsidRPr="002B51CB">
              <w:rPr>
                <w:sz w:val="22"/>
                <w:szCs w:val="22"/>
              </w:rPr>
              <w:t>Specify the contemporary concepts, assumptions, current issues, that revolve around the practice of public education in a democracy in a diverse country</w:t>
            </w:r>
          </w:p>
        </w:tc>
        <w:tc>
          <w:tcPr>
            <w:tcW w:w="5822" w:type="dxa"/>
          </w:tcPr>
          <w:p w:rsidR="00905D17" w:rsidRPr="002B51CB" w:rsidRDefault="00905D17" w:rsidP="007F13AB">
            <w:pPr>
              <w:tabs>
                <w:tab w:val="left" w:pos="360"/>
              </w:tabs>
              <w:rPr>
                <w:b/>
                <w:sz w:val="22"/>
                <w:szCs w:val="22"/>
              </w:rPr>
            </w:pPr>
            <w:r w:rsidRPr="002B51CB">
              <w:rPr>
                <w:b/>
                <w:sz w:val="22"/>
                <w:szCs w:val="22"/>
              </w:rPr>
              <w:t>Discussion Questions:</w:t>
            </w:r>
          </w:p>
          <w:p w:rsidR="00905D17" w:rsidRPr="002B51CB" w:rsidRDefault="00905D17" w:rsidP="007F13AB">
            <w:pPr>
              <w:tabs>
                <w:tab w:val="left" w:pos="360"/>
              </w:tabs>
              <w:rPr>
                <w:sz w:val="22"/>
                <w:szCs w:val="22"/>
              </w:rPr>
            </w:pPr>
            <w:r w:rsidRPr="002B51CB">
              <w:rPr>
                <w:sz w:val="22"/>
                <w:szCs w:val="22"/>
              </w:rPr>
              <w:t xml:space="preserve">Does everyone (rich and poor; Red and Yellow Black and White) enjoy equal educational opportunity? In what ways are the changing demographics effecting social/political/economic aspects of American democracy? </w:t>
            </w:r>
          </w:p>
          <w:p w:rsidR="00EB4283" w:rsidRDefault="00EB4283" w:rsidP="007F13AB">
            <w:pPr>
              <w:numPr>
                <w:ilvl w:val="12"/>
                <w:numId w:val="0"/>
              </w:numPr>
              <w:rPr>
                <w:b/>
                <w:sz w:val="22"/>
                <w:szCs w:val="22"/>
              </w:rPr>
            </w:pPr>
          </w:p>
          <w:p w:rsidR="00905D17" w:rsidRDefault="00905D17" w:rsidP="00895A02">
            <w:pPr>
              <w:numPr>
                <w:ilvl w:val="12"/>
                <w:numId w:val="0"/>
              </w:numPr>
              <w:rPr>
                <w:b/>
                <w:bCs/>
                <w:sz w:val="22"/>
                <w:szCs w:val="22"/>
              </w:rPr>
            </w:pPr>
            <w:r w:rsidRPr="00097503">
              <w:rPr>
                <w:b/>
                <w:sz w:val="22"/>
                <w:szCs w:val="22"/>
              </w:rPr>
              <w:t>Video</w:t>
            </w:r>
            <w:r w:rsidRPr="00097503">
              <w:rPr>
                <w:b/>
                <w:bCs/>
                <w:sz w:val="22"/>
                <w:szCs w:val="22"/>
              </w:rPr>
              <w:t>: School: As American as Public School, 1900-1950. The Public Broadcasting System</w:t>
            </w:r>
          </w:p>
          <w:p w:rsidR="00895A02" w:rsidRPr="00895A02" w:rsidRDefault="00895A02" w:rsidP="00895A02">
            <w:pPr>
              <w:numPr>
                <w:ilvl w:val="12"/>
                <w:numId w:val="0"/>
              </w:numPr>
              <w:rPr>
                <w:b/>
                <w:bCs/>
                <w:sz w:val="22"/>
                <w:szCs w:val="22"/>
              </w:rPr>
            </w:pPr>
          </w:p>
          <w:p w:rsidR="004927E0" w:rsidRDefault="00905D17" w:rsidP="007F13AB">
            <w:pPr>
              <w:tabs>
                <w:tab w:val="left" w:pos="360"/>
              </w:tabs>
              <w:rPr>
                <w:b/>
                <w:sz w:val="22"/>
                <w:szCs w:val="22"/>
              </w:rPr>
            </w:pPr>
            <w:r w:rsidRPr="00097503">
              <w:rPr>
                <w:b/>
                <w:sz w:val="22"/>
                <w:szCs w:val="22"/>
              </w:rPr>
              <w:t>Lecture: Common School Movement</w:t>
            </w:r>
            <w:r w:rsidR="002B51CB" w:rsidRPr="00097503">
              <w:rPr>
                <w:b/>
                <w:sz w:val="22"/>
                <w:szCs w:val="22"/>
              </w:rPr>
              <w:t>:  Equality of Educational Opportunity</w:t>
            </w:r>
          </w:p>
          <w:p w:rsidR="004927E0" w:rsidRDefault="004927E0" w:rsidP="007F13AB">
            <w:pPr>
              <w:tabs>
                <w:tab w:val="left" w:pos="360"/>
              </w:tabs>
              <w:rPr>
                <w:b/>
                <w:sz w:val="22"/>
                <w:szCs w:val="22"/>
              </w:rPr>
            </w:pPr>
          </w:p>
          <w:p w:rsidR="00905D17" w:rsidRDefault="00905D17" w:rsidP="007F13AB">
            <w:pPr>
              <w:tabs>
                <w:tab w:val="left" w:pos="360"/>
              </w:tabs>
              <w:rPr>
                <w:b/>
                <w:sz w:val="22"/>
                <w:szCs w:val="22"/>
              </w:rPr>
            </w:pPr>
            <w:r w:rsidRPr="002B51CB">
              <w:rPr>
                <w:b/>
                <w:sz w:val="22"/>
                <w:szCs w:val="22"/>
              </w:rPr>
              <w:t>Readings</w:t>
            </w:r>
            <w:r w:rsidR="002B51CB">
              <w:rPr>
                <w:b/>
                <w:sz w:val="22"/>
                <w:szCs w:val="22"/>
              </w:rPr>
              <w:t xml:space="preserve"> Due</w:t>
            </w:r>
            <w:r w:rsidRPr="002B51CB">
              <w:rPr>
                <w:b/>
                <w:sz w:val="22"/>
                <w:szCs w:val="22"/>
              </w:rPr>
              <w:t>:</w:t>
            </w:r>
          </w:p>
          <w:p w:rsidR="009B54CE" w:rsidRPr="009B54CE" w:rsidRDefault="009B54CE" w:rsidP="00EA1042">
            <w:pPr>
              <w:numPr>
                <w:ilvl w:val="0"/>
                <w:numId w:val="2"/>
              </w:numPr>
              <w:spacing w:before="86" w:after="55"/>
              <w:rPr>
                <w:b/>
                <w:sz w:val="22"/>
                <w:szCs w:val="22"/>
              </w:rPr>
            </w:pPr>
            <w:proofErr w:type="spellStart"/>
            <w:r w:rsidRPr="009B54CE">
              <w:rPr>
                <w:sz w:val="20"/>
                <w:szCs w:val="20"/>
              </w:rPr>
              <w:t>Deschenes</w:t>
            </w:r>
            <w:proofErr w:type="spellEnd"/>
            <w:r w:rsidRPr="009B54CE">
              <w:rPr>
                <w:sz w:val="20"/>
                <w:szCs w:val="20"/>
              </w:rPr>
              <w:t>, Sara et al., Mismatch: Historical perspectives on schools and students who don’t fit them. (</w:t>
            </w:r>
            <w:r w:rsidRPr="009B54CE">
              <w:rPr>
                <w:i/>
                <w:iCs/>
                <w:sz w:val="20"/>
                <w:szCs w:val="20"/>
              </w:rPr>
              <w:t>Diversity  of Learners and Settings)</w:t>
            </w:r>
          </w:p>
          <w:p w:rsidR="009B54CE" w:rsidRPr="00B037BB" w:rsidRDefault="009B54CE" w:rsidP="009B54CE">
            <w:pPr>
              <w:spacing w:before="86" w:after="55"/>
              <w:ind w:left="360"/>
              <w:rPr>
                <w:sz w:val="20"/>
                <w:szCs w:val="20"/>
              </w:rPr>
            </w:pPr>
            <w:r>
              <w:rPr>
                <w:sz w:val="20"/>
                <w:szCs w:val="20"/>
              </w:rPr>
              <w:t xml:space="preserve">       Ornstein, Levine &amp; </w:t>
            </w:r>
            <w:proofErr w:type="spellStart"/>
            <w:r>
              <w:rPr>
                <w:sz w:val="20"/>
                <w:szCs w:val="20"/>
              </w:rPr>
              <w:t>Gutek</w:t>
            </w:r>
            <w:proofErr w:type="spellEnd"/>
            <w:r>
              <w:rPr>
                <w:sz w:val="20"/>
                <w:szCs w:val="20"/>
              </w:rPr>
              <w:t>. (2011).</w:t>
            </w:r>
            <w:r>
              <w:rPr>
                <w:i/>
                <w:sz w:val="20"/>
                <w:szCs w:val="20"/>
              </w:rPr>
              <w:t xml:space="preserve"> Foundations of </w:t>
            </w:r>
            <w:r w:rsidR="00296462">
              <w:rPr>
                <w:i/>
                <w:sz w:val="20"/>
                <w:szCs w:val="20"/>
              </w:rPr>
              <w:t xml:space="preserve">         </w:t>
            </w:r>
            <w:r>
              <w:rPr>
                <w:i/>
                <w:sz w:val="20"/>
                <w:szCs w:val="20"/>
              </w:rPr>
              <w:t>Education</w:t>
            </w:r>
            <w:r w:rsidR="00296462">
              <w:rPr>
                <w:sz w:val="20"/>
                <w:szCs w:val="20"/>
              </w:rPr>
              <w:t xml:space="preserve">.   </w:t>
            </w:r>
            <w:proofErr w:type="spellStart"/>
            <w:r w:rsidR="00296462">
              <w:rPr>
                <w:sz w:val="20"/>
                <w:szCs w:val="20"/>
              </w:rPr>
              <w:t>C</w:t>
            </w:r>
            <w:r>
              <w:rPr>
                <w:sz w:val="20"/>
                <w:szCs w:val="20"/>
              </w:rPr>
              <w:t>hptrs</w:t>
            </w:r>
            <w:proofErr w:type="spellEnd"/>
            <w:r>
              <w:rPr>
                <w:sz w:val="20"/>
                <w:szCs w:val="20"/>
              </w:rPr>
              <w:t>. 14 &amp; 16</w:t>
            </w:r>
          </w:p>
          <w:p w:rsidR="004927E0" w:rsidRPr="004927E0" w:rsidRDefault="004927E0" w:rsidP="004927E0">
            <w:pPr>
              <w:ind w:left="720"/>
              <w:rPr>
                <w:sz w:val="22"/>
                <w:szCs w:val="22"/>
              </w:rPr>
            </w:pPr>
          </w:p>
          <w:p w:rsidR="00905D17" w:rsidRPr="002B51CB" w:rsidRDefault="00905D17" w:rsidP="007F13AB">
            <w:pPr>
              <w:tabs>
                <w:tab w:val="left" w:pos="360"/>
              </w:tabs>
              <w:rPr>
                <w:sz w:val="22"/>
                <w:szCs w:val="22"/>
              </w:rPr>
            </w:pPr>
            <w:r w:rsidRPr="002B51CB">
              <w:rPr>
                <w:sz w:val="22"/>
                <w:szCs w:val="22"/>
              </w:rPr>
              <w:t>(290-3-3.04 (4</w:t>
            </w:r>
            <w:proofErr w:type="gramStart"/>
            <w:r w:rsidRPr="002B51CB">
              <w:rPr>
                <w:sz w:val="22"/>
                <w:szCs w:val="22"/>
              </w:rPr>
              <w:t>)(</w:t>
            </w:r>
            <w:proofErr w:type="gramEnd"/>
            <w:r w:rsidRPr="002B51CB">
              <w:rPr>
                <w:sz w:val="22"/>
                <w:szCs w:val="22"/>
              </w:rPr>
              <w:t xml:space="preserve">c) 1. (ii) </w:t>
            </w:r>
            <w:proofErr w:type="gramStart"/>
            <w:r w:rsidRPr="002B51CB">
              <w:rPr>
                <w:sz w:val="22"/>
                <w:szCs w:val="22"/>
              </w:rPr>
              <w:t>and</w:t>
            </w:r>
            <w:proofErr w:type="gramEnd"/>
            <w:r w:rsidRPr="002B51CB">
              <w:rPr>
                <w:sz w:val="22"/>
                <w:szCs w:val="22"/>
              </w:rPr>
              <w:t xml:space="preserve"> (290-3-3.04 (4)(c) 1. (iii)</w:t>
            </w:r>
          </w:p>
          <w:p w:rsidR="00905D17" w:rsidRPr="002B51CB" w:rsidRDefault="00905D17" w:rsidP="007F13AB">
            <w:pPr>
              <w:tabs>
                <w:tab w:val="left" w:pos="360"/>
              </w:tabs>
              <w:rPr>
                <w:sz w:val="22"/>
                <w:szCs w:val="22"/>
              </w:rPr>
            </w:pPr>
          </w:p>
        </w:tc>
      </w:tr>
      <w:tr w:rsidR="00905D17" w:rsidRPr="002B51CB" w:rsidTr="004927E0">
        <w:trPr>
          <w:trHeight w:val="7826"/>
        </w:trPr>
        <w:tc>
          <w:tcPr>
            <w:tcW w:w="2745" w:type="dxa"/>
          </w:tcPr>
          <w:p w:rsidR="00905D17" w:rsidRPr="002B51CB" w:rsidRDefault="00713E86" w:rsidP="00CE7DF4">
            <w:pPr>
              <w:tabs>
                <w:tab w:val="left" w:pos="360"/>
              </w:tabs>
              <w:jc w:val="center"/>
              <w:rPr>
                <w:b/>
                <w:sz w:val="22"/>
                <w:szCs w:val="22"/>
              </w:rPr>
            </w:pPr>
            <w:r>
              <w:rPr>
                <w:b/>
                <w:sz w:val="22"/>
                <w:szCs w:val="22"/>
              </w:rPr>
              <w:lastRenderedPageBreak/>
              <w:t>Meeting 4</w:t>
            </w:r>
            <w:r w:rsidR="00905D17" w:rsidRPr="002B51CB">
              <w:rPr>
                <w:b/>
                <w:sz w:val="22"/>
                <w:szCs w:val="22"/>
              </w:rPr>
              <w:t>:</w:t>
            </w:r>
          </w:p>
          <w:p w:rsidR="008C5ACA" w:rsidRPr="002B51CB" w:rsidRDefault="000E20A5" w:rsidP="008C5ACA">
            <w:pPr>
              <w:tabs>
                <w:tab w:val="left" w:pos="360"/>
              </w:tabs>
              <w:jc w:val="center"/>
              <w:rPr>
                <w:b/>
                <w:sz w:val="22"/>
                <w:szCs w:val="22"/>
              </w:rPr>
            </w:pPr>
            <w:r>
              <w:rPr>
                <w:b/>
                <w:sz w:val="22"/>
                <w:szCs w:val="22"/>
              </w:rPr>
              <w:t>1/31/12</w:t>
            </w:r>
          </w:p>
          <w:p w:rsidR="008C5ACA" w:rsidRDefault="008C5ACA" w:rsidP="007F13AB">
            <w:pPr>
              <w:tabs>
                <w:tab w:val="left" w:pos="360"/>
              </w:tabs>
              <w:jc w:val="center"/>
              <w:rPr>
                <w:sz w:val="22"/>
                <w:szCs w:val="22"/>
              </w:rPr>
            </w:pPr>
          </w:p>
          <w:p w:rsidR="00905D17" w:rsidRPr="002B51CB" w:rsidRDefault="00905D17" w:rsidP="007F13AB">
            <w:pPr>
              <w:tabs>
                <w:tab w:val="left" w:pos="360"/>
              </w:tabs>
              <w:jc w:val="center"/>
              <w:rPr>
                <w:sz w:val="22"/>
                <w:szCs w:val="22"/>
              </w:rPr>
            </w:pPr>
            <w:r w:rsidRPr="002B51CB">
              <w:rPr>
                <w:sz w:val="22"/>
                <w:szCs w:val="22"/>
              </w:rPr>
              <w:t>Political Forces Shaping education and Teaching</w:t>
            </w:r>
          </w:p>
          <w:p w:rsidR="00905D17" w:rsidRPr="002B51CB" w:rsidRDefault="00905D17" w:rsidP="007F13AB">
            <w:pPr>
              <w:tabs>
                <w:tab w:val="left" w:pos="360"/>
              </w:tabs>
              <w:jc w:val="center"/>
              <w:rPr>
                <w:sz w:val="22"/>
                <w:szCs w:val="22"/>
              </w:rPr>
            </w:pPr>
          </w:p>
          <w:p w:rsidR="00905D17" w:rsidRDefault="00905D17" w:rsidP="007F13AB">
            <w:pPr>
              <w:tabs>
                <w:tab w:val="left" w:pos="360"/>
              </w:tabs>
              <w:jc w:val="center"/>
              <w:rPr>
                <w:sz w:val="22"/>
                <w:szCs w:val="22"/>
              </w:rPr>
            </w:pPr>
            <w:r w:rsidRPr="002B51CB">
              <w:rPr>
                <w:sz w:val="22"/>
                <w:szCs w:val="22"/>
              </w:rPr>
              <w:t>Specify the contemporary concepts, assumptions, current issues, that set the ground work for the desegregation of American Schools and the deconstruction of social and cultural exclusion</w:t>
            </w:r>
          </w:p>
          <w:p w:rsidR="00320A89" w:rsidRDefault="00320A89" w:rsidP="007F13AB">
            <w:pPr>
              <w:tabs>
                <w:tab w:val="left" w:pos="360"/>
              </w:tabs>
              <w:jc w:val="center"/>
              <w:rPr>
                <w:sz w:val="22"/>
                <w:szCs w:val="22"/>
              </w:rPr>
            </w:pPr>
          </w:p>
          <w:p w:rsidR="00320A89" w:rsidRPr="00B367CD" w:rsidRDefault="00320A89" w:rsidP="007F13AB">
            <w:pPr>
              <w:tabs>
                <w:tab w:val="left" w:pos="360"/>
              </w:tabs>
              <w:jc w:val="center"/>
              <w:rPr>
                <w:b/>
                <w:sz w:val="28"/>
                <w:szCs w:val="28"/>
              </w:rPr>
            </w:pPr>
            <w:r w:rsidRPr="00B367CD">
              <w:rPr>
                <w:b/>
                <w:sz w:val="28"/>
                <w:szCs w:val="28"/>
              </w:rPr>
              <w:t>EXAM 1</w:t>
            </w:r>
          </w:p>
        </w:tc>
        <w:tc>
          <w:tcPr>
            <w:tcW w:w="5822" w:type="dxa"/>
          </w:tcPr>
          <w:p w:rsidR="00905D17" w:rsidRPr="002B51CB" w:rsidRDefault="00905D17" w:rsidP="007F13AB">
            <w:pPr>
              <w:tabs>
                <w:tab w:val="left" w:pos="360"/>
              </w:tabs>
              <w:rPr>
                <w:b/>
                <w:sz w:val="22"/>
                <w:szCs w:val="22"/>
              </w:rPr>
            </w:pPr>
            <w:r w:rsidRPr="002B51CB">
              <w:rPr>
                <w:b/>
                <w:sz w:val="22"/>
                <w:szCs w:val="22"/>
              </w:rPr>
              <w:t>Discussion Questions:</w:t>
            </w:r>
          </w:p>
          <w:p w:rsidR="00905D17" w:rsidRPr="002B51CB" w:rsidRDefault="00905D17" w:rsidP="007F13AB">
            <w:pPr>
              <w:tabs>
                <w:tab w:val="left" w:pos="360"/>
              </w:tabs>
              <w:rPr>
                <w:b/>
                <w:sz w:val="22"/>
                <w:szCs w:val="22"/>
              </w:rPr>
            </w:pPr>
          </w:p>
          <w:p w:rsidR="00905D17" w:rsidRPr="002B51CB" w:rsidRDefault="00905D17" w:rsidP="007F13AB">
            <w:pPr>
              <w:numPr>
                <w:ilvl w:val="12"/>
                <w:numId w:val="0"/>
              </w:numPr>
              <w:rPr>
                <w:sz w:val="22"/>
                <w:szCs w:val="22"/>
              </w:rPr>
            </w:pPr>
            <w:r w:rsidRPr="002B51CB">
              <w:rPr>
                <w:sz w:val="22"/>
                <w:szCs w:val="22"/>
              </w:rPr>
              <w:t>What were the initial goals of the common school?</w:t>
            </w:r>
          </w:p>
          <w:p w:rsidR="00905D17" w:rsidRPr="002B51CB" w:rsidRDefault="00905D17" w:rsidP="007F13AB">
            <w:pPr>
              <w:numPr>
                <w:ilvl w:val="12"/>
                <w:numId w:val="0"/>
              </w:numPr>
              <w:rPr>
                <w:sz w:val="22"/>
                <w:szCs w:val="22"/>
              </w:rPr>
            </w:pPr>
            <w:r w:rsidRPr="002B51CB">
              <w:rPr>
                <w:sz w:val="22"/>
                <w:szCs w:val="22"/>
              </w:rPr>
              <w:t xml:space="preserve">What groups benefited from the presence of these schools and which groups did not? </w:t>
            </w:r>
          </w:p>
          <w:p w:rsidR="00905D17" w:rsidRPr="002B51CB" w:rsidRDefault="00905D17" w:rsidP="007F13AB">
            <w:pPr>
              <w:numPr>
                <w:ilvl w:val="12"/>
                <w:numId w:val="0"/>
              </w:numPr>
              <w:rPr>
                <w:sz w:val="22"/>
                <w:szCs w:val="22"/>
              </w:rPr>
            </w:pPr>
            <w:r w:rsidRPr="002B51CB">
              <w:rPr>
                <w:sz w:val="22"/>
                <w:szCs w:val="22"/>
              </w:rPr>
              <w:t>Why did the public schooling develop in this country?</w:t>
            </w:r>
          </w:p>
          <w:p w:rsidR="00905D17" w:rsidRPr="002B51CB" w:rsidRDefault="00905D17" w:rsidP="007F13AB">
            <w:pPr>
              <w:numPr>
                <w:ilvl w:val="12"/>
                <w:numId w:val="0"/>
              </w:numPr>
              <w:rPr>
                <w:sz w:val="22"/>
                <w:szCs w:val="22"/>
              </w:rPr>
            </w:pPr>
            <w:r w:rsidRPr="002B51CB">
              <w:rPr>
                <w:sz w:val="22"/>
                <w:szCs w:val="22"/>
              </w:rPr>
              <w:t>How did the Roberts case contribute to the educational desegregation?</w:t>
            </w:r>
          </w:p>
          <w:p w:rsidR="00905D17" w:rsidRPr="002B51CB" w:rsidRDefault="00905D17" w:rsidP="007F13AB">
            <w:pPr>
              <w:tabs>
                <w:tab w:val="left" w:pos="360"/>
              </w:tabs>
              <w:rPr>
                <w:sz w:val="22"/>
                <w:szCs w:val="22"/>
              </w:rPr>
            </w:pPr>
          </w:p>
          <w:p w:rsidR="00895A02" w:rsidRDefault="00905D17" w:rsidP="00895A02">
            <w:pPr>
              <w:pStyle w:val="BodyText3"/>
              <w:rPr>
                <w:b/>
                <w:sz w:val="22"/>
                <w:szCs w:val="22"/>
              </w:rPr>
            </w:pPr>
            <w:r w:rsidRPr="00EB4283">
              <w:rPr>
                <w:b/>
                <w:sz w:val="22"/>
                <w:szCs w:val="22"/>
              </w:rPr>
              <w:t xml:space="preserve">Video: School: A Struggle for educational Equality: 1950-1980 –PBS </w:t>
            </w:r>
          </w:p>
          <w:p w:rsidR="00905D17" w:rsidRPr="002B51CB" w:rsidRDefault="00905D17" w:rsidP="00895A02">
            <w:pPr>
              <w:pStyle w:val="BodyText3"/>
              <w:rPr>
                <w:b/>
                <w:sz w:val="22"/>
                <w:szCs w:val="22"/>
              </w:rPr>
            </w:pPr>
            <w:r w:rsidRPr="002B51CB">
              <w:rPr>
                <w:b/>
                <w:sz w:val="22"/>
                <w:szCs w:val="22"/>
              </w:rPr>
              <w:t>Lecture: Equality of educational opportunity</w:t>
            </w:r>
          </w:p>
          <w:p w:rsidR="00905D17" w:rsidRPr="002B51CB" w:rsidRDefault="00905D17" w:rsidP="007F13AB">
            <w:pPr>
              <w:tabs>
                <w:tab w:val="left" w:pos="360"/>
              </w:tabs>
              <w:rPr>
                <w:sz w:val="22"/>
                <w:szCs w:val="22"/>
              </w:rPr>
            </w:pPr>
          </w:p>
          <w:p w:rsidR="00905D17" w:rsidRPr="002B51CB" w:rsidRDefault="00905D17" w:rsidP="007F13AB">
            <w:pPr>
              <w:tabs>
                <w:tab w:val="left" w:pos="360"/>
              </w:tabs>
              <w:rPr>
                <w:b/>
                <w:sz w:val="22"/>
                <w:szCs w:val="22"/>
              </w:rPr>
            </w:pPr>
            <w:r w:rsidRPr="002B51CB">
              <w:rPr>
                <w:b/>
                <w:sz w:val="22"/>
                <w:szCs w:val="22"/>
              </w:rPr>
              <w:t>Readings</w:t>
            </w:r>
            <w:r w:rsidR="002B51CB">
              <w:rPr>
                <w:b/>
                <w:sz w:val="22"/>
                <w:szCs w:val="22"/>
              </w:rPr>
              <w:t xml:space="preserve"> Due</w:t>
            </w:r>
            <w:r w:rsidRPr="002B51CB">
              <w:rPr>
                <w:b/>
                <w:sz w:val="22"/>
                <w:szCs w:val="22"/>
              </w:rPr>
              <w:t>:</w:t>
            </w:r>
          </w:p>
          <w:p w:rsidR="00905D17" w:rsidRPr="002B51CB" w:rsidRDefault="00905D17" w:rsidP="007F13AB">
            <w:pPr>
              <w:tabs>
                <w:tab w:val="left" w:pos="360"/>
              </w:tabs>
              <w:rPr>
                <w:b/>
                <w:sz w:val="22"/>
                <w:szCs w:val="22"/>
              </w:rPr>
            </w:pPr>
          </w:p>
          <w:p w:rsidR="00905D17" w:rsidRPr="002B51CB" w:rsidRDefault="00905D17" w:rsidP="007F13AB">
            <w:pPr>
              <w:numPr>
                <w:ilvl w:val="0"/>
                <w:numId w:val="3"/>
              </w:numPr>
              <w:spacing w:after="55"/>
              <w:rPr>
                <w:sz w:val="22"/>
                <w:szCs w:val="22"/>
              </w:rPr>
            </w:pPr>
            <w:r w:rsidRPr="002B51CB">
              <w:rPr>
                <w:sz w:val="22"/>
                <w:szCs w:val="22"/>
              </w:rPr>
              <w:t>Anderson, James. The education of Blacks in the South, 1860-1935 (</w:t>
            </w:r>
            <w:r w:rsidRPr="002B51CB">
              <w:rPr>
                <w:i/>
                <w:iCs/>
                <w:sz w:val="22"/>
                <w:szCs w:val="22"/>
              </w:rPr>
              <w:t>Diversity  of Learners and Settings</w:t>
            </w:r>
            <w:r w:rsidRPr="002B51CB">
              <w:rPr>
                <w:sz w:val="22"/>
                <w:szCs w:val="22"/>
              </w:rPr>
              <w:t xml:space="preserve">) </w:t>
            </w:r>
          </w:p>
          <w:p w:rsidR="00905D17" w:rsidRPr="002B51CB" w:rsidRDefault="00905D17" w:rsidP="007F13AB">
            <w:pPr>
              <w:numPr>
                <w:ilvl w:val="0"/>
                <w:numId w:val="4"/>
              </w:numPr>
              <w:tabs>
                <w:tab w:val="left" w:pos="360"/>
              </w:tabs>
              <w:rPr>
                <w:sz w:val="22"/>
                <w:szCs w:val="22"/>
              </w:rPr>
            </w:pPr>
            <w:r w:rsidRPr="002B51CB">
              <w:rPr>
                <w:sz w:val="22"/>
                <w:szCs w:val="22"/>
              </w:rPr>
              <w:t>Darling-Hammond, Linda (2004) New Standards and Old Inequalities (</w:t>
            </w:r>
            <w:r w:rsidRPr="002B51CB">
              <w:rPr>
                <w:i/>
                <w:iCs/>
                <w:sz w:val="22"/>
                <w:szCs w:val="22"/>
              </w:rPr>
              <w:t>Diversity  of Learners and Settings</w:t>
            </w:r>
            <w:r w:rsidRPr="002B51CB">
              <w:rPr>
                <w:sz w:val="22"/>
                <w:szCs w:val="22"/>
              </w:rPr>
              <w:t>)</w:t>
            </w:r>
          </w:p>
          <w:p w:rsidR="00905D17" w:rsidRPr="002B51CB" w:rsidRDefault="00905D17" w:rsidP="007F13AB">
            <w:pPr>
              <w:numPr>
                <w:ilvl w:val="0"/>
                <w:numId w:val="4"/>
              </w:numPr>
              <w:tabs>
                <w:tab w:val="left" w:pos="360"/>
              </w:tabs>
              <w:rPr>
                <w:sz w:val="22"/>
                <w:szCs w:val="22"/>
              </w:rPr>
            </w:pPr>
            <w:r w:rsidRPr="002B51CB">
              <w:rPr>
                <w:sz w:val="22"/>
                <w:szCs w:val="22"/>
              </w:rPr>
              <w:t xml:space="preserve">Howard, G. (2006). </w:t>
            </w:r>
            <w:r w:rsidRPr="002B51CB">
              <w:rPr>
                <w:i/>
                <w:sz w:val="22"/>
                <w:szCs w:val="22"/>
              </w:rPr>
              <w:t>We Can’t Teach What We Don’t Know</w:t>
            </w:r>
            <w:r w:rsidRPr="002B51CB">
              <w:rPr>
                <w:sz w:val="22"/>
                <w:szCs w:val="22"/>
              </w:rPr>
              <w:t xml:space="preserve"> Pp. 1- 52</w:t>
            </w:r>
          </w:p>
          <w:p w:rsidR="00905D17" w:rsidRPr="002B51CB" w:rsidRDefault="00905D17" w:rsidP="007F13AB">
            <w:pPr>
              <w:tabs>
                <w:tab w:val="left" w:pos="360"/>
              </w:tabs>
              <w:rPr>
                <w:sz w:val="22"/>
                <w:szCs w:val="22"/>
              </w:rPr>
            </w:pPr>
          </w:p>
          <w:p w:rsidR="00382291" w:rsidRDefault="00382291" w:rsidP="007F13AB">
            <w:pPr>
              <w:tabs>
                <w:tab w:val="left" w:pos="360"/>
              </w:tabs>
              <w:rPr>
                <w:sz w:val="22"/>
                <w:szCs w:val="22"/>
              </w:rPr>
            </w:pPr>
          </w:p>
          <w:p w:rsidR="00593AE4" w:rsidRDefault="00905D17" w:rsidP="007F13AB">
            <w:pPr>
              <w:tabs>
                <w:tab w:val="left" w:pos="360"/>
              </w:tabs>
              <w:rPr>
                <w:sz w:val="22"/>
                <w:szCs w:val="22"/>
              </w:rPr>
            </w:pPr>
            <w:r w:rsidRPr="002B51CB">
              <w:rPr>
                <w:sz w:val="22"/>
                <w:szCs w:val="22"/>
              </w:rPr>
              <w:t>(290-3-3.04 (4) (c) 1. (ii); (290-3-3.04 (4</w:t>
            </w:r>
            <w:proofErr w:type="gramStart"/>
            <w:r w:rsidRPr="002B51CB">
              <w:rPr>
                <w:sz w:val="22"/>
                <w:szCs w:val="22"/>
              </w:rPr>
              <w:t>)(</w:t>
            </w:r>
            <w:proofErr w:type="gramEnd"/>
            <w:r w:rsidRPr="002B51CB">
              <w:rPr>
                <w:sz w:val="22"/>
                <w:szCs w:val="22"/>
              </w:rPr>
              <w:t xml:space="preserve">c) 1. (iii) and </w:t>
            </w:r>
          </w:p>
          <w:p w:rsidR="00EA1042" w:rsidRPr="002B51CB" w:rsidRDefault="00905D17" w:rsidP="007F13AB">
            <w:pPr>
              <w:tabs>
                <w:tab w:val="left" w:pos="360"/>
              </w:tabs>
              <w:rPr>
                <w:sz w:val="22"/>
                <w:szCs w:val="22"/>
              </w:rPr>
            </w:pPr>
            <w:r w:rsidRPr="002B51CB">
              <w:rPr>
                <w:sz w:val="22"/>
                <w:szCs w:val="22"/>
              </w:rPr>
              <w:t>290-3-3.04(4)(c)5.(</w:t>
            </w:r>
            <w:proofErr w:type="spellStart"/>
            <w:r w:rsidRPr="002B51CB">
              <w:rPr>
                <w:sz w:val="22"/>
                <w:szCs w:val="22"/>
              </w:rPr>
              <w:t>i</w:t>
            </w:r>
            <w:proofErr w:type="spellEnd"/>
            <w:r w:rsidRPr="002B51CB">
              <w:rPr>
                <w:sz w:val="22"/>
                <w:szCs w:val="22"/>
              </w:rPr>
              <w:t>)</w:t>
            </w:r>
          </w:p>
        </w:tc>
      </w:tr>
    </w:tbl>
    <w:p w:rsidR="00905D17" w:rsidRPr="002B51CB" w:rsidRDefault="00905D17" w:rsidP="00905D17">
      <w:pPr>
        <w:rPr>
          <w:sz w:val="22"/>
          <w:szCs w:val="22"/>
        </w:rPr>
      </w:pPr>
    </w:p>
    <w:tbl>
      <w:tblPr>
        <w:tblStyle w:val="TableGrid"/>
        <w:tblW w:w="8748" w:type="dxa"/>
        <w:tblLook w:val="01E0" w:firstRow="1" w:lastRow="1" w:firstColumn="1" w:lastColumn="1" w:noHBand="0" w:noVBand="0"/>
      </w:tblPr>
      <w:tblGrid>
        <w:gridCol w:w="2803"/>
        <w:gridCol w:w="5945"/>
      </w:tblGrid>
      <w:tr w:rsidR="00905D17" w:rsidRPr="002B51CB" w:rsidTr="007F13AB">
        <w:tc>
          <w:tcPr>
            <w:tcW w:w="2803" w:type="dxa"/>
          </w:tcPr>
          <w:p w:rsidR="00905D17" w:rsidRPr="002B51CB" w:rsidRDefault="00713E86" w:rsidP="002B51CB">
            <w:pPr>
              <w:tabs>
                <w:tab w:val="left" w:pos="360"/>
              </w:tabs>
              <w:jc w:val="center"/>
              <w:rPr>
                <w:b/>
                <w:sz w:val="22"/>
                <w:szCs w:val="22"/>
              </w:rPr>
            </w:pPr>
            <w:r>
              <w:rPr>
                <w:b/>
                <w:sz w:val="22"/>
                <w:szCs w:val="22"/>
              </w:rPr>
              <w:t>Meeting 5</w:t>
            </w:r>
            <w:r w:rsidR="00905D17" w:rsidRPr="002B51CB">
              <w:rPr>
                <w:b/>
                <w:sz w:val="22"/>
                <w:szCs w:val="22"/>
              </w:rPr>
              <w:t>:</w:t>
            </w:r>
          </w:p>
          <w:p w:rsidR="00905D17" w:rsidRPr="002B51CB" w:rsidRDefault="000E20A5" w:rsidP="007F13AB">
            <w:pPr>
              <w:tabs>
                <w:tab w:val="left" w:pos="360"/>
              </w:tabs>
              <w:jc w:val="center"/>
              <w:rPr>
                <w:b/>
                <w:sz w:val="22"/>
                <w:szCs w:val="22"/>
              </w:rPr>
            </w:pPr>
            <w:r>
              <w:rPr>
                <w:b/>
                <w:sz w:val="22"/>
                <w:szCs w:val="22"/>
              </w:rPr>
              <w:t>2/7/12</w:t>
            </w:r>
          </w:p>
          <w:p w:rsidR="00905D17" w:rsidRPr="002B51CB" w:rsidRDefault="00905D17" w:rsidP="007F13AB">
            <w:pPr>
              <w:tabs>
                <w:tab w:val="left" w:pos="360"/>
              </w:tabs>
              <w:jc w:val="center"/>
              <w:rPr>
                <w:sz w:val="22"/>
                <w:szCs w:val="22"/>
              </w:rPr>
            </w:pPr>
          </w:p>
          <w:p w:rsidR="00905D17" w:rsidRPr="002B51CB" w:rsidRDefault="00905D17" w:rsidP="007F13AB">
            <w:pPr>
              <w:tabs>
                <w:tab w:val="left" w:pos="360"/>
              </w:tabs>
              <w:jc w:val="center"/>
              <w:rPr>
                <w:sz w:val="22"/>
                <w:szCs w:val="22"/>
              </w:rPr>
            </w:pPr>
            <w:r w:rsidRPr="002B51CB">
              <w:rPr>
                <w:sz w:val="22"/>
                <w:szCs w:val="22"/>
              </w:rPr>
              <w:t>Forces Shaping the Structure of Public education -- race</w:t>
            </w:r>
          </w:p>
          <w:p w:rsidR="00905D17" w:rsidRPr="002B51CB" w:rsidRDefault="00905D17" w:rsidP="007F13AB">
            <w:pPr>
              <w:tabs>
                <w:tab w:val="left" w:pos="360"/>
              </w:tabs>
              <w:jc w:val="center"/>
              <w:rPr>
                <w:sz w:val="22"/>
                <w:szCs w:val="22"/>
              </w:rPr>
            </w:pPr>
            <w:r w:rsidRPr="002B51CB">
              <w:rPr>
                <w:sz w:val="22"/>
                <w:szCs w:val="22"/>
              </w:rPr>
              <w:t>(continued)</w:t>
            </w:r>
          </w:p>
          <w:p w:rsidR="00905D17" w:rsidRPr="002B51CB" w:rsidRDefault="00905D17" w:rsidP="007F13AB">
            <w:pPr>
              <w:tabs>
                <w:tab w:val="left" w:pos="360"/>
              </w:tabs>
              <w:jc w:val="center"/>
              <w:rPr>
                <w:sz w:val="22"/>
                <w:szCs w:val="22"/>
              </w:rPr>
            </w:pPr>
          </w:p>
          <w:p w:rsidR="00905D17" w:rsidRPr="002B51CB" w:rsidRDefault="00905D17" w:rsidP="007F13AB">
            <w:pPr>
              <w:tabs>
                <w:tab w:val="left" w:pos="360"/>
              </w:tabs>
              <w:jc w:val="center"/>
              <w:rPr>
                <w:sz w:val="22"/>
                <w:szCs w:val="22"/>
              </w:rPr>
            </w:pPr>
            <w:r w:rsidRPr="002B51CB">
              <w:rPr>
                <w:sz w:val="22"/>
                <w:szCs w:val="22"/>
              </w:rPr>
              <w:t>State how the politics of empowerment is related to the deconstruction of internal colonialism, social difference, racial and discrimination.</w:t>
            </w:r>
          </w:p>
        </w:tc>
        <w:tc>
          <w:tcPr>
            <w:tcW w:w="5945" w:type="dxa"/>
          </w:tcPr>
          <w:p w:rsidR="00905D17" w:rsidRPr="002B51CB" w:rsidRDefault="00905D17" w:rsidP="007F13AB">
            <w:pPr>
              <w:tabs>
                <w:tab w:val="left" w:pos="360"/>
              </w:tabs>
              <w:rPr>
                <w:b/>
                <w:sz w:val="22"/>
                <w:szCs w:val="22"/>
              </w:rPr>
            </w:pPr>
            <w:r w:rsidRPr="002B51CB">
              <w:rPr>
                <w:b/>
                <w:sz w:val="22"/>
                <w:szCs w:val="22"/>
              </w:rPr>
              <w:t xml:space="preserve">Discussion Questions: </w:t>
            </w:r>
          </w:p>
          <w:p w:rsidR="00905D17" w:rsidRPr="002B51CB" w:rsidRDefault="00905D17" w:rsidP="007F13AB">
            <w:pPr>
              <w:numPr>
                <w:ilvl w:val="12"/>
                <w:numId w:val="0"/>
              </w:numPr>
              <w:rPr>
                <w:sz w:val="22"/>
                <w:szCs w:val="22"/>
              </w:rPr>
            </w:pPr>
          </w:p>
          <w:p w:rsidR="00905D17" w:rsidRPr="002B51CB" w:rsidRDefault="00905D17" w:rsidP="007F13AB">
            <w:pPr>
              <w:numPr>
                <w:ilvl w:val="12"/>
                <w:numId w:val="0"/>
              </w:numPr>
              <w:rPr>
                <w:sz w:val="22"/>
                <w:szCs w:val="22"/>
              </w:rPr>
            </w:pPr>
            <w:r w:rsidRPr="002B51CB">
              <w:rPr>
                <w:sz w:val="22"/>
                <w:szCs w:val="22"/>
              </w:rPr>
              <w:t>How do the different theoretical perspectives explain social difference, racial discrimination, and exclusion?</w:t>
            </w:r>
          </w:p>
          <w:p w:rsidR="00097503" w:rsidRDefault="00097503" w:rsidP="00097503">
            <w:pPr>
              <w:pStyle w:val="BodyText3"/>
              <w:rPr>
                <w:b/>
                <w:sz w:val="22"/>
                <w:szCs w:val="22"/>
              </w:rPr>
            </w:pPr>
          </w:p>
          <w:p w:rsidR="00097503" w:rsidRPr="00895A02" w:rsidRDefault="00097503" w:rsidP="00895A02">
            <w:pPr>
              <w:pStyle w:val="BodyText3"/>
              <w:rPr>
                <w:b/>
                <w:sz w:val="22"/>
                <w:szCs w:val="22"/>
              </w:rPr>
            </w:pPr>
            <w:r w:rsidRPr="00097503">
              <w:rPr>
                <w:b/>
                <w:sz w:val="22"/>
                <w:szCs w:val="22"/>
              </w:rPr>
              <w:t>Video: Eyes on the prize: Fighting back</w:t>
            </w:r>
          </w:p>
          <w:p w:rsidR="00905D17" w:rsidRPr="002B51CB" w:rsidRDefault="00905D17" w:rsidP="007F13AB">
            <w:pPr>
              <w:numPr>
                <w:ilvl w:val="12"/>
                <w:numId w:val="0"/>
              </w:numPr>
              <w:rPr>
                <w:b/>
                <w:bCs/>
                <w:sz w:val="22"/>
                <w:szCs w:val="22"/>
              </w:rPr>
            </w:pPr>
            <w:r w:rsidRPr="002B51CB">
              <w:rPr>
                <w:b/>
                <w:bCs/>
                <w:sz w:val="22"/>
                <w:szCs w:val="22"/>
              </w:rPr>
              <w:t>Lecture: Equality of educational opportunity</w:t>
            </w:r>
          </w:p>
          <w:p w:rsidR="00905D17" w:rsidRPr="002B51CB" w:rsidRDefault="00905D17" w:rsidP="007F13AB">
            <w:pPr>
              <w:numPr>
                <w:ilvl w:val="12"/>
                <w:numId w:val="0"/>
              </w:numPr>
              <w:rPr>
                <w:b/>
                <w:bCs/>
                <w:sz w:val="22"/>
                <w:szCs w:val="22"/>
              </w:rPr>
            </w:pPr>
          </w:p>
          <w:p w:rsidR="00905D17" w:rsidRPr="002B51CB" w:rsidRDefault="002B51CB" w:rsidP="007F13AB">
            <w:pPr>
              <w:numPr>
                <w:ilvl w:val="12"/>
                <w:numId w:val="0"/>
              </w:numPr>
              <w:rPr>
                <w:sz w:val="22"/>
                <w:szCs w:val="22"/>
              </w:rPr>
            </w:pPr>
            <w:r>
              <w:rPr>
                <w:b/>
                <w:bCs/>
                <w:sz w:val="22"/>
                <w:szCs w:val="22"/>
              </w:rPr>
              <w:t>Readings D</w:t>
            </w:r>
            <w:r w:rsidR="00905D17" w:rsidRPr="002B51CB">
              <w:rPr>
                <w:b/>
                <w:bCs/>
                <w:sz w:val="22"/>
                <w:szCs w:val="22"/>
              </w:rPr>
              <w:t>ue</w:t>
            </w:r>
            <w:r w:rsidR="00905D17" w:rsidRPr="002B51CB">
              <w:rPr>
                <w:sz w:val="22"/>
                <w:szCs w:val="22"/>
              </w:rPr>
              <w:t xml:space="preserve">: </w:t>
            </w:r>
          </w:p>
          <w:p w:rsidR="00905D17" w:rsidRPr="002B51CB" w:rsidRDefault="00905D17" w:rsidP="007F13AB">
            <w:pPr>
              <w:numPr>
                <w:ilvl w:val="12"/>
                <w:numId w:val="0"/>
              </w:numPr>
              <w:rPr>
                <w:sz w:val="22"/>
                <w:szCs w:val="22"/>
              </w:rPr>
            </w:pPr>
          </w:p>
          <w:p w:rsidR="009B54CE" w:rsidRPr="00B037BB" w:rsidRDefault="009B54CE" w:rsidP="009B54CE">
            <w:pPr>
              <w:numPr>
                <w:ilvl w:val="0"/>
                <w:numId w:val="4"/>
              </w:numPr>
              <w:tabs>
                <w:tab w:val="clear" w:pos="696"/>
              </w:tabs>
              <w:rPr>
                <w:sz w:val="20"/>
                <w:szCs w:val="20"/>
              </w:rPr>
            </w:pPr>
            <w:r w:rsidRPr="00B037BB">
              <w:rPr>
                <w:sz w:val="20"/>
                <w:szCs w:val="20"/>
              </w:rPr>
              <w:t xml:space="preserve">Howard, G. (2006). </w:t>
            </w:r>
            <w:r w:rsidRPr="00B037BB">
              <w:rPr>
                <w:i/>
                <w:sz w:val="20"/>
                <w:szCs w:val="20"/>
              </w:rPr>
              <w:t>We Can’t Teach What We Don’t Know</w:t>
            </w:r>
            <w:r w:rsidRPr="00B037BB">
              <w:rPr>
                <w:sz w:val="20"/>
                <w:szCs w:val="20"/>
              </w:rPr>
              <w:t xml:space="preserve"> Pp. 53 - 86. (Text) </w:t>
            </w:r>
          </w:p>
          <w:p w:rsidR="009B54CE" w:rsidRPr="0003391D" w:rsidRDefault="009B54CE" w:rsidP="009B54CE">
            <w:pPr>
              <w:numPr>
                <w:ilvl w:val="0"/>
                <w:numId w:val="4"/>
              </w:numPr>
              <w:tabs>
                <w:tab w:val="left" w:pos="797"/>
              </w:tabs>
              <w:spacing w:after="55"/>
              <w:rPr>
                <w:sz w:val="20"/>
                <w:szCs w:val="20"/>
              </w:rPr>
            </w:pPr>
            <w:proofErr w:type="spellStart"/>
            <w:r w:rsidRPr="00B037BB">
              <w:rPr>
                <w:sz w:val="20"/>
                <w:szCs w:val="20"/>
              </w:rPr>
              <w:t>Kozol</w:t>
            </w:r>
            <w:proofErr w:type="spellEnd"/>
            <w:r w:rsidRPr="00B037BB">
              <w:rPr>
                <w:sz w:val="20"/>
                <w:szCs w:val="20"/>
              </w:rPr>
              <w:t>, J. (1991). Other People’s Children. (</w:t>
            </w:r>
            <w:r w:rsidRPr="00B037BB">
              <w:rPr>
                <w:i/>
                <w:iCs/>
                <w:sz w:val="20"/>
                <w:szCs w:val="20"/>
              </w:rPr>
              <w:t>Diversity  of Learners and Settings)</w:t>
            </w:r>
          </w:p>
          <w:p w:rsidR="009B54CE" w:rsidRPr="00B037BB" w:rsidRDefault="009B54CE" w:rsidP="009B54CE">
            <w:pPr>
              <w:numPr>
                <w:ilvl w:val="0"/>
                <w:numId w:val="4"/>
              </w:numPr>
              <w:tabs>
                <w:tab w:val="left" w:pos="797"/>
              </w:tabs>
              <w:spacing w:after="55"/>
              <w:rPr>
                <w:sz w:val="20"/>
                <w:szCs w:val="20"/>
              </w:rPr>
            </w:pPr>
            <w:r>
              <w:rPr>
                <w:sz w:val="20"/>
                <w:szCs w:val="20"/>
              </w:rPr>
              <w:t xml:space="preserve">Ornstein, Levine &amp; </w:t>
            </w:r>
            <w:proofErr w:type="spellStart"/>
            <w:r>
              <w:rPr>
                <w:sz w:val="20"/>
                <w:szCs w:val="20"/>
              </w:rPr>
              <w:t>Gutek</w:t>
            </w:r>
            <w:proofErr w:type="spellEnd"/>
            <w:r>
              <w:rPr>
                <w:sz w:val="20"/>
                <w:szCs w:val="20"/>
              </w:rPr>
              <w:t>. (2011).</w:t>
            </w:r>
            <w:r>
              <w:rPr>
                <w:i/>
                <w:sz w:val="20"/>
                <w:szCs w:val="20"/>
              </w:rPr>
              <w:t xml:space="preserve"> Foundations of Education</w:t>
            </w:r>
            <w:r>
              <w:rPr>
                <w:sz w:val="20"/>
                <w:szCs w:val="20"/>
              </w:rPr>
              <w:t xml:space="preserve">. </w:t>
            </w:r>
            <w:proofErr w:type="spellStart"/>
            <w:r>
              <w:rPr>
                <w:sz w:val="20"/>
                <w:szCs w:val="20"/>
              </w:rPr>
              <w:t>Chptr</w:t>
            </w:r>
            <w:proofErr w:type="spellEnd"/>
            <w:r>
              <w:rPr>
                <w:sz w:val="20"/>
                <w:szCs w:val="20"/>
              </w:rPr>
              <w:t>. 11</w:t>
            </w:r>
          </w:p>
          <w:p w:rsidR="00545093" w:rsidRPr="006F312E" w:rsidRDefault="00545093" w:rsidP="006F312E">
            <w:pPr>
              <w:spacing w:after="55"/>
              <w:rPr>
                <w:sz w:val="22"/>
                <w:szCs w:val="22"/>
              </w:rPr>
            </w:pPr>
            <w:r w:rsidRPr="006F312E">
              <w:rPr>
                <w:b/>
                <w:sz w:val="22"/>
                <w:szCs w:val="22"/>
              </w:rPr>
              <w:t xml:space="preserve">Presentation: </w:t>
            </w:r>
            <w:r w:rsidR="00593AE4" w:rsidRPr="006F312E">
              <w:rPr>
                <w:b/>
                <w:sz w:val="22"/>
                <w:szCs w:val="22"/>
              </w:rPr>
              <w:t>Race</w:t>
            </w:r>
          </w:p>
          <w:p w:rsidR="00905D17" w:rsidRPr="002B51CB" w:rsidRDefault="00905D17" w:rsidP="007F13AB">
            <w:pPr>
              <w:tabs>
                <w:tab w:val="left" w:pos="603"/>
              </w:tabs>
              <w:spacing w:after="55"/>
              <w:ind w:left="336"/>
              <w:rPr>
                <w:sz w:val="22"/>
                <w:szCs w:val="22"/>
              </w:rPr>
            </w:pPr>
          </w:p>
          <w:p w:rsidR="00905D17" w:rsidRPr="002B51CB" w:rsidRDefault="00905D17" w:rsidP="007F13AB">
            <w:pPr>
              <w:tabs>
                <w:tab w:val="left" w:pos="360"/>
              </w:tabs>
              <w:rPr>
                <w:sz w:val="22"/>
                <w:szCs w:val="22"/>
              </w:rPr>
            </w:pPr>
            <w:r w:rsidRPr="002B51CB">
              <w:rPr>
                <w:sz w:val="22"/>
                <w:szCs w:val="22"/>
              </w:rPr>
              <w:t>(290-3-3.04 (4</w:t>
            </w:r>
            <w:proofErr w:type="gramStart"/>
            <w:r w:rsidRPr="002B51CB">
              <w:rPr>
                <w:sz w:val="22"/>
                <w:szCs w:val="22"/>
              </w:rPr>
              <w:t>)(</w:t>
            </w:r>
            <w:proofErr w:type="gramEnd"/>
            <w:r w:rsidRPr="002B51CB">
              <w:rPr>
                <w:sz w:val="22"/>
                <w:szCs w:val="22"/>
              </w:rPr>
              <w:t>c) 1. (ii); (290-3-3.04 (4</w:t>
            </w:r>
            <w:proofErr w:type="gramStart"/>
            <w:r w:rsidRPr="002B51CB">
              <w:rPr>
                <w:sz w:val="22"/>
                <w:szCs w:val="22"/>
              </w:rPr>
              <w:t>)(</w:t>
            </w:r>
            <w:proofErr w:type="gramEnd"/>
            <w:r w:rsidRPr="002B51CB">
              <w:rPr>
                <w:sz w:val="22"/>
                <w:szCs w:val="22"/>
              </w:rPr>
              <w:t>c) 1. (iii), and 290-3-3.04(4)(c)5.(</w:t>
            </w:r>
            <w:proofErr w:type="spellStart"/>
            <w:r w:rsidRPr="002B51CB">
              <w:rPr>
                <w:sz w:val="22"/>
                <w:szCs w:val="22"/>
              </w:rPr>
              <w:t>i</w:t>
            </w:r>
            <w:proofErr w:type="spellEnd"/>
            <w:r w:rsidRPr="002B51CB">
              <w:rPr>
                <w:sz w:val="22"/>
                <w:szCs w:val="22"/>
              </w:rPr>
              <w:t>)</w:t>
            </w:r>
          </w:p>
        </w:tc>
      </w:tr>
      <w:tr w:rsidR="00905D17" w:rsidRPr="002B51CB" w:rsidTr="007F13AB">
        <w:tc>
          <w:tcPr>
            <w:tcW w:w="2803" w:type="dxa"/>
          </w:tcPr>
          <w:p w:rsidR="00442220" w:rsidRDefault="00442220" w:rsidP="007F13AB">
            <w:pPr>
              <w:tabs>
                <w:tab w:val="left" w:pos="0"/>
              </w:tabs>
              <w:jc w:val="center"/>
              <w:rPr>
                <w:b/>
                <w:sz w:val="22"/>
                <w:szCs w:val="22"/>
              </w:rPr>
            </w:pPr>
          </w:p>
          <w:p w:rsidR="00442220" w:rsidRDefault="00442220" w:rsidP="007F13AB">
            <w:pPr>
              <w:tabs>
                <w:tab w:val="left" w:pos="0"/>
              </w:tabs>
              <w:jc w:val="center"/>
              <w:rPr>
                <w:b/>
                <w:sz w:val="22"/>
                <w:szCs w:val="22"/>
              </w:rPr>
            </w:pPr>
          </w:p>
          <w:p w:rsidR="00905D17" w:rsidRPr="002B51CB" w:rsidRDefault="00713E86" w:rsidP="007F13AB">
            <w:pPr>
              <w:tabs>
                <w:tab w:val="left" w:pos="0"/>
              </w:tabs>
              <w:jc w:val="center"/>
              <w:rPr>
                <w:b/>
                <w:sz w:val="22"/>
                <w:szCs w:val="22"/>
              </w:rPr>
            </w:pPr>
            <w:r>
              <w:rPr>
                <w:b/>
                <w:sz w:val="22"/>
                <w:szCs w:val="22"/>
              </w:rPr>
              <w:lastRenderedPageBreak/>
              <w:t>Meeting 6</w:t>
            </w:r>
            <w:r w:rsidR="00905D17" w:rsidRPr="002B51CB">
              <w:rPr>
                <w:b/>
                <w:sz w:val="22"/>
                <w:szCs w:val="22"/>
              </w:rPr>
              <w:t>:</w:t>
            </w:r>
          </w:p>
          <w:p w:rsidR="00905D17" w:rsidRPr="002B51CB" w:rsidRDefault="000E20A5" w:rsidP="007F13AB">
            <w:pPr>
              <w:tabs>
                <w:tab w:val="left" w:pos="360"/>
              </w:tabs>
              <w:jc w:val="center"/>
              <w:rPr>
                <w:b/>
                <w:sz w:val="22"/>
                <w:szCs w:val="22"/>
              </w:rPr>
            </w:pPr>
            <w:r>
              <w:rPr>
                <w:b/>
                <w:sz w:val="22"/>
                <w:szCs w:val="22"/>
              </w:rPr>
              <w:t>2/14/12</w:t>
            </w:r>
          </w:p>
          <w:p w:rsidR="00905D17" w:rsidRPr="002B51CB" w:rsidRDefault="00905D17" w:rsidP="007F13AB">
            <w:pPr>
              <w:tabs>
                <w:tab w:val="left" w:pos="360"/>
              </w:tabs>
              <w:jc w:val="center"/>
              <w:rPr>
                <w:b/>
                <w:sz w:val="22"/>
                <w:szCs w:val="22"/>
              </w:rPr>
            </w:pPr>
          </w:p>
          <w:p w:rsidR="00905D17" w:rsidRPr="002B51CB" w:rsidRDefault="00905D17" w:rsidP="007F13AB">
            <w:pPr>
              <w:tabs>
                <w:tab w:val="left" w:pos="360"/>
              </w:tabs>
              <w:jc w:val="center"/>
              <w:rPr>
                <w:sz w:val="22"/>
                <w:szCs w:val="22"/>
              </w:rPr>
            </w:pPr>
            <w:r w:rsidRPr="002B51CB">
              <w:rPr>
                <w:sz w:val="22"/>
                <w:szCs w:val="22"/>
              </w:rPr>
              <w:t>Forces Shaping the Structure of</w:t>
            </w:r>
          </w:p>
          <w:p w:rsidR="00905D17" w:rsidRPr="002B51CB" w:rsidRDefault="00905D17" w:rsidP="007F13AB">
            <w:pPr>
              <w:tabs>
                <w:tab w:val="left" w:pos="360"/>
              </w:tabs>
              <w:jc w:val="center"/>
              <w:rPr>
                <w:sz w:val="22"/>
                <w:szCs w:val="22"/>
              </w:rPr>
            </w:pPr>
            <w:r w:rsidRPr="002B51CB">
              <w:rPr>
                <w:sz w:val="22"/>
                <w:szCs w:val="22"/>
              </w:rPr>
              <w:t xml:space="preserve">Public education – </w:t>
            </w:r>
          </w:p>
          <w:p w:rsidR="00905D17" w:rsidRPr="002B51CB" w:rsidRDefault="00905D17" w:rsidP="007F13AB">
            <w:pPr>
              <w:tabs>
                <w:tab w:val="left" w:pos="360"/>
              </w:tabs>
              <w:jc w:val="center"/>
              <w:rPr>
                <w:sz w:val="22"/>
                <w:szCs w:val="22"/>
              </w:rPr>
            </w:pPr>
          </w:p>
          <w:p w:rsidR="00905D17" w:rsidRPr="002B51CB" w:rsidRDefault="00905D17" w:rsidP="007F13AB">
            <w:pPr>
              <w:tabs>
                <w:tab w:val="left" w:pos="360"/>
              </w:tabs>
              <w:jc w:val="center"/>
              <w:rPr>
                <w:sz w:val="22"/>
                <w:szCs w:val="22"/>
              </w:rPr>
            </w:pPr>
            <w:r w:rsidRPr="002B51CB">
              <w:rPr>
                <w:sz w:val="22"/>
                <w:szCs w:val="22"/>
              </w:rPr>
              <w:t>Identify the social and cultural issues of the First Amendment’s “establishment clause” for moral education</w:t>
            </w:r>
          </w:p>
          <w:p w:rsidR="00905D17" w:rsidRPr="008005BD" w:rsidRDefault="00905D17" w:rsidP="008005BD">
            <w:pPr>
              <w:tabs>
                <w:tab w:val="left" w:pos="360"/>
              </w:tabs>
              <w:rPr>
                <w:b/>
                <w:sz w:val="22"/>
                <w:szCs w:val="22"/>
              </w:rPr>
            </w:pPr>
          </w:p>
        </w:tc>
        <w:tc>
          <w:tcPr>
            <w:tcW w:w="5945" w:type="dxa"/>
          </w:tcPr>
          <w:p w:rsidR="00442220" w:rsidRDefault="00442220" w:rsidP="007F13AB">
            <w:pPr>
              <w:tabs>
                <w:tab w:val="left" w:pos="360"/>
              </w:tabs>
              <w:rPr>
                <w:b/>
                <w:sz w:val="22"/>
                <w:szCs w:val="22"/>
              </w:rPr>
            </w:pPr>
          </w:p>
          <w:p w:rsidR="00442220" w:rsidRDefault="00442220" w:rsidP="007F13AB">
            <w:pPr>
              <w:tabs>
                <w:tab w:val="left" w:pos="360"/>
              </w:tabs>
              <w:rPr>
                <w:b/>
                <w:sz w:val="22"/>
                <w:szCs w:val="22"/>
              </w:rPr>
            </w:pPr>
          </w:p>
          <w:p w:rsidR="00905D17" w:rsidRPr="002B51CB" w:rsidRDefault="00905D17" w:rsidP="007F13AB">
            <w:pPr>
              <w:tabs>
                <w:tab w:val="left" w:pos="360"/>
              </w:tabs>
              <w:rPr>
                <w:b/>
                <w:sz w:val="22"/>
                <w:szCs w:val="22"/>
              </w:rPr>
            </w:pPr>
            <w:r w:rsidRPr="002B51CB">
              <w:rPr>
                <w:b/>
                <w:sz w:val="22"/>
                <w:szCs w:val="22"/>
              </w:rPr>
              <w:lastRenderedPageBreak/>
              <w:t>Discussion Questions:</w:t>
            </w:r>
          </w:p>
          <w:p w:rsidR="00905D17" w:rsidRPr="002B51CB" w:rsidRDefault="00905D17" w:rsidP="007F13AB">
            <w:pPr>
              <w:tabs>
                <w:tab w:val="left" w:pos="360"/>
              </w:tabs>
              <w:rPr>
                <w:b/>
                <w:sz w:val="22"/>
                <w:szCs w:val="22"/>
              </w:rPr>
            </w:pPr>
          </w:p>
          <w:p w:rsidR="00593AE4" w:rsidRDefault="00905D17" w:rsidP="007F13AB">
            <w:pPr>
              <w:numPr>
                <w:ilvl w:val="12"/>
                <w:numId w:val="0"/>
              </w:numPr>
              <w:spacing w:before="86"/>
              <w:rPr>
                <w:sz w:val="22"/>
                <w:szCs w:val="22"/>
              </w:rPr>
            </w:pPr>
            <w:r w:rsidRPr="002B51CB">
              <w:rPr>
                <w:bCs/>
                <w:sz w:val="22"/>
                <w:szCs w:val="22"/>
              </w:rPr>
              <w:t xml:space="preserve">Values education: </w:t>
            </w:r>
            <w:r w:rsidRPr="002B51CB">
              <w:rPr>
                <w:sz w:val="22"/>
                <w:szCs w:val="22"/>
              </w:rPr>
              <w:t xml:space="preserve">In what ways do notions of morality shape teacher behavior? </w:t>
            </w:r>
          </w:p>
          <w:p w:rsidR="00593AE4" w:rsidRDefault="00905D17" w:rsidP="007F13AB">
            <w:pPr>
              <w:numPr>
                <w:ilvl w:val="12"/>
                <w:numId w:val="0"/>
              </w:numPr>
              <w:spacing w:before="86"/>
              <w:rPr>
                <w:sz w:val="22"/>
                <w:szCs w:val="22"/>
              </w:rPr>
            </w:pPr>
            <w:r w:rsidRPr="002B51CB">
              <w:rPr>
                <w:sz w:val="22"/>
                <w:szCs w:val="22"/>
              </w:rPr>
              <w:t xml:space="preserve">What are the ramifications for diverse student populations? </w:t>
            </w:r>
          </w:p>
          <w:p w:rsidR="00905D17" w:rsidRPr="00593AE4" w:rsidRDefault="00905D17" w:rsidP="007F13AB">
            <w:pPr>
              <w:numPr>
                <w:ilvl w:val="12"/>
                <w:numId w:val="0"/>
              </w:numPr>
              <w:spacing w:before="86"/>
              <w:rPr>
                <w:sz w:val="22"/>
                <w:szCs w:val="22"/>
              </w:rPr>
            </w:pPr>
            <w:r w:rsidRPr="002B51CB">
              <w:rPr>
                <w:sz w:val="22"/>
                <w:szCs w:val="22"/>
              </w:rPr>
              <w:t>What moral instruction is appropriate for American children in its public schools?</w:t>
            </w:r>
          </w:p>
          <w:p w:rsidR="00905D17" w:rsidRPr="002B51CB" w:rsidRDefault="00905D17" w:rsidP="007F13AB">
            <w:pPr>
              <w:tabs>
                <w:tab w:val="left" w:pos="360"/>
              </w:tabs>
              <w:rPr>
                <w:sz w:val="22"/>
                <w:szCs w:val="22"/>
              </w:rPr>
            </w:pPr>
          </w:p>
          <w:p w:rsidR="00905D17" w:rsidRPr="002B51CB" w:rsidRDefault="00905D17" w:rsidP="007F13AB">
            <w:pPr>
              <w:tabs>
                <w:tab w:val="left" w:pos="360"/>
              </w:tabs>
              <w:rPr>
                <w:b/>
                <w:sz w:val="22"/>
                <w:szCs w:val="22"/>
              </w:rPr>
            </w:pPr>
            <w:r w:rsidRPr="002B51CB">
              <w:rPr>
                <w:b/>
                <w:sz w:val="22"/>
                <w:szCs w:val="22"/>
              </w:rPr>
              <w:t>Video: School Prayer</w:t>
            </w:r>
          </w:p>
          <w:p w:rsidR="00905D17" w:rsidRPr="002B51CB" w:rsidRDefault="00905D17" w:rsidP="007F13AB">
            <w:pPr>
              <w:tabs>
                <w:tab w:val="left" w:pos="360"/>
              </w:tabs>
              <w:rPr>
                <w:sz w:val="22"/>
                <w:szCs w:val="22"/>
              </w:rPr>
            </w:pPr>
          </w:p>
          <w:p w:rsidR="00905D17" w:rsidRPr="002B51CB" w:rsidRDefault="00905D17" w:rsidP="007F13AB">
            <w:pPr>
              <w:tabs>
                <w:tab w:val="left" w:pos="360"/>
              </w:tabs>
              <w:rPr>
                <w:b/>
                <w:sz w:val="22"/>
                <w:szCs w:val="22"/>
              </w:rPr>
            </w:pPr>
            <w:r w:rsidRPr="002B51CB">
              <w:rPr>
                <w:b/>
                <w:sz w:val="22"/>
                <w:szCs w:val="22"/>
              </w:rPr>
              <w:t>Lecture: The Supreme Court religion and school prayer</w:t>
            </w:r>
          </w:p>
          <w:p w:rsidR="00905D17" w:rsidRPr="002B51CB" w:rsidRDefault="00905D17" w:rsidP="007F13AB">
            <w:pPr>
              <w:tabs>
                <w:tab w:val="left" w:pos="360"/>
              </w:tabs>
              <w:rPr>
                <w:sz w:val="22"/>
                <w:szCs w:val="22"/>
              </w:rPr>
            </w:pPr>
          </w:p>
          <w:p w:rsidR="00905D17" w:rsidRPr="002B51CB" w:rsidRDefault="002B51CB" w:rsidP="007F13AB">
            <w:pPr>
              <w:tabs>
                <w:tab w:val="left" w:pos="360"/>
              </w:tabs>
              <w:rPr>
                <w:b/>
                <w:sz w:val="22"/>
                <w:szCs w:val="22"/>
              </w:rPr>
            </w:pPr>
            <w:r>
              <w:rPr>
                <w:b/>
                <w:sz w:val="22"/>
                <w:szCs w:val="22"/>
              </w:rPr>
              <w:t>Readings D</w:t>
            </w:r>
            <w:r w:rsidR="00905D17" w:rsidRPr="002B51CB">
              <w:rPr>
                <w:b/>
                <w:sz w:val="22"/>
                <w:szCs w:val="22"/>
              </w:rPr>
              <w:t>ue</w:t>
            </w:r>
            <w:r w:rsidRPr="002B51CB">
              <w:rPr>
                <w:b/>
                <w:sz w:val="22"/>
                <w:szCs w:val="22"/>
              </w:rPr>
              <w:t>:</w:t>
            </w:r>
          </w:p>
          <w:p w:rsidR="00442220" w:rsidRPr="00B037BB" w:rsidRDefault="00442220" w:rsidP="00442220">
            <w:pPr>
              <w:numPr>
                <w:ilvl w:val="0"/>
                <w:numId w:val="4"/>
              </w:numPr>
              <w:spacing w:after="55"/>
            </w:pPr>
            <w:r w:rsidRPr="0003391D">
              <w:rPr>
                <w:sz w:val="20"/>
                <w:szCs w:val="20"/>
              </w:rPr>
              <w:t xml:space="preserve">Ornstein, Levine &amp; </w:t>
            </w:r>
            <w:proofErr w:type="spellStart"/>
            <w:r w:rsidRPr="0003391D">
              <w:rPr>
                <w:sz w:val="20"/>
                <w:szCs w:val="20"/>
              </w:rPr>
              <w:t>Gutek</w:t>
            </w:r>
            <w:proofErr w:type="spellEnd"/>
            <w:r w:rsidRPr="0003391D">
              <w:rPr>
                <w:sz w:val="20"/>
                <w:szCs w:val="20"/>
              </w:rPr>
              <w:t>. (2011).</w:t>
            </w:r>
            <w:r w:rsidRPr="0003391D">
              <w:rPr>
                <w:i/>
                <w:sz w:val="20"/>
                <w:szCs w:val="20"/>
              </w:rPr>
              <w:t xml:space="preserve"> Foundations of Education</w:t>
            </w:r>
            <w:r w:rsidRPr="0003391D">
              <w:rPr>
                <w:sz w:val="20"/>
                <w:szCs w:val="20"/>
              </w:rPr>
              <w:t xml:space="preserve">. </w:t>
            </w:r>
            <w:proofErr w:type="spellStart"/>
            <w:r w:rsidRPr="0003391D">
              <w:rPr>
                <w:sz w:val="20"/>
                <w:szCs w:val="20"/>
              </w:rPr>
              <w:t>Chptr</w:t>
            </w:r>
            <w:proofErr w:type="spellEnd"/>
            <w:r>
              <w:rPr>
                <w:sz w:val="20"/>
                <w:szCs w:val="20"/>
              </w:rPr>
              <w:t>. 9</w:t>
            </w:r>
          </w:p>
          <w:p w:rsidR="00905D17" w:rsidRPr="002B51CB" w:rsidRDefault="00905D17" w:rsidP="007F13AB">
            <w:pPr>
              <w:tabs>
                <w:tab w:val="left" w:pos="360"/>
              </w:tabs>
              <w:rPr>
                <w:sz w:val="22"/>
                <w:szCs w:val="22"/>
              </w:rPr>
            </w:pPr>
          </w:p>
          <w:p w:rsidR="00905D17" w:rsidRPr="002B51CB" w:rsidRDefault="00905D17" w:rsidP="007F13AB">
            <w:pPr>
              <w:tabs>
                <w:tab w:val="left" w:pos="360"/>
              </w:tabs>
              <w:rPr>
                <w:b/>
                <w:sz w:val="22"/>
                <w:szCs w:val="22"/>
              </w:rPr>
            </w:pPr>
            <w:r w:rsidRPr="002B51CB">
              <w:rPr>
                <w:sz w:val="22"/>
                <w:szCs w:val="22"/>
              </w:rPr>
              <w:t xml:space="preserve">(290-3-3.04 (4) (c) 1. (ii) </w:t>
            </w:r>
            <w:proofErr w:type="gramStart"/>
            <w:r w:rsidRPr="002B51CB">
              <w:rPr>
                <w:sz w:val="22"/>
                <w:szCs w:val="22"/>
              </w:rPr>
              <w:t>and</w:t>
            </w:r>
            <w:proofErr w:type="gramEnd"/>
            <w:r w:rsidRPr="002B51CB">
              <w:rPr>
                <w:sz w:val="22"/>
                <w:szCs w:val="22"/>
              </w:rPr>
              <w:t xml:space="preserve"> (290-3-3.04 (4)(c) 1. (iii)</w:t>
            </w:r>
          </w:p>
        </w:tc>
      </w:tr>
      <w:tr w:rsidR="00905D17" w:rsidRPr="002B51CB" w:rsidTr="007F13AB">
        <w:tc>
          <w:tcPr>
            <w:tcW w:w="2803" w:type="dxa"/>
          </w:tcPr>
          <w:p w:rsidR="00905D17" w:rsidRPr="002B51CB" w:rsidRDefault="00713E86" w:rsidP="00CE7DF4">
            <w:pPr>
              <w:tabs>
                <w:tab w:val="left" w:pos="360"/>
              </w:tabs>
              <w:jc w:val="center"/>
              <w:rPr>
                <w:b/>
                <w:sz w:val="22"/>
                <w:szCs w:val="22"/>
              </w:rPr>
            </w:pPr>
            <w:r>
              <w:rPr>
                <w:b/>
                <w:sz w:val="22"/>
                <w:szCs w:val="22"/>
              </w:rPr>
              <w:lastRenderedPageBreak/>
              <w:t>Meeting 7</w:t>
            </w:r>
            <w:r w:rsidR="00905D17" w:rsidRPr="002B51CB">
              <w:rPr>
                <w:b/>
                <w:sz w:val="22"/>
                <w:szCs w:val="22"/>
              </w:rPr>
              <w:t>:</w:t>
            </w:r>
          </w:p>
          <w:p w:rsidR="00905D17" w:rsidRDefault="000E20A5" w:rsidP="001939DD">
            <w:pPr>
              <w:tabs>
                <w:tab w:val="left" w:pos="360"/>
              </w:tabs>
              <w:jc w:val="center"/>
              <w:rPr>
                <w:b/>
                <w:sz w:val="22"/>
                <w:szCs w:val="22"/>
              </w:rPr>
            </w:pPr>
            <w:r>
              <w:rPr>
                <w:b/>
                <w:sz w:val="22"/>
                <w:szCs w:val="22"/>
              </w:rPr>
              <w:t>2/21/12</w:t>
            </w:r>
          </w:p>
          <w:p w:rsidR="001939DD" w:rsidRPr="002B51CB" w:rsidRDefault="001939DD" w:rsidP="001939DD">
            <w:pPr>
              <w:tabs>
                <w:tab w:val="left" w:pos="360"/>
              </w:tabs>
              <w:jc w:val="center"/>
              <w:rPr>
                <w:b/>
                <w:sz w:val="22"/>
                <w:szCs w:val="22"/>
              </w:rPr>
            </w:pPr>
          </w:p>
          <w:p w:rsidR="00905D17" w:rsidRPr="002B51CB" w:rsidRDefault="00905D17" w:rsidP="007F13AB">
            <w:pPr>
              <w:tabs>
                <w:tab w:val="left" w:pos="360"/>
              </w:tabs>
              <w:jc w:val="center"/>
              <w:rPr>
                <w:sz w:val="22"/>
                <w:szCs w:val="22"/>
              </w:rPr>
            </w:pPr>
            <w:r w:rsidRPr="002B51CB">
              <w:rPr>
                <w:sz w:val="22"/>
                <w:szCs w:val="22"/>
              </w:rPr>
              <w:t xml:space="preserve">Educational Funding and Student Differences in the Classroom – </w:t>
            </w:r>
          </w:p>
          <w:p w:rsidR="00905D17" w:rsidRPr="002B51CB" w:rsidRDefault="00905D17" w:rsidP="007F13AB">
            <w:pPr>
              <w:tabs>
                <w:tab w:val="left" w:pos="360"/>
              </w:tabs>
              <w:jc w:val="center"/>
              <w:rPr>
                <w:sz w:val="22"/>
                <w:szCs w:val="22"/>
              </w:rPr>
            </w:pPr>
          </w:p>
          <w:p w:rsidR="00905D17" w:rsidRDefault="00905D17" w:rsidP="007F13AB">
            <w:pPr>
              <w:tabs>
                <w:tab w:val="left" w:pos="360"/>
              </w:tabs>
              <w:jc w:val="center"/>
              <w:rPr>
                <w:sz w:val="22"/>
                <w:szCs w:val="22"/>
              </w:rPr>
            </w:pPr>
            <w:r w:rsidRPr="002B51CB">
              <w:rPr>
                <w:sz w:val="22"/>
                <w:szCs w:val="22"/>
              </w:rPr>
              <w:t>Specify how adequacy funding attempts to address the performance differential of socio-economic difference</w:t>
            </w:r>
          </w:p>
          <w:p w:rsidR="00895A02" w:rsidRPr="002B51CB" w:rsidRDefault="00895A02" w:rsidP="007F13AB">
            <w:pPr>
              <w:tabs>
                <w:tab w:val="left" w:pos="360"/>
              </w:tabs>
              <w:jc w:val="center"/>
              <w:rPr>
                <w:sz w:val="22"/>
                <w:szCs w:val="22"/>
              </w:rPr>
            </w:pPr>
          </w:p>
          <w:p w:rsidR="00CE7DF4" w:rsidRPr="002B51CB" w:rsidRDefault="00CE7DF4" w:rsidP="002B51CB">
            <w:pPr>
              <w:tabs>
                <w:tab w:val="left" w:pos="360"/>
              </w:tabs>
              <w:rPr>
                <w:sz w:val="22"/>
                <w:szCs w:val="22"/>
              </w:rPr>
            </w:pPr>
          </w:p>
          <w:p w:rsidR="002B51CB" w:rsidRDefault="002B51CB" w:rsidP="00A004D6">
            <w:pPr>
              <w:tabs>
                <w:tab w:val="left" w:pos="360"/>
              </w:tabs>
              <w:jc w:val="center"/>
              <w:rPr>
                <w:b/>
                <w:sz w:val="22"/>
                <w:szCs w:val="22"/>
              </w:rPr>
            </w:pPr>
          </w:p>
          <w:p w:rsidR="00CE7DF4" w:rsidRPr="002B51CB" w:rsidRDefault="00CE7DF4" w:rsidP="00EB4283">
            <w:pPr>
              <w:tabs>
                <w:tab w:val="left" w:pos="360"/>
              </w:tabs>
              <w:jc w:val="center"/>
              <w:rPr>
                <w:sz w:val="22"/>
                <w:szCs w:val="22"/>
              </w:rPr>
            </w:pPr>
          </w:p>
        </w:tc>
        <w:tc>
          <w:tcPr>
            <w:tcW w:w="5945" w:type="dxa"/>
          </w:tcPr>
          <w:p w:rsidR="00905D17" w:rsidRPr="002B51CB" w:rsidRDefault="00905D17" w:rsidP="007F13AB">
            <w:pPr>
              <w:numPr>
                <w:ilvl w:val="12"/>
                <w:numId w:val="0"/>
              </w:numPr>
              <w:spacing w:before="86"/>
              <w:rPr>
                <w:b/>
                <w:bCs/>
                <w:sz w:val="22"/>
                <w:szCs w:val="22"/>
              </w:rPr>
            </w:pPr>
            <w:r w:rsidRPr="002B51CB">
              <w:rPr>
                <w:b/>
                <w:sz w:val="22"/>
                <w:szCs w:val="22"/>
              </w:rPr>
              <w:t xml:space="preserve">Discussion Questions: </w:t>
            </w:r>
          </w:p>
          <w:p w:rsidR="00905D17" w:rsidRPr="002B51CB" w:rsidRDefault="00905D17" w:rsidP="007F13AB">
            <w:pPr>
              <w:numPr>
                <w:ilvl w:val="12"/>
                <w:numId w:val="0"/>
              </w:numPr>
              <w:spacing w:before="86"/>
              <w:rPr>
                <w:sz w:val="22"/>
                <w:szCs w:val="22"/>
              </w:rPr>
            </w:pPr>
          </w:p>
          <w:p w:rsidR="00905D17" w:rsidRPr="002B51CB" w:rsidRDefault="00905D17" w:rsidP="007F13AB">
            <w:pPr>
              <w:numPr>
                <w:ilvl w:val="12"/>
                <w:numId w:val="0"/>
              </w:numPr>
              <w:rPr>
                <w:sz w:val="22"/>
                <w:szCs w:val="22"/>
              </w:rPr>
            </w:pPr>
            <w:r w:rsidRPr="002B51CB">
              <w:rPr>
                <w:sz w:val="22"/>
                <w:szCs w:val="22"/>
              </w:rPr>
              <w:t>How are schools funded differently?</w:t>
            </w:r>
          </w:p>
          <w:p w:rsidR="00905D17" w:rsidRPr="002B51CB" w:rsidRDefault="00905D17" w:rsidP="007F13AB">
            <w:pPr>
              <w:numPr>
                <w:ilvl w:val="12"/>
                <w:numId w:val="0"/>
              </w:numPr>
              <w:rPr>
                <w:sz w:val="22"/>
                <w:szCs w:val="22"/>
              </w:rPr>
            </w:pPr>
            <w:r w:rsidRPr="002B51CB">
              <w:rPr>
                <w:sz w:val="22"/>
                <w:szCs w:val="22"/>
              </w:rPr>
              <w:t>What is the educational significance of differential funding?</w:t>
            </w:r>
          </w:p>
          <w:p w:rsidR="00905D17" w:rsidRPr="002B51CB" w:rsidRDefault="00905D17" w:rsidP="007F13AB">
            <w:pPr>
              <w:numPr>
                <w:ilvl w:val="12"/>
                <w:numId w:val="0"/>
              </w:numPr>
              <w:rPr>
                <w:sz w:val="22"/>
                <w:szCs w:val="22"/>
              </w:rPr>
            </w:pPr>
            <w:r w:rsidRPr="002B51CB">
              <w:rPr>
                <w:sz w:val="22"/>
                <w:szCs w:val="22"/>
              </w:rPr>
              <w:t>How is it possible for funding differentials to compromise equality of educational opportunity?</w:t>
            </w:r>
          </w:p>
          <w:p w:rsidR="00905D17" w:rsidRPr="002B51CB" w:rsidRDefault="00905D17" w:rsidP="007F13AB">
            <w:pPr>
              <w:numPr>
                <w:ilvl w:val="12"/>
                <w:numId w:val="0"/>
              </w:numPr>
              <w:rPr>
                <w:sz w:val="22"/>
                <w:szCs w:val="22"/>
              </w:rPr>
            </w:pPr>
          </w:p>
          <w:p w:rsidR="00905D17" w:rsidRPr="002B51CB" w:rsidRDefault="00905D17" w:rsidP="007F13AB">
            <w:pPr>
              <w:numPr>
                <w:ilvl w:val="12"/>
                <w:numId w:val="0"/>
              </w:numPr>
              <w:rPr>
                <w:b/>
                <w:bCs/>
                <w:sz w:val="22"/>
                <w:szCs w:val="22"/>
              </w:rPr>
            </w:pPr>
            <w:r w:rsidRPr="002B51CB">
              <w:rPr>
                <w:b/>
                <w:bCs/>
                <w:sz w:val="22"/>
                <w:szCs w:val="22"/>
              </w:rPr>
              <w:t>Video: Children in America’s Schools (South Carolina educational Television) – First segment</w:t>
            </w:r>
          </w:p>
          <w:p w:rsidR="00905D17" w:rsidRPr="002B51CB" w:rsidRDefault="00905D17" w:rsidP="007F13AB">
            <w:pPr>
              <w:numPr>
                <w:ilvl w:val="12"/>
                <w:numId w:val="0"/>
              </w:numPr>
              <w:rPr>
                <w:sz w:val="22"/>
                <w:szCs w:val="22"/>
              </w:rPr>
            </w:pPr>
          </w:p>
          <w:p w:rsidR="00905D17" w:rsidRPr="002B51CB" w:rsidRDefault="00905D17" w:rsidP="007F13AB">
            <w:pPr>
              <w:numPr>
                <w:ilvl w:val="12"/>
                <w:numId w:val="0"/>
              </w:numPr>
              <w:rPr>
                <w:b/>
                <w:bCs/>
                <w:sz w:val="22"/>
                <w:szCs w:val="22"/>
              </w:rPr>
            </w:pPr>
            <w:r w:rsidRPr="002B51CB">
              <w:rPr>
                <w:b/>
                <w:bCs/>
                <w:sz w:val="22"/>
                <w:szCs w:val="22"/>
              </w:rPr>
              <w:t>Lecture: Local Control and school finance</w:t>
            </w:r>
          </w:p>
          <w:p w:rsidR="00905D17" w:rsidRPr="002B51CB" w:rsidRDefault="002B51CB" w:rsidP="007F13AB">
            <w:pPr>
              <w:numPr>
                <w:ilvl w:val="12"/>
                <w:numId w:val="0"/>
              </w:numPr>
              <w:rPr>
                <w:sz w:val="22"/>
                <w:szCs w:val="22"/>
              </w:rPr>
            </w:pPr>
            <w:r>
              <w:rPr>
                <w:b/>
                <w:bCs/>
                <w:sz w:val="22"/>
                <w:szCs w:val="22"/>
              </w:rPr>
              <w:t>Readings D</w:t>
            </w:r>
            <w:r w:rsidR="00905D17" w:rsidRPr="002B51CB">
              <w:rPr>
                <w:b/>
                <w:bCs/>
                <w:sz w:val="22"/>
                <w:szCs w:val="22"/>
              </w:rPr>
              <w:t>ue:</w:t>
            </w:r>
          </w:p>
          <w:p w:rsidR="00442220" w:rsidRPr="00B037BB" w:rsidRDefault="00905D17" w:rsidP="00442220">
            <w:pPr>
              <w:spacing w:after="55"/>
              <w:rPr>
                <w:sz w:val="20"/>
                <w:szCs w:val="20"/>
              </w:rPr>
            </w:pPr>
            <w:r w:rsidRPr="002B51CB">
              <w:rPr>
                <w:sz w:val="22"/>
                <w:szCs w:val="22"/>
              </w:rPr>
              <w:t xml:space="preserve"> </w:t>
            </w:r>
          </w:p>
          <w:p w:rsidR="00442220" w:rsidRPr="00C16E0F" w:rsidRDefault="00442220" w:rsidP="00442220">
            <w:pPr>
              <w:pStyle w:val="BodyText3"/>
              <w:numPr>
                <w:ilvl w:val="0"/>
                <w:numId w:val="5"/>
              </w:numPr>
              <w:rPr>
                <w:bCs/>
                <w:i/>
                <w:sz w:val="20"/>
                <w:szCs w:val="20"/>
              </w:rPr>
            </w:pPr>
            <w:proofErr w:type="spellStart"/>
            <w:r w:rsidRPr="00B037BB">
              <w:rPr>
                <w:sz w:val="20"/>
                <w:szCs w:val="20"/>
              </w:rPr>
              <w:t>Odden</w:t>
            </w:r>
            <w:proofErr w:type="spellEnd"/>
            <w:r w:rsidRPr="00B037BB">
              <w:rPr>
                <w:sz w:val="20"/>
                <w:szCs w:val="20"/>
              </w:rPr>
              <w:t xml:space="preserve"> and </w:t>
            </w:r>
            <w:proofErr w:type="spellStart"/>
            <w:r w:rsidRPr="00B037BB">
              <w:rPr>
                <w:sz w:val="20"/>
                <w:szCs w:val="20"/>
              </w:rPr>
              <w:t>Picus</w:t>
            </w:r>
            <w:proofErr w:type="spellEnd"/>
            <w:r w:rsidRPr="00B037BB">
              <w:rPr>
                <w:sz w:val="20"/>
                <w:szCs w:val="20"/>
              </w:rPr>
              <w:t xml:space="preserve"> Introduction and overview of school finance. </w:t>
            </w:r>
            <w:r w:rsidRPr="00B037BB">
              <w:rPr>
                <w:i/>
                <w:sz w:val="20"/>
                <w:szCs w:val="20"/>
              </w:rPr>
              <w:t>(Diversity  of Learners and Settings)</w:t>
            </w:r>
          </w:p>
          <w:p w:rsidR="00442220" w:rsidRPr="00B037BB" w:rsidRDefault="00442220" w:rsidP="00442220">
            <w:pPr>
              <w:pStyle w:val="BodyText3"/>
              <w:numPr>
                <w:ilvl w:val="0"/>
                <w:numId w:val="5"/>
              </w:numPr>
              <w:rPr>
                <w:bCs/>
                <w:i/>
                <w:sz w:val="20"/>
                <w:szCs w:val="20"/>
              </w:rPr>
            </w:pPr>
            <w:r>
              <w:rPr>
                <w:sz w:val="20"/>
                <w:szCs w:val="20"/>
              </w:rPr>
              <w:t xml:space="preserve">Ornstein, Levine &amp; </w:t>
            </w:r>
            <w:proofErr w:type="spellStart"/>
            <w:r>
              <w:rPr>
                <w:sz w:val="20"/>
                <w:szCs w:val="20"/>
              </w:rPr>
              <w:t>Gutek</w:t>
            </w:r>
            <w:proofErr w:type="spellEnd"/>
            <w:r>
              <w:rPr>
                <w:sz w:val="20"/>
                <w:szCs w:val="20"/>
              </w:rPr>
              <w:t>. (2011).</w:t>
            </w:r>
            <w:r>
              <w:rPr>
                <w:i/>
                <w:sz w:val="20"/>
                <w:szCs w:val="20"/>
              </w:rPr>
              <w:t xml:space="preserve"> Foundations of Education</w:t>
            </w:r>
            <w:r>
              <w:rPr>
                <w:sz w:val="20"/>
                <w:szCs w:val="20"/>
              </w:rPr>
              <w:t xml:space="preserve">. </w:t>
            </w:r>
            <w:proofErr w:type="spellStart"/>
            <w:r>
              <w:rPr>
                <w:sz w:val="20"/>
                <w:szCs w:val="20"/>
              </w:rPr>
              <w:t>Chptrs</w:t>
            </w:r>
            <w:proofErr w:type="spellEnd"/>
            <w:r>
              <w:rPr>
                <w:sz w:val="20"/>
                <w:szCs w:val="20"/>
              </w:rPr>
              <w:t>. 7 &amp;8</w:t>
            </w:r>
          </w:p>
          <w:p w:rsidR="00905D17" w:rsidRPr="002B51CB" w:rsidRDefault="00905D17" w:rsidP="007F13AB">
            <w:pPr>
              <w:pStyle w:val="BodyText3"/>
              <w:ind w:left="360"/>
              <w:rPr>
                <w:bCs/>
                <w:i/>
                <w:sz w:val="22"/>
                <w:szCs w:val="22"/>
              </w:rPr>
            </w:pPr>
            <w:r w:rsidRPr="002B51CB">
              <w:rPr>
                <w:sz w:val="22"/>
                <w:szCs w:val="22"/>
              </w:rPr>
              <w:t xml:space="preserve"> (290-3-3.04 (4</w:t>
            </w:r>
            <w:proofErr w:type="gramStart"/>
            <w:r w:rsidRPr="002B51CB">
              <w:rPr>
                <w:sz w:val="22"/>
                <w:szCs w:val="22"/>
              </w:rPr>
              <w:t>)(</w:t>
            </w:r>
            <w:proofErr w:type="gramEnd"/>
            <w:r w:rsidRPr="002B51CB">
              <w:rPr>
                <w:sz w:val="22"/>
                <w:szCs w:val="22"/>
              </w:rPr>
              <w:t xml:space="preserve">c) 1. (ii) </w:t>
            </w:r>
            <w:proofErr w:type="gramStart"/>
            <w:r w:rsidRPr="002B51CB">
              <w:rPr>
                <w:sz w:val="22"/>
                <w:szCs w:val="22"/>
              </w:rPr>
              <w:t>and</w:t>
            </w:r>
            <w:proofErr w:type="gramEnd"/>
            <w:r w:rsidRPr="002B51CB">
              <w:rPr>
                <w:sz w:val="22"/>
                <w:szCs w:val="22"/>
              </w:rPr>
              <w:t xml:space="preserve"> (290-3-3.04 (4)(c) 1. (iii)</w:t>
            </w:r>
          </w:p>
        </w:tc>
      </w:tr>
      <w:tr w:rsidR="00905D17" w:rsidRPr="002B51CB" w:rsidTr="007F13AB">
        <w:tc>
          <w:tcPr>
            <w:tcW w:w="2803" w:type="dxa"/>
          </w:tcPr>
          <w:p w:rsidR="00905D17" w:rsidRPr="002B51CB" w:rsidRDefault="00713E86" w:rsidP="00CE7DF4">
            <w:pPr>
              <w:tabs>
                <w:tab w:val="left" w:pos="360"/>
              </w:tabs>
              <w:jc w:val="center"/>
              <w:rPr>
                <w:b/>
                <w:sz w:val="22"/>
                <w:szCs w:val="22"/>
              </w:rPr>
            </w:pPr>
            <w:r>
              <w:rPr>
                <w:b/>
                <w:sz w:val="22"/>
                <w:szCs w:val="22"/>
              </w:rPr>
              <w:t>Meeting 8</w:t>
            </w:r>
            <w:r w:rsidR="00905D17" w:rsidRPr="002B51CB">
              <w:rPr>
                <w:b/>
                <w:sz w:val="22"/>
                <w:szCs w:val="22"/>
              </w:rPr>
              <w:t>:</w:t>
            </w:r>
          </w:p>
          <w:p w:rsidR="00905D17" w:rsidRPr="002B51CB" w:rsidRDefault="000E20A5" w:rsidP="007F13AB">
            <w:pPr>
              <w:tabs>
                <w:tab w:val="left" w:pos="360"/>
              </w:tabs>
              <w:jc w:val="center"/>
              <w:rPr>
                <w:b/>
                <w:sz w:val="22"/>
                <w:szCs w:val="22"/>
              </w:rPr>
            </w:pPr>
            <w:r>
              <w:rPr>
                <w:b/>
                <w:sz w:val="22"/>
                <w:szCs w:val="22"/>
              </w:rPr>
              <w:t>2/28/12</w:t>
            </w:r>
          </w:p>
          <w:p w:rsidR="00905D17" w:rsidRPr="002B51CB" w:rsidRDefault="00905D17" w:rsidP="007F13AB">
            <w:pPr>
              <w:tabs>
                <w:tab w:val="left" w:pos="360"/>
              </w:tabs>
              <w:jc w:val="center"/>
              <w:rPr>
                <w:sz w:val="22"/>
                <w:szCs w:val="22"/>
              </w:rPr>
            </w:pPr>
          </w:p>
          <w:p w:rsidR="00905D17" w:rsidRPr="002B51CB" w:rsidRDefault="00905D17" w:rsidP="007F13AB">
            <w:pPr>
              <w:tabs>
                <w:tab w:val="left" w:pos="360"/>
              </w:tabs>
              <w:jc w:val="center"/>
              <w:rPr>
                <w:sz w:val="22"/>
                <w:szCs w:val="22"/>
              </w:rPr>
            </w:pPr>
            <w:r w:rsidRPr="002B51CB">
              <w:rPr>
                <w:sz w:val="22"/>
                <w:szCs w:val="22"/>
              </w:rPr>
              <w:t>Poverty: Student Differences in the Classroom</w:t>
            </w:r>
          </w:p>
          <w:p w:rsidR="00905D17" w:rsidRPr="002B51CB" w:rsidRDefault="00905D17" w:rsidP="007F13AB">
            <w:pPr>
              <w:tabs>
                <w:tab w:val="left" w:pos="360"/>
              </w:tabs>
              <w:jc w:val="center"/>
              <w:rPr>
                <w:sz w:val="22"/>
                <w:szCs w:val="22"/>
              </w:rPr>
            </w:pPr>
            <w:r w:rsidRPr="002B51CB">
              <w:rPr>
                <w:sz w:val="22"/>
                <w:szCs w:val="22"/>
              </w:rPr>
              <w:t>(continued)</w:t>
            </w:r>
          </w:p>
          <w:p w:rsidR="00905D17" w:rsidRPr="002B51CB" w:rsidRDefault="00905D17" w:rsidP="007F13AB">
            <w:pPr>
              <w:tabs>
                <w:tab w:val="left" w:pos="360"/>
              </w:tabs>
              <w:jc w:val="center"/>
              <w:rPr>
                <w:sz w:val="22"/>
                <w:szCs w:val="22"/>
              </w:rPr>
            </w:pPr>
          </w:p>
          <w:p w:rsidR="00905D17" w:rsidRDefault="00905D17" w:rsidP="007F13AB">
            <w:pPr>
              <w:tabs>
                <w:tab w:val="left" w:pos="360"/>
              </w:tabs>
              <w:jc w:val="center"/>
              <w:rPr>
                <w:sz w:val="22"/>
                <w:szCs w:val="22"/>
              </w:rPr>
            </w:pPr>
            <w:r w:rsidRPr="002B51CB">
              <w:rPr>
                <w:sz w:val="22"/>
                <w:szCs w:val="22"/>
              </w:rPr>
              <w:t>Specify how adequacy funding attempts to address the problems of poverty on educational achievement</w:t>
            </w:r>
          </w:p>
          <w:p w:rsidR="00320A89" w:rsidRDefault="00320A89" w:rsidP="007F13AB">
            <w:pPr>
              <w:tabs>
                <w:tab w:val="left" w:pos="360"/>
              </w:tabs>
              <w:jc w:val="center"/>
              <w:rPr>
                <w:sz w:val="22"/>
                <w:szCs w:val="22"/>
              </w:rPr>
            </w:pPr>
          </w:p>
          <w:p w:rsidR="00320A89" w:rsidRPr="00B367CD" w:rsidRDefault="00320A89" w:rsidP="007F13AB">
            <w:pPr>
              <w:tabs>
                <w:tab w:val="left" w:pos="360"/>
              </w:tabs>
              <w:jc w:val="center"/>
              <w:rPr>
                <w:b/>
                <w:sz w:val="28"/>
                <w:szCs w:val="28"/>
              </w:rPr>
            </w:pPr>
            <w:r w:rsidRPr="00B367CD">
              <w:rPr>
                <w:b/>
                <w:sz w:val="28"/>
                <w:szCs w:val="28"/>
              </w:rPr>
              <w:t>EXAM 2</w:t>
            </w:r>
          </w:p>
        </w:tc>
        <w:tc>
          <w:tcPr>
            <w:tcW w:w="5945" w:type="dxa"/>
          </w:tcPr>
          <w:p w:rsidR="00905D17" w:rsidRPr="002B51CB" w:rsidRDefault="00905D17" w:rsidP="007F13AB">
            <w:pPr>
              <w:tabs>
                <w:tab w:val="left" w:pos="360"/>
              </w:tabs>
              <w:rPr>
                <w:b/>
                <w:sz w:val="22"/>
                <w:szCs w:val="22"/>
              </w:rPr>
            </w:pPr>
            <w:r w:rsidRPr="002B51CB">
              <w:rPr>
                <w:b/>
                <w:sz w:val="22"/>
                <w:szCs w:val="22"/>
              </w:rPr>
              <w:t>Discussion Questions:</w:t>
            </w:r>
          </w:p>
          <w:p w:rsidR="00905D17" w:rsidRPr="002B51CB" w:rsidRDefault="00905D17" w:rsidP="007F13AB">
            <w:pPr>
              <w:numPr>
                <w:ilvl w:val="12"/>
                <w:numId w:val="0"/>
              </w:numPr>
              <w:spacing w:before="86"/>
              <w:rPr>
                <w:bCs/>
                <w:sz w:val="22"/>
                <w:szCs w:val="22"/>
              </w:rPr>
            </w:pPr>
            <w:r w:rsidRPr="002B51CB">
              <w:rPr>
                <w:bCs/>
                <w:sz w:val="22"/>
                <w:szCs w:val="22"/>
              </w:rPr>
              <w:t>What is high stakes-testing</w:t>
            </w:r>
            <w:r w:rsidRPr="002B51CB">
              <w:rPr>
                <w:sz w:val="22"/>
                <w:szCs w:val="22"/>
              </w:rPr>
              <w:t xml:space="preserve">? </w:t>
            </w:r>
          </w:p>
          <w:p w:rsidR="00905D17" w:rsidRPr="002B51CB" w:rsidRDefault="00905D17" w:rsidP="007F13AB">
            <w:pPr>
              <w:numPr>
                <w:ilvl w:val="12"/>
                <w:numId w:val="0"/>
              </w:numPr>
              <w:rPr>
                <w:sz w:val="22"/>
                <w:szCs w:val="22"/>
              </w:rPr>
            </w:pPr>
            <w:r w:rsidRPr="002B51CB">
              <w:rPr>
                <w:sz w:val="22"/>
                <w:szCs w:val="22"/>
              </w:rPr>
              <w:t>What is the role of the Federal government in financial policy?</w:t>
            </w:r>
          </w:p>
          <w:p w:rsidR="00905D17" w:rsidRPr="002B51CB" w:rsidRDefault="00905D17" w:rsidP="007F13AB">
            <w:pPr>
              <w:numPr>
                <w:ilvl w:val="12"/>
                <w:numId w:val="0"/>
              </w:numPr>
              <w:rPr>
                <w:sz w:val="22"/>
                <w:szCs w:val="22"/>
              </w:rPr>
            </w:pPr>
            <w:r w:rsidRPr="002B51CB">
              <w:rPr>
                <w:sz w:val="22"/>
                <w:szCs w:val="22"/>
              </w:rPr>
              <w:t xml:space="preserve">In what ways do schools perpetuate inequality of opportunity? </w:t>
            </w:r>
          </w:p>
          <w:p w:rsidR="00905D17" w:rsidRPr="002B51CB" w:rsidRDefault="00905D17" w:rsidP="007F13AB">
            <w:pPr>
              <w:numPr>
                <w:ilvl w:val="12"/>
                <w:numId w:val="0"/>
              </w:numPr>
              <w:rPr>
                <w:sz w:val="22"/>
                <w:szCs w:val="22"/>
              </w:rPr>
            </w:pPr>
          </w:p>
          <w:p w:rsidR="00097503" w:rsidRPr="00097503" w:rsidRDefault="00097503" w:rsidP="00097503">
            <w:pPr>
              <w:pStyle w:val="BodyText3"/>
              <w:rPr>
                <w:b/>
                <w:sz w:val="22"/>
                <w:szCs w:val="22"/>
              </w:rPr>
            </w:pPr>
            <w:r w:rsidRPr="00097503">
              <w:rPr>
                <w:b/>
                <w:sz w:val="22"/>
                <w:szCs w:val="22"/>
              </w:rPr>
              <w:t>Video: Children in America’s Schools  – The debate (Second sixty minutes)</w:t>
            </w:r>
          </w:p>
          <w:p w:rsidR="00905D17" w:rsidRDefault="00905D17" w:rsidP="00934986">
            <w:pPr>
              <w:numPr>
                <w:ilvl w:val="12"/>
                <w:numId w:val="0"/>
              </w:numPr>
              <w:rPr>
                <w:b/>
                <w:sz w:val="22"/>
                <w:szCs w:val="22"/>
              </w:rPr>
            </w:pPr>
            <w:r w:rsidRPr="00097503">
              <w:rPr>
                <w:b/>
                <w:sz w:val="22"/>
                <w:szCs w:val="22"/>
              </w:rPr>
              <w:t xml:space="preserve">Lecture: Education and the State and National government </w:t>
            </w:r>
          </w:p>
          <w:p w:rsidR="00934986" w:rsidRPr="00934986" w:rsidRDefault="00934986" w:rsidP="00934986">
            <w:pPr>
              <w:numPr>
                <w:ilvl w:val="12"/>
                <w:numId w:val="0"/>
              </w:numPr>
              <w:rPr>
                <w:b/>
                <w:sz w:val="22"/>
                <w:szCs w:val="22"/>
              </w:rPr>
            </w:pPr>
          </w:p>
          <w:p w:rsidR="00905D17" w:rsidRPr="002B51CB" w:rsidRDefault="002B51CB" w:rsidP="007F13AB">
            <w:pPr>
              <w:pStyle w:val="BodyText3"/>
              <w:rPr>
                <w:b/>
                <w:sz w:val="22"/>
                <w:szCs w:val="22"/>
              </w:rPr>
            </w:pPr>
            <w:r>
              <w:rPr>
                <w:b/>
                <w:sz w:val="22"/>
                <w:szCs w:val="22"/>
              </w:rPr>
              <w:t>Readings D</w:t>
            </w:r>
            <w:r w:rsidR="00905D17" w:rsidRPr="002B51CB">
              <w:rPr>
                <w:b/>
                <w:sz w:val="22"/>
                <w:szCs w:val="22"/>
              </w:rPr>
              <w:t>ue:</w:t>
            </w:r>
          </w:p>
          <w:p w:rsidR="00442220" w:rsidRPr="0003391D" w:rsidRDefault="00442220" w:rsidP="00442220">
            <w:pPr>
              <w:numPr>
                <w:ilvl w:val="0"/>
                <w:numId w:val="5"/>
              </w:numPr>
              <w:tabs>
                <w:tab w:val="left" w:pos="360"/>
              </w:tabs>
            </w:pPr>
            <w:r w:rsidRPr="00B037BB">
              <w:rPr>
                <w:bCs/>
                <w:sz w:val="20"/>
                <w:szCs w:val="20"/>
              </w:rPr>
              <w:t xml:space="preserve">Allan </w:t>
            </w:r>
            <w:proofErr w:type="spellStart"/>
            <w:r w:rsidRPr="00B037BB">
              <w:rPr>
                <w:bCs/>
                <w:sz w:val="20"/>
                <w:szCs w:val="20"/>
              </w:rPr>
              <w:t>Odden</w:t>
            </w:r>
            <w:proofErr w:type="spellEnd"/>
            <w:r w:rsidRPr="00B037BB">
              <w:rPr>
                <w:bCs/>
                <w:sz w:val="20"/>
                <w:szCs w:val="20"/>
              </w:rPr>
              <w:t xml:space="preserve">, The new </w:t>
            </w:r>
            <w:proofErr w:type="gramStart"/>
            <w:r w:rsidRPr="00B037BB">
              <w:rPr>
                <w:bCs/>
                <w:sz w:val="20"/>
                <w:szCs w:val="20"/>
              </w:rPr>
              <w:t>school finance</w:t>
            </w:r>
            <w:proofErr w:type="gramEnd"/>
            <w:r w:rsidRPr="00B037BB">
              <w:rPr>
                <w:bCs/>
                <w:i/>
                <w:sz w:val="20"/>
                <w:szCs w:val="20"/>
              </w:rPr>
              <w:t xml:space="preserve">. </w:t>
            </w:r>
            <w:r w:rsidRPr="00B037BB">
              <w:rPr>
                <w:i/>
                <w:sz w:val="20"/>
                <w:szCs w:val="20"/>
              </w:rPr>
              <w:t>(</w:t>
            </w:r>
            <w:r w:rsidRPr="00B037BB">
              <w:rPr>
                <w:i/>
                <w:iCs/>
                <w:sz w:val="20"/>
                <w:szCs w:val="20"/>
              </w:rPr>
              <w:t>Diversity  of Learners and Settings)</w:t>
            </w:r>
          </w:p>
          <w:p w:rsidR="00442220" w:rsidRPr="00F50D0F" w:rsidRDefault="00442220" w:rsidP="00442220">
            <w:pPr>
              <w:numPr>
                <w:ilvl w:val="0"/>
                <w:numId w:val="5"/>
              </w:numPr>
              <w:tabs>
                <w:tab w:val="left" w:pos="360"/>
              </w:tabs>
              <w:rPr>
                <w:b/>
              </w:rPr>
            </w:pPr>
            <w:r>
              <w:rPr>
                <w:iCs/>
                <w:sz w:val="20"/>
                <w:szCs w:val="20"/>
              </w:rPr>
              <w:t xml:space="preserve">Books, Sue. (2007). Devastation and disregard: Reflections on Katrina, child poverty and educational opportunity. In Sue Books, </w:t>
            </w:r>
            <w:r>
              <w:rPr>
                <w:i/>
                <w:iCs/>
                <w:sz w:val="20"/>
                <w:szCs w:val="20"/>
              </w:rPr>
              <w:t>Invisible children in the society and its schools</w:t>
            </w:r>
            <w:r>
              <w:rPr>
                <w:iCs/>
                <w:sz w:val="20"/>
                <w:szCs w:val="20"/>
              </w:rPr>
              <w:t>. 3</w:t>
            </w:r>
            <w:r w:rsidRPr="0003391D">
              <w:rPr>
                <w:iCs/>
                <w:sz w:val="20"/>
                <w:szCs w:val="20"/>
                <w:vertAlign w:val="superscript"/>
              </w:rPr>
              <w:t>rd</w:t>
            </w:r>
            <w:r>
              <w:rPr>
                <w:iCs/>
                <w:sz w:val="20"/>
                <w:szCs w:val="20"/>
              </w:rPr>
              <w:t xml:space="preserve"> ed. Mahwah, New Jersey: Lawrence Erlbaum (</w:t>
            </w:r>
            <w:r w:rsidRPr="00F50D0F">
              <w:rPr>
                <w:b/>
                <w:iCs/>
                <w:sz w:val="20"/>
                <w:szCs w:val="20"/>
              </w:rPr>
              <w:t xml:space="preserve">on reserve in </w:t>
            </w:r>
            <w:r w:rsidRPr="00F50D0F">
              <w:rPr>
                <w:b/>
                <w:iCs/>
                <w:sz w:val="20"/>
                <w:szCs w:val="20"/>
              </w:rPr>
              <w:lastRenderedPageBreak/>
              <w:t>Learning Resource Center [LRC])</w:t>
            </w:r>
          </w:p>
          <w:p w:rsidR="00905D17" w:rsidRPr="002B51CB" w:rsidRDefault="00905D17" w:rsidP="007F13AB">
            <w:pPr>
              <w:tabs>
                <w:tab w:val="left" w:pos="360"/>
              </w:tabs>
              <w:rPr>
                <w:sz w:val="22"/>
                <w:szCs w:val="22"/>
              </w:rPr>
            </w:pPr>
          </w:p>
          <w:p w:rsidR="00905D17" w:rsidRPr="002B51CB" w:rsidRDefault="00905D17" w:rsidP="007F13AB">
            <w:pPr>
              <w:tabs>
                <w:tab w:val="left" w:pos="360"/>
              </w:tabs>
              <w:rPr>
                <w:sz w:val="22"/>
                <w:szCs w:val="22"/>
              </w:rPr>
            </w:pPr>
            <w:r w:rsidRPr="002B51CB">
              <w:rPr>
                <w:sz w:val="22"/>
                <w:szCs w:val="22"/>
              </w:rPr>
              <w:t>(290-3-3.04 (4</w:t>
            </w:r>
            <w:proofErr w:type="gramStart"/>
            <w:r w:rsidRPr="002B51CB">
              <w:rPr>
                <w:sz w:val="22"/>
                <w:szCs w:val="22"/>
              </w:rPr>
              <w:t>)(</w:t>
            </w:r>
            <w:proofErr w:type="gramEnd"/>
            <w:r w:rsidRPr="002B51CB">
              <w:rPr>
                <w:sz w:val="22"/>
                <w:szCs w:val="22"/>
              </w:rPr>
              <w:t xml:space="preserve">c) 1. (ii) </w:t>
            </w:r>
            <w:proofErr w:type="gramStart"/>
            <w:r w:rsidRPr="002B51CB">
              <w:rPr>
                <w:sz w:val="22"/>
                <w:szCs w:val="22"/>
              </w:rPr>
              <w:t>and</w:t>
            </w:r>
            <w:proofErr w:type="gramEnd"/>
            <w:r w:rsidRPr="002B51CB">
              <w:rPr>
                <w:sz w:val="22"/>
                <w:szCs w:val="22"/>
              </w:rPr>
              <w:t xml:space="preserve"> (290-3-3.04 (4)(c) 1. (iii)</w:t>
            </w:r>
          </w:p>
        </w:tc>
      </w:tr>
    </w:tbl>
    <w:p w:rsidR="00905D17" w:rsidRPr="002B51CB" w:rsidRDefault="00905D17" w:rsidP="00905D17">
      <w:pPr>
        <w:rPr>
          <w:sz w:val="22"/>
          <w:szCs w:val="22"/>
        </w:rPr>
      </w:pPr>
    </w:p>
    <w:tbl>
      <w:tblPr>
        <w:tblStyle w:val="TableGrid"/>
        <w:tblW w:w="8748" w:type="dxa"/>
        <w:tblLook w:val="01E0" w:firstRow="1" w:lastRow="1" w:firstColumn="1" w:lastColumn="1" w:noHBand="0" w:noVBand="0"/>
      </w:tblPr>
      <w:tblGrid>
        <w:gridCol w:w="2803"/>
        <w:gridCol w:w="5945"/>
      </w:tblGrid>
      <w:tr w:rsidR="00905D17" w:rsidRPr="002B51CB" w:rsidTr="007F13AB">
        <w:tc>
          <w:tcPr>
            <w:tcW w:w="2803" w:type="dxa"/>
          </w:tcPr>
          <w:p w:rsidR="00905D17" w:rsidRPr="002B51CB" w:rsidRDefault="00713E86" w:rsidP="00CE7DF4">
            <w:pPr>
              <w:tabs>
                <w:tab w:val="left" w:pos="360"/>
              </w:tabs>
              <w:jc w:val="center"/>
              <w:rPr>
                <w:b/>
                <w:sz w:val="22"/>
                <w:szCs w:val="22"/>
              </w:rPr>
            </w:pPr>
            <w:r>
              <w:rPr>
                <w:b/>
                <w:sz w:val="22"/>
                <w:szCs w:val="22"/>
              </w:rPr>
              <w:t>Meeting 9</w:t>
            </w:r>
            <w:r w:rsidR="00905D17" w:rsidRPr="002B51CB">
              <w:rPr>
                <w:b/>
                <w:sz w:val="22"/>
                <w:szCs w:val="22"/>
              </w:rPr>
              <w:t>:</w:t>
            </w:r>
          </w:p>
          <w:p w:rsidR="00905D17" w:rsidRPr="002B51CB" w:rsidRDefault="000E20A5" w:rsidP="007F13AB">
            <w:pPr>
              <w:tabs>
                <w:tab w:val="left" w:pos="360"/>
              </w:tabs>
              <w:jc w:val="center"/>
              <w:rPr>
                <w:b/>
                <w:sz w:val="22"/>
                <w:szCs w:val="22"/>
              </w:rPr>
            </w:pPr>
            <w:r>
              <w:rPr>
                <w:b/>
                <w:sz w:val="22"/>
                <w:szCs w:val="22"/>
              </w:rPr>
              <w:t>3/6/12</w:t>
            </w:r>
          </w:p>
          <w:p w:rsidR="00905D17" w:rsidRPr="002B51CB" w:rsidRDefault="00905D17" w:rsidP="007F13AB">
            <w:pPr>
              <w:tabs>
                <w:tab w:val="left" w:pos="360"/>
              </w:tabs>
              <w:jc w:val="center"/>
              <w:rPr>
                <w:sz w:val="22"/>
                <w:szCs w:val="22"/>
              </w:rPr>
            </w:pPr>
          </w:p>
          <w:p w:rsidR="00905D17" w:rsidRPr="002B51CB" w:rsidRDefault="00905D17" w:rsidP="007F13AB">
            <w:pPr>
              <w:tabs>
                <w:tab w:val="left" w:pos="360"/>
              </w:tabs>
              <w:jc w:val="center"/>
              <w:rPr>
                <w:sz w:val="22"/>
                <w:szCs w:val="22"/>
              </w:rPr>
            </w:pPr>
            <w:r w:rsidRPr="002B51CB">
              <w:rPr>
                <w:sz w:val="22"/>
                <w:szCs w:val="22"/>
              </w:rPr>
              <w:t>Equality of Educational Opportunity and</w:t>
            </w:r>
          </w:p>
          <w:p w:rsidR="00905D17" w:rsidRPr="002B51CB" w:rsidRDefault="00905D17" w:rsidP="007F13AB">
            <w:pPr>
              <w:tabs>
                <w:tab w:val="left" w:pos="360"/>
              </w:tabs>
              <w:jc w:val="center"/>
              <w:rPr>
                <w:sz w:val="22"/>
                <w:szCs w:val="22"/>
              </w:rPr>
            </w:pPr>
            <w:r w:rsidRPr="002B51CB">
              <w:rPr>
                <w:sz w:val="22"/>
                <w:szCs w:val="22"/>
              </w:rPr>
              <w:t>Multiculturalism: Differences in the Classroom</w:t>
            </w:r>
          </w:p>
          <w:p w:rsidR="00905D17" w:rsidRPr="002B51CB" w:rsidRDefault="00905D17" w:rsidP="007F13AB">
            <w:pPr>
              <w:tabs>
                <w:tab w:val="left" w:pos="360"/>
              </w:tabs>
              <w:jc w:val="center"/>
              <w:rPr>
                <w:sz w:val="22"/>
                <w:szCs w:val="22"/>
              </w:rPr>
            </w:pPr>
          </w:p>
          <w:p w:rsidR="00905D17" w:rsidRDefault="00905D17" w:rsidP="007F13AB">
            <w:pPr>
              <w:jc w:val="center"/>
              <w:rPr>
                <w:sz w:val="22"/>
                <w:szCs w:val="22"/>
              </w:rPr>
            </w:pPr>
            <w:r w:rsidRPr="002B51CB">
              <w:rPr>
                <w:sz w:val="22"/>
                <w:szCs w:val="22"/>
              </w:rPr>
              <w:t>Specify with special reference to Native Americans, how student learning is influenced by individual experiences, talents, and prior learning, including language and family/community values and culture</w:t>
            </w:r>
          </w:p>
          <w:p w:rsidR="002B51CB" w:rsidRDefault="002B51CB" w:rsidP="007F13AB">
            <w:pPr>
              <w:jc w:val="center"/>
              <w:rPr>
                <w:sz w:val="22"/>
                <w:szCs w:val="22"/>
              </w:rPr>
            </w:pPr>
          </w:p>
          <w:p w:rsidR="002B51CB" w:rsidRDefault="002B51CB" w:rsidP="007F13AB">
            <w:pPr>
              <w:jc w:val="center"/>
              <w:rPr>
                <w:sz w:val="22"/>
                <w:szCs w:val="22"/>
              </w:rPr>
            </w:pPr>
          </w:p>
          <w:p w:rsidR="002B51CB" w:rsidRDefault="002B51CB" w:rsidP="007F13AB">
            <w:pPr>
              <w:jc w:val="center"/>
              <w:rPr>
                <w:sz w:val="22"/>
                <w:szCs w:val="22"/>
              </w:rPr>
            </w:pPr>
          </w:p>
          <w:p w:rsidR="002B51CB" w:rsidRDefault="002B51CB" w:rsidP="007F13AB">
            <w:pPr>
              <w:jc w:val="center"/>
              <w:rPr>
                <w:sz w:val="22"/>
                <w:szCs w:val="22"/>
              </w:rPr>
            </w:pPr>
          </w:p>
          <w:p w:rsidR="002B51CB" w:rsidRDefault="002B51CB" w:rsidP="007F13AB">
            <w:pPr>
              <w:jc w:val="center"/>
              <w:rPr>
                <w:sz w:val="22"/>
                <w:szCs w:val="22"/>
              </w:rPr>
            </w:pPr>
          </w:p>
          <w:p w:rsidR="002B51CB" w:rsidRDefault="002B51CB" w:rsidP="007F13AB">
            <w:pPr>
              <w:jc w:val="center"/>
              <w:rPr>
                <w:sz w:val="22"/>
                <w:szCs w:val="22"/>
              </w:rPr>
            </w:pPr>
          </w:p>
          <w:p w:rsidR="002B51CB" w:rsidRDefault="002B51CB" w:rsidP="007F13AB">
            <w:pPr>
              <w:jc w:val="center"/>
              <w:rPr>
                <w:sz w:val="22"/>
                <w:szCs w:val="22"/>
              </w:rPr>
            </w:pPr>
          </w:p>
          <w:p w:rsidR="00895A02" w:rsidRPr="002B51CB" w:rsidRDefault="00895A02" w:rsidP="00442220">
            <w:pPr>
              <w:jc w:val="center"/>
              <w:rPr>
                <w:sz w:val="22"/>
                <w:szCs w:val="22"/>
              </w:rPr>
            </w:pPr>
          </w:p>
        </w:tc>
        <w:tc>
          <w:tcPr>
            <w:tcW w:w="5945" w:type="dxa"/>
          </w:tcPr>
          <w:p w:rsidR="00905D17" w:rsidRPr="002B51CB" w:rsidRDefault="00905D17" w:rsidP="007F13AB">
            <w:pPr>
              <w:tabs>
                <w:tab w:val="left" w:pos="360"/>
              </w:tabs>
              <w:rPr>
                <w:b/>
                <w:sz w:val="22"/>
                <w:szCs w:val="22"/>
              </w:rPr>
            </w:pPr>
            <w:r w:rsidRPr="002B51CB">
              <w:rPr>
                <w:b/>
                <w:sz w:val="22"/>
                <w:szCs w:val="22"/>
              </w:rPr>
              <w:t>Discussion Questions:</w:t>
            </w:r>
          </w:p>
          <w:p w:rsidR="00905D17" w:rsidRPr="002B51CB" w:rsidRDefault="00905D17" w:rsidP="007F13AB">
            <w:pPr>
              <w:numPr>
                <w:ilvl w:val="12"/>
                <w:numId w:val="0"/>
              </w:numPr>
              <w:spacing w:before="86"/>
              <w:rPr>
                <w:b/>
                <w:bCs/>
                <w:sz w:val="22"/>
                <w:szCs w:val="22"/>
              </w:rPr>
            </w:pPr>
            <w:r w:rsidRPr="002B51CB">
              <w:rPr>
                <w:b/>
                <w:bCs/>
                <w:sz w:val="22"/>
                <w:szCs w:val="22"/>
              </w:rPr>
              <w:t>Equality of Educational Opportunity and Multiculturalism  Students in American Classrooms</w:t>
            </w:r>
          </w:p>
          <w:p w:rsidR="00905D17" w:rsidRPr="002B51CB" w:rsidRDefault="00905D17" w:rsidP="007F13AB">
            <w:pPr>
              <w:numPr>
                <w:ilvl w:val="12"/>
                <w:numId w:val="0"/>
              </w:numPr>
              <w:spacing w:before="86"/>
              <w:rPr>
                <w:sz w:val="22"/>
                <w:szCs w:val="22"/>
              </w:rPr>
            </w:pPr>
          </w:p>
          <w:p w:rsidR="00905D17" w:rsidRPr="002B51CB" w:rsidRDefault="00905D17" w:rsidP="007F13AB">
            <w:pPr>
              <w:numPr>
                <w:ilvl w:val="12"/>
                <w:numId w:val="0"/>
              </w:numPr>
              <w:rPr>
                <w:sz w:val="22"/>
                <w:szCs w:val="22"/>
              </w:rPr>
            </w:pPr>
            <w:r w:rsidRPr="002B51CB">
              <w:rPr>
                <w:sz w:val="22"/>
                <w:szCs w:val="22"/>
              </w:rPr>
              <w:t>What are American attitudes and values towards limited English proficient or LEP students?</w:t>
            </w:r>
          </w:p>
          <w:p w:rsidR="00905D17" w:rsidRPr="002B51CB" w:rsidRDefault="00905D17" w:rsidP="007F13AB">
            <w:pPr>
              <w:numPr>
                <w:ilvl w:val="12"/>
                <w:numId w:val="0"/>
              </w:numPr>
              <w:rPr>
                <w:sz w:val="22"/>
                <w:szCs w:val="22"/>
              </w:rPr>
            </w:pPr>
            <w:r w:rsidRPr="002B51CB">
              <w:rPr>
                <w:sz w:val="22"/>
                <w:szCs w:val="22"/>
              </w:rPr>
              <w:t>How do those attitudes influence school policy and disadvantage LEP students in the classroom?</w:t>
            </w:r>
          </w:p>
          <w:p w:rsidR="00905D17" w:rsidRPr="002B51CB" w:rsidRDefault="00905D17" w:rsidP="007F13AB">
            <w:pPr>
              <w:numPr>
                <w:ilvl w:val="12"/>
                <w:numId w:val="0"/>
              </w:numPr>
              <w:rPr>
                <w:sz w:val="22"/>
                <w:szCs w:val="22"/>
              </w:rPr>
            </w:pPr>
            <w:r w:rsidRPr="002B51CB">
              <w:rPr>
                <w:sz w:val="22"/>
                <w:szCs w:val="22"/>
              </w:rPr>
              <w:t>How do school policies, practices and programs perpetuate inequalities for multicultural students?</w:t>
            </w:r>
          </w:p>
          <w:p w:rsidR="00905D17" w:rsidRPr="002B51CB" w:rsidRDefault="00905D17" w:rsidP="007F13AB">
            <w:pPr>
              <w:numPr>
                <w:ilvl w:val="12"/>
                <w:numId w:val="0"/>
              </w:numPr>
              <w:rPr>
                <w:sz w:val="22"/>
                <w:szCs w:val="22"/>
              </w:rPr>
            </w:pPr>
          </w:p>
          <w:p w:rsidR="00905D17" w:rsidRDefault="00905D17" w:rsidP="007F13AB">
            <w:pPr>
              <w:pStyle w:val="Heading3"/>
              <w:outlineLvl w:val="2"/>
              <w:rPr>
                <w:bCs w:val="0"/>
                <w:sz w:val="22"/>
                <w:szCs w:val="22"/>
              </w:rPr>
            </w:pPr>
            <w:r w:rsidRPr="00097503">
              <w:rPr>
                <w:sz w:val="22"/>
                <w:szCs w:val="22"/>
              </w:rPr>
              <w:t xml:space="preserve">Video: </w:t>
            </w:r>
            <w:r w:rsidRPr="00097503">
              <w:rPr>
                <w:bCs w:val="0"/>
                <w:sz w:val="22"/>
                <w:szCs w:val="22"/>
              </w:rPr>
              <w:t xml:space="preserve">In the Whiteman’s Image. </w:t>
            </w:r>
            <w:proofErr w:type="gramStart"/>
            <w:r w:rsidRPr="00097503">
              <w:rPr>
                <w:bCs w:val="0"/>
                <w:sz w:val="22"/>
                <w:szCs w:val="22"/>
              </w:rPr>
              <w:t>Public Broadcasting System.</w:t>
            </w:r>
            <w:proofErr w:type="gramEnd"/>
          </w:p>
          <w:p w:rsidR="00895A02" w:rsidRDefault="00895A02" w:rsidP="00895A02">
            <w:pPr>
              <w:numPr>
                <w:ilvl w:val="12"/>
                <w:numId w:val="0"/>
              </w:numPr>
              <w:rPr>
                <w:b/>
                <w:sz w:val="22"/>
                <w:szCs w:val="22"/>
              </w:rPr>
            </w:pPr>
          </w:p>
          <w:p w:rsidR="00895A02" w:rsidRDefault="00895A02" w:rsidP="00895A02">
            <w:pPr>
              <w:numPr>
                <w:ilvl w:val="12"/>
                <w:numId w:val="0"/>
              </w:numPr>
              <w:rPr>
                <w:b/>
                <w:sz w:val="22"/>
                <w:szCs w:val="22"/>
              </w:rPr>
            </w:pPr>
            <w:r w:rsidRPr="00097503">
              <w:rPr>
                <w:b/>
                <w:sz w:val="22"/>
                <w:szCs w:val="22"/>
              </w:rPr>
              <w:t xml:space="preserve">Lecture: </w:t>
            </w:r>
            <w:r>
              <w:rPr>
                <w:b/>
                <w:sz w:val="22"/>
                <w:szCs w:val="22"/>
              </w:rPr>
              <w:t>Multicultural Curriculum</w:t>
            </w:r>
            <w:r w:rsidRPr="00097503">
              <w:rPr>
                <w:b/>
                <w:sz w:val="22"/>
                <w:szCs w:val="22"/>
              </w:rPr>
              <w:t xml:space="preserve"> </w:t>
            </w:r>
          </w:p>
          <w:p w:rsidR="00905D17" w:rsidRPr="002B51CB" w:rsidRDefault="00905D17" w:rsidP="007F13AB">
            <w:pPr>
              <w:numPr>
                <w:ilvl w:val="12"/>
                <w:numId w:val="0"/>
              </w:numPr>
              <w:rPr>
                <w:sz w:val="22"/>
                <w:szCs w:val="22"/>
              </w:rPr>
            </w:pPr>
          </w:p>
          <w:p w:rsidR="00905D17" w:rsidRPr="002B51CB" w:rsidRDefault="002B51CB" w:rsidP="007F13AB">
            <w:pPr>
              <w:numPr>
                <w:ilvl w:val="12"/>
                <w:numId w:val="0"/>
              </w:numPr>
              <w:rPr>
                <w:b/>
                <w:bCs/>
                <w:sz w:val="22"/>
                <w:szCs w:val="22"/>
              </w:rPr>
            </w:pPr>
            <w:r>
              <w:rPr>
                <w:b/>
                <w:bCs/>
                <w:sz w:val="22"/>
                <w:szCs w:val="22"/>
              </w:rPr>
              <w:t>Readings D</w:t>
            </w:r>
            <w:r w:rsidR="00905D17" w:rsidRPr="002B51CB">
              <w:rPr>
                <w:b/>
                <w:bCs/>
                <w:sz w:val="22"/>
                <w:szCs w:val="22"/>
              </w:rPr>
              <w:t>ue:</w:t>
            </w:r>
          </w:p>
          <w:p w:rsidR="00905D17" w:rsidRPr="002B51CB" w:rsidRDefault="00905D17" w:rsidP="007F13AB">
            <w:pPr>
              <w:numPr>
                <w:ilvl w:val="12"/>
                <w:numId w:val="0"/>
              </w:numPr>
              <w:rPr>
                <w:sz w:val="22"/>
                <w:szCs w:val="22"/>
              </w:rPr>
            </w:pPr>
          </w:p>
          <w:p w:rsidR="00442220" w:rsidRPr="00B037BB" w:rsidRDefault="00442220" w:rsidP="00442220">
            <w:pPr>
              <w:numPr>
                <w:ilvl w:val="0"/>
                <w:numId w:val="6"/>
              </w:numPr>
              <w:rPr>
                <w:sz w:val="20"/>
                <w:szCs w:val="20"/>
                <w:u w:val="single"/>
              </w:rPr>
            </w:pPr>
            <w:r w:rsidRPr="00B037BB">
              <w:rPr>
                <w:sz w:val="20"/>
                <w:szCs w:val="20"/>
              </w:rPr>
              <w:t xml:space="preserve"> Marshall, Patricia L Hispanic/Latino/a American students. (</w:t>
            </w:r>
            <w:r w:rsidRPr="00B037BB">
              <w:rPr>
                <w:i/>
                <w:iCs/>
                <w:sz w:val="20"/>
                <w:szCs w:val="20"/>
              </w:rPr>
              <w:t>Diversity  of Learners and Settings</w:t>
            </w:r>
            <w:r w:rsidRPr="00B037BB">
              <w:rPr>
                <w:sz w:val="20"/>
                <w:szCs w:val="20"/>
              </w:rPr>
              <w:t>)</w:t>
            </w:r>
          </w:p>
          <w:p w:rsidR="00442220" w:rsidRPr="00C430EF" w:rsidRDefault="00442220" w:rsidP="00442220">
            <w:pPr>
              <w:numPr>
                <w:ilvl w:val="0"/>
                <w:numId w:val="6"/>
              </w:numPr>
              <w:rPr>
                <w:sz w:val="20"/>
                <w:szCs w:val="20"/>
                <w:u w:val="single"/>
              </w:rPr>
            </w:pPr>
            <w:r w:rsidRPr="00B037BB">
              <w:rPr>
                <w:sz w:val="20"/>
                <w:szCs w:val="20"/>
              </w:rPr>
              <w:t>McKenna, Francis R. (1981). The Myth of Multiculturalism. (</w:t>
            </w:r>
            <w:r w:rsidRPr="00B037BB">
              <w:rPr>
                <w:i/>
                <w:iCs/>
                <w:sz w:val="20"/>
                <w:szCs w:val="20"/>
              </w:rPr>
              <w:t>Diversity  of Learners and Settings</w:t>
            </w:r>
            <w:r w:rsidRPr="00B037BB">
              <w:rPr>
                <w:sz w:val="20"/>
                <w:szCs w:val="20"/>
              </w:rPr>
              <w:t>)</w:t>
            </w:r>
          </w:p>
          <w:p w:rsidR="00442220" w:rsidRPr="00B037BB" w:rsidRDefault="00442220" w:rsidP="00442220">
            <w:pPr>
              <w:numPr>
                <w:ilvl w:val="0"/>
                <w:numId w:val="6"/>
              </w:numPr>
              <w:rPr>
                <w:sz w:val="20"/>
                <w:szCs w:val="20"/>
                <w:u w:val="single"/>
              </w:rPr>
            </w:pPr>
            <w:r>
              <w:rPr>
                <w:sz w:val="20"/>
                <w:szCs w:val="20"/>
              </w:rPr>
              <w:t xml:space="preserve">Ornstein, Levine &amp; </w:t>
            </w:r>
            <w:proofErr w:type="spellStart"/>
            <w:r>
              <w:rPr>
                <w:sz w:val="20"/>
                <w:szCs w:val="20"/>
              </w:rPr>
              <w:t>Gutek</w:t>
            </w:r>
            <w:proofErr w:type="spellEnd"/>
            <w:r>
              <w:rPr>
                <w:sz w:val="20"/>
                <w:szCs w:val="20"/>
              </w:rPr>
              <w:t>. (2011).</w:t>
            </w:r>
            <w:r>
              <w:rPr>
                <w:i/>
                <w:sz w:val="20"/>
                <w:szCs w:val="20"/>
              </w:rPr>
              <w:t xml:space="preserve"> Foundations of Education</w:t>
            </w:r>
            <w:r>
              <w:rPr>
                <w:sz w:val="20"/>
                <w:szCs w:val="20"/>
              </w:rPr>
              <w:t xml:space="preserve">. </w:t>
            </w:r>
            <w:proofErr w:type="spellStart"/>
            <w:r>
              <w:rPr>
                <w:sz w:val="20"/>
                <w:szCs w:val="20"/>
              </w:rPr>
              <w:t>Chptr</w:t>
            </w:r>
            <w:proofErr w:type="spellEnd"/>
            <w:r>
              <w:rPr>
                <w:sz w:val="20"/>
                <w:szCs w:val="20"/>
              </w:rPr>
              <w:t>. 12</w:t>
            </w:r>
            <w:r w:rsidR="00F50D0F">
              <w:rPr>
                <w:sz w:val="20"/>
                <w:szCs w:val="20"/>
              </w:rPr>
              <w:t>(pp.371-397)</w:t>
            </w:r>
          </w:p>
          <w:p w:rsidR="00545093" w:rsidRDefault="00442220" w:rsidP="00545093">
            <w:pPr>
              <w:rPr>
                <w:b/>
                <w:sz w:val="22"/>
                <w:szCs w:val="22"/>
              </w:rPr>
            </w:pPr>
            <w:r>
              <w:rPr>
                <w:b/>
                <w:sz w:val="22"/>
                <w:szCs w:val="22"/>
              </w:rPr>
              <w:t>P</w:t>
            </w:r>
            <w:r w:rsidR="00545093" w:rsidRPr="002B51CB">
              <w:rPr>
                <w:b/>
                <w:sz w:val="22"/>
                <w:szCs w:val="22"/>
              </w:rPr>
              <w:t>resentation</w:t>
            </w:r>
            <w:r w:rsidR="00593AE4">
              <w:rPr>
                <w:b/>
                <w:sz w:val="22"/>
                <w:szCs w:val="22"/>
              </w:rPr>
              <w:t>: Student Diversity</w:t>
            </w:r>
          </w:p>
          <w:p w:rsidR="00382291" w:rsidRDefault="00382291" w:rsidP="00382291">
            <w:pPr>
              <w:tabs>
                <w:tab w:val="left" w:pos="360"/>
              </w:tabs>
              <w:rPr>
                <w:b/>
                <w:sz w:val="22"/>
                <w:szCs w:val="22"/>
              </w:rPr>
            </w:pPr>
          </w:p>
          <w:p w:rsidR="00905D17" w:rsidRPr="002B51CB" w:rsidRDefault="00905D17" w:rsidP="007F13AB">
            <w:pPr>
              <w:tabs>
                <w:tab w:val="left" w:pos="360"/>
              </w:tabs>
              <w:ind w:left="360"/>
              <w:rPr>
                <w:sz w:val="22"/>
                <w:szCs w:val="22"/>
              </w:rPr>
            </w:pPr>
            <w:r w:rsidRPr="002B51CB">
              <w:rPr>
                <w:sz w:val="22"/>
                <w:szCs w:val="22"/>
              </w:rPr>
              <w:t xml:space="preserve">(290-3-3.04 (3) (c)1.(ii); (290-3-3.04 (4)(c) 1.(ii); </w:t>
            </w:r>
          </w:p>
          <w:p w:rsidR="00905D17" w:rsidRPr="002B51CB" w:rsidRDefault="00905D17" w:rsidP="00A004D6">
            <w:pPr>
              <w:tabs>
                <w:tab w:val="left" w:pos="360"/>
              </w:tabs>
              <w:ind w:left="360"/>
              <w:rPr>
                <w:sz w:val="22"/>
                <w:szCs w:val="22"/>
              </w:rPr>
            </w:pPr>
            <w:r w:rsidRPr="002B51CB">
              <w:rPr>
                <w:sz w:val="22"/>
                <w:szCs w:val="22"/>
              </w:rPr>
              <w:t>(290-3-3.04 (4)(c)1.(iii) and 290-3-3.04(4)(c)5.(</w:t>
            </w:r>
            <w:proofErr w:type="spellStart"/>
            <w:r w:rsidRPr="002B51CB">
              <w:rPr>
                <w:sz w:val="22"/>
                <w:szCs w:val="22"/>
              </w:rPr>
              <w:t>i</w:t>
            </w:r>
            <w:proofErr w:type="spellEnd"/>
            <w:r w:rsidRPr="002B51CB">
              <w:rPr>
                <w:sz w:val="22"/>
                <w:szCs w:val="22"/>
              </w:rPr>
              <w:t>)</w:t>
            </w:r>
          </w:p>
        </w:tc>
      </w:tr>
    </w:tbl>
    <w:tbl>
      <w:tblPr>
        <w:tblW w:w="8748" w:type="dxa"/>
        <w:tblLook w:val="01E0" w:firstRow="1" w:lastRow="1" w:firstColumn="1" w:lastColumn="1" w:noHBand="0" w:noVBand="0"/>
      </w:tblPr>
      <w:tblGrid>
        <w:gridCol w:w="2803"/>
        <w:gridCol w:w="5945"/>
      </w:tblGrid>
      <w:tr w:rsidR="00905D17" w:rsidRPr="002B51CB" w:rsidTr="007F13AB">
        <w:trPr>
          <w:trHeight w:val="58"/>
        </w:trPr>
        <w:tc>
          <w:tcPr>
            <w:tcW w:w="2803" w:type="dxa"/>
          </w:tcPr>
          <w:p w:rsidR="00905D17" w:rsidRPr="002B51CB" w:rsidRDefault="00905D17" w:rsidP="007F13AB">
            <w:pPr>
              <w:tabs>
                <w:tab w:val="left" w:pos="360"/>
              </w:tabs>
              <w:rPr>
                <w:b/>
              </w:rPr>
            </w:pPr>
          </w:p>
        </w:tc>
        <w:tc>
          <w:tcPr>
            <w:tcW w:w="5945" w:type="dxa"/>
          </w:tcPr>
          <w:p w:rsidR="00905D17" w:rsidRPr="002B51CB" w:rsidRDefault="00905D17" w:rsidP="007F13AB">
            <w:pPr>
              <w:tabs>
                <w:tab w:val="left" w:pos="360"/>
              </w:tabs>
              <w:rPr>
                <w:b/>
              </w:rPr>
            </w:pPr>
          </w:p>
        </w:tc>
      </w:tr>
    </w:tbl>
    <w:p w:rsidR="00905D17" w:rsidRPr="002B51CB" w:rsidRDefault="00905D17" w:rsidP="00905D17">
      <w:pPr>
        <w:rPr>
          <w:sz w:val="22"/>
          <w:szCs w:val="22"/>
        </w:rPr>
      </w:pPr>
    </w:p>
    <w:tbl>
      <w:tblPr>
        <w:tblStyle w:val="TableGrid"/>
        <w:tblW w:w="8748" w:type="dxa"/>
        <w:tblLook w:val="01E0" w:firstRow="1" w:lastRow="1" w:firstColumn="1" w:lastColumn="1" w:noHBand="0" w:noVBand="0"/>
      </w:tblPr>
      <w:tblGrid>
        <w:gridCol w:w="2803"/>
        <w:gridCol w:w="5945"/>
      </w:tblGrid>
      <w:tr w:rsidR="007B15B9" w:rsidRPr="002B51CB" w:rsidTr="007F13AB">
        <w:tc>
          <w:tcPr>
            <w:tcW w:w="2803" w:type="dxa"/>
          </w:tcPr>
          <w:p w:rsidR="007B15B9" w:rsidRPr="002B51CB" w:rsidRDefault="00713E86" w:rsidP="007B15B9">
            <w:pPr>
              <w:tabs>
                <w:tab w:val="left" w:pos="360"/>
              </w:tabs>
              <w:jc w:val="center"/>
              <w:rPr>
                <w:sz w:val="22"/>
                <w:szCs w:val="22"/>
              </w:rPr>
            </w:pPr>
            <w:r>
              <w:rPr>
                <w:b/>
                <w:sz w:val="22"/>
                <w:szCs w:val="22"/>
              </w:rPr>
              <w:t>Meeting 10</w:t>
            </w:r>
            <w:r w:rsidR="007B15B9" w:rsidRPr="002B51CB">
              <w:rPr>
                <w:b/>
                <w:sz w:val="22"/>
                <w:szCs w:val="22"/>
              </w:rPr>
              <w:t xml:space="preserve">: </w:t>
            </w:r>
          </w:p>
          <w:p w:rsidR="007B15B9" w:rsidRPr="002B51CB" w:rsidRDefault="000E20A5" w:rsidP="007B15B9">
            <w:pPr>
              <w:tabs>
                <w:tab w:val="left" w:pos="360"/>
              </w:tabs>
              <w:jc w:val="center"/>
              <w:rPr>
                <w:b/>
                <w:sz w:val="22"/>
                <w:szCs w:val="22"/>
              </w:rPr>
            </w:pPr>
            <w:r>
              <w:rPr>
                <w:b/>
                <w:sz w:val="22"/>
                <w:szCs w:val="22"/>
              </w:rPr>
              <w:t>3/20/12</w:t>
            </w:r>
          </w:p>
          <w:p w:rsidR="007B15B9" w:rsidRPr="002B51CB" w:rsidRDefault="007B15B9" w:rsidP="007B15B9">
            <w:pPr>
              <w:tabs>
                <w:tab w:val="left" w:pos="360"/>
              </w:tabs>
              <w:jc w:val="center"/>
              <w:rPr>
                <w:sz w:val="22"/>
                <w:szCs w:val="22"/>
              </w:rPr>
            </w:pPr>
          </w:p>
          <w:p w:rsidR="007B15B9" w:rsidRPr="002B51CB" w:rsidRDefault="007B15B9" w:rsidP="007B15B9">
            <w:pPr>
              <w:tabs>
                <w:tab w:val="left" w:pos="360"/>
              </w:tabs>
              <w:jc w:val="center"/>
              <w:rPr>
                <w:sz w:val="22"/>
                <w:szCs w:val="22"/>
              </w:rPr>
            </w:pPr>
            <w:r w:rsidRPr="002B51CB">
              <w:rPr>
                <w:sz w:val="22"/>
                <w:szCs w:val="22"/>
              </w:rPr>
              <w:t>Handicapped &amp; Social Relations in the Classroom</w:t>
            </w:r>
          </w:p>
          <w:p w:rsidR="007B15B9" w:rsidRPr="002B51CB" w:rsidRDefault="007B15B9" w:rsidP="007B15B9">
            <w:pPr>
              <w:tabs>
                <w:tab w:val="left" w:pos="360"/>
              </w:tabs>
              <w:jc w:val="center"/>
              <w:rPr>
                <w:sz w:val="22"/>
                <w:szCs w:val="22"/>
              </w:rPr>
            </w:pPr>
          </w:p>
          <w:p w:rsidR="007B15B9" w:rsidRPr="002B51CB" w:rsidRDefault="007B15B9" w:rsidP="007B15B9">
            <w:pPr>
              <w:tabs>
                <w:tab w:val="left" w:pos="360"/>
              </w:tabs>
              <w:jc w:val="center"/>
              <w:rPr>
                <w:sz w:val="22"/>
                <w:szCs w:val="22"/>
              </w:rPr>
            </w:pPr>
            <w:r w:rsidRPr="002B51CB">
              <w:rPr>
                <w:sz w:val="22"/>
                <w:szCs w:val="22"/>
              </w:rPr>
              <w:t xml:space="preserve">Identify the significance of PL 94-142 and IDEA for the extension of equality of educational opportunity to the differently abled. </w:t>
            </w:r>
          </w:p>
        </w:tc>
        <w:tc>
          <w:tcPr>
            <w:tcW w:w="5945" w:type="dxa"/>
          </w:tcPr>
          <w:p w:rsidR="007B15B9" w:rsidRPr="002B51CB" w:rsidRDefault="007B15B9" w:rsidP="007B15B9">
            <w:pPr>
              <w:tabs>
                <w:tab w:val="left" w:pos="360"/>
              </w:tabs>
              <w:rPr>
                <w:b/>
                <w:bCs/>
                <w:sz w:val="22"/>
                <w:szCs w:val="22"/>
              </w:rPr>
            </w:pPr>
            <w:r w:rsidRPr="002B51CB">
              <w:rPr>
                <w:b/>
                <w:sz w:val="22"/>
                <w:szCs w:val="22"/>
              </w:rPr>
              <w:t xml:space="preserve">Discussion Questions: </w:t>
            </w:r>
            <w:r w:rsidRPr="002B51CB">
              <w:rPr>
                <w:b/>
                <w:bCs/>
                <w:sz w:val="22"/>
                <w:szCs w:val="22"/>
              </w:rPr>
              <w:t>Construction of inclusion</w:t>
            </w:r>
          </w:p>
          <w:p w:rsidR="007B15B9" w:rsidRPr="002B51CB" w:rsidRDefault="007B15B9" w:rsidP="007B15B9">
            <w:pPr>
              <w:tabs>
                <w:tab w:val="left" w:pos="360"/>
              </w:tabs>
              <w:rPr>
                <w:b/>
                <w:sz w:val="22"/>
                <w:szCs w:val="22"/>
              </w:rPr>
            </w:pPr>
          </w:p>
          <w:p w:rsidR="007B15B9" w:rsidRPr="002B51CB" w:rsidRDefault="007B15B9" w:rsidP="007B15B9">
            <w:pPr>
              <w:numPr>
                <w:ilvl w:val="12"/>
                <w:numId w:val="0"/>
              </w:numPr>
              <w:rPr>
                <w:sz w:val="22"/>
                <w:szCs w:val="22"/>
              </w:rPr>
            </w:pPr>
            <w:r w:rsidRPr="002B51CB">
              <w:rPr>
                <w:sz w:val="22"/>
                <w:szCs w:val="22"/>
              </w:rPr>
              <w:t xml:space="preserve">How are schools implicated in the construction of the differently-abled student? </w:t>
            </w:r>
          </w:p>
          <w:p w:rsidR="007B15B9" w:rsidRPr="002B51CB" w:rsidRDefault="007B15B9" w:rsidP="007B15B9">
            <w:pPr>
              <w:numPr>
                <w:ilvl w:val="12"/>
                <w:numId w:val="0"/>
              </w:numPr>
              <w:rPr>
                <w:sz w:val="22"/>
                <w:szCs w:val="22"/>
              </w:rPr>
            </w:pPr>
            <w:r w:rsidRPr="002B51CB">
              <w:rPr>
                <w:sz w:val="22"/>
                <w:szCs w:val="22"/>
              </w:rPr>
              <w:t xml:space="preserve">How does arguing from the standpoint of disability challenge the discourses of inclusion? </w:t>
            </w:r>
          </w:p>
          <w:p w:rsidR="007B15B9" w:rsidRPr="002B51CB" w:rsidRDefault="007B15B9" w:rsidP="007B15B9">
            <w:pPr>
              <w:numPr>
                <w:ilvl w:val="12"/>
                <w:numId w:val="0"/>
              </w:numPr>
              <w:rPr>
                <w:sz w:val="22"/>
                <w:szCs w:val="22"/>
              </w:rPr>
            </w:pPr>
            <w:r w:rsidRPr="002B51CB">
              <w:rPr>
                <w:sz w:val="22"/>
                <w:szCs w:val="22"/>
              </w:rPr>
              <w:t>In what ways does mainstreaming produce critical practices that challenge traditional educational procedures like tracking and standardized testing?</w:t>
            </w:r>
          </w:p>
          <w:p w:rsidR="007B15B9" w:rsidRPr="002B51CB" w:rsidRDefault="007B15B9" w:rsidP="007B15B9">
            <w:pPr>
              <w:numPr>
                <w:ilvl w:val="12"/>
                <w:numId w:val="0"/>
              </w:numPr>
              <w:rPr>
                <w:b/>
                <w:bCs/>
                <w:sz w:val="22"/>
                <w:szCs w:val="22"/>
              </w:rPr>
            </w:pPr>
          </w:p>
          <w:p w:rsidR="007B15B9" w:rsidRPr="00097503" w:rsidRDefault="007B15B9" w:rsidP="007B15B9">
            <w:pPr>
              <w:numPr>
                <w:ilvl w:val="12"/>
                <w:numId w:val="0"/>
              </w:numPr>
              <w:rPr>
                <w:b/>
                <w:bCs/>
                <w:sz w:val="22"/>
                <w:szCs w:val="22"/>
              </w:rPr>
            </w:pPr>
            <w:r w:rsidRPr="00097503">
              <w:rPr>
                <w:b/>
                <w:bCs/>
                <w:sz w:val="22"/>
                <w:szCs w:val="22"/>
              </w:rPr>
              <w:t xml:space="preserve">Videos: Regular Lives: </w:t>
            </w:r>
            <w:r w:rsidRPr="00097503">
              <w:rPr>
                <w:b/>
                <w:sz w:val="22"/>
                <w:szCs w:val="22"/>
              </w:rPr>
              <w:t xml:space="preserve">Public Broadcasting System and </w:t>
            </w:r>
          </w:p>
          <w:p w:rsidR="007B15B9" w:rsidRPr="00097503" w:rsidRDefault="007B15B9" w:rsidP="007B15B9">
            <w:pPr>
              <w:numPr>
                <w:ilvl w:val="12"/>
                <w:numId w:val="0"/>
              </w:numPr>
              <w:rPr>
                <w:b/>
                <w:bCs/>
                <w:sz w:val="22"/>
                <w:szCs w:val="22"/>
              </w:rPr>
            </w:pPr>
            <w:r w:rsidRPr="00097503">
              <w:rPr>
                <w:b/>
                <w:bCs/>
                <w:sz w:val="22"/>
                <w:szCs w:val="22"/>
              </w:rPr>
              <w:t>Educating Peter.</w:t>
            </w:r>
          </w:p>
          <w:p w:rsidR="007B15B9" w:rsidRPr="002B51CB" w:rsidRDefault="007B15B9" w:rsidP="007B15B9">
            <w:pPr>
              <w:numPr>
                <w:ilvl w:val="12"/>
                <w:numId w:val="0"/>
              </w:numPr>
              <w:rPr>
                <w:sz w:val="22"/>
                <w:szCs w:val="22"/>
              </w:rPr>
            </w:pPr>
          </w:p>
          <w:p w:rsidR="007B15B9" w:rsidRPr="002B51CB" w:rsidRDefault="007B15B9" w:rsidP="007B15B9">
            <w:pPr>
              <w:numPr>
                <w:ilvl w:val="12"/>
                <w:numId w:val="0"/>
              </w:numPr>
              <w:rPr>
                <w:b/>
                <w:bCs/>
                <w:sz w:val="22"/>
                <w:szCs w:val="22"/>
              </w:rPr>
            </w:pPr>
            <w:r w:rsidRPr="002B51CB">
              <w:rPr>
                <w:b/>
                <w:bCs/>
                <w:sz w:val="22"/>
                <w:szCs w:val="22"/>
              </w:rPr>
              <w:t>Readings Due:</w:t>
            </w:r>
          </w:p>
          <w:p w:rsidR="007B15B9" w:rsidRPr="002B51CB" w:rsidRDefault="007B15B9" w:rsidP="007B15B9">
            <w:pPr>
              <w:numPr>
                <w:ilvl w:val="12"/>
                <w:numId w:val="0"/>
              </w:numPr>
              <w:rPr>
                <w:b/>
                <w:bCs/>
                <w:sz w:val="22"/>
                <w:szCs w:val="22"/>
              </w:rPr>
            </w:pPr>
          </w:p>
          <w:p w:rsidR="007B15B9" w:rsidRPr="002B51CB" w:rsidRDefault="007B15B9" w:rsidP="007B15B9">
            <w:pPr>
              <w:pStyle w:val="Level1"/>
              <w:ind w:left="360"/>
              <w:jc w:val="left"/>
              <w:rPr>
                <w:sz w:val="22"/>
                <w:szCs w:val="22"/>
              </w:rPr>
            </w:pPr>
          </w:p>
          <w:p w:rsidR="00442220" w:rsidRPr="00B037BB" w:rsidRDefault="00442220" w:rsidP="00442220">
            <w:pPr>
              <w:pStyle w:val="Level1"/>
              <w:numPr>
                <w:ilvl w:val="0"/>
                <w:numId w:val="7"/>
              </w:numPr>
              <w:jc w:val="left"/>
              <w:rPr>
                <w:sz w:val="20"/>
                <w:szCs w:val="20"/>
              </w:rPr>
            </w:pPr>
            <w:r w:rsidRPr="00B037BB">
              <w:rPr>
                <w:sz w:val="20"/>
                <w:szCs w:val="20"/>
              </w:rPr>
              <w:t xml:space="preserve">Elizabeth </w:t>
            </w:r>
            <w:proofErr w:type="spellStart"/>
            <w:r w:rsidRPr="00B037BB">
              <w:rPr>
                <w:sz w:val="20"/>
                <w:szCs w:val="20"/>
              </w:rPr>
              <w:t>Shaunessy</w:t>
            </w:r>
            <w:proofErr w:type="spellEnd"/>
            <w:r w:rsidRPr="00B037BB">
              <w:rPr>
                <w:sz w:val="20"/>
                <w:szCs w:val="20"/>
              </w:rPr>
              <w:t>. State policies regarding gifted education. (</w:t>
            </w:r>
            <w:r w:rsidRPr="00B037BB">
              <w:rPr>
                <w:i/>
                <w:iCs/>
                <w:sz w:val="20"/>
                <w:szCs w:val="20"/>
              </w:rPr>
              <w:t>Diversity  of Learners and Settings</w:t>
            </w:r>
          </w:p>
          <w:p w:rsidR="00442220" w:rsidRDefault="00442220" w:rsidP="00442220">
            <w:pPr>
              <w:pStyle w:val="Level1"/>
              <w:numPr>
                <w:ilvl w:val="0"/>
                <w:numId w:val="7"/>
              </w:numPr>
              <w:jc w:val="left"/>
              <w:rPr>
                <w:sz w:val="20"/>
                <w:szCs w:val="20"/>
              </w:rPr>
            </w:pPr>
            <w:r w:rsidRPr="00B037BB">
              <w:rPr>
                <w:sz w:val="20"/>
                <w:szCs w:val="20"/>
              </w:rPr>
              <w:t xml:space="preserve">Mara </w:t>
            </w:r>
            <w:proofErr w:type="spellStart"/>
            <w:r w:rsidRPr="00B037BB">
              <w:rPr>
                <w:sz w:val="20"/>
                <w:szCs w:val="20"/>
              </w:rPr>
              <w:t>Sapon-Shevin</w:t>
            </w:r>
            <w:proofErr w:type="spellEnd"/>
            <w:r w:rsidRPr="00B037BB">
              <w:rPr>
                <w:sz w:val="20"/>
                <w:szCs w:val="20"/>
              </w:rPr>
              <w:t>, Gifted education and the protection of privilege. (</w:t>
            </w:r>
            <w:r w:rsidRPr="00B037BB">
              <w:rPr>
                <w:i/>
                <w:iCs/>
                <w:sz w:val="20"/>
                <w:szCs w:val="20"/>
              </w:rPr>
              <w:t>Diversity  of Learners and Settings</w:t>
            </w:r>
            <w:r w:rsidRPr="00B037BB">
              <w:rPr>
                <w:sz w:val="20"/>
                <w:szCs w:val="20"/>
              </w:rPr>
              <w:t>)</w:t>
            </w:r>
          </w:p>
          <w:p w:rsidR="00442220" w:rsidRPr="00B037BB" w:rsidRDefault="00442220" w:rsidP="00442220">
            <w:pPr>
              <w:pStyle w:val="Level1"/>
              <w:numPr>
                <w:ilvl w:val="0"/>
                <w:numId w:val="7"/>
              </w:numPr>
              <w:jc w:val="left"/>
              <w:rPr>
                <w:sz w:val="20"/>
                <w:szCs w:val="20"/>
              </w:rPr>
            </w:pPr>
            <w:r>
              <w:rPr>
                <w:sz w:val="20"/>
                <w:szCs w:val="20"/>
              </w:rPr>
              <w:t xml:space="preserve">Ornstein, Levine &amp; </w:t>
            </w:r>
            <w:proofErr w:type="spellStart"/>
            <w:r>
              <w:rPr>
                <w:sz w:val="20"/>
                <w:szCs w:val="20"/>
              </w:rPr>
              <w:t>Gutek</w:t>
            </w:r>
            <w:proofErr w:type="spellEnd"/>
            <w:r>
              <w:rPr>
                <w:sz w:val="20"/>
                <w:szCs w:val="20"/>
              </w:rPr>
              <w:t>. (2011).</w:t>
            </w:r>
            <w:r>
              <w:rPr>
                <w:i/>
                <w:sz w:val="20"/>
                <w:szCs w:val="20"/>
              </w:rPr>
              <w:t xml:space="preserve"> Foundations of Education</w:t>
            </w:r>
            <w:r>
              <w:rPr>
                <w:sz w:val="20"/>
                <w:szCs w:val="20"/>
              </w:rPr>
              <w:t xml:space="preserve">. </w:t>
            </w:r>
            <w:proofErr w:type="spellStart"/>
            <w:r>
              <w:rPr>
                <w:sz w:val="20"/>
                <w:szCs w:val="20"/>
              </w:rPr>
              <w:t>Chptr</w:t>
            </w:r>
            <w:proofErr w:type="spellEnd"/>
            <w:r>
              <w:rPr>
                <w:sz w:val="20"/>
                <w:szCs w:val="20"/>
              </w:rPr>
              <w:t>. 12 (</w:t>
            </w:r>
            <w:r w:rsidR="00F50D0F">
              <w:rPr>
                <w:sz w:val="20"/>
                <w:szCs w:val="20"/>
              </w:rPr>
              <w:t>pp.398-406</w:t>
            </w:r>
            <w:r>
              <w:rPr>
                <w:sz w:val="20"/>
                <w:szCs w:val="20"/>
              </w:rPr>
              <w:t>)</w:t>
            </w:r>
          </w:p>
          <w:p w:rsidR="007B15B9" w:rsidRPr="002B51CB" w:rsidRDefault="007B15B9" w:rsidP="007B15B9">
            <w:pPr>
              <w:rPr>
                <w:b/>
                <w:sz w:val="22"/>
                <w:szCs w:val="22"/>
              </w:rPr>
            </w:pPr>
            <w:r w:rsidRPr="002B51CB">
              <w:rPr>
                <w:b/>
                <w:sz w:val="22"/>
                <w:szCs w:val="22"/>
              </w:rPr>
              <w:lastRenderedPageBreak/>
              <w:t xml:space="preserve">Presentation:  </w:t>
            </w:r>
            <w:r w:rsidR="00593AE4">
              <w:rPr>
                <w:b/>
                <w:sz w:val="22"/>
                <w:szCs w:val="22"/>
              </w:rPr>
              <w:t>Differing Abilities</w:t>
            </w:r>
          </w:p>
          <w:p w:rsidR="007B15B9" w:rsidRPr="002B51CB" w:rsidRDefault="007B15B9" w:rsidP="007B15B9">
            <w:pPr>
              <w:tabs>
                <w:tab w:val="left" w:pos="360"/>
              </w:tabs>
              <w:rPr>
                <w:sz w:val="22"/>
                <w:szCs w:val="22"/>
              </w:rPr>
            </w:pPr>
          </w:p>
          <w:p w:rsidR="007B15B9" w:rsidRPr="002B51CB" w:rsidRDefault="007B15B9" w:rsidP="007B15B9">
            <w:pPr>
              <w:tabs>
                <w:tab w:val="left" w:pos="360"/>
              </w:tabs>
              <w:rPr>
                <w:sz w:val="22"/>
                <w:szCs w:val="22"/>
              </w:rPr>
            </w:pPr>
            <w:r w:rsidRPr="002B51CB">
              <w:rPr>
                <w:sz w:val="22"/>
                <w:szCs w:val="22"/>
              </w:rPr>
              <w:t>(290-3-3.04 (4)(c)1.(ii) and (290-3-3.04 (4)(c)1.(iii)</w:t>
            </w:r>
          </w:p>
        </w:tc>
      </w:tr>
      <w:tr w:rsidR="00905D17" w:rsidRPr="002B51CB" w:rsidTr="007F13AB">
        <w:tc>
          <w:tcPr>
            <w:tcW w:w="2803" w:type="dxa"/>
          </w:tcPr>
          <w:p w:rsidR="00A13080" w:rsidRPr="002B51CB" w:rsidRDefault="00713E86" w:rsidP="00A13080">
            <w:pPr>
              <w:tabs>
                <w:tab w:val="left" w:pos="360"/>
              </w:tabs>
              <w:jc w:val="center"/>
              <w:rPr>
                <w:b/>
                <w:sz w:val="22"/>
                <w:szCs w:val="22"/>
              </w:rPr>
            </w:pPr>
            <w:r>
              <w:rPr>
                <w:b/>
                <w:sz w:val="22"/>
                <w:szCs w:val="22"/>
              </w:rPr>
              <w:lastRenderedPageBreak/>
              <w:t>Meeting 11</w:t>
            </w:r>
            <w:r w:rsidR="00A13080" w:rsidRPr="002B51CB">
              <w:rPr>
                <w:b/>
                <w:sz w:val="22"/>
                <w:szCs w:val="22"/>
              </w:rPr>
              <w:t>:</w:t>
            </w:r>
          </w:p>
          <w:p w:rsidR="00A13080" w:rsidRPr="002B51CB" w:rsidRDefault="000E20A5" w:rsidP="00A13080">
            <w:pPr>
              <w:tabs>
                <w:tab w:val="left" w:pos="360"/>
              </w:tabs>
              <w:jc w:val="center"/>
              <w:rPr>
                <w:b/>
                <w:sz w:val="22"/>
                <w:szCs w:val="22"/>
              </w:rPr>
            </w:pPr>
            <w:r>
              <w:rPr>
                <w:b/>
                <w:sz w:val="22"/>
                <w:szCs w:val="22"/>
              </w:rPr>
              <w:t>3/27/12</w:t>
            </w:r>
          </w:p>
          <w:p w:rsidR="00A13080" w:rsidRPr="002B51CB" w:rsidRDefault="00A13080" w:rsidP="00A13080">
            <w:pPr>
              <w:tabs>
                <w:tab w:val="left" w:pos="360"/>
              </w:tabs>
              <w:jc w:val="center"/>
              <w:rPr>
                <w:b/>
                <w:sz w:val="22"/>
                <w:szCs w:val="22"/>
              </w:rPr>
            </w:pPr>
          </w:p>
          <w:p w:rsidR="00A13080" w:rsidRPr="002B51CB" w:rsidRDefault="00A13080" w:rsidP="00A13080">
            <w:pPr>
              <w:tabs>
                <w:tab w:val="left" w:pos="360"/>
              </w:tabs>
              <w:jc w:val="center"/>
              <w:rPr>
                <w:sz w:val="22"/>
                <w:szCs w:val="22"/>
              </w:rPr>
            </w:pPr>
            <w:r w:rsidRPr="002B51CB">
              <w:rPr>
                <w:sz w:val="22"/>
                <w:szCs w:val="22"/>
              </w:rPr>
              <w:t>Making a Difference for Women in Today’s Classrooms</w:t>
            </w:r>
          </w:p>
          <w:p w:rsidR="00A13080" w:rsidRPr="002B51CB" w:rsidRDefault="00A13080" w:rsidP="00A13080">
            <w:pPr>
              <w:tabs>
                <w:tab w:val="left" w:pos="360"/>
              </w:tabs>
              <w:jc w:val="center"/>
              <w:rPr>
                <w:sz w:val="22"/>
                <w:szCs w:val="22"/>
              </w:rPr>
            </w:pPr>
          </w:p>
          <w:p w:rsidR="0061167C" w:rsidRDefault="00A13080" w:rsidP="00A13080">
            <w:pPr>
              <w:tabs>
                <w:tab w:val="left" w:pos="360"/>
              </w:tabs>
              <w:jc w:val="center"/>
              <w:rPr>
                <w:sz w:val="22"/>
                <w:szCs w:val="22"/>
              </w:rPr>
            </w:pPr>
            <w:r w:rsidRPr="002B51CB">
              <w:rPr>
                <w:sz w:val="22"/>
                <w:szCs w:val="22"/>
              </w:rPr>
              <w:t xml:space="preserve">Specify major factors in the deconstruction of the educational oppression, exclusion, subordination </w:t>
            </w:r>
          </w:p>
          <w:p w:rsidR="00895A02" w:rsidRDefault="00895A02" w:rsidP="00A13080">
            <w:pPr>
              <w:tabs>
                <w:tab w:val="left" w:pos="360"/>
              </w:tabs>
              <w:jc w:val="center"/>
              <w:rPr>
                <w:sz w:val="22"/>
                <w:szCs w:val="22"/>
              </w:rPr>
            </w:pPr>
          </w:p>
          <w:p w:rsidR="00895A02" w:rsidRDefault="00895A02" w:rsidP="00A13080">
            <w:pPr>
              <w:tabs>
                <w:tab w:val="left" w:pos="360"/>
              </w:tabs>
              <w:jc w:val="center"/>
              <w:rPr>
                <w:sz w:val="22"/>
                <w:szCs w:val="22"/>
              </w:rPr>
            </w:pPr>
          </w:p>
          <w:p w:rsidR="00895A02" w:rsidRDefault="00895A02" w:rsidP="00A13080">
            <w:pPr>
              <w:tabs>
                <w:tab w:val="left" w:pos="360"/>
              </w:tabs>
              <w:jc w:val="center"/>
              <w:rPr>
                <w:sz w:val="22"/>
                <w:szCs w:val="22"/>
              </w:rPr>
            </w:pPr>
          </w:p>
          <w:p w:rsidR="00895A02" w:rsidRDefault="00895A02" w:rsidP="00A13080">
            <w:pPr>
              <w:tabs>
                <w:tab w:val="left" w:pos="360"/>
              </w:tabs>
              <w:jc w:val="center"/>
              <w:rPr>
                <w:sz w:val="22"/>
                <w:szCs w:val="22"/>
              </w:rPr>
            </w:pPr>
          </w:p>
          <w:p w:rsidR="00593AE4" w:rsidRDefault="00593AE4" w:rsidP="00382291">
            <w:pPr>
              <w:tabs>
                <w:tab w:val="left" w:pos="360"/>
              </w:tabs>
              <w:rPr>
                <w:b/>
                <w:sz w:val="22"/>
                <w:szCs w:val="22"/>
              </w:rPr>
            </w:pPr>
          </w:p>
          <w:p w:rsidR="00895A02" w:rsidRPr="002B51CB" w:rsidRDefault="00895A02" w:rsidP="00A13080">
            <w:pPr>
              <w:tabs>
                <w:tab w:val="left" w:pos="360"/>
              </w:tabs>
              <w:jc w:val="center"/>
              <w:rPr>
                <w:sz w:val="22"/>
                <w:szCs w:val="22"/>
              </w:rPr>
            </w:pPr>
          </w:p>
          <w:p w:rsidR="0061167C" w:rsidRPr="002B51CB" w:rsidRDefault="0061167C" w:rsidP="00A13080">
            <w:pPr>
              <w:tabs>
                <w:tab w:val="left" w:pos="360"/>
              </w:tabs>
              <w:jc w:val="center"/>
              <w:rPr>
                <w:sz w:val="22"/>
                <w:szCs w:val="22"/>
              </w:rPr>
            </w:pPr>
          </w:p>
          <w:p w:rsidR="0061167C" w:rsidRPr="002B51CB" w:rsidRDefault="0061167C" w:rsidP="00A13080">
            <w:pPr>
              <w:tabs>
                <w:tab w:val="left" w:pos="360"/>
              </w:tabs>
              <w:jc w:val="center"/>
              <w:rPr>
                <w:sz w:val="22"/>
                <w:szCs w:val="22"/>
              </w:rPr>
            </w:pPr>
          </w:p>
          <w:p w:rsidR="0061167C" w:rsidRPr="002B51CB" w:rsidRDefault="0061167C" w:rsidP="00A13080">
            <w:pPr>
              <w:tabs>
                <w:tab w:val="left" w:pos="360"/>
              </w:tabs>
              <w:jc w:val="center"/>
              <w:rPr>
                <w:sz w:val="22"/>
                <w:szCs w:val="22"/>
              </w:rPr>
            </w:pPr>
          </w:p>
          <w:p w:rsidR="0061167C" w:rsidRPr="002B51CB" w:rsidRDefault="0061167C" w:rsidP="00A13080">
            <w:pPr>
              <w:tabs>
                <w:tab w:val="left" w:pos="360"/>
              </w:tabs>
              <w:jc w:val="center"/>
              <w:rPr>
                <w:sz w:val="22"/>
                <w:szCs w:val="22"/>
              </w:rPr>
            </w:pPr>
          </w:p>
          <w:p w:rsidR="0061167C" w:rsidRPr="002B51CB" w:rsidRDefault="0061167C" w:rsidP="00A13080">
            <w:pPr>
              <w:tabs>
                <w:tab w:val="left" w:pos="360"/>
              </w:tabs>
              <w:jc w:val="center"/>
              <w:rPr>
                <w:sz w:val="22"/>
                <w:szCs w:val="22"/>
              </w:rPr>
            </w:pPr>
          </w:p>
          <w:p w:rsidR="0061167C" w:rsidRPr="002B51CB" w:rsidRDefault="0061167C" w:rsidP="00A13080">
            <w:pPr>
              <w:tabs>
                <w:tab w:val="left" w:pos="360"/>
              </w:tabs>
              <w:jc w:val="center"/>
              <w:rPr>
                <w:sz w:val="22"/>
                <w:szCs w:val="22"/>
              </w:rPr>
            </w:pPr>
          </w:p>
          <w:p w:rsidR="0061167C" w:rsidRPr="002B51CB" w:rsidRDefault="0061167C" w:rsidP="00A13080">
            <w:pPr>
              <w:tabs>
                <w:tab w:val="left" w:pos="360"/>
              </w:tabs>
              <w:jc w:val="center"/>
              <w:rPr>
                <w:sz w:val="22"/>
                <w:szCs w:val="22"/>
              </w:rPr>
            </w:pPr>
          </w:p>
          <w:p w:rsidR="0061167C" w:rsidRPr="002B51CB" w:rsidRDefault="0061167C" w:rsidP="00A13080">
            <w:pPr>
              <w:tabs>
                <w:tab w:val="left" w:pos="360"/>
              </w:tabs>
              <w:jc w:val="center"/>
              <w:rPr>
                <w:sz w:val="22"/>
                <w:szCs w:val="22"/>
              </w:rPr>
            </w:pPr>
          </w:p>
          <w:p w:rsidR="00905D17" w:rsidRPr="002B51CB" w:rsidRDefault="00905D17" w:rsidP="00A13080">
            <w:pPr>
              <w:tabs>
                <w:tab w:val="left" w:pos="360"/>
              </w:tabs>
              <w:jc w:val="center"/>
              <w:rPr>
                <w:sz w:val="22"/>
                <w:szCs w:val="22"/>
              </w:rPr>
            </w:pPr>
            <w:r w:rsidRPr="002B51CB">
              <w:rPr>
                <w:sz w:val="22"/>
                <w:szCs w:val="22"/>
              </w:rPr>
              <w:t xml:space="preserve"> </w:t>
            </w:r>
          </w:p>
        </w:tc>
        <w:tc>
          <w:tcPr>
            <w:tcW w:w="5945" w:type="dxa"/>
          </w:tcPr>
          <w:p w:rsidR="00A13080" w:rsidRPr="002B51CB" w:rsidRDefault="00A13080" w:rsidP="00A13080">
            <w:pPr>
              <w:tabs>
                <w:tab w:val="left" w:pos="360"/>
              </w:tabs>
              <w:rPr>
                <w:b/>
                <w:sz w:val="22"/>
                <w:szCs w:val="22"/>
              </w:rPr>
            </w:pPr>
            <w:r w:rsidRPr="002B51CB">
              <w:rPr>
                <w:b/>
                <w:sz w:val="22"/>
                <w:szCs w:val="22"/>
              </w:rPr>
              <w:t>Discussion Questions:</w:t>
            </w:r>
          </w:p>
          <w:p w:rsidR="00A13080" w:rsidRPr="002B51CB" w:rsidRDefault="00A13080" w:rsidP="00A13080">
            <w:pPr>
              <w:numPr>
                <w:ilvl w:val="12"/>
                <w:numId w:val="0"/>
              </w:numPr>
              <w:rPr>
                <w:b/>
                <w:bCs/>
                <w:sz w:val="22"/>
                <w:szCs w:val="22"/>
              </w:rPr>
            </w:pPr>
          </w:p>
          <w:p w:rsidR="00A13080" w:rsidRPr="002B51CB" w:rsidRDefault="00A13080" w:rsidP="00A13080">
            <w:pPr>
              <w:numPr>
                <w:ilvl w:val="12"/>
                <w:numId w:val="0"/>
              </w:numPr>
              <w:rPr>
                <w:sz w:val="22"/>
                <w:szCs w:val="22"/>
              </w:rPr>
            </w:pPr>
            <w:r w:rsidRPr="002B51CB">
              <w:rPr>
                <w:sz w:val="22"/>
                <w:szCs w:val="22"/>
              </w:rPr>
              <w:t>Why is gender an important category in the social analysis of schools?</w:t>
            </w:r>
          </w:p>
          <w:p w:rsidR="00A13080" w:rsidRPr="002B51CB" w:rsidRDefault="00A13080" w:rsidP="00A13080">
            <w:pPr>
              <w:numPr>
                <w:ilvl w:val="12"/>
                <w:numId w:val="0"/>
              </w:numPr>
              <w:rPr>
                <w:sz w:val="22"/>
                <w:szCs w:val="22"/>
              </w:rPr>
            </w:pPr>
            <w:r w:rsidRPr="002B51CB">
              <w:rPr>
                <w:sz w:val="22"/>
                <w:szCs w:val="22"/>
              </w:rPr>
              <w:t xml:space="preserve">How are gendered identities constructed within society and in schools? </w:t>
            </w:r>
          </w:p>
          <w:p w:rsidR="00A13080" w:rsidRDefault="00A13080" w:rsidP="00A13080">
            <w:pPr>
              <w:numPr>
                <w:ilvl w:val="12"/>
                <w:numId w:val="0"/>
              </w:numPr>
              <w:rPr>
                <w:sz w:val="22"/>
                <w:szCs w:val="22"/>
              </w:rPr>
            </w:pPr>
            <w:r w:rsidRPr="002B51CB">
              <w:rPr>
                <w:sz w:val="22"/>
                <w:szCs w:val="22"/>
              </w:rPr>
              <w:t>How do issues of race, class, sexuality, age, and ability influence the construction of gender? How do these discussions influence the role of women teachers?</w:t>
            </w:r>
          </w:p>
          <w:p w:rsidR="00382291" w:rsidRPr="00382291" w:rsidRDefault="00382291" w:rsidP="00A13080">
            <w:pPr>
              <w:numPr>
                <w:ilvl w:val="12"/>
                <w:numId w:val="0"/>
              </w:numPr>
              <w:rPr>
                <w:sz w:val="22"/>
                <w:szCs w:val="22"/>
              </w:rPr>
            </w:pPr>
            <w:r w:rsidRPr="00382291">
              <w:rPr>
                <w:bCs/>
                <w:sz w:val="22"/>
                <w:szCs w:val="22"/>
              </w:rPr>
              <w:t>How have educational systems changed to provide equality of educational opportunity for women?</w:t>
            </w:r>
          </w:p>
          <w:p w:rsidR="00A13080" w:rsidRPr="002B51CB" w:rsidRDefault="00A13080" w:rsidP="00A13080">
            <w:pPr>
              <w:numPr>
                <w:ilvl w:val="12"/>
                <w:numId w:val="0"/>
              </w:numPr>
              <w:rPr>
                <w:sz w:val="22"/>
                <w:szCs w:val="22"/>
              </w:rPr>
            </w:pPr>
          </w:p>
          <w:p w:rsidR="00A13080" w:rsidRPr="00097503" w:rsidRDefault="00A13080" w:rsidP="00A13080">
            <w:pPr>
              <w:numPr>
                <w:ilvl w:val="12"/>
                <w:numId w:val="0"/>
              </w:numPr>
              <w:rPr>
                <w:b/>
                <w:bCs/>
                <w:sz w:val="22"/>
                <w:szCs w:val="22"/>
              </w:rPr>
            </w:pPr>
            <w:r w:rsidRPr="00097503">
              <w:rPr>
                <w:b/>
                <w:bCs/>
                <w:sz w:val="22"/>
                <w:szCs w:val="22"/>
              </w:rPr>
              <w:t>Video: Half the People. (1999) Public Broadcasting System</w:t>
            </w:r>
          </w:p>
          <w:p w:rsidR="00A13080" w:rsidRDefault="00A13080" w:rsidP="00A13080">
            <w:pPr>
              <w:numPr>
                <w:ilvl w:val="12"/>
                <w:numId w:val="0"/>
              </w:numPr>
              <w:rPr>
                <w:b/>
                <w:bCs/>
                <w:sz w:val="22"/>
                <w:szCs w:val="22"/>
              </w:rPr>
            </w:pPr>
            <w:r w:rsidRPr="002B51CB">
              <w:rPr>
                <w:b/>
                <w:bCs/>
                <w:sz w:val="22"/>
                <w:szCs w:val="22"/>
              </w:rPr>
              <w:t>Readings Due:</w:t>
            </w:r>
          </w:p>
          <w:p w:rsidR="00442220" w:rsidRPr="00B037BB" w:rsidRDefault="00442220" w:rsidP="00442220">
            <w:pPr>
              <w:pStyle w:val="Level1"/>
              <w:numPr>
                <w:ilvl w:val="0"/>
                <w:numId w:val="8"/>
              </w:numPr>
              <w:jc w:val="left"/>
              <w:rPr>
                <w:i/>
                <w:iCs/>
                <w:sz w:val="20"/>
                <w:szCs w:val="20"/>
              </w:rPr>
            </w:pPr>
            <w:r w:rsidRPr="00B037BB">
              <w:rPr>
                <w:bCs/>
                <w:sz w:val="20"/>
                <w:szCs w:val="20"/>
              </w:rPr>
              <w:t xml:space="preserve">Helen </w:t>
            </w:r>
            <w:proofErr w:type="spellStart"/>
            <w:r w:rsidRPr="00B037BB">
              <w:rPr>
                <w:bCs/>
                <w:sz w:val="20"/>
                <w:szCs w:val="20"/>
              </w:rPr>
              <w:t>Lucey</w:t>
            </w:r>
            <w:proofErr w:type="spellEnd"/>
            <w:r w:rsidRPr="00B037BB">
              <w:rPr>
                <w:bCs/>
                <w:sz w:val="20"/>
                <w:szCs w:val="20"/>
              </w:rPr>
              <w:t xml:space="preserve">, et al., Uneasy hybrids:  Psychosocial aspects of becoming successful for working-class young women. </w:t>
            </w:r>
            <w:r w:rsidRPr="00B037BB">
              <w:rPr>
                <w:sz w:val="20"/>
                <w:szCs w:val="20"/>
              </w:rPr>
              <w:t>(</w:t>
            </w:r>
            <w:r w:rsidRPr="00B037BB">
              <w:rPr>
                <w:i/>
                <w:iCs/>
                <w:sz w:val="20"/>
                <w:szCs w:val="20"/>
              </w:rPr>
              <w:t>Diversity  of Learners and Settings)</w:t>
            </w:r>
          </w:p>
          <w:p w:rsidR="00442220" w:rsidRPr="00C430EF" w:rsidRDefault="00442220" w:rsidP="00442220">
            <w:pPr>
              <w:numPr>
                <w:ilvl w:val="0"/>
                <w:numId w:val="8"/>
              </w:numPr>
              <w:rPr>
                <w:sz w:val="20"/>
                <w:szCs w:val="20"/>
              </w:rPr>
            </w:pPr>
            <w:r w:rsidRPr="00B037BB">
              <w:rPr>
                <w:bCs/>
                <w:sz w:val="20"/>
                <w:szCs w:val="20"/>
              </w:rPr>
              <w:t>J. R. Martin. Reclaiming the ideal of an educated woman. (</w:t>
            </w:r>
            <w:r w:rsidRPr="00B037BB">
              <w:rPr>
                <w:bCs/>
                <w:i/>
                <w:iCs/>
                <w:sz w:val="20"/>
                <w:szCs w:val="20"/>
              </w:rPr>
              <w:t>Diversity of Learners and Settings)</w:t>
            </w:r>
          </w:p>
          <w:p w:rsidR="00442220" w:rsidRPr="00B037BB" w:rsidRDefault="00442220" w:rsidP="00442220">
            <w:pPr>
              <w:numPr>
                <w:ilvl w:val="0"/>
                <w:numId w:val="8"/>
              </w:numPr>
              <w:rPr>
                <w:sz w:val="20"/>
                <w:szCs w:val="20"/>
              </w:rPr>
            </w:pPr>
            <w:r>
              <w:rPr>
                <w:sz w:val="20"/>
                <w:szCs w:val="20"/>
              </w:rPr>
              <w:t xml:space="preserve">Ornstein, Levine &amp; </w:t>
            </w:r>
            <w:proofErr w:type="spellStart"/>
            <w:r>
              <w:rPr>
                <w:sz w:val="20"/>
                <w:szCs w:val="20"/>
              </w:rPr>
              <w:t>Gutek</w:t>
            </w:r>
            <w:proofErr w:type="spellEnd"/>
            <w:r>
              <w:rPr>
                <w:sz w:val="20"/>
                <w:szCs w:val="20"/>
              </w:rPr>
              <w:t>. (2011).</w:t>
            </w:r>
            <w:r>
              <w:rPr>
                <w:i/>
                <w:sz w:val="20"/>
                <w:szCs w:val="20"/>
              </w:rPr>
              <w:t xml:space="preserve"> Foundations of Education</w:t>
            </w:r>
            <w:r>
              <w:rPr>
                <w:sz w:val="20"/>
                <w:szCs w:val="20"/>
              </w:rPr>
              <w:t xml:space="preserve">. </w:t>
            </w:r>
            <w:proofErr w:type="spellStart"/>
            <w:r>
              <w:rPr>
                <w:sz w:val="20"/>
                <w:szCs w:val="20"/>
              </w:rPr>
              <w:t>Chptr</w:t>
            </w:r>
            <w:proofErr w:type="spellEnd"/>
            <w:r>
              <w:rPr>
                <w:sz w:val="20"/>
                <w:szCs w:val="20"/>
              </w:rPr>
              <w:t>. 10</w:t>
            </w:r>
          </w:p>
          <w:p w:rsidR="0061167C" w:rsidRPr="002B51CB" w:rsidRDefault="0061167C" w:rsidP="0061167C">
            <w:pPr>
              <w:rPr>
                <w:b/>
                <w:sz w:val="22"/>
                <w:szCs w:val="22"/>
              </w:rPr>
            </w:pPr>
            <w:r w:rsidRPr="002B51CB">
              <w:rPr>
                <w:b/>
                <w:sz w:val="22"/>
                <w:szCs w:val="22"/>
              </w:rPr>
              <w:t xml:space="preserve">Presentation: </w:t>
            </w:r>
            <w:r w:rsidR="00593AE4">
              <w:rPr>
                <w:b/>
                <w:sz w:val="22"/>
                <w:szCs w:val="22"/>
              </w:rPr>
              <w:t>Gender</w:t>
            </w:r>
            <w:r w:rsidR="00382291">
              <w:rPr>
                <w:b/>
                <w:sz w:val="22"/>
                <w:szCs w:val="22"/>
              </w:rPr>
              <w:t xml:space="preserve"> and Sexual Orientation</w:t>
            </w:r>
          </w:p>
          <w:p w:rsidR="00A13080" w:rsidRPr="002B51CB" w:rsidRDefault="00A13080" w:rsidP="00A13080">
            <w:pPr>
              <w:pStyle w:val="Level1"/>
              <w:ind w:left="360"/>
              <w:jc w:val="left"/>
              <w:rPr>
                <w:i/>
                <w:iCs/>
                <w:sz w:val="22"/>
                <w:szCs w:val="22"/>
              </w:rPr>
            </w:pPr>
          </w:p>
          <w:p w:rsidR="00905D17" w:rsidRPr="002B51CB" w:rsidRDefault="00A13080" w:rsidP="00A13080">
            <w:pPr>
              <w:pStyle w:val="BodyText3"/>
              <w:rPr>
                <w:sz w:val="22"/>
                <w:szCs w:val="22"/>
              </w:rPr>
            </w:pPr>
            <w:r w:rsidRPr="002B51CB">
              <w:rPr>
                <w:sz w:val="22"/>
                <w:szCs w:val="22"/>
              </w:rPr>
              <w:t>(290-3-3.04 (4)(c)1.(ii); (290-3-3.04 (4)(c)1.(iii) and 290-3-3.04(4)(c)5.(</w:t>
            </w:r>
            <w:proofErr w:type="spellStart"/>
            <w:r w:rsidRPr="002B51CB">
              <w:rPr>
                <w:sz w:val="22"/>
                <w:szCs w:val="22"/>
              </w:rPr>
              <w:t>i</w:t>
            </w:r>
            <w:proofErr w:type="spellEnd"/>
            <w:r w:rsidRPr="002B51CB">
              <w:rPr>
                <w:sz w:val="22"/>
                <w:szCs w:val="22"/>
              </w:rPr>
              <w:t>)</w:t>
            </w:r>
          </w:p>
        </w:tc>
      </w:tr>
      <w:tr w:rsidR="00535782" w:rsidRPr="002B51CB" w:rsidTr="007F13AB">
        <w:tc>
          <w:tcPr>
            <w:tcW w:w="2803" w:type="dxa"/>
          </w:tcPr>
          <w:p w:rsidR="00535782" w:rsidRPr="002B51CB" w:rsidRDefault="00713E86" w:rsidP="00AD140B">
            <w:pPr>
              <w:tabs>
                <w:tab w:val="left" w:pos="360"/>
              </w:tabs>
              <w:jc w:val="center"/>
              <w:rPr>
                <w:b/>
                <w:sz w:val="22"/>
                <w:szCs w:val="22"/>
              </w:rPr>
            </w:pPr>
            <w:r>
              <w:rPr>
                <w:b/>
                <w:sz w:val="22"/>
                <w:szCs w:val="22"/>
              </w:rPr>
              <w:t>Meeting 12</w:t>
            </w:r>
            <w:r w:rsidR="00535782" w:rsidRPr="002B51CB">
              <w:rPr>
                <w:b/>
                <w:sz w:val="22"/>
                <w:szCs w:val="22"/>
              </w:rPr>
              <w:t>:</w:t>
            </w:r>
          </w:p>
          <w:p w:rsidR="00535782" w:rsidRPr="002B51CB" w:rsidRDefault="000E20A5" w:rsidP="00AD140B">
            <w:pPr>
              <w:tabs>
                <w:tab w:val="left" w:pos="360"/>
              </w:tabs>
              <w:jc w:val="center"/>
              <w:rPr>
                <w:sz w:val="22"/>
                <w:szCs w:val="22"/>
              </w:rPr>
            </w:pPr>
            <w:r>
              <w:rPr>
                <w:b/>
                <w:sz w:val="22"/>
                <w:szCs w:val="22"/>
              </w:rPr>
              <w:t>4/3/12</w:t>
            </w:r>
          </w:p>
          <w:p w:rsidR="00535782" w:rsidRPr="002B51CB" w:rsidRDefault="00535782" w:rsidP="00AD140B">
            <w:pPr>
              <w:tabs>
                <w:tab w:val="left" w:pos="360"/>
              </w:tabs>
              <w:jc w:val="center"/>
              <w:rPr>
                <w:sz w:val="22"/>
                <w:szCs w:val="22"/>
              </w:rPr>
            </w:pPr>
          </w:p>
          <w:p w:rsidR="00535782" w:rsidRPr="002B51CB" w:rsidRDefault="00535782" w:rsidP="00AD140B">
            <w:pPr>
              <w:tabs>
                <w:tab w:val="left" w:pos="360"/>
              </w:tabs>
              <w:jc w:val="center"/>
              <w:rPr>
                <w:sz w:val="22"/>
                <w:szCs w:val="22"/>
              </w:rPr>
            </w:pPr>
            <w:r w:rsidRPr="002B51CB">
              <w:rPr>
                <w:sz w:val="22"/>
                <w:szCs w:val="22"/>
              </w:rPr>
              <w:t>Safe-learning environments</w:t>
            </w:r>
          </w:p>
          <w:p w:rsidR="00535782" w:rsidRPr="002B51CB" w:rsidRDefault="00535782" w:rsidP="008005BD">
            <w:pPr>
              <w:tabs>
                <w:tab w:val="left" w:pos="360"/>
              </w:tabs>
              <w:rPr>
                <w:sz w:val="22"/>
                <w:szCs w:val="22"/>
              </w:rPr>
            </w:pPr>
          </w:p>
          <w:p w:rsidR="00535782" w:rsidRPr="005C5F2E" w:rsidRDefault="00535782" w:rsidP="005C5F2E">
            <w:pPr>
              <w:tabs>
                <w:tab w:val="left" w:pos="360"/>
              </w:tabs>
            </w:pPr>
          </w:p>
        </w:tc>
        <w:tc>
          <w:tcPr>
            <w:tcW w:w="5945" w:type="dxa"/>
          </w:tcPr>
          <w:p w:rsidR="00535782" w:rsidRPr="002B51CB" w:rsidRDefault="00535782" w:rsidP="00AD140B">
            <w:pPr>
              <w:tabs>
                <w:tab w:val="left" w:pos="360"/>
              </w:tabs>
              <w:rPr>
                <w:b/>
                <w:sz w:val="22"/>
                <w:szCs w:val="22"/>
              </w:rPr>
            </w:pPr>
            <w:r w:rsidRPr="002B51CB">
              <w:rPr>
                <w:b/>
                <w:sz w:val="22"/>
                <w:szCs w:val="22"/>
              </w:rPr>
              <w:t>Discussion Questions:</w:t>
            </w:r>
          </w:p>
          <w:p w:rsidR="00535782" w:rsidRPr="002B51CB" w:rsidRDefault="00535782" w:rsidP="00AD140B">
            <w:pPr>
              <w:tabs>
                <w:tab w:val="left" w:pos="360"/>
              </w:tabs>
              <w:rPr>
                <w:b/>
                <w:sz w:val="22"/>
                <w:szCs w:val="22"/>
              </w:rPr>
            </w:pPr>
          </w:p>
          <w:p w:rsidR="00535782" w:rsidRPr="002B51CB" w:rsidRDefault="00535782" w:rsidP="00AD140B">
            <w:pPr>
              <w:numPr>
                <w:ilvl w:val="12"/>
                <w:numId w:val="0"/>
              </w:numPr>
              <w:rPr>
                <w:sz w:val="22"/>
                <w:szCs w:val="22"/>
              </w:rPr>
            </w:pPr>
            <w:r w:rsidRPr="002B51CB">
              <w:rPr>
                <w:sz w:val="22"/>
                <w:szCs w:val="22"/>
              </w:rPr>
              <w:t>What are the causes of youth violence: In what ways does American culture give rise to</w:t>
            </w:r>
            <w:r w:rsidRPr="002B51CB">
              <w:rPr>
                <w:b/>
                <w:bCs/>
                <w:sz w:val="22"/>
                <w:szCs w:val="22"/>
              </w:rPr>
              <w:t xml:space="preserve"> </w:t>
            </w:r>
            <w:r w:rsidRPr="002B51CB">
              <w:rPr>
                <w:sz w:val="22"/>
                <w:szCs w:val="22"/>
              </w:rPr>
              <w:t>school violence? If school violence is a manifestation of American culture, can you minimize occurrences?</w:t>
            </w:r>
          </w:p>
          <w:p w:rsidR="00535782" w:rsidRDefault="00535782" w:rsidP="00AD140B">
            <w:pPr>
              <w:numPr>
                <w:ilvl w:val="12"/>
                <w:numId w:val="0"/>
              </w:numPr>
              <w:rPr>
                <w:b/>
                <w:bCs/>
                <w:sz w:val="22"/>
                <w:szCs w:val="22"/>
              </w:rPr>
            </w:pPr>
          </w:p>
          <w:p w:rsidR="00535782" w:rsidRPr="002B51CB" w:rsidRDefault="00535782" w:rsidP="00AD140B">
            <w:pPr>
              <w:numPr>
                <w:ilvl w:val="12"/>
                <w:numId w:val="0"/>
              </w:numPr>
              <w:rPr>
                <w:b/>
                <w:bCs/>
                <w:sz w:val="22"/>
                <w:szCs w:val="22"/>
              </w:rPr>
            </w:pPr>
            <w:r w:rsidRPr="002B51CB">
              <w:rPr>
                <w:b/>
                <w:bCs/>
                <w:sz w:val="22"/>
                <w:szCs w:val="22"/>
              </w:rPr>
              <w:t xml:space="preserve">Video: Killer at Thurston High. Public Broadcasting System  </w:t>
            </w:r>
          </w:p>
          <w:p w:rsidR="00535782" w:rsidRPr="002B51CB" w:rsidRDefault="00535782" w:rsidP="00AD140B">
            <w:pPr>
              <w:pStyle w:val="Level1"/>
              <w:ind w:left="0"/>
              <w:jc w:val="left"/>
              <w:rPr>
                <w:sz w:val="22"/>
                <w:szCs w:val="22"/>
              </w:rPr>
            </w:pPr>
          </w:p>
          <w:p w:rsidR="00535782" w:rsidRDefault="00535782" w:rsidP="00AD140B">
            <w:pPr>
              <w:numPr>
                <w:ilvl w:val="12"/>
                <w:numId w:val="0"/>
              </w:numPr>
              <w:spacing w:before="86"/>
              <w:rPr>
                <w:b/>
                <w:bCs/>
                <w:sz w:val="22"/>
                <w:szCs w:val="22"/>
              </w:rPr>
            </w:pPr>
            <w:r w:rsidRPr="002B51CB">
              <w:rPr>
                <w:b/>
                <w:bCs/>
                <w:sz w:val="22"/>
                <w:szCs w:val="22"/>
              </w:rPr>
              <w:t xml:space="preserve">Lecture: School and rampage violence </w:t>
            </w:r>
          </w:p>
          <w:p w:rsidR="00535782" w:rsidRDefault="00535782" w:rsidP="00AD140B">
            <w:pPr>
              <w:numPr>
                <w:ilvl w:val="12"/>
                <w:numId w:val="0"/>
              </w:numPr>
              <w:rPr>
                <w:b/>
                <w:bCs/>
                <w:sz w:val="22"/>
                <w:szCs w:val="22"/>
              </w:rPr>
            </w:pPr>
          </w:p>
          <w:p w:rsidR="00535782" w:rsidRPr="002B51CB" w:rsidRDefault="00535782" w:rsidP="00AD140B">
            <w:pPr>
              <w:numPr>
                <w:ilvl w:val="12"/>
                <w:numId w:val="0"/>
              </w:numPr>
              <w:rPr>
                <w:b/>
                <w:bCs/>
                <w:sz w:val="22"/>
                <w:szCs w:val="22"/>
              </w:rPr>
            </w:pPr>
            <w:r w:rsidRPr="002B51CB">
              <w:rPr>
                <w:b/>
                <w:bCs/>
                <w:sz w:val="22"/>
                <w:szCs w:val="22"/>
              </w:rPr>
              <w:t>Readings due:</w:t>
            </w:r>
          </w:p>
          <w:p w:rsidR="00535782" w:rsidRPr="00A832B5" w:rsidRDefault="00535782" w:rsidP="00AD140B">
            <w:pPr>
              <w:numPr>
                <w:ilvl w:val="0"/>
                <w:numId w:val="9"/>
              </w:numPr>
              <w:rPr>
                <w:sz w:val="22"/>
                <w:szCs w:val="22"/>
              </w:rPr>
            </w:pPr>
            <w:r w:rsidRPr="002B51CB">
              <w:rPr>
                <w:bCs/>
                <w:sz w:val="22"/>
                <w:szCs w:val="22"/>
              </w:rPr>
              <w:t xml:space="preserve">Curtin, D and Robert </w:t>
            </w:r>
            <w:proofErr w:type="spellStart"/>
            <w:r w:rsidRPr="002B51CB">
              <w:rPr>
                <w:bCs/>
                <w:sz w:val="22"/>
                <w:szCs w:val="22"/>
              </w:rPr>
              <w:t>Litke</w:t>
            </w:r>
            <w:proofErr w:type="spellEnd"/>
            <w:r w:rsidRPr="002B51CB">
              <w:rPr>
                <w:bCs/>
                <w:sz w:val="22"/>
                <w:szCs w:val="22"/>
              </w:rPr>
              <w:t xml:space="preserve">. Institutional Violence. </w:t>
            </w:r>
            <w:r w:rsidRPr="002B51CB">
              <w:rPr>
                <w:sz w:val="22"/>
                <w:szCs w:val="22"/>
              </w:rPr>
              <w:t>(</w:t>
            </w:r>
            <w:r w:rsidRPr="002B51CB">
              <w:rPr>
                <w:i/>
                <w:iCs/>
                <w:sz w:val="22"/>
                <w:szCs w:val="22"/>
              </w:rPr>
              <w:t>Diversity  of Learners and Settings)</w:t>
            </w:r>
          </w:p>
          <w:p w:rsidR="00535782" w:rsidRPr="0019502D" w:rsidRDefault="00535782" w:rsidP="00AD140B">
            <w:pPr>
              <w:numPr>
                <w:ilvl w:val="0"/>
                <w:numId w:val="9"/>
              </w:numPr>
              <w:rPr>
                <w:sz w:val="22"/>
                <w:szCs w:val="22"/>
              </w:rPr>
            </w:pPr>
            <w:r w:rsidRPr="002B51CB">
              <w:rPr>
                <w:bCs/>
                <w:sz w:val="22"/>
                <w:szCs w:val="22"/>
              </w:rPr>
              <w:t>Newman, Katherine S. Explaining rampage school shootings</w:t>
            </w:r>
            <w:r w:rsidRPr="002B51CB">
              <w:rPr>
                <w:i/>
                <w:sz w:val="22"/>
                <w:szCs w:val="22"/>
              </w:rPr>
              <w:t xml:space="preserve"> </w:t>
            </w:r>
            <w:r w:rsidRPr="002B51CB">
              <w:rPr>
                <w:sz w:val="22"/>
                <w:szCs w:val="22"/>
              </w:rPr>
              <w:t>(</w:t>
            </w:r>
            <w:r w:rsidRPr="002B51CB">
              <w:rPr>
                <w:i/>
                <w:iCs/>
                <w:sz w:val="22"/>
                <w:szCs w:val="22"/>
              </w:rPr>
              <w:t>Diversity  of Learners and Settings)</w:t>
            </w:r>
          </w:p>
          <w:p w:rsidR="0019502D" w:rsidRPr="00BF16DA" w:rsidRDefault="0019502D" w:rsidP="0019502D">
            <w:pPr>
              <w:numPr>
                <w:ilvl w:val="0"/>
                <w:numId w:val="9"/>
              </w:numPr>
              <w:rPr>
                <w:sz w:val="20"/>
                <w:szCs w:val="20"/>
              </w:rPr>
            </w:pPr>
            <w:r>
              <w:rPr>
                <w:i/>
                <w:iCs/>
                <w:sz w:val="22"/>
                <w:szCs w:val="22"/>
              </w:rPr>
              <w:t xml:space="preserve"> </w:t>
            </w:r>
            <w:r>
              <w:rPr>
                <w:iCs/>
                <w:sz w:val="22"/>
                <w:szCs w:val="22"/>
              </w:rPr>
              <w:t xml:space="preserve"> </w:t>
            </w:r>
            <w:r>
              <w:rPr>
                <w:sz w:val="20"/>
                <w:szCs w:val="20"/>
              </w:rPr>
              <w:t xml:space="preserve">Ornstein, Levine &amp; </w:t>
            </w:r>
            <w:proofErr w:type="spellStart"/>
            <w:r>
              <w:rPr>
                <w:sz w:val="20"/>
                <w:szCs w:val="20"/>
              </w:rPr>
              <w:t>Gutek</w:t>
            </w:r>
            <w:proofErr w:type="spellEnd"/>
            <w:r>
              <w:rPr>
                <w:sz w:val="20"/>
                <w:szCs w:val="20"/>
              </w:rPr>
              <w:t>. (2011).</w:t>
            </w:r>
            <w:r>
              <w:rPr>
                <w:i/>
                <w:sz w:val="20"/>
                <w:szCs w:val="20"/>
              </w:rPr>
              <w:t xml:space="preserve"> Foundations of Education</w:t>
            </w:r>
            <w:r>
              <w:rPr>
                <w:sz w:val="20"/>
                <w:szCs w:val="20"/>
              </w:rPr>
              <w:t xml:space="preserve">. </w:t>
            </w:r>
            <w:proofErr w:type="spellStart"/>
            <w:r>
              <w:rPr>
                <w:sz w:val="20"/>
                <w:szCs w:val="20"/>
              </w:rPr>
              <w:t>Chptr</w:t>
            </w:r>
            <w:proofErr w:type="spellEnd"/>
            <w:r>
              <w:rPr>
                <w:sz w:val="20"/>
                <w:szCs w:val="20"/>
              </w:rPr>
              <w:t>. 9</w:t>
            </w:r>
          </w:p>
          <w:p w:rsidR="0019502D" w:rsidRPr="00A832B5" w:rsidRDefault="0019502D" w:rsidP="0019502D">
            <w:pPr>
              <w:ind w:left="1"/>
              <w:rPr>
                <w:sz w:val="22"/>
                <w:szCs w:val="22"/>
              </w:rPr>
            </w:pPr>
          </w:p>
          <w:p w:rsidR="00535782" w:rsidRDefault="00535782" w:rsidP="00AD140B">
            <w:pPr>
              <w:rPr>
                <w:b/>
                <w:sz w:val="22"/>
                <w:szCs w:val="22"/>
              </w:rPr>
            </w:pPr>
          </w:p>
          <w:p w:rsidR="00535782" w:rsidRPr="003D7A7C" w:rsidRDefault="00535782" w:rsidP="00AD140B">
            <w:pPr>
              <w:rPr>
                <w:b/>
                <w:sz w:val="22"/>
                <w:szCs w:val="22"/>
              </w:rPr>
            </w:pPr>
            <w:r w:rsidRPr="002B51CB">
              <w:rPr>
                <w:b/>
                <w:sz w:val="22"/>
                <w:szCs w:val="22"/>
              </w:rPr>
              <w:t xml:space="preserve">Presentation: </w:t>
            </w:r>
            <w:r>
              <w:rPr>
                <w:b/>
                <w:sz w:val="22"/>
                <w:szCs w:val="22"/>
              </w:rPr>
              <w:t>Violence</w:t>
            </w:r>
          </w:p>
          <w:p w:rsidR="00535782" w:rsidRPr="00097503" w:rsidRDefault="00535782" w:rsidP="00AD140B">
            <w:pPr>
              <w:numPr>
                <w:ilvl w:val="12"/>
                <w:numId w:val="0"/>
              </w:numPr>
              <w:rPr>
                <w:b/>
                <w:bCs/>
                <w:sz w:val="22"/>
                <w:szCs w:val="22"/>
              </w:rPr>
            </w:pPr>
            <w:r w:rsidRPr="002B51CB">
              <w:rPr>
                <w:sz w:val="22"/>
                <w:szCs w:val="22"/>
              </w:rPr>
              <w:t>(290-3-3.04 (2)(c)3.(</w:t>
            </w:r>
            <w:proofErr w:type="spellStart"/>
            <w:r w:rsidRPr="002B51CB">
              <w:rPr>
                <w:sz w:val="22"/>
                <w:szCs w:val="22"/>
              </w:rPr>
              <w:t>i</w:t>
            </w:r>
            <w:proofErr w:type="spellEnd"/>
            <w:r w:rsidRPr="002B51CB">
              <w:rPr>
                <w:sz w:val="22"/>
                <w:szCs w:val="22"/>
              </w:rPr>
              <w:t>)</w:t>
            </w:r>
          </w:p>
        </w:tc>
      </w:tr>
      <w:tr w:rsidR="00535782" w:rsidRPr="002B51CB" w:rsidTr="007F13AB">
        <w:tc>
          <w:tcPr>
            <w:tcW w:w="2803" w:type="dxa"/>
          </w:tcPr>
          <w:p w:rsidR="00E65295" w:rsidRDefault="00E65295" w:rsidP="00E9768D">
            <w:pPr>
              <w:tabs>
                <w:tab w:val="left" w:pos="360"/>
              </w:tabs>
              <w:jc w:val="center"/>
              <w:rPr>
                <w:b/>
                <w:sz w:val="22"/>
                <w:szCs w:val="22"/>
              </w:rPr>
            </w:pPr>
          </w:p>
          <w:p w:rsidR="00E65295" w:rsidRDefault="00E65295" w:rsidP="00E9768D">
            <w:pPr>
              <w:tabs>
                <w:tab w:val="left" w:pos="360"/>
              </w:tabs>
              <w:jc w:val="center"/>
              <w:rPr>
                <w:b/>
                <w:sz w:val="22"/>
                <w:szCs w:val="22"/>
              </w:rPr>
            </w:pPr>
          </w:p>
          <w:p w:rsidR="000E20A5" w:rsidRDefault="000E20A5" w:rsidP="00E9768D">
            <w:pPr>
              <w:tabs>
                <w:tab w:val="left" w:pos="360"/>
              </w:tabs>
              <w:jc w:val="center"/>
              <w:rPr>
                <w:b/>
                <w:sz w:val="22"/>
                <w:szCs w:val="22"/>
              </w:rPr>
            </w:pPr>
          </w:p>
          <w:p w:rsidR="000E20A5" w:rsidRDefault="000E20A5" w:rsidP="00E9768D">
            <w:pPr>
              <w:tabs>
                <w:tab w:val="left" w:pos="360"/>
              </w:tabs>
              <w:jc w:val="center"/>
              <w:rPr>
                <w:b/>
                <w:sz w:val="22"/>
                <w:szCs w:val="22"/>
              </w:rPr>
            </w:pPr>
          </w:p>
          <w:p w:rsidR="00535782" w:rsidRPr="002B51CB" w:rsidRDefault="00713E86" w:rsidP="00E9768D">
            <w:pPr>
              <w:tabs>
                <w:tab w:val="left" w:pos="360"/>
              </w:tabs>
              <w:jc w:val="center"/>
              <w:rPr>
                <w:b/>
                <w:sz w:val="22"/>
                <w:szCs w:val="22"/>
              </w:rPr>
            </w:pPr>
            <w:r>
              <w:rPr>
                <w:b/>
                <w:sz w:val="22"/>
                <w:szCs w:val="22"/>
              </w:rPr>
              <w:lastRenderedPageBreak/>
              <w:t>Meeting 13</w:t>
            </w:r>
            <w:r w:rsidR="00535782" w:rsidRPr="002B51CB">
              <w:rPr>
                <w:b/>
                <w:sz w:val="22"/>
                <w:szCs w:val="22"/>
              </w:rPr>
              <w:t>:</w:t>
            </w:r>
          </w:p>
          <w:p w:rsidR="00535782" w:rsidRPr="002B51CB" w:rsidRDefault="00FA3879" w:rsidP="00E9768D">
            <w:pPr>
              <w:tabs>
                <w:tab w:val="left" w:pos="360"/>
              </w:tabs>
              <w:jc w:val="center"/>
              <w:rPr>
                <w:b/>
                <w:sz w:val="22"/>
                <w:szCs w:val="22"/>
              </w:rPr>
            </w:pPr>
            <w:r>
              <w:rPr>
                <w:b/>
                <w:sz w:val="22"/>
                <w:szCs w:val="22"/>
              </w:rPr>
              <w:t>4/10/12</w:t>
            </w:r>
          </w:p>
          <w:p w:rsidR="00535782" w:rsidRPr="002B51CB" w:rsidRDefault="00535782" w:rsidP="00E9768D">
            <w:pPr>
              <w:tabs>
                <w:tab w:val="left" w:pos="360"/>
              </w:tabs>
              <w:jc w:val="center"/>
              <w:rPr>
                <w:sz w:val="22"/>
                <w:szCs w:val="22"/>
              </w:rPr>
            </w:pPr>
          </w:p>
          <w:p w:rsidR="00535782" w:rsidRPr="002B51CB" w:rsidRDefault="00535782" w:rsidP="00E9768D">
            <w:pPr>
              <w:tabs>
                <w:tab w:val="left" w:pos="360"/>
              </w:tabs>
              <w:jc w:val="center"/>
              <w:rPr>
                <w:sz w:val="22"/>
                <w:szCs w:val="22"/>
              </w:rPr>
            </w:pPr>
            <w:r w:rsidRPr="002B51CB">
              <w:rPr>
                <w:sz w:val="22"/>
                <w:szCs w:val="22"/>
              </w:rPr>
              <w:t>Safe-learning environments</w:t>
            </w:r>
          </w:p>
          <w:p w:rsidR="00535782" w:rsidRPr="002B51CB" w:rsidRDefault="00535782" w:rsidP="00E9768D">
            <w:pPr>
              <w:tabs>
                <w:tab w:val="left" w:pos="360"/>
              </w:tabs>
              <w:jc w:val="center"/>
              <w:rPr>
                <w:sz w:val="22"/>
                <w:szCs w:val="22"/>
              </w:rPr>
            </w:pPr>
          </w:p>
          <w:p w:rsidR="00535782" w:rsidRPr="002B51CB" w:rsidRDefault="00535782" w:rsidP="00E9768D">
            <w:pPr>
              <w:tabs>
                <w:tab w:val="left" w:pos="360"/>
              </w:tabs>
              <w:jc w:val="center"/>
              <w:rPr>
                <w:b/>
                <w:sz w:val="22"/>
                <w:szCs w:val="22"/>
              </w:rPr>
            </w:pPr>
            <w:r w:rsidRPr="002B51CB">
              <w:rPr>
                <w:sz w:val="22"/>
                <w:szCs w:val="22"/>
              </w:rPr>
              <w:t>Specify the relationships of hyper masculinity to school violence and bullying</w:t>
            </w:r>
            <w:r w:rsidRPr="002B51CB">
              <w:rPr>
                <w:b/>
                <w:sz w:val="22"/>
                <w:szCs w:val="22"/>
              </w:rPr>
              <w:t xml:space="preserve"> </w:t>
            </w:r>
          </w:p>
          <w:p w:rsidR="00535782" w:rsidRPr="002B51CB" w:rsidRDefault="00535782" w:rsidP="00E9768D">
            <w:pPr>
              <w:tabs>
                <w:tab w:val="left" w:pos="360"/>
              </w:tabs>
              <w:jc w:val="center"/>
              <w:rPr>
                <w:sz w:val="22"/>
                <w:szCs w:val="22"/>
              </w:rPr>
            </w:pPr>
          </w:p>
        </w:tc>
        <w:tc>
          <w:tcPr>
            <w:tcW w:w="5945" w:type="dxa"/>
          </w:tcPr>
          <w:p w:rsidR="00E65295" w:rsidRDefault="00E65295" w:rsidP="00E9768D">
            <w:pPr>
              <w:numPr>
                <w:ilvl w:val="12"/>
                <w:numId w:val="0"/>
              </w:numPr>
              <w:rPr>
                <w:b/>
                <w:bCs/>
                <w:sz w:val="22"/>
                <w:szCs w:val="22"/>
              </w:rPr>
            </w:pPr>
          </w:p>
          <w:p w:rsidR="00E65295" w:rsidRDefault="00E65295" w:rsidP="00E9768D">
            <w:pPr>
              <w:numPr>
                <w:ilvl w:val="12"/>
                <w:numId w:val="0"/>
              </w:numPr>
              <w:rPr>
                <w:b/>
                <w:bCs/>
                <w:sz w:val="22"/>
                <w:szCs w:val="22"/>
              </w:rPr>
            </w:pPr>
          </w:p>
          <w:p w:rsidR="000E20A5" w:rsidRDefault="000E20A5" w:rsidP="00E9768D">
            <w:pPr>
              <w:numPr>
                <w:ilvl w:val="12"/>
                <w:numId w:val="0"/>
              </w:numPr>
              <w:rPr>
                <w:b/>
                <w:bCs/>
                <w:sz w:val="22"/>
                <w:szCs w:val="22"/>
              </w:rPr>
            </w:pPr>
          </w:p>
          <w:p w:rsidR="000E20A5" w:rsidRDefault="000E20A5" w:rsidP="00E9768D">
            <w:pPr>
              <w:numPr>
                <w:ilvl w:val="12"/>
                <w:numId w:val="0"/>
              </w:numPr>
              <w:rPr>
                <w:b/>
                <w:bCs/>
                <w:sz w:val="22"/>
                <w:szCs w:val="22"/>
              </w:rPr>
            </w:pPr>
          </w:p>
          <w:p w:rsidR="00535782" w:rsidRPr="002B51CB" w:rsidRDefault="00535782" w:rsidP="00E9768D">
            <w:pPr>
              <w:numPr>
                <w:ilvl w:val="12"/>
                <w:numId w:val="0"/>
              </w:numPr>
              <w:rPr>
                <w:b/>
                <w:bCs/>
                <w:sz w:val="22"/>
                <w:szCs w:val="22"/>
              </w:rPr>
            </w:pPr>
            <w:r w:rsidRPr="002B51CB">
              <w:rPr>
                <w:b/>
                <w:bCs/>
                <w:sz w:val="22"/>
                <w:szCs w:val="22"/>
              </w:rPr>
              <w:lastRenderedPageBreak/>
              <w:t>Discussion Questions:</w:t>
            </w:r>
          </w:p>
          <w:p w:rsidR="00535782" w:rsidRPr="002B51CB" w:rsidRDefault="00535782" w:rsidP="00E9768D">
            <w:pPr>
              <w:numPr>
                <w:ilvl w:val="12"/>
                <w:numId w:val="0"/>
              </w:numPr>
              <w:rPr>
                <w:b/>
                <w:bCs/>
                <w:sz w:val="22"/>
                <w:szCs w:val="22"/>
              </w:rPr>
            </w:pPr>
          </w:p>
          <w:p w:rsidR="00535782" w:rsidRPr="002B51CB" w:rsidRDefault="00535782" w:rsidP="00E9768D">
            <w:pPr>
              <w:numPr>
                <w:ilvl w:val="12"/>
                <w:numId w:val="0"/>
              </w:numPr>
              <w:rPr>
                <w:bCs/>
                <w:sz w:val="22"/>
                <w:szCs w:val="22"/>
              </w:rPr>
            </w:pPr>
            <w:r w:rsidRPr="002B51CB">
              <w:rPr>
                <w:bCs/>
                <w:sz w:val="22"/>
                <w:szCs w:val="22"/>
              </w:rPr>
              <w:t xml:space="preserve">How do we construct safe, efficient, and resilient learning environment? </w:t>
            </w:r>
          </w:p>
          <w:p w:rsidR="00535782" w:rsidRDefault="00535782" w:rsidP="00E9768D">
            <w:pPr>
              <w:tabs>
                <w:tab w:val="left" w:pos="360"/>
              </w:tabs>
              <w:rPr>
                <w:b/>
                <w:sz w:val="22"/>
                <w:szCs w:val="22"/>
              </w:rPr>
            </w:pPr>
          </w:p>
          <w:p w:rsidR="00535782" w:rsidRPr="00097503" w:rsidRDefault="00535782" w:rsidP="00E9768D">
            <w:pPr>
              <w:tabs>
                <w:tab w:val="left" w:pos="360"/>
              </w:tabs>
              <w:rPr>
                <w:b/>
                <w:sz w:val="22"/>
                <w:szCs w:val="22"/>
              </w:rPr>
            </w:pPr>
            <w:r w:rsidRPr="00097503">
              <w:rPr>
                <w:b/>
                <w:sz w:val="22"/>
                <w:szCs w:val="22"/>
              </w:rPr>
              <w:t>Video: The Shadow of Hate</w:t>
            </w:r>
          </w:p>
          <w:p w:rsidR="00535782" w:rsidRDefault="00535782" w:rsidP="00E9768D">
            <w:pPr>
              <w:tabs>
                <w:tab w:val="left" w:pos="360"/>
              </w:tabs>
              <w:rPr>
                <w:b/>
                <w:sz w:val="22"/>
                <w:szCs w:val="22"/>
              </w:rPr>
            </w:pPr>
          </w:p>
          <w:p w:rsidR="00535782" w:rsidRPr="002B51CB" w:rsidRDefault="00535782" w:rsidP="00E9768D">
            <w:pPr>
              <w:tabs>
                <w:tab w:val="left" w:pos="360"/>
              </w:tabs>
              <w:rPr>
                <w:b/>
                <w:sz w:val="22"/>
                <w:szCs w:val="22"/>
              </w:rPr>
            </w:pPr>
            <w:r w:rsidRPr="002B51CB">
              <w:rPr>
                <w:b/>
                <w:sz w:val="22"/>
                <w:szCs w:val="22"/>
              </w:rPr>
              <w:t>Lecture: Violent Culture</w:t>
            </w:r>
          </w:p>
          <w:p w:rsidR="00535782" w:rsidRPr="002B51CB" w:rsidRDefault="00535782" w:rsidP="00E9768D">
            <w:pPr>
              <w:tabs>
                <w:tab w:val="left" w:pos="360"/>
              </w:tabs>
              <w:rPr>
                <w:sz w:val="22"/>
                <w:szCs w:val="22"/>
              </w:rPr>
            </w:pPr>
          </w:p>
          <w:p w:rsidR="00535782" w:rsidRDefault="00535782" w:rsidP="00E9768D">
            <w:pPr>
              <w:tabs>
                <w:tab w:val="left" w:pos="360"/>
              </w:tabs>
              <w:rPr>
                <w:sz w:val="22"/>
                <w:szCs w:val="22"/>
              </w:rPr>
            </w:pPr>
            <w:r w:rsidRPr="002B51CB">
              <w:rPr>
                <w:b/>
                <w:sz w:val="22"/>
                <w:szCs w:val="22"/>
              </w:rPr>
              <w:t>Readings due</w:t>
            </w:r>
            <w:r w:rsidRPr="002B51CB">
              <w:rPr>
                <w:sz w:val="22"/>
                <w:szCs w:val="22"/>
              </w:rPr>
              <w:t xml:space="preserve">:  </w:t>
            </w:r>
          </w:p>
          <w:p w:rsidR="0019502D" w:rsidRPr="009B3154" w:rsidRDefault="0019502D" w:rsidP="0019502D">
            <w:pPr>
              <w:tabs>
                <w:tab w:val="left" w:pos="360"/>
              </w:tabs>
              <w:rPr>
                <w:sz w:val="20"/>
                <w:szCs w:val="20"/>
              </w:rPr>
            </w:pPr>
            <w:proofErr w:type="spellStart"/>
            <w:r>
              <w:rPr>
                <w:sz w:val="20"/>
                <w:szCs w:val="20"/>
              </w:rPr>
              <w:t>Dimitriadis</w:t>
            </w:r>
            <w:proofErr w:type="spellEnd"/>
            <w:r>
              <w:rPr>
                <w:sz w:val="20"/>
                <w:szCs w:val="20"/>
              </w:rPr>
              <w:t xml:space="preserve">, G.  </w:t>
            </w:r>
            <w:proofErr w:type="gramStart"/>
            <w:r>
              <w:rPr>
                <w:sz w:val="20"/>
                <w:szCs w:val="20"/>
              </w:rPr>
              <w:t>and</w:t>
            </w:r>
            <w:proofErr w:type="gramEnd"/>
            <w:r>
              <w:rPr>
                <w:sz w:val="20"/>
                <w:szCs w:val="20"/>
              </w:rPr>
              <w:t xml:space="preserve"> McCarthy, C. (Winter 1999). “Violence in theory and practice: Popular culture, schooling, and the boundaries of pedagogy. “ </w:t>
            </w:r>
            <w:r>
              <w:rPr>
                <w:i/>
                <w:sz w:val="20"/>
                <w:szCs w:val="20"/>
              </w:rPr>
              <w:t xml:space="preserve">Educational Theory, </w:t>
            </w:r>
            <w:r>
              <w:rPr>
                <w:sz w:val="20"/>
                <w:szCs w:val="20"/>
              </w:rPr>
              <w:t>Vol. 49, Issue 1, pp. 125.</w:t>
            </w:r>
          </w:p>
          <w:p w:rsidR="00535782" w:rsidRPr="002B51CB" w:rsidRDefault="00535782" w:rsidP="00E9768D">
            <w:pPr>
              <w:tabs>
                <w:tab w:val="left" w:pos="360"/>
              </w:tabs>
              <w:rPr>
                <w:sz w:val="22"/>
                <w:szCs w:val="22"/>
              </w:rPr>
            </w:pPr>
          </w:p>
          <w:p w:rsidR="00535782" w:rsidRPr="002B51CB" w:rsidRDefault="00535782" w:rsidP="00E9768D">
            <w:pPr>
              <w:numPr>
                <w:ilvl w:val="12"/>
                <w:numId w:val="0"/>
              </w:numPr>
              <w:rPr>
                <w:b/>
                <w:bCs/>
                <w:sz w:val="22"/>
                <w:szCs w:val="22"/>
              </w:rPr>
            </w:pPr>
            <w:r w:rsidRPr="002B51CB">
              <w:rPr>
                <w:sz w:val="22"/>
                <w:szCs w:val="22"/>
              </w:rPr>
              <w:t>(290-3-3.04 (2</w:t>
            </w:r>
            <w:proofErr w:type="gramStart"/>
            <w:r w:rsidRPr="002B51CB">
              <w:rPr>
                <w:sz w:val="22"/>
                <w:szCs w:val="22"/>
              </w:rPr>
              <w:t>)(</w:t>
            </w:r>
            <w:proofErr w:type="gramEnd"/>
            <w:r w:rsidRPr="002B51CB">
              <w:rPr>
                <w:sz w:val="22"/>
                <w:szCs w:val="22"/>
              </w:rPr>
              <w:t>a) 1. (</w:t>
            </w:r>
            <w:proofErr w:type="spellStart"/>
            <w:r w:rsidRPr="002B51CB">
              <w:rPr>
                <w:sz w:val="22"/>
                <w:szCs w:val="22"/>
              </w:rPr>
              <w:t>i</w:t>
            </w:r>
            <w:proofErr w:type="spellEnd"/>
            <w:r w:rsidRPr="002B51CB">
              <w:rPr>
                <w:sz w:val="22"/>
                <w:szCs w:val="22"/>
              </w:rPr>
              <w:t>); (290-3-3.04 (2</w:t>
            </w:r>
            <w:proofErr w:type="gramStart"/>
            <w:r w:rsidRPr="002B51CB">
              <w:rPr>
                <w:sz w:val="22"/>
                <w:szCs w:val="22"/>
              </w:rPr>
              <w:t>)(</w:t>
            </w:r>
            <w:proofErr w:type="gramEnd"/>
            <w:r w:rsidRPr="002B51CB">
              <w:rPr>
                <w:sz w:val="22"/>
                <w:szCs w:val="22"/>
              </w:rPr>
              <w:t>c) 2. (</w:t>
            </w:r>
            <w:proofErr w:type="spellStart"/>
            <w:r w:rsidRPr="002B51CB">
              <w:rPr>
                <w:sz w:val="22"/>
                <w:szCs w:val="22"/>
              </w:rPr>
              <w:t>i</w:t>
            </w:r>
            <w:proofErr w:type="spellEnd"/>
            <w:r w:rsidRPr="002B51CB">
              <w:rPr>
                <w:sz w:val="22"/>
                <w:szCs w:val="22"/>
              </w:rPr>
              <w:t>); (290-3-3.04 (2)(c)3.(</w:t>
            </w:r>
            <w:proofErr w:type="spellStart"/>
            <w:r w:rsidRPr="002B51CB">
              <w:rPr>
                <w:sz w:val="22"/>
                <w:szCs w:val="22"/>
              </w:rPr>
              <w:t>i</w:t>
            </w:r>
            <w:proofErr w:type="spellEnd"/>
            <w:r w:rsidRPr="002B51CB">
              <w:rPr>
                <w:sz w:val="22"/>
                <w:szCs w:val="22"/>
              </w:rPr>
              <w:t>) (290-3-3.04 (2)(c) 2.(iv) and (290-3-3.04 (3)(c)1.(</w:t>
            </w:r>
            <w:proofErr w:type="spellStart"/>
            <w:r w:rsidRPr="002B51CB">
              <w:rPr>
                <w:sz w:val="22"/>
                <w:szCs w:val="22"/>
              </w:rPr>
              <w:t>i</w:t>
            </w:r>
            <w:proofErr w:type="spellEnd"/>
            <w:r w:rsidRPr="002B51CB">
              <w:rPr>
                <w:sz w:val="22"/>
                <w:szCs w:val="22"/>
              </w:rPr>
              <w:t>)</w:t>
            </w:r>
          </w:p>
          <w:p w:rsidR="00535782" w:rsidRPr="002B51CB" w:rsidRDefault="00535782" w:rsidP="00E9768D">
            <w:pPr>
              <w:numPr>
                <w:ilvl w:val="12"/>
                <w:numId w:val="0"/>
              </w:numPr>
              <w:rPr>
                <w:sz w:val="22"/>
                <w:szCs w:val="22"/>
              </w:rPr>
            </w:pPr>
            <w:r w:rsidRPr="002B51CB">
              <w:rPr>
                <w:b/>
                <w:bCs/>
                <w:sz w:val="22"/>
                <w:szCs w:val="22"/>
              </w:rPr>
              <w:t xml:space="preserve">       </w:t>
            </w:r>
          </w:p>
        </w:tc>
      </w:tr>
      <w:tr w:rsidR="00535782" w:rsidRPr="002B51CB" w:rsidTr="007F13AB">
        <w:tc>
          <w:tcPr>
            <w:tcW w:w="2803" w:type="dxa"/>
          </w:tcPr>
          <w:p w:rsidR="00535782" w:rsidRDefault="008240E8" w:rsidP="007B15B9">
            <w:pPr>
              <w:tabs>
                <w:tab w:val="left" w:pos="360"/>
              </w:tabs>
              <w:jc w:val="center"/>
              <w:rPr>
                <w:b/>
                <w:sz w:val="22"/>
                <w:szCs w:val="22"/>
              </w:rPr>
            </w:pPr>
            <w:r>
              <w:rPr>
                <w:b/>
                <w:sz w:val="22"/>
                <w:szCs w:val="22"/>
              </w:rPr>
              <w:lastRenderedPageBreak/>
              <w:t>Meeting 14</w:t>
            </w:r>
          </w:p>
          <w:p w:rsidR="008240E8" w:rsidRDefault="00FA3879" w:rsidP="007B15B9">
            <w:pPr>
              <w:tabs>
                <w:tab w:val="left" w:pos="360"/>
              </w:tabs>
              <w:jc w:val="center"/>
              <w:rPr>
                <w:b/>
                <w:sz w:val="22"/>
                <w:szCs w:val="22"/>
              </w:rPr>
            </w:pPr>
            <w:r>
              <w:rPr>
                <w:b/>
                <w:sz w:val="22"/>
                <w:szCs w:val="22"/>
              </w:rPr>
              <w:t>4/17/12</w:t>
            </w:r>
          </w:p>
          <w:p w:rsidR="008C5ACA" w:rsidRDefault="008C5ACA" w:rsidP="007B15B9">
            <w:pPr>
              <w:tabs>
                <w:tab w:val="left" w:pos="360"/>
              </w:tabs>
              <w:jc w:val="center"/>
              <w:rPr>
                <w:b/>
                <w:sz w:val="22"/>
                <w:szCs w:val="22"/>
              </w:rPr>
            </w:pPr>
          </w:p>
        </w:tc>
        <w:tc>
          <w:tcPr>
            <w:tcW w:w="5945" w:type="dxa"/>
          </w:tcPr>
          <w:p w:rsidR="00535782" w:rsidRPr="00320A89" w:rsidRDefault="00320A89" w:rsidP="00A13080">
            <w:pPr>
              <w:tabs>
                <w:tab w:val="left" w:pos="360"/>
              </w:tabs>
              <w:rPr>
                <w:b/>
                <w:sz w:val="28"/>
                <w:szCs w:val="28"/>
              </w:rPr>
            </w:pPr>
            <w:r>
              <w:rPr>
                <w:b/>
                <w:sz w:val="28"/>
                <w:szCs w:val="28"/>
              </w:rPr>
              <w:t>EXAM 3 &amp; CLEAN UP</w:t>
            </w:r>
          </w:p>
        </w:tc>
      </w:tr>
    </w:tbl>
    <w:p w:rsidR="0061167C" w:rsidRDefault="0061167C" w:rsidP="00905D17">
      <w:pPr>
        <w:rPr>
          <w:b/>
          <w:sz w:val="22"/>
          <w:szCs w:val="22"/>
        </w:rPr>
      </w:pPr>
    </w:p>
    <w:p w:rsidR="00A004D6" w:rsidRDefault="00A004D6" w:rsidP="00905D17">
      <w:pPr>
        <w:rPr>
          <w:b/>
          <w:sz w:val="22"/>
          <w:szCs w:val="22"/>
        </w:rPr>
      </w:pPr>
    </w:p>
    <w:p w:rsidR="00895A02" w:rsidRDefault="00895A02" w:rsidP="00932A56">
      <w:pPr>
        <w:rPr>
          <w:b/>
          <w:sz w:val="22"/>
          <w:szCs w:val="22"/>
        </w:rPr>
      </w:pPr>
    </w:p>
    <w:p w:rsidR="00932A56" w:rsidRDefault="00932A56" w:rsidP="00932A56">
      <w:pPr>
        <w:rPr>
          <w:b/>
          <w:sz w:val="22"/>
          <w:szCs w:val="22"/>
        </w:rPr>
      </w:pPr>
      <w:r>
        <w:rPr>
          <w:b/>
          <w:sz w:val="22"/>
          <w:szCs w:val="22"/>
        </w:rPr>
        <w:t>7.  COURSE REQUIREMENTS/EVALUATION:</w:t>
      </w:r>
    </w:p>
    <w:p w:rsidR="00932A56" w:rsidRPr="00880E84" w:rsidRDefault="00932A56" w:rsidP="00932A56">
      <w:pPr>
        <w:rPr>
          <w:b/>
          <w:sz w:val="22"/>
          <w:szCs w:val="22"/>
        </w:rPr>
      </w:pPr>
      <w:r w:rsidRPr="00880E84">
        <w:rPr>
          <w:b/>
          <w:sz w:val="22"/>
          <w:szCs w:val="22"/>
        </w:rPr>
        <w:t xml:space="preserve"> </w:t>
      </w:r>
    </w:p>
    <w:p w:rsidR="00932A56" w:rsidRPr="00023F68" w:rsidRDefault="00932A56" w:rsidP="00932A56">
      <w:pPr>
        <w:rPr>
          <w:b/>
          <w:sz w:val="22"/>
          <w:szCs w:val="22"/>
        </w:rPr>
      </w:pPr>
      <w:r w:rsidRPr="00023F68">
        <w:rPr>
          <w:b/>
          <w:sz w:val="22"/>
          <w:szCs w:val="22"/>
        </w:rPr>
        <w:t>Lab and Service Learning</w:t>
      </w:r>
    </w:p>
    <w:p w:rsidR="00932A56" w:rsidRPr="00445A6F" w:rsidRDefault="00932A56" w:rsidP="00932A56">
      <w:pPr>
        <w:rPr>
          <w:sz w:val="22"/>
          <w:szCs w:val="22"/>
        </w:rPr>
      </w:pPr>
      <w:r w:rsidRPr="00445A6F">
        <w:rPr>
          <w:sz w:val="22"/>
          <w:szCs w:val="22"/>
        </w:rPr>
        <w:t xml:space="preserve">Teacher education core courses with a service learning component use </w:t>
      </w:r>
      <w:proofErr w:type="gramStart"/>
      <w:r w:rsidRPr="00445A6F">
        <w:rPr>
          <w:sz w:val="22"/>
          <w:szCs w:val="22"/>
        </w:rPr>
        <w:t>a 1:3 ratio for lab credit hours to lab clock hours per week</w:t>
      </w:r>
      <w:proofErr w:type="gramEnd"/>
      <w:r w:rsidRPr="00445A6F">
        <w:rPr>
          <w:sz w:val="22"/>
          <w:szCs w:val="22"/>
        </w:rPr>
        <w:t xml:space="preserve">. The three hours of lab per week consists of service learning at the assigned site, lab activities in the campus classroom, or online activities. Lab hours must include a minimum of 25 clock hours in your assigned service learning placement. These 25 service hours are part of the total number of field experience hours mandated by the Alabama State Department of Education. You will not receive credit for this course until these 25 hours have been completed. </w:t>
      </w:r>
    </w:p>
    <w:p w:rsidR="00932A56" w:rsidRDefault="00932A56" w:rsidP="00932A56"/>
    <w:p w:rsidR="00932A56" w:rsidRDefault="00932A56" w:rsidP="00932A56">
      <w:pPr>
        <w:rPr>
          <w:sz w:val="22"/>
          <w:szCs w:val="22"/>
        </w:rPr>
      </w:pPr>
      <w:r w:rsidRPr="006D22B7">
        <w:rPr>
          <w:sz w:val="22"/>
          <w:szCs w:val="22"/>
        </w:rPr>
        <w:t xml:space="preserve">Service Learning will be assessed as </w:t>
      </w:r>
      <w:r w:rsidRPr="006D22B7">
        <w:rPr>
          <w:b/>
          <w:sz w:val="22"/>
          <w:szCs w:val="22"/>
        </w:rPr>
        <w:t>Satisfactory</w:t>
      </w:r>
      <w:r w:rsidRPr="006D22B7">
        <w:rPr>
          <w:sz w:val="22"/>
          <w:szCs w:val="22"/>
        </w:rPr>
        <w:t xml:space="preserve"> or </w:t>
      </w:r>
      <w:r w:rsidRPr="006D22B7">
        <w:rPr>
          <w:b/>
          <w:sz w:val="22"/>
          <w:szCs w:val="22"/>
        </w:rPr>
        <w:t>Unsatisfactory</w:t>
      </w:r>
      <w:r w:rsidRPr="006D22B7">
        <w:rPr>
          <w:sz w:val="22"/>
          <w:szCs w:val="22"/>
        </w:rPr>
        <w:t xml:space="preserve">. Students </w:t>
      </w:r>
      <w:r>
        <w:rPr>
          <w:sz w:val="22"/>
          <w:szCs w:val="22"/>
        </w:rPr>
        <w:t>m</w:t>
      </w:r>
      <w:r w:rsidRPr="006D22B7">
        <w:rPr>
          <w:sz w:val="22"/>
          <w:szCs w:val="22"/>
        </w:rPr>
        <w:t xml:space="preserve">ust receive an assessment of </w:t>
      </w:r>
      <w:r w:rsidRPr="006D22B7">
        <w:rPr>
          <w:b/>
          <w:sz w:val="22"/>
          <w:szCs w:val="22"/>
        </w:rPr>
        <w:t>Satisfactory</w:t>
      </w:r>
      <w:r w:rsidRPr="006D22B7">
        <w:rPr>
          <w:sz w:val="22"/>
          <w:szCs w:val="22"/>
        </w:rPr>
        <w:t xml:space="preserve"> to complete </w:t>
      </w:r>
      <w:r>
        <w:rPr>
          <w:sz w:val="22"/>
          <w:szCs w:val="22"/>
        </w:rPr>
        <w:t xml:space="preserve">FOUN </w:t>
      </w:r>
      <w:r w:rsidRPr="006D22B7">
        <w:rPr>
          <w:sz w:val="22"/>
          <w:szCs w:val="22"/>
        </w:rPr>
        <w:t>3000. Students must complete all assignments</w:t>
      </w:r>
      <w:r>
        <w:rPr>
          <w:sz w:val="22"/>
          <w:szCs w:val="22"/>
        </w:rPr>
        <w:t xml:space="preserve">, fulfill a minimum of 25 hours at the service learning site, and </w:t>
      </w:r>
      <w:r w:rsidRPr="006D22B7">
        <w:rPr>
          <w:sz w:val="22"/>
          <w:szCs w:val="22"/>
        </w:rPr>
        <w:t xml:space="preserve">satisfy the performance criteria set </w:t>
      </w:r>
    </w:p>
    <w:p w:rsidR="00932A56" w:rsidRPr="0057370D" w:rsidRDefault="00932A56" w:rsidP="00932A56">
      <w:pPr>
        <w:rPr>
          <w:b/>
          <w:sz w:val="22"/>
          <w:szCs w:val="22"/>
        </w:rPr>
      </w:pPr>
      <w:proofErr w:type="gramStart"/>
      <w:r w:rsidRPr="006D22B7">
        <w:rPr>
          <w:sz w:val="22"/>
          <w:szCs w:val="22"/>
        </w:rPr>
        <w:t>by</w:t>
      </w:r>
      <w:proofErr w:type="gramEnd"/>
      <w:r w:rsidRPr="006D22B7">
        <w:rPr>
          <w:sz w:val="22"/>
          <w:szCs w:val="22"/>
        </w:rPr>
        <w:t xml:space="preserve"> the service learning coordinator</w:t>
      </w:r>
      <w:r>
        <w:rPr>
          <w:sz w:val="22"/>
          <w:szCs w:val="22"/>
        </w:rPr>
        <w:t>.</w:t>
      </w:r>
      <w:r w:rsidRPr="006D22B7">
        <w:rPr>
          <w:sz w:val="22"/>
          <w:szCs w:val="22"/>
        </w:rPr>
        <w:t xml:space="preserve"> </w:t>
      </w:r>
      <w:r w:rsidRPr="0057370D">
        <w:rPr>
          <w:b/>
          <w:sz w:val="22"/>
          <w:szCs w:val="22"/>
        </w:rPr>
        <w:t xml:space="preserve">Reflection papers must address the role of service learning in preparing teachers for committed service </w:t>
      </w:r>
      <w:r>
        <w:rPr>
          <w:b/>
          <w:sz w:val="22"/>
          <w:szCs w:val="22"/>
        </w:rPr>
        <w:t>to</w:t>
      </w:r>
      <w:r w:rsidRPr="0057370D">
        <w:rPr>
          <w:b/>
          <w:sz w:val="22"/>
          <w:szCs w:val="22"/>
        </w:rPr>
        <w:t xml:space="preserve"> the community in which they reside. </w:t>
      </w:r>
    </w:p>
    <w:p w:rsidR="00932A56" w:rsidRDefault="00932A56" w:rsidP="00932A56">
      <w:pPr>
        <w:rPr>
          <w:sz w:val="22"/>
          <w:szCs w:val="22"/>
        </w:rPr>
      </w:pPr>
    </w:p>
    <w:p w:rsidR="00932A56" w:rsidRPr="006D22B7" w:rsidRDefault="00932A56" w:rsidP="00932A56">
      <w:pPr>
        <w:rPr>
          <w:sz w:val="22"/>
          <w:szCs w:val="22"/>
        </w:rPr>
      </w:pPr>
      <w:r w:rsidRPr="006D22B7">
        <w:rPr>
          <w:sz w:val="22"/>
          <w:szCs w:val="22"/>
        </w:rPr>
        <w:t xml:space="preserve">Students who fail to complete the requirements or receive an assessment of Unsatisfactory for service learning will receive a grade of </w:t>
      </w:r>
      <w:r w:rsidRPr="006D22B7">
        <w:rPr>
          <w:b/>
          <w:sz w:val="22"/>
          <w:szCs w:val="22"/>
        </w:rPr>
        <w:t xml:space="preserve">Incomplete for </w:t>
      </w:r>
      <w:r>
        <w:rPr>
          <w:b/>
          <w:sz w:val="22"/>
          <w:szCs w:val="22"/>
        </w:rPr>
        <w:t xml:space="preserve">FOUN </w:t>
      </w:r>
      <w:r w:rsidRPr="006D22B7">
        <w:rPr>
          <w:b/>
          <w:sz w:val="22"/>
          <w:szCs w:val="22"/>
        </w:rPr>
        <w:t>3000</w:t>
      </w:r>
      <w:r>
        <w:rPr>
          <w:b/>
          <w:sz w:val="22"/>
          <w:szCs w:val="22"/>
        </w:rPr>
        <w:t>.</w:t>
      </w:r>
      <w:r w:rsidRPr="006D22B7">
        <w:rPr>
          <w:b/>
          <w:sz w:val="22"/>
          <w:szCs w:val="22"/>
        </w:rPr>
        <w:t xml:space="preserve"> </w:t>
      </w:r>
      <w:r w:rsidRPr="006D22B7">
        <w:rPr>
          <w:sz w:val="22"/>
          <w:szCs w:val="22"/>
        </w:rPr>
        <w:t xml:space="preserve">Students who receive a grade of Incomplete must again attempt service learning the </w:t>
      </w:r>
      <w:r>
        <w:rPr>
          <w:sz w:val="22"/>
          <w:szCs w:val="22"/>
        </w:rPr>
        <w:t xml:space="preserve">next </w:t>
      </w:r>
      <w:proofErr w:type="gramStart"/>
      <w:r w:rsidRPr="00B674BA">
        <w:rPr>
          <w:color w:val="FF0000"/>
          <w:sz w:val="22"/>
          <w:szCs w:val="22"/>
        </w:rPr>
        <w:t>Fall</w:t>
      </w:r>
      <w:proofErr w:type="gramEnd"/>
      <w:r w:rsidRPr="00B674BA">
        <w:rPr>
          <w:color w:val="FF0000"/>
          <w:sz w:val="22"/>
          <w:szCs w:val="22"/>
        </w:rPr>
        <w:t xml:space="preserve"> or Spring</w:t>
      </w:r>
      <w:r w:rsidRPr="006D22B7">
        <w:rPr>
          <w:sz w:val="22"/>
          <w:szCs w:val="22"/>
        </w:rPr>
        <w:t xml:space="preserve"> semester. If a student fails to receive a satisfactory assessment or fails to complete all of the requirements of service learning for a second time, he or she will receive a grade of “F” for </w:t>
      </w:r>
      <w:r>
        <w:rPr>
          <w:sz w:val="22"/>
          <w:szCs w:val="22"/>
        </w:rPr>
        <w:t xml:space="preserve">FOUN </w:t>
      </w:r>
      <w:r w:rsidRPr="006D22B7">
        <w:rPr>
          <w:sz w:val="22"/>
          <w:szCs w:val="22"/>
        </w:rPr>
        <w:t>3000.</w:t>
      </w:r>
    </w:p>
    <w:p w:rsidR="00905D17" w:rsidRDefault="00905D17" w:rsidP="00905D17">
      <w:pPr>
        <w:rPr>
          <w:sz w:val="22"/>
          <w:szCs w:val="22"/>
        </w:rPr>
      </w:pPr>
    </w:p>
    <w:p w:rsidR="00E65295" w:rsidRDefault="00E65295" w:rsidP="00905D17">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bookmarkStart w:id="0" w:name="OLE_LINK1"/>
      <w:bookmarkStart w:id="1" w:name="OLE_LINK2"/>
    </w:p>
    <w:p w:rsidR="00E65295" w:rsidRDefault="00E65295" w:rsidP="00905D17">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E65295" w:rsidRDefault="00E65295" w:rsidP="00905D17">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E65295" w:rsidRDefault="00E65295" w:rsidP="00905D17">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E65295" w:rsidRDefault="00E65295" w:rsidP="00905D17">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E65295" w:rsidRDefault="00E65295" w:rsidP="00905D17">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E65295" w:rsidRDefault="00E65295" w:rsidP="00905D17">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E65295" w:rsidRDefault="00E65295" w:rsidP="00905D17">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E65295" w:rsidRDefault="00E65295" w:rsidP="00905D17">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E65295" w:rsidRDefault="00E65295" w:rsidP="00905D17">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905D17" w:rsidRDefault="00905D17" w:rsidP="00905D17">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Pr>
          <w:b/>
        </w:rPr>
        <w:t>DUE DATES FOR COURSE EVALUATION:</w:t>
      </w:r>
    </w:p>
    <w:p w:rsidR="00B23475" w:rsidRDefault="00B23475" w:rsidP="00905D17">
      <w:pPr>
        <w:tabs>
          <w:tab w:val="left" w:pos="-1180"/>
          <w:tab w:val="left" w:pos="-720"/>
          <w:tab w:val="left" w:pos="0"/>
          <w:tab w:val="left" w:pos="720"/>
          <w:tab w:val="right" w:pos="1640"/>
          <w:tab w:val="left" w:pos="2160"/>
          <w:tab w:val="left" w:pos="2880"/>
          <w:tab w:val="left" w:pos="3060"/>
          <w:tab w:val="left" w:pos="4320"/>
          <w:tab w:val="left" w:pos="46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905D17" w:rsidRPr="0029781E" w:rsidRDefault="008005BD" w:rsidP="00905D17">
      <w:pPr>
        <w:tabs>
          <w:tab w:val="left" w:pos="-1180"/>
          <w:tab w:val="left" w:pos="-720"/>
          <w:tab w:val="left" w:pos="0"/>
          <w:tab w:val="left" w:pos="720"/>
          <w:tab w:val="right" w:pos="1640"/>
          <w:tab w:val="left" w:pos="2160"/>
          <w:tab w:val="left" w:pos="2880"/>
          <w:tab w:val="left" w:pos="3060"/>
          <w:tab w:val="left" w:pos="4320"/>
          <w:tab w:val="left" w:pos="46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Pr>
          <w:b/>
          <w:sz w:val="21"/>
          <w:szCs w:val="21"/>
        </w:rPr>
        <w:t xml:space="preserve">In-class </w:t>
      </w:r>
      <w:r w:rsidR="00905D17">
        <w:rPr>
          <w:b/>
          <w:sz w:val="21"/>
          <w:szCs w:val="21"/>
        </w:rPr>
        <w:t xml:space="preserve">exam 1 </w:t>
      </w:r>
      <w:r w:rsidR="00905D17">
        <w:rPr>
          <w:b/>
          <w:sz w:val="21"/>
          <w:szCs w:val="21"/>
        </w:rPr>
        <w:tab/>
      </w:r>
      <w:r>
        <w:rPr>
          <w:b/>
          <w:sz w:val="21"/>
          <w:szCs w:val="21"/>
        </w:rPr>
        <w:tab/>
      </w:r>
      <w:r>
        <w:rPr>
          <w:b/>
          <w:sz w:val="21"/>
          <w:szCs w:val="21"/>
        </w:rPr>
        <w:tab/>
      </w:r>
      <w:r>
        <w:rPr>
          <w:b/>
          <w:sz w:val="21"/>
          <w:szCs w:val="21"/>
        </w:rPr>
        <w:tab/>
      </w:r>
      <w:r w:rsidR="00905D17" w:rsidRPr="0029781E">
        <w:rPr>
          <w:b/>
          <w:sz w:val="21"/>
          <w:szCs w:val="21"/>
        </w:rPr>
        <w:t>2</w:t>
      </w:r>
      <w:r w:rsidR="00B367CD">
        <w:rPr>
          <w:b/>
          <w:sz w:val="21"/>
          <w:szCs w:val="21"/>
        </w:rPr>
        <w:t>5</w:t>
      </w:r>
      <w:r w:rsidR="00905D17" w:rsidRPr="0029781E">
        <w:rPr>
          <w:b/>
          <w:sz w:val="21"/>
          <w:szCs w:val="21"/>
        </w:rPr>
        <w:t xml:space="preserve"> points</w:t>
      </w:r>
      <w:r w:rsidR="00DA7936">
        <w:rPr>
          <w:b/>
          <w:sz w:val="21"/>
          <w:szCs w:val="21"/>
        </w:rPr>
        <w:tab/>
      </w:r>
      <w:r w:rsidR="00FA3879">
        <w:rPr>
          <w:b/>
          <w:sz w:val="21"/>
          <w:szCs w:val="21"/>
        </w:rPr>
        <w:t>1/31/12</w:t>
      </w:r>
    </w:p>
    <w:p w:rsidR="00905D17" w:rsidRDefault="008005BD" w:rsidP="00905D17">
      <w:pPr>
        <w:tabs>
          <w:tab w:val="left" w:pos="-1180"/>
          <w:tab w:val="left" w:pos="-720"/>
          <w:tab w:val="left" w:pos="0"/>
          <w:tab w:val="left" w:pos="720"/>
          <w:tab w:val="right" w:pos="1640"/>
          <w:tab w:val="left" w:pos="2160"/>
          <w:tab w:val="left" w:pos="3060"/>
          <w:tab w:val="left" w:pos="3240"/>
          <w:tab w:val="left" w:pos="4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Pr>
          <w:b/>
          <w:sz w:val="21"/>
          <w:szCs w:val="21"/>
        </w:rPr>
        <w:t>In-class</w:t>
      </w:r>
      <w:r w:rsidR="00905D17">
        <w:rPr>
          <w:b/>
          <w:sz w:val="21"/>
          <w:szCs w:val="21"/>
        </w:rPr>
        <w:t xml:space="preserve"> e</w:t>
      </w:r>
      <w:r w:rsidR="006372B1">
        <w:rPr>
          <w:b/>
          <w:sz w:val="21"/>
          <w:szCs w:val="21"/>
        </w:rPr>
        <w:t xml:space="preserve">xam 2   </w:t>
      </w:r>
      <w:r>
        <w:rPr>
          <w:b/>
          <w:sz w:val="21"/>
          <w:szCs w:val="21"/>
        </w:rPr>
        <w:tab/>
      </w:r>
      <w:r>
        <w:rPr>
          <w:b/>
          <w:sz w:val="21"/>
          <w:szCs w:val="21"/>
        </w:rPr>
        <w:tab/>
      </w:r>
      <w:r>
        <w:rPr>
          <w:b/>
          <w:sz w:val="21"/>
          <w:szCs w:val="21"/>
        </w:rPr>
        <w:tab/>
      </w:r>
      <w:r w:rsidR="00B367CD">
        <w:rPr>
          <w:b/>
          <w:sz w:val="21"/>
          <w:szCs w:val="21"/>
        </w:rPr>
        <w:t xml:space="preserve">25 </w:t>
      </w:r>
      <w:r w:rsidR="00905D17" w:rsidRPr="0029781E">
        <w:rPr>
          <w:b/>
          <w:sz w:val="21"/>
          <w:szCs w:val="21"/>
        </w:rPr>
        <w:t>points</w:t>
      </w:r>
      <w:r w:rsidR="00905D17" w:rsidRPr="00F65625">
        <w:rPr>
          <w:b/>
          <w:sz w:val="21"/>
          <w:szCs w:val="21"/>
        </w:rPr>
        <w:t xml:space="preserve"> </w:t>
      </w:r>
      <w:r w:rsidR="00DA7936">
        <w:rPr>
          <w:b/>
          <w:sz w:val="21"/>
          <w:szCs w:val="21"/>
        </w:rPr>
        <w:tab/>
      </w:r>
      <w:r w:rsidR="00FA3879">
        <w:rPr>
          <w:b/>
          <w:sz w:val="21"/>
          <w:szCs w:val="21"/>
        </w:rPr>
        <w:t>2/28/12</w:t>
      </w:r>
    </w:p>
    <w:p w:rsidR="00A4261A" w:rsidRPr="0029781E" w:rsidRDefault="00A4261A" w:rsidP="00905D17">
      <w:pPr>
        <w:tabs>
          <w:tab w:val="left" w:pos="-1180"/>
          <w:tab w:val="left" w:pos="-720"/>
          <w:tab w:val="left" w:pos="0"/>
          <w:tab w:val="left" w:pos="720"/>
          <w:tab w:val="right" w:pos="1640"/>
          <w:tab w:val="left" w:pos="2160"/>
          <w:tab w:val="left" w:pos="3060"/>
          <w:tab w:val="left" w:pos="3240"/>
          <w:tab w:val="left" w:pos="4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Pr>
          <w:b/>
          <w:sz w:val="21"/>
          <w:szCs w:val="21"/>
        </w:rPr>
        <w:t>In-class exam 3</w:t>
      </w:r>
      <w:r>
        <w:rPr>
          <w:b/>
          <w:sz w:val="21"/>
          <w:szCs w:val="21"/>
        </w:rPr>
        <w:tab/>
      </w:r>
      <w:r>
        <w:rPr>
          <w:b/>
          <w:sz w:val="21"/>
          <w:szCs w:val="21"/>
        </w:rPr>
        <w:tab/>
      </w:r>
      <w:r>
        <w:rPr>
          <w:b/>
          <w:sz w:val="21"/>
          <w:szCs w:val="21"/>
        </w:rPr>
        <w:tab/>
      </w:r>
      <w:r w:rsidR="00FA3879">
        <w:rPr>
          <w:b/>
          <w:sz w:val="21"/>
          <w:szCs w:val="21"/>
        </w:rPr>
        <w:t>30</w:t>
      </w:r>
      <w:r w:rsidR="00B367CD">
        <w:rPr>
          <w:b/>
          <w:sz w:val="21"/>
          <w:szCs w:val="21"/>
        </w:rPr>
        <w:t xml:space="preserve"> </w:t>
      </w:r>
      <w:r>
        <w:rPr>
          <w:b/>
          <w:sz w:val="21"/>
          <w:szCs w:val="21"/>
        </w:rPr>
        <w:t>points</w:t>
      </w:r>
      <w:r>
        <w:rPr>
          <w:b/>
          <w:sz w:val="21"/>
          <w:szCs w:val="21"/>
        </w:rPr>
        <w:tab/>
      </w:r>
      <w:r w:rsidR="00FA3879">
        <w:rPr>
          <w:b/>
          <w:sz w:val="21"/>
          <w:szCs w:val="21"/>
        </w:rPr>
        <w:t>4/17/12</w:t>
      </w:r>
    </w:p>
    <w:p w:rsidR="00905D17" w:rsidRDefault="00B367CD" w:rsidP="00932A56">
      <w:pPr>
        <w:tabs>
          <w:tab w:val="left" w:pos="-1180"/>
          <w:tab w:val="left" w:pos="-720"/>
          <w:tab w:val="left" w:pos="0"/>
          <w:tab w:val="left" w:pos="720"/>
          <w:tab w:val="right" w:pos="1640"/>
          <w:tab w:val="left" w:pos="2160"/>
          <w:tab w:val="left" w:pos="306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b/>
          <w:sz w:val="21"/>
          <w:szCs w:val="21"/>
        </w:rPr>
        <w:t xml:space="preserve">Group </w:t>
      </w:r>
      <w:r w:rsidR="006372B1">
        <w:rPr>
          <w:b/>
          <w:sz w:val="21"/>
          <w:szCs w:val="21"/>
        </w:rPr>
        <w:t>Presentation</w:t>
      </w:r>
      <w:r w:rsidR="006372B1">
        <w:rPr>
          <w:b/>
          <w:sz w:val="21"/>
          <w:szCs w:val="21"/>
        </w:rPr>
        <w:tab/>
      </w:r>
      <w:r w:rsidR="006372B1">
        <w:rPr>
          <w:b/>
          <w:sz w:val="21"/>
          <w:szCs w:val="21"/>
        </w:rPr>
        <w:tab/>
      </w:r>
      <w:r w:rsidR="006F312E">
        <w:rPr>
          <w:b/>
          <w:sz w:val="21"/>
          <w:szCs w:val="21"/>
        </w:rPr>
        <w:t>2</w:t>
      </w:r>
      <w:r w:rsidR="006372B1">
        <w:rPr>
          <w:b/>
          <w:sz w:val="21"/>
          <w:szCs w:val="21"/>
        </w:rPr>
        <w:t>0 points</w:t>
      </w:r>
      <w:r w:rsidR="00932A56">
        <w:rPr>
          <w:b/>
          <w:sz w:val="21"/>
          <w:szCs w:val="21"/>
        </w:rPr>
        <w:tab/>
        <w:t xml:space="preserve">see </w:t>
      </w:r>
      <w:r w:rsidR="008005BD">
        <w:rPr>
          <w:b/>
          <w:sz w:val="21"/>
          <w:szCs w:val="21"/>
        </w:rPr>
        <w:t xml:space="preserve">course </w:t>
      </w:r>
      <w:r w:rsidR="00932A56">
        <w:rPr>
          <w:b/>
          <w:sz w:val="21"/>
          <w:szCs w:val="21"/>
        </w:rPr>
        <w:t>calendar</w:t>
      </w:r>
    </w:p>
    <w:p w:rsidR="00FA3879" w:rsidRDefault="00FA3879" w:rsidP="00905D17">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5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r>
        <w:rPr>
          <w:b/>
          <w:sz w:val="21"/>
          <w:szCs w:val="21"/>
        </w:rPr>
        <w:t>Class attendance/participation</w:t>
      </w:r>
      <w:r>
        <w:rPr>
          <w:b/>
          <w:sz w:val="21"/>
          <w:szCs w:val="21"/>
        </w:rPr>
        <w:tab/>
      </w:r>
      <w:r>
        <w:rPr>
          <w:b/>
          <w:sz w:val="21"/>
          <w:szCs w:val="21"/>
        </w:rPr>
        <w:tab/>
      </w:r>
      <w:r>
        <w:rPr>
          <w:b/>
          <w:sz w:val="21"/>
          <w:szCs w:val="21"/>
        </w:rPr>
        <w:tab/>
        <w:t>see course calendar for explanation</w:t>
      </w:r>
    </w:p>
    <w:p w:rsidR="00905D17" w:rsidRPr="00276B5D" w:rsidRDefault="00932A56" w:rsidP="00905D17">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5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r>
        <w:rPr>
          <w:b/>
          <w:bCs/>
          <w:sz w:val="21"/>
          <w:szCs w:val="21"/>
        </w:rPr>
        <w:t>TOTAL</w:t>
      </w:r>
      <w:r>
        <w:rPr>
          <w:b/>
          <w:bCs/>
          <w:sz w:val="21"/>
          <w:szCs w:val="21"/>
        </w:rPr>
        <w:tab/>
      </w:r>
      <w:r>
        <w:rPr>
          <w:b/>
          <w:bCs/>
          <w:sz w:val="21"/>
          <w:szCs w:val="21"/>
        </w:rPr>
        <w:tab/>
      </w:r>
      <w:r>
        <w:rPr>
          <w:b/>
          <w:bCs/>
          <w:sz w:val="21"/>
          <w:szCs w:val="21"/>
        </w:rPr>
        <w:tab/>
        <w:t xml:space="preserve"> </w:t>
      </w:r>
      <w:r w:rsidR="00905D17">
        <w:rPr>
          <w:b/>
          <w:bCs/>
          <w:sz w:val="21"/>
          <w:szCs w:val="21"/>
        </w:rPr>
        <w:t>100 points</w:t>
      </w:r>
    </w:p>
    <w:p w:rsidR="00905D17" w:rsidRDefault="00905D17" w:rsidP="00905D17">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p>
    <w:p w:rsidR="00905D17" w:rsidRDefault="00905D17" w:rsidP="00905D17">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r>
        <w:rPr>
          <w:b/>
          <w:bCs/>
          <w:sz w:val="21"/>
          <w:szCs w:val="21"/>
        </w:rPr>
        <w:t>GRADING SCALE:</w:t>
      </w:r>
    </w:p>
    <w:p w:rsidR="00905D17" w:rsidRDefault="008E2EF2" w:rsidP="00905D17">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t>100-</w:t>
      </w:r>
      <w:r w:rsidR="00905D17">
        <w:rPr>
          <w:sz w:val="21"/>
          <w:szCs w:val="21"/>
        </w:rPr>
        <w:t>90</w:t>
      </w:r>
      <w:r w:rsidR="00905D17">
        <w:rPr>
          <w:sz w:val="21"/>
          <w:szCs w:val="21"/>
        </w:rPr>
        <w:tab/>
        <w:t xml:space="preserve"> </w:t>
      </w:r>
      <w:r>
        <w:rPr>
          <w:sz w:val="21"/>
          <w:szCs w:val="21"/>
        </w:rPr>
        <w:t xml:space="preserve">        </w:t>
      </w:r>
      <w:r w:rsidR="00905D17">
        <w:rPr>
          <w:sz w:val="21"/>
          <w:szCs w:val="21"/>
        </w:rPr>
        <w:t>points</w:t>
      </w:r>
      <w:r w:rsidR="00905D17">
        <w:rPr>
          <w:sz w:val="21"/>
          <w:szCs w:val="21"/>
        </w:rPr>
        <w:tab/>
      </w:r>
      <w:r w:rsidR="00905D17">
        <w:rPr>
          <w:sz w:val="21"/>
          <w:szCs w:val="21"/>
        </w:rPr>
        <w:tab/>
        <w:t>A</w:t>
      </w:r>
    </w:p>
    <w:p w:rsidR="00905D17" w:rsidRDefault="008E2EF2" w:rsidP="00905D17">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t>89.9-</w:t>
      </w:r>
      <w:r w:rsidR="00905D17">
        <w:rPr>
          <w:sz w:val="21"/>
          <w:szCs w:val="21"/>
        </w:rPr>
        <w:t xml:space="preserve">80 </w:t>
      </w:r>
      <w:r>
        <w:rPr>
          <w:sz w:val="21"/>
          <w:szCs w:val="21"/>
        </w:rPr>
        <w:t xml:space="preserve">       </w:t>
      </w:r>
      <w:r w:rsidR="00905D17">
        <w:rPr>
          <w:sz w:val="21"/>
          <w:szCs w:val="21"/>
        </w:rPr>
        <w:t>points</w:t>
      </w:r>
      <w:r w:rsidR="00905D17">
        <w:rPr>
          <w:sz w:val="21"/>
          <w:szCs w:val="21"/>
        </w:rPr>
        <w:tab/>
      </w:r>
      <w:r w:rsidR="00905D17">
        <w:rPr>
          <w:sz w:val="21"/>
          <w:szCs w:val="21"/>
        </w:rPr>
        <w:tab/>
        <w:t>B</w:t>
      </w:r>
    </w:p>
    <w:p w:rsidR="00905D17" w:rsidRDefault="008E2EF2" w:rsidP="00905D17">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t>79.9-</w:t>
      </w:r>
      <w:r w:rsidR="00905D17">
        <w:rPr>
          <w:sz w:val="21"/>
          <w:szCs w:val="21"/>
        </w:rPr>
        <w:t xml:space="preserve">70 </w:t>
      </w:r>
      <w:r>
        <w:rPr>
          <w:sz w:val="21"/>
          <w:szCs w:val="21"/>
        </w:rPr>
        <w:t xml:space="preserve">       </w:t>
      </w:r>
      <w:r w:rsidR="00905D17">
        <w:rPr>
          <w:sz w:val="21"/>
          <w:szCs w:val="21"/>
        </w:rPr>
        <w:t>points</w:t>
      </w:r>
      <w:r w:rsidR="00905D17">
        <w:rPr>
          <w:sz w:val="21"/>
          <w:szCs w:val="21"/>
        </w:rPr>
        <w:tab/>
      </w:r>
      <w:r w:rsidR="00905D17">
        <w:rPr>
          <w:sz w:val="21"/>
          <w:szCs w:val="21"/>
        </w:rPr>
        <w:tab/>
        <w:t>C</w:t>
      </w:r>
    </w:p>
    <w:p w:rsidR="00905D17" w:rsidRDefault="006F312E" w:rsidP="00905D17">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t>69.9-60</w:t>
      </w:r>
      <w:r w:rsidR="00905D17">
        <w:rPr>
          <w:sz w:val="21"/>
          <w:szCs w:val="21"/>
        </w:rPr>
        <w:t xml:space="preserve"> </w:t>
      </w:r>
      <w:r w:rsidR="008E2EF2">
        <w:rPr>
          <w:sz w:val="21"/>
          <w:szCs w:val="21"/>
        </w:rPr>
        <w:t xml:space="preserve">    </w:t>
      </w:r>
      <w:r>
        <w:rPr>
          <w:sz w:val="21"/>
          <w:szCs w:val="21"/>
        </w:rPr>
        <w:t xml:space="preserve">   </w:t>
      </w:r>
      <w:r w:rsidR="00905D17">
        <w:rPr>
          <w:sz w:val="21"/>
          <w:szCs w:val="21"/>
        </w:rPr>
        <w:t xml:space="preserve">points </w:t>
      </w:r>
      <w:r w:rsidR="00905D17">
        <w:rPr>
          <w:sz w:val="21"/>
          <w:szCs w:val="21"/>
        </w:rPr>
        <w:tab/>
      </w:r>
      <w:r w:rsidR="00905D17">
        <w:rPr>
          <w:sz w:val="21"/>
          <w:szCs w:val="21"/>
        </w:rPr>
        <w:tab/>
        <w:t>D</w:t>
      </w:r>
    </w:p>
    <w:p w:rsidR="00905D17" w:rsidRDefault="008E2EF2" w:rsidP="00905D17">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t xml:space="preserve">Below </w:t>
      </w:r>
      <w:proofErr w:type="gramStart"/>
      <w:r>
        <w:rPr>
          <w:sz w:val="21"/>
          <w:szCs w:val="21"/>
        </w:rPr>
        <w:t>59.9</w:t>
      </w:r>
      <w:r w:rsidR="00905D17">
        <w:rPr>
          <w:sz w:val="21"/>
          <w:szCs w:val="21"/>
        </w:rPr>
        <w:t xml:space="preserve"> </w:t>
      </w:r>
      <w:r>
        <w:rPr>
          <w:sz w:val="21"/>
          <w:szCs w:val="21"/>
        </w:rPr>
        <w:t xml:space="preserve"> </w:t>
      </w:r>
      <w:r w:rsidR="00905D17">
        <w:rPr>
          <w:sz w:val="21"/>
          <w:szCs w:val="21"/>
        </w:rPr>
        <w:t>points</w:t>
      </w:r>
      <w:proofErr w:type="gramEnd"/>
      <w:r w:rsidR="00905D17">
        <w:rPr>
          <w:sz w:val="21"/>
          <w:szCs w:val="21"/>
        </w:rPr>
        <w:tab/>
      </w:r>
      <w:r>
        <w:rPr>
          <w:sz w:val="21"/>
          <w:szCs w:val="21"/>
        </w:rPr>
        <w:tab/>
      </w:r>
      <w:r w:rsidR="00905D17">
        <w:rPr>
          <w:sz w:val="21"/>
          <w:szCs w:val="21"/>
        </w:rPr>
        <w:t>F</w:t>
      </w:r>
    </w:p>
    <w:p w:rsidR="00905D17" w:rsidRDefault="00905D17" w:rsidP="00905D17">
      <w:pPr>
        <w:rPr>
          <w:b/>
        </w:rPr>
      </w:pPr>
    </w:p>
    <w:p w:rsidR="007E508C" w:rsidRDefault="007E508C" w:rsidP="007E50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bookmarkStart w:id="2" w:name="OLE_LINK3"/>
      <w:bookmarkStart w:id="3" w:name="OLE_LINK4"/>
      <w:bookmarkEnd w:id="0"/>
      <w:bookmarkEnd w:id="1"/>
      <w:r w:rsidRPr="003B7B94">
        <w:rPr>
          <w:b/>
          <w:bCs/>
          <w:sz w:val="21"/>
          <w:szCs w:val="21"/>
        </w:rPr>
        <w:t>Alabama Quality Teaching Standards and Candidate Proficiencies</w:t>
      </w:r>
      <w:bookmarkEnd w:id="2"/>
      <w:bookmarkEnd w:id="3"/>
      <w:r>
        <w:rPr>
          <w:b/>
          <w:bCs/>
          <w:sz w:val="21"/>
          <w:szCs w:val="21"/>
        </w:rPr>
        <w:t>:</w:t>
      </w:r>
    </w:p>
    <w:p w:rsidR="007E508C" w:rsidRPr="003B7B94" w:rsidRDefault="007E508C" w:rsidP="007E50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p>
    <w:p w:rsidR="007E508C" w:rsidRPr="003B7B94" w:rsidRDefault="007E508C" w:rsidP="007E508C">
      <w:pPr>
        <w:pStyle w:val="Expectn"/>
        <w:tabs>
          <w:tab w:val="clear" w:pos="8640"/>
          <w:tab w:val="right" w:pos="8190"/>
          <w:tab w:val="left" w:pos="8550"/>
        </w:tabs>
        <w:spacing w:line="240" w:lineRule="auto"/>
        <w:ind w:left="0" w:firstLine="0"/>
        <w:rPr>
          <w:sz w:val="22"/>
          <w:szCs w:val="22"/>
        </w:rPr>
      </w:pPr>
      <w:r w:rsidRPr="003B7B94">
        <w:rPr>
          <w:bCs/>
          <w:sz w:val="22"/>
          <w:szCs w:val="22"/>
        </w:rPr>
        <w:t xml:space="preserve">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assessed on a course-appropriate subset of these proficiencies. The candidate proficiencies assessed in this course are highlighted </w:t>
      </w:r>
      <w:r>
        <w:rPr>
          <w:bCs/>
          <w:sz w:val="22"/>
          <w:szCs w:val="22"/>
        </w:rPr>
        <w:t>in Appendix A</w:t>
      </w:r>
      <w:r w:rsidRPr="003B7B94">
        <w:rPr>
          <w:bCs/>
          <w:sz w:val="22"/>
          <w:szCs w:val="22"/>
        </w:rPr>
        <w:t xml:space="preserve">. For each of the targeted proficiencies, students will be assigned a holistic rating that reflects performance throughout the semester (1- poor, 2 – approaching competence/marginal, 3- competent, 4 – exemplary). </w:t>
      </w:r>
    </w:p>
    <w:p w:rsidR="007E508C" w:rsidRPr="003B7B94" w:rsidRDefault="007E508C" w:rsidP="007E508C">
      <w:pPr>
        <w:pStyle w:val="CODE"/>
        <w:tabs>
          <w:tab w:val="clear" w:pos="144"/>
          <w:tab w:val="clear" w:pos="720"/>
          <w:tab w:val="clear" w:pos="4320"/>
          <w:tab w:val="clear" w:pos="8640"/>
          <w:tab w:val="left" w:pos="540"/>
          <w:tab w:val="center" w:pos="4680"/>
          <w:tab w:val="right" w:pos="8190"/>
          <w:tab w:val="left" w:pos="8550"/>
          <w:tab w:val="right" w:pos="9360"/>
        </w:tabs>
        <w:spacing w:line="240" w:lineRule="auto"/>
        <w:ind w:left="360" w:right="360"/>
        <w:jc w:val="left"/>
        <w:rPr>
          <w:sz w:val="22"/>
          <w:szCs w:val="22"/>
        </w:rPr>
      </w:pPr>
      <w:r w:rsidRPr="003B7B94">
        <w:rPr>
          <w:sz w:val="22"/>
          <w:szCs w:val="22"/>
        </w:rPr>
        <w:t xml:space="preserve">   </w:t>
      </w:r>
    </w:p>
    <w:p w:rsidR="007E508C" w:rsidRPr="000C4F22" w:rsidRDefault="007E508C" w:rsidP="007E50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2"/>
        </w:rPr>
      </w:pPr>
      <w:r w:rsidRPr="003B7B94">
        <w:rPr>
          <w:bCs/>
          <w:sz w:val="22"/>
          <w:szCs w:val="22"/>
        </w:rPr>
        <w:t>The primary purpose of this assessment is to provide students with feedback regarding relevant candidate proficiencies. Ratings do not positively or negatively affect the course grade. The instructor submits each student’s ratings to the Coordinator of Assessment and Evaluation who is responsible for keeping track of students’ ratings on the Alabama Quality Teaching Standards throughout their programs. If a student receives one or more ratings below 2, the instructor notifies the student’s department head and the student’s program coordinator to alert them to specific concerns that may require attention. The e-mail is copied to the student.</w:t>
      </w:r>
    </w:p>
    <w:p w:rsidR="007E508C" w:rsidRPr="000C4F22" w:rsidRDefault="007E508C" w:rsidP="007E50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Cs/>
          <w:sz w:val="20"/>
          <w:szCs w:val="20"/>
        </w:rPr>
      </w:pPr>
    </w:p>
    <w:p w:rsidR="007E508C" w:rsidRDefault="007E508C" w:rsidP="007E50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bCs/>
          <w:szCs w:val="21"/>
        </w:rPr>
      </w:pPr>
    </w:p>
    <w:p w:rsidR="007E508C" w:rsidRDefault="007E508C" w:rsidP="007E50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bCs/>
          <w:szCs w:val="21"/>
        </w:rPr>
      </w:pPr>
      <w:r>
        <w:rPr>
          <w:b/>
          <w:bCs/>
          <w:szCs w:val="21"/>
        </w:rPr>
        <w:t>ALABAMA CERTIFICATION REQUIREMENTS:</w:t>
      </w:r>
    </w:p>
    <w:p w:rsidR="007E508C" w:rsidRDefault="007E508C" w:rsidP="007E50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rsidR="007E508C" w:rsidRDefault="007E508C" w:rsidP="007E508C">
      <w:pPr>
        <w:tabs>
          <w:tab w:val="left" w:pos="720"/>
          <w:tab w:val="right" w:pos="8190"/>
          <w:tab w:val="left" w:pos="8550"/>
        </w:tabs>
        <w:rPr>
          <w:b/>
          <w:bCs/>
          <w:sz w:val="22"/>
        </w:rPr>
      </w:pPr>
      <w:r>
        <w:rPr>
          <w:b/>
          <w:bCs/>
          <w:sz w:val="22"/>
          <w:szCs w:val="21"/>
        </w:rPr>
        <w:t>Reminder</w:t>
      </w:r>
      <w:r>
        <w:rPr>
          <w:sz w:val="22"/>
          <w:szCs w:val="21"/>
        </w:rPr>
        <w:t xml:space="preserve">: To satisfy the Alabama State Department of Education’s requirements for certification, all professional studies courses [FOUN 3000 is a professional studies course] must be passed at least as the level of “C” or better. Students who do not pass all professional studies courses at the level of “C” or better will not be eligible to be recommended for certification in the State of Alabama or any other state. </w:t>
      </w:r>
      <w:r>
        <w:rPr>
          <w:b/>
          <w:bCs/>
          <w:i/>
          <w:iCs/>
          <w:sz w:val="22"/>
        </w:rPr>
        <w:t>Please Note</w:t>
      </w:r>
      <w:r>
        <w:rPr>
          <w:b/>
          <w:bCs/>
          <w:sz w:val="22"/>
        </w:rPr>
        <w:t>:</w:t>
      </w:r>
      <w:r>
        <w:rPr>
          <w:sz w:val="22"/>
        </w:rPr>
        <w:t xml:space="preserve"> </w:t>
      </w:r>
      <w:r>
        <w:rPr>
          <w:b/>
          <w:bCs/>
          <w:sz w:val="22"/>
        </w:rPr>
        <w:t>ALL</w:t>
      </w:r>
      <w:r>
        <w:rPr>
          <w:sz w:val="22"/>
        </w:rPr>
        <w:t xml:space="preserve"> </w:t>
      </w:r>
      <w:r>
        <w:rPr>
          <w:b/>
          <w:bCs/>
          <w:sz w:val="22"/>
        </w:rPr>
        <w:t>assignments and examinations must be submitted and meaningfully attempted to receive a grade of C or better for FOUN 3000.</w:t>
      </w:r>
    </w:p>
    <w:p w:rsidR="007E508C" w:rsidRDefault="007E508C" w:rsidP="007E508C">
      <w:pPr>
        <w:tabs>
          <w:tab w:val="left" w:pos="720"/>
          <w:tab w:val="right" w:pos="8190"/>
          <w:tab w:val="left" w:pos="8550"/>
        </w:tabs>
        <w:rPr>
          <w:b/>
          <w:bCs/>
          <w:sz w:val="22"/>
        </w:rPr>
      </w:pPr>
    </w:p>
    <w:p w:rsidR="007E508C" w:rsidRDefault="007E508C" w:rsidP="007E508C">
      <w:pPr>
        <w:tabs>
          <w:tab w:val="left" w:pos="720"/>
        </w:tabs>
        <w:ind w:right="-1440"/>
        <w:rPr>
          <w:b/>
          <w:bCs/>
        </w:rPr>
      </w:pPr>
      <w:r>
        <w:rPr>
          <w:b/>
          <w:bCs/>
        </w:rPr>
        <w:t>EVALUATION PROCEDURES:</w:t>
      </w:r>
    </w:p>
    <w:p w:rsidR="007E508C" w:rsidRDefault="007E508C" w:rsidP="007E50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rsidR="007E508C" w:rsidRPr="002C2934" w:rsidRDefault="00B367CD" w:rsidP="007E508C">
      <w:pPr>
        <w:rPr>
          <w:b/>
        </w:rPr>
      </w:pPr>
      <w:r>
        <w:rPr>
          <w:b/>
        </w:rPr>
        <w:t>Turning in written assignments</w:t>
      </w:r>
    </w:p>
    <w:p w:rsidR="007E508C" w:rsidRPr="002F3D4E" w:rsidRDefault="007E508C" w:rsidP="007E50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rsidR="007E508C" w:rsidRDefault="00B367CD" w:rsidP="00982BAB">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Cs w:val="21"/>
        </w:rPr>
      </w:pPr>
      <w:r>
        <w:rPr>
          <w:szCs w:val="21"/>
        </w:rPr>
        <w:t>All written assignments</w:t>
      </w:r>
      <w:r w:rsidR="007E508C" w:rsidRPr="002F3D4E">
        <w:rPr>
          <w:szCs w:val="21"/>
        </w:rPr>
        <w:t xml:space="preserve"> </w:t>
      </w:r>
      <w:r>
        <w:rPr>
          <w:szCs w:val="21"/>
        </w:rPr>
        <w:t xml:space="preserve">will </w:t>
      </w:r>
      <w:r w:rsidR="007E508C" w:rsidRPr="002F3D4E">
        <w:rPr>
          <w:szCs w:val="21"/>
        </w:rPr>
        <w:t xml:space="preserve">be submitted </w:t>
      </w:r>
      <w:r w:rsidR="00982BAB">
        <w:rPr>
          <w:szCs w:val="21"/>
        </w:rPr>
        <w:t>through Blackboard</w:t>
      </w:r>
      <w:r w:rsidR="00FA3879">
        <w:rPr>
          <w:szCs w:val="21"/>
        </w:rPr>
        <w:t>/Canvas, or otherwise instructed.</w:t>
      </w:r>
      <w:r w:rsidR="00982BAB">
        <w:rPr>
          <w:szCs w:val="21"/>
        </w:rPr>
        <w:t xml:space="preserve"> </w:t>
      </w:r>
    </w:p>
    <w:p w:rsidR="00982BAB" w:rsidRDefault="00982BAB" w:rsidP="00982BAB">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rsidR="00B367CD" w:rsidRDefault="00B367CD" w:rsidP="007E508C">
      <w:pPr>
        <w:tabs>
          <w:tab w:val="left" w:pos="720"/>
          <w:tab w:val="right" w:pos="8190"/>
          <w:tab w:val="left" w:pos="8550"/>
        </w:tabs>
        <w:ind w:right="-1440"/>
        <w:rPr>
          <w:b/>
          <w:bCs/>
        </w:rPr>
      </w:pPr>
    </w:p>
    <w:p w:rsidR="00B367CD" w:rsidRDefault="00B367CD" w:rsidP="007E508C">
      <w:pPr>
        <w:tabs>
          <w:tab w:val="left" w:pos="720"/>
          <w:tab w:val="right" w:pos="8190"/>
          <w:tab w:val="left" w:pos="8550"/>
        </w:tabs>
        <w:ind w:right="-1440"/>
        <w:rPr>
          <w:b/>
          <w:bCs/>
        </w:rPr>
      </w:pPr>
    </w:p>
    <w:p w:rsidR="00B367CD" w:rsidRDefault="00B367CD" w:rsidP="007E508C">
      <w:pPr>
        <w:tabs>
          <w:tab w:val="left" w:pos="720"/>
          <w:tab w:val="right" w:pos="8190"/>
          <w:tab w:val="left" w:pos="8550"/>
        </w:tabs>
        <w:ind w:right="-1440"/>
        <w:rPr>
          <w:b/>
          <w:bCs/>
        </w:rPr>
      </w:pPr>
    </w:p>
    <w:p w:rsidR="00B367CD" w:rsidRDefault="00B367CD" w:rsidP="007E508C">
      <w:pPr>
        <w:tabs>
          <w:tab w:val="left" w:pos="720"/>
          <w:tab w:val="right" w:pos="8190"/>
          <w:tab w:val="left" w:pos="8550"/>
        </w:tabs>
        <w:ind w:right="-1440"/>
        <w:rPr>
          <w:b/>
          <w:bCs/>
        </w:rPr>
      </w:pPr>
    </w:p>
    <w:p w:rsidR="007E508C" w:rsidRDefault="007E508C" w:rsidP="007E508C">
      <w:pPr>
        <w:tabs>
          <w:tab w:val="left" w:pos="720"/>
          <w:tab w:val="right" w:pos="8190"/>
          <w:tab w:val="left" w:pos="8550"/>
        </w:tabs>
        <w:ind w:right="-1440"/>
        <w:rPr>
          <w:b/>
          <w:bCs/>
        </w:rPr>
      </w:pPr>
      <w:r>
        <w:rPr>
          <w:b/>
          <w:bCs/>
        </w:rPr>
        <w:lastRenderedPageBreak/>
        <w:t>EVALUATION METHODS:</w:t>
      </w:r>
    </w:p>
    <w:p w:rsidR="007E508C" w:rsidRDefault="007E508C" w:rsidP="007E50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rsidR="007E508C" w:rsidRPr="00011733" w:rsidRDefault="007E508C" w:rsidP="007E508C">
      <w:pPr>
        <w:pStyle w:val="Header"/>
        <w:tabs>
          <w:tab w:val="clear" w:pos="4320"/>
          <w:tab w:val="clear" w:pos="8640"/>
          <w:tab w:val="left" w:pos="720"/>
          <w:tab w:val="right" w:pos="8190"/>
          <w:tab w:val="left" w:pos="8550"/>
        </w:tabs>
        <w:rPr>
          <w:b/>
          <w:sz w:val="22"/>
        </w:rPr>
      </w:pPr>
      <w:r>
        <w:rPr>
          <w:b/>
          <w:bCs/>
          <w:sz w:val="22"/>
        </w:rPr>
        <w:t>Participation (attendance):</w:t>
      </w:r>
      <w:r>
        <w:rPr>
          <w:sz w:val="22"/>
        </w:rPr>
        <w:t xml:space="preserve"> Everyone is expected to be ready for class and participate in class discussions. You are required to attend all </w:t>
      </w:r>
      <w:r w:rsidRPr="00445A6F">
        <w:rPr>
          <w:sz w:val="22"/>
        </w:rPr>
        <w:t xml:space="preserve">classes. If you are </w:t>
      </w:r>
      <w:proofErr w:type="gramStart"/>
      <w:r w:rsidRPr="00445A6F">
        <w:rPr>
          <w:sz w:val="22"/>
        </w:rPr>
        <w:t xml:space="preserve">absent </w:t>
      </w:r>
      <w:r w:rsidR="00E071F7">
        <w:rPr>
          <w:sz w:val="22"/>
        </w:rPr>
        <w:t>,</w:t>
      </w:r>
      <w:proofErr w:type="gramEnd"/>
      <w:r w:rsidR="00E071F7">
        <w:rPr>
          <w:sz w:val="22"/>
        </w:rPr>
        <w:t xml:space="preserve"> or have numerous tardiness or early departure, </w:t>
      </w:r>
      <w:r w:rsidRPr="00445A6F">
        <w:rPr>
          <w:sz w:val="22"/>
        </w:rPr>
        <w:t>you will lose two (2) poi</w:t>
      </w:r>
      <w:r>
        <w:rPr>
          <w:sz w:val="22"/>
        </w:rPr>
        <w:t xml:space="preserve">nts from your total point </w:t>
      </w:r>
      <w:r w:rsidRPr="00445A6F">
        <w:rPr>
          <w:sz w:val="22"/>
        </w:rPr>
        <w:t>for FOUN 3000 for each unexcused</w:t>
      </w:r>
      <w:ins w:id="4" w:author="College of Education" w:date="2008-04-13T00:07:00Z">
        <w:r w:rsidRPr="00445A6F">
          <w:rPr>
            <w:sz w:val="22"/>
          </w:rPr>
          <w:t xml:space="preserve"> </w:t>
        </w:r>
      </w:ins>
      <w:r w:rsidRPr="00445A6F">
        <w:rPr>
          <w:sz w:val="22"/>
        </w:rPr>
        <w:t xml:space="preserve">absence. </w:t>
      </w:r>
      <w:proofErr w:type="gramStart"/>
      <w:r w:rsidRPr="00445A6F">
        <w:rPr>
          <w:sz w:val="22"/>
        </w:rPr>
        <w:t xml:space="preserve">If </w:t>
      </w:r>
      <w:r w:rsidR="00E65295">
        <w:rPr>
          <w:sz w:val="22"/>
        </w:rPr>
        <w:t xml:space="preserve"> you</w:t>
      </w:r>
      <w:proofErr w:type="gramEnd"/>
      <w:r w:rsidR="00E65295">
        <w:rPr>
          <w:sz w:val="22"/>
        </w:rPr>
        <w:t xml:space="preserve"> miss </w:t>
      </w:r>
      <w:r w:rsidRPr="00445A6F">
        <w:rPr>
          <w:sz w:val="22"/>
        </w:rPr>
        <w:t xml:space="preserve">more than five classes, </w:t>
      </w:r>
      <w:r w:rsidRPr="00445A6F">
        <w:rPr>
          <w:b/>
          <w:sz w:val="22"/>
        </w:rPr>
        <w:t>including excused absences</w:t>
      </w:r>
      <w:r w:rsidRPr="00445A6F">
        <w:rPr>
          <w:sz w:val="22"/>
        </w:rPr>
        <w:t>, you will be assigned a grade of “FA” unless you withdraw from the course prior to midterm or receive approval after midterm to withdraw because the majority of absences are excused.</w:t>
      </w:r>
      <w:r>
        <w:rPr>
          <w:sz w:val="22"/>
        </w:rPr>
        <w:t xml:space="preserve"> </w:t>
      </w:r>
      <w:r>
        <w:rPr>
          <w:b/>
          <w:sz w:val="22"/>
        </w:rPr>
        <w:t>You are expected to have read materials before coming to class. You are also responsible for reading all the materials whether it is discussed or not.</w:t>
      </w:r>
    </w:p>
    <w:p w:rsidR="007E508C" w:rsidRPr="00CB470D" w:rsidRDefault="007E508C" w:rsidP="007E508C">
      <w:pPr>
        <w:pStyle w:val="Header"/>
        <w:tabs>
          <w:tab w:val="clear" w:pos="4320"/>
          <w:tab w:val="clear" w:pos="8640"/>
          <w:tab w:val="left" w:pos="720"/>
          <w:tab w:val="right" w:pos="8190"/>
          <w:tab w:val="left" w:pos="8550"/>
        </w:tabs>
        <w:ind w:right="-1440"/>
        <w:rPr>
          <w:color w:val="FF0000"/>
          <w:sz w:val="22"/>
        </w:rPr>
      </w:pPr>
    </w:p>
    <w:p w:rsidR="007E508C" w:rsidRDefault="00B367CD" w:rsidP="00932A56">
      <w:pPr>
        <w:tabs>
          <w:tab w:val="left" w:pos="720"/>
          <w:tab w:val="left" w:pos="8550"/>
          <w:tab w:val="left" w:pos="8640"/>
        </w:tabs>
        <w:ind w:right="-1440"/>
        <w:rPr>
          <w:b/>
          <w:bCs/>
          <w:sz w:val="22"/>
        </w:rPr>
      </w:pPr>
      <w:r>
        <w:rPr>
          <w:b/>
          <w:bCs/>
          <w:sz w:val="22"/>
        </w:rPr>
        <w:t xml:space="preserve">In-class </w:t>
      </w:r>
      <w:r w:rsidR="007E508C">
        <w:rPr>
          <w:b/>
          <w:bCs/>
          <w:sz w:val="22"/>
        </w:rPr>
        <w:t xml:space="preserve">Examinations </w:t>
      </w:r>
    </w:p>
    <w:p w:rsidR="00B367CD" w:rsidRPr="00932A56" w:rsidRDefault="00B367CD" w:rsidP="00932A56">
      <w:pPr>
        <w:tabs>
          <w:tab w:val="left" w:pos="720"/>
          <w:tab w:val="left" w:pos="8550"/>
          <w:tab w:val="left" w:pos="8640"/>
        </w:tabs>
        <w:ind w:right="-1440"/>
        <w:rPr>
          <w:sz w:val="22"/>
        </w:rPr>
      </w:pPr>
    </w:p>
    <w:p w:rsidR="007E508C" w:rsidRDefault="00122D28" w:rsidP="007E50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r>
        <w:rPr>
          <w:sz w:val="22"/>
          <w:szCs w:val="21"/>
        </w:rPr>
        <w:t>Examinations will be administered during class time</w:t>
      </w:r>
      <w:r w:rsidR="008005BD">
        <w:rPr>
          <w:sz w:val="22"/>
          <w:szCs w:val="21"/>
        </w:rPr>
        <w:t xml:space="preserve"> (see course calendar)</w:t>
      </w:r>
      <w:r>
        <w:rPr>
          <w:sz w:val="22"/>
          <w:szCs w:val="21"/>
        </w:rPr>
        <w:t>. The exams will consist, but not limited to, multiple choice questions, true and false question</w:t>
      </w:r>
      <w:r w:rsidR="00B367CD">
        <w:rPr>
          <w:sz w:val="22"/>
          <w:szCs w:val="21"/>
        </w:rPr>
        <w:t>s</w:t>
      </w:r>
      <w:r>
        <w:rPr>
          <w:sz w:val="22"/>
          <w:szCs w:val="21"/>
        </w:rPr>
        <w:t>. Yo</w:t>
      </w:r>
      <w:r w:rsidR="00B367CD">
        <w:rPr>
          <w:sz w:val="22"/>
          <w:szCs w:val="21"/>
        </w:rPr>
        <w:t>u will be given approximately 60</w:t>
      </w:r>
      <w:r>
        <w:rPr>
          <w:sz w:val="22"/>
          <w:szCs w:val="21"/>
        </w:rPr>
        <w:t xml:space="preserve"> minutes to complete the exam.</w:t>
      </w:r>
    </w:p>
    <w:p w:rsidR="00122D28" w:rsidRDefault="00122D28" w:rsidP="007E50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rsidR="007E508C" w:rsidRDefault="00B367CD" w:rsidP="007E508C">
      <w:pPr>
        <w:rPr>
          <w:b/>
          <w:bCs/>
          <w:sz w:val="22"/>
          <w:szCs w:val="21"/>
        </w:rPr>
      </w:pPr>
      <w:r>
        <w:rPr>
          <w:b/>
          <w:bCs/>
          <w:sz w:val="22"/>
          <w:szCs w:val="21"/>
        </w:rPr>
        <w:t xml:space="preserve">Group </w:t>
      </w:r>
      <w:r w:rsidR="007E508C">
        <w:rPr>
          <w:b/>
          <w:bCs/>
          <w:sz w:val="22"/>
          <w:szCs w:val="21"/>
        </w:rPr>
        <w:t>Presentation</w:t>
      </w:r>
    </w:p>
    <w:p w:rsidR="007E508C" w:rsidRDefault="007E508C" w:rsidP="007E50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0"/>
          <w:szCs w:val="20"/>
        </w:rPr>
      </w:pPr>
    </w:p>
    <w:p w:rsidR="00B367CD" w:rsidRDefault="00B23475" w:rsidP="007E50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Group</w:t>
      </w:r>
      <w:r>
        <w:rPr>
          <w:b/>
          <w:bCs/>
        </w:rPr>
        <w:noBreakHyphen/>
        <w:t xml:space="preserve">Led </w:t>
      </w:r>
      <w:r w:rsidR="007E508C" w:rsidRPr="000A7617">
        <w:rPr>
          <w:b/>
          <w:bCs/>
        </w:rPr>
        <w:t>Discussion:</w:t>
      </w:r>
      <w:r w:rsidR="007E508C" w:rsidRPr="000A7617">
        <w:t xml:space="preserve"> </w:t>
      </w:r>
    </w:p>
    <w:p w:rsidR="007E508C" w:rsidRPr="007F3122" w:rsidRDefault="007E508C" w:rsidP="007E50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0A7617">
        <w:t>On the first day of class, you will be organized i</w:t>
      </w:r>
      <w:r w:rsidR="00E9768D">
        <w:t>nto a group and assigned a topic to research</w:t>
      </w:r>
      <w:r w:rsidRPr="000A7617">
        <w:t>. Your group should anticipate meeting a minimum of three times throughout the semester. During this time, you sh</w:t>
      </w:r>
      <w:r w:rsidR="00B23475">
        <w:t>ould critically discuss the topic</w:t>
      </w:r>
      <w:r w:rsidRPr="000A7617">
        <w:t xml:space="preserve"> and the relevance of course materi</w:t>
      </w:r>
      <w:r w:rsidR="00B23475">
        <w:t>als to issues raised in the topic</w:t>
      </w:r>
      <w:r w:rsidRPr="000A7617">
        <w:t xml:space="preserve">. For the presentation, your group should identify at least </w:t>
      </w:r>
      <w:r w:rsidRPr="000A7617">
        <w:rPr>
          <w:u w:val="single"/>
        </w:rPr>
        <w:t>three</w:t>
      </w:r>
      <w:r w:rsidR="00E9768D">
        <w:t xml:space="preserve"> central</w:t>
      </w:r>
      <w:r w:rsidR="00535782">
        <w:t xml:space="preserve"> themes</w:t>
      </w:r>
      <w:r w:rsidRPr="000A7617">
        <w:t xml:space="preserve"> </w:t>
      </w:r>
      <w:r w:rsidR="00E9768D">
        <w:t>from additional materials</w:t>
      </w:r>
      <w:r w:rsidR="00220906">
        <w:t>/resources</w:t>
      </w:r>
      <w:r w:rsidR="00E9768D">
        <w:t xml:space="preserve"> (i.e., articles</w:t>
      </w:r>
      <w:r w:rsidR="00220906">
        <w:t xml:space="preserve">, books and </w:t>
      </w:r>
      <w:r w:rsidR="00E9768D">
        <w:t>video</w:t>
      </w:r>
      <w:r w:rsidR="00220906">
        <w:t>’s) your group has researched</w:t>
      </w:r>
      <w:r w:rsidR="00E9768D">
        <w:t xml:space="preserve">. </w:t>
      </w:r>
      <w:r w:rsidR="00220906">
        <w:t>Examples from your research</w:t>
      </w:r>
      <w:r w:rsidRPr="000A7617">
        <w:t xml:space="preserve"> should be integrated only as a way of illustrati</w:t>
      </w:r>
      <w:r w:rsidR="00BB25FE">
        <w:t>ng the relevance of the themes and</w:t>
      </w:r>
      <w:r w:rsidR="00220906">
        <w:t xml:space="preserve"> overall argument</w:t>
      </w:r>
      <w:r w:rsidR="00BB25FE">
        <w:t>s.</w:t>
      </w:r>
      <w:r w:rsidRPr="000A7617">
        <w:t xml:space="preserve"> In addition, you should connect the discussion to the readings assigned on the day of the presentation. </w:t>
      </w:r>
      <w:r w:rsidR="007F3122" w:rsidRPr="007F3122">
        <w:rPr>
          <w:b/>
        </w:rPr>
        <w:t>A</w:t>
      </w:r>
      <w:r w:rsidR="008A7F96" w:rsidRPr="007F3122">
        <w:rPr>
          <w:b/>
        </w:rPr>
        <w:t xml:space="preserve"> detailed outline of your presentation should be given to the professor on the day of presentation.</w:t>
      </w:r>
    </w:p>
    <w:p w:rsidR="007E508C" w:rsidRPr="000A7617" w:rsidRDefault="007E508C" w:rsidP="007E508C">
      <w:pPr>
        <w:rPr>
          <w:b/>
          <w:bCs/>
          <w:sz w:val="22"/>
          <w:szCs w:val="21"/>
        </w:rPr>
      </w:pPr>
    </w:p>
    <w:p w:rsidR="007E508C" w:rsidRDefault="007E508C" w:rsidP="007E508C">
      <w:pPr>
        <w:tabs>
          <w:tab w:val="left" w:pos="-1180"/>
          <w:tab w:val="left" w:pos="-720"/>
          <w:tab w:val="left" w:pos="0"/>
          <w:tab w:val="left" w:pos="720"/>
          <w:tab w:val="left" w:pos="2880"/>
          <w:tab w:val="left" w:pos="8640"/>
        </w:tabs>
        <w:ind w:right="-1440"/>
        <w:rPr>
          <w:sz w:val="22"/>
          <w:szCs w:val="21"/>
        </w:rPr>
      </w:pPr>
      <w:r>
        <w:rPr>
          <w:sz w:val="22"/>
          <w:szCs w:val="21"/>
        </w:rPr>
        <w:tab/>
      </w:r>
    </w:p>
    <w:p w:rsidR="007E508C" w:rsidRDefault="007E508C" w:rsidP="007E50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r>
        <w:rPr>
          <w:b/>
          <w:bCs/>
          <w:sz w:val="21"/>
          <w:szCs w:val="21"/>
        </w:rPr>
        <w:t xml:space="preserve">8. CLASS POLICY STATEMENTS: </w:t>
      </w:r>
    </w:p>
    <w:p w:rsidR="007E508C" w:rsidRDefault="007E508C" w:rsidP="007E50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bCs/>
          <w:sz w:val="21"/>
          <w:szCs w:val="21"/>
        </w:rPr>
      </w:pPr>
    </w:p>
    <w:p w:rsidR="007E508C" w:rsidRDefault="007E508C" w:rsidP="007E508C">
      <w:pPr>
        <w:tabs>
          <w:tab w:val="left" w:pos="8640"/>
        </w:tabs>
        <w:autoSpaceDE w:val="0"/>
        <w:autoSpaceDN w:val="0"/>
        <w:adjustRightInd w:val="0"/>
        <w:rPr>
          <w:sz w:val="21"/>
          <w:szCs w:val="21"/>
        </w:rPr>
      </w:pPr>
      <w:r w:rsidRPr="003B7B94">
        <w:rPr>
          <w:b/>
          <w:sz w:val="22"/>
          <w:szCs w:val="22"/>
        </w:rPr>
        <w:t>Honesty Code</w:t>
      </w:r>
      <w:r w:rsidRPr="003B7B94">
        <w:rPr>
          <w:sz w:val="22"/>
          <w:szCs w:val="22"/>
        </w:rPr>
        <w:t>: The University Academic Honesty Code and the Tiger Cub Rules and Regulations pertaining to Cheating will apply to this class.</w:t>
      </w:r>
      <w:r>
        <w:rPr>
          <w:sz w:val="21"/>
          <w:szCs w:val="21"/>
        </w:rPr>
        <w:t xml:space="preserve"> See also </w:t>
      </w:r>
      <w:r>
        <w:rPr>
          <w:b/>
          <w:bCs/>
          <w:sz w:val="21"/>
          <w:szCs w:val="21"/>
          <w:u w:val="single"/>
        </w:rPr>
        <w:t>Tiger Cub</w:t>
      </w:r>
      <w:r>
        <w:rPr>
          <w:sz w:val="21"/>
          <w:szCs w:val="21"/>
        </w:rPr>
        <w:t xml:space="preserve"> for rules on academic honesty.</w:t>
      </w:r>
    </w:p>
    <w:p w:rsidR="007E508C" w:rsidRDefault="007E508C" w:rsidP="007E50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rsidR="007E508C" w:rsidRDefault="007E508C" w:rsidP="007E508C">
      <w:pPr>
        <w:tabs>
          <w:tab w:val="left" w:pos="8640"/>
        </w:tabs>
        <w:autoSpaceDE w:val="0"/>
        <w:autoSpaceDN w:val="0"/>
        <w:adjustRightInd w:val="0"/>
        <w:rPr>
          <w:sz w:val="21"/>
          <w:szCs w:val="21"/>
        </w:rPr>
      </w:pPr>
      <w:r>
        <w:rPr>
          <w:sz w:val="21"/>
          <w:szCs w:val="21"/>
        </w:rPr>
        <w:t>Written assignments that include material that is similar to that from course reading materials or other sources should include a citation including source, author, and page number. Quotation marks should be used if the material is copied directly from the readings and text citations should be used (</w:t>
      </w:r>
      <w:proofErr w:type="spellStart"/>
      <w:r>
        <w:rPr>
          <w:sz w:val="21"/>
          <w:szCs w:val="21"/>
        </w:rPr>
        <w:t>Kozol</w:t>
      </w:r>
      <w:proofErr w:type="spellEnd"/>
      <w:r>
        <w:rPr>
          <w:sz w:val="21"/>
          <w:szCs w:val="21"/>
        </w:rPr>
        <w:t>, 1988, p. 22). If the material is paraphrased, (</w:t>
      </w:r>
      <w:proofErr w:type="spellStart"/>
      <w:r>
        <w:rPr>
          <w:sz w:val="21"/>
          <w:szCs w:val="21"/>
        </w:rPr>
        <w:t>Kozol</w:t>
      </w:r>
      <w:proofErr w:type="spellEnd"/>
      <w:r>
        <w:rPr>
          <w:sz w:val="21"/>
          <w:szCs w:val="21"/>
        </w:rPr>
        <w:t xml:space="preserve">, 1988) should appear immediately following the paraphrased material. Failing to do so constitutes violation of the Auburn University Academic Honesty Code. In addition, written assignments that are similar or identical to those of other students in the class is also a violation of the Code. The consequence for a violation of the Auburn University Academic Honesty Code is “zero points” for the assignment. Rewriting and resubmission is not an option. </w:t>
      </w:r>
      <w:r w:rsidRPr="00EA1FCA">
        <w:rPr>
          <w:b/>
          <w:sz w:val="21"/>
          <w:szCs w:val="21"/>
        </w:rPr>
        <w:t xml:space="preserve">Finally, you may not submit the work of someone else as yours or work that you have submitted for another class to satisfy a requirement of </w:t>
      </w:r>
      <w:r>
        <w:rPr>
          <w:b/>
          <w:sz w:val="21"/>
          <w:szCs w:val="21"/>
        </w:rPr>
        <w:t>FOUN</w:t>
      </w:r>
      <w:r w:rsidRPr="00EA1FCA">
        <w:rPr>
          <w:b/>
          <w:sz w:val="21"/>
          <w:szCs w:val="21"/>
        </w:rPr>
        <w:t xml:space="preserve"> 3000.</w:t>
      </w:r>
      <w:r>
        <w:rPr>
          <w:sz w:val="21"/>
          <w:szCs w:val="21"/>
        </w:rPr>
        <w:t xml:space="preserve"> </w:t>
      </w:r>
    </w:p>
    <w:p w:rsidR="007E508C" w:rsidRDefault="007E508C" w:rsidP="007E508C">
      <w:pPr>
        <w:tabs>
          <w:tab w:val="left" w:pos="8640"/>
        </w:tabs>
        <w:autoSpaceDE w:val="0"/>
        <w:autoSpaceDN w:val="0"/>
        <w:adjustRightInd w:val="0"/>
        <w:ind w:right="-1440"/>
        <w:rPr>
          <w:sz w:val="21"/>
          <w:szCs w:val="21"/>
        </w:rPr>
      </w:pPr>
    </w:p>
    <w:p w:rsidR="00B367CD" w:rsidRDefault="00B367CD" w:rsidP="007E50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sz w:val="21"/>
          <w:szCs w:val="21"/>
        </w:rPr>
      </w:pPr>
    </w:p>
    <w:p w:rsidR="00B367CD" w:rsidRDefault="00B367CD" w:rsidP="007E50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sz w:val="21"/>
          <w:szCs w:val="21"/>
        </w:rPr>
      </w:pPr>
    </w:p>
    <w:p w:rsidR="00B367CD" w:rsidRDefault="00B367CD" w:rsidP="007E50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sz w:val="21"/>
          <w:szCs w:val="21"/>
        </w:rPr>
      </w:pPr>
    </w:p>
    <w:p w:rsidR="00FA3879" w:rsidRDefault="00FA3879" w:rsidP="007E50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sz w:val="21"/>
          <w:szCs w:val="21"/>
        </w:rPr>
      </w:pPr>
    </w:p>
    <w:p w:rsidR="00FA3879" w:rsidRDefault="00FA3879" w:rsidP="007E50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sz w:val="21"/>
          <w:szCs w:val="21"/>
        </w:rPr>
      </w:pPr>
    </w:p>
    <w:p w:rsidR="00FA3879" w:rsidRDefault="00FA3879" w:rsidP="007E50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sz w:val="21"/>
          <w:szCs w:val="21"/>
        </w:rPr>
      </w:pPr>
    </w:p>
    <w:p w:rsidR="00FA3879" w:rsidRDefault="00FA3879" w:rsidP="007E50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sz w:val="21"/>
          <w:szCs w:val="21"/>
        </w:rPr>
      </w:pPr>
    </w:p>
    <w:p w:rsidR="007E508C" w:rsidRPr="00950136" w:rsidRDefault="007E508C" w:rsidP="007E50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sz w:val="21"/>
          <w:szCs w:val="21"/>
        </w:rPr>
      </w:pPr>
      <w:bookmarkStart w:id="5" w:name="_GoBack"/>
      <w:bookmarkEnd w:id="5"/>
      <w:r w:rsidRPr="00950136">
        <w:rPr>
          <w:b/>
          <w:sz w:val="21"/>
          <w:szCs w:val="21"/>
        </w:rPr>
        <w:lastRenderedPageBreak/>
        <w:t>Civility Statement</w:t>
      </w:r>
    </w:p>
    <w:p w:rsidR="007E508C" w:rsidRDefault="007E508C" w:rsidP="007E50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rsidR="007E508C" w:rsidRDefault="007E508C" w:rsidP="007E50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46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222BE">
        <w:rPr>
          <w:sz w:val="22"/>
          <w:szCs w:val="22"/>
        </w:rPr>
        <w:t>Rude, sarcastic, obscene, or disrespectful speech and disruptive behavior have a negative impact on everyone's learning. Because this class needs to be a participatory community if students are to fulfi</w:t>
      </w:r>
      <w:r>
        <w:rPr>
          <w:sz w:val="22"/>
          <w:szCs w:val="22"/>
        </w:rPr>
        <w:t xml:space="preserve">ll their potential for learning, individuals who </w:t>
      </w:r>
      <w:r w:rsidRPr="002222BE">
        <w:rPr>
          <w:sz w:val="22"/>
          <w:szCs w:val="22"/>
        </w:rPr>
        <w:t xml:space="preserve">disrupt the </w:t>
      </w:r>
      <w:r>
        <w:rPr>
          <w:sz w:val="22"/>
          <w:szCs w:val="22"/>
        </w:rPr>
        <w:t>community</w:t>
      </w:r>
      <w:r w:rsidRPr="002222BE">
        <w:rPr>
          <w:sz w:val="22"/>
          <w:szCs w:val="22"/>
        </w:rPr>
        <w:t xml:space="preserve"> </w:t>
      </w:r>
      <w:r>
        <w:rPr>
          <w:sz w:val="22"/>
          <w:szCs w:val="22"/>
        </w:rPr>
        <w:t>will</w:t>
      </w:r>
      <w:r w:rsidRPr="002222BE">
        <w:rPr>
          <w:sz w:val="22"/>
          <w:szCs w:val="22"/>
        </w:rPr>
        <w:t xml:space="preserve"> </w:t>
      </w:r>
      <w:r>
        <w:rPr>
          <w:sz w:val="22"/>
          <w:szCs w:val="22"/>
        </w:rPr>
        <w:t xml:space="preserve">be removed </w:t>
      </w:r>
      <w:r w:rsidRPr="002222BE">
        <w:rPr>
          <w:sz w:val="22"/>
          <w:szCs w:val="22"/>
        </w:rPr>
        <w:t>from the class</w:t>
      </w:r>
      <w:r>
        <w:rPr>
          <w:sz w:val="22"/>
          <w:szCs w:val="22"/>
        </w:rPr>
        <w:t xml:space="preserve"> and their enrollment will be terminated. </w:t>
      </w:r>
    </w:p>
    <w:p w:rsidR="007E508C" w:rsidRDefault="007E508C" w:rsidP="007E50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2"/>
        </w:rPr>
      </w:pPr>
    </w:p>
    <w:p w:rsidR="007E508C" w:rsidRPr="002222BE" w:rsidRDefault="007E508C" w:rsidP="007E50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46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222BE">
        <w:rPr>
          <w:sz w:val="22"/>
          <w:szCs w:val="22"/>
        </w:rPr>
        <w:t xml:space="preserve">Disruptive behavior includes, but is not limited to the following: receiving beeper or cell phone calls during class, leaving class early or coming to class late, eating in class, </w:t>
      </w:r>
      <w:r>
        <w:rPr>
          <w:sz w:val="22"/>
          <w:szCs w:val="22"/>
        </w:rPr>
        <w:t>disrupting instructional discourse</w:t>
      </w:r>
      <w:r w:rsidRPr="002222BE">
        <w:rPr>
          <w:sz w:val="22"/>
          <w:szCs w:val="22"/>
        </w:rPr>
        <w:t>, doing assignments for other classes, reading the paper, sleeping, and engaging in other activities that detract from the classroom learning experience.</w:t>
      </w:r>
      <w:r>
        <w:rPr>
          <w:sz w:val="22"/>
          <w:szCs w:val="22"/>
        </w:rPr>
        <w:t xml:space="preserve"> </w:t>
      </w:r>
    </w:p>
    <w:p w:rsidR="007E508C" w:rsidRPr="002222BE" w:rsidRDefault="007E508C" w:rsidP="007E50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2"/>
        </w:rPr>
      </w:pPr>
    </w:p>
    <w:p w:rsidR="007E508C" w:rsidRDefault="007E508C" w:rsidP="007E508C">
      <w:pPr>
        <w:tabs>
          <w:tab w:val="left" w:pos="8640"/>
        </w:tabs>
        <w:autoSpaceDE w:val="0"/>
        <w:autoSpaceDN w:val="0"/>
        <w:adjustRightInd w:val="0"/>
        <w:rPr>
          <w:sz w:val="22"/>
          <w:szCs w:val="22"/>
        </w:rPr>
      </w:pPr>
      <w:r w:rsidRPr="003B7B94">
        <w:rPr>
          <w:b/>
          <w:sz w:val="22"/>
          <w:szCs w:val="22"/>
        </w:rPr>
        <w:t>Professionalism</w:t>
      </w:r>
      <w:r w:rsidRPr="003B7B94">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rsidR="007E508C" w:rsidRPr="003B7B94" w:rsidRDefault="007E508C" w:rsidP="007E508C">
      <w:pPr>
        <w:tabs>
          <w:tab w:val="left" w:pos="8640"/>
        </w:tabs>
        <w:autoSpaceDE w:val="0"/>
        <w:autoSpaceDN w:val="0"/>
        <w:adjustRightInd w:val="0"/>
        <w:ind w:right="-1440"/>
        <w:rPr>
          <w:sz w:val="22"/>
          <w:szCs w:val="22"/>
        </w:rPr>
      </w:pPr>
    </w:p>
    <w:p w:rsidR="007E508C" w:rsidRPr="003B7B94" w:rsidRDefault="007E508C" w:rsidP="007E508C">
      <w:pPr>
        <w:tabs>
          <w:tab w:val="left" w:pos="8640"/>
        </w:tabs>
        <w:autoSpaceDE w:val="0"/>
        <w:autoSpaceDN w:val="0"/>
        <w:adjustRightInd w:val="0"/>
        <w:ind w:right="-1440"/>
        <w:rPr>
          <w:sz w:val="22"/>
          <w:szCs w:val="22"/>
        </w:rPr>
      </w:pPr>
      <w:r w:rsidRPr="003B7B94">
        <w:rPr>
          <w:rFonts w:ascii="SymbolMT" w:hAnsi="SymbolMT" w:cs="SymbolMT"/>
          <w:sz w:val="22"/>
          <w:szCs w:val="22"/>
        </w:rPr>
        <w:t xml:space="preserve">• </w:t>
      </w:r>
      <w:r w:rsidRPr="003B7B94">
        <w:rPr>
          <w:sz w:val="22"/>
          <w:szCs w:val="22"/>
        </w:rPr>
        <w:t>Engage in responsible and ethical professional practices</w:t>
      </w:r>
    </w:p>
    <w:p w:rsidR="007E508C" w:rsidRPr="003B7B94" w:rsidRDefault="007E508C" w:rsidP="007E508C">
      <w:pPr>
        <w:tabs>
          <w:tab w:val="left" w:pos="8640"/>
        </w:tabs>
        <w:autoSpaceDE w:val="0"/>
        <w:autoSpaceDN w:val="0"/>
        <w:adjustRightInd w:val="0"/>
        <w:ind w:right="-1440"/>
        <w:rPr>
          <w:sz w:val="22"/>
          <w:szCs w:val="22"/>
        </w:rPr>
      </w:pPr>
      <w:r w:rsidRPr="003B7B94">
        <w:rPr>
          <w:rFonts w:ascii="SymbolMT" w:hAnsi="SymbolMT" w:cs="SymbolMT"/>
          <w:sz w:val="22"/>
          <w:szCs w:val="22"/>
        </w:rPr>
        <w:t xml:space="preserve">• </w:t>
      </w:r>
      <w:r w:rsidRPr="003B7B94">
        <w:rPr>
          <w:sz w:val="22"/>
          <w:szCs w:val="22"/>
        </w:rPr>
        <w:t>Contribute to collaborative learning communities</w:t>
      </w:r>
    </w:p>
    <w:p w:rsidR="007E508C" w:rsidRPr="003B7B94" w:rsidRDefault="007E508C" w:rsidP="007E508C">
      <w:pPr>
        <w:tabs>
          <w:tab w:val="left" w:pos="8640"/>
        </w:tabs>
        <w:autoSpaceDE w:val="0"/>
        <w:autoSpaceDN w:val="0"/>
        <w:adjustRightInd w:val="0"/>
        <w:ind w:right="-1440"/>
        <w:rPr>
          <w:sz w:val="22"/>
          <w:szCs w:val="22"/>
        </w:rPr>
      </w:pPr>
      <w:r w:rsidRPr="003B7B94">
        <w:rPr>
          <w:rFonts w:ascii="SymbolMT" w:hAnsi="SymbolMT" w:cs="SymbolMT"/>
          <w:sz w:val="22"/>
          <w:szCs w:val="22"/>
        </w:rPr>
        <w:t xml:space="preserve">• </w:t>
      </w:r>
      <w:r w:rsidRPr="003B7B94">
        <w:rPr>
          <w:sz w:val="22"/>
          <w:szCs w:val="22"/>
        </w:rPr>
        <w:t>Demonstrate a commitment to diversity</w:t>
      </w:r>
    </w:p>
    <w:p w:rsidR="007E508C" w:rsidRDefault="007E508C" w:rsidP="007E508C">
      <w:pPr>
        <w:tabs>
          <w:tab w:val="left" w:pos="8640"/>
        </w:tabs>
        <w:autoSpaceDE w:val="0"/>
        <w:autoSpaceDN w:val="0"/>
        <w:adjustRightInd w:val="0"/>
        <w:ind w:right="-1440"/>
        <w:rPr>
          <w:sz w:val="22"/>
          <w:szCs w:val="22"/>
        </w:rPr>
      </w:pPr>
      <w:r w:rsidRPr="003B7B94">
        <w:rPr>
          <w:rFonts w:ascii="SymbolMT" w:hAnsi="SymbolMT" w:cs="SymbolMT"/>
          <w:sz w:val="22"/>
          <w:szCs w:val="22"/>
        </w:rPr>
        <w:t xml:space="preserve">• </w:t>
      </w:r>
      <w:r w:rsidRPr="003B7B94">
        <w:rPr>
          <w:sz w:val="22"/>
          <w:szCs w:val="22"/>
        </w:rPr>
        <w:t>Model and nurture intellectual vitality</w:t>
      </w:r>
    </w:p>
    <w:p w:rsidR="007E508C" w:rsidRPr="00345C56" w:rsidRDefault="007E508C" w:rsidP="007E508C">
      <w:pPr>
        <w:ind w:right="-2160"/>
        <w:rPr>
          <w:sz w:val="22"/>
          <w:szCs w:val="22"/>
        </w:rPr>
      </w:pPr>
    </w:p>
    <w:p w:rsidR="007E508C" w:rsidRDefault="007E508C" w:rsidP="007E50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55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b/>
          <w:bCs/>
          <w:sz w:val="21"/>
          <w:szCs w:val="21"/>
        </w:rPr>
        <w:t xml:space="preserve">Students with Disabilities: </w:t>
      </w:r>
      <w:r>
        <w:rPr>
          <w:sz w:val="21"/>
          <w:szCs w:val="21"/>
        </w:rPr>
        <w:t>If you are a student with a disability, you should consult with the Program of Students with Disabilities located in 1232 Haley Center at 844-2096 to identify with the Program of Students with Disabilities and the courses’ instructor to determine what accommodations might be needed for this course. Please contact the course instructor as soon as possible to discuss your needs.</w:t>
      </w:r>
    </w:p>
    <w:p w:rsidR="007E508C" w:rsidRDefault="007E508C" w:rsidP="007E50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rsidR="007E508C" w:rsidRPr="003B7B94" w:rsidRDefault="007E508C" w:rsidP="007E508C">
      <w:pPr>
        <w:tabs>
          <w:tab w:val="left" w:pos="8640"/>
        </w:tabs>
        <w:autoSpaceDE w:val="0"/>
        <w:autoSpaceDN w:val="0"/>
        <w:adjustRightInd w:val="0"/>
        <w:rPr>
          <w:sz w:val="22"/>
          <w:szCs w:val="22"/>
        </w:rPr>
      </w:pPr>
      <w:r w:rsidRPr="003B7B94">
        <w:rPr>
          <w:b/>
          <w:sz w:val="22"/>
          <w:szCs w:val="22"/>
        </w:rPr>
        <w:t>Accommodations:</w:t>
      </w:r>
      <w:r w:rsidRPr="003B7B94">
        <w:rPr>
          <w:sz w:val="22"/>
          <w:szCs w:val="22"/>
        </w:rP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rsidR="007E508C" w:rsidRPr="000C2970" w:rsidRDefault="007E508C" w:rsidP="000C297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ind w:right="-1440"/>
      </w:pPr>
      <w:r>
        <w:rPr>
          <w:sz w:val="22"/>
          <w:szCs w:val="22"/>
        </w:rPr>
        <w:br w:type="page"/>
      </w:r>
    </w:p>
    <w:p w:rsidR="00905D17" w:rsidRDefault="00905D17" w:rsidP="00905D17">
      <w:pPr>
        <w:rPr>
          <w:b/>
        </w:rPr>
      </w:pPr>
      <w:r>
        <w:rPr>
          <w:b/>
        </w:rPr>
        <w:lastRenderedPageBreak/>
        <w:t>Style Guide</w:t>
      </w:r>
    </w:p>
    <w:p w:rsidR="00905D17" w:rsidRDefault="00905D17" w:rsidP="00905D17">
      <w:pPr>
        <w:rPr>
          <w:b/>
        </w:rPr>
      </w:pPr>
    </w:p>
    <w:p w:rsidR="00905D17" w:rsidRPr="009344C9" w:rsidRDefault="00905D17" w:rsidP="000C2970">
      <w:pPr>
        <w:autoSpaceDE w:val="0"/>
        <w:autoSpaceDN w:val="0"/>
        <w:adjustRightInd w:val="0"/>
        <w:rPr>
          <w:b/>
        </w:rPr>
      </w:pPr>
      <w:r w:rsidRPr="009344C9">
        <w:rPr>
          <w:b/>
        </w:rPr>
        <w:t>Citations, APA Style</w:t>
      </w:r>
    </w:p>
    <w:p w:rsidR="00905D17" w:rsidRPr="009344C9" w:rsidRDefault="00905D17" w:rsidP="00905D17">
      <w:pPr>
        <w:autoSpaceDE w:val="0"/>
        <w:autoSpaceDN w:val="0"/>
        <w:adjustRightInd w:val="0"/>
      </w:pPr>
    </w:p>
    <w:p w:rsidR="00905D17" w:rsidRDefault="00905D17" w:rsidP="00905D17">
      <w:pPr>
        <w:autoSpaceDE w:val="0"/>
        <w:autoSpaceDN w:val="0"/>
        <w:adjustRightInd w:val="0"/>
      </w:pPr>
      <w:r w:rsidRPr="009344C9">
        <w:t>In-text direct quotes provide author(s), publication date, and page number at the end of the sentence in (</w:t>
      </w:r>
      <w:r>
        <w:t xml:space="preserve"> </w:t>
      </w:r>
      <w:r w:rsidRPr="009344C9">
        <w:t xml:space="preserve">): </w:t>
      </w:r>
    </w:p>
    <w:p w:rsidR="00905D17" w:rsidRPr="009344C9" w:rsidRDefault="00905D17" w:rsidP="00905D17">
      <w:pPr>
        <w:autoSpaceDE w:val="0"/>
        <w:autoSpaceDN w:val="0"/>
        <w:adjustRightInd w:val="0"/>
      </w:pPr>
    </w:p>
    <w:p w:rsidR="00905D17" w:rsidRPr="009344C9" w:rsidRDefault="00905D17" w:rsidP="00905D17">
      <w:pPr>
        <w:autoSpaceDE w:val="0"/>
        <w:autoSpaceDN w:val="0"/>
        <w:adjustRightInd w:val="0"/>
      </w:pPr>
      <w:r>
        <w:t xml:space="preserve">            For example: T</w:t>
      </w:r>
      <w:r w:rsidRPr="009344C9">
        <w:t xml:space="preserve">his child has muscular dystrophy, which, according to the book Teaching Exceptional, Diverse, and At-Risk Students, “is a chronic disorder characterized by the weakening and wasting of the body’s muscles” (Vaughn, </w:t>
      </w:r>
      <w:proofErr w:type="spellStart"/>
      <w:r w:rsidRPr="009344C9">
        <w:t>Schumm</w:t>
      </w:r>
      <w:proofErr w:type="spellEnd"/>
      <w:r w:rsidRPr="009344C9">
        <w:t xml:space="preserve">, &amp; </w:t>
      </w:r>
      <w:proofErr w:type="spellStart"/>
      <w:r w:rsidRPr="009344C9">
        <w:t>Bos</w:t>
      </w:r>
      <w:proofErr w:type="spellEnd"/>
      <w:r w:rsidRPr="009344C9">
        <w:t>, 2006, pp.169).</w:t>
      </w:r>
    </w:p>
    <w:p w:rsidR="00905D17" w:rsidRPr="009344C9" w:rsidRDefault="00905D17" w:rsidP="00905D17">
      <w:pPr>
        <w:autoSpaceDE w:val="0"/>
        <w:autoSpaceDN w:val="0"/>
        <w:adjustRightInd w:val="0"/>
      </w:pPr>
    </w:p>
    <w:p w:rsidR="00905D17" w:rsidRDefault="00A004D6" w:rsidP="00905D17">
      <w:pPr>
        <w:autoSpaceDE w:val="0"/>
        <w:autoSpaceDN w:val="0"/>
        <w:adjustRightInd w:val="0"/>
      </w:pPr>
      <w:r w:rsidRPr="009344C9">
        <w:t>Referring</w:t>
      </w:r>
      <w:r w:rsidR="00905D17" w:rsidRPr="009344C9">
        <w:t xml:space="preserve"> to a main idea from another text, provide author and publication date in (</w:t>
      </w:r>
      <w:r w:rsidR="00905D17">
        <w:t xml:space="preserve"> </w:t>
      </w:r>
      <w:r w:rsidR="00905D17" w:rsidRPr="009344C9">
        <w:t xml:space="preserve">): </w:t>
      </w:r>
    </w:p>
    <w:p w:rsidR="00905D17" w:rsidRPr="009344C9" w:rsidRDefault="00905D17" w:rsidP="00905D17">
      <w:pPr>
        <w:autoSpaceDE w:val="0"/>
        <w:autoSpaceDN w:val="0"/>
        <w:adjustRightInd w:val="0"/>
      </w:pPr>
    </w:p>
    <w:p w:rsidR="00905D17" w:rsidRPr="009344C9" w:rsidRDefault="00905D17" w:rsidP="00905D17">
      <w:pPr>
        <w:autoSpaceDE w:val="0"/>
        <w:autoSpaceDN w:val="0"/>
        <w:adjustRightInd w:val="0"/>
      </w:pPr>
      <w:r w:rsidRPr="009344C9">
        <w:t xml:space="preserve">            </w:t>
      </w:r>
      <w:r>
        <w:t xml:space="preserve">For example: </w:t>
      </w:r>
      <w:r w:rsidRPr="009344C9">
        <w:t xml:space="preserve">He did stutter somewhat, but what was more noticeable to me was his inability to express his thoughts and ideas.  Problems within these areas fall under the IDEA definition of a communication disorder (Vaughn, </w:t>
      </w:r>
      <w:proofErr w:type="gramStart"/>
      <w:r w:rsidRPr="009344C9">
        <w:t>et.al.,</w:t>
      </w:r>
      <w:proofErr w:type="gramEnd"/>
      <w:r w:rsidRPr="009344C9">
        <w:t xml:space="preserve"> 2006).</w:t>
      </w:r>
    </w:p>
    <w:p w:rsidR="00905D17" w:rsidRPr="009344C9" w:rsidRDefault="00905D17" w:rsidP="00905D17">
      <w:pPr>
        <w:autoSpaceDE w:val="0"/>
        <w:autoSpaceDN w:val="0"/>
        <w:adjustRightInd w:val="0"/>
      </w:pPr>
    </w:p>
    <w:p w:rsidR="00905D17" w:rsidRDefault="00905D17" w:rsidP="000C2970">
      <w:pPr>
        <w:autoSpaceDE w:val="0"/>
        <w:autoSpaceDN w:val="0"/>
        <w:adjustRightInd w:val="0"/>
        <w:rPr>
          <w:b/>
        </w:rPr>
      </w:pPr>
      <w:r>
        <w:rPr>
          <w:b/>
        </w:rPr>
        <w:t>Reference page, modified APA Style</w:t>
      </w:r>
    </w:p>
    <w:p w:rsidR="00905D17" w:rsidRDefault="00905D17" w:rsidP="00905D17">
      <w:pPr>
        <w:autoSpaceDE w:val="0"/>
        <w:autoSpaceDN w:val="0"/>
        <w:adjustRightInd w:val="0"/>
        <w:rPr>
          <w:b/>
        </w:rPr>
      </w:pPr>
    </w:p>
    <w:p w:rsidR="00905D17" w:rsidRPr="009344C9" w:rsidRDefault="00905D17" w:rsidP="00905D17">
      <w:pPr>
        <w:autoSpaceDE w:val="0"/>
        <w:autoSpaceDN w:val="0"/>
        <w:adjustRightInd w:val="0"/>
      </w:pPr>
      <w:proofErr w:type="gramStart"/>
      <w:r w:rsidRPr="009344C9">
        <w:t>Author.</w:t>
      </w:r>
      <w:proofErr w:type="gramEnd"/>
      <w:r w:rsidRPr="009344C9">
        <w:t xml:space="preserve">  </w:t>
      </w:r>
      <w:proofErr w:type="gramStart"/>
      <w:r w:rsidRPr="009344C9">
        <w:t>Date.</w:t>
      </w:r>
      <w:proofErr w:type="gramEnd"/>
      <w:r w:rsidRPr="009344C9">
        <w:t xml:space="preserve">  </w:t>
      </w:r>
      <w:proofErr w:type="gramStart"/>
      <w:r w:rsidRPr="009344C9">
        <w:t>Title of Book.</w:t>
      </w:r>
      <w:proofErr w:type="gramEnd"/>
      <w:r w:rsidRPr="009344C9">
        <w:t xml:space="preserve">  Location: Publisher</w:t>
      </w:r>
    </w:p>
    <w:p w:rsidR="00905D17" w:rsidRPr="009344C9" w:rsidRDefault="00905D17" w:rsidP="00905D17">
      <w:pPr>
        <w:autoSpaceDE w:val="0"/>
        <w:autoSpaceDN w:val="0"/>
        <w:adjustRightInd w:val="0"/>
      </w:pPr>
    </w:p>
    <w:p w:rsidR="00905D17" w:rsidRPr="009344C9" w:rsidRDefault="00905D17" w:rsidP="00905D17">
      <w:r w:rsidRPr="009344C9">
        <w:t xml:space="preserve">Spring, Joel. (1994). </w:t>
      </w:r>
      <w:r w:rsidRPr="009344C9">
        <w:rPr>
          <w:u w:val="single"/>
        </w:rPr>
        <w:t>American Education</w:t>
      </w:r>
      <w:r w:rsidRPr="009344C9">
        <w:t xml:space="preserve"> (2</w:t>
      </w:r>
      <w:r w:rsidRPr="009344C9">
        <w:rPr>
          <w:vertAlign w:val="superscript"/>
        </w:rPr>
        <w:t>nd</w:t>
      </w:r>
      <w:r w:rsidRPr="009344C9">
        <w:t xml:space="preserve"> </w:t>
      </w:r>
      <w:proofErr w:type="gramStart"/>
      <w:r w:rsidRPr="009344C9">
        <w:t>ed</w:t>
      </w:r>
      <w:proofErr w:type="gramEnd"/>
      <w:r w:rsidRPr="009344C9">
        <w:t xml:space="preserve">.). Boston, MA: McGraw-Hill College. </w:t>
      </w:r>
    </w:p>
    <w:p w:rsidR="00905D17" w:rsidRPr="009344C9" w:rsidRDefault="00905D17" w:rsidP="00905D17"/>
    <w:p w:rsidR="00905D17" w:rsidRPr="009344C9" w:rsidRDefault="00905D17" w:rsidP="00905D17">
      <w:pPr>
        <w:rPr>
          <w:b/>
        </w:rPr>
      </w:pPr>
      <w:r w:rsidRPr="009344C9">
        <w:rPr>
          <w:b/>
        </w:rPr>
        <w:t>Book – no author or editor</w:t>
      </w:r>
    </w:p>
    <w:p w:rsidR="00905D17" w:rsidRPr="009344C9" w:rsidRDefault="00905D17" w:rsidP="00905D17"/>
    <w:p w:rsidR="00905D17" w:rsidRPr="009344C9" w:rsidRDefault="00905D17" w:rsidP="00905D17">
      <w:proofErr w:type="gramStart"/>
      <w:r w:rsidRPr="009344C9">
        <w:t>Anonymous.</w:t>
      </w:r>
      <w:proofErr w:type="gramEnd"/>
      <w:r w:rsidRPr="009344C9">
        <w:t xml:space="preserve"> </w:t>
      </w:r>
      <w:proofErr w:type="gramStart"/>
      <w:r w:rsidRPr="009344C9">
        <w:t xml:space="preserve">(2002). </w:t>
      </w:r>
      <w:r w:rsidRPr="009344C9">
        <w:rPr>
          <w:u w:val="single"/>
        </w:rPr>
        <w:t>Readings in education.</w:t>
      </w:r>
      <w:proofErr w:type="gramEnd"/>
      <w:r w:rsidRPr="009344C9">
        <w:rPr>
          <w:u w:val="single"/>
        </w:rPr>
        <w:t xml:space="preserve"> </w:t>
      </w:r>
      <w:r w:rsidRPr="009344C9">
        <w:t>Boston, MA: Pearson Custom Publishing.</w:t>
      </w:r>
    </w:p>
    <w:p w:rsidR="00905D17" w:rsidRPr="009344C9" w:rsidRDefault="00905D17" w:rsidP="00905D17"/>
    <w:p w:rsidR="00905D17" w:rsidRPr="009344C9" w:rsidRDefault="00905D17" w:rsidP="00905D17">
      <w:pPr>
        <w:rPr>
          <w:b/>
        </w:rPr>
      </w:pPr>
      <w:r w:rsidRPr="009344C9">
        <w:rPr>
          <w:b/>
        </w:rPr>
        <w:t>Article in an edited book</w:t>
      </w:r>
    </w:p>
    <w:p w:rsidR="00905D17" w:rsidRPr="009344C9" w:rsidRDefault="00905D17" w:rsidP="00905D17"/>
    <w:p w:rsidR="00905D17" w:rsidRPr="00932A56" w:rsidRDefault="00905D17" w:rsidP="00932A56">
      <w:pPr>
        <w:ind w:left="720" w:hanging="720"/>
      </w:pPr>
      <w:r w:rsidRPr="009344C9">
        <w:t xml:space="preserve">McKenna, Francis R. (2002). </w:t>
      </w:r>
      <w:proofErr w:type="gramStart"/>
      <w:r w:rsidRPr="009344C9">
        <w:t>The myth of multiculturalism and the reality of the American Indian in contemporary America.</w:t>
      </w:r>
      <w:proofErr w:type="gramEnd"/>
      <w:r w:rsidRPr="009344C9">
        <w:t xml:space="preserve"> </w:t>
      </w:r>
      <w:proofErr w:type="gramStart"/>
      <w:r w:rsidRPr="009344C9">
        <w:t xml:space="preserve">In Kaminsky, J. King, Kimberly, and Watts, Ivan (Eds.), </w:t>
      </w:r>
      <w:r>
        <w:rPr>
          <w:u w:val="single"/>
        </w:rPr>
        <w:t>Diversity of learners and settings</w:t>
      </w:r>
      <w:r>
        <w:t>.</w:t>
      </w:r>
      <w:proofErr w:type="gramEnd"/>
      <w:r>
        <w:t xml:space="preserve"> (p</w:t>
      </w:r>
      <w:r w:rsidRPr="009344C9">
        <w:t xml:space="preserve">p. </w:t>
      </w:r>
      <w:r>
        <w:t>343 - 351</w:t>
      </w:r>
      <w:r w:rsidRPr="009344C9">
        <w:t>). Boston, MA: Pearson Custom Publishing.</w:t>
      </w:r>
    </w:p>
    <w:p w:rsidR="00905D17" w:rsidRDefault="00905D17" w:rsidP="00905D17">
      <w:pPr>
        <w:autoSpaceDE w:val="0"/>
        <w:autoSpaceDN w:val="0"/>
        <w:adjustRightInd w:val="0"/>
        <w:ind w:left="720"/>
        <w:rPr>
          <w:b/>
        </w:rPr>
      </w:pPr>
    </w:p>
    <w:p w:rsidR="00932A56" w:rsidRDefault="00932A56" w:rsidP="000C2970">
      <w:pPr>
        <w:autoSpaceDE w:val="0"/>
        <w:autoSpaceDN w:val="0"/>
        <w:adjustRightInd w:val="0"/>
        <w:rPr>
          <w:b/>
        </w:rPr>
      </w:pPr>
    </w:p>
    <w:p w:rsidR="00905D17" w:rsidRPr="009344C9" w:rsidRDefault="00905D17" w:rsidP="000C2970">
      <w:pPr>
        <w:autoSpaceDE w:val="0"/>
        <w:autoSpaceDN w:val="0"/>
        <w:adjustRightInd w:val="0"/>
        <w:rPr>
          <w:b/>
        </w:rPr>
      </w:pPr>
      <w:r w:rsidRPr="009344C9">
        <w:rPr>
          <w:b/>
        </w:rPr>
        <w:t>Citations, MLA Style</w:t>
      </w:r>
    </w:p>
    <w:p w:rsidR="00905D17" w:rsidRPr="009344C9" w:rsidRDefault="00905D17" w:rsidP="00905D17">
      <w:pPr>
        <w:autoSpaceDE w:val="0"/>
        <w:autoSpaceDN w:val="0"/>
        <w:adjustRightInd w:val="0"/>
      </w:pPr>
    </w:p>
    <w:p w:rsidR="00905D17" w:rsidRDefault="00905D17" w:rsidP="00905D17">
      <w:pPr>
        <w:autoSpaceDE w:val="0"/>
        <w:autoSpaceDN w:val="0"/>
        <w:adjustRightInd w:val="0"/>
      </w:pPr>
      <w:r w:rsidRPr="009344C9">
        <w:t xml:space="preserve">In-text direct quotes and main ideas provide author and page number.  If author is in the sentence, then only page number in ( ): </w:t>
      </w:r>
    </w:p>
    <w:p w:rsidR="00905D17" w:rsidRPr="009344C9" w:rsidRDefault="00905D17" w:rsidP="00905D17">
      <w:pPr>
        <w:autoSpaceDE w:val="0"/>
        <w:autoSpaceDN w:val="0"/>
        <w:adjustRightInd w:val="0"/>
      </w:pPr>
    </w:p>
    <w:p w:rsidR="00905D17" w:rsidRPr="009344C9" w:rsidRDefault="00905D17" w:rsidP="00B23475">
      <w:pPr>
        <w:autoSpaceDE w:val="0"/>
        <w:autoSpaceDN w:val="0"/>
        <w:adjustRightInd w:val="0"/>
        <w:ind w:firstLine="720"/>
      </w:pPr>
      <w:r>
        <w:t xml:space="preserve">For example:  </w:t>
      </w:r>
      <w:r w:rsidRPr="009344C9">
        <w:t xml:space="preserve">It was baffling to discover the common knowledge that the lady lacked.  She made me think of the people Paulo </w:t>
      </w:r>
      <w:proofErr w:type="spellStart"/>
      <w:r w:rsidRPr="009344C9">
        <w:t>Freire</w:t>
      </w:r>
      <w:proofErr w:type="spellEnd"/>
      <w:r w:rsidRPr="009344C9">
        <w:t xml:space="preserve"> calls the oppressed who “act like machines whose motions are predetermined by the oppressors</w:t>
      </w:r>
      <w:proofErr w:type="gramStart"/>
      <w:r w:rsidRPr="009344C9">
        <w:t>”  (</w:t>
      </w:r>
      <w:proofErr w:type="gramEnd"/>
      <w:r w:rsidRPr="009344C9">
        <w:t>149).</w:t>
      </w:r>
    </w:p>
    <w:p w:rsidR="00B23475" w:rsidRDefault="00B23475" w:rsidP="00905D17">
      <w:pPr>
        <w:autoSpaceDE w:val="0"/>
        <w:autoSpaceDN w:val="0"/>
        <w:adjustRightInd w:val="0"/>
      </w:pPr>
    </w:p>
    <w:p w:rsidR="00905D17" w:rsidRPr="009344C9" w:rsidRDefault="00905D17" w:rsidP="00B23475">
      <w:pPr>
        <w:autoSpaceDE w:val="0"/>
        <w:autoSpaceDN w:val="0"/>
        <w:adjustRightInd w:val="0"/>
        <w:ind w:firstLine="720"/>
      </w:pPr>
      <w:r>
        <w:t xml:space="preserve">For example: </w:t>
      </w:r>
      <w:r w:rsidRPr="009344C9">
        <w:t xml:space="preserve">As James </w:t>
      </w:r>
      <w:proofErr w:type="spellStart"/>
      <w:r w:rsidRPr="009344C9">
        <w:t>Kielsmier</w:t>
      </w:r>
      <w:proofErr w:type="spellEnd"/>
      <w:r w:rsidRPr="009344C9">
        <w:t xml:space="preserve"> points out, young people need to be involved with children in the school setting because of the benefit that both teachers and students get out of it (3).</w:t>
      </w:r>
    </w:p>
    <w:p w:rsidR="00905D17" w:rsidRPr="009344C9" w:rsidRDefault="00905D17" w:rsidP="00905D17">
      <w:pPr>
        <w:autoSpaceDE w:val="0"/>
        <w:autoSpaceDN w:val="0"/>
        <w:adjustRightInd w:val="0"/>
      </w:pPr>
    </w:p>
    <w:p w:rsidR="000C2970" w:rsidRDefault="000C2970" w:rsidP="00905D17">
      <w:pPr>
        <w:autoSpaceDE w:val="0"/>
        <w:autoSpaceDN w:val="0"/>
        <w:adjustRightInd w:val="0"/>
        <w:rPr>
          <w:b/>
        </w:rPr>
      </w:pPr>
    </w:p>
    <w:p w:rsidR="000C2970" w:rsidRDefault="000C2970" w:rsidP="00905D17">
      <w:pPr>
        <w:autoSpaceDE w:val="0"/>
        <w:autoSpaceDN w:val="0"/>
        <w:adjustRightInd w:val="0"/>
        <w:rPr>
          <w:b/>
        </w:rPr>
      </w:pPr>
    </w:p>
    <w:p w:rsidR="00905D17" w:rsidRPr="00BE4BE4" w:rsidRDefault="00905D17" w:rsidP="00905D17">
      <w:pPr>
        <w:autoSpaceDE w:val="0"/>
        <w:autoSpaceDN w:val="0"/>
        <w:adjustRightInd w:val="0"/>
        <w:rPr>
          <w:b/>
        </w:rPr>
      </w:pPr>
      <w:r w:rsidRPr="00BE4BE4">
        <w:rPr>
          <w:b/>
        </w:rPr>
        <w:lastRenderedPageBreak/>
        <w:t xml:space="preserve">Reference page, MLA style: </w:t>
      </w:r>
    </w:p>
    <w:p w:rsidR="00905D17" w:rsidRPr="009344C9" w:rsidRDefault="00905D17" w:rsidP="00905D17">
      <w:pPr>
        <w:autoSpaceDE w:val="0"/>
        <w:autoSpaceDN w:val="0"/>
        <w:adjustRightInd w:val="0"/>
      </w:pPr>
    </w:p>
    <w:p w:rsidR="00905D17" w:rsidRPr="009344C9" w:rsidRDefault="00905D17" w:rsidP="00905D17">
      <w:pPr>
        <w:autoSpaceDE w:val="0"/>
        <w:autoSpaceDN w:val="0"/>
        <w:adjustRightInd w:val="0"/>
      </w:pPr>
      <w:proofErr w:type="gramStart"/>
      <w:r w:rsidRPr="009344C9">
        <w:t>Author(s) or editor(s).</w:t>
      </w:r>
      <w:proofErr w:type="gramEnd"/>
      <w:r w:rsidRPr="009344C9">
        <w:t xml:space="preserve"> </w:t>
      </w:r>
      <w:proofErr w:type="gramStart"/>
      <w:r w:rsidRPr="009344C9">
        <w:t>The complete title edition.</w:t>
      </w:r>
      <w:proofErr w:type="gramEnd"/>
      <w:r w:rsidRPr="009344C9">
        <w:t xml:space="preserve">  Place of publication: Shortened name of the publisher, date of publication.  Pages (if article or chapter).</w:t>
      </w:r>
    </w:p>
    <w:p w:rsidR="00905D17" w:rsidRPr="009344C9" w:rsidRDefault="00905D17" w:rsidP="00905D17">
      <w:pPr>
        <w:autoSpaceDE w:val="0"/>
        <w:autoSpaceDN w:val="0"/>
        <w:adjustRightInd w:val="0"/>
      </w:pPr>
    </w:p>
    <w:p w:rsidR="00B23475" w:rsidRDefault="00905D17" w:rsidP="00905D17">
      <w:pPr>
        <w:autoSpaceDE w:val="0"/>
        <w:autoSpaceDN w:val="0"/>
        <w:adjustRightInd w:val="0"/>
      </w:pPr>
      <w:proofErr w:type="spellStart"/>
      <w:r w:rsidRPr="009344C9">
        <w:t>Kielsmier</w:t>
      </w:r>
      <w:proofErr w:type="spellEnd"/>
      <w:r w:rsidRPr="009344C9">
        <w:t xml:space="preserve">, James.  “A Time to Serve, </w:t>
      </w:r>
      <w:proofErr w:type="gramStart"/>
      <w:r w:rsidRPr="009344C9">
        <w:t>A</w:t>
      </w:r>
      <w:proofErr w:type="gramEnd"/>
      <w:r w:rsidRPr="009344C9">
        <w:t xml:space="preserve"> Time to Learn.”  Diversi</w:t>
      </w:r>
      <w:r>
        <w:t xml:space="preserve">ty of Learners and  </w:t>
      </w:r>
    </w:p>
    <w:p w:rsidR="00905D17" w:rsidRPr="009344C9" w:rsidRDefault="00905D17" w:rsidP="00B23475">
      <w:pPr>
        <w:autoSpaceDE w:val="0"/>
        <w:autoSpaceDN w:val="0"/>
        <w:adjustRightInd w:val="0"/>
        <w:ind w:left="720"/>
      </w:pPr>
      <w:proofErr w:type="gramStart"/>
      <w:r>
        <w:t>Settings.</w:t>
      </w:r>
      <w:proofErr w:type="gramEnd"/>
      <w:r>
        <w:t xml:space="preserve">  </w:t>
      </w:r>
      <w:proofErr w:type="gramStart"/>
      <w:r>
        <w:t>2</w:t>
      </w:r>
      <w:r w:rsidRPr="009344C9">
        <w:t>rd Ed.</w:t>
      </w:r>
      <w:proofErr w:type="gramEnd"/>
      <w:r w:rsidRPr="009344C9">
        <w:t xml:space="preserve">  </w:t>
      </w:r>
      <w:proofErr w:type="gramStart"/>
      <w:r w:rsidRPr="009344C9">
        <w:t>Ed. James Kaminsky, Kimberly King, and Ivan Watts.</w:t>
      </w:r>
      <w:proofErr w:type="gramEnd"/>
      <w:r w:rsidRPr="009344C9">
        <w:t xml:space="preserve">  USA:  Pearson Custom, 2004.  </w:t>
      </w:r>
      <w:proofErr w:type="gramStart"/>
      <w:r w:rsidRPr="009344C9">
        <w:t>3-10.</w:t>
      </w:r>
      <w:proofErr w:type="gramEnd"/>
    </w:p>
    <w:p w:rsidR="00905D17" w:rsidRPr="009344C9" w:rsidRDefault="00905D17" w:rsidP="00905D17">
      <w:pPr>
        <w:autoSpaceDE w:val="0"/>
        <w:autoSpaceDN w:val="0"/>
        <w:adjustRightInd w:val="0"/>
      </w:pPr>
    </w:p>
    <w:p w:rsidR="00905D17" w:rsidRPr="009344C9" w:rsidRDefault="00905D17" w:rsidP="00905D17">
      <w:r w:rsidRPr="009344C9">
        <w:t xml:space="preserve">Spring, Joel.  </w:t>
      </w:r>
      <w:proofErr w:type="gramStart"/>
      <w:r w:rsidRPr="009344C9">
        <w:t>Wheels in the Head.</w:t>
      </w:r>
      <w:proofErr w:type="gramEnd"/>
      <w:r w:rsidRPr="009344C9">
        <w:t xml:space="preserve">  New York: McGraw-Hill, 1994.</w:t>
      </w:r>
    </w:p>
    <w:p w:rsidR="00905D17" w:rsidRDefault="00905D17" w:rsidP="00905D17">
      <w:pPr>
        <w:rPr>
          <w:b/>
        </w:rPr>
      </w:pPr>
    </w:p>
    <w:p w:rsidR="00905D17" w:rsidRPr="00BE4BE4" w:rsidRDefault="00905D17" w:rsidP="00905D17">
      <w:pPr>
        <w:rPr>
          <w:b/>
        </w:rPr>
      </w:pPr>
      <w:r w:rsidRPr="00BE4BE4">
        <w:rPr>
          <w:b/>
        </w:rPr>
        <w:t>Lecture</w:t>
      </w:r>
    </w:p>
    <w:p w:rsidR="00905D17" w:rsidRPr="000753BA" w:rsidRDefault="00905D17" w:rsidP="00905D17">
      <w:pPr>
        <w:ind w:left="1440" w:hanging="720"/>
        <w:rPr>
          <w:sz w:val="20"/>
          <w:szCs w:val="20"/>
        </w:rPr>
      </w:pPr>
    </w:p>
    <w:p w:rsidR="00905D17" w:rsidRPr="00A61A95" w:rsidRDefault="00905D17" w:rsidP="00905D17">
      <w:proofErr w:type="gramStart"/>
      <w:r w:rsidRPr="00A61A95">
        <w:t>(Kaminsky.</w:t>
      </w:r>
      <w:proofErr w:type="gramEnd"/>
      <w:r w:rsidRPr="00A61A95">
        <w:t xml:space="preserve"> </w:t>
      </w:r>
      <w:proofErr w:type="gramStart"/>
      <w:r>
        <w:t>FOUN</w:t>
      </w:r>
      <w:r w:rsidRPr="00A61A95">
        <w:t xml:space="preserve"> 3000.</w:t>
      </w:r>
      <w:proofErr w:type="gramEnd"/>
      <w:r w:rsidRPr="00A61A95">
        <w:t xml:space="preserve"> July 15, 2006)</w:t>
      </w:r>
    </w:p>
    <w:p w:rsidR="00905D17" w:rsidRDefault="00905D17" w:rsidP="00905D17"/>
    <w:p w:rsidR="00C406A5" w:rsidRDefault="00C406A5"/>
    <w:sectPr w:rsidR="00C406A5" w:rsidSect="002B51CB">
      <w:footerReference w:type="default" r:id="rId9"/>
      <w:pgSz w:w="12240" w:h="15840"/>
      <w:pgMar w:top="576" w:right="1800" w:bottom="576"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D20" w:rsidRDefault="00CF3D20" w:rsidP="00605B4C">
      <w:r>
        <w:separator/>
      </w:r>
    </w:p>
  </w:endnote>
  <w:endnote w:type="continuationSeparator" w:id="0">
    <w:p w:rsidR="00CF3D20" w:rsidRDefault="00CF3D20" w:rsidP="00605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P IconicSymbolsA">
    <w:altName w:val="Symbol"/>
    <w:panose1 w:val="00000000000000000000"/>
    <w:charset w:val="02"/>
    <w:family w:val="auto"/>
    <w:notTrueType/>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1F7" w:rsidRDefault="00E071F7">
    <w:pPr>
      <w:pStyle w:val="Footer"/>
    </w:pPr>
    <w:r>
      <w:tab/>
    </w:r>
    <w:r w:rsidR="00194F17">
      <w:rPr>
        <w:rStyle w:val="PageNumber"/>
      </w:rPr>
      <w:fldChar w:fldCharType="begin"/>
    </w:r>
    <w:r>
      <w:rPr>
        <w:rStyle w:val="PageNumber"/>
      </w:rPr>
      <w:instrText xml:space="preserve"> PAGE </w:instrText>
    </w:r>
    <w:r w:rsidR="00194F17">
      <w:rPr>
        <w:rStyle w:val="PageNumber"/>
      </w:rPr>
      <w:fldChar w:fldCharType="separate"/>
    </w:r>
    <w:r w:rsidR="009B549D">
      <w:rPr>
        <w:rStyle w:val="PageNumber"/>
        <w:noProof/>
      </w:rPr>
      <w:t>1</w:t>
    </w:r>
    <w:r w:rsidR="00194F1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D20" w:rsidRDefault="00CF3D20" w:rsidP="00605B4C">
      <w:r>
        <w:separator/>
      </w:r>
    </w:p>
  </w:footnote>
  <w:footnote w:type="continuationSeparator" w:id="0">
    <w:p w:rsidR="00CF3D20" w:rsidRDefault="00CF3D20" w:rsidP="00605B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640DBB4"/>
    <w:lvl w:ilvl="0">
      <w:numFmt w:val="decimal"/>
      <w:lvlText w:val="*"/>
      <w:lvlJc w:val="left"/>
    </w:lvl>
  </w:abstractNum>
  <w:abstractNum w:abstractNumId="1">
    <w:nsid w:val="03F73D95"/>
    <w:multiLevelType w:val="hybridMultilevel"/>
    <w:tmpl w:val="8832657A"/>
    <w:lvl w:ilvl="0" w:tplc="C538A9EE">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5291B67"/>
    <w:multiLevelType w:val="hybridMultilevel"/>
    <w:tmpl w:val="D1B836FC"/>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nsid w:val="25D21B0B"/>
    <w:multiLevelType w:val="hybridMultilevel"/>
    <w:tmpl w:val="98544502"/>
    <w:lvl w:ilvl="0" w:tplc="66AA0C4C">
      <w:start w:val="3"/>
      <w:numFmt w:val="bullet"/>
      <w:lvlText w:val=""/>
      <w:lvlJc w:val="left"/>
      <w:pPr>
        <w:tabs>
          <w:tab w:val="num" w:pos="696"/>
        </w:tabs>
        <w:ind w:left="696" w:hanging="360"/>
      </w:pPr>
      <w:rPr>
        <w:rFonts w:ascii="WP IconicSymbolsA" w:eastAsia="Times New Roman" w:hAnsi="WP IconicSymbolsA" w:hint="default"/>
      </w:rPr>
    </w:lvl>
    <w:lvl w:ilvl="1" w:tplc="04090003" w:tentative="1">
      <w:start w:val="1"/>
      <w:numFmt w:val="bullet"/>
      <w:lvlText w:val="o"/>
      <w:lvlJc w:val="left"/>
      <w:pPr>
        <w:tabs>
          <w:tab w:val="num" w:pos="1416"/>
        </w:tabs>
        <w:ind w:left="1416" w:hanging="360"/>
      </w:pPr>
      <w:rPr>
        <w:rFonts w:ascii="Courier New" w:hAnsi="Courier New" w:cs="Wingdings" w:hint="default"/>
      </w:rPr>
    </w:lvl>
    <w:lvl w:ilvl="2" w:tplc="04090005" w:tentative="1">
      <w:start w:val="1"/>
      <w:numFmt w:val="bullet"/>
      <w:lvlText w:val=""/>
      <w:lvlJc w:val="left"/>
      <w:pPr>
        <w:tabs>
          <w:tab w:val="num" w:pos="2136"/>
        </w:tabs>
        <w:ind w:left="2136" w:hanging="360"/>
      </w:pPr>
      <w:rPr>
        <w:rFonts w:ascii="Wingdings" w:hAnsi="Wingdings" w:hint="default"/>
      </w:rPr>
    </w:lvl>
    <w:lvl w:ilvl="3" w:tplc="04090001" w:tentative="1">
      <w:start w:val="1"/>
      <w:numFmt w:val="bullet"/>
      <w:lvlText w:val=""/>
      <w:lvlJc w:val="left"/>
      <w:pPr>
        <w:tabs>
          <w:tab w:val="num" w:pos="2856"/>
        </w:tabs>
        <w:ind w:left="2856" w:hanging="360"/>
      </w:pPr>
      <w:rPr>
        <w:rFonts w:ascii="Symbol" w:hAnsi="Symbol" w:hint="default"/>
      </w:rPr>
    </w:lvl>
    <w:lvl w:ilvl="4" w:tplc="04090003" w:tentative="1">
      <w:start w:val="1"/>
      <w:numFmt w:val="bullet"/>
      <w:lvlText w:val="o"/>
      <w:lvlJc w:val="left"/>
      <w:pPr>
        <w:tabs>
          <w:tab w:val="num" w:pos="3576"/>
        </w:tabs>
        <w:ind w:left="3576" w:hanging="360"/>
      </w:pPr>
      <w:rPr>
        <w:rFonts w:ascii="Courier New" w:hAnsi="Courier New" w:cs="Wingdings" w:hint="default"/>
      </w:rPr>
    </w:lvl>
    <w:lvl w:ilvl="5" w:tplc="04090005" w:tentative="1">
      <w:start w:val="1"/>
      <w:numFmt w:val="bullet"/>
      <w:lvlText w:val=""/>
      <w:lvlJc w:val="left"/>
      <w:pPr>
        <w:tabs>
          <w:tab w:val="num" w:pos="4296"/>
        </w:tabs>
        <w:ind w:left="4296" w:hanging="360"/>
      </w:pPr>
      <w:rPr>
        <w:rFonts w:ascii="Wingdings" w:hAnsi="Wingdings" w:hint="default"/>
      </w:rPr>
    </w:lvl>
    <w:lvl w:ilvl="6" w:tplc="04090001" w:tentative="1">
      <w:start w:val="1"/>
      <w:numFmt w:val="bullet"/>
      <w:lvlText w:val=""/>
      <w:lvlJc w:val="left"/>
      <w:pPr>
        <w:tabs>
          <w:tab w:val="num" w:pos="5016"/>
        </w:tabs>
        <w:ind w:left="5016" w:hanging="360"/>
      </w:pPr>
      <w:rPr>
        <w:rFonts w:ascii="Symbol" w:hAnsi="Symbol" w:hint="default"/>
      </w:rPr>
    </w:lvl>
    <w:lvl w:ilvl="7" w:tplc="04090003" w:tentative="1">
      <w:start w:val="1"/>
      <w:numFmt w:val="bullet"/>
      <w:lvlText w:val="o"/>
      <w:lvlJc w:val="left"/>
      <w:pPr>
        <w:tabs>
          <w:tab w:val="num" w:pos="5736"/>
        </w:tabs>
        <w:ind w:left="5736" w:hanging="360"/>
      </w:pPr>
      <w:rPr>
        <w:rFonts w:ascii="Courier New" w:hAnsi="Courier New" w:cs="Wingdings" w:hint="default"/>
      </w:rPr>
    </w:lvl>
    <w:lvl w:ilvl="8" w:tplc="04090005" w:tentative="1">
      <w:start w:val="1"/>
      <w:numFmt w:val="bullet"/>
      <w:lvlText w:val=""/>
      <w:lvlJc w:val="left"/>
      <w:pPr>
        <w:tabs>
          <w:tab w:val="num" w:pos="6456"/>
        </w:tabs>
        <w:ind w:left="6456" w:hanging="360"/>
      </w:pPr>
      <w:rPr>
        <w:rFonts w:ascii="Wingdings" w:hAnsi="Wingdings" w:hint="default"/>
      </w:rPr>
    </w:lvl>
  </w:abstractNum>
  <w:abstractNum w:abstractNumId="4">
    <w:nsid w:val="3432317C"/>
    <w:multiLevelType w:val="multilevel"/>
    <w:tmpl w:val="1C22A5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3D4E0A42"/>
    <w:multiLevelType w:val="hybridMultilevel"/>
    <w:tmpl w:val="6D76E0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E946CBA"/>
    <w:multiLevelType w:val="hybridMultilevel"/>
    <w:tmpl w:val="76BA203E"/>
    <w:lvl w:ilvl="0" w:tplc="66AA0C4C">
      <w:start w:val="3"/>
      <w:numFmt w:val="bullet"/>
      <w:lvlText w:val=""/>
      <w:lvlJc w:val="left"/>
      <w:pPr>
        <w:tabs>
          <w:tab w:val="num" w:pos="682"/>
        </w:tabs>
        <w:ind w:left="682" w:hanging="360"/>
      </w:pPr>
      <w:rPr>
        <w:rFonts w:ascii="WP IconicSymbolsA" w:eastAsia="Times New Roman" w:hAnsi="WP IconicSymbolsA" w:hint="default"/>
      </w:rPr>
    </w:lvl>
    <w:lvl w:ilvl="1" w:tplc="04090003" w:tentative="1">
      <w:start w:val="1"/>
      <w:numFmt w:val="bullet"/>
      <w:lvlText w:val="o"/>
      <w:lvlJc w:val="left"/>
      <w:pPr>
        <w:tabs>
          <w:tab w:val="num" w:pos="1402"/>
        </w:tabs>
        <w:ind w:left="1402" w:hanging="360"/>
      </w:pPr>
      <w:rPr>
        <w:rFonts w:ascii="Courier New" w:hAnsi="Courier New" w:cs="Wingdings" w:hint="default"/>
      </w:rPr>
    </w:lvl>
    <w:lvl w:ilvl="2" w:tplc="04090005" w:tentative="1">
      <w:start w:val="1"/>
      <w:numFmt w:val="bullet"/>
      <w:lvlText w:val=""/>
      <w:lvlJc w:val="left"/>
      <w:pPr>
        <w:tabs>
          <w:tab w:val="num" w:pos="2122"/>
        </w:tabs>
        <w:ind w:left="2122" w:hanging="360"/>
      </w:pPr>
      <w:rPr>
        <w:rFonts w:ascii="Wingdings" w:hAnsi="Wingdings" w:hint="default"/>
      </w:rPr>
    </w:lvl>
    <w:lvl w:ilvl="3" w:tplc="04090001" w:tentative="1">
      <w:start w:val="1"/>
      <w:numFmt w:val="bullet"/>
      <w:lvlText w:val=""/>
      <w:lvlJc w:val="left"/>
      <w:pPr>
        <w:tabs>
          <w:tab w:val="num" w:pos="2842"/>
        </w:tabs>
        <w:ind w:left="2842" w:hanging="360"/>
      </w:pPr>
      <w:rPr>
        <w:rFonts w:ascii="Symbol" w:hAnsi="Symbol" w:hint="default"/>
      </w:rPr>
    </w:lvl>
    <w:lvl w:ilvl="4" w:tplc="04090003" w:tentative="1">
      <w:start w:val="1"/>
      <w:numFmt w:val="bullet"/>
      <w:lvlText w:val="o"/>
      <w:lvlJc w:val="left"/>
      <w:pPr>
        <w:tabs>
          <w:tab w:val="num" w:pos="3562"/>
        </w:tabs>
        <w:ind w:left="3562" w:hanging="360"/>
      </w:pPr>
      <w:rPr>
        <w:rFonts w:ascii="Courier New" w:hAnsi="Courier New" w:cs="Wingdings" w:hint="default"/>
      </w:rPr>
    </w:lvl>
    <w:lvl w:ilvl="5" w:tplc="04090005" w:tentative="1">
      <w:start w:val="1"/>
      <w:numFmt w:val="bullet"/>
      <w:lvlText w:val=""/>
      <w:lvlJc w:val="left"/>
      <w:pPr>
        <w:tabs>
          <w:tab w:val="num" w:pos="4282"/>
        </w:tabs>
        <w:ind w:left="4282" w:hanging="360"/>
      </w:pPr>
      <w:rPr>
        <w:rFonts w:ascii="Wingdings" w:hAnsi="Wingdings" w:hint="default"/>
      </w:rPr>
    </w:lvl>
    <w:lvl w:ilvl="6" w:tplc="04090001" w:tentative="1">
      <w:start w:val="1"/>
      <w:numFmt w:val="bullet"/>
      <w:lvlText w:val=""/>
      <w:lvlJc w:val="left"/>
      <w:pPr>
        <w:tabs>
          <w:tab w:val="num" w:pos="5002"/>
        </w:tabs>
        <w:ind w:left="5002" w:hanging="360"/>
      </w:pPr>
      <w:rPr>
        <w:rFonts w:ascii="Symbol" w:hAnsi="Symbol" w:hint="default"/>
      </w:rPr>
    </w:lvl>
    <w:lvl w:ilvl="7" w:tplc="04090003" w:tentative="1">
      <w:start w:val="1"/>
      <w:numFmt w:val="bullet"/>
      <w:lvlText w:val="o"/>
      <w:lvlJc w:val="left"/>
      <w:pPr>
        <w:tabs>
          <w:tab w:val="num" w:pos="5722"/>
        </w:tabs>
        <w:ind w:left="5722" w:hanging="360"/>
      </w:pPr>
      <w:rPr>
        <w:rFonts w:ascii="Courier New" w:hAnsi="Courier New" w:cs="Wingdings" w:hint="default"/>
      </w:rPr>
    </w:lvl>
    <w:lvl w:ilvl="8" w:tplc="04090005" w:tentative="1">
      <w:start w:val="1"/>
      <w:numFmt w:val="bullet"/>
      <w:lvlText w:val=""/>
      <w:lvlJc w:val="left"/>
      <w:pPr>
        <w:tabs>
          <w:tab w:val="num" w:pos="6442"/>
        </w:tabs>
        <w:ind w:left="6442" w:hanging="360"/>
      </w:pPr>
      <w:rPr>
        <w:rFonts w:ascii="Wingdings" w:hAnsi="Wingdings" w:hint="default"/>
      </w:rPr>
    </w:lvl>
  </w:abstractNum>
  <w:abstractNum w:abstractNumId="7">
    <w:nsid w:val="46F575C9"/>
    <w:multiLevelType w:val="hybridMultilevel"/>
    <w:tmpl w:val="C74E726E"/>
    <w:lvl w:ilvl="0" w:tplc="343ADD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81B69B1"/>
    <w:multiLevelType w:val="hybridMultilevel"/>
    <w:tmpl w:val="6AAE3686"/>
    <w:lvl w:ilvl="0" w:tplc="999EBC0A">
      <w:start w:val="2"/>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4C367EFB"/>
    <w:multiLevelType w:val="hybridMultilevel"/>
    <w:tmpl w:val="485C527A"/>
    <w:lvl w:ilvl="0" w:tplc="B5BC8B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E897BFA"/>
    <w:multiLevelType w:val="hybridMultilevel"/>
    <w:tmpl w:val="B4E8A1F8"/>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D411452"/>
    <w:multiLevelType w:val="hybridMultilevel"/>
    <w:tmpl w:val="48681B32"/>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DE77804"/>
    <w:multiLevelType w:val="hybridMultilevel"/>
    <w:tmpl w:val="E83CC978"/>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6E20A6E"/>
    <w:multiLevelType w:val="hybridMultilevel"/>
    <w:tmpl w:val="AADC4E9A"/>
    <w:lvl w:ilvl="0" w:tplc="66AA0C4C">
      <w:start w:val="3"/>
      <w:numFmt w:val="bullet"/>
      <w:lvlText w:val=""/>
      <w:lvlJc w:val="left"/>
      <w:pPr>
        <w:ind w:left="1143" w:hanging="360"/>
      </w:pPr>
      <w:rPr>
        <w:rFonts w:ascii="WP IconicSymbolsA" w:eastAsia="Times New Roman" w:hAnsi="WP IconicSymbolsA" w:hint="default"/>
      </w:rPr>
    </w:lvl>
    <w:lvl w:ilvl="1" w:tplc="04090003" w:tentative="1">
      <w:start w:val="1"/>
      <w:numFmt w:val="bullet"/>
      <w:lvlText w:val="o"/>
      <w:lvlJc w:val="left"/>
      <w:pPr>
        <w:ind w:left="1863" w:hanging="360"/>
      </w:pPr>
      <w:rPr>
        <w:rFonts w:ascii="Courier New" w:hAnsi="Courier New" w:cs="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cs="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cs="Courier New" w:hint="default"/>
      </w:rPr>
    </w:lvl>
    <w:lvl w:ilvl="8" w:tplc="04090005" w:tentative="1">
      <w:start w:val="1"/>
      <w:numFmt w:val="bullet"/>
      <w:lvlText w:val=""/>
      <w:lvlJc w:val="left"/>
      <w:pPr>
        <w:ind w:left="6903" w:hanging="360"/>
      </w:pPr>
      <w:rPr>
        <w:rFonts w:ascii="Wingdings" w:hAnsi="Wingdings" w:hint="default"/>
      </w:rPr>
    </w:lvl>
  </w:abstractNum>
  <w:abstractNum w:abstractNumId="14">
    <w:nsid w:val="7A735583"/>
    <w:multiLevelType w:val="hybridMultilevel"/>
    <w:tmpl w:val="AD6215D8"/>
    <w:lvl w:ilvl="0" w:tplc="66AA0C4C">
      <w:start w:val="3"/>
      <w:numFmt w:val="bullet"/>
      <w:lvlText w:val=""/>
      <w:lvlJc w:val="left"/>
      <w:pPr>
        <w:ind w:left="720" w:hanging="360"/>
      </w:pPr>
      <w:rPr>
        <w:rFonts w:ascii="WP IconicSymbolsA" w:eastAsia="Times New Roman" w:hAnsi="WP IconicSymbols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B26444"/>
    <w:multiLevelType w:val="hybridMultilevel"/>
    <w:tmpl w:val="C8144F1E"/>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E816F6C"/>
    <w:multiLevelType w:val="hybridMultilevel"/>
    <w:tmpl w:val="C854B4A0"/>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1"/>
  </w:num>
  <w:num w:numId="3">
    <w:abstractNumId w:val="6"/>
  </w:num>
  <w:num w:numId="4">
    <w:abstractNumId w:val="3"/>
  </w:num>
  <w:num w:numId="5">
    <w:abstractNumId w:val="10"/>
  </w:num>
  <w:num w:numId="6">
    <w:abstractNumId w:val="16"/>
  </w:num>
  <w:num w:numId="7">
    <w:abstractNumId w:val="12"/>
  </w:num>
  <w:num w:numId="8">
    <w:abstractNumId w:val="15"/>
  </w:num>
  <w:num w:numId="9">
    <w:abstractNumId w:val="0"/>
    <w:lvlOverride w:ilvl="0">
      <w:lvl w:ilvl="0">
        <w:start w:val="1"/>
        <w:numFmt w:val="bullet"/>
        <w:lvlText w:val=""/>
        <w:legacy w:legacy="1" w:legacySpace="0" w:legacyIndent="1"/>
        <w:lvlJc w:val="left"/>
        <w:pPr>
          <w:ind w:left="1" w:hanging="1"/>
        </w:pPr>
        <w:rPr>
          <w:rFonts w:ascii="WP IconicSymbolsA" w:hAnsi="WP IconicSymbolsA" w:cs="Times New Roman" w:hint="default"/>
        </w:rPr>
      </w:lvl>
    </w:lvlOverride>
  </w:num>
  <w:num w:numId="10">
    <w:abstractNumId w:val="9"/>
  </w:num>
  <w:num w:numId="11">
    <w:abstractNumId w:val="8"/>
  </w:num>
  <w:num w:numId="12">
    <w:abstractNumId w:val="1"/>
  </w:num>
  <w:num w:numId="13">
    <w:abstractNumId w:val="7"/>
  </w:num>
  <w:num w:numId="14">
    <w:abstractNumId w:val="5"/>
  </w:num>
  <w:num w:numId="15">
    <w:abstractNumId w:val="4"/>
  </w:num>
  <w:num w:numId="16">
    <w:abstractNumId w:val="1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D17"/>
    <w:rsid w:val="000819F2"/>
    <w:rsid w:val="00097503"/>
    <w:rsid w:val="000C2970"/>
    <w:rsid w:val="000E20A5"/>
    <w:rsid w:val="00122D28"/>
    <w:rsid w:val="001939DD"/>
    <w:rsid w:val="00194F17"/>
    <w:rsid w:val="0019502D"/>
    <w:rsid w:val="00196C46"/>
    <w:rsid w:val="001A23EA"/>
    <w:rsid w:val="00220906"/>
    <w:rsid w:val="0023305F"/>
    <w:rsid w:val="00260F36"/>
    <w:rsid w:val="00296462"/>
    <w:rsid w:val="002B51CB"/>
    <w:rsid w:val="00320A89"/>
    <w:rsid w:val="003821A8"/>
    <w:rsid w:val="00382291"/>
    <w:rsid w:val="003D7A7C"/>
    <w:rsid w:val="003E2B1F"/>
    <w:rsid w:val="004041B7"/>
    <w:rsid w:val="00442220"/>
    <w:rsid w:val="00482806"/>
    <w:rsid w:val="0048624A"/>
    <w:rsid w:val="004927E0"/>
    <w:rsid w:val="004F1E7D"/>
    <w:rsid w:val="00535782"/>
    <w:rsid w:val="00545093"/>
    <w:rsid w:val="00593AE4"/>
    <w:rsid w:val="005C5F2E"/>
    <w:rsid w:val="00605B4C"/>
    <w:rsid w:val="0061167C"/>
    <w:rsid w:val="006372B1"/>
    <w:rsid w:val="006F312E"/>
    <w:rsid w:val="007005A0"/>
    <w:rsid w:val="007135EA"/>
    <w:rsid w:val="00713E86"/>
    <w:rsid w:val="0072214E"/>
    <w:rsid w:val="007332D5"/>
    <w:rsid w:val="0075026E"/>
    <w:rsid w:val="00760CC7"/>
    <w:rsid w:val="007658F9"/>
    <w:rsid w:val="007B15B9"/>
    <w:rsid w:val="007D6952"/>
    <w:rsid w:val="007E508C"/>
    <w:rsid w:val="007F13AB"/>
    <w:rsid w:val="007F306F"/>
    <w:rsid w:val="007F3122"/>
    <w:rsid w:val="007F6CA5"/>
    <w:rsid w:val="008005BD"/>
    <w:rsid w:val="00820B35"/>
    <w:rsid w:val="008240E8"/>
    <w:rsid w:val="00880B0E"/>
    <w:rsid w:val="0088359E"/>
    <w:rsid w:val="00895A02"/>
    <w:rsid w:val="008A7F96"/>
    <w:rsid w:val="008C5ACA"/>
    <w:rsid w:val="008E2EF2"/>
    <w:rsid w:val="008F37F2"/>
    <w:rsid w:val="00905D17"/>
    <w:rsid w:val="009304CF"/>
    <w:rsid w:val="00932A56"/>
    <w:rsid w:val="00934986"/>
    <w:rsid w:val="00946750"/>
    <w:rsid w:val="00952E11"/>
    <w:rsid w:val="00982BAB"/>
    <w:rsid w:val="009B549D"/>
    <w:rsid w:val="009B54CE"/>
    <w:rsid w:val="00A004D6"/>
    <w:rsid w:val="00A13080"/>
    <w:rsid w:val="00A4261A"/>
    <w:rsid w:val="00A47681"/>
    <w:rsid w:val="00A832B5"/>
    <w:rsid w:val="00AD140B"/>
    <w:rsid w:val="00B019D9"/>
    <w:rsid w:val="00B23475"/>
    <w:rsid w:val="00B367CD"/>
    <w:rsid w:val="00BA5EB8"/>
    <w:rsid w:val="00BA757D"/>
    <w:rsid w:val="00BB25FE"/>
    <w:rsid w:val="00C157DF"/>
    <w:rsid w:val="00C406A5"/>
    <w:rsid w:val="00C67A0C"/>
    <w:rsid w:val="00CB660F"/>
    <w:rsid w:val="00CC3CA8"/>
    <w:rsid w:val="00CE7DF4"/>
    <w:rsid w:val="00CF13C6"/>
    <w:rsid w:val="00CF3D20"/>
    <w:rsid w:val="00D33788"/>
    <w:rsid w:val="00DA7936"/>
    <w:rsid w:val="00DB72E6"/>
    <w:rsid w:val="00DE2AA4"/>
    <w:rsid w:val="00DE6C8A"/>
    <w:rsid w:val="00E02089"/>
    <w:rsid w:val="00E071F7"/>
    <w:rsid w:val="00E65295"/>
    <w:rsid w:val="00E76D1D"/>
    <w:rsid w:val="00E9768D"/>
    <w:rsid w:val="00EA1042"/>
    <w:rsid w:val="00EB4283"/>
    <w:rsid w:val="00F46B44"/>
    <w:rsid w:val="00F50D0F"/>
    <w:rsid w:val="00FA3879"/>
    <w:rsid w:val="00FF4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D17"/>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905D17"/>
    <w:pPr>
      <w:keepNext/>
      <w:numPr>
        <w:ilvl w:val="12"/>
      </w:numPr>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05D17"/>
    <w:rPr>
      <w:rFonts w:ascii="Times New Roman" w:eastAsia="Times New Roman" w:hAnsi="Times New Roman" w:cs="Times New Roman"/>
      <w:b/>
      <w:bCs/>
      <w:sz w:val="21"/>
      <w:szCs w:val="21"/>
    </w:rPr>
  </w:style>
  <w:style w:type="table" w:styleId="TableGrid">
    <w:name w:val="Table Grid"/>
    <w:basedOn w:val="TableNormal"/>
    <w:rsid w:val="00905D1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905D17"/>
    <w:rPr>
      <w:color w:val="0000FF"/>
      <w:u w:val="single"/>
    </w:rPr>
  </w:style>
  <w:style w:type="paragraph" w:styleId="Header">
    <w:name w:val="header"/>
    <w:basedOn w:val="Normal"/>
    <w:link w:val="HeaderChar"/>
    <w:rsid w:val="00905D17"/>
    <w:pPr>
      <w:tabs>
        <w:tab w:val="center" w:pos="4320"/>
        <w:tab w:val="right" w:pos="8640"/>
      </w:tabs>
    </w:pPr>
  </w:style>
  <w:style w:type="character" w:customStyle="1" w:styleId="HeaderChar">
    <w:name w:val="Header Char"/>
    <w:basedOn w:val="DefaultParagraphFont"/>
    <w:link w:val="Header"/>
    <w:rsid w:val="00905D17"/>
    <w:rPr>
      <w:rFonts w:ascii="Times New Roman" w:eastAsia="Times New Roman" w:hAnsi="Times New Roman" w:cs="Times New Roman"/>
      <w:sz w:val="24"/>
      <w:szCs w:val="24"/>
    </w:rPr>
  </w:style>
  <w:style w:type="paragraph" w:styleId="Footer">
    <w:name w:val="footer"/>
    <w:basedOn w:val="Normal"/>
    <w:link w:val="FooterChar"/>
    <w:rsid w:val="00905D17"/>
    <w:pPr>
      <w:tabs>
        <w:tab w:val="center" w:pos="4320"/>
        <w:tab w:val="right" w:pos="8640"/>
      </w:tabs>
    </w:pPr>
  </w:style>
  <w:style w:type="character" w:customStyle="1" w:styleId="FooterChar">
    <w:name w:val="Footer Char"/>
    <w:basedOn w:val="DefaultParagraphFont"/>
    <w:link w:val="Footer"/>
    <w:rsid w:val="00905D17"/>
    <w:rPr>
      <w:rFonts w:ascii="Times New Roman" w:eastAsia="Times New Roman" w:hAnsi="Times New Roman" w:cs="Times New Roman"/>
      <w:sz w:val="24"/>
      <w:szCs w:val="24"/>
    </w:rPr>
  </w:style>
  <w:style w:type="paragraph" w:styleId="BodyTextIndent3">
    <w:name w:val="Body Text Indent 3"/>
    <w:basedOn w:val="Normal"/>
    <w:link w:val="BodyTextIndent3Char"/>
    <w:rsid w:val="00905D17"/>
    <w:pPr>
      <w:spacing w:after="120"/>
      <w:ind w:left="360"/>
    </w:pPr>
    <w:rPr>
      <w:sz w:val="16"/>
      <w:szCs w:val="16"/>
    </w:rPr>
  </w:style>
  <w:style w:type="character" w:customStyle="1" w:styleId="BodyTextIndent3Char">
    <w:name w:val="Body Text Indent 3 Char"/>
    <w:basedOn w:val="DefaultParagraphFont"/>
    <w:link w:val="BodyTextIndent3"/>
    <w:rsid w:val="00905D17"/>
    <w:rPr>
      <w:rFonts w:ascii="Times New Roman" w:eastAsia="Times New Roman" w:hAnsi="Times New Roman" w:cs="Times New Roman"/>
      <w:sz w:val="16"/>
      <w:szCs w:val="16"/>
    </w:rPr>
  </w:style>
  <w:style w:type="paragraph" w:styleId="BodyText3">
    <w:name w:val="Body Text 3"/>
    <w:basedOn w:val="Normal"/>
    <w:link w:val="BodyText3Char"/>
    <w:uiPriority w:val="99"/>
    <w:rsid w:val="00905D17"/>
    <w:pPr>
      <w:spacing w:after="120"/>
    </w:pPr>
    <w:rPr>
      <w:sz w:val="16"/>
      <w:szCs w:val="16"/>
    </w:rPr>
  </w:style>
  <w:style w:type="character" w:customStyle="1" w:styleId="BodyText3Char">
    <w:name w:val="Body Text 3 Char"/>
    <w:basedOn w:val="DefaultParagraphFont"/>
    <w:link w:val="BodyText3"/>
    <w:uiPriority w:val="99"/>
    <w:rsid w:val="00905D17"/>
    <w:rPr>
      <w:rFonts w:ascii="Times New Roman" w:eastAsia="Times New Roman" w:hAnsi="Times New Roman" w:cs="Times New Roman"/>
      <w:sz w:val="16"/>
      <w:szCs w:val="16"/>
    </w:rPr>
  </w:style>
  <w:style w:type="paragraph" w:customStyle="1" w:styleId="Level1">
    <w:name w:val="Level 1"/>
    <w:uiPriority w:val="99"/>
    <w:rsid w:val="00905D17"/>
    <w:pPr>
      <w:widowControl w:val="0"/>
      <w:autoSpaceDE w:val="0"/>
      <w:autoSpaceDN w:val="0"/>
      <w:adjustRightInd w:val="0"/>
      <w:spacing w:after="0" w:line="240" w:lineRule="auto"/>
      <w:ind w:left="720"/>
      <w:jc w:val="both"/>
    </w:pPr>
    <w:rPr>
      <w:rFonts w:ascii="Times New Roman" w:eastAsia="Times New Roman" w:hAnsi="Times New Roman" w:cs="Times New Roman"/>
      <w:sz w:val="24"/>
      <w:szCs w:val="24"/>
    </w:rPr>
  </w:style>
  <w:style w:type="paragraph" w:customStyle="1" w:styleId="CODE">
    <w:name w:val="CODE"/>
    <w:basedOn w:val="Header"/>
    <w:rsid w:val="00905D17"/>
    <w:pPr>
      <w:tabs>
        <w:tab w:val="left" w:pos="144"/>
        <w:tab w:val="left" w:pos="720"/>
      </w:tabs>
      <w:spacing w:line="240" w:lineRule="exact"/>
      <w:jc w:val="both"/>
    </w:pPr>
    <w:rPr>
      <w:szCs w:val="20"/>
    </w:rPr>
  </w:style>
  <w:style w:type="character" w:customStyle="1" w:styleId="ExpectnChar">
    <w:name w:val="Expectn Char"/>
    <w:basedOn w:val="DefaultParagraphFont"/>
    <w:rsid w:val="00905D17"/>
    <w:rPr>
      <w:sz w:val="24"/>
      <w:szCs w:val="24"/>
      <w:lang w:val="en-US" w:eastAsia="en-US" w:bidi="ar-SA"/>
    </w:rPr>
  </w:style>
  <w:style w:type="paragraph" w:customStyle="1" w:styleId="Expectn">
    <w:name w:val="Expectn"/>
    <w:basedOn w:val="CODE"/>
    <w:rsid w:val="00905D17"/>
    <w:pPr>
      <w:tabs>
        <w:tab w:val="clear" w:pos="144"/>
        <w:tab w:val="clear" w:pos="720"/>
        <w:tab w:val="clear" w:pos="4320"/>
        <w:tab w:val="left" w:pos="360"/>
        <w:tab w:val="left" w:pos="540"/>
        <w:tab w:val="center" w:pos="4680"/>
        <w:tab w:val="right" w:pos="9360"/>
      </w:tabs>
      <w:ind w:left="720" w:hanging="720"/>
      <w:jc w:val="left"/>
    </w:pPr>
  </w:style>
  <w:style w:type="paragraph" w:customStyle="1" w:styleId="Principle">
    <w:name w:val="Principle"/>
    <w:basedOn w:val="BodyText"/>
    <w:rsid w:val="00905D17"/>
    <w:pPr>
      <w:spacing w:after="0"/>
    </w:pPr>
    <w:rPr>
      <w:sz w:val="22"/>
      <w:szCs w:val="20"/>
    </w:rPr>
  </w:style>
  <w:style w:type="character" w:styleId="PageNumber">
    <w:name w:val="page number"/>
    <w:basedOn w:val="DefaultParagraphFont"/>
    <w:rsid w:val="00905D17"/>
  </w:style>
  <w:style w:type="paragraph" w:customStyle="1" w:styleId="NormalParagraphStyle">
    <w:name w:val="NormalParagraphStyle"/>
    <w:basedOn w:val="Normal"/>
    <w:rsid w:val="00905D17"/>
    <w:pPr>
      <w:widowControl w:val="0"/>
      <w:autoSpaceDE w:val="0"/>
      <w:autoSpaceDN w:val="0"/>
      <w:adjustRightInd w:val="0"/>
      <w:spacing w:line="288" w:lineRule="auto"/>
      <w:textAlignment w:val="center"/>
    </w:pPr>
    <w:rPr>
      <w:rFonts w:ascii="Times-Roman" w:hAnsi="Times-Roman"/>
      <w:color w:val="000000"/>
    </w:rPr>
  </w:style>
  <w:style w:type="paragraph" w:styleId="BodyTextIndent2">
    <w:name w:val="Body Text Indent 2"/>
    <w:basedOn w:val="Normal"/>
    <w:link w:val="BodyTextIndent2Char"/>
    <w:rsid w:val="00905D17"/>
    <w:pPr>
      <w:spacing w:after="120" w:line="480" w:lineRule="auto"/>
      <w:ind w:left="360"/>
    </w:pPr>
  </w:style>
  <w:style w:type="character" w:customStyle="1" w:styleId="BodyTextIndent2Char">
    <w:name w:val="Body Text Indent 2 Char"/>
    <w:basedOn w:val="DefaultParagraphFont"/>
    <w:link w:val="BodyTextIndent2"/>
    <w:rsid w:val="00905D17"/>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905D17"/>
    <w:pPr>
      <w:spacing w:after="120"/>
    </w:pPr>
  </w:style>
  <w:style w:type="character" w:customStyle="1" w:styleId="BodyTextChar">
    <w:name w:val="Body Text Char"/>
    <w:basedOn w:val="DefaultParagraphFont"/>
    <w:link w:val="BodyText"/>
    <w:uiPriority w:val="99"/>
    <w:semiHidden/>
    <w:rsid w:val="00905D1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32A56"/>
    <w:rPr>
      <w:rFonts w:ascii="Tahoma" w:hAnsi="Tahoma" w:cs="Tahoma"/>
      <w:sz w:val="16"/>
      <w:szCs w:val="16"/>
    </w:rPr>
  </w:style>
  <w:style w:type="character" w:customStyle="1" w:styleId="BalloonTextChar">
    <w:name w:val="Balloon Text Char"/>
    <w:basedOn w:val="DefaultParagraphFont"/>
    <w:link w:val="BalloonText"/>
    <w:uiPriority w:val="99"/>
    <w:semiHidden/>
    <w:rsid w:val="00932A56"/>
    <w:rPr>
      <w:rFonts w:ascii="Tahoma" w:eastAsia="Times New Roman" w:hAnsi="Tahoma" w:cs="Tahoma"/>
      <w:sz w:val="16"/>
      <w:szCs w:val="16"/>
    </w:rPr>
  </w:style>
  <w:style w:type="paragraph" w:styleId="ListParagraph">
    <w:name w:val="List Paragraph"/>
    <w:basedOn w:val="Normal"/>
    <w:uiPriority w:val="34"/>
    <w:qFormat/>
    <w:rsid w:val="000C29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D17"/>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905D17"/>
    <w:pPr>
      <w:keepNext/>
      <w:numPr>
        <w:ilvl w:val="12"/>
      </w:numPr>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05D17"/>
    <w:rPr>
      <w:rFonts w:ascii="Times New Roman" w:eastAsia="Times New Roman" w:hAnsi="Times New Roman" w:cs="Times New Roman"/>
      <w:b/>
      <w:bCs/>
      <w:sz w:val="21"/>
      <w:szCs w:val="21"/>
    </w:rPr>
  </w:style>
  <w:style w:type="table" w:styleId="TableGrid">
    <w:name w:val="Table Grid"/>
    <w:basedOn w:val="TableNormal"/>
    <w:rsid w:val="00905D1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905D17"/>
    <w:rPr>
      <w:color w:val="0000FF"/>
      <w:u w:val="single"/>
    </w:rPr>
  </w:style>
  <w:style w:type="paragraph" w:styleId="Header">
    <w:name w:val="header"/>
    <w:basedOn w:val="Normal"/>
    <w:link w:val="HeaderChar"/>
    <w:rsid w:val="00905D17"/>
    <w:pPr>
      <w:tabs>
        <w:tab w:val="center" w:pos="4320"/>
        <w:tab w:val="right" w:pos="8640"/>
      </w:tabs>
    </w:pPr>
  </w:style>
  <w:style w:type="character" w:customStyle="1" w:styleId="HeaderChar">
    <w:name w:val="Header Char"/>
    <w:basedOn w:val="DefaultParagraphFont"/>
    <w:link w:val="Header"/>
    <w:rsid w:val="00905D17"/>
    <w:rPr>
      <w:rFonts w:ascii="Times New Roman" w:eastAsia="Times New Roman" w:hAnsi="Times New Roman" w:cs="Times New Roman"/>
      <w:sz w:val="24"/>
      <w:szCs w:val="24"/>
    </w:rPr>
  </w:style>
  <w:style w:type="paragraph" w:styleId="Footer">
    <w:name w:val="footer"/>
    <w:basedOn w:val="Normal"/>
    <w:link w:val="FooterChar"/>
    <w:rsid w:val="00905D17"/>
    <w:pPr>
      <w:tabs>
        <w:tab w:val="center" w:pos="4320"/>
        <w:tab w:val="right" w:pos="8640"/>
      </w:tabs>
    </w:pPr>
  </w:style>
  <w:style w:type="character" w:customStyle="1" w:styleId="FooterChar">
    <w:name w:val="Footer Char"/>
    <w:basedOn w:val="DefaultParagraphFont"/>
    <w:link w:val="Footer"/>
    <w:rsid w:val="00905D17"/>
    <w:rPr>
      <w:rFonts w:ascii="Times New Roman" w:eastAsia="Times New Roman" w:hAnsi="Times New Roman" w:cs="Times New Roman"/>
      <w:sz w:val="24"/>
      <w:szCs w:val="24"/>
    </w:rPr>
  </w:style>
  <w:style w:type="paragraph" w:styleId="BodyTextIndent3">
    <w:name w:val="Body Text Indent 3"/>
    <w:basedOn w:val="Normal"/>
    <w:link w:val="BodyTextIndent3Char"/>
    <w:rsid w:val="00905D17"/>
    <w:pPr>
      <w:spacing w:after="120"/>
      <w:ind w:left="360"/>
    </w:pPr>
    <w:rPr>
      <w:sz w:val="16"/>
      <w:szCs w:val="16"/>
    </w:rPr>
  </w:style>
  <w:style w:type="character" w:customStyle="1" w:styleId="BodyTextIndent3Char">
    <w:name w:val="Body Text Indent 3 Char"/>
    <w:basedOn w:val="DefaultParagraphFont"/>
    <w:link w:val="BodyTextIndent3"/>
    <w:rsid w:val="00905D17"/>
    <w:rPr>
      <w:rFonts w:ascii="Times New Roman" w:eastAsia="Times New Roman" w:hAnsi="Times New Roman" w:cs="Times New Roman"/>
      <w:sz w:val="16"/>
      <w:szCs w:val="16"/>
    </w:rPr>
  </w:style>
  <w:style w:type="paragraph" w:styleId="BodyText3">
    <w:name w:val="Body Text 3"/>
    <w:basedOn w:val="Normal"/>
    <w:link w:val="BodyText3Char"/>
    <w:uiPriority w:val="99"/>
    <w:rsid w:val="00905D17"/>
    <w:pPr>
      <w:spacing w:after="120"/>
    </w:pPr>
    <w:rPr>
      <w:sz w:val="16"/>
      <w:szCs w:val="16"/>
    </w:rPr>
  </w:style>
  <w:style w:type="character" w:customStyle="1" w:styleId="BodyText3Char">
    <w:name w:val="Body Text 3 Char"/>
    <w:basedOn w:val="DefaultParagraphFont"/>
    <w:link w:val="BodyText3"/>
    <w:uiPriority w:val="99"/>
    <w:rsid w:val="00905D17"/>
    <w:rPr>
      <w:rFonts w:ascii="Times New Roman" w:eastAsia="Times New Roman" w:hAnsi="Times New Roman" w:cs="Times New Roman"/>
      <w:sz w:val="16"/>
      <w:szCs w:val="16"/>
    </w:rPr>
  </w:style>
  <w:style w:type="paragraph" w:customStyle="1" w:styleId="Level1">
    <w:name w:val="Level 1"/>
    <w:uiPriority w:val="99"/>
    <w:rsid w:val="00905D17"/>
    <w:pPr>
      <w:widowControl w:val="0"/>
      <w:autoSpaceDE w:val="0"/>
      <w:autoSpaceDN w:val="0"/>
      <w:adjustRightInd w:val="0"/>
      <w:spacing w:after="0" w:line="240" w:lineRule="auto"/>
      <w:ind w:left="720"/>
      <w:jc w:val="both"/>
    </w:pPr>
    <w:rPr>
      <w:rFonts w:ascii="Times New Roman" w:eastAsia="Times New Roman" w:hAnsi="Times New Roman" w:cs="Times New Roman"/>
      <w:sz w:val="24"/>
      <w:szCs w:val="24"/>
    </w:rPr>
  </w:style>
  <w:style w:type="paragraph" w:customStyle="1" w:styleId="CODE">
    <w:name w:val="CODE"/>
    <w:basedOn w:val="Header"/>
    <w:rsid w:val="00905D17"/>
    <w:pPr>
      <w:tabs>
        <w:tab w:val="left" w:pos="144"/>
        <w:tab w:val="left" w:pos="720"/>
      </w:tabs>
      <w:spacing w:line="240" w:lineRule="exact"/>
      <w:jc w:val="both"/>
    </w:pPr>
    <w:rPr>
      <w:szCs w:val="20"/>
    </w:rPr>
  </w:style>
  <w:style w:type="character" w:customStyle="1" w:styleId="ExpectnChar">
    <w:name w:val="Expectn Char"/>
    <w:basedOn w:val="DefaultParagraphFont"/>
    <w:rsid w:val="00905D17"/>
    <w:rPr>
      <w:sz w:val="24"/>
      <w:szCs w:val="24"/>
      <w:lang w:val="en-US" w:eastAsia="en-US" w:bidi="ar-SA"/>
    </w:rPr>
  </w:style>
  <w:style w:type="paragraph" w:customStyle="1" w:styleId="Expectn">
    <w:name w:val="Expectn"/>
    <w:basedOn w:val="CODE"/>
    <w:rsid w:val="00905D17"/>
    <w:pPr>
      <w:tabs>
        <w:tab w:val="clear" w:pos="144"/>
        <w:tab w:val="clear" w:pos="720"/>
        <w:tab w:val="clear" w:pos="4320"/>
        <w:tab w:val="left" w:pos="360"/>
        <w:tab w:val="left" w:pos="540"/>
        <w:tab w:val="center" w:pos="4680"/>
        <w:tab w:val="right" w:pos="9360"/>
      </w:tabs>
      <w:ind w:left="720" w:hanging="720"/>
      <w:jc w:val="left"/>
    </w:pPr>
  </w:style>
  <w:style w:type="paragraph" w:customStyle="1" w:styleId="Principle">
    <w:name w:val="Principle"/>
    <w:basedOn w:val="BodyText"/>
    <w:rsid w:val="00905D17"/>
    <w:pPr>
      <w:spacing w:after="0"/>
    </w:pPr>
    <w:rPr>
      <w:sz w:val="22"/>
      <w:szCs w:val="20"/>
    </w:rPr>
  </w:style>
  <w:style w:type="character" w:styleId="PageNumber">
    <w:name w:val="page number"/>
    <w:basedOn w:val="DefaultParagraphFont"/>
    <w:rsid w:val="00905D17"/>
  </w:style>
  <w:style w:type="paragraph" w:customStyle="1" w:styleId="NormalParagraphStyle">
    <w:name w:val="NormalParagraphStyle"/>
    <w:basedOn w:val="Normal"/>
    <w:rsid w:val="00905D17"/>
    <w:pPr>
      <w:widowControl w:val="0"/>
      <w:autoSpaceDE w:val="0"/>
      <w:autoSpaceDN w:val="0"/>
      <w:adjustRightInd w:val="0"/>
      <w:spacing w:line="288" w:lineRule="auto"/>
      <w:textAlignment w:val="center"/>
    </w:pPr>
    <w:rPr>
      <w:rFonts w:ascii="Times-Roman" w:hAnsi="Times-Roman"/>
      <w:color w:val="000000"/>
    </w:rPr>
  </w:style>
  <w:style w:type="paragraph" w:styleId="BodyTextIndent2">
    <w:name w:val="Body Text Indent 2"/>
    <w:basedOn w:val="Normal"/>
    <w:link w:val="BodyTextIndent2Char"/>
    <w:rsid w:val="00905D17"/>
    <w:pPr>
      <w:spacing w:after="120" w:line="480" w:lineRule="auto"/>
      <w:ind w:left="360"/>
    </w:pPr>
  </w:style>
  <w:style w:type="character" w:customStyle="1" w:styleId="BodyTextIndent2Char">
    <w:name w:val="Body Text Indent 2 Char"/>
    <w:basedOn w:val="DefaultParagraphFont"/>
    <w:link w:val="BodyTextIndent2"/>
    <w:rsid w:val="00905D17"/>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905D17"/>
    <w:pPr>
      <w:spacing w:after="120"/>
    </w:pPr>
  </w:style>
  <w:style w:type="character" w:customStyle="1" w:styleId="BodyTextChar">
    <w:name w:val="Body Text Char"/>
    <w:basedOn w:val="DefaultParagraphFont"/>
    <w:link w:val="BodyText"/>
    <w:uiPriority w:val="99"/>
    <w:semiHidden/>
    <w:rsid w:val="00905D1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32A56"/>
    <w:rPr>
      <w:rFonts w:ascii="Tahoma" w:hAnsi="Tahoma" w:cs="Tahoma"/>
      <w:sz w:val="16"/>
      <w:szCs w:val="16"/>
    </w:rPr>
  </w:style>
  <w:style w:type="character" w:customStyle="1" w:styleId="BalloonTextChar">
    <w:name w:val="Balloon Text Char"/>
    <w:basedOn w:val="DefaultParagraphFont"/>
    <w:link w:val="BalloonText"/>
    <w:uiPriority w:val="99"/>
    <w:semiHidden/>
    <w:rsid w:val="00932A56"/>
    <w:rPr>
      <w:rFonts w:ascii="Tahoma" w:eastAsia="Times New Roman" w:hAnsi="Tahoma" w:cs="Tahoma"/>
      <w:sz w:val="16"/>
      <w:szCs w:val="16"/>
    </w:rPr>
  </w:style>
  <w:style w:type="paragraph" w:styleId="ListParagraph">
    <w:name w:val="List Paragraph"/>
    <w:basedOn w:val="Normal"/>
    <w:uiPriority w:val="34"/>
    <w:qFormat/>
    <w:rsid w:val="000C29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1CE89-B098-45A7-8A08-9E55E8AC5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4082</Words>
  <Characters>23273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27301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zeducwm</dc:creator>
  <cp:lastModifiedBy>wattsie</cp:lastModifiedBy>
  <cp:revision>2</cp:revision>
  <cp:lastPrinted>2011-08-17T18:01:00Z</cp:lastPrinted>
  <dcterms:created xsi:type="dcterms:W3CDTF">2012-01-04T18:12:00Z</dcterms:created>
  <dcterms:modified xsi:type="dcterms:W3CDTF">2012-01-04T18:12:00Z</dcterms:modified>
</cp:coreProperties>
</file>