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2EA4" w14:textId="77777777" w:rsidR="0096699D" w:rsidRDefault="00821F3E">
      <w:r>
        <w:t>CTSE 7900</w:t>
      </w:r>
    </w:p>
    <w:p w14:paraId="247423B8" w14:textId="77777777" w:rsidR="00821F3E" w:rsidRDefault="00821F3E">
      <w:r>
        <w:t>Spring 2013</w:t>
      </w:r>
    </w:p>
    <w:p w14:paraId="168B1107" w14:textId="77777777" w:rsidR="00821F3E" w:rsidRDefault="00821F3E">
      <w:proofErr w:type="spellStart"/>
      <w:r>
        <w:t>Kristan</w:t>
      </w:r>
      <w:proofErr w:type="spellEnd"/>
      <w:r>
        <w:t xml:space="preserve"> Abney</w:t>
      </w:r>
    </w:p>
    <w:p w14:paraId="70190272" w14:textId="77777777" w:rsidR="00821F3E" w:rsidRDefault="00821F3E"/>
    <w:p w14:paraId="0A7FC581" w14:textId="77777777" w:rsidR="00821F3E" w:rsidRDefault="00821F3E">
      <w:r>
        <w:t>Kristen will be working on with Dr. Christine Schnittka on curriculum development and a pilot study of the curriculum for her independent study spring semester. She will be investigating ways to teach energy literacy through the engineering design of wind turbine models for her physics students. She will be researching the environmental issues related to wind turbines and help develop curriculum that engages students in the engineering design process while they learn about how mechanical energy is converted to electrical energy in wind turbines.</w:t>
      </w:r>
      <w:bookmarkStart w:id="0" w:name="_GoBack"/>
      <w:bookmarkEnd w:id="0"/>
    </w:p>
    <w:sectPr w:rsidR="00821F3E" w:rsidSect="009669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3E"/>
    <w:rsid w:val="0029166D"/>
    <w:rsid w:val="005E0DDF"/>
    <w:rsid w:val="00821F3E"/>
    <w:rsid w:val="0096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65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502</Characters>
  <Application>Microsoft Macintosh Word</Application>
  <DocSecurity>0</DocSecurity>
  <Lines>4</Lines>
  <Paragraphs>1</Paragraphs>
  <ScaleCrop>false</ScaleCrop>
  <Company>Auburn University</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cp:lastPrinted>2012-11-26T21:07:00Z</cp:lastPrinted>
  <dcterms:created xsi:type="dcterms:W3CDTF">2012-11-26T21:01:00Z</dcterms:created>
  <dcterms:modified xsi:type="dcterms:W3CDTF">2012-11-26T21:35:00Z</dcterms:modified>
</cp:coreProperties>
</file>