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06" w:rsidRDefault="004B5B06" w:rsidP="004B5B06">
      <w:pPr>
        <w:spacing w:after="0" w:line="240" w:lineRule="auto"/>
        <w:jc w:val="center"/>
        <w:rPr>
          <w:rFonts w:ascii="Arial" w:hAnsi="Arial" w:cs="Arial"/>
          <w:b/>
        </w:rPr>
      </w:pPr>
      <w:r>
        <w:rPr>
          <w:rFonts w:ascii="Arial" w:hAnsi="Arial" w:cs="Arial"/>
          <w:b/>
        </w:rPr>
        <w:t xml:space="preserve">Seminar: </w:t>
      </w:r>
      <w:r w:rsidR="00057D8F">
        <w:rPr>
          <w:rFonts w:ascii="Arial" w:hAnsi="Arial" w:cs="Arial"/>
          <w:b/>
        </w:rPr>
        <w:t>Sympathetic Vasoconstriction during Exercise</w:t>
      </w:r>
      <w:r>
        <w:rPr>
          <w:rFonts w:ascii="Arial" w:hAnsi="Arial" w:cs="Arial"/>
          <w:b/>
        </w:rPr>
        <w:t xml:space="preserve"> KINE </w:t>
      </w:r>
      <w:r w:rsidR="00057D8F">
        <w:rPr>
          <w:rFonts w:ascii="Arial" w:hAnsi="Arial" w:cs="Arial"/>
          <w:b/>
        </w:rPr>
        <w:t>8</w:t>
      </w:r>
      <w:r>
        <w:rPr>
          <w:rFonts w:ascii="Arial" w:hAnsi="Arial" w:cs="Arial"/>
          <w:b/>
        </w:rPr>
        <w:t>9</w:t>
      </w:r>
      <w:r w:rsidR="00057D8F">
        <w:rPr>
          <w:rFonts w:ascii="Arial" w:hAnsi="Arial" w:cs="Arial"/>
          <w:b/>
        </w:rPr>
        <w:t>7</w:t>
      </w:r>
      <w:r>
        <w:rPr>
          <w:rFonts w:ascii="Arial" w:hAnsi="Arial" w:cs="Arial"/>
          <w:b/>
        </w:rPr>
        <w:t xml:space="preserve">0 section </w:t>
      </w:r>
      <w:r w:rsidR="00057D8F">
        <w:rPr>
          <w:rFonts w:ascii="Arial" w:hAnsi="Arial" w:cs="Arial"/>
          <w:b/>
        </w:rPr>
        <w:t>3</w:t>
      </w:r>
    </w:p>
    <w:p w:rsidR="004B5B06" w:rsidRPr="00634D78" w:rsidRDefault="00057D8F" w:rsidP="004B5B06">
      <w:pPr>
        <w:spacing w:after="0" w:line="240" w:lineRule="auto"/>
        <w:jc w:val="center"/>
        <w:rPr>
          <w:rFonts w:ascii="Arial" w:hAnsi="Arial" w:cs="Arial"/>
          <w:b/>
        </w:rPr>
      </w:pPr>
      <w:r>
        <w:rPr>
          <w:rFonts w:ascii="Arial" w:hAnsi="Arial" w:cs="Arial"/>
          <w:b/>
        </w:rPr>
        <w:t>Summer</w:t>
      </w:r>
      <w:r w:rsidR="004B5B06">
        <w:rPr>
          <w:rFonts w:ascii="Arial" w:hAnsi="Arial" w:cs="Arial"/>
          <w:b/>
        </w:rPr>
        <w:t xml:space="preserve"> 2013</w:t>
      </w:r>
    </w:p>
    <w:p w:rsidR="004B5B06" w:rsidRPr="00634D78" w:rsidRDefault="004B5B06" w:rsidP="004B5B06">
      <w:pPr>
        <w:spacing w:after="0" w:line="240" w:lineRule="auto"/>
        <w:jc w:val="center"/>
        <w:rPr>
          <w:rFonts w:ascii="Arial" w:hAnsi="Arial" w:cs="Arial"/>
          <w:b/>
        </w:rPr>
      </w:pPr>
      <w:r w:rsidRPr="00634D78">
        <w:rPr>
          <w:rFonts w:ascii="Arial" w:hAnsi="Arial" w:cs="Arial"/>
          <w:b/>
        </w:rPr>
        <w:t>___________________________________________________________________________</w:t>
      </w:r>
    </w:p>
    <w:p w:rsidR="004B5B06"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Instructor: </w:t>
      </w:r>
      <w:r w:rsidRPr="00634D78">
        <w:rPr>
          <w:rFonts w:ascii="Arial" w:hAnsi="Arial" w:cs="Arial"/>
        </w:rPr>
        <w:t>Dr. Heidi Kluess</w:t>
      </w:r>
    </w:p>
    <w:p w:rsidR="004B5B06" w:rsidRPr="00634D78" w:rsidRDefault="004B5B06" w:rsidP="004B5B06">
      <w:pPr>
        <w:spacing w:after="0" w:line="240" w:lineRule="auto"/>
        <w:rPr>
          <w:rFonts w:ascii="Arial" w:hAnsi="Arial" w:cs="Arial"/>
        </w:rPr>
      </w:pPr>
      <w:r w:rsidRPr="00634D78">
        <w:rPr>
          <w:rFonts w:ascii="Arial" w:hAnsi="Arial" w:cs="Arial"/>
          <w:b/>
        </w:rPr>
        <w:t xml:space="preserve">Office: </w:t>
      </w:r>
      <w:r w:rsidR="00334278">
        <w:rPr>
          <w:rFonts w:ascii="Arial" w:hAnsi="Arial" w:cs="Arial"/>
        </w:rPr>
        <w:t>283 New Kinesiology Building, 301 Wire Rd</w:t>
      </w:r>
    </w:p>
    <w:p w:rsidR="004B5B06" w:rsidRPr="00A86588" w:rsidRDefault="004B5B06" w:rsidP="004B5B06">
      <w:pPr>
        <w:spacing w:after="0" w:line="240" w:lineRule="auto"/>
        <w:rPr>
          <w:rFonts w:ascii="Arial" w:hAnsi="Arial" w:cs="Arial"/>
        </w:rPr>
      </w:pPr>
      <w:r w:rsidRPr="00634D78">
        <w:rPr>
          <w:rFonts w:ascii="Arial" w:hAnsi="Arial" w:cs="Arial"/>
          <w:b/>
        </w:rPr>
        <w:t xml:space="preserve">Phone: </w:t>
      </w:r>
      <w:r w:rsidRPr="00A86588">
        <w:rPr>
          <w:rFonts w:ascii="Arial" w:hAnsi="Arial" w:cs="Arial"/>
        </w:rPr>
        <w:t>844-</w:t>
      </w:r>
      <w:r>
        <w:rPr>
          <w:rFonts w:ascii="Arial" w:hAnsi="Arial" w:cs="Arial"/>
        </w:rPr>
        <w:t>1844</w:t>
      </w:r>
    </w:p>
    <w:p w:rsidR="004B5B06" w:rsidRPr="00634D78" w:rsidRDefault="004B5B06" w:rsidP="004B5B06">
      <w:pPr>
        <w:spacing w:after="0" w:line="240" w:lineRule="auto"/>
        <w:rPr>
          <w:rFonts w:ascii="Arial" w:hAnsi="Arial" w:cs="Arial"/>
        </w:rPr>
      </w:pPr>
      <w:r w:rsidRPr="00634D78">
        <w:rPr>
          <w:rFonts w:ascii="Arial" w:hAnsi="Arial" w:cs="Arial"/>
          <w:b/>
        </w:rPr>
        <w:t xml:space="preserve">E-mail: </w:t>
      </w:r>
      <w:r w:rsidRPr="00634D78">
        <w:rPr>
          <w:rFonts w:ascii="Arial" w:hAnsi="Arial" w:cs="Arial"/>
        </w:rPr>
        <w:t>hak0006@auburn.edu</w:t>
      </w:r>
    </w:p>
    <w:p w:rsidR="004B5B06" w:rsidRPr="00634D78" w:rsidRDefault="004B5B06" w:rsidP="004B5B06">
      <w:pPr>
        <w:spacing w:after="0" w:line="240" w:lineRule="auto"/>
        <w:rPr>
          <w:rFonts w:ascii="Arial" w:hAnsi="Arial" w:cs="Arial"/>
        </w:rPr>
      </w:pPr>
      <w:r w:rsidRPr="00634D78">
        <w:rPr>
          <w:rFonts w:ascii="Arial" w:hAnsi="Arial" w:cs="Arial"/>
          <w:b/>
        </w:rPr>
        <w:t>Office Hours:</w:t>
      </w:r>
      <w:r>
        <w:rPr>
          <w:rFonts w:ascii="Arial" w:hAnsi="Arial" w:cs="Arial"/>
          <w:b/>
        </w:rPr>
        <w:t xml:space="preserve"> </w:t>
      </w:r>
      <w:r w:rsidRPr="00A54E37">
        <w:rPr>
          <w:rFonts w:ascii="Arial" w:hAnsi="Arial" w:cs="Arial"/>
        </w:rPr>
        <w:t>MW</w:t>
      </w:r>
      <w:r w:rsidR="00334278">
        <w:rPr>
          <w:rFonts w:ascii="Arial" w:hAnsi="Arial" w:cs="Arial"/>
        </w:rPr>
        <w:t>F</w:t>
      </w:r>
      <w:r w:rsidRPr="00A54E37">
        <w:rPr>
          <w:rFonts w:ascii="Arial" w:hAnsi="Arial" w:cs="Arial"/>
        </w:rPr>
        <w:t xml:space="preserve"> 8-9AM, </w:t>
      </w:r>
      <w:r w:rsidRPr="00634D78">
        <w:rPr>
          <w:rFonts w:ascii="Arial" w:hAnsi="Arial" w:cs="Arial"/>
        </w:rPr>
        <w:t>or by appointment</w:t>
      </w:r>
    </w:p>
    <w:p w:rsidR="004B5B06" w:rsidRPr="00634D78"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b/>
        </w:rPr>
      </w:pPr>
      <w:r w:rsidRPr="00634D78">
        <w:rPr>
          <w:rFonts w:ascii="Arial" w:hAnsi="Arial" w:cs="Arial"/>
          <w:b/>
        </w:rPr>
        <w:t xml:space="preserve">Credit: </w:t>
      </w:r>
      <w:r w:rsidR="00334278">
        <w:rPr>
          <w:rFonts w:ascii="Arial" w:hAnsi="Arial" w:cs="Arial"/>
        </w:rPr>
        <w:t>3</w:t>
      </w:r>
      <w:r w:rsidRPr="00634D78">
        <w:rPr>
          <w:rFonts w:ascii="Arial" w:hAnsi="Arial" w:cs="Arial"/>
        </w:rPr>
        <w:t xml:space="preserve"> credit hours</w:t>
      </w:r>
    </w:p>
    <w:p w:rsidR="004B5B06" w:rsidRPr="00634D78" w:rsidRDefault="004B5B06" w:rsidP="004B5B06">
      <w:pPr>
        <w:spacing w:after="0" w:line="240" w:lineRule="auto"/>
        <w:rPr>
          <w:rFonts w:ascii="Arial" w:hAnsi="Arial" w:cs="Arial"/>
          <w:b/>
        </w:rPr>
      </w:pPr>
      <w:r w:rsidRPr="00634D78">
        <w:rPr>
          <w:rFonts w:ascii="Arial" w:hAnsi="Arial" w:cs="Arial"/>
          <w:b/>
        </w:rPr>
        <w:t xml:space="preserve">Prerequisites: </w:t>
      </w:r>
    </w:p>
    <w:p w:rsidR="004B5B06" w:rsidRPr="00634D78" w:rsidRDefault="004B5B06" w:rsidP="004B5B06">
      <w:pPr>
        <w:spacing w:after="0" w:line="240" w:lineRule="auto"/>
        <w:rPr>
          <w:rFonts w:ascii="Arial" w:hAnsi="Arial" w:cs="Arial"/>
          <w:b/>
        </w:rPr>
      </w:pPr>
      <w:proofErr w:type="spellStart"/>
      <w:r w:rsidRPr="00634D78">
        <w:rPr>
          <w:rFonts w:ascii="Arial" w:hAnsi="Arial" w:cs="Arial"/>
          <w:b/>
        </w:rPr>
        <w:t>Corequisites</w:t>
      </w:r>
      <w:proofErr w:type="spellEnd"/>
      <w:r w:rsidRPr="00634D78">
        <w:rPr>
          <w:rFonts w:ascii="Arial" w:hAnsi="Arial" w:cs="Arial"/>
          <w:b/>
        </w:rPr>
        <w:t xml:space="preserve">: </w:t>
      </w:r>
    </w:p>
    <w:p w:rsidR="004B5B06" w:rsidRPr="00634D78" w:rsidRDefault="004B5B06" w:rsidP="004B5B06">
      <w:pPr>
        <w:spacing w:after="0" w:line="240" w:lineRule="auto"/>
        <w:rPr>
          <w:rFonts w:ascii="Arial" w:hAnsi="Arial" w:cs="Arial"/>
        </w:rPr>
      </w:pPr>
      <w:r w:rsidRPr="00634D78">
        <w:rPr>
          <w:rFonts w:ascii="Arial" w:hAnsi="Arial" w:cs="Arial"/>
          <w:b/>
        </w:rPr>
        <w:t xml:space="preserve">Syllabus prepared: </w:t>
      </w:r>
      <w:r>
        <w:rPr>
          <w:rFonts w:ascii="Arial" w:hAnsi="Arial" w:cs="Arial"/>
        </w:rPr>
        <w:t>12/18/12</w:t>
      </w:r>
    </w:p>
    <w:p w:rsidR="004B5B06" w:rsidRPr="004B5B06" w:rsidRDefault="004B5B06" w:rsidP="004B5B06">
      <w:pPr>
        <w:spacing w:after="0" w:line="240" w:lineRule="auto"/>
        <w:rPr>
          <w:rFonts w:ascii="Arial" w:hAnsi="Arial" w:cs="Arial"/>
          <w:b/>
        </w:rPr>
      </w:pPr>
      <w:r w:rsidRPr="00634D78">
        <w:rPr>
          <w:rFonts w:ascii="Arial" w:hAnsi="Arial" w:cs="Arial"/>
          <w:b/>
        </w:rPr>
        <w:t xml:space="preserve">Class Schedule: </w:t>
      </w:r>
      <w:r w:rsidR="00334278">
        <w:rPr>
          <w:rFonts w:ascii="Arial" w:hAnsi="Arial" w:cs="Arial"/>
        </w:rPr>
        <w:t>M-F</w:t>
      </w:r>
      <w:r w:rsidRPr="00634D78">
        <w:rPr>
          <w:rFonts w:ascii="Arial" w:hAnsi="Arial" w:cs="Arial"/>
        </w:rPr>
        <w:t xml:space="preserve"> </w:t>
      </w:r>
      <w:r w:rsidR="00334278">
        <w:rPr>
          <w:rFonts w:ascii="Arial" w:hAnsi="Arial" w:cs="Arial"/>
        </w:rPr>
        <w:t>8</w:t>
      </w:r>
      <w:r>
        <w:rPr>
          <w:rFonts w:ascii="Arial" w:hAnsi="Arial" w:cs="Arial"/>
        </w:rPr>
        <w:t>AM</w:t>
      </w:r>
      <w:r w:rsidRPr="00634D78">
        <w:rPr>
          <w:rFonts w:ascii="Arial" w:hAnsi="Arial" w:cs="Arial"/>
        </w:rPr>
        <w:t xml:space="preserve"> to </w:t>
      </w:r>
      <w:r w:rsidR="00334278">
        <w:rPr>
          <w:rFonts w:ascii="Arial" w:hAnsi="Arial" w:cs="Arial"/>
        </w:rPr>
        <w:t>9:29</w:t>
      </w:r>
      <w:r>
        <w:rPr>
          <w:rFonts w:ascii="Arial" w:hAnsi="Arial" w:cs="Arial"/>
        </w:rPr>
        <w:t>AM, room 2116 COLSM</w:t>
      </w:r>
    </w:p>
    <w:p w:rsidR="004B5B06" w:rsidRPr="00583079" w:rsidRDefault="004B5B06" w:rsidP="004B5B06">
      <w:pPr>
        <w:spacing w:after="0" w:line="240" w:lineRule="auto"/>
        <w:rPr>
          <w:rFonts w:ascii="Arial" w:hAnsi="Arial" w:cs="Arial"/>
        </w:rPr>
      </w:pPr>
      <w:r>
        <w:rPr>
          <w:rFonts w:ascii="Arial" w:hAnsi="Arial" w:cs="Arial"/>
        </w:rPr>
        <w:tab/>
      </w:r>
    </w:p>
    <w:p w:rsidR="004B5B06" w:rsidRPr="00634D78" w:rsidRDefault="004B5B06" w:rsidP="004B5B06">
      <w:pPr>
        <w:spacing w:after="0" w:line="240" w:lineRule="auto"/>
        <w:rPr>
          <w:rFonts w:ascii="Arial" w:hAnsi="Arial" w:cs="Arial"/>
        </w:rPr>
      </w:pPr>
      <w:r w:rsidRPr="00634D78">
        <w:rPr>
          <w:rFonts w:ascii="Arial" w:hAnsi="Arial" w:cs="Arial"/>
          <w:b/>
        </w:rPr>
        <w:t xml:space="preserve">Course Description: </w:t>
      </w:r>
      <w:r w:rsidRPr="00634D78">
        <w:rPr>
          <w:rFonts w:ascii="Arial" w:hAnsi="Arial" w:cs="Arial"/>
        </w:rPr>
        <w:t xml:space="preserve">This course will focus on </w:t>
      </w:r>
      <w:r w:rsidR="00583079">
        <w:rPr>
          <w:rFonts w:ascii="Arial" w:hAnsi="Arial" w:cs="Arial"/>
        </w:rPr>
        <w:t xml:space="preserve">the </w:t>
      </w:r>
      <w:r w:rsidR="00340F38">
        <w:rPr>
          <w:rFonts w:ascii="Arial" w:hAnsi="Arial" w:cs="Arial"/>
        </w:rPr>
        <w:t>scientific evidence for and against the idea that sympathetic vasoconstriction occurs during exercise.</w:t>
      </w:r>
    </w:p>
    <w:p w:rsidR="004B5B06" w:rsidRPr="00634D78" w:rsidRDefault="004B5B06" w:rsidP="004B5B06">
      <w:pPr>
        <w:spacing w:after="0" w:line="240" w:lineRule="auto"/>
        <w:rPr>
          <w:rFonts w:ascii="Arial" w:hAnsi="Arial" w:cs="Arial"/>
          <w:b/>
        </w:rPr>
      </w:pPr>
    </w:p>
    <w:p w:rsidR="004B5B06" w:rsidRPr="00634D78" w:rsidRDefault="004B5B06" w:rsidP="004B5B06">
      <w:pPr>
        <w:spacing w:after="0" w:line="240" w:lineRule="auto"/>
        <w:rPr>
          <w:rFonts w:ascii="Arial" w:hAnsi="Arial" w:cs="Arial"/>
        </w:rPr>
      </w:pPr>
      <w:r w:rsidRPr="00634D78">
        <w:rPr>
          <w:rFonts w:ascii="Arial" w:hAnsi="Arial" w:cs="Arial"/>
          <w:b/>
        </w:rPr>
        <w:t xml:space="preserve">Objectives:  </w:t>
      </w:r>
      <w:r w:rsidR="00583079">
        <w:rPr>
          <w:rFonts w:ascii="Arial" w:hAnsi="Arial" w:cs="Arial"/>
        </w:rPr>
        <w:t>Graduate</w:t>
      </w:r>
      <w:r w:rsidRPr="00634D78">
        <w:rPr>
          <w:rFonts w:ascii="Arial" w:hAnsi="Arial" w:cs="Arial"/>
        </w:rPr>
        <w:t xml:space="preserve"> students are expected to demonstrate competency in the following areas:</w:t>
      </w:r>
    </w:p>
    <w:p w:rsidR="004B5B06" w:rsidRPr="00634D78" w:rsidRDefault="00583079" w:rsidP="004B5B06">
      <w:pPr>
        <w:pStyle w:val="ListParagraph"/>
        <w:numPr>
          <w:ilvl w:val="0"/>
          <w:numId w:val="1"/>
        </w:numPr>
        <w:spacing w:after="0" w:line="240" w:lineRule="auto"/>
        <w:rPr>
          <w:rFonts w:ascii="Arial" w:hAnsi="Arial" w:cs="Arial"/>
        </w:rPr>
      </w:pPr>
      <w:r>
        <w:rPr>
          <w:rFonts w:ascii="Arial" w:hAnsi="Arial" w:cs="Arial"/>
        </w:rPr>
        <w:t>K</w:t>
      </w:r>
      <w:r w:rsidR="004B5B06" w:rsidRPr="00634D78">
        <w:rPr>
          <w:rFonts w:ascii="Arial" w:hAnsi="Arial" w:cs="Arial"/>
        </w:rPr>
        <w:t xml:space="preserve">nowledge of </w:t>
      </w:r>
      <w:r w:rsidR="00340F38">
        <w:rPr>
          <w:rFonts w:ascii="Arial" w:hAnsi="Arial" w:cs="Arial"/>
        </w:rPr>
        <w:t>the evidence for and against sympathetic vasoconstriction during exercise</w:t>
      </w:r>
    </w:p>
    <w:p w:rsidR="004B5B06" w:rsidRDefault="00340F38" w:rsidP="004B5B06">
      <w:pPr>
        <w:pStyle w:val="ListParagraph"/>
        <w:numPr>
          <w:ilvl w:val="0"/>
          <w:numId w:val="1"/>
        </w:numPr>
        <w:spacing w:after="0" w:line="240" w:lineRule="auto"/>
        <w:rPr>
          <w:rFonts w:ascii="Arial" w:hAnsi="Arial" w:cs="Arial"/>
        </w:rPr>
      </w:pPr>
      <w:r>
        <w:rPr>
          <w:rFonts w:ascii="Arial" w:hAnsi="Arial" w:cs="Arial"/>
        </w:rPr>
        <w:t xml:space="preserve">Understanding of the concept of functional </w:t>
      </w:r>
      <w:proofErr w:type="spellStart"/>
      <w:r>
        <w:rPr>
          <w:rFonts w:ascii="Arial" w:hAnsi="Arial" w:cs="Arial"/>
        </w:rPr>
        <w:t>sympatholysis</w:t>
      </w:r>
      <w:proofErr w:type="spellEnd"/>
      <w:r>
        <w:rPr>
          <w:rFonts w:ascii="Arial" w:hAnsi="Arial" w:cs="Arial"/>
        </w:rPr>
        <w:t xml:space="preserve"> and k</w:t>
      </w:r>
      <w:r w:rsidR="004B5B06" w:rsidRPr="00340F38">
        <w:rPr>
          <w:rFonts w:ascii="Arial" w:hAnsi="Arial" w:cs="Arial"/>
        </w:rPr>
        <w:t xml:space="preserve">nowledge of </w:t>
      </w:r>
      <w:r w:rsidRPr="00340F38">
        <w:rPr>
          <w:rFonts w:ascii="Arial" w:hAnsi="Arial" w:cs="Arial"/>
        </w:rPr>
        <w:t>the issues within this topic including the muscle specificity and the possible mechanisms</w:t>
      </w:r>
    </w:p>
    <w:p w:rsidR="00340F38" w:rsidRPr="00340F38" w:rsidRDefault="00340F38" w:rsidP="004B5B06">
      <w:pPr>
        <w:pStyle w:val="ListParagraph"/>
        <w:numPr>
          <w:ilvl w:val="0"/>
          <w:numId w:val="1"/>
        </w:numPr>
        <w:spacing w:after="0" w:line="240" w:lineRule="auto"/>
        <w:rPr>
          <w:rFonts w:ascii="Arial" w:hAnsi="Arial" w:cs="Arial"/>
        </w:rPr>
      </w:pPr>
    </w:p>
    <w:p w:rsidR="003541EE" w:rsidRPr="00340F38" w:rsidRDefault="004B5B06" w:rsidP="004B5B06">
      <w:pPr>
        <w:spacing w:after="0" w:line="240" w:lineRule="auto"/>
        <w:rPr>
          <w:rFonts w:ascii="Arial" w:hAnsi="Arial" w:cs="Arial"/>
          <w:b/>
        </w:rPr>
      </w:pPr>
      <w:r w:rsidRPr="00634D78">
        <w:rPr>
          <w:rFonts w:ascii="Arial" w:hAnsi="Arial" w:cs="Arial"/>
          <w:b/>
        </w:rPr>
        <w:t>Required Text:</w:t>
      </w:r>
      <w:r w:rsidR="00340F38">
        <w:rPr>
          <w:rFonts w:ascii="Arial" w:hAnsi="Arial" w:cs="Arial"/>
          <w:b/>
        </w:rPr>
        <w:t xml:space="preserve">  </w:t>
      </w:r>
      <w:r w:rsidR="00340F38">
        <w:rPr>
          <w:rFonts w:ascii="Arial" w:hAnsi="Arial" w:cs="Arial"/>
        </w:rPr>
        <w:t>R</w:t>
      </w:r>
      <w:r w:rsidR="003541EE">
        <w:rPr>
          <w:rFonts w:ascii="Arial" w:hAnsi="Arial" w:cs="Arial"/>
        </w:rPr>
        <w:t>eadings as assigned</w:t>
      </w:r>
    </w:p>
    <w:p w:rsidR="004B5B06" w:rsidRPr="00634D78" w:rsidRDefault="004B5B06" w:rsidP="004B5B06">
      <w:pPr>
        <w:spacing w:after="0" w:line="240" w:lineRule="auto"/>
        <w:rPr>
          <w:rFonts w:ascii="Arial" w:hAnsi="Arial" w:cs="Arial"/>
          <w:b/>
        </w:rPr>
      </w:pPr>
      <w:r w:rsidRPr="00634D78">
        <w:rPr>
          <w:rFonts w:ascii="Arial" w:hAnsi="Arial" w:cs="Arial"/>
          <w:b/>
        </w:rPr>
        <w:t>Student Evaluation:</w:t>
      </w:r>
    </w:p>
    <w:p w:rsidR="004B5B06" w:rsidRPr="00634D78" w:rsidRDefault="004B5B06" w:rsidP="004B5B06">
      <w:pPr>
        <w:autoSpaceDE w:val="0"/>
        <w:autoSpaceDN w:val="0"/>
        <w:adjustRightInd w:val="0"/>
        <w:spacing w:after="0" w:line="240" w:lineRule="auto"/>
        <w:ind w:firstLine="720"/>
        <w:rPr>
          <w:rFonts w:ascii="Arial" w:hAnsi="Arial" w:cs="Arial"/>
        </w:rPr>
      </w:pPr>
      <w:r w:rsidRPr="00634D78">
        <w:rPr>
          <w:rFonts w:ascii="Arial" w:hAnsi="Arial" w:cs="Arial"/>
        </w:rPr>
        <w:t xml:space="preserve">A. </w:t>
      </w:r>
      <w:r w:rsidR="00340F38">
        <w:rPr>
          <w:rFonts w:ascii="Arial" w:hAnsi="Arial" w:cs="Arial"/>
        </w:rPr>
        <w:t>Class discussion participation</w:t>
      </w:r>
    </w:p>
    <w:p w:rsidR="004B5B06" w:rsidRPr="00634D78" w:rsidRDefault="004B5B06" w:rsidP="004B5B06">
      <w:pPr>
        <w:autoSpaceDE w:val="0"/>
        <w:autoSpaceDN w:val="0"/>
        <w:adjustRightInd w:val="0"/>
        <w:spacing w:after="0" w:line="240" w:lineRule="auto"/>
        <w:ind w:firstLine="720"/>
        <w:rPr>
          <w:rFonts w:ascii="Arial" w:hAnsi="Arial" w:cs="Arial"/>
        </w:rPr>
      </w:pPr>
      <w:r>
        <w:rPr>
          <w:rFonts w:ascii="Arial" w:hAnsi="Arial" w:cs="Arial"/>
        </w:rPr>
        <w:t xml:space="preserve">B. </w:t>
      </w:r>
      <w:r w:rsidR="00340F38">
        <w:rPr>
          <w:rFonts w:ascii="Arial" w:hAnsi="Arial" w:cs="Arial"/>
        </w:rPr>
        <w:t xml:space="preserve">Effective presentation </w:t>
      </w:r>
      <w:r w:rsidR="00F43C49">
        <w:rPr>
          <w:rFonts w:ascii="Arial" w:hAnsi="Arial" w:cs="Arial"/>
        </w:rPr>
        <w:t>of assigned</w:t>
      </w:r>
      <w:r w:rsidR="00340F38">
        <w:rPr>
          <w:rFonts w:ascii="Arial" w:hAnsi="Arial" w:cs="Arial"/>
        </w:rPr>
        <w:t xml:space="preserve"> articles</w:t>
      </w:r>
    </w:p>
    <w:p w:rsidR="004B5B06" w:rsidRPr="00FE4F0D" w:rsidRDefault="004B5B06" w:rsidP="004B5B06">
      <w:pPr>
        <w:autoSpaceDE w:val="0"/>
        <w:autoSpaceDN w:val="0"/>
        <w:adjustRightInd w:val="0"/>
        <w:spacing w:after="0" w:line="240" w:lineRule="auto"/>
        <w:ind w:firstLine="720"/>
        <w:rPr>
          <w:rFonts w:ascii="Arial" w:hAnsi="Arial" w:cs="Arial"/>
        </w:rPr>
      </w:pPr>
    </w:p>
    <w:p w:rsidR="003541EE" w:rsidRDefault="004B5B06" w:rsidP="003541EE">
      <w:pPr>
        <w:spacing w:after="0" w:line="240" w:lineRule="auto"/>
        <w:rPr>
          <w:rFonts w:ascii="Arial" w:hAnsi="Arial" w:cs="Arial"/>
          <w:b/>
        </w:rPr>
      </w:pPr>
      <w:r w:rsidRPr="00634D78">
        <w:rPr>
          <w:rFonts w:ascii="Arial" w:hAnsi="Arial" w:cs="Arial"/>
          <w:b/>
        </w:rPr>
        <w:t>Grading Scale:</w:t>
      </w:r>
    </w:p>
    <w:p w:rsidR="003541EE" w:rsidRDefault="003541EE" w:rsidP="003541EE">
      <w:pPr>
        <w:spacing w:after="0" w:line="240" w:lineRule="auto"/>
        <w:rPr>
          <w:rFonts w:ascii="Arial" w:hAnsi="Arial" w:cs="Arial"/>
          <w:b/>
        </w:rPr>
      </w:pPr>
      <w:r>
        <w:rPr>
          <w:rFonts w:ascii="Arial" w:hAnsi="Arial" w:cs="Arial"/>
          <w:b/>
        </w:rPr>
        <w:tab/>
      </w:r>
      <w:r>
        <w:rPr>
          <w:rFonts w:ascii="Arial" w:hAnsi="Arial" w:cs="Arial"/>
          <w:b/>
        </w:rPr>
        <w:tab/>
      </w:r>
      <w:r w:rsidR="004B5B06" w:rsidRPr="00634D78">
        <w:rPr>
          <w:rFonts w:ascii="Arial" w:hAnsi="Arial" w:cs="Arial"/>
        </w:rPr>
        <w:t>A: 90% - 100%</w:t>
      </w:r>
      <w:r w:rsidR="004B5B06">
        <w:rPr>
          <w:rFonts w:ascii="Arial" w:hAnsi="Arial" w:cs="Arial"/>
        </w:rPr>
        <w:tab/>
      </w:r>
      <w:r w:rsidR="004B5B06">
        <w:rPr>
          <w:rFonts w:ascii="Arial" w:hAnsi="Arial" w:cs="Arial"/>
        </w:rPr>
        <w:tab/>
      </w:r>
      <w:r w:rsidR="004B5B06" w:rsidRPr="00634D78">
        <w:rPr>
          <w:rFonts w:ascii="Arial" w:hAnsi="Arial" w:cs="Arial"/>
        </w:rPr>
        <w:t>D: 69.99% - 60.0%</w:t>
      </w:r>
    </w:p>
    <w:p w:rsidR="004B5B06" w:rsidRPr="003541EE" w:rsidRDefault="003541EE" w:rsidP="003541EE">
      <w:pPr>
        <w:spacing w:after="0" w:line="240" w:lineRule="auto"/>
        <w:rPr>
          <w:rFonts w:ascii="Arial" w:hAnsi="Arial" w:cs="Arial"/>
          <w:b/>
        </w:rPr>
      </w:pPr>
      <w:r>
        <w:rPr>
          <w:rFonts w:ascii="Arial" w:hAnsi="Arial" w:cs="Arial"/>
        </w:rPr>
        <w:tab/>
      </w:r>
      <w:r>
        <w:rPr>
          <w:rFonts w:ascii="Arial" w:hAnsi="Arial" w:cs="Arial"/>
        </w:rPr>
        <w:tab/>
      </w:r>
      <w:r w:rsidR="004B5B06" w:rsidRPr="00634D78">
        <w:rPr>
          <w:rFonts w:ascii="Arial" w:hAnsi="Arial" w:cs="Arial"/>
        </w:rPr>
        <w:t>B: 89.99% - 80.0%</w:t>
      </w:r>
      <w:r w:rsidR="004B5B06">
        <w:rPr>
          <w:rFonts w:ascii="Arial" w:hAnsi="Arial" w:cs="Arial"/>
        </w:rPr>
        <w:tab/>
      </w:r>
      <w:r w:rsidR="004B5B06">
        <w:rPr>
          <w:rFonts w:ascii="Arial" w:hAnsi="Arial" w:cs="Arial"/>
        </w:rPr>
        <w:tab/>
      </w:r>
      <w:r w:rsidR="004B5B06" w:rsidRPr="00634D78">
        <w:rPr>
          <w:rFonts w:ascii="Arial" w:hAnsi="Arial" w:cs="Arial"/>
        </w:rPr>
        <w:t>F: &lt; 60.00%</w:t>
      </w:r>
    </w:p>
    <w:p w:rsidR="004B5B06" w:rsidRDefault="004B5B06" w:rsidP="003541EE">
      <w:pPr>
        <w:autoSpaceDE w:val="0"/>
        <w:autoSpaceDN w:val="0"/>
        <w:adjustRightInd w:val="0"/>
        <w:spacing w:after="0" w:line="240" w:lineRule="auto"/>
        <w:ind w:left="720" w:firstLine="720"/>
        <w:rPr>
          <w:rFonts w:ascii="Arial" w:hAnsi="Arial" w:cs="Arial"/>
        </w:rPr>
      </w:pPr>
      <w:r w:rsidRPr="00634D78">
        <w:rPr>
          <w:rFonts w:ascii="Arial" w:hAnsi="Arial" w:cs="Arial"/>
        </w:rPr>
        <w:t>C: 79.99% - 70.0%</w:t>
      </w:r>
      <w:r w:rsidR="00340F38">
        <w:rPr>
          <w:rFonts w:ascii="Arial" w:hAnsi="Arial" w:cs="Arial"/>
        </w:rPr>
        <w:tab/>
      </w:r>
      <w:r w:rsidR="00340F38">
        <w:rPr>
          <w:rFonts w:ascii="Arial" w:hAnsi="Arial" w:cs="Arial"/>
        </w:rPr>
        <w:tab/>
      </w:r>
    </w:p>
    <w:p w:rsidR="004B5B06" w:rsidRPr="00FE4F0D" w:rsidRDefault="004B5B06" w:rsidP="004B5B06">
      <w:pPr>
        <w:autoSpaceDE w:val="0"/>
        <w:autoSpaceDN w:val="0"/>
        <w:adjustRightInd w:val="0"/>
        <w:spacing w:after="0" w:line="240" w:lineRule="auto"/>
        <w:ind w:left="720" w:firstLine="720"/>
        <w:rPr>
          <w:rFonts w:ascii="Arial" w:hAnsi="Arial" w:cs="Arial"/>
        </w:rPr>
      </w:pPr>
    </w:p>
    <w:p w:rsidR="004B5B06" w:rsidRPr="00634D78" w:rsidRDefault="004B5B06" w:rsidP="004B5B06">
      <w:pPr>
        <w:spacing w:after="0" w:line="240" w:lineRule="auto"/>
        <w:rPr>
          <w:rFonts w:ascii="Arial" w:hAnsi="Arial" w:cs="Arial"/>
          <w:b/>
        </w:rPr>
      </w:pPr>
      <w:r w:rsidRPr="00634D78">
        <w:rPr>
          <w:rFonts w:ascii="Arial" w:hAnsi="Arial" w:cs="Arial"/>
          <w:b/>
        </w:rPr>
        <w:t>Attendance Policy:</w:t>
      </w:r>
    </w:p>
    <w:p w:rsidR="004B5B06" w:rsidRPr="00634D78" w:rsidRDefault="003541EE" w:rsidP="004B5B06">
      <w:pPr>
        <w:autoSpaceDE w:val="0"/>
        <w:autoSpaceDN w:val="0"/>
        <w:adjustRightInd w:val="0"/>
        <w:spacing w:after="0" w:line="240" w:lineRule="auto"/>
        <w:ind w:left="720"/>
        <w:rPr>
          <w:rFonts w:ascii="Arial" w:hAnsi="Arial" w:cs="Arial"/>
        </w:rPr>
      </w:pPr>
      <w:r>
        <w:rPr>
          <w:rFonts w:ascii="Arial" w:hAnsi="Arial" w:cs="Arial"/>
          <w:b/>
          <w:bCs/>
          <w:i/>
          <w:iCs/>
        </w:rPr>
        <w:t xml:space="preserve">Class </w:t>
      </w:r>
      <w:r w:rsidR="004B5B06" w:rsidRPr="00634D78">
        <w:rPr>
          <w:rFonts w:ascii="Arial" w:hAnsi="Arial" w:cs="Arial"/>
          <w:b/>
          <w:bCs/>
          <w:i/>
          <w:iCs/>
        </w:rPr>
        <w:t xml:space="preserve">attendance </w:t>
      </w:r>
      <w:proofErr w:type="spellStart"/>
      <w:r w:rsidR="004B5B06" w:rsidRPr="00634D78">
        <w:rPr>
          <w:rFonts w:ascii="Arial" w:hAnsi="Arial" w:cs="Arial"/>
        </w:rPr>
        <w:t>Attendance</w:t>
      </w:r>
      <w:proofErr w:type="spellEnd"/>
      <w:r w:rsidR="004B5B06" w:rsidRPr="00634D78">
        <w:rPr>
          <w:rFonts w:ascii="Arial" w:hAnsi="Arial" w:cs="Arial"/>
        </w:rPr>
        <w:t xml:space="preserve"> is mandatory as a pre-requisite for participation.</w:t>
      </w:r>
      <w:r>
        <w:rPr>
          <w:rFonts w:ascii="Arial" w:hAnsi="Arial" w:cs="Arial"/>
        </w:rPr>
        <w:t xml:space="preserve"> </w:t>
      </w:r>
      <w:r w:rsidR="004B5B06">
        <w:rPr>
          <w:rFonts w:ascii="Arial" w:hAnsi="Arial" w:cs="Arial"/>
        </w:rPr>
        <w:t>Students that are absent</w:t>
      </w:r>
      <w:r w:rsidR="004B5B06" w:rsidRPr="00634D78">
        <w:rPr>
          <w:rFonts w:ascii="Arial" w:hAnsi="Arial" w:cs="Arial"/>
        </w:rPr>
        <w:t xml:space="preserve"> for any excused or unexcused reasons</w:t>
      </w:r>
      <w:r w:rsidR="004B5B06">
        <w:rPr>
          <w:rFonts w:ascii="Arial" w:hAnsi="Arial" w:cs="Arial"/>
        </w:rPr>
        <w:t xml:space="preserve"> are expected t</w:t>
      </w:r>
      <w:r w:rsidR="004B5B06" w:rsidRPr="00634D78">
        <w:rPr>
          <w:rFonts w:ascii="Arial" w:hAnsi="Arial" w:cs="Arial"/>
        </w:rPr>
        <w:t>o obtain all information necessary for successful completion of this course.</w:t>
      </w:r>
      <w:r w:rsidR="004B5B06">
        <w:rPr>
          <w:rFonts w:ascii="Arial" w:hAnsi="Arial" w:cs="Arial"/>
        </w:rPr>
        <w:t xml:space="preserve"> I would recommend that you contact one of the students that did attend.  Please do not contact me to ask what happened in class that day.  </w:t>
      </w:r>
      <w:r>
        <w:rPr>
          <w:rFonts w:ascii="Arial" w:hAnsi="Arial" w:cs="Arial"/>
        </w:rPr>
        <w:t>A detailed</w:t>
      </w:r>
      <w:r w:rsidR="004B5B06">
        <w:rPr>
          <w:rFonts w:ascii="Arial" w:hAnsi="Arial" w:cs="Arial"/>
        </w:rPr>
        <w:t xml:space="preserve"> schedule for the class is attached to this syllabus.  </w:t>
      </w:r>
    </w:p>
    <w:p w:rsidR="004B5B06" w:rsidRPr="00634D78" w:rsidRDefault="004B5B06" w:rsidP="004B5B06">
      <w:pPr>
        <w:autoSpaceDE w:val="0"/>
        <w:autoSpaceDN w:val="0"/>
        <w:adjustRightInd w:val="0"/>
        <w:spacing w:after="0" w:line="240" w:lineRule="auto"/>
        <w:rPr>
          <w:rFonts w:ascii="Arial" w:hAnsi="Arial" w:cs="Arial"/>
          <w:b/>
          <w:bCs/>
          <w:i/>
          <w:iCs/>
        </w:rPr>
      </w:pPr>
    </w:p>
    <w:p w:rsidR="004B5B06" w:rsidRDefault="004B5B06" w:rsidP="004B5B06">
      <w:pPr>
        <w:autoSpaceDE w:val="0"/>
        <w:autoSpaceDN w:val="0"/>
        <w:adjustRightInd w:val="0"/>
        <w:spacing w:after="0" w:line="240" w:lineRule="auto"/>
        <w:rPr>
          <w:rFonts w:ascii="Arial" w:hAnsi="Arial" w:cs="Arial"/>
        </w:rPr>
      </w:pPr>
      <w:r w:rsidRPr="00B33661">
        <w:rPr>
          <w:rFonts w:ascii="Arial" w:hAnsi="Arial" w:cs="Arial"/>
          <w:b/>
        </w:rPr>
        <w:t xml:space="preserve">Late policy: </w:t>
      </w:r>
      <w:r w:rsidRPr="00B33661">
        <w:rPr>
          <w:rFonts w:ascii="Arial" w:hAnsi="Arial" w:cs="Arial"/>
        </w:rPr>
        <w:t>All assigned work is due</w:t>
      </w:r>
      <w:r>
        <w:rPr>
          <w:rFonts w:ascii="Arial" w:hAnsi="Arial" w:cs="Arial"/>
        </w:rPr>
        <w:t xml:space="preserve"> </w:t>
      </w:r>
      <w:r w:rsidRPr="00B33661">
        <w:rPr>
          <w:rFonts w:ascii="Arial" w:hAnsi="Arial" w:cs="Arial"/>
        </w:rPr>
        <w:t xml:space="preserve">on the stated date during the class period. </w:t>
      </w:r>
      <w:r>
        <w:rPr>
          <w:rFonts w:ascii="Arial" w:hAnsi="Arial" w:cs="Arial"/>
        </w:rPr>
        <w:t>The only exception is if you talk to me before the assignment is late (</w:t>
      </w:r>
      <w:r w:rsidR="003541EE">
        <w:rPr>
          <w:rFonts w:ascii="Arial" w:hAnsi="Arial" w:cs="Arial"/>
        </w:rPr>
        <w:t>start of class on the day it is due</w:t>
      </w:r>
      <w:r>
        <w:rPr>
          <w:rFonts w:ascii="Arial" w:hAnsi="Arial" w:cs="Arial"/>
        </w:rPr>
        <w:t xml:space="preserve">) and negotiate a new due date with me. </w:t>
      </w:r>
    </w:p>
    <w:p w:rsidR="004B5B06" w:rsidRPr="00B33661" w:rsidRDefault="004B5B06" w:rsidP="004B5B06">
      <w:pPr>
        <w:autoSpaceDE w:val="0"/>
        <w:autoSpaceDN w:val="0"/>
        <w:adjustRightInd w:val="0"/>
        <w:spacing w:after="0" w:line="240" w:lineRule="auto"/>
        <w:rPr>
          <w:rFonts w:ascii="Arial" w:hAnsi="Arial" w:cs="Arial"/>
        </w:rPr>
      </w:pPr>
    </w:p>
    <w:p w:rsidR="004B5B06" w:rsidRDefault="004B5B06" w:rsidP="004B5B06">
      <w:pPr>
        <w:spacing w:line="240" w:lineRule="auto"/>
        <w:rPr>
          <w:rFonts w:ascii="Arial" w:hAnsi="Arial" w:cs="Arial"/>
        </w:rPr>
      </w:pPr>
      <w:r w:rsidRPr="00B33661">
        <w:rPr>
          <w:rFonts w:ascii="Arial" w:hAnsi="Arial" w:cs="Arial"/>
        </w:rPr>
        <w:t xml:space="preserve">Failure to do so will result in a </w:t>
      </w:r>
      <w:r w:rsidRPr="00B33661">
        <w:rPr>
          <w:rFonts w:ascii="Arial" w:hAnsi="Arial" w:cs="Arial"/>
          <w:b/>
        </w:rPr>
        <w:t>ZERO</w:t>
      </w:r>
      <w:r w:rsidRPr="00B33661">
        <w:rPr>
          <w:rFonts w:ascii="Arial" w:hAnsi="Arial" w:cs="Arial"/>
        </w:rPr>
        <w:t xml:space="preserve"> on the assignment.  The only appropriate excuses for failing to inform me ahead of time are: you were unconscious, you were unable to speak or type as a result of a medical condition, or you were in jail and didn’t want to use your one phone call on me.  </w:t>
      </w:r>
    </w:p>
    <w:p w:rsidR="004B5B06" w:rsidRDefault="004B5B06" w:rsidP="004B5B06">
      <w:pPr>
        <w:spacing w:line="240" w:lineRule="auto"/>
        <w:rPr>
          <w:rFonts w:ascii="Arial" w:hAnsi="Arial" w:cs="Arial"/>
        </w:rPr>
      </w:pPr>
      <w:r w:rsidRPr="00634D78">
        <w:rPr>
          <w:rFonts w:ascii="Arial" w:hAnsi="Arial" w:cs="Arial"/>
          <w:b/>
        </w:rPr>
        <w:t xml:space="preserve">Academic Integrity Policy:  </w:t>
      </w:r>
      <w:r w:rsidRPr="00634D78">
        <w:rPr>
          <w:rFonts w:ascii="Arial" w:hAnsi="Arial" w:cs="Arial"/>
        </w:rPr>
        <w:t xml:space="preserve">The Auburn University student academic honesty code </w:t>
      </w:r>
      <w:r>
        <w:rPr>
          <w:rFonts w:ascii="Arial" w:hAnsi="Arial" w:cs="Arial"/>
        </w:rPr>
        <w:t xml:space="preserve">Title XII </w:t>
      </w:r>
      <w:r w:rsidRPr="00634D78">
        <w:rPr>
          <w:rFonts w:ascii="Arial" w:hAnsi="Arial" w:cs="Arial"/>
        </w:rPr>
        <w:t xml:space="preserve">found </w:t>
      </w:r>
      <w:r>
        <w:rPr>
          <w:rFonts w:ascii="Arial" w:hAnsi="Arial" w:cs="Arial"/>
        </w:rPr>
        <w:t>on the University Policies webpage (</w:t>
      </w:r>
      <w:hyperlink r:id="rId8" w:history="1">
        <w:r w:rsidRPr="00AD7607">
          <w:rPr>
            <w:rStyle w:val="Hyperlink"/>
            <w:rFonts w:ascii="Arial" w:hAnsi="Arial" w:cs="Arial"/>
          </w:rPr>
          <w:t>https://sites.auburn.edu/admin/universitypolicies/default.aspx</w:t>
        </w:r>
      </w:hyperlink>
      <w:r w:rsidR="006563B3">
        <w:rPr>
          <w:rFonts w:ascii="Arial" w:hAnsi="Arial" w:cs="Arial"/>
        </w:rPr>
        <w:t>) applies</w:t>
      </w:r>
      <w:r w:rsidRPr="00634D78">
        <w:rPr>
          <w:rFonts w:ascii="Arial" w:hAnsi="Arial" w:cs="Arial"/>
        </w:rPr>
        <w:t xml:space="preserve"> to this class. All academic honesty violations or alleged violations of the SGA Code of Laws will be reported to the Office of the Provost, which will then refer the case to the Academic Honesty Committee.</w:t>
      </w:r>
    </w:p>
    <w:p w:rsidR="004B5B06" w:rsidRPr="00E96A2F" w:rsidRDefault="004B5B06" w:rsidP="004B5B06">
      <w:pPr>
        <w:spacing w:after="0" w:line="240" w:lineRule="auto"/>
        <w:rPr>
          <w:rFonts w:ascii="Arial" w:hAnsi="Arial" w:cs="Arial"/>
          <w:b/>
        </w:rPr>
      </w:pPr>
      <w:r w:rsidRPr="00634D78">
        <w:rPr>
          <w:rFonts w:ascii="Arial" w:hAnsi="Arial" w:cs="Arial"/>
          <w:b/>
        </w:rPr>
        <w:t>Disability Accommodations</w:t>
      </w:r>
      <w:r w:rsidRPr="00E96A2F">
        <w:rPr>
          <w:rFonts w:ascii="Arial" w:hAnsi="Arial" w:cs="Arial"/>
          <w:b/>
        </w:rPr>
        <w:t xml:space="preserve">:  </w:t>
      </w:r>
      <w:r w:rsidRPr="00E96A2F">
        <w:rPr>
          <w:rFonts w:ascii="Arial" w:hAnsi="Arial" w:cs="Arial"/>
        </w:rPr>
        <w:t xml:space="preserve">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w:t>
      </w:r>
      <w:r w:rsidRPr="00E96A2F">
        <w:rPr>
          <w:rFonts w:ascii="Arial" w:hAnsi="Arial" w:cs="Arial"/>
        </w:rPr>
        <w:lastRenderedPageBreak/>
        <w:t>contact me by e-mail. If you have not established accommodations through the PSD office, but need accommodations, make an appointment with The Program for Students with Disabilities, 1228 Haley Center, 844-2096 (V/TT).</w:t>
      </w:r>
    </w:p>
    <w:p w:rsidR="004B5B06" w:rsidRPr="00E96A2F" w:rsidRDefault="004B5B06" w:rsidP="004B5B06">
      <w:pPr>
        <w:pStyle w:val="Default"/>
        <w:rPr>
          <w:rFonts w:ascii="Arial" w:hAnsi="Arial" w:cs="Arial"/>
          <w:color w:val="auto"/>
          <w:sz w:val="22"/>
          <w:szCs w:val="22"/>
        </w:rPr>
      </w:pPr>
    </w:p>
    <w:p w:rsidR="004B5B06" w:rsidRPr="00A86588" w:rsidRDefault="004B5B06" w:rsidP="004B5B06">
      <w:pPr>
        <w:pStyle w:val="Default"/>
        <w:rPr>
          <w:rFonts w:ascii="Arial" w:hAnsi="Arial" w:cs="Arial"/>
          <w:sz w:val="22"/>
          <w:szCs w:val="22"/>
        </w:rPr>
      </w:pPr>
      <w:r w:rsidRPr="00A86588">
        <w:rPr>
          <w:rFonts w:ascii="Arial" w:hAnsi="Arial" w:cs="Arial"/>
          <w:b/>
          <w:sz w:val="22"/>
          <w:szCs w:val="22"/>
        </w:rPr>
        <w:t>Professionalism</w:t>
      </w:r>
      <w:r>
        <w:rPr>
          <w:rFonts w:ascii="Arial" w:hAnsi="Arial" w:cs="Arial"/>
          <w:b/>
          <w:sz w:val="22"/>
          <w:szCs w:val="22"/>
        </w:rPr>
        <w:t>:</w:t>
      </w:r>
      <w:r w:rsidRPr="00A86588">
        <w:rPr>
          <w:rFonts w:ascii="Arial" w:hAnsi="Arial" w:cs="Arial"/>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 Engage in responsible and ethical professional practices </w:t>
      </w:r>
    </w:p>
    <w:p w:rsidR="004B5B06" w:rsidRPr="00A86588" w:rsidRDefault="004B5B06" w:rsidP="004B5B06">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Contribute to collaborative learning communities </w:t>
      </w:r>
    </w:p>
    <w:p w:rsidR="004B5B06" w:rsidRPr="00A86588" w:rsidRDefault="004B5B06" w:rsidP="004B5B06">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Demonstrate a commitment to diversity </w:t>
      </w:r>
    </w:p>
    <w:p w:rsidR="004B5B06" w:rsidRDefault="004B5B06" w:rsidP="004B5B06">
      <w:pPr>
        <w:pStyle w:val="Default"/>
        <w:ind w:left="1080" w:hanging="360"/>
        <w:rPr>
          <w:rFonts w:ascii="Arial" w:hAnsi="Arial" w:cs="Arial"/>
          <w:sz w:val="22"/>
          <w:szCs w:val="22"/>
        </w:rPr>
      </w:pPr>
      <w:proofErr w:type="gramStart"/>
      <w:r w:rsidRPr="00A86588">
        <w:rPr>
          <w:rFonts w:ascii="Arial" w:hAnsi="Arial" w:cs="Arial"/>
          <w:sz w:val="22"/>
          <w:szCs w:val="22"/>
        </w:rPr>
        <w:t>o</w:t>
      </w:r>
      <w:proofErr w:type="gramEnd"/>
      <w:r w:rsidRPr="00A86588">
        <w:rPr>
          <w:rFonts w:ascii="Arial" w:hAnsi="Arial" w:cs="Arial"/>
          <w:sz w:val="22"/>
          <w:szCs w:val="22"/>
        </w:rPr>
        <w:t xml:space="preserve"> Model and nurture intellectual vitality </w:t>
      </w:r>
    </w:p>
    <w:p w:rsidR="004B5B06" w:rsidRDefault="004B5B06"/>
    <w:p w:rsidR="003F73E7" w:rsidRDefault="003F73E7" w:rsidP="002B0179">
      <w:pPr>
        <w:rPr>
          <w:b/>
          <w:u w:val="single"/>
        </w:rPr>
      </w:pPr>
    </w:p>
    <w:p w:rsidR="003F73E7" w:rsidRDefault="003F73E7">
      <w:pPr>
        <w:rPr>
          <w:b/>
          <w:u w:val="single"/>
        </w:rPr>
      </w:pPr>
      <w:bookmarkStart w:id="0" w:name="_GoBack"/>
      <w:bookmarkEnd w:id="0"/>
    </w:p>
    <w:sectPr w:rsidR="003F73E7" w:rsidSect="001D1FC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336" w:rsidRDefault="00EF1336" w:rsidP="004B5B06">
      <w:pPr>
        <w:spacing w:after="0" w:line="240" w:lineRule="auto"/>
      </w:pPr>
      <w:r>
        <w:separator/>
      </w:r>
    </w:p>
  </w:endnote>
  <w:endnote w:type="continuationSeparator" w:id="0">
    <w:p w:rsidR="00EF1336" w:rsidRDefault="00EF1336" w:rsidP="004B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336" w:rsidRDefault="00EF1336" w:rsidP="004B5B06">
      <w:pPr>
        <w:spacing w:after="0" w:line="240" w:lineRule="auto"/>
      </w:pPr>
      <w:r>
        <w:separator/>
      </w:r>
    </w:p>
  </w:footnote>
  <w:footnote w:type="continuationSeparator" w:id="0">
    <w:p w:rsidR="00EF1336" w:rsidRDefault="00EF1336" w:rsidP="004B5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587D"/>
    <w:multiLevelType w:val="hybridMultilevel"/>
    <w:tmpl w:val="56A46774"/>
    <w:lvl w:ilvl="0" w:tplc="5B4E3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A8"/>
    <w:rsid w:val="00042C5A"/>
    <w:rsid w:val="0004620D"/>
    <w:rsid w:val="00057D8F"/>
    <w:rsid w:val="00081E25"/>
    <w:rsid w:val="0008212E"/>
    <w:rsid w:val="00091E78"/>
    <w:rsid w:val="000B5760"/>
    <w:rsid w:val="000F79DF"/>
    <w:rsid w:val="00105DC3"/>
    <w:rsid w:val="00115524"/>
    <w:rsid w:val="001179CA"/>
    <w:rsid w:val="00130E86"/>
    <w:rsid w:val="00156AFC"/>
    <w:rsid w:val="001D1FC8"/>
    <w:rsid w:val="001E76E1"/>
    <w:rsid w:val="001F1957"/>
    <w:rsid w:val="00263EFE"/>
    <w:rsid w:val="00271D99"/>
    <w:rsid w:val="00277205"/>
    <w:rsid w:val="00284ECE"/>
    <w:rsid w:val="002B0179"/>
    <w:rsid w:val="002F4817"/>
    <w:rsid w:val="00301B95"/>
    <w:rsid w:val="003202CE"/>
    <w:rsid w:val="00334278"/>
    <w:rsid w:val="00340F38"/>
    <w:rsid w:val="003541EE"/>
    <w:rsid w:val="00382830"/>
    <w:rsid w:val="00391A02"/>
    <w:rsid w:val="003F73E7"/>
    <w:rsid w:val="00414EAB"/>
    <w:rsid w:val="00464D2C"/>
    <w:rsid w:val="00487A60"/>
    <w:rsid w:val="004A4C02"/>
    <w:rsid w:val="004B5B06"/>
    <w:rsid w:val="004E03A0"/>
    <w:rsid w:val="00506E5A"/>
    <w:rsid w:val="00517A58"/>
    <w:rsid w:val="00571EE4"/>
    <w:rsid w:val="00583079"/>
    <w:rsid w:val="005A17C8"/>
    <w:rsid w:val="005A1AFA"/>
    <w:rsid w:val="005B3628"/>
    <w:rsid w:val="005D4338"/>
    <w:rsid w:val="00611F50"/>
    <w:rsid w:val="00642C14"/>
    <w:rsid w:val="00647BBF"/>
    <w:rsid w:val="006563B3"/>
    <w:rsid w:val="00656E74"/>
    <w:rsid w:val="00661821"/>
    <w:rsid w:val="00662DEF"/>
    <w:rsid w:val="00677896"/>
    <w:rsid w:val="006A76A8"/>
    <w:rsid w:val="006C41C9"/>
    <w:rsid w:val="006C56BD"/>
    <w:rsid w:val="006E0FE5"/>
    <w:rsid w:val="00770310"/>
    <w:rsid w:val="007C5D80"/>
    <w:rsid w:val="008067D7"/>
    <w:rsid w:val="00807D29"/>
    <w:rsid w:val="00827D11"/>
    <w:rsid w:val="00835861"/>
    <w:rsid w:val="00846E1E"/>
    <w:rsid w:val="008A0F5F"/>
    <w:rsid w:val="008A3D04"/>
    <w:rsid w:val="008F1384"/>
    <w:rsid w:val="008F4C9C"/>
    <w:rsid w:val="009172FC"/>
    <w:rsid w:val="00923143"/>
    <w:rsid w:val="009A2ABC"/>
    <w:rsid w:val="009F5BA1"/>
    <w:rsid w:val="00A16C89"/>
    <w:rsid w:val="00A215E1"/>
    <w:rsid w:val="00A35D33"/>
    <w:rsid w:val="00A75A8F"/>
    <w:rsid w:val="00A8360A"/>
    <w:rsid w:val="00A86436"/>
    <w:rsid w:val="00A902DE"/>
    <w:rsid w:val="00AC0751"/>
    <w:rsid w:val="00B75B31"/>
    <w:rsid w:val="00BA68C5"/>
    <w:rsid w:val="00C16560"/>
    <w:rsid w:val="00C444F1"/>
    <w:rsid w:val="00C4496F"/>
    <w:rsid w:val="00C579C1"/>
    <w:rsid w:val="00C86366"/>
    <w:rsid w:val="00CB0498"/>
    <w:rsid w:val="00CD64B5"/>
    <w:rsid w:val="00CE4B64"/>
    <w:rsid w:val="00CF3D79"/>
    <w:rsid w:val="00D171CB"/>
    <w:rsid w:val="00D277E9"/>
    <w:rsid w:val="00D804FB"/>
    <w:rsid w:val="00D87555"/>
    <w:rsid w:val="00DA6072"/>
    <w:rsid w:val="00E045BC"/>
    <w:rsid w:val="00E64545"/>
    <w:rsid w:val="00E67FC8"/>
    <w:rsid w:val="00EB2D50"/>
    <w:rsid w:val="00EF1336"/>
    <w:rsid w:val="00F10CFC"/>
    <w:rsid w:val="00F1470D"/>
    <w:rsid w:val="00F17F6C"/>
    <w:rsid w:val="00F24CC0"/>
    <w:rsid w:val="00F33C63"/>
    <w:rsid w:val="00F43C49"/>
    <w:rsid w:val="00F47EA8"/>
    <w:rsid w:val="00F70F63"/>
    <w:rsid w:val="00FA4F1C"/>
    <w:rsid w:val="00FD0D88"/>
    <w:rsid w:val="00FE14A1"/>
    <w:rsid w:val="00FE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uideurl1">
    <w:name w:val="guideurl1"/>
    <w:basedOn w:val="DefaultParagraphFont"/>
    <w:rsid w:val="00C16560"/>
  </w:style>
  <w:style w:type="character" w:styleId="Hyperlink">
    <w:name w:val="Hyperlink"/>
    <w:basedOn w:val="DefaultParagraphFont"/>
    <w:uiPriority w:val="99"/>
    <w:unhideWhenUsed/>
    <w:rsid w:val="00770310"/>
    <w:rPr>
      <w:color w:val="0000FF" w:themeColor="hyperlink"/>
      <w:u w:val="single"/>
    </w:rPr>
  </w:style>
  <w:style w:type="paragraph" w:styleId="BalloonText">
    <w:name w:val="Balloon Text"/>
    <w:basedOn w:val="Normal"/>
    <w:link w:val="BalloonTextChar"/>
    <w:uiPriority w:val="99"/>
    <w:semiHidden/>
    <w:unhideWhenUsed/>
    <w:rsid w:val="005D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338"/>
    <w:rPr>
      <w:rFonts w:ascii="Tahoma" w:hAnsi="Tahoma" w:cs="Tahoma"/>
      <w:sz w:val="16"/>
      <w:szCs w:val="16"/>
    </w:rPr>
  </w:style>
  <w:style w:type="character" w:styleId="CommentReference">
    <w:name w:val="annotation reference"/>
    <w:basedOn w:val="DefaultParagraphFont"/>
    <w:uiPriority w:val="99"/>
    <w:semiHidden/>
    <w:unhideWhenUsed/>
    <w:rsid w:val="009A2ABC"/>
    <w:rPr>
      <w:sz w:val="16"/>
      <w:szCs w:val="16"/>
    </w:rPr>
  </w:style>
  <w:style w:type="paragraph" w:styleId="CommentText">
    <w:name w:val="annotation text"/>
    <w:basedOn w:val="Normal"/>
    <w:link w:val="CommentTextChar"/>
    <w:uiPriority w:val="99"/>
    <w:semiHidden/>
    <w:unhideWhenUsed/>
    <w:rsid w:val="009A2ABC"/>
    <w:pPr>
      <w:spacing w:line="240" w:lineRule="auto"/>
    </w:pPr>
    <w:rPr>
      <w:sz w:val="20"/>
      <w:szCs w:val="20"/>
    </w:rPr>
  </w:style>
  <w:style w:type="character" w:customStyle="1" w:styleId="CommentTextChar">
    <w:name w:val="Comment Text Char"/>
    <w:basedOn w:val="DefaultParagraphFont"/>
    <w:link w:val="CommentText"/>
    <w:uiPriority w:val="99"/>
    <w:semiHidden/>
    <w:rsid w:val="009A2ABC"/>
    <w:rPr>
      <w:sz w:val="20"/>
      <w:szCs w:val="20"/>
    </w:rPr>
  </w:style>
  <w:style w:type="paragraph" w:styleId="CommentSubject">
    <w:name w:val="annotation subject"/>
    <w:basedOn w:val="CommentText"/>
    <w:next w:val="CommentText"/>
    <w:link w:val="CommentSubjectChar"/>
    <w:uiPriority w:val="99"/>
    <w:semiHidden/>
    <w:unhideWhenUsed/>
    <w:rsid w:val="009A2ABC"/>
    <w:rPr>
      <w:b/>
      <w:bCs/>
    </w:rPr>
  </w:style>
  <w:style w:type="character" w:customStyle="1" w:styleId="CommentSubjectChar">
    <w:name w:val="Comment Subject Char"/>
    <w:basedOn w:val="CommentTextChar"/>
    <w:link w:val="CommentSubject"/>
    <w:uiPriority w:val="99"/>
    <w:semiHidden/>
    <w:rsid w:val="009A2ABC"/>
    <w:rPr>
      <w:b/>
      <w:bCs/>
      <w:sz w:val="20"/>
      <w:szCs w:val="20"/>
    </w:rPr>
  </w:style>
  <w:style w:type="paragraph" w:styleId="Header">
    <w:name w:val="header"/>
    <w:basedOn w:val="Normal"/>
    <w:link w:val="HeaderChar"/>
    <w:uiPriority w:val="99"/>
    <w:unhideWhenUsed/>
    <w:rsid w:val="004B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06"/>
  </w:style>
  <w:style w:type="paragraph" w:styleId="Footer">
    <w:name w:val="footer"/>
    <w:basedOn w:val="Normal"/>
    <w:link w:val="FooterChar"/>
    <w:uiPriority w:val="99"/>
    <w:unhideWhenUsed/>
    <w:rsid w:val="004B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06"/>
  </w:style>
  <w:style w:type="paragraph" w:styleId="ListParagraph">
    <w:name w:val="List Paragraph"/>
    <w:basedOn w:val="Normal"/>
    <w:uiPriority w:val="34"/>
    <w:qFormat/>
    <w:rsid w:val="004B5B06"/>
    <w:pPr>
      <w:ind w:left="720"/>
      <w:contextualSpacing/>
    </w:pPr>
  </w:style>
  <w:style w:type="paragraph" w:customStyle="1" w:styleId="Default">
    <w:name w:val="Default"/>
    <w:rsid w:val="004B5B0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7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uideurl1">
    <w:name w:val="guideurl1"/>
    <w:basedOn w:val="DefaultParagraphFont"/>
    <w:rsid w:val="00C16560"/>
  </w:style>
  <w:style w:type="character" w:styleId="Hyperlink">
    <w:name w:val="Hyperlink"/>
    <w:basedOn w:val="DefaultParagraphFont"/>
    <w:uiPriority w:val="99"/>
    <w:unhideWhenUsed/>
    <w:rsid w:val="00770310"/>
    <w:rPr>
      <w:color w:val="0000FF" w:themeColor="hyperlink"/>
      <w:u w:val="single"/>
    </w:rPr>
  </w:style>
  <w:style w:type="paragraph" w:styleId="BalloonText">
    <w:name w:val="Balloon Text"/>
    <w:basedOn w:val="Normal"/>
    <w:link w:val="BalloonTextChar"/>
    <w:uiPriority w:val="99"/>
    <w:semiHidden/>
    <w:unhideWhenUsed/>
    <w:rsid w:val="005D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338"/>
    <w:rPr>
      <w:rFonts w:ascii="Tahoma" w:hAnsi="Tahoma" w:cs="Tahoma"/>
      <w:sz w:val="16"/>
      <w:szCs w:val="16"/>
    </w:rPr>
  </w:style>
  <w:style w:type="character" w:styleId="CommentReference">
    <w:name w:val="annotation reference"/>
    <w:basedOn w:val="DefaultParagraphFont"/>
    <w:uiPriority w:val="99"/>
    <w:semiHidden/>
    <w:unhideWhenUsed/>
    <w:rsid w:val="009A2ABC"/>
    <w:rPr>
      <w:sz w:val="16"/>
      <w:szCs w:val="16"/>
    </w:rPr>
  </w:style>
  <w:style w:type="paragraph" w:styleId="CommentText">
    <w:name w:val="annotation text"/>
    <w:basedOn w:val="Normal"/>
    <w:link w:val="CommentTextChar"/>
    <w:uiPriority w:val="99"/>
    <w:semiHidden/>
    <w:unhideWhenUsed/>
    <w:rsid w:val="009A2ABC"/>
    <w:pPr>
      <w:spacing w:line="240" w:lineRule="auto"/>
    </w:pPr>
    <w:rPr>
      <w:sz w:val="20"/>
      <w:szCs w:val="20"/>
    </w:rPr>
  </w:style>
  <w:style w:type="character" w:customStyle="1" w:styleId="CommentTextChar">
    <w:name w:val="Comment Text Char"/>
    <w:basedOn w:val="DefaultParagraphFont"/>
    <w:link w:val="CommentText"/>
    <w:uiPriority w:val="99"/>
    <w:semiHidden/>
    <w:rsid w:val="009A2ABC"/>
    <w:rPr>
      <w:sz w:val="20"/>
      <w:szCs w:val="20"/>
    </w:rPr>
  </w:style>
  <w:style w:type="paragraph" w:styleId="CommentSubject">
    <w:name w:val="annotation subject"/>
    <w:basedOn w:val="CommentText"/>
    <w:next w:val="CommentText"/>
    <w:link w:val="CommentSubjectChar"/>
    <w:uiPriority w:val="99"/>
    <w:semiHidden/>
    <w:unhideWhenUsed/>
    <w:rsid w:val="009A2ABC"/>
    <w:rPr>
      <w:b/>
      <w:bCs/>
    </w:rPr>
  </w:style>
  <w:style w:type="character" w:customStyle="1" w:styleId="CommentSubjectChar">
    <w:name w:val="Comment Subject Char"/>
    <w:basedOn w:val="CommentTextChar"/>
    <w:link w:val="CommentSubject"/>
    <w:uiPriority w:val="99"/>
    <w:semiHidden/>
    <w:rsid w:val="009A2ABC"/>
    <w:rPr>
      <w:b/>
      <w:bCs/>
      <w:sz w:val="20"/>
      <w:szCs w:val="20"/>
    </w:rPr>
  </w:style>
  <w:style w:type="paragraph" w:styleId="Header">
    <w:name w:val="header"/>
    <w:basedOn w:val="Normal"/>
    <w:link w:val="HeaderChar"/>
    <w:uiPriority w:val="99"/>
    <w:unhideWhenUsed/>
    <w:rsid w:val="004B5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06"/>
  </w:style>
  <w:style w:type="paragraph" w:styleId="Footer">
    <w:name w:val="footer"/>
    <w:basedOn w:val="Normal"/>
    <w:link w:val="FooterChar"/>
    <w:uiPriority w:val="99"/>
    <w:unhideWhenUsed/>
    <w:rsid w:val="004B5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06"/>
  </w:style>
  <w:style w:type="paragraph" w:styleId="ListParagraph">
    <w:name w:val="List Paragraph"/>
    <w:basedOn w:val="Normal"/>
    <w:uiPriority w:val="34"/>
    <w:qFormat/>
    <w:rsid w:val="004B5B06"/>
    <w:pPr>
      <w:ind w:left="720"/>
      <w:contextualSpacing/>
    </w:pPr>
  </w:style>
  <w:style w:type="paragraph" w:customStyle="1" w:styleId="Default">
    <w:name w:val="Default"/>
    <w:rsid w:val="004B5B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Kluess</dc:creator>
  <cp:lastModifiedBy>Heidi Kluess</cp:lastModifiedBy>
  <cp:revision>5</cp:revision>
  <cp:lastPrinted>2012-11-15T19:57:00Z</cp:lastPrinted>
  <dcterms:created xsi:type="dcterms:W3CDTF">2013-05-02T18:23:00Z</dcterms:created>
  <dcterms:modified xsi:type="dcterms:W3CDTF">2013-05-02T18:32:00Z</dcterms:modified>
</cp:coreProperties>
</file>