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EDB" w:rsidRPr="005F5393" w:rsidRDefault="00596EDB" w:rsidP="00147644">
      <w:pPr>
        <w:spacing w:after="0"/>
        <w:jc w:val="center"/>
        <w:rPr>
          <w:rFonts w:ascii="Times New Roman" w:hAnsi="Times New Roman"/>
          <w:b/>
          <w:bCs/>
          <w:sz w:val="24"/>
          <w:szCs w:val="24"/>
        </w:rPr>
      </w:pPr>
      <w:bookmarkStart w:id="0" w:name="_GoBack"/>
      <w:bookmarkEnd w:id="0"/>
      <w:r w:rsidRPr="005F5393">
        <w:rPr>
          <w:rFonts w:ascii="Times New Roman" w:hAnsi="Times New Roman"/>
          <w:b/>
          <w:bCs/>
          <w:sz w:val="24"/>
          <w:szCs w:val="24"/>
        </w:rPr>
        <w:t>Auburn University</w:t>
      </w:r>
    </w:p>
    <w:p w:rsidR="00596EDB" w:rsidRPr="005F5393" w:rsidRDefault="00596EDB" w:rsidP="00147644">
      <w:pPr>
        <w:spacing w:after="0"/>
        <w:jc w:val="center"/>
        <w:rPr>
          <w:rFonts w:ascii="Times New Roman" w:hAnsi="Times New Roman"/>
          <w:b/>
          <w:bCs/>
          <w:sz w:val="24"/>
          <w:szCs w:val="24"/>
        </w:rPr>
      </w:pPr>
      <w:r w:rsidRPr="005F5393">
        <w:rPr>
          <w:rFonts w:ascii="Times New Roman" w:hAnsi="Times New Roman"/>
          <w:b/>
          <w:bCs/>
          <w:sz w:val="24"/>
          <w:szCs w:val="24"/>
        </w:rPr>
        <w:t>Department of Kinesiology</w:t>
      </w:r>
    </w:p>
    <w:p w:rsidR="00596EDB" w:rsidRPr="005F5393" w:rsidRDefault="00596EDB" w:rsidP="00147644">
      <w:pPr>
        <w:spacing w:after="0"/>
        <w:jc w:val="center"/>
        <w:rPr>
          <w:rFonts w:ascii="Times New Roman" w:hAnsi="Times New Roman"/>
          <w:b/>
          <w:bCs/>
          <w:sz w:val="24"/>
          <w:szCs w:val="24"/>
        </w:rPr>
      </w:pPr>
      <w:r w:rsidRPr="005F5393">
        <w:rPr>
          <w:rFonts w:ascii="Times New Roman" w:hAnsi="Times New Roman"/>
          <w:b/>
          <w:bCs/>
          <w:sz w:val="24"/>
          <w:szCs w:val="24"/>
        </w:rPr>
        <w:t xml:space="preserve"> PHED 16</w:t>
      </w:r>
      <w:r w:rsidR="00474AD9" w:rsidRPr="005F5393">
        <w:rPr>
          <w:rFonts w:ascii="Times New Roman" w:hAnsi="Times New Roman"/>
          <w:b/>
          <w:bCs/>
          <w:sz w:val="24"/>
          <w:szCs w:val="24"/>
        </w:rPr>
        <w:t>0</w:t>
      </w:r>
      <w:r w:rsidRPr="005F5393">
        <w:rPr>
          <w:rFonts w:ascii="Times New Roman" w:hAnsi="Times New Roman"/>
          <w:b/>
          <w:bCs/>
          <w:sz w:val="24"/>
          <w:szCs w:val="24"/>
        </w:rPr>
        <w:t>0</w:t>
      </w:r>
      <w:r w:rsidR="00D72075" w:rsidRPr="005F5393">
        <w:rPr>
          <w:rFonts w:ascii="Times New Roman" w:hAnsi="Times New Roman"/>
          <w:b/>
          <w:bCs/>
          <w:sz w:val="24"/>
          <w:szCs w:val="24"/>
        </w:rPr>
        <w:t>-00</w:t>
      </w:r>
      <w:r w:rsidR="008C3A0B">
        <w:rPr>
          <w:rFonts w:ascii="Times New Roman" w:hAnsi="Times New Roman"/>
          <w:b/>
          <w:bCs/>
          <w:sz w:val="24"/>
          <w:szCs w:val="24"/>
        </w:rPr>
        <w:t>4</w:t>
      </w:r>
      <w:r w:rsidRPr="005F5393">
        <w:rPr>
          <w:rFonts w:ascii="Times New Roman" w:hAnsi="Times New Roman"/>
          <w:b/>
          <w:bCs/>
          <w:sz w:val="24"/>
          <w:szCs w:val="24"/>
        </w:rPr>
        <w:t xml:space="preserve">: </w:t>
      </w:r>
      <w:r w:rsidR="00D72075" w:rsidRPr="005F5393">
        <w:rPr>
          <w:rFonts w:ascii="Times New Roman" w:hAnsi="Times New Roman"/>
          <w:b/>
          <w:bCs/>
          <w:sz w:val="24"/>
          <w:szCs w:val="24"/>
        </w:rPr>
        <w:t xml:space="preserve">Performance Activity: </w:t>
      </w:r>
      <w:r w:rsidR="008C3A0B">
        <w:rPr>
          <w:rFonts w:ascii="Times New Roman" w:hAnsi="Times New Roman"/>
          <w:b/>
          <w:bCs/>
          <w:sz w:val="24"/>
          <w:szCs w:val="24"/>
        </w:rPr>
        <w:t>Intermediate</w:t>
      </w:r>
      <w:r w:rsidR="00474AD9" w:rsidRPr="005F5393">
        <w:rPr>
          <w:rFonts w:ascii="Times New Roman" w:hAnsi="Times New Roman"/>
          <w:b/>
          <w:bCs/>
          <w:sz w:val="24"/>
          <w:szCs w:val="24"/>
        </w:rPr>
        <w:t xml:space="preserve"> Dance</w:t>
      </w:r>
      <w:r w:rsidRPr="005F5393">
        <w:rPr>
          <w:rFonts w:ascii="Times New Roman" w:hAnsi="Times New Roman"/>
          <w:b/>
          <w:bCs/>
          <w:sz w:val="24"/>
          <w:szCs w:val="24"/>
        </w:rPr>
        <w:t xml:space="preserve"> </w:t>
      </w:r>
    </w:p>
    <w:p w:rsidR="00596EDB" w:rsidRPr="005F5393" w:rsidRDefault="008C3A0B" w:rsidP="00147644">
      <w:pPr>
        <w:spacing w:after="0"/>
        <w:jc w:val="center"/>
        <w:rPr>
          <w:rFonts w:ascii="Times New Roman" w:hAnsi="Times New Roman"/>
          <w:b/>
          <w:bCs/>
          <w:sz w:val="24"/>
          <w:szCs w:val="24"/>
        </w:rPr>
      </w:pPr>
      <w:r>
        <w:rPr>
          <w:rFonts w:ascii="Times New Roman" w:hAnsi="Times New Roman"/>
          <w:b/>
          <w:bCs/>
          <w:sz w:val="24"/>
          <w:szCs w:val="24"/>
        </w:rPr>
        <w:t xml:space="preserve">Spring </w:t>
      </w:r>
      <w:r w:rsidR="00596EDB" w:rsidRPr="005F5393">
        <w:rPr>
          <w:rFonts w:ascii="Times New Roman" w:hAnsi="Times New Roman"/>
          <w:b/>
          <w:bCs/>
          <w:sz w:val="24"/>
          <w:szCs w:val="24"/>
        </w:rPr>
        <w:t>201</w:t>
      </w:r>
      <w:r>
        <w:rPr>
          <w:rFonts w:ascii="Times New Roman" w:hAnsi="Times New Roman"/>
          <w:b/>
          <w:bCs/>
          <w:sz w:val="24"/>
          <w:szCs w:val="24"/>
        </w:rPr>
        <w:t>4</w:t>
      </w:r>
    </w:p>
    <w:p w:rsidR="00596EDB" w:rsidRPr="005F5393" w:rsidRDefault="00596EDB" w:rsidP="00147644">
      <w:pPr>
        <w:pStyle w:val="Heading1"/>
        <w:spacing w:line="276" w:lineRule="auto"/>
        <w:jc w:val="center"/>
        <w:rPr>
          <w:rFonts w:ascii="Times New Roman" w:hAnsi="Times New Roman" w:cs="Times New Roman"/>
          <w:b w:val="0"/>
        </w:rPr>
      </w:pPr>
      <w:r w:rsidRPr="005F5393">
        <w:rPr>
          <w:rFonts w:ascii="Times New Roman" w:hAnsi="Times New Roman" w:cs="Times New Roman"/>
        </w:rPr>
        <w:t>Course Syllabus</w:t>
      </w:r>
    </w:p>
    <w:p w:rsidR="00596EDB" w:rsidRPr="00147644" w:rsidRDefault="00596EDB" w:rsidP="00147644">
      <w:pPr>
        <w:spacing w:after="0"/>
        <w:rPr>
          <w:rFonts w:ascii="Times" w:hAnsi="Times"/>
          <w:b/>
          <w:sz w:val="24"/>
          <w:szCs w:val="24"/>
        </w:rPr>
      </w:pPr>
    </w:p>
    <w:p w:rsidR="00596EDB" w:rsidRPr="005F5393" w:rsidRDefault="00596EDB" w:rsidP="00147644">
      <w:pPr>
        <w:spacing w:after="0"/>
        <w:rPr>
          <w:rFonts w:ascii="Times New Roman" w:hAnsi="Times New Roman"/>
          <w:sz w:val="24"/>
          <w:szCs w:val="24"/>
        </w:rPr>
      </w:pPr>
      <w:r w:rsidRPr="005F5393">
        <w:rPr>
          <w:rFonts w:ascii="Times New Roman" w:hAnsi="Times New Roman"/>
          <w:b/>
          <w:sz w:val="24"/>
          <w:szCs w:val="24"/>
        </w:rPr>
        <w:t>Instructor:</w:t>
      </w:r>
      <w:r w:rsidR="00AB7F1F" w:rsidRPr="005F5393">
        <w:rPr>
          <w:rFonts w:ascii="Times New Roman" w:hAnsi="Times New Roman"/>
          <w:sz w:val="24"/>
          <w:szCs w:val="24"/>
        </w:rPr>
        <w:tab/>
      </w:r>
      <w:r w:rsidR="00AB7F1F" w:rsidRPr="005F5393">
        <w:rPr>
          <w:rFonts w:ascii="Times New Roman" w:hAnsi="Times New Roman"/>
          <w:sz w:val="24"/>
          <w:szCs w:val="24"/>
        </w:rPr>
        <w:tab/>
      </w:r>
      <w:r w:rsidR="00474AD9" w:rsidRPr="005F5393">
        <w:rPr>
          <w:rFonts w:ascii="Times New Roman" w:hAnsi="Times New Roman"/>
          <w:sz w:val="24"/>
          <w:szCs w:val="24"/>
        </w:rPr>
        <w:t>Lorraine Smallwood</w:t>
      </w:r>
      <w:r w:rsidRPr="005F5393">
        <w:rPr>
          <w:rFonts w:ascii="Times New Roman" w:hAnsi="Times New Roman"/>
          <w:sz w:val="24"/>
          <w:szCs w:val="24"/>
        </w:rPr>
        <w:t xml:space="preserve"> </w:t>
      </w:r>
    </w:p>
    <w:p w:rsidR="00596EDB" w:rsidRPr="005F5393" w:rsidRDefault="00596EDB" w:rsidP="00147644">
      <w:pPr>
        <w:spacing w:after="0"/>
        <w:rPr>
          <w:rFonts w:ascii="Times New Roman" w:hAnsi="Times New Roman"/>
          <w:sz w:val="24"/>
          <w:szCs w:val="24"/>
        </w:rPr>
      </w:pPr>
      <w:r w:rsidRPr="005F5393">
        <w:rPr>
          <w:rFonts w:ascii="Times New Roman" w:hAnsi="Times New Roman"/>
          <w:b/>
          <w:sz w:val="24"/>
          <w:szCs w:val="24"/>
        </w:rPr>
        <w:t>Office:</w:t>
      </w:r>
      <w:r w:rsidRPr="005F5393">
        <w:rPr>
          <w:rFonts w:ascii="Times New Roman" w:hAnsi="Times New Roman"/>
          <w:b/>
          <w:sz w:val="24"/>
          <w:szCs w:val="24"/>
        </w:rPr>
        <w:tab/>
      </w:r>
      <w:r w:rsidRPr="005F5393">
        <w:rPr>
          <w:rFonts w:ascii="Times New Roman" w:hAnsi="Times New Roman"/>
          <w:sz w:val="24"/>
          <w:szCs w:val="24"/>
        </w:rPr>
        <w:tab/>
      </w:r>
      <w:r w:rsidR="00AB7F1F" w:rsidRPr="005F5393">
        <w:rPr>
          <w:rFonts w:ascii="Times New Roman" w:hAnsi="Times New Roman"/>
          <w:sz w:val="24"/>
          <w:szCs w:val="24"/>
        </w:rPr>
        <w:tab/>
      </w:r>
      <w:r w:rsidR="002526C9" w:rsidRPr="005F5393">
        <w:rPr>
          <w:rFonts w:ascii="Times New Roman" w:hAnsi="Times New Roman"/>
          <w:sz w:val="24"/>
          <w:szCs w:val="24"/>
        </w:rPr>
        <w:t xml:space="preserve">KINE Building </w:t>
      </w:r>
      <w:r w:rsidR="004B457D" w:rsidRPr="005F5393">
        <w:rPr>
          <w:rFonts w:ascii="Times New Roman" w:hAnsi="Times New Roman"/>
          <w:sz w:val="24"/>
          <w:szCs w:val="24"/>
        </w:rPr>
        <w:t>20</w:t>
      </w:r>
    </w:p>
    <w:p w:rsidR="00596EDB" w:rsidRPr="005F5393" w:rsidRDefault="00596EDB" w:rsidP="00147644">
      <w:pPr>
        <w:spacing w:after="0"/>
        <w:rPr>
          <w:rFonts w:ascii="Times New Roman" w:hAnsi="Times New Roman"/>
          <w:sz w:val="24"/>
          <w:szCs w:val="24"/>
        </w:rPr>
      </w:pPr>
      <w:r w:rsidRPr="005F5393">
        <w:rPr>
          <w:rFonts w:ascii="Times New Roman" w:hAnsi="Times New Roman"/>
          <w:b/>
          <w:sz w:val="24"/>
          <w:szCs w:val="24"/>
        </w:rPr>
        <w:t>Email:</w:t>
      </w:r>
      <w:r w:rsidR="00F94483" w:rsidRPr="005F5393">
        <w:rPr>
          <w:rFonts w:ascii="Times New Roman" w:hAnsi="Times New Roman"/>
          <w:sz w:val="24"/>
          <w:szCs w:val="24"/>
        </w:rPr>
        <w:t xml:space="preserve">           </w:t>
      </w:r>
      <w:r w:rsidR="00AB7F1F" w:rsidRPr="005F5393">
        <w:rPr>
          <w:rFonts w:ascii="Times New Roman" w:hAnsi="Times New Roman"/>
          <w:sz w:val="24"/>
          <w:szCs w:val="24"/>
        </w:rPr>
        <w:tab/>
      </w:r>
      <w:r w:rsidR="00AB7F1F" w:rsidRPr="005F5393">
        <w:rPr>
          <w:rFonts w:ascii="Times New Roman" w:hAnsi="Times New Roman"/>
          <w:sz w:val="24"/>
          <w:szCs w:val="24"/>
        </w:rPr>
        <w:tab/>
      </w:r>
      <w:r w:rsidR="00474AD9" w:rsidRPr="005F5393">
        <w:rPr>
          <w:rFonts w:ascii="Times New Roman" w:hAnsi="Times New Roman"/>
          <w:sz w:val="24"/>
          <w:szCs w:val="24"/>
        </w:rPr>
        <w:t>lls0017</w:t>
      </w:r>
      <w:r w:rsidR="002526C9" w:rsidRPr="005F5393">
        <w:rPr>
          <w:rFonts w:ascii="Times New Roman" w:hAnsi="Times New Roman"/>
          <w:sz w:val="24"/>
          <w:szCs w:val="24"/>
        </w:rPr>
        <w:t>@auburn.edu</w:t>
      </w:r>
    </w:p>
    <w:p w:rsidR="00B26860" w:rsidRDefault="00596EDB" w:rsidP="00147644">
      <w:pPr>
        <w:spacing w:after="0"/>
        <w:rPr>
          <w:rFonts w:ascii="Times New Roman" w:hAnsi="Times New Roman"/>
          <w:sz w:val="24"/>
          <w:szCs w:val="24"/>
        </w:rPr>
      </w:pPr>
      <w:r w:rsidRPr="005F5393">
        <w:rPr>
          <w:rFonts w:ascii="Times New Roman" w:hAnsi="Times New Roman"/>
          <w:b/>
          <w:sz w:val="24"/>
          <w:szCs w:val="24"/>
        </w:rPr>
        <w:t>Office Hours</w:t>
      </w:r>
      <w:r w:rsidRPr="005F5393">
        <w:rPr>
          <w:rFonts w:ascii="Times New Roman" w:hAnsi="Times New Roman"/>
          <w:sz w:val="24"/>
          <w:szCs w:val="24"/>
        </w:rPr>
        <w:t xml:space="preserve">:       </w:t>
      </w:r>
      <w:r w:rsidR="000E5CB7" w:rsidRPr="005F5393">
        <w:rPr>
          <w:rFonts w:ascii="Times New Roman" w:hAnsi="Times New Roman"/>
          <w:sz w:val="24"/>
          <w:szCs w:val="24"/>
        </w:rPr>
        <w:tab/>
      </w:r>
      <w:r w:rsidR="00B26860">
        <w:rPr>
          <w:rFonts w:ascii="Times New Roman" w:hAnsi="Times New Roman"/>
          <w:sz w:val="24"/>
          <w:szCs w:val="24"/>
        </w:rPr>
        <w:t>Mondays</w:t>
      </w:r>
      <w:r w:rsidR="00AD2E2F">
        <w:rPr>
          <w:rFonts w:ascii="Times New Roman" w:hAnsi="Times New Roman"/>
          <w:sz w:val="24"/>
          <w:szCs w:val="24"/>
        </w:rPr>
        <w:t xml:space="preserve"> and</w:t>
      </w:r>
      <w:r w:rsidR="00B26860">
        <w:rPr>
          <w:rFonts w:ascii="Times New Roman" w:hAnsi="Times New Roman"/>
          <w:sz w:val="24"/>
          <w:szCs w:val="24"/>
        </w:rPr>
        <w:t xml:space="preserve"> Wednesdays 1 – 2pm (Please email me </w:t>
      </w:r>
      <w:r w:rsidR="00B26860">
        <w:rPr>
          <w:rFonts w:ascii="Times New Roman" w:hAnsi="Times New Roman"/>
          <w:sz w:val="24"/>
          <w:szCs w:val="24"/>
        </w:rPr>
        <w:tab/>
      </w:r>
      <w:r w:rsidR="00B26860">
        <w:rPr>
          <w:rFonts w:ascii="Times New Roman" w:hAnsi="Times New Roman"/>
          <w:sz w:val="24"/>
          <w:szCs w:val="24"/>
        </w:rPr>
        <w:tab/>
      </w:r>
      <w:r w:rsidR="00B26860">
        <w:rPr>
          <w:rFonts w:ascii="Times New Roman" w:hAnsi="Times New Roman"/>
          <w:sz w:val="24"/>
          <w:szCs w:val="24"/>
        </w:rPr>
        <w:tab/>
      </w:r>
      <w:r w:rsidR="00AD2E2F">
        <w:rPr>
          <w:rFonts w:ascii="Times New Roman" w:hAnsi="Times New Roman"/>
          <w:sz w:val="24"/>
          <w:szCs w:val="24"/>
        </w:rPr>
        <w:tab/>
      </w:r>
      <w:r w:rsidR="00AD2E2F">
        <w:rPr>
          <w:rFonts w:ascii="Times New Roman" w:hAnsi="Times New Roman"/>
          <w:sz w:val="24"/>
          <w:szCs w:val="24"/>
        </w:rPr>
        <w:tab/>
      </w:r>
      <w:r w:rsidR="00B26860">
        <w:rPr>
          <w:rFonts w:ascii="Times New Roman" w:hAnsi="Times New Roman"/>
          <w:sz w:val="24"/>
          <w:szCs w:val="24"/>
        </w:rPr>
        <w:t>for an appointment)</w:t>
      </w:r>
    </w:p>
    <w:p w:rsidR="00596EDB" w:rsidRPr="005F5393" w:rsidRDefault="00596EDB" w:rsidP="00147644">
      <w:pPr>
        <w:spacing w:after="0"/>
        <w:rPr>
          <w:rFonts w:ascii="Times New Roman" w:hAnsi="Times New Roman"/>
          <w:sz w:val="24"/>
          <w:szCs w:val="24"/>
        </w:rPr>
      </w:pPr>
      <w:r w:rsidRPr="005F5393">
        <w:rPr>
          <w:rFonts w:ascii="Times New Roman" w:hAnsi="Times New Roman"/>
          <w:b/>
          <w:sz w:val="24"/>
          <w:szCs w:val="24"/>
        </w:rPr>
        <w:t>Course meets:</w:t>
      </w:r>
      <w:r w:rsidRPr="005F5393">
        <w:rPr>
          <w:rFonts w:ascii="Times New Roman" w:hAnsi="Times New Roman"/>
          <w:sz w:val="24"/>
          <w:szCs w:val="24"/>
        </w:rPr>
        <w:t xml:space="preserve">     </w:t>
      </w:r>
      <w:r w:rsidR="00AB7F1F" w:rsidRPr="005F5393">
        <w:rPr>
          <w:rFonts w:ascii="Times New Roman" w:hAnsi="Times New Roman"/>
          <w:sz w:val="24"/>
          <w:szCs w:val="24"/>
        </w:rPr>
        <w:tab/>
      </w:r>
      <w:r w:rsidR="00622830" w:rsidRPr="005F5393">
        <w:rPr>
          <w:rFonts w:ascii="Times New Roman" w:hAnsi="Times New Roman"/>
          <w:sz w:val="24"/>
          <w:szCs w:val="24"/>
        </w:rPr>
        <w:t xml:space="preserve">Tues - Thurs, </w:t>
      </w:r>
      <w:r w:rsidR="008C3A0B">
        <w:rPr>
          <w:rFonts w:ascii="Times New Roman" w:hAnsi="Times New Roman"/>
          <w:sz w:val="24"/>
          <w:szCs w:val="24"/>
        </w:rPr>
        <w:t>12:30 – 1:4</w:t>
      </w:r>
      <w:r w:rsidR="00622830">
        <w:rPr>
          <w:rFonts w:ascii="Times New Roman" w:hAnsi="Times New Roman"/>
          <w:sz w:val="24"/>
          <w:szCs w:val="24"/>
        </w:rPr>
        <w:t>5pm</w:t>
      </w:r>
      <w:r w:rsidR="00622830" w:rsidRPr="005F5393">
        <w:rPr>
          <w:rFonts w:ascii="Times New Roman" w:hAnsi="Times New Roman"/>
          <w:sz w:val="24"/>
          <w:szCs w:val="24"/>
        </w:rPr>
        <w:t xml:space="preserve">; </w:t>
      </w:r>
      <w:proofErr w:type="gramStart"/>
      <w:r w:rsidR="00622830" w:rsidRPr="005F5393">
        <w:rPr>
          <w:rFonts w:ascii="Times New Roman" w:hAnsi="Times New Roman"/>
          <w:sz w:val="24"/>
          <w:szCs w:val="24"/>
        </w:rPr>
        <w:t>COLSM  2093</w:t>
      </w:r>
      <w:proofErr w:type="gramEnd"/>
    </w:p>
    <w:p w:rsidR="00596EDB" w:rsidRPr="005F5393" w:rsidRDefault="00596EDB" w:rsidP="00147644">
      <w:pPr>
        <w:spacing w:after="0"/>
        <w:rPr>
          <w:rFonts w:ascii="Times New Roman" w:hAnsi="Times New Roman"/>
          <w:sz w:val="24"/>
          <w:szCs w:val="24"/>
        </w:rPr>
      </w:pPr>
    </w:p>
    <w:p w:rsidR="00596EDB" w:rsidRPr="005F5393" w:rsidRDefault="00596EDB" w:rsidP="00147644">
      <w:pPr>
        <w:spacing w:after="0"/>
        <w:rPr>
          <w:rFonts w:ascii="Times New Roman" w:hAnsi="Times New Roman"/>
          <w:sz w:val="24"/>
          <w:szCs w:val="24"/>
        </w:rPr>
      </w:pPr>
      <w:r w:rsidRPr="005F5393">
        <w:rPr>
          <w:rFonts w:ascii="Times New Roman" w:hAnsi="Times New Roman"/>
          <w:b/>
          <w:bCs/>
          <w:sz w:val="24"/>
          <w:szCs w:val="24"/>
        </w:rPr>
        <w:t xml:space="preserve">Additional Contact: </w:t>
      </w:r>
      <w:r w:rsidRPr="005F5393">
        <w:rPr>
          <w:rFonts w:ascii="Times New Roman" w:hAnsi="Times New Roman"/>
          <w:sz w:val="24"/>
          <w:szCs w:val="24"/>
        </w:rPr>
        <w:t xml:space="preserve">Dr. Jared Russell - </w:t>
      </w:r>
      <w:hyperlink r:id="rId6" w:history="1">
        <w:r w:rsidRPr="005F5393">
          <w:rPr>
            <w:rStyle w:val="Hyperlink"/>
            <w:rFonts w:ascii="Times New Roman" w:hAnsi="Times New Roman"/>
            <w:sz w:val="24"/>
            <w:szCs w:val="24"/>
          </w:rPr>
          <w:t>russej3@auburn.edu</w:t>
        </w:r>
      </w:hyperlink>
    </w:p>
    <w:p w:rsidR="00A344F3" w:rsidRPr="005F5393" w:rsidRDefault="00583EA9" w:rsidP="00147644">
      <w:pPr>
        <w:spacing w:after="0"/>
        <w:rPr>
          <w:rFonts w:ascii="Times New Roman" w:hAnsi="Times New Roman"/>
          <w:sz w:val="24"/>
          <w:szCs w:val="24"/>
        </w:rPr>
      </w:pPr>
      <w:r w:rsidRPr="005F5393">
        <w:rPr>
          <w:rFonts w:ascii="Times New Roman" w:hAnsi="Times New Roman"/>
          <w:sz w:val="24"/>
          <w:szCs w:val="24"/>
        </w:rPr>
        <w:tab/>
      </w:r>
      <w:r w:rsidRPr="005F5393">
        <w:rPr>
          <w:rFonts w:ascii="Times New Roman" w:hAnsi="Times New Roman"/>
          <w:sz w:val="24"/>
          <w:szCs w:val="24"/>
        </w:rPr>
        <w:tab/>
      </w:r>
      <w:r w:rsidRPr="005F5393">
        <w:rPr>
          <w:rFonts w:ascii="Times New Roman" w:hAnsi="Times New Roman"/>
          <w:sz w:val="24"/>
          <w:szCs w:val="24"/>
        </w:rPr>
        <w:tab/>
      </w:r>
    </w:p>
    <w:p w:rsidR="00A344F3" w:rsidRPr="00B26860" w:rsidRDefault="00A344F3" w:rsidP="00147644">
      <w:pPr>
        <w:spacing w:after="0"/>
        <w:rPr>
          <w:rFonts w:ascii="Times New Roman" w:hAnsi="Times New Roman"/>
          <w:b/>
          <w:sz w:val="24"/>
          <w:szCs w:val="24"/>
        </w:rPr>
      </w:pPr>
      <w:r w:rsidRPr="00B26860">
        <w:rPr>
          <w:rFonts w:ascii="Times New Roman" w:hAnsi="Times New Roman"/>
          <w:b/>
          <w:sz w:val="24"/>
          <w:szCs w:val="24"/>
          <w:u w:val="single"/>
        </w:rPr>
        <w:t>Course Description</w:t>
      </w:r>
      <w:r w:rsidRPr="00B26860">
        <w:rPr>
          <w:rFonts w:ascii="Times New Roman" w:hAnsi="Times New Roman"/>
          <w:b/>
          <w:sz w:val="24"/>
          <w:szCs w:val="24"/>
        </w:rPr>
        <w:t xml:space="preserve">: </w:t>
      </w:r>
    </w:p>
    <w:p w:rsidR="00F94483" w:rsidRPr="005F5393" w:rsidRDefault="00A344F3" w:rsidP="00147644">
      <w:pPr>
        <w:spacing w:after="0"/>
        <w:rPr>
          <w:rFonts w:ascii="Times New Roman" w:hAnsi="Times New Roman"/>
          <w:sz w:val="24"/>
          <w:szCs w:val="24"/>
        </w:rPr>
      </w:pPr>
      <w:r w:rsidRPr="005F5393">
        <w:rPr>
          <w:rFonts w:ascii="Times New Roman" w:hAnsi="Times New Roman"/>
          <w:sz w:val="24"/>
          <w:szCs w:val="24"/>
        </w:rPr>
        <w:t>The three specific objectiv</w:t>
      </w:r>
      <w:r w:rsidR="006179D8" w:rsidRPr="005F5393">
        <w:rPr>
          <w:rFonts w:ascii="Times New Roman" w:hAnsi="Times New Roman"/>
          <w:sz w:val="24"/>
          <w:szCs w:val="24"/>
        </w:rPr>
        <w:t xml:space="preserve">es of this </w:t>
      </w:r>
      <w:r w:rsidR="00474AD9" w:rsidRPr="005F5393">
        <w:rPr>
          <w:rFonts w:ascii="Times New Roman" w:hAnsi="Times New Roman"/>
          <w:sz w:val="24"/>
          <w:szCs w:val="24"/>
        </w:rPr>
        <w:t xml:space="preserve">beginning dance </w:t>
      </w:r>
      <w:r w:rsidR="006179D8" w:rsidRPr="005F5393">
        <w:rPr>
          <w:rFonts w:ascii="Times New Roman" w:hAnsi="Times New Roman"/>
          <w:sz w:val="24"/>
          <w:szCs w:val="24"/>
        </w:rPr>
        <w:t xml:space="preserve">class are (1) to </w:t>
      </w:r>
      <w:r w:rsidRPr="005F5393">
        <w:rPr>
          <w:rFonts w:ascii="Times New Roman" w:hAnsi="Times New Roman"/>
          <w:sz w:val="24"/>
          <w:szCs w:val="24"/>
        </w:rPr>
        <w:t xml:space="preserve">teach students </w:t>
      </w:r>
      <w:r w:rsidR="006179D8" w:rsidRPr="005F5393">
        <w:rPr>
          <w:rFonts w:ascii="Times New Roman" w:hAnsi="Times New Roman"/>
          <w:sz w:val="24"/>
          <w:szCs w:val="24"/>
        </w:rPr>
        <w:t xml:space="preserve">proper skills and techniques </w:t>
      </w:r>
      <w:r w:rsidR="00474AD9" w:rsidRPr="005F5393">
        <w:rPr>
          <w:rFonts w:ascii="Times New Roman" w:hAnsi="Times New Roman"/>
          <w:sz w:val="24"/>
          <w:szCs w:val="24"/>
        </w:rPr>
        <w:t xml:space="preserve">necessary to perform </w:t>
      </w:r>
      <w:r w:rsidR="003B411C">
        <w:rPr>
          <w:rFonts w:ascii="Times New Roman" w:hAnsi="Times New Roman"/>
          <w:sz w:val="24"/>
          <w:szCs w:val="24"/>
        </w:rPr>
        <w:t>intermediate</w:t>
      </w:r>
      <w:r w:rsidR="00474AD9" w:rsidRPr="005F5393">
        <w:rPr>
          <w:rFonts w:ascii="Times New Roman" w:hAnsi="Times New Roman"/>
          <w:sz w:val="24"/>
          <w:szCs w:val="24"/>
        </w:rPr>
        <w:t xml:space="preserve"> ballet</w:t>
      </w:r>
      <w:r w:rsidR="006179D8" w:rsidRPr="005F5393">
        <w:rPr>
          <w:rFonts w:ascii="Times New Roman" w:hAnsi="Times New Roman"/>
          <w:sz w:val="24"/>
          <w:szCs w:val="24"/>
        </w:rPr>
        <w:t xml:space="preserve"> (2)</w:t>
      </w:r>
      <w:r w:rsidR="00F94483" w:rsidRPr="005F5393">
        <w:rPr>
          <w:rFonts w:ascii="Times New Roman" w:hAnsi="Times New Roman"/>
          <w:sz w:val="24"/>
          <w:szCs w:val="24"/>
        </w:rPr>
        <w:t xml:space="preserve"> develop an understanding </w:t>
      </w:r>
      <w:r w:rsidR="005F5393">
        <w:rPr>
          <w:rFonts w:ascii="Times New Roman" w:hAnsi="Times New Roman"/>
          <w:sz w:val="24"/>
          <w:szCs w:val="24"/>
        </w:rPr>
        <w:t xml:space="preserve">and appreciation </w:t>
      </w:r>
      <w:r w:rsidR="00F94483" w:rsidRPr="005F5393">
        <w:rPr>
          <w:rFonts w:ascii="Times New Roman" w:hAnsi="Times New Roman"/>
          <w:sz w:val="24"/>
          <w:szCs w:val="24"/>
        </w:rPr>
        <w:t xml:space="preserve">of the </w:t>
      </w:r>
      <w:r w:rsidR="00303030" w:rsidRPr="005F5393">
        <w:rPr>
          <w:rFonts w:ascii="Times New Roman" w:hAnsi="Times New Roman"/>
          <w:sz w:val="24"/>
          <w:szCs w:val="24"/>
        </w:rPr>
        <w:t>muscle conditioning and flexibility associated with</w:t>
      </w:r>
      <w:r w:rsidR="00F94483" w:rsidRPr="005F5393">
        <w:rPr>
          <w:rFonts w:ascii="Times New Roman" w:hAnsi="Times New Roman"/>
          <w:sz w:val="24"/>
          <w:szCs w:val="24"/>
        </w:rPr>
        <w:t xml:space="preserve"> </w:t>
      </w:r>
      <w:r w:rsidR="00474AD9" w:rsidRPr="005F5393">
        <w:rPr>
          <w:rFonts w:ascii="Times New Roman" w:hAnsi="Times New Roman"/>
          <w:sz w:val="24"/>
          <w:szCs w:val="24"/>
        </w:rPr>
        <w:t>ballet</w:t>
      </w:r>
      <w:r w:rsidR="00F94483" w:rsidRPr="005F5393">
        <w:rPr>
          <w:rFonts w:ascii="Times New Roman" w:hAnsi="Times New Roman"/>
          <w:sz w:val="24"/>
          <w:szCs w:val="24"/>
        </w:rPr>
        <w:t xml:space="preserve"> (3) enjoyment.  The objectives are reached through th</w:t>
      </w:r>
      <w:r w:rsidR="00073796" w:rsidRPr="005F5393">
        <w:rPr>
          <w:rFonts w:ascii="Times New Roman" w:hAnsi="Times New Roman"/>
          <w:sz w:val="24"/>
          <w:szCs w:val="24"/>
        </w:rPr>
        <w:t>e instructional and practice of ballet</w:t>
      </w:r>
      <w:r w:rsidR="00F94483" w:rsidRPr="005F5393">
        <w:rPr>
          <w:rFonts w:ascii="Times New Roman" w:hAnsi="Times New Roman"/>
          <w:sz w:val="24"/>
          <w:szCs w:val="24"/>
        </w:rPr>
        <w:t xml:space="preserve"> during the course. Achieving these goals allows students to participate with satisfaction in the activity.</w:t>
      </w:r>
    </w:p>
    <w:p w:rsidR="00A344F3" w:rsidRPr="005F5393" w:rsidRDefault="00A344F3" w:rsidP="00147644">
      <w:pPr>
        <w:spacing w:after="0"/>
        <w:rPr>
          <w:rFonts w:ascii="Times New Roman" w:hAnsi="Times New Roman"/>
          <w:sz w:val="24"/>
          <w:szCs w:val="24"/>
        </w:rPr>
      </w:pPr>
    </w:p>
    <w:p w:rsidR="00B26860" w:rsidRDefault="00F94483" w:rsidP="00B26860">
      <w:pPr>
        <w:spacing w:after="0"/>
        <w:rPr>
          <w:rFonts w:ascii="Times New Roman" w:hAnsi="Times New Roman"/>
          <w:b/>
          <w:sz w:val="24"/>
          <w:szCs w:val="24"/>
          <w:u w:val="single"/>
        </w:rPr>
      </w:pPr>
      <w:r w:rsidRPr="00147644">
        <w:rPr>
          <w:rFonts w:ascii="Times New Roman" w:hAnsi="Times New Roman"/>
          <w:b/>
          <w:sz w:val="24"/>
          <w:szCs w:val="24"/>
          <w:u w:val="single"/>
        </w:rPr>
        <w:t>Student Expectations:</w:t>
      </w:r>
    </w:p>
    <w:p w:rsidR="00F94483" w:rsidRPr="00B26860" w:rsidRDefault="00F94483" w:rsidP="00B26860">
      <w:pPr>
        <w:spacing w:after="0"/>
        <w:rPr>
          <w:rFonts w:ascii="Times New Roman" w:hAnsi="Times New Roman"/>
          <w:b/>
          <w:sz w:val="24"/>
          <w:szCs w:val="24"/>
          <w:u w:val="single"/>
        </w:rPr>
      </w:pPr>
      <w:r w:rsidRPr="00147644">
        <w:rPr>
          <w:rFonts w:ascii="Times New Roman" w:hAnsi="Times New Roman"/>
          <w:sz w:val="24"/>
          <w:szCs w:val="24"/>
        </w:rPr>
        <w:t xml:space="preserve">Students are expected to demonstrate the responsibilities and maturity associated with Auburn University students. That is, students are expected to attend classes on time, wear proper clothing, and participate. </w:t>
      </w:r>
      <w:r w:rsidR="00073796">
        <w:rPr>
          <w:rFonts w:ascii="Times New Roman" w:hAnsi="Times New Roman"/>
          <w:sz w:val="24"/>
          <w:szCs w:val="24"/>
        </w:rPr>
        <w:t>Dress code: All students with long hair must keep their hair secured in a bun.  Ponytails are not permitted.  Students with short hair are to insure that their hair is secured away from the eyes and face.  Female students are to wear a solid color leotard</w:t>
      </w:r>
      <w:r w:rsidR="00E6450F">
        <w:rPr>
          <w:rFonts w:ascii="Times New Roman" w:hAnsi="Times New Roman"/>
          <w:sz w:val="24"/>
          <w:szCs w:val="24"/>
        </w:rPr>
        <w:t xml:space="preserve"> (no two piece or cut-out)</w:t>
      </w:r>
      <w:r w:rsidR="00073796">
        <w:rPr>
          <w:rFonts w:ascii="Times New Roman" w:hAnsi="Times New Roman"/>
          <w:sz w:val="24"/>
          <w:szCs w:val="24"/>
        </w:rPr>
        <w:t xml:space="preserve">, tights (full-footed, convertible, or </w:t>
      </w:r>
      <w:proofErr w:type="spellStart"/>
      <w:proofErr w:type="gramStart"/>
      <w:r w:rsidR="00073796">
        <w:rPr>
          <w:rFonts w:ascii="Times New Roman" w:hAnsi="Times New Roman"/>
          <w:sz w:val="24"/>
          <w:szCs w:val="24"/>
        </w:rPr>
        <w:t>capri</w:t>
      </w:r>
      <w:proofErr w:type="spellEnd"/>
      <w:proofErr w:type="gramEnd"/>
      <w:r w:rsidR="00073796">
        <w:rPr>
          <w:rFonts w:ascii="Times New Roman" w:hAnsi="Times New Roman"/>
          <w:sz w:val="24"/>
          <w:szCs w:val="24"/>
        </w:rPr>
        <w:t xml:space="preserve"> styles are acceptable), and pink ballet shoes (full sole shoes are preferred for the beginning student).  Male students are to wear black tights with black ballet slippers or black tights with thin white socks and white ballet slippers.  Tights should be pulled up and secured with a belt or elastic.  A white men’s leotard or plain white t-shirt is also required.  Dangling jewelry is not permitted.  </w:t>
      </w:r>
      <w:r w:rsidRPr="00147644">
        <w:rPr>
          <w:rFonts w:ascii="Times New Roman" w:hAnsi="Times New Roman"/>
          <w:sz w:val="24"/>
          <w:szCs w:val="24"/>
        </w:rPr>
        <w:t>Students will not be allowed to participate in class if they are wearing improper clothing (i.e. sandals, boots, jeans or pants, improperly fitting shirts or tank top,</w:t>
      </w:r>
      <w:r w:rsidR="005F5393">
        <w:rPr>
          <w:rFonts w:ascii="Times New Roman" w:hAnsi="Times New Roman"/>
          <w:sz w:val="24"/>
          <w:szCs w:val="24"/>
        </w:rPr>
        <w:t xml:space="preserve"> dangling jewelry,</w:t>
      </w:r>
      <w:r w:rsidRPr="00147644">
        <w:rPr>
          <w:rFonts w:ascii="Times New Roman" w:hAnsi="Times New Roman"/>
          <w:sz w:val="24"/>
          <w:szCs w:val="24"/>
        </w:rPr>
        <w:t xml:space="preserve"> etc.), or if </w:t>
      </w:r>
      <w:r w:rsidR="002526C9">
        <w:rPr>
          <w:rFonts w:ascii="Times New Roman" w:hAnsi="Times New Roman"/>
          <w:sz w:val="24"/>
          <w:szCs w:val="24"/>
        </w:rPr>
        <w:t>they arrive to class more than 1</w:t>
      </w:r>
      <w:r w:rsidRPr="00147644">
        <w:rPr>
          <w:rFonts w:ascii="Times New Roman" w:hAnsi="Times New Roman"/>
          <w:sz w:val="24"/>
          <w:szCs w:val="24"/>
        </w:rPr>
        <w:t xml:space="preserve">0 minutes following the start of class. </w:t>
      </w:r>
    </w:p>
    <w:p w:rsidR="005F5393" w:rsidRDefault="005F5393" w:rsidP="00147644">
      <w:pPr>
        <w:spacing w:after="0"/>
        <w:rPr>
          <w:rFonts w:ascii="Times New Roman" w:hAnsi="Times New Roman"/>
          <w:b/>
          <w:sz w:val="24"/>
          <w:szCs w:val="24"/>
          <w:u w:val="single"/>
        </w:rPr>
      </w:pPr>
    </w:p>
    <w:p w:rsidR="00B26860" w:rsidRDefault="00B26860" w:rsidP="00B26860">
      <w:pPr>
        <w:spacing w:after="0" w:line="240" w:lineRule="auto"/>
        <w:rPr>
          <w:rFonts w:ascii="Times New Roman" w:eastAsia="Times New Roman" w:hAnsi="Times New Roman"/>
          <w:b/>
          <w:sz w:val="24"/>
          <w:szCs w:val="24"/>
          <w:u w:val="single"/>
        </w:rPr>
      </w:pPr>
    </w:p>
    <w:p w:rsidR="00B26860" w:rsidRDefault="00B26860" w:rsidP="00B26860">
      <w:pPr>
        <w:spacing w:after="0" w:line="240" w:lineRule="auto"/>
        <w:rPr>
          <w:rFonts w:ascii="Times New Roman" w:eastAsia="Times New Roman" w:hAnsi="Times New Roman"/>
          <w:b/>
          <w:sz w:val="24"/>
          <w:szCs w:val="24"/>
          <w:u w:val="single"/>
        </w:rPr>
      </w:pPr>
    </w:p>
    <w:p w:rsidR="00B26860" w:rsidRPr="00B26860" w:rsidRDefault="00B26860" w:rsidP="00B26860">
      <w:pPr>
        <w:spacing w:after="0" w:line="240" w:lineRule="auto"/>
        <w:rPr>
          <w:rFonts w:ascii="Times New Roman" w:eastAsia="Times New Roman" w:hAnsi="Times New Roman"/>
          <w:b/>
          <w:sz w:val="24"/>
          <w:szCs w:val="24"/>
          <w:u w:val="single"/>
        </w:rPr>
      </w:pPr>
      <w:r w:rsidRPr="00B26860">
        <w:rPr>
          <w:rFonts w:ascii="Times New Roman" w:eastAsia="Times New Roman" w:hAnsi="Times New Roman"/>
          <w:b/>
          <w:sz w:val="24"/>
          <w:szCs w:val="24"/>
          <w:u w:val="single"/>
        </w:rPr>
        <w:lastRenderedPageBreak/>
        <w:t>Class Etiquette:</w:t>
      </w:r>
    </w:p>
    <w:p w:rsidR="00B26860" w:rsidRDefault="00B26860" w:rsidP="00B26860">
      <w:pPr>
        <w:spacing w:after="0" w:line="240" w:lineRule="auto"/>
        <w:rPr>
          <w:rFonts w:ascii="Times New Roman" w:eastAsia="Times New Roman" w:hAnsi="Times New Roman"/>
          <w:sz w:val="24"/>
          <w:szCs w:val="24"/>
        </w:rPr>
      </w:pPr>
      <w:r>
        <w:rPr>
          <w:rFonts w:ascii="Times New Roman" w:eastAsia="Times New Roman" w:hAnsi="Times New Roman"/>
          <w:sz w:val="24"/>
          <w:szCs w:val="24"/>
        </w:rPr>
        <w:t>Do a</w:t>
      </w:r>
      <w:r w:rsidRPr="00B26860">
        <w:rPr>
          <w:rFonts w:ascii="Times New Roman" w:eastAsia="Times New Roman" w:hAnsi="Times New Roman"/>
          <w:sz w:val="24"/>
          <w:szCs w:val="24"/>
        </w:rPr>
        <w:t>rrive on time and ready to dance. Students may be asked to sit and observe class if they are more than 1</w:t>
      </w:r>
      <w:r>
        <w:rPr>
          <w:rFonts w:ascii="Times New Roman" w:eastAsia="Times New Roman" w:hAnsi="Times New Roman"/>
          <w:sz w:val="24"/>
          <w:szCs w:val="24"/>
        </w:rPr>
        <w:t>5</w:t>
      </w:r>
      <w:r w:rsidRPr="00B26860">
        <w:rPr>
          <w:rFonts w:ascii="Times New Roman" w:eastAsia="Times New Roman" w:hAnsi="Times New Roman"/>
          <w:sz w:val="24"/>
          <w:szCs w:val="24"/>
        </w:rPr>
        <w:t xml:space="preserve"> minutes late (this is</w:t>
      </w:r>
      <w:r w:rsidR="00F26563">
        <w:rPr>
          <w:rFonts w:ascii="Times New Roman" w:eastAsia="Times New Roman" w:hAnsi="Times New Roman"/>
          <w:sz w:val="24"/>
          <w:szCs w:val="24"/>
        </w:rPr>
        <w:t xml:space="preserve"> </w:t>
      </w:r>
      <w:r w:rsidRPr="00B26860">
        <w:rPr>
          <w:rFonts w:ascii="Times New Roman" w:eastAsia="Times New Roman" w:hAnsi="Times New Roman"/>
          <w:sz w:val="24"/>
          <w:szCs w:val="24"/>
        </w:rPr>
        <w:t>to avoid injury), or if they are not in proper dress code with hair pulled back neatly.</w:t>
      </w:r>
    </w:p>
    <w:p w:rsidR="00F26563" w:rsidRPr="00B26860" w:rsidRDefault="00F26563" w:rsidP="00B26860">
      <w:pPr>
        <w:spacing w:after="0" w:line="240" w:lineRule="auto"/>
        <w:rPr>
          <w:rFonts w:ascii="Times New Roman" w:eastAsia="Times New Roman" w:hAnsi="Times New Roman"/>
          <w:sz w:val="24"/>
          <w:szCs w:val="24"/>
        </w:rPr>
      </w:pPr>
    </w:p>
    <w:p w:rsidR="00B26860" w:rsidRPr="00B26860" w:rsidRDefault="00B26860" w:rsidP="00B26860">
      <w:pPr>
        <w:spacing w:after="0" w:line="240" w:lineRule="auto"/>
        <w:rPr>
          <w:rFonts w:ascii="Times New Roman" w:eastAsia="Times New Roman" w:hAnsi="Times New Roman"/>
          <w:sz w:val="24"/>
          <w:szCs w:val="24"/>
        </w:rPr>
      </w:pPr>
      <w:r w:rsidRPr="00B26860">
        <w:rPr>
          <w:rFonts w:ascii="Times New Roman" w:eastAsia="Times New Roman" w:hAnsi="Times New Roman"/>
          <w:sz w:val="24"/>
          <w:szCs w:val="24"/>
        </w:rPr>
        <w:t>Do not</w:t>
      </w:r>
      <w:r>
        <w:rPr>
          <w:rFonts w:ascii="Times New Roman" w:eastAsia="Times New Roman" w:hAnsi="Times New Roman"/>
          <w:sz w:val="24"/>
          <w:szCs w:val="24"/>
        </w:rPr>
        <w:t xml:space="preserve"> e</w:t>
      </w:r>
      <w:r w:rsidRPr="00B26860">
        <w:rPr>
          <w:rFonts w:ascii="Times New Roman" w:eastAsia="Times New Roman" w:hAnsi="Times New Roman"/>
          <w:sz w:val="24"/>
          <w:szCs w:val="24"/>
        </w:rPr>
        <w:t>at or drink in the studios. The teacher may allow water bottles in the classroom but will let students know the proper time to take a break.</w:t>
      </w:r>
    </w:p>
    <w:p w:rsidR="00B26860" w:rsidRDefault="00B26860" w:rsidP="00147644">
      <w:pPr>
        <w:spacing w:after="0"/>
        <w:rPr>
          <w:rFonts w:ascii="Times New Roman" w:hAnsi="Times New Roman"/>
          <w:b/>
          <w:sz w:val="24"/>
          <w:szCs w:val="24"/>
          <w:u w:val="single"/>
        </w:rPr>
      </w:pPr>
    </w:p>
    <w:p w:rsidR="00B26860" w:rsidRDefault="004B457D" w:rsidP="00B26860">
      <w:pPr>
        <w:spacing w:after="0"/>
        <w:rPr>
          <w:rFonts w:ascii="Times New Roman" w:hAnsi="Times New Roman"/>
          <w:b/>
          <w:sz w:val="24"/>
          <w:szCs w:val="24"/>
          <w:u w:val="single"/>
        </w:rPr>
      </w:pPr>
      <w:r>
        <w:rPr>
          <w:rFonts w:ascii="Times New Roman" w:hAnsi="Times New Roman"/>
          <w:b/>
          <w:sz w:val="24"/>
          <w:szCs w:val="24"/>
          <w:u w:val="single"/>
        </w:rPr>
        <w:t>Evaluations</w:t>
      </w:r>
      <w:r w:rsidR="00F94483" w:rsidRPr="00147644">
        <w:rPr>
          <w:rFonts w:ascii="Times New Roman" w:hAnsi="Times New Roman"/>
          <w:b/>
          <w:sz w:val="24"/>
          <w:szCs w:val="24"/>
          <w:u w:val="single"/>
        </w:rPr>
        <w:t>:</w:t>
      </w:r>
    </w:p>
    <w:p w:rsidR="00F94483" w:rsidRPr="00B26860" w:rsidRDefault="00B26860" w:rsidP="00B26860">
      <w:pPr>
        <w:spacing w:after="0"/>
        <w:rPr>
          <w:rFonts w:ascii="Times New Roman" w:hAnsi="Times New Roman"/>
          <w:b/>
          <w:sz w:val="24"/>
          <w:szCs w:val="24"/>
          <w:u w:val="single"/>
        </w:rPr>
      </w:pPr>
      <w:r w:rsidRPr="00B26860">
        <w:rPr>
          <w:rFonts w:ascii="Times New Roman" w:hAnsi="Times New Roman"/>
          <w:sz w:val="24"/>
          <w:szCs w:val="24"/>
        </w:rPr>
        <w:t>S</w:t>
      </w:r>
      <w:r w:rsidR="00F94483" w:rsidRPr="00B26860">
        <w:rPr>
          <w:rFonts w:ascii="Times New Roman" w:hAnsi="Times New Roman"/>
          <w:sz w:val="24"/>
          <w:szCs w:val="24"/>
        </w:rPr>
        <w:t xml:space="preserve">tudents will be evaluated using </w:t>
      </w:r>
      <w:r w:rsidR="005F5393" w:rsidRPr="00B26860">
        <w:rPr>
          <w:rFonts w:ascii="Times New Roman" w:hAnsi="Times New Roman"/>
          <w:sz w:val="24"/>
          <w:szCs w:val="24"/>
        </w:rPr>
        <w:t>the following</w:t>
      </w:r>
      <w:r w:rsidR="00F94483" w:rsidRPr="00B26860">
        <w:rPr>
          <w:rFonts w:ascii="Times New Roman" w:hAnsi="Times New Roman"/>
          <w:sz w:val="24"/>
          <w:szCs w:val="24"/>
        </w:rPr>
        <w:t xml:space="preserve"> criteria: (1) attendance, (2) participation (</w:t>
      </w:r>
      <w:r w:rsidR="00EF2336" w:rsidRPr="00B26860">
        <w:rPr>
          <w:rFonts w:ascii="Times New Roman" w:hAnsi="Times New Roman"/>
          <w:sz w:val="24"/>
          <w:szCs w:val="24"/>
        </w:rPr>
        <w:t>performance</w:t>
      </w:r>
      <w:r w:rsidR="00F94483" w:rsidRPr="00B26860">
        <w:rPr>
          <w:rFonts w:ascii="Times New Roman" w:hAnsi="Times New Roman"/>
          <w:sz w:val="24"/>
          <w:szCs w:val="24"/>
        </w:rPr>
        <w:t xml:space="preserve"> during the whole class), (3) </w:t>
      </w:r>
      <w:r w:rsidR="003C1552" w:rsidRPr="00B26860">
        <w:rPr>
          <w:rFonts w:ascii="Times New Roman" w:hAnsi="Times New Roman"/>
          <w:sz w:val="24"/>
          <w:szCs w:val="24"/>
        </w:rPr>
        <w:t xml:space="preserve">mid-term and final </w:t>
      </w:r>
      <w:r w:rsidR="00F94483" w:rsidRPr="00B26860">
        <w:rPr>
          <w:rFonts w:ascii="Times New Roman" w:hAnsi="Times New Roman"/>
          <w:sz w:val="24"/>
          <w:szCs w:val="24"/>
        </w:rPr>
        <w:t>assessment. Students will earn 5 point daily for attendance and 5 point daily for participation. Participation means sustained activity throughout the duration of class. That is, students are expected to use the allotted time to engage</w:t>
      </w:r>
      <w:r w:rsidR="00AB7F1F" w:rsidRPr="00B26860">
        <w:rPr>
          <w:rFonts w:ascii="Times New Roman" w:hAnsi="Times New Roman"/>
          <w:sz w:val="24"/>
          <w:szCs w:val="24"/>
        </w:rPr>
        <w:t xml:space="preserve"> in class-related activity</w:t>
      </w:r>
      <w:r w:rsidR="00F94483" w:rsidRPr="00B26860">
        <w:rPr>
          <w:rFonts w:ascii="Times New Roman" w:hAnsi="Times New Roman"/>
          <w:sz w:val="24"/>
          <w:szCs w:val="24"/>
        </w:rPr>
        <w:t xml:space="preserve">. An absence will result in a zero in attendance and participation for the day. A documentary medical excuse is required to reason the absence. </w:t>
      </w:r>
    </w:p>
    <w:p w:rsidR="00F94483" w:rsidRPr="00B26860" w:rsidRDefault="00F94483" w:rsidP="00147644">
      <w:pPr>
        <w:pStyle w:val="BodyTextIndent"/>
        <w:spacing w:line="276" w:lineRule="auto"/>
        <w:ind w:firstLine="0"/>
      </w:pPr>
    </w:p>
    <w:p w:rsidR="00F94483" w:rsidRPr="00147644" w:rsidRDefault="00F94483" w:rsidP="00147644">
      <w:pPr>
        <w:spacing w:after="0"/>
        <w:rPr>
          <w:rFonts w:ascii="Times New Roman" w:hAnsi="Times New Roman"/>
          <w:sz w:val="24"/>
          <w:szCs w:val="24"/>
          <w:u w:val="single"/>
        </w:rPr>
      </w:pPr>
      <w:r w:rsidRPr="00147644">
        <w:rPr>
          <w:rFonts w:ascii="Times New Roman" w:hAnsi="Times New Roman"/>
          <w:b/>
          <w:bCs/>
          <w:sz w:val="24"/>
          <w:szCs w:val="24"/>
          <w:u w:val="single"/>
        </w:rPr>
        <w:t>Grading:</w:t>
      </w:r>
      <w:r w:rsidRPr="00147644">
        <w:rPr>
          <w:rFonts w:ascii="Times New Roman" w:hAnsi="Times New Roman"/>
          <w:sz w:val="24"/>
          <w:szCs w:val="24"/>
          <w:u w:val="single"/>
        </w:rPr>
        <w:t xml:space="preserve"> </w:t>
      </w:r>
    </w:p>
    <w:p w:rsidR="00F94483" w:rsidRDefault="00F94483" w:rsidP="00147644">
      <w:pPr>
        <w:spacing w:after="0"/>
        <w:rPr>
          <w:rFonts w:ascii="Times New Roman" w:hAnsi="Times New Roman"/>
          <w:sz w:val="24"/>
          <w:szCs w:val="24"/>
        </w:rPr>
      </w:pPr>
      <w:r w:rsidRPr="00147644">
        <w:rPr>
          <w:rFonts w:ascii="Times New Roman" w:hAnsi="Times New Roman"/>
          <w:sz w:val="24"/>
          <w:szCs w:val="24"/>
        </w:rPr>
        <w:t>Final grades will be determined by each student’s total points earned.</w:t>
      </w:r>
    </w:p>
    <w:p w:rsidR="003C1552" w:rsidRDefault="003C1552" w:rsidP="00147644">
      <w:pPr>
        <w:spacing w:after="0"/>
        <w:rPr>
          <w:rFonts w:ascii="Times New Roman" w:hAnsi="Times New Roman"/>
          <w:sz w:val="24"/>
          <w:szCs w:val="24"/>
        </w:rPr>
      </w:pPr>
    </w:p>
    <w:p w:rsidR="003C1552" w:rsidRDefault="003C1552" w:rsidP="00147644">
      <w:pPr>
        <w:spacing w:after="0"/>
        <w:rPr>
          <w:rFonts w:ascii="Times New Roman" w:hAnsi="Times New Roman"/>
          <w:sz w:val="24"/>
          <w:szCs w:val="24"/>
        </w:rPr>
      </w:pPr>
      <w:r w:rsidRPr="00147644">
        <w:rPr>
          <w:rFonts w:ascii="Times New Roman" w:hAnsi="Times New Roman"/>
          <w:sz w:val="24"/>
          <w:szCs w:val="24"/>
        </w:rPr>
        <w:t>Attendance/Participatio</w:t>
      </w:r>
      <w:r>
        <w:rPr>
          <w:rFonts w:ascii="Times New Roman" w:hAnsi="Times New Roman"/>
          <w:sz w:val="24"/>
          <w:szCs w:val="24"/>
        </w:rPr>
        <w:t xml:space="preserve">n – 300 </w:t>
      </w:r>
      <w:r w:rsidRPr="00147644">
        <w:rPr>
          <w:rFonts w:ascii="Times New Roman" w:hAnsi="Times New Roman"/>
          <w:sz w:val="24"/>
          <w:szCs w:val="24"/>
        </w:rPr>
        <w:t>points (</w:t>
      </w:r>
      <w:r w:rsidR="003B411C">
        <w:rPr>
          <w:rFonts w:ascii="Times New Roman" w:hAnsi="Times New Roman"/>
          <w:sz w:val="24"/>
          <w:szCs w:val="24"/>
        </w:rPr>
        <w:t>1</w:t>
      </w:r>
      <w:r>
        <w:rPr>
          <w:rFonts w:ascii="Times New Roman" w:hAnsi="Times New Roman"/>
          <w:sz w:val="24"/>
          <w:szCs w:val="24"/>
        </w:rPr>
        <w:t xml:space="preserve">0 pts per </w:t>
      </w:r>
      <w:r w:rsidR="003B411C">
        <w:rPr>
          <w:rFonts w:ascii="Times New Roman" w:hAnsi="Times New Roman"/>
          <w:sz w:val="24"/>
          <w:szCs w:val="24"/>
        </w:rPr>
        <w:t>class</w:t>
      </w:r>
      <w:r w:rsidRPr="00147644">
        <w:rPr>
          <w:rFonts w:ascii="Times New Roman" w:hAnsi="Times New Roman"/>
          <w:sz w:val="24"/>
          <w:szCs w:val="24"/>
        </w:rPr>
        <w:t>)</w:t>
      </w:r>
    </w:p>
    <w:p w:rsidR="003C1552" w:rsidRDefault="003C1552" w:rsidP="00147644">
      <w:pPr>
        <w:spacing w:after="0"/>
        <w:rPr>
          <w:rFonts w:ascii="Times New Roman" w:hAnsi="Times New Roman"/>
          <w:sz w:val="24"/>
          <w:szCs w:val="24"/>
        </w:rPr>
      </w:pPr>
      <w:r>
        <w:rPr>
          <w:rFonts w:ascii="Times New Roman" w:hAnsi="Times New Roman"/>
          <w:sz w:val="24"/>
          <w:szCs w:val="24"/>
        </w:rPr>
        <w:t>Assessments – 200 points (100 pts per assessment)</w:t>
      </w:r>
    </w:p>
    <w:p w:rsidR="00B26860" w:rsidRDefault="00B26860" w:rsidP="00147644">
      <w:pPr>
        <w:spacing w:after="0"/>
        <w:rPr>
          <w:rFonts w:ascii="Times New Roman" w:hAnsi="Times New Roman"/>
          <w:sz w:val="24"/>
          <w:szCs w:val="24"/>
        </w:rPr>
      </w:pPr>
      <w:r>
        <w:rPr>
          <w:rFonts w:ascii="Times New Roman" w:hAnsi="Times New Roman"/>
          <w:sz w:val="24"/>
          <w:szCs w:val="24"/>
        </w:rPr>
        <w:t>Classroom Etiquette – 2</w:t>
      </w:r>
      <w:r w:rsidR="003B411C">
        <w:rPr>
          <w:rFonts w:ascii="Times New Roman" w:hAnsi="Times New Roman"/>
          <w:sz w:val="24"/>
          <w:szCs w:val="24"/>
        </w:rPr>
        <w:t>9</w:t>
      </w:r>
      <w:r>
        <w:rPr>
          <w:rFonts w:ascii="Times New Roman" w:hAnsi="Times New Roman"/>
          <w:sz w:val="24"/>
          <w:szCs w:val="24"/>
        </w:rPr>
        <w:t xml:space="preserve"> p</w:t>
      </w:r>
      <w:r w:rsidR="001B26D7">
        <w:rPr>
          <w:rFonts w:ascii="Times New Roman" w:hAnsi="Times New Roman"/>
          <w:sz w:val="24"/>
          <w:szCs w:val="24"/>
        </w:rPr>
        <w:t>oin</w:t>
      </w:r>
      <w:r>
        <w:rPr>
          <w:rFonts w:ascii="Times New Roman" w:hAnsi="Times New Roman"/>
          <w:sz w:val="24"/>
          <w:szCs w:val="24"/>
        </w:rPr>
        <w:t>ts (1 pt per class)</w:t>
      </w:r>
    </w:p>
    <w:p w:rsidR="00B26860" w:rsidRDefault="00B26860" w:rsidP="00147644">
      <w:pPr>
        <w:spacing w:after="0"/>
        <w:rPr>
          <w:rFonts w:ascii="Times New Roman" w:hAnsi="Times New Roman"/>
          <w:sz w:val="24"/>
          <w:szCs w:val="24"/>
        </w:rPr>
      </w:pPr>
      <w:r>
        <w:rPr>
          <w:rFonts w:ascii="Times New Roman" w:hAnsi="Times New Roman"/>
          <w:sz w:val="24"/>
          <w:szCs w:val="24"/>
        </w:rPr>
        <w:t>Completion of Online Evaluation</w:t>
      </w:r>
      <w:r w:rsidR="001B26D7">
        <w:rPr>
          <w:rFonts w:ascii="Times New Roman" w:hAnsi="Times New Roman"/>
          <w:sz w:val="24"/>
          <w:szCs w:val="24"/>
        </w:rPr>
        <w:t xml:space="preserve"> – 2</w:t>
      </w:r>
      <w:r w:rsidR="003B411C">
        <w:rPr>
          <w:rFonts w:ascii="Times New Roman" w:hAnsi="Times New Roman"/>
          <w:sz w:val="24"/>
          <w:szCs w:val="24"/>
        </w:rPr>
        <w:t>1</w:t>
      </w:r>
      <w:r w:rsidR="001B26D7">
        <w:rPr>
          <w:rFonts w:ascii="Times New Roman" w:hAnsi="Times New Roman"/>
          <w:sz w:val="24"/>
          <w:szCs w:val="24"/>
        </w:rPr>
        <w:t xml:space="preserve"> points</w:t>
      </w:r>
      <w:r>
        <w:rPr>
          <w:rFonts w:ascii="Times New Roman" w:hAnsi="Times New Roman"/>
          <w:sz w:val="24"/>
          <w:szCs w:val="24"/>
        </w:rPr>
        <w:t xml:space="preserve"> </w:t>
      </w:r>
    </w:p>
    <w:p w:rsidR="003C1552" w:rsidRDefault="003C1552" w:rsidP="00147644">
      <w:pPr>
        <w:spacing w:after="0"/>
        <w:rPr>
          <w:rFonts w:ascii="Times New Roman" w:hAnsi="Times New Roman"/>
          <w:sz w:val="24"/>
          <w:szCs w:val="24"/>
        </w:rPr>
      </w:pPr>
      <w:r>
        <w:rPr>
          <w:rFonts w:ascii="Times New Roman" w:hAnsi="Times New Roman"/>
          <w:sz w:val="24"/>
          <w:szCs w:val="24"/>
        </w:rPr>
        <w:t>Total Points Possible – 5</w:t>
      </w:r>
      <w:r w:rsidR="001B26D7">
        <w:rPr>
          <w:rFonts w:ascii="Times New Roman" w:hAnsi="Times New Roman"/>
          <w:sz w:val="24"/>
          <w:szCs w:val="24"/>
        </w:rPr>
        <w:t>5</w:t>
      </w:r>
      <w:r>
        <w:rPr>
          <w:rFonts w:ascii="Times New Roman" w:hAnsi="Times New Roman"/>
          <w:sz w:val="24"/>
          <w:szCs w:val="24"/>
        </w:rPr>
        <w:t>0</w:t>
      </w:r>
    </w:p>
    <w:p w:rsidR="001B26D7" w:rsidRDefault="001B26D7" w:rsidP="00147644">
      <w:pPr>
        <w:spacing w:after="0"/>
        <w:rPr>
          <w:rFonts w:ascii="Times New Roman" w:hAnsi="Times New Roman"/>
          <w:sz w:val="24"/>
          <w:szCs w:val="24"/>
        </w:rPr>
      </w:pPr>
    </w:p>
    <w:p w:rsidR="003C1552" w:rsidRPr="00147644" w:rsidRDefault="003C1552" w:rsidP="003C1552">
      <w:pPr>
        <w:spacing w:after="0"/>
        <w:jc w:val="center"/>
        <w:rPr>
          <w:rFonts w:ascii="Times New Roman" w:hAnsi="Times New Roman"/>
          <w:sz w:val="24"/>
          <w:szCs w:val="24"/>
          <w:u w:val="single"/>
        </w:rPr>
      </w:pPr>
      <w:r w:rsidRPr="003C1552">
        <w:rPr>
          <w:rFonts w:ascii="Times New Roman" w:hAnsi="Times New Roman"/>
          <w:sz w:val="24"/>
          <w:szCs w:val="24"/>
          <w:u w:val="single"/>
        </w:rPr>
        <w:t>Percentage of total points</w:t>
      </w:r>
      <w:r>
        <w:rPr>
          <w:rFonts w:ascii="Times New Roman" w:hAnsi="Times New Roman"/>
          <w:sz w:val="24"/>
          <w:szCs w:val="24"/>
        </w:rPr>
        <w:tab/>
      </w:r>
      <w:r>
        <w:rPr>
          <w:rFonts w:ascii="Times New Roman" w:hAnsi="Times New Roman"/>
          <w:sz w:val="24"/>
          <w:szCs w:val="24"/>
        </w:rPr>
        <w:tab/>
      </w:r>
      <w:r w:rsidRPr="003C1552">
        <w:rPr>
          <w:rFonts w:ascii="Times New Roman" w:hAnsi="Times New Roman"/>
          <w:sz w:val="24"/>
          <w:szCs w:val="24"/>
          <w:u w:val="single"/>
        </w:rPr>
        <w:t>Grade</w:t>
      </w:r>
    </w:p>
    <w:p w:rsidR="00F94483" w:rsidRPr="00147644" w:rsidRDefault="003C1552" w:rsidP="00147644">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94483" w:rsidRPr="00147644">
        <w:rPr>
          <w:rFonts w:ascii="Times New Roman" w:hAnsi="Times New Roman"/>
          <w:sz w:val="24"/>
          <w:szCs w:val="24"/>
        </w:rPr>
        <w:t xml:space="preserve">90 </w:t>
      </w:r>
      <w:r>
        <w:rPr>
          <w:rFonts w:ascii="Times New Roman" w:hAnsi="Times New Roman"/>
          <w:sz w:val="24"/>
          <w:szCs w:val="24"/>
        </w:rPr>
        <w:t>– 100</w:t>
      </w:r>
      <w:r w:rsidR="00F94483" w:rsidRPr="00147644">
        <w:rPr>
          <w:rFonts w:ascii="Times New Roman" w:hAnsi="Times New Roman"/>
          <w:sz w:val="24"/>
          <w:szCs w:val="24"/>
        </w:rPr>
        <w:t xml:space="preserve"> </w:t>
      </w:r>
      <w:r>
        <w:rPr>
          <w:rFonts w:ascii="Times New Roman" w:hAnsi="Times New Roman"/>
          <w:sz w:val="24"/>
          <w:szCs w:val="24"/>
        </w:rPr>
        <w:t>(4</w:t>
      </w:r>
      <w:r w:rsidR="001B26D7">
        <w:rPr>
          <w:rFonts w:ascii="Times New Roman" w:hAnsi="Times New Roman"/>
          <w:sz w:val="24"/>
          <w:szCs w:val="24"/>
        </w:rPr>
        <w:t>95</w:t>
      </w:r>
      <w:r>
        <w:rPr>
          <w:rFonts w:ascii="Times New Roman" w:hAnsi="Times New Roman"/>
          <w:sz w:val="24"/>
          <w:szCs w:val="24"/>
        </w:rPr>
        <w:t xml:space="preserve"> – 5</w:t>
      </w:r>
      <w:r w:rsidR="001B26D7">
        <w:rPr>
          <w:rFonts w:ascii="Times New Roman" w:hAnsi="Times New Roman"/>
          <w:sz w:val="24"/>
          <w:szCs w:val="24"/>
        </w:rPr>
        <w:t>5</w:t>
      </w:r>
      <w:r>
        <w:rPr>
          <w:rFonts w:ascii="Times New Roman" w:hAnsi="Times New Roman"/>
          <w:sz w:val="24"/>
          <w:szCs w:val="24"/>
        </w:rPr>
        <w:t>0)</w:t>
      </w:r>
      <w:r>
        <w:rPr>
          <w:rFonts w:ascii="Times New Roman" w:hAnsi="Times New Roman"/>
          <w:sz w:val="24"/>
          <w:szCs w:val="24"/>
        </w:rPr>
        <w:tab/>
      </w:r>
      <w:r>
        <w:rPr>
          <w:rFonts w:ascii="Times New Roman" w:hAnsi="Times New Roman"/>
          <w:sz w:val="24"/>
          <w:szCs w:val="24"/>
        </w:rPr>
        <w:tab/>
        <w:t xml:space="preserve">    </w:t>
      </w:r>
      <w:r w:rsidR="00F94483" w:rsidRPr="00147644">
        <w:rPr>
          <w:rFonts w:ascii="Times New Roman" w:hAnsi="Times New Roman"/>
          <w:sz w:val="24"/>
          <w:szCs w:val="24"/>
        </w:rPr>
        <w:t xml:space="preserve">A </w:t>
      </w:r>
      <w:r w:rsidR="00F94483" w:rsidRPr="00147644">
        <w:rPr>
          <w:rFonts w:ascii="Times New Roman" w:hAnsi="Times New Roman"/>
          <w:sz w:val="24"/>
          <w:szCs w:val="24"/>
        </w:rPr>
        <w:tab/>
      </w:r>
      <w:r w:rsidR="00F94483" w:rsidRPr="00147644">
        <w:rPr>
          <w:rFonts w:ascii="Times New Roman" w:hAnsi="Times New Roman"/>
          <w:sz w:val="24"/>
          <w:szCs w:val="24"/>
        </w:rPr>
        <w:tab/>
      </w:r>
      <w:r w:rsidR="00F94483" w:rsidRPr="00147644">
        <w:rPr>
          <w:rFonts w:ascii="Times New Roman" w:hAnsi="Times New Roman"/>
          <w:sz w:val="24"/>
          <w:szCs w:val="24"/>
        </w:rPr>
        <w:tab/>
      </w:r>
    </w:p>
    <w:p w:rsidR="002526C9" w:rsidRPr="00147644" w:rsidRDefault="003C1552" w:rsidP="00147644">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80 – 89 (4</w:t>
      </w:r>
      <w:r w:rsidR="001B26D7">
        <w:rPr>
          <w:rFonts w:ascii="Times New Roman" w:hAnsi="Times New Roman"/>
          <w:sz w:val="24"/>
          <w:szCs w:val="24"/>
        </w:rPr>
        <w:t>4</w:t>
      </w:r>
      <w:r>
        <w:rPr>
          <w:rFonts w:ascii="Times New Roman" w:hAnsi="Times New Roman"/>
          <w:sz w:val="24"/>
          <w:szCs w:val="24"/>
        </w:rPr>
        <w:t>0 – 4</w:t>
      </w:r>
      <w:r w:rsidR="001B26D7">
        <w:rPr>
          <w:rFonts w:ascii="Times New Roman" w:hAnsi="Times New Roman"/>
          <w:sz w:val="24"/>
          <w:szCs w:val="24"/>
        </w:rPr>
        <w:t>94</w:t>
      </w:r>
      <w:r>
        <w:rPr>
          <w:rFonts w:ascii="Times New Roman" w:hAnsi="Times New Roman"/>
          <w:sz w:val="24"/>
          <w:szCs w:val="24"/>
        </w:rPr>
        <w:t>)</w:t>
      </w:r>
      <w:r w:rsidR="00E86352">
        <w:rPr>
          <w:rFonts w:ascii="Times New Roman" w:hAnsi="Times New Roman"/>
          <w:sz w:val="24"/>
          <w:szCs w:val="24"/>
        </w:rPr>
        <w:tab/>
      </w:r>
      <w:r w:rsidR="00E86352">
        <w:rPr>
          <w:rFonts w:ascii="Times New Roman" w:hAnsi="Times New Roman"/>
          <w:sz w:val="24"/>
          <w:szCs w:val="24"/>
        </w:rPr>
        <w:tab/>
        <w:t xml:space="preserve">   </w:t>
      </w:r>
      <w:r>
        <w:rPr>
          <w:rFonts w:ascii="Times New Roman" w:hAnsi="Times New Roman"/>
          <w:sz w:val="24"/>
          <w:szCs w:val="24"/>
        </w:rPr>
        <w:t xml:space="preserve"> B</w:t>
      </w:r>
      <w:r w:rsidR="00F94483" w:rsidRPr="00147644">
        <w:rPr>
          <w:rFonts w:ascii="Times New Roman" w:hAnsi="Times New Roman"/>
          <w:sz w:val="24"/>
          <w:szCs w:val="24"/>
        </w:rPr>
        <w:t xml:space="preserve"> </w:t>
      </w:r>
      <w:r w:rsidR="00F94483" w:rsidRPr="00147644">
        <w:rPr>
          <w:rFonts w:ascii="Times New Roman" w:hAnsi="Times New Roman"/>
          <w:sz w:val="24"/>
          <w:szCs w:val="24"/>
        </w:rPr>
        <w:tab/>
      </w:r>
      <w:r w:rsidR="00F94483" w:rsidRPr="00147644">
        <w:rPr>
          <w:rFonts w:ascii="Times New Roman" w:hAnsi="Times New Roman"/>
          <w:sz w:val="24"/>
          <w:szCs w:val="24"/>
        </w:rPr>
        <w:tab/>
      </w:r>
      <w:r w:rsidR="00F94483" w:rsidRPr="00147644">
        <w:rPr>
          <w:rFonts w:ascii="Times New Roman" w:hAnsi="Times New Roman"/>
          <w:sz w:val="24"/>
          <w:szCs w:val="24"/>
        </w:rPr>
        <w:tab/>
      </w:r>
    </w:p>
    <w:p w:rsidR="00F94483" w:rsidRPr="00147644" w:rsidRDefault="003C1552" w:rsidP="00147644">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70 – 79 (3</w:t>
      </w:r>
      <w:r w:rsidR="001B26D7">
        <w:rPr>
          <w:rFonts w:ascii="Times New Roman" w:hAnsi="Times New Roman"/>
          <w:sz w:val="24"/>
          <w:szCs w:val="24"/>
        </w:rPr>
        <w:t>85</w:t>
      </w:r>
      <w:r>
        <w:rPr>
          <w:rFonts w:ascii="Times New Roman" w:hAnsi="Times New Roman"/>
          <w:sz w:val="24"/>
          <w:szCs w:val="24"/>
        </w:rPr>
        <w:t xml:space="preserve"> – </w:t>
      </w:r>
      <w:r w:rsidR="001B26D7">
        <w:rPr>
          <w:rFonts w:ascii="Times New Roman" w:hAnsi="Times New Roman"/>
          <w:sz w:val="24"/>
          <w:szCs w:val="24"/>
        </w:rPr>
        <w:t>439</w:t>
      </w:r>
      <w:r>
        <w:rPr>
          <w:rFonts w:ascii="Times New Roman" w:hAnsi="Times New Roman"/>
          <w:sz w:val="24"/>
          <w:szCs w:val="24"/>
        </w:rPr>
        <w:t>)</w:t>
      </w:r>
      <w:r w:rsidR="00E86352">
        <w:rPr>
          <w:rFonts w:ascii="Times New Roman" w:hAnsi="Times New Roman"/>
          <w:sz w:val="24"/>
          <w:szCs w:val="24"/>
        </w:rPr>
        <w:tab/>
      </w:r>
      <w:r w:rsidR="00E86352">
        <w:rPr>
          <w:rFonts w:ascii="Times New Roman" w:hAnsi="Times New Roman"/>
          <w:sz w:val="24"/>
          <w:szCs w:val="24"/>
        </w:rPr>
        <w:tab/>
        <w:t xml:space="preserve">    </w:t>
      </w:r>
      <w:r>
        <w:rPr>
          <w:rFonts w:ascii="Times New Roman" w:hAnsi="Times New Roman"/>
          <w:sz w:val="24"/>
          <w:szCs w:val="24"/>
        </w:rPr>
        <w:t>C</w:t>
      </w:r>
      <w:r w:rsidR="00F94483" w:rsidRPr="00147644">
        <w:rPr>
          <w:rFonts w:ascii="Times New Roman" w:hAnsi="Times New Roman"/>
          <w:sz w:val="24"/>
          <w:szCs w:val="24"/>
        </w:rPr>
        <w:t xml:space="preserve"> </w:t>
      </w:r>
      <w:r w:rsidR="00F94483" w:rsidRPr="00147644">
        <w:rPr>
          <w:rFonts w:ascii="Times New Roman" w:hAnsi="Times New Roman"/>
          <w:sz w:val="24"/>
          <w:szCs w:val="24"/>
        </w:rPr>
        <w:tab/>
      </w:r>
      <w:r w:rsidR="00F94483" w:rsidRPr="00147644">
        <w:rPr>
          <w:rFonts w:ascii="Times New Roman" w:hAnsi="Times New Roman"/>
          <w:sz w:val="24"/>
          <w:szCs w:val="24"/>
        </w:rPr>
        <w:tab/>
      </w:r>
      <w:r w:rsidR="00F94483" w:rsidRPr="00147644">
        <w:rPr>
          <w:rFonts w:ascii="Times New Roman" w:hAnsi="Times New Roman"/>
          <w:sz w:val="24"/>
          <w:szCs w:val="24"/>
        </w:rPr>
        <w:tab/>
      </w:r>
      <w:r>
        <w:rPr>
          <w:rFonts w:ascii="Times New Roman" w:hAnsi="Times New Roman"/>
          <w:sz w:val="24"/>
          <w:szCs w:val="24"/>
        </w:rPr>
        <w:t xml:space="preserve"> </w:t>
      </w:r>
    </w:p>
    <w:p w:rsidR="00F94483" w:rsidRPr="00147644" w:rsidRDefault="003C1552" w:rsidP="00147644">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60 – 69 (3</w:t>
      </w:r>
      <w:r w:rsidR="001B26D7">
        <w:rPr>
          <w:rFonts w:ascii="Times New Roman" w:hAnsi="Times New Roman"/>
          <w:sz w:val="24"/>
          <w:szCs w:val="24"/>
        </w:rPr>
        <w:t>3</w:t>
      </w:r>
      <w:r>
        <w:rPr>
          <w:rFonts w:ascii="Times New Roman" w:hAnsi="Times New Roman"/>
          <w:sz w:val="24"/>
          <w:szCs w:val="24"/>
        </w:rPr>
        <w:t>0 – 3</w:t>
      </w:r>
      <w:r w:rsidR="001B26D7">
        <w:rPr>
          <w:rFonts w:ascii="Times New Roman" w:hAnsi="Times New Roman"/>
          <w:sz w:val="24"/>
          <w:szCs w:val="24"/>
        </w:rPr>
        <w:t>84</w:t>
      </w:r>
      <w:r>
        <w:rPr>
          <w:rFonts w:ascii="Times New Roman" w:hAnsi="Times New Roman"/>
          <w:sz w:val="24"/>
          <w:szCs w:val="24"/>
        </w:rPr>
        <w:t>)</w:t>
      </w:r>
      <w:r w:rsidR="00E86352">
        <w:rPr>
          <w:rFonts w:ascii="Times New Roman" w:hAnsi="Times New Roman"/>
          <w:sz w:val="24"/>
          <w:szCs w:val="24"/>
        </w:rPr>
        <w:tab/>
      </w:r>
      <w:r w:rsidR="00E86352">
        <w:rPr>
          <w:rFonts w:ascii="Times New Roman" w:hAnsi="Times New Roman"/>
          <w:sz w:val="24"/>
          <w:szCs w:val="24"/>
        </w:rPr>
        <w:tab/>
        <w:t xml:space="preserve">    </w:t>
      </w:r>
      <w:r>
        <w:rPr>
          <w:rFonts w:ascii="Times New Roman" w:hAnsi="Times New Roman"/>
          <w:sz w:val="24"/>
          <w:szCs w:val="24"/>
        </w:rPr>
        <w:t>D</w:t>
      </w:r>
      <w:r w:rsidR="00F94483" w:rsidRPr="00147644">
        <w:rPr>
          <w:rFonts w:ascii="Times New Roman" w:hAnsi="Times New Roman"/>
          <w:sz w:val="24"/>
          <w:szCs w:val="24"/>
        </w:rPr>
        <w:t xml:space="preserve"> </w:t>
      </w:r>
      <w:r w:rsidR="00F94483" w:rsidRPr="00147644">
        <w:rPr>
          <w:rFonts w:ascii="Times New Roman" w:hAnsi="Times New Roman"/>
          <w:sz w:val="24"/>
          <w:szCs w:val="24"/>
        </w:rPr>
        <w:tab/>
      </w:r>
      <w:r w:rsidR="00F94483" w:rsidRPr="00147644">
        <w:rPr>
          <w:rFonts w:ascii="Times New Roman" w:hAnsi="Times New Roman"/>
          <w:sz w:val="24"/>
          <w:szCs w:val="24"/>
        </w:rPr>
        <w:tab/>
      </w:r>
      <w:r w:rsidR="00F94483" w:rsidRPr="00147644">
        <w:rPr>
          <w:rFonts w:ascii="Times New Roman" w:hAnsi="Times New Roman"/>
          <w:sz w:val="24"/>
          <w:szCs w:val="24"/>
        </w:rPr>
        <w:tab/>
      </w:r>
    </w:p>
    <w:p w:rsidR="00F94483" w:rsidRPr="00147644" w:rsidRDefault="003C1552" w:rsidP="00147644">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Below 60 (299 and below)</w:t>
      </w:r>
      <w:r w:rsidR="00E86352">
        <w:rPr>
          <w:rFonts w:ascii="Times New Roman" w:hAnsi="Times New Roman"/>
          <w:sz w:val="24"/>
          <w:szCs w:val="24"/>
        </w:rPr>
        <w:tab/>
      </w:r>
      <w:r w:rsidR="00E86352">
        <w:rPr>
          <w:rFonts w:ascii="Times New Roman" w:hAnsi="Times New Roman"/>
          <w:sz w:val="24"/>
          <w:szCs w:val="24"/>
        </w:rPr>
        <w:tab/>
        <w:t xml:space="preserve">    </w:t>
      </w:r>
      <w:r>
        <w:rPr>
          <w:rFonts w:ascii="Times New Roman" w:hAnsi="Times New Roman"/>
          <w:sz w:val="24"/>
          <w:szCs w:val="24"/>
        </w:rPr>
        <w:t>F</w:t>
      </w:r>
      <w:r w:rsidR="00F94483" w:rsidRPr="00147644">
        <w:rPr>
          <w:rFonts w:ascii="Times New Roman" w:hAnsi="Times New Roman"/>
          <w:sz w:val="24"/>
          <w:szCs w:val="24"/>
        </w:rPr>
        <w:tab/>
      </w:r>
      <w:r w:rsidR="00F94483" w:rsidRPr="00147644">
        <w:rPr>
          <w:rFonts w:ascii="Times New Roman" w:hAnsi="Times New Roman"/>
          <w:sz w:val="24"/>
          <w:szCs w:val="24"/>
        </w:rPr>
        <w:tab/>
      </w:r>
      <w:r w:rsidR="00F94483" w:rsidRPr="00147644">
        <w:rPr>
          <w:rFonts w:ascii="Times New Roman" w:hAnsi="Times New Roman"/>
          <w:sz w:val="24"/>
          <w:szCs w:val="24"/>
        </w:rPr>
        <w:tab/>
      </w:r>
      <w:r w:rsidR="00F94483" w:rsidRPr="00147644">
        <w:rPr>
          <w:rFonts w:ascii="Times New Roman" w:hAnsi="Times New Roman"/>
          <w:sz w:val="24"/>
          <w:szCs w:val="24"/>
        </w:rPr>
        <w:tab/>
      </w:r>
    </w:p>
    <w:p w:rsidR="00583EA9" w:rsidRPr="00147644" w:rsidRDefault="00583EA9" w:rsidP="00147644">
      <w:pPr>
        <w:pStyle w:val="Default"/>
        <w:spacing w:line="276" w:lineRule="auto"/>
        <w:rPr>
          <w:rFonts w:ascii="Times" w:eastAsia="Calibri" w:hAnsi="Times"/>
          <w:color w:val="auto"/>
        </w:rPr>
      </w:pPr>
    </w:p>
    <w:p w:rsidR="001B26D7" w:rsidRDefault="001B26D7" w:rsidP="00147644">
      <w:pPr>
        <w:spacing w:after="0"/>
        <w:rPr>
          <w:rFonts w:ascii="Times New Roman" w:hAnsi="Times New Roman"/>
          <w:b/>
          <w:sz w:val="24"/>
          <w:szCs w:val="24"/>
          <w:u w:val="single"/>
        </w:rPr>
      </w:pPr>
    </w:p>
    <w:p w:rsidR="00FC3D8F" w:rsidRPr="00147644" w:rsidRDefault="00FC3D8F" w:rsidP="00147644">
      <w:pPr>
        <w:spacing w:after="0"/>
        <w:rPr>
          <w:rFonts w:ascii="Times New Roman" w:hAnsi="Times New Roman"/>
          <w:b/>
          <w:sz w:val="24"/>
          <w:szCs w:val="24"/>
          <w:u w:val="single"/>
        </w:rPr>
      </w:pPr>
      <w:r w:rsidRPr="00147644">
        <w:rPr>
          <w:rFonts w:ascii="Times New Roman" w:hAnsi="Times New Roman"/>
          <w:b/>
          <w:sz w:val="24"/>
          <w:szCs w:val="24"/>
          <w:u w:val="single"/>
        </w:rPr>
        <w:t>Physical Activity and Wellness Program (PAWP) Attendance Policy:</w:t>
      </w:r>
    </w:p>
    <w:p w:rsidR="00FC3D8F" w:rsidRPr="00147644" w:rsidRDefault="00FC3D8F" w:rsidP="00147644">
      <w:pPr>
        <w:spacing w:after="0"/>
        <w:ind w:firstLine="360"/>
        <w:rPr>
          <w:rFonts w:ascii="Times New Roman" w:hAnsi="Times New Roman"/>
          <w:sz w:val="24"/>
          <w:szCs w:val="24"/>
        </w:rPr>
      </w:pPr>
      <w:r w:rsidRPr="00147644">
        <w:rPr>
          <w:rFonts w:ascii="Times New Roman" w:hAnsi="Times New Roman"/>
          <w:sz w:val="24"/>
          <w:szCs w:val="24"/>
        </w:rPr>
        <w:t xml:space="preserve">The material and experiences in this class are important and if you are not in class, you cannot take an active role as a student. Class attendance and appropriate participation is paramount to your success as a student. At the discretion of the instructor, students arriving tardy (after class roll has been taken) to class will lose 1% of their final grade per offense. Unexcused absences cannot be made up and will result in a 3% deduction from the student’s final grade per absence. Once a student has accrued five (5) or more </w:t>
      </w:r>
      <w:r w:rsidRPr="00147644">
        <w:rPr>
          <w:rFonts w:ascii="Times New Roman" w:hAnsi="Times New Roman"/>
          <w:sz w:val="24"/>
          <w:szCs w:val="24"/>
        </w:rPr>
        <w:lastRenderedPageBreak/>
        <w:t>unexcused absences he/she will not be permitted to take the final examination and will receive a grade of FA (as stipulated by the Physical Activity and Wellness Program guidelines). Moreover, students who accrue eight (8) or more excused absences will not be permitted to take the final examination and will receive a grade of FA. Excused absences will be treated as follows:</w:t>
      </w:r>
    </w:p>
    <w:p w:rsidR="00FC3D8F" w:rsidRPr="00147644" w:rsidRDefault="00FC3D8F" w:rsidP="00147644">
      <w:pPr>
        <w:numPr>
          <w:ilvl w:val="0"/>
          <w:numId w:val="2"/>
        </w:numPr>
        <w:spacing w:after="0"/>
        <w:rPr>
          <w:rFonts w:ascii="Times New Roman" w:hAnsi="Times New Roman"/>
          <w:sz w:val="24"/>
          <w:szCs w:val="24"/>
        </w:rPr>
      </w:pPr>
      <w:r w:rsidRPr="00147644">
        <w:rPr>
          <w:rFonts w:ascii="Times New Roman" w:hAnsi="Times New Roman"/>
          <w:sz w:val="24"/>
          <w:szCs w:val="24"/>
        </w:rPr>
        <w:t>Students must provide the instructor with a valid excuse upon returning to class (refer to Auburn University’s policy concerning class attendance and excused/unexcused absences): and</w:t>
      </w:r>
    </w:p>
    <w:p w:rsidR="00FC3D8F" w:rsidRPr="00147644" w:rsidRDefault="00FC3D8F" w:rsidP="00147644">
      <w:pPr>
        <w:numPr>
          <w:ilvl w:val="0"/>
          <w:numId w:val="2"/>
        </w:numPr>
        <w:spacing w:after="0"/>
        <w:rPr>
          <w:rFonts w:ascii="Times New Roman" w:hAnsi="Times New Roman"/>
          <w:sz w:val="24"/>
          <w:szCs w:val="24"/>
        </w:rPr>
      </w:pPr>
      <w:r w:rsidRPr="00147644">
        <w:rPr>
          <w:rFonts w:ascii="Times New Roman" w:hAnsi="Times New Roman"/>
          <w:sz w:val="24"/>
          <w:szCs w:val="24"/>
        </w:rPr>
        <w:t xml:space="preserve">Make-up work developed and assigned at the discretion of the instructor must be completed within a week of the student returning to class. </w:t>
      </w:r>
    </w:p>
    <w:p w:rsidR="00FC3D8F" w:rsidRDefault="00FC3D8F" w:rsidP="00147644">
      <w:pPr>
        <w:spacing w:after="0"/>
        <w:ind w:firstLine="360"/>
      </w:pPr>
      <w:r w:rsidRPr="00147644">
        <w:rPr>
          <w:rFonts w:ascii="Times New Roman" w:hAnsi="Times New Roman"/>
          <w:sz w:val="24"/>
          <w:szCs w:val="24"/>
        </w:rPr>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 address all issues concerning absences at his/her discretion. Students are encouraged to refer to Auburn University’s policies concerning attendance, absences, academic honesty, and make-up work as found in the </w:t>
      </w:r>
      <w:r w:rsidR="00DA6055" w:rsidRPr="00147644">
        <w:rPr>
          <w:rFonts w:ascii="Times New Roman" w:hAnsi="Times New Roman"/>
          <w:sz w:val="24"/>
          <w:szCs w:val="24"/>
          <w:u w:val="single"/>
        </w:rPr>
        <w:t xml:space="preserve">Auburn University Student Policy Handbook. </w:t>
      </w:r>
      <w:hyperlink r:id="rId7" w:history="1">
        <w:r w:rsidR="00DA6055" w:rsidRPr="005F5393">
          <w:rPr>
            <w:rStyle w:val="Hyperlink"/>
            <w:rFonts w:ascii="Times New Roman" w:hAnsi="Times New Roman"/>
            <w:bCs/>
            <w:sz w:val="24"/>
            <w:szCs w:val="24"/>
          </w:rPr>
          <w:t>www.auburn.edu/studentpolicies</w:t>
        </w:r>
      </w:hyperlink>
    </w:p>
    <w:p w:rsidR="005F5393" w:rsidRPr="00147644" w:rsidRDefault="005F5393" w:rsidP="00147644">
      <w:pPr>
        <w:spacing w:after="0"/>
        <w:ind w:firstLine="360"/>
        <w:rPr>
          <w:rFonts w:ascii="Times New Roman" w:hAnsi="Times New Roman"/>
          <w:sz w:val="24"/>
          <w:szCs w:val="24"/>
          <w:u w:val="single"/>
        </w:rPr>
      </w:pPr>
    </w:p>
    <w:p w:rsidR="00583EA9" w:rsidRPr="005F5393" w:rsidRDefault="00583EA9" w:rsidP="00147644">
      <w:pPr>
        <w:pStyle w:val="Default"/>
        <w:spacing w:line="276" w:lineRule="auto"/>
      </w:pPr>
      <w:r w:rsidRPr="005F5393">
        <w:t xml:space="preserve"> D. </w:t>
      </w:r>
      <w:r w:rsidRPr="005F5393">
        <w:rPr>
          <w:u w:val="single"/>
        </w:rPr>
        <w:t>Academic Honesty Policy</w:t>
      </w:r>
      <w:r w:rsidRPr="005F5393">
        <w:t xml:space="preserve">: All portions of the Auburn University student academic honesty code (Title XII) found in the </w:t>
      </w:r>
      <w:r w:rsidRPr="005F5393">
        <w:rPr>
          <w:i/>
          <w:iCs/>
        </w:rPr>
        <w:t>Auburn University Student Policy Handbook (</w:t>
      </w:r>
      <w:hyperlink r:id="rId8" w:history="1">
        <w:r w:rsidRPr="005F5393">
          <w:rPr>
            <w:rStyle w:val="Hyperlink"/>
            <w:bCs/>
          </w:rPr>
          <w:t>www.auburn.edu/studentpolicies</w:t>
        </w:r>
      </w:hyperlink>
      <w:r w:rsidRPr="005F5393">
        <w:rPr>
          <w:bCs/>
        </w:rPr>
        <w:t>.)</w:t>
      </w:r>
      <w:r w:rsidRPr="005F5393">
        <w:t xml:space="preserve"> will apply to university courses. All academic honesty violations or alleged violations of the SGA Code of Laws will be reported to the Office of the Provost, which will then refer the case to the Academic Honesty Committee. </w:t>
      </w:r>
    </w:p>
    <w:p w:rsidR="00583EA9" w:rsidRPr="00147644" w:rsidRDefault="00583EA9" w:rsidP="00147644">
      <w:pPr>
        <w:pStyle w:val="Default"/>
        <w:spacing w:line="276" w:lineRule="auto"/>
        <w:rPr>
          <w:rFonts w:ascii="Times" w:hAnsi="Times"/>
        </w:rPr>
      </w:pPr>
    </w:p>
    <w:p w:rsidR="00FC3D8F" w:rsidRPr="005F5393" w:rsidRDefault="00583EA9" w:rsidP="00147644">
      <w:pPr>
        <w:pStyle w:val="Default"/>
        <w:spacing w:line="276" w:lineRule="auto"/>
      </w:pPr>
      <w:r w:rsidRPr="005F5393">
        <w:t xml:space="preserve">E. </w:t>
      </w:r>
      <w:r w:rsidRPr="005F5393">
        <w:rPr>
          <w:u w:val="single"/>
        </w:rPr>
        <w:t>Disability Accommodations</w:t>
      </w:r>
      <w:r w:rsidRPr="005F5393">
        <w:t xml:space="preserve">: </w:t>
      </w:r>
    </w:p>
    <w:p w:rsidR="00583EA9" w:rsidRPr="005F5393" w:rsidRDefault="00583EA9" w:rsidP="00147644">
      <w:pPr>
        <w:pStyle w:val="Default"/>
        <w:spacing w:line="276" w:lineRule="auto"/>
      </w:pPr>
      <w:r w:rsidRPr="005F5393">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hyperlink r:id="rId9" w:history="1">
        <w:r w:rsidRPr="005F5393">
          <w:rPr>
            <w:rStyle w:val="Hyperlink"/>
          </w:rPr>
          <w:t>https://fp.auburn.edu/disability/syllabus.asp</w:t>
        </w:r>
      </w:hyperlink>
      <w:r w:rsidRPr="005F5393">
        <w:t xml:space="preserve"> </w:t>
      </w:r>
    </w:p>
    <w:p w:rsidR="00FC3D8F" w:rsidRPr="00147644" w:rsidRDefault="00FC3D8F" w:rsidP="00147644">
      <w:pPr>
        <w:pStyle w:val="Default"/>
        <w:spacing w:line="276" w:lineRule="auto"/>
        <w:rPr>
          <w:rFonts w:ascii="Times" w:hAnsi="Times"/>
        </w:rPr>
      </w:pPr>
    </w:p>
    <w:p w:rsidR="00583EA9" w:rsidRPr="005F5393" w:rsidRDefault="00583EA9" w:rsidP="00147644">
      <w:pPr>
        <w:pStyle w:val="Default"/>
        <w:spacing w:line="276" w:lineRule="auto"/>
      </w:pPr>
      <w:r w:rsidRPr="005F5393">
        <w:lastRenderedPageBreak/>
        <w:t xml:space="preserve">F. </w:t>
      </w:r>
      <w:r w:rsidRPr="005F5393">
        <w:rPr>
          <w:u w:val="single"/>
        </w:rPr>
        <w:t>Course contingency</w:t>
      </w:r>
      <w:r w:rsidRPr="005F5393">
        <w:t>: If normal class and/or lab activities are disrupted due to illness, emergency, or crisis situation, the syllabus and other course plans and assignments may be modified to allow completion of</w:t>
      </w:r>
      <w:r w:rsidR="005F5393" w:rsidRPr="005F5393">
        <w:t xml:space="preserve"> the course. If this occurs, an</w:t>
      </w:r>
      <w:r w:rsidRPr="005F5393">
        <w:t xml:space="preserve"> addendum to your syllabus and/or course assignments will replace the original materials. </w:t>
      </w:r>
    </w:p>
    <w:p w:rsidR="00583EA9" w:rsidRPr="005F5393" w:rsidRDefault="00583EA9" w:rsidP="00147644">
      <w:pPr>
        <w:pStyle w:val="Default"/>
        <w:spacing w:line="276" w:lineRule="auto"/>
      </w:pPr>
    </w:p>
    <w:p w:rsidR="00583EA9" w:rsidRPr="005F5393" w:rsidRDefault="00583EA9" w:rsidP="00147644">
      <w:pPr>
        <w:rPr>
          <w:rFonts w:ascii="Times New Roman" w:hAnsi="Times New Roman"/>
          <w:bCs/>
          <w:sz w:val="24"/>
          <w:szCs w:val="24"/>
        </w:rPr>
      </w:pPr>
      <w:r w:rsidRPr="005F5393">
        <w:rPr>
          <w:rFonts w:ascii="Times New Roman" w:hAnsi="Times New Roman"/>
          <w:sz w:val="24"/>
          <w:szCs w:val="24"/>
        </w:rPr>
        <w:t xml:space="preserve">H. Course evaluations: </w:t>
      </w:r>
      <w:r w:rsidRPr="005F5393">
        <w:rPr>
          <w:rFonts w:ascii="Times New Roman" w:hAnsi="Times New Roman"/>
          <w:bCs/>
          <w:sz w:val="24"/>
          <w:szCs w:val="24"/>
        </w:rPr>
        <w:t xml:space="preserve">AU </w:t>
      </w:r>
      <w:proofErr w:type="spellStart"/>
      <w:r w:rsidRPr="005F5393">
        <w:rPr>
          <w:rFonts w:ascii="Times New Roman" w:hAnsi="Times New Roman"/>
          <w:bCs/>
          <w:sz w:val="24"/>
          <w:szCs w:val="24"/>
        </w:rPr>
        <w:t>eValuate’s</w:t>
      </w:r>
      <w:proofErr w:type="spellEnd"/>
      <w:r w:rsidRPr="005F5393">
        <w:rPr>
          <w:rFonts w:ascii="Times New Roman" w:hAnsi="Times New Roman"/>
          <w:bCs/>
          <w:sz w:val="24"/>
          <w:szCs w:val="24"/>
        </w:rPr>
        <w:t xml:space="preserve"> </w:t>
      </w:r>
      <w:proofErr w:type="gramStart"/>
      <w:r w:rsidR="00F57321">
        <w:rPr>
          <w:rFonts w:ascii="Times New Roman" w:hAnsi="Times New Roman"/>
          <w:bCs/>
          <w:sz w:val="24"/>
          <w:szCs w:val="24"/>
        </w:rPr>
        <w:t>Spring</w:t>
      </w:r>
      <w:proofErr w:type="gramEnd"/>
      <w:r w:rsidR="002526C9" w:rsidRPr="005F5393">
        <w:rPr>
          <w:rFonts w:ascii="Times New Roman" w:hAnsi="Times New Roman"/>
          <w:bCs/>
          <w:sz w:val="24"/>
          <w:szCs w:val="24"/>
        </w:rPr>
        <w:t xml:space="preserve"> </w:t>
      </w:r>
      <w:r w:rsidRPr="005F5393">
        <w:rPr>
          <w:rFonts w:ascii="Times New Roman" w:hAnsi="Times New Roman"/>
          <w:bCs/>
          <w:sz w:val="24"/>
          <w:szCs w:val="24"/>
        </w:rPr>
        <w:t xml:space="preserve">semester evaluation </w:t>
      </w:r>
      <w:r w:rsidR="002526C9" w:rsidRPr="005F5393">
        <w:rPr>
          <w:rFonts w:ascii="Times New Roman" w:hAnsi="Times New Roman"/>
          <w:bCs/>
          <w:sz w:val="24"/>
          <w:szCs w:val="24"/>
        </w:rPr>
        <w:t xml:space="preserve">will be made available at the end of the course. </w:t>
      </w:r>
    </w:p>
    <w:p w:rsidR="00147644" w:rsidRPr="001A64C3" w:rsidRDefault="00147644" w:rsidP="00147644">
      <w:pPr>
        <w:spacing w:after="0" w:line="240" w:lineRule="auto"/>
        <w:rPr>
          <w:rFonts w:ascii="Times New Roman" w:hAnsi="Times New Roman"/>
          <w:b/>
          <w:u w:val="single"/>
        </w:rPr>
      </w:pPr>
      <w:r>
        <w:rPr>
          <w:rFonts w:ascii="Times New Roman" w:hAnsi="Times New Roman"/>
          <w:b/>
          <w:u w:val="single"/>
        </w:rPr>
        <w:t>T</w:t>
      </w:r>
      <w:r w:rsidRPr="001A64C3">
        <w:rPr>
          <w:rFonts w:ascii="Times New Roman" w:hAnsi="Times New Roman"/>
          <w:b/>
          <w:u w:val="single"/>
        </w:rPr>
        <w:t>entative Class Schedule</w:t>
      </w:r>
    </w:p>
    <w:p w:rsidR="00147644" w:rsidRPr="001A64C3" w:rsidRDefault="00147644" w:rsidP="00147644">
      <w:pPr>
        <w:spacing w:after="0" w:line="240" w:lineRule="auto"/>
        <w:rPr>
          <w:rFonts w:ascii="Times New Roman" w:hAnsi="Times New Roman"/>
          <w:b/>
          <w:u w:val="single"/>
        </w:rPr>
      </w:pPr>
    </w:p>
    <w:tbl>
      <w:tblPr>
        <w:tblW w:w="8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3"/>
        <w:gridCol w:w="3066"/>
        <w:gridCol w:w="2713"/>
      </w:tblGrid>
      <w:tr w:rsidR="00F144FE" w:rsidRPr="00C911E8" w:rsidTr="001B26D7">
        <w:trPr>
          <w:trHeight w:val="485"/>
        </w:trPr>
        <w:tc>
          <w:tcPr>
            <w:tcW w:w="2813" w:type="dxa"/>
          </w:tcPr>
          <w:p w:rsidR="00147644" w:rsidRPr="00C911E8" w:rsidRDefault="00147644" w:rsidP="00147644">
            <w:pPr>
              <w:spacing w:after="0" w:line="240" w:lineRule="auto"/>
              <w:jc w:val="center"/>
              <w:rPr>
                <w:rFonts w:ascii="Times New Roman" w:hAnsi="Times New Roman"/>
                <w:b/>
              </w:rPr>
            </w:pPr>
            <w:r w:rsidRPr="00C911E8">
              <w:rPr>
                <w:rFonts w:ascii="Times New Roman" w:hAnsi="Times New Roman"/>
                <w:b/>
              </w:rPr>
              <w:t>Date</w:t>
            </w:r>
          </w:p>
        </w:tc>
        <w:tc>
          <w:tcPr>
            <w:tcW w:w="3066" w:type="dxa"/>
          </w:tcPr>
          <w:p w:rsidR="00147644" w:rsidRPr="00C911E8" w:rsidRDefault="00147644" w:rsidP="00147644">
            <w:pPr>
              <w:spacing w:after="0" w:line="240" w:lineRule="auto"/>
              <w:jc w:val="center"/>
              <w:rPr>
                <w:rFonts w:ascii="Times New Roman" w:hAnsi="Times New Roman"/>
                <w:b/>
              </w:rPr>
            </w:pPr>
            <w:r w:rsidRPr="00C911E8">
              <w:rPr>
                <w:rFonts w:ascii="Times New Roman" w:hAnsi="Times New Roman"/>
                <w:b/>
              </w:rPr>
              <w:t>Subject</w:t>
            </w:r>
          </w:p>
        </w:tc>
        <w:tc>
          <w:tcPr>
            <w:tcW w:w="2713" w:type="dxa"/>
          </w:tcPr>
          <w:p w:rsidR="00147644" w:rsidRPr="00C911E8" w:rsidRDefault="002526C9" w:rsidP="00147644">
            <w:pPr>
              <w:spacing w:after="0" w:line="240" w:lineRule="auto"/>
              <w:jc w:val="center"/>
              <w:rPr>
                <w:rFonts w:ascii="Times New Roman" w:hAnsi="Times New Roman"/>
                <w:b/>
              </w:rPr>
            </w:pPr>
            <w:r>
              <w:rPr>
                <w:rFonts w:ascii="Times New Roman" w:hAnsi="Times New Roman"/>
                <w:b/>
              </w:rPr>
              <w:t>Announcement</w:t>
            </w:r>
          </w:p>
        </w:tc>
      </w:tr>
      <w:tr w:rsidR="00F144FE" w:rsidRPr="00C911E8" w:rsidTr="001B26D7">
        <w:trPr>
          <w:trHeight w:val="390"/>
        </w:trPr>
        <w:tc>
          <w:tcPr>
            <w:tcW w:w="2813" w:type="dxa"/>
          </w:tcPr>
          <w:p w:rsidR="00147644" w:rsidRPr="00C911E8" w:rsidRDefault="002526C9" w:rsidP="00015EFA">
            <w:pPr>
              <w:spacing w:after="0" w:line="240" w:lineRule="auto"/>
              <w:rPr>
                <w:rFonts w:ascii="Times New Roman" w:hAnsi="Times New Roman"/>
              </w:rPr>
            </w:pPr>
            <w:r>
              <w:rPr>
                <w:rFonts w:ascii="Times New Roman" w:hAnsi="Times New Roman"/>
              </w:rPr>
              <w:t>Week 1</w:t>
            </w:r>
            <w:r w:rsidR="00147644" w:rsidRPr="00C911E8">
              <w:rPr>
                <w:rFonts w:ascii="Times New Roman" w:hAnsi="Times New Roman"/>
              </w:rPr>
              <w:t xml:space="preserve"> (</w:t>
            </w:r>
            <w:r w:rsidR="00015EFA">
              <w:rPr>
                <w:rFonts w:ascii="Times New Roman" w:hAnsi="Times New Roman"/>
              </w:rPr>
              <w:t>January 8 - 10</w:t>
            </w:r>
            <w:r w:rsidR="004B457D">
              <w:rPr>
                <w:rFonts w:ascii="Times New Roman" w:hAnsi="Times New Roman"/>
              </w:rPr>
              <w:t xml:space="preserve"> </w:t>
            </w:r>
            <w:r>
              <w:rPr>
                <w:rFonts w:ascii="Times New Roman" w:hAnsi="Times New Roman"/>
              </w:rPr>
              <w:t>)</w:t>
            </w:r>
          </w:p>
        </w:tc>
        <w:tc>
          <w:tcPr>
            <w:tcW w:w="3066" w:type="dxa"/>
          </w:tcPr>
          <w:p w:rsidR="00147644" w:rsidRPr="00C911E8" w:rsidRDefault="001B26D7" w:rsidP="00147644">
            <w:pPr>
              <w:spacing w:after="0" w:line="240" w:lineRule="auto"/>
              <w:rPr>
                <w:rFonts w:ascii="Times New Roman" w:hAnsi="Times New Roman"/>
              </w:rPr>
            </w:pPr>
            <w:r>
              <w:rPr>
                <w:rFonts w:ascii="Times New Roman" w:hAnsi="Times New Roman"/>
              </w:rPr>
              <w:t>Introduction/</w:t>
            </w:r>
            <w:r w:rsidR="004B457D">
              <w:rPr>
                <w:rFonts w:ascii="Times New Roman" w:hAnsi="Times New Roman"/>
              </w:rPr>
              <w:t>Ballet Basics</w:t>
            </w:r>
          </w:p>
        </w:tc>
        <w:tc>
          <w:tcPr>
            <w:tcW w:w="2713" w:type="dxa"/>
          </w:tcPr>
          <w:p w:rsidR="00147644" w:rsidRPr="00C911E8" w:rsidRDefault="00147644" w:rsidP="00147644">
            <w:pPr>
              <w:spacing w:after="0" w:line="240" w:lineRule="auto"/>
              <w:rPr>
                <w:rFonts w:ascii="Times New Roman" w:hAnsi="Times New Roman"/>
              </w:rPr>
            </w:pPr>
          </w:p>
        </w:tc>
      </w:tr>
      <w:tr w:rsidR="002526C9" w:rsidRPr="00C911E8" w:rsidTr="001B26D7">
        <w:trPr>
          <w:trHeight w:val="390"/>
        </w:trPr>
        <w:tc>
          <w:tcPr>
            <w:tcW w:w="2813" w:type="dxa"/>
          </w:tcPr>
          <w:p w:rsidR="002526C9" w:rsidRDefault="002526C9" w:rsidP="00015EFA">
            <w:pPr>
              <w:spacing w:after="0" w:line="240" w:lineRule="auto"/>
              <w:rPr>
                <w:rFonts w:ascii="Times New Roman" w:hAnsi="Times New Roman"/>
              </w:rPr>
            </w:pPr>
            <w:r>
              <w:rPr>
                <w:rFonts w:ascii="Times New Roman" w:hAnsi="Times New Roman"/>
              </w:rPr>
              <w:t>Week 2 (</w:t>
            </w:r>
            <w:r w:rsidR="00015EFA">
              <w:rPr>
                <w:rFonts w:ascii="Times New Roman" w:hAnsi="Times New Roman"/>
              </w:rPr>
              <w:t>January 13 - 17</w:t>
            </w:r>
            <w:r>
              <w:rPr>
                <w:rFonts w:ascii="Times New Roman" w:hAnsi="Times New Roman"/>
              </w:rPr>
              <w:t>)</w:t>
            </w:r>
          </w:p>
        </w:tc>
        <w:tc>
          <w:tcPr>
            <w:tcW w:w="3066" w:type="dxa"/>
          </w:tcPr>
          <w:p w:rsidR="002526C9" w:rsidRDefault="004B457D" w:rsidP="00147644">
            <w:pPr>
              <w:spacing w:after="0" w:line="240" w:lineRule="auto"/>
              <w:rPr>
                <w:rFonts w:ascii="Times New Roman" w:hAnsi="Times New Roman"/>
              </w:rPr>
            </w:pPr>
            <w:r>
              <w:rPr>
                <w:rFonts w:ascii="Times New Roman" w:hAnsi="Times New Roman"/>
              </w:rPr>
              <w:t>Ballet</w:t>
            </w:r>
          </w:p>
        </w:tc>
        <w:tc>
          <w:tcPr>
            <w:tcW w:w="2713" w:type="dxa"/>
          </w:tcPr>
          <w:p w:rsidR="002526C9" w:rsidRPr="00C911E8" w:rsidRDefault="002526C9" w:rsidP="00147644">
            <w:pPr>
              <w:spacing w:after="0" w:line="240" w:lineRule="auto"/>
              <w:rPr>
                <w:rFonts w:ascii="Times New Roman" w:hAnsi="Times New Roman"/>
              </w:rPr>
            </w:pPr>
          </w:p>
        </w:tc>
      </w:tr>
      <w:tr w:rsidR="002526C9" w:rsidRPr="00C911E8" w:rsidTr="001B26D7">
        <w:trPr>
          <w:trHeight w:val="390"/>
        </w:trPr>
        <w:tc>
          <w:tcPr>
            <w:tcW w:w="2813" w:type="dxa"/>
          </w:tcPr>
          <w:p w:rsidR="002526C9" w:rsidRDefault="002526C9" w:rsidP="00015EFA">
            <w:pPr>
              <w:spacing w:after="0" w:line="240" w:lineRule="auto"/>
              <w:rPr>
                <w:rFonts w:ascii="Times New Roman" w:hAnsi="Times New Roman"/>
              </w:rPr>
            </w:pPr>
            <w:r>
              <w:rPr>
                <w:rFonts w:ascii="Times New Roman" w:hAnsi="Times New Roman"/>
              </w:rPr>
              <w:t>Week 3 (</w:t>
            </w:r>
            <w:r w:rsidR="00015EFA">
              <w:rPr>
                <w:rFonts w:ascii="Times New Roman" w:hAnsi="Times New Roman"/>
              </w:rPr>
              <w:t>January 20 - 24</w:t>
            </w:r>
            <w:r>
              <w:rPr>
                <w:rFonts w:ascii="Times New Roman" w:hAnsi="Times New Roman"/>
              </w:rPr>
              <w:t>)</w:t>
            </w:r>
          </w:p>
        </w:tc>
        <w:tc>
          <w:tcPr>
            <w:tcW w:w="3066" w:type="dxa"/>
          </w:tcPr>
          <w:p w:rsidR="002526C9" w:rsidRDefault="004B457D" w:rsidP="00147644">
            <w:pPr>
              <w:spacing w:after="0" w:line="240" w:lineRule="auto"/>
              <w:rPr>
                <w:rFonts w:ascii="Times New Roman" w:hAnsi="Times New Roman"/>
              </w:rPr>
            </w:pPr>
            <w:r>
              <w:rPr>
                <w:rFonts w:ascii="Times New Roman" w:hAnsi="Times New Roman"/>
              </w:rPr>
              <w:t>Ballet</w:t>
            </w:r>
          </w:p>
        </w:tc>
        <w:tc>
          <w:tcPr>
            <w:tcW w:w="2713" w:type="dxa"/>
          </w:tcPr>
          <w:p w:rsidR="002526C9" w:rsidRDefault="002526C9" w:rsidP="00147644">
            <w:pPr>
              <w:spacing w:after="0" w:line="240" w:lineRule="auto"/>
              <w:rPr>
                <w:rFonts w:ascii="Times New Roman" w:hAnsi="Times New Roman"/>
              </w:rPr>
            </w:pPr>
          </w:p>
        </w:tc>
      </w:tr>
      <w:tr w:rsidR="002526C9" w:rsidRPr="00C911E8" w:rsidTr="001B26D7">
        <w:trPr>
          <w:trHeight w:val="390"/>
        </w:trPr>
        <w:tc>
          <w:tcPr>
            <w:tcW w:w="2813" w:type="dxa"/>
          </w:tcPr>
          <w:p w:rsidR="002526C9" w:rsidRDefault="002526C9" w:rsidP="00015EFA">
            <w:pPr>
              <w:spacing w:after="0" w:line="240" w:lineRule="auto"/>
              <w:rPr>
                <w:rFonts w:ascii="Times New Roman" w:hAnsi="Times New Roman"/>
              </w:rPr>
            </w:pPr>
            <w:r>
              <w:rPr>
                <w:rFonts w:ascii="Times New Roman" w:hAnsi="Times New Roman"/>
              </w:rPr>
              <w:t>Week 4 (</w:t>
            </w:r>
            <w:r w:rsidR="00015EFA">
              <w:rPr>
                <w:rFonts w:ascii="Times New Roman" w:hAnsi="Times New Roman"/>
              </w:rPr>
              <w:t>January 27 - 31</w:t>
            </w:r>
            <w:r>
              <w:rPr>
                <w:rFonts w:ascii="Times New Roman" w:hAnsi="Times New Roman"/>
              </w:rPr>
              <w:t>)</w:t>
            </w:r>
          </w:p>
        </w:tc>
        <w:tc>
          <w:tcPr>
            <w:tcW w:w="3066" w:type="dxa"/>
          </w:tcPr>
          <w:p w:rsidR="002526C9" w:rsidRDefault="004B457D" w:rsidP="00147644">
            <w:pPr>
              <w:spacing w:after="0" w:line="240" w:lineRule="auto"/>
              <w:rPr>
                <w:rFonts w:ascii="Times New Roman" w:hAnsi="Times New Roman"/>
              </w:rPr>
            </w:pPr>
            <w:r>
              <w:rPr>
                <w:rFonts w:ascii="Times New Roman" w:hAnsi="Times New Roman"/>
              </w:rPr>
              <w:t>Ballet</w:t>
            </w:r>
          </w:p>
        </w:tc>
        <w:tc>
          <w:tcPr>
            <w:tcW w:w="2713" w:type="dxa"/>
          </w:tcPr>
          <w:p w:rsidR="002526C9" w:rsidRDefault="002526C9" w:rsidP="00147644">
            <w:pPr>
              <w:spacing w:after="0" w:line="240" w:lineRule="auto"/>
              <w:rPr>
                <w:rFonts w:ascii="Times New Roman" w:hAnsi="Times New Roman"/>
              </w:rPr>
            </w:pPr>
          </w:p>
        </w:tc>
      </w:tr>
      <w:tr w:rsidR="002526C9" w:rsidRPr="00C911E8" w:rsidTr="001B26D7">
        <w:trPr>
          <w:trHeight w:val="390"/>
        </w:trPr>
        <w:tc>
          <w:tcPr>
            <w:tcW w:w="2813" w:type="dxa"/>
          </w:tcPr>
          <w:p w:rsidR="002526C9" w:rsidRDefault="002526C9" w:rsidP="00015EFA">
            <w:pPr>
              <w:spacing w:after="0" w:line="240" w:lineRule="auto"/>
              <w:rPr>
                <w:rFonts w:ascii="Times New Roman" w:hAnsi="Times New Roman"/>
              </w:rPr>
            </w:pPr>
            <w:r>
              <w:rPr>
                <w:rFonts w:ascii="Times New Roman" w:hAnsi="Times New Roman"/>
              </w:rPr>
              <w:t>Week 5 (</w:t>
            </w:r>
            <w:r w:rsidR="00015EFA">
              <w:rPr>
                <w:rFonts w:ascii="Times New Roman" w:hAnsi="Times New Roman"/>
              </w:rPr>
              <w:t>February 3 - 7</w:t>
            </w:r>
            <w:r>
              <w:rPr>
                <w:rFonts w:ascii="Times New Roman" w:hAnsi="Times New Roman"/>
              </w:rPr>
              <w:t>)</w:t>
            </w:r>
          </w:p>
        </w:tc>
        <w:tc>
          <w:tcPr>
            <w:tcW w:w="3066" w:type="dxa"/>
          </w:tcPr>
          <w:p w:rsidR="002526C9" w:rsidRDefault="004B457D" w:rsidP="00147644">
            <w:pPr>
              <w:spacing w:after="0" w:line="240" w:lineRule="auto"/>
              <w:rPr>
                <w:rFonts w:ascii="Times New Roman" w:hAnsi="Times New Roman"/>
              </w:rPr>
            </w:pPr>
            <w:r>
              <w:rPr>
                <w:rFonts w:ascii="Times New Roman" w:hAnsi="Times New Roman"/>
              </w:rPr>
              <w:t>Ballet</w:t>
            </w:r>
          </w:p>
        </w:tc>
        <w:tc>
          <w:tcPr>
            <w:tcW w:w="2713" w:type="dxa"/>
          </w:tcPr>
          <w:p w:rsidR="002526C9" w:rsidRDefault="002526C9" w:rsidP="00147644">
            <w:pPr>
              <w:spacing w:after="0" w:line="240" w:lineRule="auto"/>
              <w:rPr>
                <w:rFonts w:ascii="Times New Roman" w:hAnsi="Times New Roman"/>
              </w:rPr>
            </w:pPr>
          </w:p>
        </w:tc>
      </w:tr>
      <w:tr w:rsidR="004B457D" w:rsidRPr="00C911E8" w:rsidTr="001B26D7">
        <w:trPr>
          <w:trHeight w:val="390"/>
        </w:trPr>
        <w:tc>
          <w:tcPr>
            <w:tcW w:w="2813" w:type="dxa"/>
          </w:tcPr>
          <w:p w:rsidR="004B457D" w:rsidRDefault="004B457D" w:rsidP="00015EFA">
            <w:pPr>
              <w:spacing w:after="0" w:line="240" w:lineRule="auto"/>
              <w:rPr>
                <w:rFonts w:ascii="Times New Roman" w:hAnsi="Times New Roman"/>
              </w:rPr>
            </w:pPr>
            <w:r>
              <w:rPr>
                <w:rFonts w:ascii="Times New Roman" w:hAnsi="Times New Roman"/>
              </w:rPr>
              <w:t>Week 6</w:t>
            </w:r>
            <w:r w:rsidR="0032031E">
              <w:rPr>
                <w:rFonts w:ascii="Times New Roman" w:hAnsi="Times New Roman"/>
              </w:rPr>
              <w:t xml:space="preserve"> (</w:t>
            </w:r>
            <w:r w:rsidR="00015EFA">
              <w:rPr>
                <w:rFonts w:ascii="Times New Roman" w:hAnsi="Times New Roman"/>
              </w:rPr>
              <w:t>February 10 - 14</w:t>
            </w:r>
            <w:r w:rsidR="0032031E">
              <w:rPr>
                <w:rFonts w:ascii="Times New Roman" w:hAnsi="Times New Roman"/>
              </w:rPr>
              <w:t>)</w:t>
            </w:r>
          </w:p>
        </w:tc>
        <w:tc>
          <w:tcPr>
            <w:tcW w:w="3066" w:type="dxa"/>
          </w:tcPr>
          <w:p w:rsidR="004B457D" w:rsidRDefault="00073796" w:rsidP="00147644">
            <w:pPr>
              <w:spacing w:after="0" w:line="240" w:lineRule="auto"/>
              <w:rPr>
                <w:rFonts w:ascii="Times New Roman" w:hAnsi="Times New Roman"/>
              </w:rPr>
            </w:pPr>
            <w:r>
              <w:rPr>
                <w:rFonts w:ascii="Times New Roman" w:hAnsi="Times New Roman"/>
              </w:rPr>
              <w:t>Ballet</w:t>
            </w:r>
          </w:p>
        </w:tc>
        <w:tc>
          <w:tcPr>
            <w:tcW w:w="2713" w:type="dxa"/>
          </w:tcPr>
          <w:p w:rsidR="004B457D" w:rsidRDefault="004B457D" w:rsidP="00147644">
            <w:pPr>
              <w:spacing w:after="0" w:line="240" w:lineRule="auto"/>
              <w:rPr>
                <w:rFonts w:ascii="Times New Roman" w:hAnsi="Times New Roman"/>
              </w:rPr>
            </w:pPr>
          </w:p>
        </w:tc>
      </w:tr>
      <w:tr w:rsidR="004B457D" w:rsidRPr="00C911E8" w:rsidTr="001B26D7">
        <w:trPr>
          <w:trHeight w:val="390"/>
        </w:trPr>
        <w:tc>
          <w:tcPr>
            <w:tcW w:w="2813" w:type="dxa"/>
          </w:tcPr>
          <w:p w:rsidR="004B457D" w:rsidRDefault="004B457D" w:rsidP="00015EFA">
            <w:pPr>
              <w:spacing w:after="0" w:line="240" w:lineRule="auto"/>
              <w:rPr>
                <w:rFonts w:ascii="Times New Roman" w:hAnsi="Times New Roman"/>
              </w:rPr>
            </w:pPr>
            <w:r>
              <w:rPr>
                <w:rFonts w:ascii="Times New Roman" w:hAnsi="Times New Roman"/>
              </w:rPr>
              <w:t>Week 7</w:t>
            </w:r>
            <w:r w:rsidR="0032031E">
              <w:rPr>
                <w:rFonts w:ascii="Times New Roman" w:hAnsi="Times New Roman"/>
              </w:rPr>
              <w:t xml:space="preserve"> (</w:t>
            </w:r>
            <w:r w:rsidR="00015EFA">
              <w:rPr>
                <w:rFonts w:ascii="Times New Roman" w:hAnsi="Times New Roman"/>
              </w:rPr>
              <w:t>February 17-21</w:t>
            </w:r>
            <w:r w:rsidR="0032031E">
              <w:rPr>
                <w:rFonts w:ascii="Times New Roman" w:hAnsi="Times New Roman"/>
              </w:rPr>
              <w:t>)</w:t>
            </w:r>
          </w:p>
        </w:tc>
        <w:tc>
          <w:tcPr>
            <w:tcW w:w="3066" w:type="dxa"/>
          </w:tcPr>
          <w:p w:rsidR="004B457D" w:rsidRDefault="00073796" w:rsidP="00147644">
            <w:pPr>
              <w:spacing w:after="0" w:line="240" w:lineRule="auto"/>
              <w:rPr>
                <w:rFonts w:ascii="Times New Roman" w:hAnsi="Times New Roman"/>
              </w:rPr>
            </w:pPr>
            <w:r>
              <w:rPr>
                <w:rFonts w:ascii="Times New Roman" w:hAnsi="Times New Roman"/>
              </w:rPr>
              <w:t>Ballet</w:t>
            </w:r>
          </w:p>
        </w:tc>
        <w:tc>
          <w:tcPr>
            <w:tcW w:w="2713" w:type="dxa"/>
          </w:tcPr>
          <w:p w:rsidR="004B457D" w:rsidRDefault="004B457D" w:rsidP="00147644">
            <w:pPr>
              <w:spacing w:after="0" w:line="240" w:lineRule="auto"/>
              <w:rPr>
                <w:rFonts w:ascii="Times New Roman" w:hAnsi="Times New Roman"/>
              </w:rPr>
            </w:pPr>
          </w:p>
        </w:tc>
      </w:tr>
      <w:tr w:rsidR="004B457D" w:rsidRPr="00C911E8" w:rsidTr="001B26D7">
        <w:trPr>
          <w:trHeight w:val="390"/>
        </w:trPr>
        <w:tc>
          <w:tcPr>
            <w:tcW w:w="2813" w:type="dxa"/>
          </w:tcPr>
          <w:p w:rsidR="004B457D" w:rsidRDefault="004B457D" w:rsidP="00015EFA">
            <w:pPr>
              <w:spacing w:after="0" w:line="240" w:lineRule="auto"/>
              <w:rPr>
                <w:rFonts w:ascii="Times New Roman" w:hAnsi="Times New Roman"/>
              </w:rPr>
            </w:pPr>
            <w:r>
              <w:rPr>
                <w:rFonts w:ascii="Times New Roman" w:hAnsi="Times New Roman"/>
              </w:rPr>
              <w:t>Week 8</w:t>
            </w:r>
            <w:r w:rsidR="0032031E">
              <w:rPr>
                <w:rFonts w:ascii="Times New Roman" w:hAnsi="Times New Roman"/>
              </w:rPr>
              <w:t xml:space="preserve"> (</w:t>
            </w:r>
            <w:r w:rsidR="00015EFA">
              <w:rPr>
                <w:rFonts w:ascii="Times New Roman" w:hAnsi="Times New Roman"/>
              </w:rPr>
              <w:t>February 24 - 28</w:t>
            </w:r>
            <w:r w:rsidR="0032031E">
              <w:rPr>
                <w:rFonts w:ascii="Times New Roman" w:hAnsi="Times New Roman"/>
              </w:rPr>
              <w:t>)</w:t>
            </w:r>
          </w:p>
        </w:tc>
        <w:tc>
          <w:tcPr>
            <w:tcW w:w="3066" w:type="dxa"/>
          </w:tcPr>
          <w:p w:rsidR="004B457D" w:rsidRDefault="00073796" w:rsidP="00147644">
            <w:pPr>
              <w:spacing w:after="0" w:line="240" w:lineRule="auto"/>
              <w:rPr>
                <w:rFonts w:ascii="Times New Roman" w:hAnsi="Times New Roman"/>
              </w:rPr>
            </w:pPr>
            <w:r>
              <w:rPr>
                <w:rFonts w:ascii="Times New Roman" w:hAnsi="Times New Roman"/>
              </w:rPr>
              <w:t>Ballet</w:t>
            </w:r>
          </w:p>
        </w:tc>
        <w:tc>
          <w:tcPr>
            <w:tcW w:w="2713" w:type="dxa"/>
          </w:tcPr>
          <w:p w:rsidR="004B457D" w:rsidRPr="00851AD5" w:rsidRDefault="00851AD5" w:rsidP="00147644">
            <w:pPr>
              <w:spacing w:after="0" w:line="240" w:lineRule="auto"/>
              <w:rPr>
                <w:rFonts w:ascii="Times New Roman" w:hAnsi="Times New Roman"/>
                <w:b/>
              </w:rPr>
            </w:pPr>
            <w:r w:rsidRPr="00851AD5">
              <w:rPr>
                <w:rFonts w:ascii="Times New Roman" w:hAnsi="Times New Roman"/>
                <w:b/>
              </w:rPr>
              <w:t>Mid-Term Assessment</w:t>
            </w:r>
          </w:p>
        </w:tc>
      </w:tr>
      <w:tr w:rsidR="0032031E" w:rsidRPr="00C911E8" w:rsidTr="001B26D7">
        <w:trPr>
          <w:trHeight w:val="390"/>
        </w:trPr>
        <w:tc>
          <w:tcPr>
            <w:tcW w:w="2813" w:type="dxa"/>
          </w:tcPr>
          <w:p w:rsidR="0032031E" w:rsidRDefault="0032031E" w:rsidP="00015EFA">
            <w:pPr>
              <w:spacing w:after="0" w:line="240" w:lineRule="auto"/>
              <w:rPr>
                <w:rFonts w:ascii="Times New Roman" w:hAnsi="Times New Roman"/>
              </w:rPr>
            </w:pPr>
            <w:r>
              <w:rPr>
                <w:rFonts w:ascii="Times New Roman" w:hAnsi="Times New Roman"/>
              </w:rPr>
              <w:t>Week 9 (</w:t>
            </w:r>
            <w:r w:rsidR="00015EFA">
              <w:rPr>
                <w:rFonts w:ascii="Times New Roman" w:hAnsi="Times New Roman"/>
              </w:rPr>
              <w:t>March 3 - 7</w:t>
            </w:r>
            <w:r>
              <w:rPr>
                <w:rFonts w:ascii="Times New Roman" w:hAnsi="Times New Roman"/>
              </w:rPr>
              <w:t>)</w:t>
            </w:r>
          </w:p>
        </w:tc>
        <w:tc>
          <w:tcPr>
            <w:tcW w:w="3066" w:type="dxa"/>
          </w:tcPr>
          <w:p w:rsidR="0032031E" w:rsidRDefault="00073796" w:rsidP="00147644">
            <w:pPr>
              <w:spacing w:after="0" w:line="240" w:lineRule="auto"/>
              <w:rPr>
                <w:rFonts w:ascii="Times New Roman" w:hAnsi="Times New Roman"/>
              </w:rPr>
            </w:pPr>
            <w:r>
              <w:rPr>
                <w:rFonts w:ascii="Times New Roman" w:hAnsi="Times New Roman"/>
              </w:rPr>
              <w:t>Ballet</w:t>
            </w:r>
          </w:p>
        </w:tc>
        <w:tc>
          <w:tcPr>
            <w:tcW w:w="2713" w:type="dxa"/>
          </w:tcPr>
          <w:p w:rsidR="0032031E" w:rsidRDefault="0032031E" w:rsidP="00147644">
            <w:pPr>
              <w:spacing w:after="0" w:line="240" w:lineRule="auto"/>
              <w:rPr>
                <w:rFonts w:ascii="Times New Roman" w:hAnsi="Times New Roman"/>
              </w:rPr>
            </w:pPr>
          </w:p>
        </w:tc>
      </w:tr>
      <w:tr w:rsidR="0032031E" w:rsidRPr="00C911E8" w:rsidTr="001B26D7">
        <w:trPr>
          <w:trHeight w:val="390"/>
        </w:trPr>
        <w:tc>
          <w:tcPr>
            <w:tcW w:w="2813" w:type="dxa"/>
          </w:tcPr>
          <w:p w:rsidR="0032031E" w:rsidRDefault="0032031E" w:rsidP="00015EFA">
            <w:pPr>
              <w:spacing w:after="0" w:line="240" w:lineRule="auto"/>
              <w:rPr>
                <w:rFonts w:ascii="Times New Roman" w:hAnsi="Times New Roman"/>
              </w:rPr>
            </w:pPr>
            <w:r>
              <w:rPr>
                <w:rFonts w:ascii="Times New Roman" w:hAnsi="Times New Roman"/>
              </w:rPr>
              <w:t>Week 10 (</w:t>
            </w:r>
            <w:r w:rsidR="00015EFA">
              <w:rPr>
                <w:rFonts w:ascii="Times New Roman" w:hAnsi="Times New Roman"/>
              </w:rPr>
              <w:t>March 10 -14</w:t>
            </w:r>
            <w:r>
              <w:rPr>
                <w:rFonts w:ascii="Times New Roman" w:hAnsi="Times New Roman"/>
              </w:rPr>
              <w:t>)</w:t>
            </w:r>
          </w:p>
        </w:tc>
        <w:tc>
          <w:tcPr>
            <w:tcW w:w="3066" w:type="dxa"/>
          </w:tcPr>
          <w:p w:rsidR="0032031E" w:rsidRDefault="0032031E" w:rsidP="00147644">
            <w:pPr>
              <w:spacing w:after="0" w:line="240" w:lineRule="auto"/>
              <w:rPr>
                <w:rFonts w:ascii="Times New Roman" w:hAnsi="Times New Roman"/>
              </w:rPr>
            </w:pPr>
          </w:p>
        </w:tc>
        <w:tc>
          <w:tcPr>
            <w:tcW w:w="2713" w:type="dxa"/>
          </w:tcPr>
          <w:p w:rsidR="0032031E" w:rsidRPr="00015EFA" w:rsidRDefault="00015EFA" w:rsidP="00147644">
            <w:pPr>
              <w:spacing w:after="0" w:line="240" w:lineRule="auto"/>
              <w:rPr>
                <w:rFonts w:ascii="Times New Roman" w:hAnsi="Times New Roman"/>
                <w:b/>
              </w:rPr>
            </w:pPr>
            <w:r w:rsidRPr="00015EFA">
              <w:rPr>
                <w:rFonts w:ascii="Times New Roman" w:hAnsi="Times New Roman"/>
                <w:b/>
              </w:rPr>
              <w:t>Spring Break</w:t>
            </w:r>
          </w:p>
        </w:tc>
      </w:tr>
      <w:tr w:rsidR="0032031E" w:rsidRPr="00C911E8" w:rsidTr="001B26D7">
        <w:trPr>
          <w:trHeight w:val="390"/>
        </w:trPr>
        <w:tc>
          <w:tcPr>
            <w:tcW w:w="2813" w:type="dxa"/>
          </w:tcPr>
          <w:p w:rsidR="0032031E" w:rsidRDefault="0032031E" w:rsidP="00015EFA">
            <w:pPr>
              <w:spacing w:after="0" w:line="240" w:lineRule="auto"/>
              <w:rPr>
                <w:rFonts w:ascii="Times New Roman" w:hAnsi="Times New Roman"/>
              </w:rPr>
            </w:pPr>
            <w:r>
              <w:rPr>
                <w:rFonts w:ascii="Times New Roman" w:hAnsi="Times New Roman"/>
              </w:rPr>
              <w:t>Week 11(</w:t>
            </w:r>
            <w:r w:rsidR="00015EFA">
              <w:rPr>
                <w:rFonts w:ascii="Times New Roman" w:hAnsi="Times New Roman"/>
              </w:rPr>
              <w:t>March 17 - 21</w:t>
            </w:r>
          </w:p>
        </w:tc>
        <w:tc>
          <w:tcPr>
            <w:tcW w:w="3066" w:type="dxa"/>
          </w:tcPr>
          <w:p w:rsidR="0032031E" w:rsidRDefault="0032031E" w:rsidP="00147644">
            <w:pPr>
              <w:spacing w:after="0" w:line="240" w:lineRule="auto"/>
              <w:rPr>
                <w:rFonts w:ascii="Times New Roman" w:hAnsi="Times New Roman"/>
              </w:rPr>
            </w:pPr>
            <w:r>
              <w:rPr>
                <w:rFonts w:ascii="Times New Roman" w:hAnsi="Times New Roman"/>
              </w:rPr>
              <w:t>Ballet</w:t>
            </w:r>
          </w:p>
        </w:tc>
        <w:tc>
          <w:tcPr>
            <w:tcW w:w="2713" w:type="dxa"/>
          </w:tcPr>
          <w:p w:rsidR="0032031E" w:rsidRDefault="0032031E" w:rsidP="00147644">
            <w:pPr>
              <w:spacing w:after="0" w:line="240" w:lineRule="auto"/>
              <w:rPr>
                <w:rFonts w:ascii="Times New Roman" w:hAnsi="Times New Roman"/>
              </w:rPr>
            </w:pPr>
          </w:p>
        </w:tc>
      </w:tr>
      <w:tr w:rsidR="0032031E" w:rsidRPr="00C911E8" w:rsidTr="001B26D7">
        <w:trPr>
          <w:trHeight w:val="390"/>
        </w:trPr>
        <w:tc>
          <w:tcPr>
            <w:tcW w:w="2813" w:type="dxa"/>
          </w:tcPr>
          <w:p w:rsidR="0032031E" w:rsidRDefault="0032031E" w:rsidP="00015EFA">
            <w:pPr>
              <w:spacing w:after="0" w:line="240" w:lineRule="auto"/>
              <w:rPr>
                <w:rFonts w:ascii="Times New Roman" w:hAnsi="Times New Roman"/>
              </w:rPr>
            </w:pPr>
            <w:r>
              <w:rPr>
                <w:rFonts w:ascii="Times New Roman" w:hAnsi="Times New Roman"/>
              </w:rPr>
              <w:t>Week 12 (</w:t>
            </w:r>
            <w:r w:rsidR="00015EFA">
              <w:rPr>
                <w:rFonts w:ascii="Times New Roman" w:hAnsi="Times New Roman"/>
              </w:rPr>
              <w:t>March 24-28</w:t>
            </w:r>
            <w:r>
              <w:rPr>
                <w:rFonts w:ascii="Times New Roman" w:hAnsi="Times New Roman"/>
              </w:rPr>
              <w:t>)</w:t>
            </w:r>
          </w:p>
        </w:tc>
        <w:tc>
          <w:tcPr>
            <w:tcW w:w="3066" w:type="dxa"/>
          </w:tcPr>
          <w:p w:rsidR="0032031E" w:rsidRDefault="0032031E" w:rsidP="00147644">
            <w:pPr>
              <w:spacing w:after="0" w:line="240" w:lineRule="auto"/>
              <w:rPr>
                <w:rFonts w:ascii="Times New Roman" w:hAnsi="Times New Roman"/>
              </w:rPr>
            </w:pPr>
            <w:r>
              <w:rPr>
                <w:rFonts w:ascii="Times New Roman" w:hAnsi="Times New Roman"/>
              </w:rPr>
              <w:t>Ballet</w:t>
            </w:r>
          </w:p>
        </w:tc>
        <w:tc>
          <w:tcPr>
            <w:tcW w:w="2713" w:type="dxa"/>
          </w:tcPr>
          <w:p w:rsidR="0032031E" w:rsidRDefault="0032031E" w:rsidP="00147644">
            <w:pPr>
              <w:spacing w:after="0" w:line="240" w:lineRule="auto"/>
              <w:rPr>
                <w:rFonts w:ascii="Times New Roman" w:hAnsi="Times New Roman"/>
              </w:rPr>
            </w:pPr>
          </w:p>
        </w:tc>
      </w:tr>
      <w:tr w:rsidR="0032031E" w:rsidRPr="00C911E8" w:rsidTr="001B26D7">
        <w:trPr>
          <w:trHeight w:val="390"/>
        </w:trPr>
        <w:tc>
          <w:tcPr>
            <w:tcW w:w="2813" w:type="dxa"/>
          </w:tcPr>
          <w:p w:rsidR="0032031E" w:rsidRDefault="0032031E" w:rsidP="00015EFA">
            <w:pPr>
              <w:spacing w:after="0" w:line="240" w:lineRule="auto"/>
              <w:rPr>
                <w:rFonts w:ascii="Times New Roman" w:hAnsi="Times New Roman"/>
              </w:rPr>
            </w:pPr>
            <w:r>
              <w:rPr>
                <w:rFonts w:ascii="Times New Roman" w:hAnsi="Times New Roman"/>
              </w:rPr>
              <w:t>Week 13 (</w:t>
            </w:r>
            <w:r w:rsidR="00015EFA">
              <w:rPr>
                <w:rFonts w:ascii="Times New Roman" w:hAnsi="Times New Roman"/>
              </w:rPr>
              <w:t>March 31 – April 4)</w:t>
            </w:r>
          </w:p>
        </w:tc>
        <w:tc>
          <w:tcPr>
            <w:tcW w:w="3066" w:type="dxa"/>
          </w:tcPr>
          <w:p w:rsidR="0032031E" w:rsidRDefault="0032031E" w:rsidP="00147644">
            <w:pPr>
              <w:spacing w:after="0" w:line="240" w:lineRule="auto"/>
              <w:rPr>
                <w:rFonts w:ascii="Times New Roman" w:hAnsi="Times New Roman"/>
              </w:rPr>
            </w:pPr>
            <w:r>
              <w:rPr>
                <w:rFonts w:ascii="Times New Roman" w:hAnsi="Times New Roman"/>
              </w:rPr>
              <w:t>Ballet</w:t>
            </w:r>
          </w:p>
        </w:tc>
        <w:tc>
          <w:tcPr>
            <w:tcW w:w="2713" w:type="dxa"/>
          </w:tcPr>
          <w:p w:rsidR="0032031E" w:rsidRDefault="0032031E" w:rsidP="00147644">
            <w:pPr>
              <w:spacing w:after="0" w:line="240" w:lineRule="auto"/>
              <w:rPr>
                <w:rFonts w:ascii="Times New Roman" w:hAnsi="Times New Roman"/>
              </w:rPr>
            </w:pPr>
          </w:p>
        </w:tc>
      </w:tr>
      <w:tr w:rsidR="0032031E" w:rsidRPr="00C911E8" w:rsidTr="001B26D7">
        <w:trPr>
          <w:trHeight w:val="390"/>
        </w:trPr>
        <w:tc>
          <w:tcPr>
            <w:tcW w:w="2813" w:type="dxa"/>
          </w:tcPr>
          <w:p w:rsidR="0032031E" w:rsidRDefault="0032031E" w:rsidP="00015EFA">
            <w:pPr>
              <w:spacing w:after="0" w:line="240" w:lineRule="auto"/>
              <w:rPr>
                <w:rFonts w:ascii="Times New Roman" w:hAnsi="Times New Roman"/>
              </w:rPr>
            </w:pPr>
            <w:r>
              <w:rPr>
                <w:rFonts w:ascii="Times New Roman" w:hAnsi="Times New Roman"/>
              </w:rPr>
              <w:t>Week 14 (</w:t>
            </w:r>
            <w:r w:rsidR="00015EFA">
              <w:rPr>
                <w:rFonts w:ascii="Times New Roman" w:hAnsi="Times New Roman"/>
              </w:rPr>
              <w:t>April 7 - 11</w:t>
            </w:r>
            <w:r>
              <w:rPr>
                <w:rFonts w:ascii="Times New Roman" w:hAnsi="Times New Roman"/>
              </w:rPr>
              <w:t>)</w:t>
            </w:r>
          </w:p>
        </w:tc>
        <w:tc>
          <w:tcPr>
            <w:tcW w:w="3066" w:type="dxa"/>
          </w:tcPr>
          <w:p w:rsidR="0032031E" w:rsidRDefault="0032031E" w:rsidP="00147644">
            <w:pPr>
              <w:spacing w:after="0" w:line="240" w:lineRule="auto"/>
              <w:rPr>
                <w:rFonts w:ascii="Times New Roman" w:hAnsi="Times New Roman"/>
              </w:rPr>
            </w:pPr>
            <w:r>
              <w:rPr>
                <w:rFonts w:ascii="Times New Roman" w:hAnsi="Times New Roman"/>
              </w:rPr>
              <w:t>Ballet</w:t>
            </w:r>
          </w:p>
        </w:tc>
        <w:tc>
          <w:tcPr>
            <w:tcW w:w="2713" w:type="dxa"/>
          </w:tcPr>
          <w:p w:rsidR="0032031E" w:rsidRDefault="0032031E" w:rsidP="00147644">
            <w:pPr>
              <w:spacing w:after="0" w:line="240" w:lineRule="auto"/>
              <w:rPr>
                <w:rFonts w:ascii="Times New Roman" w:hAnsi="Times New Roman"/>
              </w:rPr>
            </w:pPr>
          </w:p>
        </w:tc>
      </w:tr>
      <w:tr w:rsidR="0032031E" w:rsidRPr="00C911E8" w:rsidTr="001B26D7">
        <w:trPr>
          <w:trHeight w:val="390"/>
        </w:trPr>
        <w:tc>
          <w:tcPr>
            <w:tcW w:w="2813" w:type="dxa"/>
          </w:tcPr>
          <w:p w:rsidR="0032031E" w:rsidRDefault="0032031E" w:rsidP="00015EFA">
            <w:pPr>
              <w:spacing w:after="0" w:line="240" w:lineRule="auto"/>
              <w:rPr>
                <w:rFonts w:ascii="Times New Roman" w:hAnsi="Times New Roman"/>
              </w:rPr>
            </w:pPr>
            <w:r>
              <w:rPr>
                <w:rFonts w:ascii="Times New Roman" w:hAnsi="Times New Roman"/>
              </w:rPr>
              <w:t>Week 15 (</w:t>
            </w:r>
            <w:r w:rsidR="00015EFA">
              <w:rPr>
                <w:rFonts w:ascii="Times New Roman" w:hAnsi="Times New Roman"/>
              </w:rPr>
              <w:t>April 14- 18)</w:t>
            </w:r>
          </w:p>
        </w:tc>
        <w:tc>
          <w:tcPr>
            <w:tcW w:w="3066" w:type="dxa"/>
          </w:tcPr>
          <w:p w:rsidR="0032031E" w:rsidRDefault="00015EFA" w:rsidP="00147644">
            <w:pPr>
              <w:spacing w:after="0" w:line="240" w:lineRule="auto"/>
              <w:rPr>
                <w:rFonts w:ascii="Times New Roman" w:hAnsi="Times New Roman"/>
              </w:rPr>
            </w:pPr>
            <w:r>
              <w:rPr>
                <w:rFonts w:ascii="Times New Roman" w:hAnsi="Times New Roman"/>
              </w:rPr>
              <w:t>Ballet</w:t>
            </w:r>
          </w:p>
        </w:tc>
        <w:tc>
          <w:tcPr>
            <w:tcW w:w="2713" w:type="dxa"/>
          </w:tcPr>
          <w:p w:rsidR="0032031E" w:rsidRPr="00376799" w:rsidRDefault="0032031E" w:rsidP="00147644">
            <w:pPr>
              <w:spacing w:after="0" w:line="240" w:lineRule="auto"/>
              <w:rPr>
                <w:rFonts w:ascii="Times New Roman" w:hAnsi="Times New Roman"/>
                <w:b/>
              </w:rPr>
            </w:pPr>
          </w:p>
        </w:tc>
      </w:tr>
      <w:tr w:rsidR="0032031E" w:rsidRPr="00C911E8" w:rsidTr="001B26D7">
        <w:trPr>
          <w:trHeight w:val="390"/>
        </w:trPr>
        <w:tc>
          <w:tcPr>
            <w:tcW w:w="2813" w:type="dxa"/>
          </w:tcPr>
          <w:p w:rsidR="0032031E" w:rsidRDefault="0032031E" w:rsidP="00015EFA">
            <w:pPr>
              <w:spacing w:after="0" w:line="240" w:lineRule="auto"/>
              <w:rPr>
                <w:rFonts w:ascii="Times New Roman" w:hAnsi="Times New Roman"/>
              </w:rPr>
            </w:pPr>
            <w:r>
              <w:rPr>
                <w:rFonts w:ascii="Times New Roman" w:hAnsi="Times New Roman"/>
              </w:rPr>
              <w:t>Week 16 (</w:t>
            </w:r>
            <w:r w:rsidR="00015EFA">
              <w:rPr>
                <w:rFonts w:ascii="Times New Roman" w:hAnsi="Times New Roman"/>
              </w:rPr>
              <w:t>April 21 - 25</w:t>
            </w:r>
            <w:r>
              <w:rPr>
                <w:rFonts w:ascii="Times New Roman" w:hAnsi="Times New Roman"/>
              </w:rPr>
              <w:t>)</w:t>
            </w:r>
          </w:p>
        </w:tc>
        <w:tc>
          <w:tcPr>
            <w:tcW w:w="3066" w:type="dxa"/>
          </w:tcPr>
          <w:p w:rsidR="0032031E" w:rsidRDefault="0032031E" w:rsidP="00147644">
            <w:pPr>
              <w:spacing w:after="0" w:line="240" w:lineRule="auto"/>
              <w:rPr>
                <w:rFonts w:ascii="Times New Roman" w:hAnsi="Times New Roman"/>
              </w:rPr>
            </w:pPr>
            <w:r>
              <w:rPr>
                <w:rFonts w:ascii="Times New Roman" w:hAnsi="Times New Roman"/>
              </w:rPr>
              <w:t>Ballet</w:t>
            </w:r>
          </w:p>
        </w:tc>
        <w:tc>
          <w:tcPr>
            <w:tcW w:w="2713" w:type="dxa"/>
          </w:tcPr>
          <w:p w:rsidR="0032031E" w:rsidRPr="00851AD5" w:rsidRDefault="0032031E" w:rsidP="00147644">
            <w:pPr>
              <w:spacing w:after="0" w:line="240" w:lineRule="auto"/>
              <w:rPr>
                <w:rFonts w:ascii="Times New Roman" w:hAnsi="Times New Roman"/>
                <w:b/>
              </w:rPr>
            </w:pPr>
          </w:p>
        </w:tc>
      </w:tr>
      <w:tr w:rsidR="00015EFA" w:rsidRPr="00C911E8" w:rsidTr="001B26D7">
        <w:trPr>
          <w:trHeight w:val="390"/>
        </w:trPr>
        <w:tc>
          <w:tcPr>
            <w:tcW w:w="2813" w:type="dxa"/>
          </w:tcPr>
          <w:p w:rsidR="00015EFA" w:rsidRDefault="00015EFA" w:rsidP="00015EFA">
            <w:pPr>
              <w:spacing w:after="0" w:line="240" w:lineRule="auto"/>
              <w:rPr>
                <w:rFonts w:ascii="Times New Roman" w:hAnsi="Times New Roman"/>
              </w:rPr>
            </w:pPr>
            <w:r>
              <w:rPr>
                <w:rFonts w:ascii="Times New Roman" w:hAnsi="Times New Roman"/>
              </w:rPr>
              <w:t>Week 17 (April 28 – May 2)</w:t>
            </w:r>
          </w:p>
        </w:tc>
        <w:tc>
          <w:tcPr>
            <w:tcW w:w="3066" w:type="dxa"/>
          </w:tcPr>
          <w:p w:rsidR="00015EFA" w:rsidRDefault="00015EFA" w:rsidP="00147644">
            <w:pPr>
              <w:spacing w:after="0" w:line="240" w:lineRule="auto"/>
              <w:rPr>
                <w:rFonts w:ascii="Times New Roman" w:hAnsi="Times New Roman"/>
              </w:rPr>
            </w:pPr>
          </w:p>
        </w:tc>
        <w:tc>
          <w:tcPr>
            <w:tcW w:w="2713" w:type="dxa"/>
          </w:tcPr>
          <w:p w:rsidR="00015EFA" w:rsidRPr="00851AD5" w:rsidRDefault="00015EFA" w:rsidP="00147644">
            <w:pPr>
              <w:spacing w:after="0" w:line="240" w:lineRule="auto"/>
              <w:rPr>
                <w:rFonts w:ascii="Times New Roman" w:hAnsi="Times New Roman"/>
                <w:b/>
              </w:rPr>
            </w:pPr>
            <w:r w:rsidRPr="00851AD5">
              <w:rPr>
                <w:rFonts w:ascii="Times New Roman" w:hAnsi="Times New Roman"/>
                <w:b/>
              </w:rPr>
              <w:t>Final Assessment</w:t>
            </w:r>
          </w:p>
        </w:tc>
      </w:tr>
    </w:tbl>
    <w:p w:rsidR="00583EA9" w:rsidRPr="00147644" w:rsidRDefault="00583EA9" w:rsidP="001B26D7">
      <w:pPr>
        <w:rPr>
          <w:rFonts w:ascii="Times" w:hAnsi="Times"/>
          <w:sz w:val="24"/>
          <w:szCs w:val="24"/>
        </w:rPr>
      </w:pPr>
    </w:p>
    <w:sectPr w:rsidR="00583EA9" w:rsidRPr="00147644" w:rsidSect="00810AD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A0743"/>
    <w:multiLevelType w:val="hybridMultilevel"/>
    <w:tmpl w:val="3D3ED4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E448382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DD6872"/>
    <w:multiLevelType w:val="hybridMultilevel"/>
    <w:tmpl w:val="BAB2E5B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96EDB"/>
    <w:rsid w:val="00001BC8"/>
    <w:rsid w:val="00015EFA"/>
    <w:rsid w:val="00073796"/>
    <w:rsid w:val="00082FC5"/>
    <w:rsid w:val="000E0382"/>
    <w:rsid w:val="000E5CB7"/>
    <w:rsid w:val="00147644"/>
    <w:rsid w:val="00161C9C"/>
    <w:rsid w:val="001B26D7"/>
    <w:rsid w:val="002526C9"/>
    <w:rsid w:val="002C533D"/>
    <w:rsid w:val="00303030"/>
    <w:rsid w:val="0032031E"/>
    <w:rsid w:val="00323EE0"/>
    <w:rsid w:val="003249FC"/>
    <w:rsid w:val="00376799"/>
    <w:rsid w:val="003B411C"/>
    <w:rsid w:val="003C1552"/>
    <w:rsid w:val="00474AD9"/>
    <w:rsid w:val="004B457D"/>
    <w:rsid w:val="004C74E8"/>
    <w:rsid w:val="004F2A97"/>
    <w:rsid w:val="00532534"/>
    <w:rsid w:val="00583EA9"/>
    <w:rsid w:val="00596EDB"/>
    <w:rsid w:val="005F5393"/>
    <w:rsid w:val="006037EA"/>
    <w:rsid w:val="006179D8"/>
    <w:rsid w:val="00622830"/>
    <w:rsid w:val="00765E82"/>
    <w:rsid w:val="007761F5"/>
    <w:rsid w:val="007C09DD"/>
    <w:rsid w:val="00810ADF"/>
    <w:rsid w:val="00851AD5"/>
    <w:rsid w:val="008B343D"/>
    <w:rsid w:val="008C3A0B"/>
    <w:rsid w:val="008E0BEC"/>
    <w:rsid w:val="009507B2"/>
    <w:rsid w:val="00987F2F"/>
    <w:rsid w:val="00A344F3"/>
    <w:rsid w:val="00AB7F1F"/>
    <w:rsid w:val="00AD2E2F"/>
    <w:rsid w:val="00B26860"/>
    <w:rsid w:val="00B47EDD"/>
    <w:rsid w:val="00BD7488"/>
    <w:rsid w:val="00C02993"/>
    <w:rsid w:val="00CC3B2A"/>
    <w:rsid w:val="00D72075"/>
    <w:rsid w:val="00DA6055"/>
    <w:rsid w:val="00DD38C1"/>
    <w:rsid w:val="00E11A80"/>
    <w:rsid w:val="00E6450F"/>
    <w:rsid w:val="00E86352"/>
    <w:rsid w:val="00EC3385"/>
    <w:rsid w:val="00EF2336"/>
    <w:rsid w:val="00F06BEA"/>
    <w:rsid w:val="00F144FE"/>
    <w:rsid w:val="00F26563"/>
    <w:rsid w:val="00F57321"/>
    <w:rsid w:val="00F94483"/>
    <w:rsid w:val="00F95C95"/>
    <w:rsid w:val="00FC3D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EDB"/>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596EDB"/>
    <w:pPr>
      <w:keepNext/>
      <w:tabs>
        <w:tab w:val="left" w:pos="2250"/>
        <w:tab w:val="center" w:pos="4680"/>
      </w:tabs>
      <w:spacing w:after="0" w:line="240" w:lineRule="auto"/>
      <w:outlineLvl w:val="0"/>
    </w:pPr>
    <w:rPr>
      <w:rFonts w:ascii="Arial" w:eastAsia="Times New Roman"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6EDB"/>
    <w:rPr>
      <w:rFonts w:ascii="Arial" w:eastAsia="Times New Roman" w:hAnsi="Arial" w:cs="Arial"/>
      <w:b/>
    </w:rPr>
  </w:style>
  <w:style w:type="character" w:styleId="Hyperlink">
    <w:name w:val="Hyperlink"/>
    <w:basedOn w:val="DefaultParagraphFont"/>
    <w:rsid w:val="00596EDB"/>
    <w:rPr>
      <w:color w:val="0000FF"/>
      <w:u w:val="single"/>
    </w:rPr>
  </w:style>
  <w:style w:type="paragraph" w:customStyle="1" w:styleId="Default">
    <w:name w:val="Default"/>
    <w:rsid w:val="00583EA9"/>
    <w:pPr>
      <w:autoSpaceDE w:val="0"/>
      <w:autoSpaceDN w:val="0"/>
      <w:adjustRightInd w:val="0"/>
    </w:pPr>
    <w:rPr>
      <w:rFonts w:ascii="Times New Roman" w:eastAsiaTheme="minorHAnsi" w:hAnsi="Times New Roman" w:cs="Times New Roman"/>
      <w:color w:val="000000"/>
    </w:rPr>
  </w:style>
  <w:style w:type="paragraph" w:styleId="ListParagraph">
    <w:name w:val="List Paragraph"/>
    <w:basedOn w:val="Normal"/>
    <w:uiPriority w:val="34"/>
    <w:qFormat/>
    <w:rsid w:val="00583EA9"/>
    <w:pPr>
      <w:ind w:left="720"/>
      <w:contextualSpacing/>
    </w:pPr>
    <w:rPr>
      <w:rFonts w:asciiTheme="minorHAnsi" w:eastAsiaTheme="minorHAnsi" w:hAnsiTheme="minorHAnsi" w:cstheme="minorBidi"/>
    </w:rPr>
  </w:style>
  <w:style w:type="paragraph" w:styleId="BodyTextIndent">
    <w:name w:val="Body Text Indent"/>
    <w:basedOn w:val="Normal"/>
    <w:link w:val="BodyTextIndentChar"/>
    <w:rsid w:val="00F94483"/>
    <w:pPr>
      <w:spacing w:after="0" w:line="240" w:lineRule="auto"/>
      <w:ind w:firstLine="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F94483"/>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EDB"/>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596EDB"/>
    <w:pPr>
      <w:keepNext/>
      <w:tabs>
        <w:tab w:val="left" w:pos="2250"/>
        <w:tab w:val="center" w:pos="4680"/>
      </w:tabs>
      <w:spacing w:after="0" w:line="240" w:lineRule="auto"/>
      <w:outlineLvl w:val="0"/>
    </w:pPr>
    <w:rPr>
      <w:rFonts w:ascii="Arial" w:eastAsia="Times New Roman"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6EDB"/>
    <w:rPr>
      <w:rFonts w:ascii="Arial" w:eastAsia="Times New Roman" w:hAnsi="Arial" w:cs="Arial"/>
      <w:b/>
    </w:rPr>
  </w:style>
  <w:style w:type="character" w:styleId="Hyperlink">
    <w:name w:val="Hyperlink"/>
    <w:basedOn w:val="DefaultParagraphFont"/>
    <w:rsid w:val="00596EDB"/>
    <w:rPr>
      <w:color w:val="0000FF"/>
      <w:u w:val="single"/>
    </w:rPr>
  </w:style>
  <w:style w:type="paragraph" w:customStyle="1" w:styleId="Default">
    <w:name w:val="Default"/>
    <w:rsid w:val="00583EA9"/>
    <w:pPr>
      <w:autoSpaceDE w:val="0"/>
      <w:autoSpaceDN w:val="0"/>
      <w:adjustRightInd w:val="0"/>
    </w:pPr>
    <w:rPr>
      <w:rFonts w:ascii="Times New Roman" w:eastAsiaTheme="minorHAnsi" w:hAnsi="Times New Roman" w:cs="Times New Roman"/>
      <w:color w:val="000000"/>
    </w:rPr>
  </w:style>
  <w:style w:type="paragraph" w:styleId="ListParagraph">
    <w:name w:val="List Paragraph"/>
    <w:basedOn w:val="Normal"/>
    <w:uiPriority w:val="34"/>
    <w:qFormat/>
    <w:rsid w:val="00583EA9"/>
    <w:pPr>
      <w:ind w:left="720"/>
      <w:contextualSpacing/>
    </w:pPr>
    <w:rPr>
      <w:rFonts w:asciiTheme="minorHAnsi" w:eastAsiaTheme="minorHAnsi" w:hAnsiTheme="minorHAnsi" w:cstheme="minorBidi"/>
    </w:rPr>
  </w:style>
  <w:style w:type="paragraph" w:styleId="BodyTextIndent">
    <w:name w:val="Body Text Indent"/>
    <w:basedOn w:val="Normal"/>
    <w:link w:val="BodyTextIndentChar"/>
    <w:rsid w:val="00F94483"/>
    <w:pPr>
      <w:spacing w:after="0" w:line="240" w:lineRule="auto"/>
      <w:ind w:firstLine="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F94483"/>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841004076">
      <w:bodyDiv w:val="1"/>
      <w:marLeft w:val="0"/>
      <w:marRight w:val="0"/>
      <w:marTop w:val="0"/>
      <w:marBottom w:val="0"/>
      <w:divBdr>
        <w:top w:val="none" w:sz="0" w:space="0" w:color="auto"/>
        <w:left w:val="none" w:sz="0" w:space="0" w:color="auto"/>
        <w:bottom w:val="none" w:sz="0" w:space="0" w:color="auto"/>
        <w:right w:val="none" w:sz="0" w:space="0" w:color="auto"/>
      </w:divBdr>
      <w:divsChild>
        <w:div w:id="1931307792">
          <w:marLeft w:val="0"/>
          <w:marRight w:val="0"/>
          <w:marTop w:val="0"/>
          <w:marBottom w:val="0"/>
          <w:divBdr>
            <w:top w:val="none" w:sz="0" w:space="0" w:color="auto"/>
            <w:left w:val="none" w:sz="0" w:space="0" w:color="auto"/>
            <w:bottom w:val="none" w:sz="0" w:space="0" w:color="auto"/>
            <w:right w:val="none" w:sz="0" w:space="0" w:color="auto"/>
          </w:divBdr>
        </w:div>
        <w:div w:id="1867521434">
          <w:marLeft w:val="0"/>
          <w:marRight w:val="0"/>
          <w:marTop w:val="0"/>
          <w:marBottom w:val="0"/>
          <w:divBdr>
            <w:top w:val="none" w:sz="0" w:space="0" w:color="auto"/>
            <w:left w:val="none" w:sz="0" w:space="0" w:color="auto"/>
            <w:bottom w:val="none" w:sz="0" w:space="0" w:color="auto"/>
            <w:right w:val="none" w:sz="0" w:space="0" w:color="auto"/>
          </w:divBdr>
        </w:div>
        <w:div w:id="637075548">
          <w:marLeft w:val="0"/>
          <w:marRight w:val="0"/>
          <w:marTop w:val="0"/>
          <w:marBottom w:val="0"/>
          <w:divBdr>
            <w:top w:val="none" w:sz="0" w:space="0" w:color="auto"/>
            <w:left w:val="none" w:sz="0" w:space="0" w:color="auto"/>
            <w:bottom w:val="none" w:sz="0" w:space="0" w:color="auto"/>
            <w:right w:val="none" w:sz="0" w:space="0" w:color="auto"/>
          </w:divBdr>
        </w:div>
        <w:div w:id="1198005464">
          <w:marLeft w:val="0"/>
          <w:marRight w:val="0"/>
          <w:marTop w:val="0"/>
          <w:marBottom w:val="0"/>
          <w:divBdr>
            <w:top w:val="none" w:sz="0" w:space="0" w:color="auto"/>
            <w:left w:val="none" w:sz="0" w:space="0" w:color="auto"/>
            <w:bottom w:val="none" w:sz="0" w:space="0" w:color="auto"/>
            <w:right w:val="none" w:sz="0" w:space="0" w:color="auto"/>
          </w:divBdr>
        </w:div>
        <w:div w:id="313342071">
          <w:marLeft w:val="0"/>
          <w:marRight w:val="0"/>
          <w:marTop w:val="0"/>
          <w:marBottom w:val="0"/>
          <w:divBdr>
            <w:top w:val="none" w:sz="0" w:space="0" w:color="auto"/>
            <w:left w:val="none" w:sz="0" w:space="0" w:color="auto"/>
            <w:bottom w:val="none" w:sz="0" w:space="0" w:color="auto"/>
            <w:right w:val="none" w:sz="0" w:space="0" w:color="auto"/>
          </w:divBdr>
        </w:div>
        <w:div w:id="1263536867">
          <w:marLeft w:val="0"/>
          <w:marRight w:val="0"/>
          <w:marTop w:val="0"/>
          <w:marBottom w:val="0"/>
          <w:divBdr>
            <w:top w:val="none" w:sz="0" w:space="0" w:color="auto"/>
            <w:left w:val="none" w:sz="0" w:space="0" w:color="auto"/>
            <w:bottom w:val="none" w:sz="0" w:space="0" w:color="auto"/>
            <w:right w:val="none" w:sz="0" w:space="0" w:color="auto"/>
          </w:divBdr>
        </w:div>
        <w:div w:id="881096247">
          <w:marLeft w:val="0"/>
          <w:marRight w:val="0"/>
          <w:marTop w:val="0"/>
          <w:marBottom w:val="0"/>
          <w:divBdr>
            <w:top w:val="none" w:sz="0" w:space="0" w:color="auto"/>
            <w:left w:val="none" w:sz="0" w:space="0" w:color="auto"/>
            <w:bottom w:val="none" w:sz="0" w:space="0" w:color="auto"/>
            <w:right w:val="none" w:sz="0" w:space="0" w:color="auto"/>
          </w:divBdr>
        </w:div>
        <w:div w:id="988366108">
          <w:marLeft w:val="0"/>
          <w:marRight w:val="0"/>
          <w:marTop w:val="0"/>
          <w:marBottom w:val="0"/>
          <w:divBdr>
            <w:top w:val="none" w:sz="0" w:space="0" w:color="auto"/>
            <w:left w:val="none" w:sz="0" w:space="0" w:color="auto"/>
            <w:bottom w:val="none" w:sz="0" w:space="0" w:color="auto"/>
            <w:right w:val="none" w:sz="0" w:space="0" w:color="auto"/>
          </w:divBdr>
        </w:div>
        <w:div w:id="1520657551">
          <w:marLeft w:val="0"/>
          <w:marRight w:val="0"/>
          <w:marTop w:val="0"/>
          <w:marBottom w:val="0"/>
          <w:divBdr>
            <w:top w:val="none" w:sz="0" w:space="0" w:color="auto"/>
            <w:left w:val="none" w:sz="0" w:space="0" w:color="auto"/>
            <w:bottom w:val="none" w:sz="0" w:space="0" w:color="auto"/>
            <w:right w:val="none" w:sz="0" w:space="0" w:color="auto"/>
          </w:divBdr>
        </w:div>
        <w:div w:id="1913352360">
          <w:marLeft w:val="0"/>
          <w:marRight w:val="0"/>
          <w:marTop w:val="0"/>
          <w:marBottom w:val="0"/>
          <w:divBdr>
            <w:top w:val="none" w:sz="0" w:space="0" w:color="auto"/>
            <w:left w:val="none" w:sz="0" w:space="0" w:color="auto"/>
            <w:bottom w:val="none" w:sz="0" w:space="0" w:color="auto"/>
            <w:right w:val="none" w:sz="0" w:space="0" w:color="auto"/>
          </w:divBdr>
        </w:div>
        <w:div w:id="297879105">
          <w:marLeft w:val="0"/>
          <w:marRight w:val="0"/>
          <w:marTop w:val="0"/>
          <w:marBottom w:val="0"/>
          <w:divBdr>
            <w:top w:val="none" w:sz="0" w:space="0" w:color="auto"/>
            <w:left w:val="none" w:sz="0" w:space="0" w:color="auto"/>
            <w:bottom w:val="none" w:sz="0" w:space="0" w:color="auto"/>
            <w:right w:val="none" w:sz="0" w:space="0" w:color="auto"/>
          </w:divBdr>
        </w:div>
        <w:div w:id="1383750965">
          <w:marLeft w:val="0"/>
          <w:marRight w:val="0"/>
          <w:marTop w:val="0"/>
          <w:marBottom w:val="0"/>
          <w:divBdr>
            <w:top w:val="none" w:sz="0" w:space="0" w:color="auto"/>
            <w:left w:val="none" w:sz="0" w:space="0" w:color="auto"/>
            <w:bottom w:val="none" w:sz="0" w:space="0" w:color="auto"/>
            <w:right w:val="none" w:sz="0" w:space="0" w:color="auto"/>
          </w:divBdr>
        </w:div>
        <w:div w:id="1383406509">
          <w:marLeft w:val="0"/>
          <w:marRight w:val="0"/>
          <w:marTop w:val="0"/>
          <w:marBottom w:val="0"/>
          <w:divBdr>
            <w:top w:val="none" w:sz="0" w:space="0" w:color="auto"/>
            <w:left w:val="none" w:sz="0" w:space="0" w:color="auto"/>
            <w:bottom w:val="none" w:sz="0" w:space="0" w:color="auto"/>
            <w:right w:val="none" w:sz="0" w:space="0" w:color="auto"/>
          </w:divBdr>
        </w:div>
        <w:div w:id="1080441125">
          <w:marLeft w:val="0"/>
          <w:marRight w:val="0"/>
          <w:marTop w:val="0"/>
          <w:marBottom w:val="0"/>
          <w:divBdr>
            <w:top w:val="none" w:sz="0" w:space="0" w:color="auto"/>
            <w:left w:val="none" w:sz="0" w:space="0" w:color="auto"/>
            <w:bottom w:val="none" w:sz="0" w:space="0" w:color="auto"/>
            <w:right w:val="none" w:sz="0" w:space="0" w:color="auto"/>
          </w:divBdr>
        </w:div>
        <w:div w:id="1389691387">
          <w:marLeft w:val="0"/>
          <w:marRight w:val="0"/>
          <w:marTop w:val="0"/>
          <w:marBottom w:val="0"/>
          <w:divBdr>
            <w:top w:val="none" w:sz="0" w:space="0" w:color="auto"/>
            <w:left w:val="none" w:sz="0" w:space="0" w:color="auto"/>
            <w:bottom w:val="none" w:sz="0" w:space="0" w:color="auto"/>
            <w:right w:val="none" w:sz="0" w:space="0" w:color="auto"/>
          </w:divBdr>
        </w:div>
        <w:div w:id="1886019130">
          <w:marLeft w:val="0"/>
          <w:marRight w:val="0"/>
          <w:marTop w:val="0"/>
          <w:marBottom w:val="0"/>
          <w:divBdr>
            <w:top w:val="none" w:sz="0" w:space="0" w:color="auto"/>
            <w:left w:val="none" w:sz="0" w:space="0" w:color="auto"/>
            <w:bottom w:val="none" w:sz="0" w:space="0" w:color="auto"/>
            <w:right w:val="none" w:sz="0" w:space="0" w:color="auto"/>
          </w:divBdr>
        </w:div>
        <w:div w:id="108282542">
          <w:marLeft w:val="0"/>
          <w:marRight w:val="0"/>
          <w:marTop w:val="0"/>
          <w:marBottom w:val="0"/>
          <w:divBdr>
            <w:top w:val="none" w:sz="0" w:space="0" w:color="auto"/>
            <w:left w:val="none" w:sz="0" w:space="0" w:color="auto"/>
            <w:bottom w:val="none" w:sz="0" w:space="0" w:color="auto"/>
            <w:right w:val="none" w:sz="0" w:space="0" w:color="auto"/>
          </w:divBdr>
        </w:div>
        <w:div w:id="675770410">
          <w:marLeft w:val="0"/>
          <w:marRight w:val="0"/>
          <w:marTop w:val="0"/>
          <w:marBottom w:val="0"/>
          <w:divBdr>
            <w:top w:val="none" w:sz="0" w:space="0" w:color="auto"/>
            <w:left w:val="none" w:sz="0" w:space="0" w:color="auto"/>
            <w:bottom w:val="none" w:sz="0" w:space="0" w:color="auto"/>
            <w:right w:val="none" w:sz="0" w:space="0" w:color="auto"/>
          </w:divBdr>
        </w:div>
        <w:div w:id="921109691">
          <w:marLeft w:val="0"/>
          <w:marRight w:val="0"/>
          <w:marTop w:val="0"/>
          <w:marBottom w:val="0"/>
          <w:divBdr>
            <w:top w:val="none" w:sz="0" w:space="0" w:color="auto"/>
            <w:left w:val="none" w:sz="0" w:space="0" w:color="auto"/>
            <w:bottom w:val="none" w:sz="0" w:space="0" w:color="auto"/>
            <w:right w:val="none" w:sz="0" w:space="0" w:color="auto"/>
          </w:divBdr>
        </w:div>
        <w:div w:id="94252381">
          <w:marLeft w:val="0"/>
          <w:marRight w:val="0"/>
          <w:marTop w:val="0"/>
          <w:marBottom w:val="0"/>
          <w:divBdr>
            <w:top w:val="none" w:sz="0" w:space="0" w:color="auto"/>
            <w:left w:val="none" w:sz="0" w:space="0" w:color="auto"/>
            <w:bottom w:val="none" w:sz="0" w:space="0" w:color="auto"/>
            <w:right w:val="none" w:sz="0" w:space="0" w:color="auto"/>
          </w:divBdr>
        </w:div>
        <w:div w:id="1454518052">
          <w:marLeft w:val="0"/>
          <w:marRight w:val="0"/>
          <w:marTop w:val="0"/>
          <w:marBottom w:val="0"/>
          <w:divBdr>
            <w:top w:val="none" w:sz="0" w:space="0" w:color="auto"/>
            <w:left w:val="none" w:sz="0" w:space="0" w:color="auto"/>
            <w:bottom w:val="none" w:sz="0" w:space="0" w:color="auto"/>
            <w:right w:val="none" w:sz="0" w:space="0" w:color="auto"/>
          </w:divBdr>
        </w:div>
        <w:div w:id="77873826">
          <w:marLeft w:val="0"/>
          <w:marRight w:val="0"/>
          <w:marTop w:val="0"/>
          <w:marBottom w:val="0"/>
          <w:divBdr>
            <w:top w:val="none" w:sz="0" w:space="0" w:color="auto"/>
            <w:left w:val="none" w:sz="0" w:space="0" w:color="auto"/>
            <w:bottom w:val="none" w:sz="0" w:space="0" w:color="auto"/>
            <w:right w:val="none" w:sz="0" w:space="0" w:color="auto"/>
          </w:divBdr>
        </w:div>
        <w:div w:id="1712075237">
          <w:marLeft w:val="0"/>
          <w:marRight w:val="0"/>
          <w:marTop w:val="0"/>
          <w:marBottom w:val="0"/>
          <w:divBdr>
            <w:top w:val="none" w:sz="0" w:space="0" w:color="auto"/>
            <w:left w:val="none" w:sz="0" w:space="0" w:color="auto"/>
            <w:bottom w:val="none" w:sz="0" w:space="0" w:color="auto"/>
            <w:right w:val="none" w:sz="0" w:space="0" w:color="auto"/>
          </w:divBdr>
        </w:div>
        <w:div w:id="707267269">
          <w:marLeft w:val="0"/>
          <w:marRight w:val="0"/>
          <w:marTop w:val="0"/>
          <w:marBottom w:val="0"/>
          <w:divBdr>
            <w:top w:val="none" w:sz="0" w:space="0" w:color="auto"/>
            <w:left w:val="none" w:sz="0" w:space="0" w:color="auto"/>
            <w:bottom w:val="none" w:sz="0" w:space="0" w:color="auto"/>
            <w:right w:val="none" w:sz="0" w:space="0" w:color="auto"/>
          </w:divBdr>
        </w:div>
        <w:div w:id="576287570">
          <w:marLeft w:val="0"/>
          <w:marRight w:val="0"/>
          <w:marTop w:val="0"/>
          <w:marBottom w:val="0"/>
          <w:divBdr>
            <w:top w:val="none" w:sz="0" w:space="0" w:color="auto"/>
            <w:left w:val="none" w:sz="0" w:space="0" w:color="auto"/>
            <w:bottom w:val="none" w:sz="0" w:space="0" w:color="auto"/>
            <w:right w:val="none" w:sz="0" w:space="0" w:color="auto"/>
          </w:divBdr>
        </w:div>
        <w:div w:id="1307127499">
          <w:marLeft w:val="0"/>
          <w:marRight w:val="0"/>
          <w:marTop w:val="0"/>
          <w:marBottom w:val="0"/>
          <w:divBdr>
            <w:top w:val="none" w:sz="0" w:space="0" w:color="auto"/>
            <w:left w:val="none" w:sz="0" w:space="0" w:color="auto"/>
            <w:bottom w:val="none" w:sz="0" w:space="0" w:color="auto"/>
            <w:right w:val="none" w:sz="0" w:space="0" w:color="auto"/>
          </w:divBdr>
        </w:div>
        <w:div w:id="822308068">
          <w:marLeft w:val="0"/>
          <w:marRight w:val="0"/>
          <w:marTop w:val="0"/>
          <w:marBottom w:val="0"/>
          <w:divBdr>
            <w:top w:val="none" w:sz="0" w:space="0" w:color="auto"/>
            <w:left w:val="none" w:sz="0" w:space="0" w:color="auto"/>
            <w:bottom w:val="none" w:sz="0" w:space="0" w:color="auto"/>
            <w:right w:val="none" w:sz="0" w:space="0" w:color="auto"/>
          </w:divBdr>
        </w:div>
        <w:div w:id="203445518">
          <w:marLeft w:val="0"/>
          <w:marRight w:val="0"/>
          <w:marTop w:val="0"/>
          <w:marBottom w:val="0"/>
          <w:divBdr>
            <w:top w:val="none" w:sz="0" w:space="0" w:color="auto"/>
            <w:left w:val="none" w:sz="0" w:space="0" w:color="auto"/>
            <w:bottom w:val="none" w:sz="0" w:space="0" w:color="auto"/>
            <w:right w:val="none" w:sz="0" w:space="0" w:color="auto"/>
          </w:divBdr>
        </w:div>
        <w:div w:id="596064638">
          <w:marLeft w:val="0"/>
          <w:marRight w:val="0"/>
          <w:marTop w:val="0"/>
          <w:marBottom w:val="0"/>
          <w:divBdr>
            <w:top w:val="none" w:sz="0" w:space="0" w:color="auto"/>
            <w:left w:val="none" w:sz="0" w:space="0" w:color="auto"/>
            <w:bottom w:val="none" w:sz="0" w:space="0" w:color="auto"/>
            <w:right w:val="none" w:sz="0" w:space="0" w:color="auto"/>
          </w:divBdr>
        </w:div>
        <w:div w:id="625821309">
          <w:marLeft w:val="0"/>
          <w:marRight w:val="0"/>
          <w:marTop w:val="0"/>
          <w:marBottom w:val="0"/>
          <w:divBdr>
            <w:top w:val="none" w:sz="0" w:space="0" w:color="auto"/>
            <w:left w:val="none" w:sz="0" w:space="0" w:color="auto"/>
            <w:bottom w:val="none" w:sz="0" w:space="0" w:color="auto"/>
            <w:right w:val="none" w:sz="0" w:space="0" w:color="auto"/>
          </w:divBdr>
        </w:div>
        <w:div w:id="1372727826">
          <w:marLeft w:val="0"/>
          <w:marRight w:val="0"/>
          <w:marTop w:val="0"/>
          <w:marBottom w:val="0"/>
          <w:divBdr>
            <w:top w:val="none" w:sz="0" w:space="0" w:color="auto"/>
            <w:left w:val="none" w:sz="0" w:space="0" w:color="auto"/>
            <w:bottom w:val="none" w:sz="0" w:space="0" w:color="auto"/>
            <w:right w:val="none" w:sz="0" w:space="0" w:color="auto"/>
          </w:divBdr>
        </w:div>
        <w:div w:id="233508970">
          <w:marLeft w:val="0"/>
          <w:marRight w:val="0"/>
          <w:marTop w:val="0"/>
          <w:marBottom w:val="0"/>
          <w:divBdr>
            <w:top w:val="none" w:sz="0" w:space="0" w:color="auto"/>
            <w:left w:val="none" w:sz="0" w:space="0" w:color="auto"/>
            <w:bottom w:val="none" w:sz="0" w:space="0" w:color="auto"/>
            <w:right w:val="none" w:sz="0" w:space="0" w:color="auto"/>
          </w:divBdr>
        </w:div>
        <w:div w:id="129428647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tyles" Target="styles.xml"/><Relationship Id="rId7" Type="http://schemas.openxmlformats.org/officeDocument/2006/relationships/hyperlink" Target="http://www.auburn.edu/studentpolicies"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ussej3@auburn.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p.auburn.edu/disability/syllabu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29AB0-6F8A-4538-9089-165C13CA4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Carignan</dc:creator>
  <cp:lastModifiedBy>Lorraine Smallwood</cp:lastModifiedBy>
  <cp:revision>2</cp:revision>
  <dcterms:created xsi:type="dcterms:W3CDTF">2014-02-12T21:13:00Z</dcterms:created>
  <dcterms:modified xsi:type="dcterms:W3CDTF">2014-02-12T21:13:00Z</dcterms:modified>
</cp:coreProperties>
</file>