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F1477A" w:rsidRDefault="00D33867" w:rsidP="00F1477A">
      <w:pPr>
        <w:ind w:left="-720" w:right="-720"/>
        <w:jc w:val="center"/>
        <w:rPr>
          <w:b/>
        </w:rPr>
      </w:pPr>
      <w:r w:rsidRPr="00F1477A">
        <w:rPr>
          <w:b/>
        </w:rPr>
        <w:t>AUBURN UNIVERSITY</w:t>
      </w:r>
    </w:p>
    <w:p w:rsidR="00D33867" w:rsidRPr="00F1477A" w:rsidRDefault="00D33867" w:rsidP="00F1477A">
      <w:pPr>
        <w:ind w:left="-720" w:right="-720"/>
        <w:jc w:val="center"/>
        <w:rPr>
          <w:b/>
        </w:rPr>
      </w:pPr>
      <w:r w:rsidRPr="00F1477A">
        <w:rPr>
          <w:b/>
        </w:rPr>
        <w:t>SYLLABUS</w:t>
      </w:r>
    </w:p>
    <w:p w:rsidR="00D33867" w:rsidRPr="00F1477A" w:rsidRDefault="00D33867" w:rsidP="00F1477A">
      <w:pPr>
        <w:ind w:left="-720" w:right="-720"/>
        <w:jc w:val="center"/>
        <w:rPr>
          <w:b/>
        </w:rPr>
      </w:pPr>
    </w:p>
    <w:p w:rsidR="00B333FA" w:rsidRPr="00F1477A" w:rsidRDefault="00B333FA" w:rsidP="00F1477A">
      <w:pPr>
        <w:numPr>
          <w:ilvl w:val="0"/>
          <w:numId w:val="3"/>
        </w:numPr>
        <w:rPr>
          <w:b/>
        </w:rPr>
      </w:pPr>
      <w:r w:rsidRPr="00F1477A">
        <w:rPr>
          <w:b/>
        </w:rPr>
        <w:t>Course Number:</w:t>
      </w:r>
      <w:r w:rsidR="003D03F5" w:rsidRPr="00F1477A">
        <w:rPr>
          <w:b/>
        </w:rPr>
        <w:t xml:space="preserve"> </w:t>
      </w:r>
      <w:r w:rsidR="009A2249" w:rsidRPr="00F1477A">
        <w:rPr>
          <w:b/>
        </w:rPr>
        <w:t>CTEE 4040</w:t>
      </w:r>
    </w:p>
    <w:p w:rsidR="00B333FA" w:rsidRPr="00F1477A" w:rsidRDefault="00B333FA" w:rsidP="00F1477A">
      <w:pPr>
        <w:ind w:left="360"/>
        <w:rPr>
          <w:b/>
        </w:rPr>
      </w:pPr>
      <w:r w:rsidRPr="00F1477A">
        <w:rPr>
          <w:b/>
        </w:rPr>
        <w:t xml:space="preserve">Course Title: </w:t>
      </w:r>
      <w:r w:rsidR="009A2249" w:rsidRPr="00F1477A">
        <w:rPr>
          <w:b/>
        </w:rPr>
        <w:t>Curriculum Mathematics</w:t>
      </w:r>
    </w:p>
    <w:p w:rsidR="00B333FA" w:rsidRPr="00F1477A" w:rsidRDefault="00B333FA" w:rsidP="00F1477A">
      <w:pPr>
        <w:ind w:left="360"/>
        <w:rPr>
          <w:b/>
        </w:rPr>
      </w:pPr>
      <w:r w:rsidRPr="00F1477A">
        <w:rPr>
          <w:b/>
        </w:rPr>
        <w:t>Credit Hours:</w:t>
      </w:r>
      <w:r w:rsidR="00661D0A" w:rsidRPr="00F1477A">
        <w:rPr>
          <w:b/>
        </w:rPr>
        <w:t xml:space="preserve"> </w:t>
      </w:r>
      <w:r w:rsidR="009A2249" w:rsidRPr="00F1477A">
        <w:rPr>
          <w:color w:val="000000"/>
        </w:rPr>
        <w:t>3 semester hours</w:t>
      </w:r>
      <w:r w:rsidRPr="00F1477A">
        <w:rPr>
          <w:color w:val="000000"/>
        </w:rPr>
        <w:t xml:space="preserve"> </w:t>
      </w:r>
    </w:p>
    <w:p w:rsidR="009A2249" w:rsidRPr="00F1477A" w:rsidRDefault="00B333FA" w:rsidP="00F1477A">
      <w:pPr>
        <w:pStyle w:val="FootnoteText"/>
        <w:ind w:left="360"/>
        <w:rPr>
          <w:color w:val="0070C0"/>
          <w:sz w:val="24"/>
          <w:szCs w:val="24"/>
        </w:rPr>
      </w:pPr>
      <w:r w:rsidRPr="00F1477A">
        <w:rPr>
          <w:b/>
          <w:sz w:val="24"/>
          <w:szCs w:val="24"/>
        </w:rPr>
        <w:t>Pre</w:t>
      </w:r>
      <w:r w:rsidR="009A2249" w:rsidRPr="00F1477A">
        <w:rPr>
          <w:b/>
          <w:sz w:val="24"/>
          <w:szCs w:val="24"/>
        </w:rPr>
        <w:t xml:space="preserve">/ </w:t>
      </w:r>
      <w:r w:rsidRPr="00F1477A">
        <w:rPr>
          <w:b/>
          <w:sz w:val="24"/>
          <w:szCs w:val="24"/>
        </w:rPr>
        <w:t>Co-requisites:</w:t>
      </w:r>
      <w:r w:rsidR="00661D0A" w:rsidRPr="00F1477A">
        <w:rPr>
          <w:b/>
          <w:sz w:val="24"/>
          <w:szCs w:val="24"/>
        </w:rPr>
        <w:t xml:space="preserve"> </w:t>
      </w:r>
      <w:r w:rsidR="009A2249" w:rsidRPr="00F1477A">
        <w:rPr>
          <w:color w:val="262626"/>
          <w:sz w:val="24"/>
          <w:szCs w:val="24"/>
        </w:rPr>
        <w:t xml:space="preserve"> This section is restricted to Elementary Education majors enrolled in CTEE 4030: Natural Science</w:t>
      </w:r>
      <w:r w:rsidR="009A2249" w:rsidRPr="00F1477A">
        <w:rPr>
          <w:b/>
          <w:i/>
          <w:sz w:val="24"/>
          <w:szCs w:val="24"/>
        </w:rPr>
        <w:t xml:space="preserve"> </w:t>
      </w:r>
    </w:p>
    <w:p w:rsidR="00817CD3" w:rsidRPr="00F1477A" w:rsidRDefault="00817CD3" w:rsidP="00F1477A">
      <w:pPr>
        <w:ind w:left="360"/>
      </w:pPr>
    </w:p>
    <w:p w:rsidR="00D33867" w:rsidRPr="00F1477A" w:rsidRDefault="002F72E5" w:rsidP="00F1477A">
      <w:pPr>
        <w:numPr>
          <w:ilvl w:val="0"/>
          <w:numId w:val="3"/>
        </w:numPr>
      </w:pPr>
      <w:r w:rsidRPr="00F1477A">
        <w:rPr>
          <w:b/>
        </w:rPr>
        <w:t>Term</w:t>
      </w:r>
      <w:r w:rsidR="00817CD3" w:rsidRPr="00F1477A">
        <w:rPr>
          <w:b/>
        </w:rPr>
        <w:t xml:space="preserve"> </w:t>
      </w:r>
      <w:r w:rsidR="007E5362" w:rsidRPr="00F1477A">
        <w:t xml:space="preserve">Spring </w:t>
      </w:r>
      <w:r w:rsidR="00817CD3" w:rsidRPr="00F1477A">
        <w:t>201</w:t>
      </w:r>
      <w:r w:rsidR="007E5362" w:rsidRPr="00F1477A">
        <w:t>5</w:t>
      </w:r>
    </w:p>
    <w:p w:rsidR="00817CD3" w:rsidRPr="00F1477A" w:rsidRDefault="00817CD3" w:rsidP="00F1477A">
      <w:pPr>
        <w:ind w:left="360"/>
      </w:pPr>
      <w:r w:rsidRPr="00F1477A">
        <w:rPr>
          <w:b/>
        </w:rPr>
        <w:t>Day/Time</w:t>
      </w:r>
      <w:r w:rsidRPr="00F1477A">
        <w:t xml:space="preserve"> </w:t>
      </w:r>
      <w:r w:rsidR="0014750D">
        <w:rPr>
          <w:bCs/>
          <w:color w:val="262626"/>
        </w:rPr>
        <w:t>Thur</w:t>
      </w:r>
      <w:r w:rsidR="00F120C7" w:rsidRPr="00F1477A">
        <w:rPr>
          <w:bCs/>
          <w:color w:val="262626"/>
        </w:rPr>
        <w:t xml:space="preserve">sdays 11-12:50 </w:t>
      </w:r>
      <w:r w:rsidR="002F7725" w:rsidRPr="00F1477A">
        <w:rPr>
          <w:bCs/>
          <w:color w:val="262626"/>
        </w:rPr>
        <w:t>/ Lab MWF 7:30-3pm</w:t>
      </w:r>
    </w:p>
    <w:p w:rsidR="002F7725" w:rsidRPr="00F1477A" w:rsidRDefault="002F7725" w:rsidP="00F1477A">
      <w:pPr>
        <w:ind w:left="360"/>
        <w:rPr>
          <w:b/>
        </w:rPr>
      </w:pPr>
      <w:r w:rsidRPr="00F1477A">
        <w:rPr>
          <w:b/>
        </w:rPr>
        <w:t xml:space="preserve">Room: </w:t>
      </w:r>
      <w:r w:rsidR="00F120C7" w:rsidRPr="00F1477A">
        <w:t>HC 24</w:t>
      </w:r>
      <w:r w:rsidRPr="00F1477A">
        <w:t>14</w:t>
      </w:r>
    </w:p>
    <w:p w:rsidR="00817CD3" w:rsidRPr="00F1477A" w:rsidRDefault="00817CD3" w:rsidP="00F1477A">
      <w:pPr>
        <w:ind w:left="360"/>
        <w:rPr>
          <w:b/>
        </w:rPr>
      </w:pPr>
      <w:r w:rsidRPr="00F1477A">
        <w:rPr>
          <w:b/>
        </w:rPr>
        <w:t>Instructor</w:t>
      </w:r>
      <w:r w:rsidR="009A2249" w:rsidRPr="00F1477A">
        <w:rPr>
          <w:b/>
        </w:rPr>
        <w:t xml:space="preserve"> </w:t>
      </w:r>
      <w:r w:rsidR="009A2249" w:rsidRPr="00F1477A">
        <w:t>Dr. Megan Burton</w:t>
      </w:r>
    </w:p>
    <w:p w:rsidR="00817CD3" w:rsidRPr="00F1477A" w:rsidRDefault="00817CD3" w:rsidP="00F1477A">
      <w:pPr>
        <w:ind w:left="360"/>
      </w:pPr>
      <w:r w:rsidRPr="00F1477A">
        <w:rPr>
          <w:b/>
        </w:rPr>
        <w:t>Office Address</w:t>
      </w:r>
      <w:r w:rsidR="009A2249" w:rsidRPr="00F1477A">
        <w:rPr>
          <w:b/>
        </w:rPr>
        <w:t xml:space="preserve"> </w:t>
      </w:r>
      <w:r w:rsidR="009A2249" w:rsidRPr="00F1477A">
        <w:t>5020 Haley Center</w:t>
      </w:r>
    </w:p>
    <w:p w:rsidR="00817CD3" w:rsidRPr="00F1477A" w:rsidRDefault="00817CD3" w:rsidP="00F1477A">
      <w:pPr>
        <w:ind w:left="360"/>
      </w:pPr>
      <w:r w:rsidRPr="00F1477A">
        <w:rPr>
          <w:b/>
        </w:rPr>
        <w:t>Contact Information (phone, e-mail)</w:t>
      </w:r>
      <w:r w:rsidR="009A2249" w:rsidRPr="00F1477A">
        <w:rPr>
          <w:b/>
        </w:rPr>
        <w:t xml:space="preserve"> </w:t>
      </w:r>
      <w:r w:rsidR="009A2249" w:rsidRPr="00F1477A">
        <w:t>844-8141, megan.burton@auburn.edu</w:t>
      </w:r>
    </w:p>
    <w:p w:rsidR="00817CD3" w:rsidRPr="00F1477A" w:rsidRDefault="00817CD3" w:rsidP="00F1477A">
      <w:pPr>
        <w:ind w:left="360"/>
      </w:pPr>
      <w:r w:rsidRPr="00F1477A">
        <w:rPr>
          <w:b/>
        </w:rPr>
        <w:t>Office Hours</w:t>
      </w:r>
      <w:r w:rsidR="009A2249" w:rsidRPr="00F1477A">
        <w:rPr>
          <w:b/>
        </w:rPr>
        <w:t xml:space="preserve"> </w:t>
      </w:r>
      <w:r w:rsidR="0014750D">
        <w:t>Thursdays 8-10:30</w:t>
      </w:r>
    </w:p>
    <w:p w:rsidR="00D33867" w:rsidRPr="00F1477A" w:rsidRDefault="00D33867" w:rsidP="00F1477A"/>
    <w:p w:rsidR="00817CD3" w:rsidRPr="00F1477A" w:rsidRDefault="00817CD3" w:rsidP="00F1477A">
      <w:pPr>
        <w:numPr>
          <w:ilvl w:val="0"/>
          <w:numId w:val="3"/>
        </w:numPr>
      </w:pPr>
      <w:r w:rsidRPr="00F1477A">
        <w:rPr>
          <w:b/>
        </w:rPr>
        <w:t>Texts or Major Resources:</w:t>
      </w:r>
    </w:p>
    <w:p w:rsidR="00C35954" w:rsidRPr="00F1477A" w:rsidRDefault="00C35954" w:rsidP="00F1477A">
      <w:pPr>
        <w:widowControl w:val="0"/>
        <w:autoSpaceDE w:val="0"/>
        <w:autoSpaceDN w:val="0"/>
        <w:adjustRightInd w:val="0"/>
        <w:ind w:left="360"/>
        <w:rPr>
          <w:color w:val="262626"/>
          <w:u w:color="262626"/>
        </w:rPr>
      </w:pPr>
      <w:r w:rsidRPr="00F1477A">
        <w:rPr>
          <w:b/>
          <w:bCs/>
          <w:color w:val="262626"/>
          <w:u w:val="single" w:color="262626"/>
        </w:rPr>
        <w:t>Required Texts:</w:t>
      </w:r>
      <w:r w:rsidRPr="00F1477A">
        <w:rPr>
          <w:color w:val="262626"/>
          <w:u w:color="262626"/>
        </w:rPr>
        <w:t xml:space="preserve">  Bamberger, H. J., Oberdorf, C. &amp; Schultz-Ferrell, K. (2010). </w:t>
      </w:r>
      <w:r w:rsidRPr="00F1477A">
        <w:rPr>
          <w:i/>
          <w:iCs/>
          <w:color w:val="262626"/>
          <w:u w:color="262626"/>
        </w:rPr>
        <w:t>Math misconceptions: From misunderstanding to deep understanding</w:t>
      </w:r>
      <w:r w:rsidRPr="00F1477A">
        <w:rPr>
          <w:color w:val="262626"/>
          <w:u w:color="262626"/>
        </w:rPr>
        <w:t>.  Portsmith, NH: Heinemann (an electronic version is fine</w:t>
      </w:r>
      <w:r w:rsidR="00DB1A32" w:rsidRPr="00F1477A">
        <w:rPr>
          <w:color w:val="262626"/>
          <w:u w:color="262626"/>
        </w:rPr>
        <w:t xml:space="preserve"> as long as when it is used in class, you do not open other programs that are not being discussed</w:t>
      </w:r>
      <w:r w:rsidRPr="00F1477A">
        <w:rPr>
          <w:color w:val="262626"/>
          <w:u w:color="262626"/>
        </w:rPr>
        <w:t>)</w:t>
      </w:r>
    </w:p>
    <w:p w:rsidR="002F7725" w:rsidRPr="00F1477A" w:rsidRDefault="002F7725" w:rsidP="00F1477A">
      <w:pPr>
        <w:widowControl w:val="0"/>
        <w:autoSpaceDE w:val="0"/>
        <w:autoSpaceDN w:val="0"/>
        <w:adjustRightInd w:val="0"/>
        <w:ind w:left="360"/>
        <w:rPr>
          <w:color w:val="262626"/>
          <w:u w:color="262626"/>
        </w:rPr>
      </w:pPr>
    </w:p>
    <w:p w:rsidR="00DB1A32" w:rsidRPr="00F1477A" w:rsidRDefault="00603CDB" w:rsidP="00F1477A">
      <w:pPr>
        <w:widowControl w:val="0"/>
        <w:autoSpaceDE w:val="0"/>
        <w:autoSpaceDN w:val="0"/>
        <w:adjustRightInd w:val="0"/>
        <w:ind w:left="360"/>
        <w:rPr>
          <w:color w:val="262626"/>
          <w:u w:color="262626"/>
        </w:rPr>
      </w:pPr>
      <w:r w:rsidRPr="00F1477A">
        <w:rPr>
          <w:color w:val="262626"/>
          <w:u w:color="262626"/>
        </w:rPr>
        <w:t>Principles to Action pdf downloaded from NCTM.org</w:t>
      </w:r>
    </w:p>
    <w:p w:rsidR="00603CDB" w:rsidRPr="00F1477A" w:rsidRDefault="00603CDB" w:rsidP="00F1477A">
      <w:pPr>
        <w:widowControl w:val="0"/>
        <w:autoSpaceDE w:val="0"/>
        <w:autoSpaceDN w:val="0"/>
        <w:adjustRightInd w:val="0"/>
        <w:ind w:left="360"/>
        <w:rPr>
          <w:color w:val="262626"/>
          <w:u w:color="262626"/>
        </w:rPr>
      </w:pPr>
    </w:p>
    <w:p w:rsidR="00C35954" w:rsidRPr="00F1477A" w:rsidRDefault="00C35954" w:rsidP="00F1477A">
      <w:pPr>
        <w:widowControl w:val="0"/>
        <w:autoSpaceDE w:val="0"/>
        <w:autoSpaceDN w:val="0"/>
        <w:adjustRightInd w:val="0"/>
        <w:ind w:left="360"/>
        <w:rPr>
          <w:color w:val="262626"/>
          <w:u w:color="262626"/>
        </w:rPr>
      </w:pPr>
      <w:r w:rsidRPr="00F1477A">
        <w:rPr>
          <w:b/>
          <w:bCs/>
          <w:color w:val="262626"/>
          <w:u w:val="single" w:color="262626"/>
        </w:rPr>
        <w:t>Required Materials</w:t>
      </w:r>
    </w:p>
    <w:p w:rsidR="00C35954" w:rsidRPr="00F1477A" w:rsidRDefault="00C35954" w:rsidP="00F1477A">
      <w:pPr>
        <w:widowControl w:val="0"/>
        <w:autoSpaceDE w:val="0"/>
        <w:autoSpaceDN w:val="0"/>
        <w:adjustRightInd w:val="0"/>
        <w:ind w:left="360"/>
        <w:rPr>
          <w:color w:val="262626"/>
          <w:u w:color="262626"/>
        </w:rPr>
      </w:pPr>
      <w:r w:rsidRPr="00F1477A">
        <w:rPr>
          <w:color w:val="262626"/>
          <w:u w:val="single" w:color="262626"/>
        </w:rPr>
        <w:t>C</w:t>
      </w:r>
      <w:r w:rsidR="00603CDB" w:rsidRPr="00F1477A">
        <w:rPr>
          <w:color w:val="262626"/>
          <w:u w:color="262626"/>
        </w:rPr>
        <w:t>omposition notebook,</w:t>
      </w:r>
      <w:r w:rsidR="00024D6D" w:rsidRPr="00F1477A">
        <w:rPr>
          <w:color w:val="262626"/>
          <w:u w:color="262626"/>
        </w:rPr>
        <w:t xml:space="preserve"> 1 dvd </w:t>
      </w:r>
      <w:r w:rsidR="005E795B" w:rsidRPr="00F1477A">
        <w:rPr>
          <w:color w:val="262626"/>
          <w:u w:color="262626"/>
        </w:rPr>
        <w:t>or flash drives for teaching artifact</w:t>
      </w:r>
      <w:r w:rsidR="00024D6D" w:rsidRPr="00F1477A">
        <w:rPr>
          <w:color w:val="262626"/>
          <w:u w:color="262626"/>
        </w:rPr>
        <w:t xml:space="preserve"> (Wait to purchase until this is discussed in class)</w:t>
      </w:r>
      <w:r w:rsidRPr="00F1477A">
        <w:rPr>
          <w:color w:val="262626"/>
          <w:u w:color="262626"/>
        </w:rPr>
        <w:t xml:space="preserve">, school pouch with supplies (tape, mini-scissors, markers, pencil, black ink pen, white out, calculator), COE name-button </w:t>
      </w:r>
      <w:r w:rsidR="00024D6D" w:rsidRPr="00F1477A">
        <w:rPr>
          <w:i/>
          <w:iCs/>
          <w:color w:val="262626"/>
          <w:u w:color="262626"/>
        </w:rPr>
        <w:t>[</w:t>
      </w:r>
      <w:r w:rsidRPr="00F1477A">
        <w:rPr>
          <w:i/>
          <w:iCs/>
          <w:color w:val="262626"/>
          <w:u w:color="262626"/>
        </w:rPr>
        <w:t>LRC for buttons.]</w:t>
      </w:r>
      <w:r w:rsidRPr="00F1477A">
        <w:rPr>
          <w:color w:val="262626"/>
          <w:u w:color="262626"/>
        </w:rPr>
        <w:t xml:space="preserve"> Materials needed to construct instructional charts, games, and other teaching resources.</w:t>
      </w:r>
      <w:r w:rsidR="005C46D2">
        <w:rPr>
          <w:color w:val="262626"/>
          <w:u w:color="262626"/>
        </w:rPr>
        <w:t xml:space="preserve"> A pack of 100 lined index cards (any size)</w:t>
      </w:r>
    </w:p>
    <w:p w:rsidR="00C35954" w:rsidRPr="00F1477A" w:rsidRDefault="00C35954" w:rsidP="00F1477A">
      <w:pPr>
        <w:widowControl w:val="0"/>
        <w:autoSpaceDE w:val="0"/>
        <w:autoSpaceDN w:val="0"/>
        <w:adjustRightInd w:val="0"/>
        <w:ind w:left="360"/>
        <w:rPr>
          <w:color w:val="262626"/>
          <w:u w:color="262626"/>
        </w:rPr>
      </w:pPr>
    </w:p>
    <w:p w:rsidR="00817CD3" w:rsidRDefault="00603CDB" w:rsidP="00F1477A">
      <w:pPr>
        <w:widowControl w:val="0"/>
        <w:autoSpaceDE w:val="0"/>
        <w:autoSpaceDN w:val="0"/>
        <w:adjustRightInd w:val="0"/>
        <w:ind w:left="360"/>
      </w:pPr>
      <w:r w:rsidRPr="00F1477A">
        <w:rPr>
          <w:b/>
          <w:bCs/>
          <w:color w:val="262626"/>
          <w:u w:color="262626"/>
        </w:rPr>
        <w:t>Alabama Course of Study 2013</w:t>
      </w:r>
      <w:r w:rsidR="00C35954" w:rsidRPr="00F1477A">
        <w:rPr>
          <w:b/>
          <w:bCs/>
          <w:color w:val="262626"/>
          <w:u w:color="262626"/>
        </w:rPr>
        <w:t> </w:t>
      </w:r>
      <w:hyperlink r:id="rId9" w:history="1">
        <w:r w:rsidRPr="00F1477A">
          <w:rPr>
            <w:rStyle w:val="Hyperlink"/>
          </w:rPr>
          <w:t>http://www.alsde.edu/sec/sct/COS/2013%20Revised%20Alabama%20Mathematics%20Course%20of%20Study.pdf</w:t>
        </w:r>
      </w:hyperlink>
      <w:r w:rsidRPr="00F1477A">
        <w:t xml:space="preserve"> </w:t>
      </w:r>
    </w:p>
    <w:p w:rsidR="00F1477A" w:rsidRPr="00F1477A" w:rsidRDefault="00F1477A" w:rsidP="00F1477A">
      <w:pPr>
        <w:widowControl w:val="0"/>
        <w:autoSpaceDE w:val="0"/>
        <w:autoSpaceDN w:val="0"/>
        <w:adjustRightInd w:val="0"/>
        <w:ind w:left="360"/>
        <w:rPr>
          <w:color w:val="262626"/>
          <w:u w:color="262626"/>
        </w:rPr>
      </w:pPr>
    </w:p>
    <w:p w:rsidR="00E4292C" w:rsidRDefault="00C35954" w:rsidP="00F1477A">
      <w:pPr>
        <w:widowControl w:val="0"/>
        <w:numPr>
          <w:ilvl w:val="0"/>
          <w:numId w:val="3"/>
        </w:numPr>
        <w:autoSpaceDE w:val="0"/>
        <w:autoSpaceDN w:val="0"/>
        <w:adjustRightInd w:val="0"/>
        <w:rPr>
          <w:color w:val="262626"/>
        </w:rPr>
      </w:pPr>
      <w:r w:rsidRPr="00F1477A">
        <w:rPr>
          <w:b/>
        </w:rPr>
        <w:t xml:space="preserve">Course Description: </w:t>
      </w:r>
      <w:r w:rsidRPr="00F1477A">
        <w:rPr>
          <w:color w:val="262626"/>
        </w:rPr>
        <w:t>Pedagogical content knowledge, principles, and standards in the major concepts and modes of inquiry for integrated study of mathematics for elementary learners. During this course the students will participate in part of the AMSTI precertification training for schools in the state of Alabama.</w:t>
      </w:r>
    </w:p>
    <w:p w:rsidR="00F1477A" w:rsidRPr="00F1477A" w:rsidRDefault="00F1477A" w:rsidP="00F1477A">
      <w:pPr>
        <w:widowControl w:val="0"/>
        <w:autoSpaceDE w:val="0"/>
        <w:autoSpaceDN w:val="0"/>
        <w:adjustRightInd w:val="0"/>
        <w:ind w:left="360"/>
        <w:rPr>
          <w:color w:val="262626"/>
        </w:rPr>
      </w:pPr>
    </w:p>
    <w:p w:rsidR="00367971" w:rsidRPr="00F1477A" w:rsidRDefault="00817CD3" w:rsidP="00F1477A">
      <w:pPr>
        <w:numPr>
          <w:ilvl w:val="0"/>
          <w:numId w:val="3"/>
        </w:numPr>
        <w:rPr>
          <w:b/>
        </w:rPr>
      </w:pPr>
      <w:r w:rsidRPr="00F1477A">
        <w:rPr>
          <w:b/>
        </w:rPr>
        <w:t xml:space="preserve">Student Learning Outcomes: </w:t>
      </w:r>
    </w:p>
    <w:p w:rsidR="007E1B43" w:rsidRPr="00F1477A" w:rsidRDefault="00C35954" w:rsidP="00F1477A">
      <w:pPr>
        <w:widowControl w:val="0"/>
        <w:numPr>
          <w:ilvl w:val="0"/>
          <w:numId w:val="39"/>
        </w:numPr>
        <w:autoSpaceDE w:val="0"/>
        <w:autoSpaceDN w:val="0"/>
        <w:adjustRightInd w:val="0"/>
        <w:rPr>
          <w:color w:val="262626"/>
        </w:rPr>
      </w:pPr>
      <w:r w:rsidRPr="00F1477A">
        <w:rPr>
          <w:b/>
          <w:bCs/>
          <w:color w:val="262626"/>
        </w:rPr>
        <w:t>Goal:</w:t>
      </w:r>
      <w:r w:rsidRPr="00F1477A">
        <w:rPr>
          <w:color w:val="262626"/>
        </w:rPr>
        <w:t xml:space="preserve"> To critically analyze curriculum and the process of teaching and learning mathematics in the elementary grades.</w:t>
      </w:r>
    </w:p>
    <w:p w:rsidR="00C35954" w:rsidRPr="00F1477A" w:rsidRDefault="00C35954" w:rsidP="00F1477A">
      <w:pPr>
        <w:widowControl w:val="0"/>
        <w:autoSpaceDE w:val="0"/>
        <w:autoSpaceDN w:val="0"/>
        <w:adjustRightInd w:val="0"/>
        <w:ind w:left="360"/>
        <w:rPr>
          <w:b/>
          <w:bCs/>
          <w:color w:val="262626"/>
        </w:rPr>
      </w:pPr>
      <w:r w:rsidRPr="00F1477A">
        <w:rPr>
          <w:b/>
          <w:bCs/>
          <w:color w:val="262626"/>
        </w:rPr>
        <w:t>B. Objectives</w:t>
      </w:r>
      <w:r w:rsidR="007E1B43" w:rsidRPr="00F1477A">
        <w:rPr>
          <w:b/>
          <w:bCs/>
          <w:color w:val="262626"/>
        </w:rPr>
        <w:t xml:space="preserve">: </w:t>
      </w:r>
      <w:r w:rsidRPr="00F1477A">
        <w:rPr>
          <w:color w:val="262626"/>
        </w:rPr>
        <w:t xml:space="preserve">Student learning outcomes (SLO) for elementary education majors are based on the Alabama Quality Teaching Standards [state standards] (AQTS) and the </w:t>
      </w:r>
      <w:r w:rsidRPr="00F1477A">
        <w:rPr>
          <w:color w:val="262626"/>
        </w:rPr>
        <w:lastRenderedPageBreak/>
        <w:t>Association of Childhood Education International (ACEI) [national standards].  After the completion of the course and the clinical based lab, the pre-service teacher should:</w:t>
      </w:r>
    </w:p>
    <w:p w:rsidR="00661D0A" w:rsidRPr="00F1477A" w:rsidRDefault="00661D0A" w:rsidP="00F1477A">
      <w:pPr>
        <w:widowControl w:val="0"/>
        <w:tabs>
          <w:tab w:val="left" w:pos="220"/>
          <w:tab w:val="left" w:pos="720"/>
        </w:tabs>
        <w:autoSpaceDE w:val="0"/>
        <w:autoSpaceDN w:val="0"/>
        <w:adjustRightInd w:val="0"/>
        <w:rPr>
          <w:color w:val="262626"/>
        </w:rPr>
      </w:pP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3. demonstrate in-depth knowledge and understanding of how the major      concepts and themes of mathematics are integrated across academic fields (AQTS 1.A v, 1.B. iii) (ACEI 2.3, 3.1)classroom that reflect meaningful mathematics and build on prior knowledge.</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5. use the major concepts and modes of inquiry from mathematics to promote elementary students' abilities problem solve, reason, communicate mathematically, make connections and represent their thinking in a clinically based lab placement (AQTS  4.A. iii, iv, v) (ACEI 2.3)</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7. plan and implement a variety of individual and group activities that emphasize student participation. Plan and analyze appropriate assessments in order to monitor K-6 student learning and progress (AQTS 2.E.i, ii, v, vii, viii, ix, x, xi)(ACEI 4.0)</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8. demonstrate an understanding of the teaching professional codes of ethical conduct (AQTS 5.E. i, ii, iii, iv F.i, ii, iii, iv) (ACEI 5.1)</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9. reflect on their own teaching practices and consult with other professionals in order to grow professionally (AQTS 5.B iv, v, vi, vii) (ACEI 5.1)</w:t>
      </w:r>
    </w:p>
    <w:p w:rsidR="00C35954" w:rsidRPr="00F1477A" w:rsidRDefault="00C35954" w:rsidP="00F1477A">
      <w:pPr>
        <w:widowControl w:val="0"/>
        <w:tabs>
          <w:tab w:val="left" w:pos="220"/>
          <w:tab w:val="left" w:pos="720"/>
        </w:tabs>
        <w:autoSpaceDE w:val="0"/>
        <w:autoSpaceDN w:val="0"/>
        <w:adjustRightInd w:val="0"/>
        <w:ind w:left="900" w:hanging="270"/>
        <w:rPr>
          <w:color w:val="262626"/>
        </w:rPr>
      </w:pPr>
      <w:r w:rsidRPr="00F1477A">
        <w:rPr>
          <w:color w:val="262626"/>
        </w:rPr>
        <w:t>10. Use clinical based lab placement's observation and practice of teaching and learning as a basis for experimenting with, reflecting on, and revising professional practice (AQTS 2.D. v, vi, vii, viii, ix, x) (ACEI 5.1)</w:t>
      </w:r>
    </w:p>
    <w:p w:rsidR="007E1B43" w:rsidRDefault="007E1B43" w:rsidP="00F1477A">
      <w:pPr>
        <w:widowControl w:val="0"/>
        <w:tabs>
          <w:tab w:val="left" w:pos="220"/>
          <w:tab w:val="left" w:pos="720"/>
        </w:tabs>
        <w:autoSpaceDE w:val="0"/>
        <w:autoSpaceDN w:val="0"/>
        <w:adjustRightInd w:val="0"/>
        <w:rPr>
          <w:color w:val="262626"/>
        </w:rPr>
      </w:pPr>
    </w:p>
    <w:p w:rsidR="00F1477A" w:rsidRPr="00F1477A" w:rsidRDefault="00F1477A" w:rsidP="00F1477A">
      <w:pPr>
        <w:widowControl w:val="0"/>
        <w:tabs>
          <w:tab w:val="left" w:pos="220"/>
          <w:tab w:val="left" w:pos="720"/>
        </w:tabs>
        <w:autoSpaceDE w:val="0"/>
        <w:autoSpaceDN w:val="0"/>
        <w:adjustRightInd w:val="0"/>
        <w:rPr>
          <w:color w:val="262626"/>
        </w:rPr>
      </w:pPr>
    </w:p>
    <w:p w:rsidR="007E1B43" w:rsidRPr="00F1477A" w:rsidRDefault="00817CD3" w:rsidP="00F1477A">
      <w:pPr>
        <w:numPr>
          <w:ilvl w:val="0"/>
          <w:numId w:val="3"/>
        </w:numPr>
        <w:rPr>
          <w:b/>
        </w:rPr>
      </w:pPr>
      <w:r w:rsidRPr="00F1477A">
        <w:rPr>
          <w:b/>
        </w:rPr>
        <w:t xml:space="preserve">Course Content Outline: </w:t>
      </w:r>
      <w:r w:rsidR="007E1B43" w:rsidRPr="00F1477A">
        <w:rPr>
          <w:b/>
          <w:i/>
          <w:color w:val="000000"/>
        </w:rPr>
        <w:t xml:space="preserve">The instructor reserves the right to make changes in this schedule or modify experiences </w:t>
      </w:r>
      <w:r w:rsidR="007E1B43" w:rsidRPr="00F1477A">
        <w:rPr>
          <w:b/>
        </w:rPr>
        <w:t xml:space="preserve"> </w:t>
      </w:r>
    </w:p>
    <w:p w:rsidR="007E1B43" w:rsidRPr="00F1477A" w:rsidRDefault="007E1B43" w:rsidP="00F1477A">
      <w:pPr>
        <w:pStyle w:val="ListParagraph"/>
        <w:numPr>
          <w:ilvl w:val="0"/>
          <w:numId w:val="41"/>
        </w:numPr>
        <w:rPr>
          <w:b/>
        </w:rPr>
      </w:pPr>
      <w:r w:rsidRPr="00F1477A">
        <w:rPr>
          <w:b/>
        </w:rPr>
        <w:t>All homework listed is due at the beginning of the class period</w:t>
      </w:r>
    </w:p>
    <w:p w:rsidR="00603CDB" w:rsidRPr="00F1477A" w:rsidRDefault="00603CDB" w:rsidP="00F1477A">
      <w:pPr>
        <w:pStyle w:val="ListParagraph"/>
        <w:numPr>
          <w:ilvl w:val="0"/>
          <w:numId w:val="41"/>
        </w:numPr>
        <w:rPr>
          <w:b/>
        </w:rPr>
      </w:pPr>
      <w:r w:rsidRPr="00F1477A">
        <w:rPr>
          <w:b/>
        </w:rPr>
        <w:t>Jan. 14, 16, and 21 you will be engaged in AMSTI science training rom 7:30-3:30</w:t>
      </w:r>
    </w:p>
    <w:p w:rsidR="00CD509D" w:rsidRPr="00F1477A" w:rsidRDefault="00CD509D" w:rsidP="00CD509D">
      <w:pPr>
        <w:pStyle w:val="ListParagraph"/>
        <w:numPr>
          <w:ilvl w:val="0"/>
          <w:numId w:val="41"/>
        </w:numPr>
        <w:ind w:left="0" w:hanging="270"/>
        <w:contextualSpacing/>
        <w:rPr>
          <w:bCs/>
        </w:rPr>
      </w:pPr>
      <w:r w:rsidRPr="00F1477A">
        <w:t xml:space="preserve">Tuesday, Jan. 20 11- 12:50 Math- </w:t>
      </w:r>
      <w:r w:rsidRPr="00F1477A">
        <w:rPr>
          <w:bCs/>
        </w:rPr>
        <w:t>Syllabus, introductions, what do we know, standards</w:t>
      </w:r>
    </w:p>
    <w:p w:rsidR="00CD509D" w:rsidRPr="00F1477A" w:rsidRDefault="00CD509D" w:rsidP="00CD509D">
      <w:pPr>
        <w:pStyle w:val="ListParagraph"/>
        <w:numPr>
          <w:ilvl w:val="1"/>
          <w:numId w:val="41"/>
        </w:numPr>
        <w:ind w:left="360"/>
        <w:contextualSpacing/>
        <w:rPr>
          <w:bCs/>
        </w:rPr>
      </w:pPr>
      <w:r w:rsidRPr="00F1477A">
        <w:rPr>
          <w:bCs/>
        </w:rPr>
        <w:t>HW Due: Bring a printed syllabus and your textbook to class</w:t>
      </w:r>
    </w:p>
    <w:p w:rsidR="00CD509D" w:rsidRPr="00F1477A" w:rsidRDefault="00CD509D" w:rsidP="00CD509D">
      <w:pPr>
        <w:pStyle w:val="ListParagraph"/>
        <w:widowControl w:val="0"/>
        <w:numPr>
          <w:ilvl w:val="0"/>
          <w:numId w:val="40"/>
        </w:numPr>
        <w:autoSpaceDE w:val="0"/>
        <w:autoSpaceDN w:val="0"/>
        <w:adjustRightInd w:val="0"/>
        <w:spacing w:line="360" w:lineRule="atLeast"/>
        <w:ind w:left="0" w:hanging="270"/>
        <w:contextualSpacing/>
      </w:pPr>
      <w:r w:rsidRPr="00F1477A">
        <w:t>Friday, January 23 8-12:50 What Is Effective Mathematics Teaching? Standards</w:t>
      </w:r>
      <w:r w:rsidR="00A76FD7">
        <w:t>/ Assessment</w:t>
      </w:r>
    </w:p>
    <w:p w:rsidR="00CD509D" w:rsidRPr="00F1477A" w:rsidRDefault="00CD509D" w:rsidP="00CD509D">
      <w:pPr>
        <w:pStyle w:val="ListParagraph"/>
        <w:widowControl w:val="0"/>
        <w:numPr>
          <w:ilvl w:val="2"/>
          <w:numId w:val="40"/>
        </w:numPr>
        <w:autoSpaceDE w:val="0"/>
        <w:autoSpaceDN w:val="0"/>
        <w:adjustRightInd w:val="0"/>
        <w:spacing w:line="360" w:lineRule="atLeast"/>
        <w:ind w:left="1440"/>
        <w:contextualSpacing/>
      </w:pPr>
      <w:r w:rsidRPr="00F1477A">
        <w:t>Effective Teaching and Learning/ sign up for math lesson</w:t>
      </w:r>
    </w:p>
    <w:p w:rsidR="00CD509D" w:rsidRPr="00F1477A" w:rsidRDefault="007E1758" w:rsidP="00CD509D">
      <w:pPr>
        <w:pStyle w:val="ListParagraph"/>
        <w:widowControl w:val="0"/>
        <w:numPr>
          <w:ilvl w:val="1"/>
          <w:numId w:val="40"/>
        </w:numPr>
        <w:autoSpaceDE w:val="0"/>
        <w:autoSpaceDN w:val="0"/>
        <w:adjustRightInd w:val="0"/>
        <w:spacing w:line="320" w:lineRule="atLeast"/>
        <w:contextualSpacing/>
      </w:pPr>
      <w:r>
        <w:rPr>
          <w:color w:val="222222"/>
        </w:rPr>
        <w:t>HW Due: Read pg 1-29</w:t>
      </w:r>
      <w:r w:rsidR="00CD509D" w:rsidRPr="00F1477A">
        <w:rPr>
          <w:color w:val="222222"/>
        </w:rPr>
        <w:t xml:space="preserve"> in Principles to Action (PTA) and view the video </w:t>
      </w:r>
      <w:r w:rsidR="00CD509D" w:rsidRPr="00F1477A">
        <w:rPr>
          <w:i/>
          <w:iCs/>
          <w:color w:val="222222"/>
        </w:rPr>
        <w:t xml:space="preserve">Mingle and Count. </w:t>
      </w:r>
      <w:r w:rsidR="00CD509D" w:rsidRPr="00F1477A">
        <w:rPr>
          <w:color w:val="222222"/>
        </w:rPr>
        <w:t>Write three things that resonated with you from the reading and one from the video. This could be a question, observation, concern, disagreement, or "ahaa" moment.</w:t>
      </w:r>
    </w:p>
    <w:p w:rsidR="00CD509D" w:rsidRPr="00F1477A" w:rsidRDefault="00CD509D" w:rsidP="00CD509D">
      <w:pPr>
        <w:pStyle w:val="ListParagraph"/>
        <w:numPr>
          <w:ilvl w:val="0"/>
          <w:numId w:val="41"/>
        </w:numPr>
        <w:ind w:left="0" w:hanging="270"/>
        <w:contextualSpacing/>
        <w:rPr>
          <w:bCs/>
        </w:rPr>
      </w:pPr>
      <w:r w:rsidRPr="00F1477A">
        <w:t>Monday, January 26 8-12 Standards Based Instruction/ Effective Teaching Lesson Planning</w:t>
      </w:r>
    </w:p>
    <w:p w:rsidR="00CD509D" w:rsidRPr="00F1477A" w:rsidRDefault="00CD509D" w:rsidP="00CD509D">
      <w:pPr>
        <w:pStyle w:val="ListParagraph"/>
        <w:numPr>
          <w:ilvl w:val="1"/>
          <w:numId w:val="41"/>
        </w:numPr>
        <w:ind w:left="360"/>
        <w:contextualSpacing/>
        <w:rPr>
          <w:bCs/>
        </w:rPr>
      </w:pPr>
      <w:r w:rsidRPr="00F1477A">
        <w:t>HW Due: Read pg 29-58 of PTA- in your journal note what you think are the most essential elements of teaching mathematics and why. Then share what your strengths, weaknesses, and concerns about the readings and teaching this way are.</w:t>
      </w:r>
    </w:p>
    <w:p w:rsidR="0014750D" w:rsidRPr="00F1477A" w:rsidRDefault="0014750D" w:rsidP="0014750D">
      <w:pPr>
        <w:pStyle w:val="ListParagraph"/>
        <w:numPr>
          <w:ilvl w:val="0"/>
          <w:numId w:val="41"/>
        </w:numPr>
        <w:ind w:left="0" w:hanging="270"/>
        <w:contextualSpacing/>
        <w:rPr>
          <w:bCs/>
        </w:rPr>
      </w:pPr>
      <w:r w:rsidRPr="00F1477A">
        <w:t xml:space="preserve">Tuesday, January 27 8-12 Lesson Planning/ </w:t>
      </w:r>
      <w:r>
        <w:t>Numbersense</w:t>
      </w:r>
      <w:r w:rsidRPr="00F1477A">
        <w:t xml:space="preserve"> </w:t>
      </w:r>
    </w:p>
    <w:p w:rsidR="0014750D" w:rsidRPr="000A7116" w:rsidRDefault="0014750D" w:rsidP="0014750D">
      <w:pPr>
        <w:pStyle w:val="ListParagraph"/>
        <w:widowControl w:val="0"/>
        <w:numPr>
          <w:ilvl w:val="1"/>
          <w:numId w:val="41"/>
        </w:numPr>
        <w:autoSpaceDE w:val="0"/>
        <w:autoSpaceDN w:val="0"/>
        <w:adjustRightInd w:val="0"/>
        <w:spacing w:line="320" w:lineRule="atLeast"/>
        <w:ind w:left="360"/>
        <w:contextualSpacing/>
      </w:pPr>
      <w:r w:rsidRPr="00F1477A">
        <w:rPr>
          <w:bCs/>
        </w:rPr>
        <w:t xml:space="preserve">HW Due- </w:t>
      </w:r>
      <w:r w:rsidRPr="00F1477A">
        <w:t>Read</w:t>
      </w:r>
      <w:r>
        <w:t xml:space="preserve"> MM chapter 1</w:t>
      </w:r>
      <w:r w:rsidRPr="00F1477A">
        <w:t xml:space="preserve"> 1 (stop at </w:t>
      </w:r>
      <w:r>
        <w:t>fraction section</w:t>
      </w:r>
      <w:r w:rsidRPr="00F1477A">
        <w:t xml:space="preserve">) </w:t>
      </w:r>
      <w:r w:rsidRPr="00F1477A">
        <w:rPr>
          <w:color w:val="222222"/>
        </w:rPr>
        <w:t>and write what resonates with you from each section in your journal. (Also refer back to PTA pg 42-48)</w:t>
      </w:r>
    </w:p>
    <w:p w:rsidR="0014750D" w:rsidRPr="00F1477A" w:rsidRDefault="0014750D" w:rsidP="0014750D">
      <w:pPr>
        <w:pStyle w:val="ListParagraph"/>
        <w:numPr>
          <w:ilvl w:val="0"/>
          <w:numId w:val="41"/>
        </w:numPr>
        <w:tabs>
          <w:tab w:val="left" w:pos="360"/>
        </w:tabs>
        <w:ind w:left="0" w:hanging="270"/>
        <w:contextualSpacing/>
        <w:rPr>
          <w:bCs/>
        </w:rPr>
      </w:pPr>
      <w:r w:rsidRPr="00F1477A">
        <w:rPr>
          <w:bCs/>
        </w:rPr>
        <w:t xml:space="preserve">Wednesday, Jan. 28 8-12 Discuss Lab Manual/ Group Lessons  </w:t>
      </w:r>
    </w:p>
    <w:p w:rsidR="0014750D" w:rsidRPr="00F1477A" w:rsidRDefault="0014750D" w:rsidP="0014750D">
      <w:pPr>
        <w:pStyle w:val="ListParagraph"/>
        <w:widowControl w:val="0"/>
        <w:numPr>
          <w:ilvl w:val="1"/>
          <w:numId w:val="41"/>
        </w:numPr>
        <w:tabs>
          <w:tab w:val="left" w:pos="450"/>
        </w:tabs>
        <w:autoSpaceDE w:val="0"/>
        <w:autoSpaceDN w:val="0"/>
        <w:adjustRightInd w:val="0"/>
        <w:spacing w:line="320" w:lineRule="atLeast"/>
        <w:ind w:hanging="1440"/>
        <w:contextualSpacing/>
      </w:pPr>
      <w:r w:rsidRPr="00F1477A">
        <w:rPr>
          <w:color w:val="222222"/>
        </w:rPr>
        <w:t xml:space="preserve">HW Due: </w:t>
      </w:r>
      <w:r>
        <w:rPr>
          <w:b/>
          <w:color w:val="222222"/>
        </w:rPr>
        <w:t>Group Lesson</w:t>
      </w:r>
    </w:p>
    <w:p w:rsidR="0014750D" w:rsidRPr="00F1477A" w:rsidRDefault="0014750D" w:rsidP="0014750D">
      <w:pPr>
        <w:pStyle w:val="ListParagraph"/>
        <w:numPr>
          <w:ilvl w:val="2"/>
          <w:numId w:val="41"/>
        </w:numPr>
        <w:ind w:left="0" w:hanging="270"/>
        <w:contextualSpacing/>
        <w:rPr>
          <w:b/>
          <w:bCs/>
        </w:rPr>
      </w:pPr>
      <w:r w:rsidRPr="00F1477A">
        <w:rPr>
          <w:b/>
          <w:bCs/>
        </w:rPr>
        <w:t>FRIDAY, JANUARY 30</w:t>
      </w:r>
      <w:r w:rsidRPr="00F1477A">
        <w:rPr>
          <w:b/>
          <w:bCs/>
          <w:vertAlign w:val="superscript"/>
        </w:rPr>
        <w:t>th</w:t>
      </w:r>
      <w:r w:rsidRPr="00F1477A">
        <w:rPr>
          <w:b/>
          <w:bCs/>
        </w:rPr>
        <w:t xml:space="preserve"> FIRST DAY IN PLACEMENT</w:t>
      </w:r>
    </w:p>
    <w:p w:rsidR="0014750D" w:rsidRPr="005B0740" w:rsidRDefault="0014750D" w:rsidP="0014750D">
      <w:pPr>
        <w:pStyle w:val="ListParagraph"/>
        <w:numPr>
          <w:ilvl w:val="2"/>
          <w:numId w:val="41"/>
        </w:numPr>
        <w:ind w:left="0" w:hanging="270"/>
        <w:contextualSpacing/>
        <w:rPr>
          <w:bCs/>
        </w:rPr>
      </w:pPr>
      <w:r>
        <w:rPr>
          <w:color w:val="222222"/>
        </w:rPr>
        <w:t>Thursday, February, 5</w:t>
      </w:r>
      <w:r w:rsidRPr="00F1477A">
        <w:rPr>
          <w:color w:val="222222"/>
        </w:rPr>
        <w:t xml:space="preserve"> 11-12:50 </w:t>
      </w:r>
      <w:r>
        <w:rPr>
          <w:color w:val="222222"/>
        </w:rPr>
        <w:t>Computation/ Multiplication</w:t>
      </w:r>
    </w:p>
    <w:p w:rsidR="0014750D" w:rsidRPr="005B0740" w:rsidRDefault="0014750D" w:rsidP="0014750D">
      <w:pPr>
        <w:pStyle w:val="ListParagraph"/>
        <w:numPr>
          <w:ilvl w:val="3"/>
          <w:numId w:val="41"/>
        </w:numPr>
        <w:ind w:left="1080" w:firstLine="90"/>
        <w:contextualSpacing/>
        <w:rPr>
          <w:bCs/>
        </w:rPr>
      </w:pPr>
      <w:r w:rsidRPr="005B0740">
        <w:rPr>
          <w:color w:val="222222"/>
        </w:rPr>
        <w:t xml:space="preserve">HW </w:t>
      </w:r>
      <w:r>
        <w:rPr>
          <w:color w:val="222222"/>
        </w:rPr>
        <w:t xml:space="preserve">due </w:t>
      </w:r>
      <w:r w:rsidRPr="005B0740">
        <w:rPr>
          <w:color w:val="222222"/>
        </w:rPr>
        <w:t>read an article on 9 ways to catch children up</w:t>
      </w:r>
    </w:p>
    <w:p w:rsidR="0014750D" w:rsidRPr="005B0740" w:rsidRDefault="0014750D" w:rsidP="0014750D">
      <w:pPr>
        <w:pStyle w:val="ListParagraph"/>
        <w:numPr>
          <w:ilvl w:val="0"/>
          <w:numId w:val="41"/>
        </w:numPr>
        <w:ind w:left="0" w:hanging="270"/>
        <w:contextualSpacing/>
        <w:rPr>
          <w:bCs/>
        </w:rPr>
      </w:pPr>
      <w:r>
        <w:t>Thur</w:t>
      </w:r>
      <w:r w:rsidRPr="00F1477A">
        <w:t>sday,</w:t>
      </w:r>
      <w:r>
        <w:t xml:space="preserve"> Feb. 12</w:t>
      </w:r>
      <w:r w:rsidRPr="00F1477A">
        <w:t xml:space="preserve"> 11-12:50 </w:t>
      </w:r>
      <w:r>
        <w:t>Division and Math Game Info</w:t>
      </w:r>
    </w:p>
    <w:p w:rsidR="0014750D" w:rsidRPr="00F1477A" w:rsidRDefault="0014750D" w:rsidP="0014750D">
      <w:pPr>
        <w:pStyle w:val="ListParagraph"/>
        <w:numPr>
          <w:ilvl w:val="1"/>
          <w:numId w:val="41"/>
        </w:numPr>
        <w:contextualSpacing/>
        <w:rPr>
          <w:bCs/>
        </w:rPr>
      </w:pPr>
      <w:r>
        <w:t>HW none</w:t>
      </w:r>
    </w:p>
    <w:p w:rsidR="0014750D" w:rsidRPr="000A7116" w:rsidRDefault="0014750D" w:rsidP="0014750D">
      <w:pPr>
        <w:pStyle w:val="ListParagraph"/>
        <w:numPr>
          <w:ilvl w:val="0"/>
          <w:numId w:val="41"/>
        </w:numPr>
        <w:ind w:left="0" w:hanging="270"/>
        <w:contextualSpacing/>
      </w:pPr>
      <w:r>
        <w:rPr>
          <w:color w:val="222222"/>
        </w:rPr>
        <w:t>Thursday, Feb. 19 Multiplication and Division</w:t>
      </w:r>
    </w:p>
    <w:p w:rsidR="0014750D" w:rsidRPr="000A7116" w:rsidRDefault="0014750D" w:rsidP="0014750D">
      <w:pPr>
        <w:pStyle w:val="ListParagraph"/>
        <w:numPr>
          <w:ilvl w:val="1"/>
          <w:numId w:val="41"/>
        </w:numPr>
        <w:contextualSpacing/>
      </w:pPr>
      <w:r>
        <w:rPr>
          <w:color w:val="222222"/>
        </w:rPr>
        <w:t xml:space="preserve">Read 1 of the 3 articles on Canvas and </w:t>
      </w:r>
      <w:r w:rsidRPr="00F1477A">
        <w:t>share 3 things that resonate with you</w:t>
      </w:r>
    </w:p>
    <w:p w:rsidR="0014750D" w:rsidRPr="00F1477A" w:rsidRDefault="0014750D" w:rsidP="0014750D">
      <w:pPr>
        <w:pStyle w:val="ListParagraph"/>
        <w:numPr>
          <w:ilvl w:val="0"/>
          <w:numId w:val="41"/>
        </w:numPr>
        <w:ind w:left="0" w:hanging="270"/>
        <w:contextualSpacing/>
        <w:rPr>
          <w:bCs/>
        </w:rPr>
      </w:pPr>
      <w:r>
        <w:rPr>
          <w:color w:val="222222"/>
        </w:rPr>
        <w:t>Thursday, Feb. 26</w:t>
      </w:r>
      <w:r w:rsidRPr="00F1477A">
        <w:rPr>
          <w:color w:val="222222"/>
        </w:rPr>
        <w:t xml:space="preserve"> 11-12:50 </w:t>
      </w:r>
      <w:r>
        <w:t>Fractions</w:t>
      </w:r>
      <w:r w:rsidRPr="00F1477A">
        <w:t xml:space="preserve">- </w:t>
      </w:r>
    </w:p>
    <w:p w:rsidR="0014750D" w:rsidRPr="00405AA0" w:rsidRDefault="0014750D" w:rsidP="0014750D">
      <w:pPr>
        <w:pStyle w:val="ListParagraph"/>
        <w:widowControl w:val="0"/>
        <w:numPr>
          <w:ilvl w:val="1"/>
          <w:numId w:val="41"/>
        </w:numPr>
        <w:autoSpaceDE w:val="0"/>
        <w:autoSpaceDN w:val="0"/>
        <w:adjustRightInd w:val="0"/>
        <w:spacing w:line="320" w:lineRule="atLeast"/>
        <w:ind w:left="360"/>
        <w:contextualSpacing/>
      </w:pPr>
      <w:r w:rsidRPr="00F1477A">
        <w:t xml:space="preserve">HW Due: Read </w:t>
      </w:r>
      <w:r>
        <w:t>Chapter 1 section on Fractions</w:t>
      </w:r>
    </w:p>
    <w:p w:rsidR="0014750D" w:rsidRPr="00F1477A" w:rsidRDefault="0014750D" w:rsidP="0014750D">
      <w:pPr>
        <w:pStyle w:val="ListParagraph"/>
        <w:widowControl w:val="0"/>
        <w:autoSpaceDE w:val="0"/>
        <w:autoSpaceDN w:val="0"/>
        <w:adjustRightInd w:val="0"/>
        <w:spacing w:line="320" w:lineRule="atLeast"/>
        <w:contextualSpacing/>
        <w:rPr>
          <w:b/>
          <w:i/>
          <w:color w:val="000000"/>
        </w:rPr>
      </w:pPr>
      <w:r w:rsidRPr="00F1477A">
        <w:rPr>
          <w:b/>
          <w:i/>
          <w:color w:val="000000"/>
        </w:rPr>
        <w:t>*** First Math Lesson  Observation Form Must be submitted by March 3****</w:t>
      </w:r>
    </w:p>
    <w:p w:rsidR="0014750D" w:rsidRPr="00F1477A" w:rsidRDefault="0014750D" w:rsidP="0014750D">
      <w:pPr>
        <w:pStyle w:val="ListParagraph"/>
        <w:widowControl w:val="0"/>
        <w:autoSpaceDE w:val="0"/>
        <w:autoSpaceDN w:val="0"/>
        <w:adjustRightInd w:val="0"/>
        <w:spacing w:line="320" w:lineRule="atLeast"/>
        <w:ind w:left="360"/>
        <w:contextualSpacing/>
        <w:rPr>
          <w:b/>
          <w:i/>
        </w:rPr>
      </w:pPr>
      <w:r w:rsidRPr="00F1477A">
        <w:rPr>
          <w:b/>
          <w:i/>
        </w:rPr>
        <w:t>***Submit approved math or science lesson plans &amp; Teaching Artifact assignment (Part I) to GTA for next week (Each must be submitted one week before teaching *****</w:t>
      </w:r>
    </w:p>
    <w:p w:rsidR="0014750D" w:rsidRPr="00F1477A" w:rsidRDefault="0014750D" w:rsidP="0014750D">
      <w:pPr>
        <w:pStyle w:val="ListParagraph"/>
        <w:widowControl w:val="0"/>
        <w:numPr>
          <w:ilvl w:val="0"/>
          <w:numId w:val="41"/>
        </w:numPr>
        <w:autoSpaceDE w:val="0"/>
        <w:autoSpaceDN w:val="0"/>
        <w:adjustRightInd w:val="0"/>
        <w:spacing w:line="320" w:lineRule="atLeast"/>
        <w:ind w:left="0" w:hanging="270"/>
        <w:contextualSpacing/>
      </w:pPr>
      <w:r>
        <w:rPr>
          <w:color w:val="222222"/>
        </w:rPr>
        <w:t>Thursday, March 5</w:t>
      </w:r>
      <w:r w:rsidRPr="00F1477A">
        <w:rPr>
          <w:color w:val="222222"/>
        </w:rPr>
        <w:t xml:space="preserve"> 11-12:50 </w:t>
      </w:r>
      <w:r>
        <w:t>Fractions and Math Game Due</w:t>
      </w:r>
    </w:p>
    <w:p w:rsidR="0014750D" w:rsidRPr="008C0501" w:rsidRDefault="0014750D" w:rsidP="0014750D">
      <w:pPr>
        <w:pStyle w:val="ListParagraph"/>
        <w:widowControl w:val="0"/>
        <w:numPr>
          <w:ilvl w:val="1"/>
          <w:numId w:val="41"/>
        </w:numPr>
        <w:autoSpaceDE w:val="0"/>
        <w:autoSpaceDN w:val="0"/>
        <w:adjustRightInd w:val="0"/>
        <w:spacing w:line="320" w:lineRule="atLeast"/>
        <w:ind w:left="360"/>
        <w:contextualSpacing/>
      </w:pPr>
      <w:r w:rsidRPr="00F1477A">
        <w:t xml:space="preserve">HW: </w:t>
      </w:r>
      <w:r w:rsidRPr="00F1477A">
        <w:rPr>
          <w:b/>
          <w:bCs/>
        </w:rPr>
        <w:t xml:space="preserve">Math Games Assignment Due: </w:t>
      </w:r>
      <w:r w:rsidRPr="00F1477A">
        <w:rPr>
          <w:color w:val="222222"/>
        </w:rPr>
        <w:t>Bring your math games and post math handout for Dr. Burton under assignments and discussion for your peers</w:t>
      </w:r>
    </w:p>
    <w:p w:rsidR="0014750D" w:rsidRPr="00F1477A" w:rsidRDefault="0014750D" w:rsidP="0014750D">
      <w:pPr>
        <w:pStyle w:val="ListParagraph"/>
        <w:numPr>
          <w:ilvl w:val="0"/>
          <w:numId w:val="41"/>
        </w:numPr>
        <w:ind w:left="0" w:hanging="270"/>
        <w:contextualSpacing/>
      </w:pPr>
      <w:r>
        <w:t>Thursday, March 12</w:t>
      </w:r>
      <w:r w:rsidRPr="00F1477A">
        <w:rPr>
          <w:bCs/>
        </w:rPr>
        <w:t xml:space="preserve"> </w:t>
      </w:r>
      <w:r w:rsidRPr="00F1477A">
        <w:t xml:space="preserve">Fractions </w:t>
      </w:r>
    </w:p>
    <w:p w:rsidR="0014750D" w:rsidRPr="00F1477A" w:rsidRDefault="0014750D" w:rsidP="0014750D">
      <w:pPr>
        <w:pStyle w:val="ListParagraph"/>
        <w:numPr>
          <w:ilvl w:val="1"/>
          <w:numId w:val="41"/>
        </w:numPr>
        <w:ind w:left="360"/>
        <w:contextualSpacing/>
      </w:pPr>
      <w:r>
        <w:t>HW Due: Read one of the 3</w:t>
      </w:r>
      <w:r w:rsidRPr="00F1477A">
        <w:t xml:space="preserve"> articles on Canvas and note 3 things that resonated with you</w:t>
      </w:r>
    </w:p>
    <w:p w:rsidR="0014750D" w:rsidRPr="00F1477A" w:rsidRDefault="0014750D" w:rsidP="0014750D">
      <w:pPr>
        <w:pStyle w:val="ListParagraph"/>
        <w:numPr>
          <w:ilvl w:val="0"/>
          <w:numId w:val="41"/>
        </w:numPr>
        <w:ind w:left="0" w:hanging="270"/>
        <w:contextualSpacing/>
      </w:pPr>
      <w:r>
        <w:t>Thursday, March 19</w:t>
      </w:r>
      <w:r w:rsidRPr="00F1477A">
        <w:t xml:space="preserve"> Fractions / Differentiation</w:t>
      </w:r>
    </w:p>
    <w:p w:rsidR="0014750D" w:rsidRDefault="0014750D" w:rsidP="0014750D">
      <w:pPr>
        <w:pStyle w:val="ListParagraph"/>
        <w:numPr>
          <w:ilvl w:val="1"/>
          <w:numId w:val="41"/>
        </w:numPr>
        <w:tabs>
          <w:tab w:val="left" w:pos="270"/>
        </w:tabs>
        <w:ind w:left="540" w:hanging="540"/>
        <w:contextualSpacing/>
      </w:pPr>
      <w:r w:rsidRPr="00F1477A">
        <w:t xml:space="preserve">HW Due: Read 1 of 3 articles on Canvas and note what resonated with you </w:t>
      </w:r>
    </w:p>
    <w:p w:rsidR="0014750D" w:rsidRDefault="0014750D" w:rsidP="0014750D">
      <w:pPr>
        <w:pStyle w:val="ListParagraph"/>
        <w:numPr>
          <w:ilvl w:val="0"/>
          <w:numId w:val="41"/>
        </w:numPr>
        <w:tabs>
          <w:tab w:val="left" w:pos="180"/>
        </w:tabs>
        <w:ind w:left="0" w:hanging="270"/>
        <w:contextualSpacing/>
      </w:pPr>
      <w:r>
        <w:t>Thur</w:t>
      </w:r>
      <w:r w:rsidRPr="00F1477A">
        <w:t xml:space="preserve">sday, </w:t>
      </w:r>
      <w:r>
        <w:t>April 2</w:t>
      </w:r>
      <w:r w:rsidRPr="00F1477A">
        <w:t xml:space="preserve"> Fractions </w:t>
      </w:r>
    </w:p>
    <w:p w:rsidR="0014750D" w:rsidRPr="0014750D" w:rsidRDefault="0014750D" w:rsidP="0014750D">
      <w:pPr>
        <w:pStyle w:val="ListParagraph"/>
        <w:numPr>
          <w:ilvl w:val="1"/>
          <w:numId w:val="41"/>
        </w:numPr>
        <w:ind w:left="360"/>
        <w:contextualSpacing/>
      </w:pPr>
      <w:r w:rsidRPr="00F1477A">
        <w:t xml:space="preserve">HW Due: </w:t>
      </w:r>
      <w:r w:rsidRPr="00F1477A">
        <w:rPr>
          <w:color w:val="222222"/>
        </w:rPr>
        <w:t>Read PTA 78-100 and note something that resonates with you</w:t>
      </w:r>
    </w:p>
    <w:p w:rsidR="0014750D" w:rsidRPr="00F1477A" w:rsidRDefault="0014750D" w:rsidP="0014750D">
      <w:pPr>
        <w:pStyle w:val="ListParagraph"/>
        <w:numPr>
          <w:ilvl w:val="2"/>
          <w:numId w:val="41"/>
        </w:numPr>
        <w:ind w:left="0" w:hanging="270"/>
        <w:contextualSpacing/>
        <w:rPr>
          <w:b/>
          <w:bCs/>
        </w:rPr>
      </w:pPr>
      <w:r w:rsidRPr="00F1477A">
        <w:rPr>
          <w:b/>
          <w:bCs/>
        </w:rPr>
        <w:t>WEDNESDAY, APRIL 8</w:t>
      </w:r>
      <w:r w:rsidRPr="00F1477A">
        <w:rPr>
          <w:b/>
          <w:bCs/>
          <w:vertAlign w:val="superscript"/>
        </w:rPr>
        <w:t>th</w:t>
      </w:r>
      <w:r w:rsidRPr="00F1477A">
        <w:rPr>
          <w:b/>
          <w:bCs/>
        </w:rPr>
        <w:t xml:space="preserve"> LAST DAY IN PLACEMENT</w:t>
      </w:r>
    </w:p>
    <w:p w:rsidR="0014750D" w:rsidRPr="00F1477A" w:rsidRDefault="0014750D" w:rsidP="0014750D">
      <w:pPr>
        <w:widowControl w:val="0"/>
        <w:autoSpaceDE w:val="0"/>
        <w:autoSpaceDN w:val="0"/>
        <w:adjustRightInd w:val="0"/>
        <w:spacing w:line="320" w:lineRule="atLeast"/>
        <w:contextualSpacing/>
      </w:pPr>
      <w:r w:rsidRPr="00F1477A">
        <w:rPr>
          <w:b/>
          <w:i/>
        </w:rPr>
        <w:t>***Submit completed Teaching Artifact (Part II) to GTA (Must be submitted one week after teaching By April 9 at the latest*****</w:t>
      </w:r>
    </w:p>
    <w:p w:rsidR="009C1AEA" w:rsidRPr="00F1477A" w:rsidRDefault="0014750D" w:rsidP="009C1AEA">
      <w:pPr>
        <w:pStyle w:val="ListParagraph"/>
        <w:numPr>
          <w:ilvl w:val="0"/>
          <w:numId w:val="41"/>
        </w:numPr>
        <w:ind w:left="0" w:hanging="270"/>
        <w:contextualSpacing/>
      </w:pPr>
      <w:r>
        <w:t>Thursday, April 9</w:t>
      </w:r>
      <w:r w:rsidRPr="00F1477A">
        <w:t xml:space="preserve"> </w:t>
      </w:r>
      <w:r w:rsidR="009C1AEA" w:rsidRPr="00F1477A">
        <w:t>Differentiation/</w:t>
      </w:r>
      <w:r w:rsidR="009C1AEA" w:rsidRPr="00F1477A">
        <w:rPr>
          <w:bCs/>
        </w:rPr>
        <w:t xml:space="preserve"> Geometry</w:t>
      </w:r>
    </w:p>
    <w:p w:rsidR="0014750D" w:rsidRPr="00F1477A" w:rsidRDefault="009C1AEA" w:rsidP="009C1AEA">
      <w:pPr>
        <w:pStyle w:val="ListParagraph"/>
        <w:widowControl w:val="0"/>
        <w:numPr>
          <w:ilvl w:val="1"/>
          <w:numId w:val="40"/>
        </w:numPr>
        <w:autoSpaceDE w:val="0"/>
        <w:autoSpaceDN w:val="0"/>
        <w:adjustRightInd w:val="0"/>
        <w:spacing w:line="320" w:lineRule="atLeast"/>
        <w:contextualSpacing/>
      </w:pPr>
      <w:r w:rsidRPr="00F1477A">
        <w:t xml:space="preserve">HW Due: </w:t>
      </w:r>
      <w:r w:rsidRPr="00F1477A">
        <w:rPr>
          <w:color w:val="222222"/>
        </w:rPr>
        <w:t>Read chapter 3 in Math Misconceptions and make an entry in your notebook</w:t>
      </w:r>
      <w:r>
        <w:rPr>
          <w:color w:val="222222"/>
        </w:rPr>
        <w:t xml:space="preserve"> </w:t>
      </w:r>
      <w:r w:rsidR="0014750D">
        <w:t xml:space="preserve">and </w:t>
      </w:r>
      <w:r w:rsidR="0014750D" w:rsidRPr="009C1AEA">
        <w:rPr>
          <w:b/>
        </w:rPr>
        <w:t>submit kidwatching assignment</w:t>
      </w:r>
    </w:p>
    <w:p w:rsidR="009C1AEA" w:rsidRPr="00F1477A" w:rsidRDefault="0014750D" w:rsidP="009C1AEA">
      <w:pPr>
        <w:pStyle w:val="ListParagraph"/>
        <w:numPr>
          <w:ilvl w:val="0"/>
          <w:numId w:val="41"/>
        </w:numPr>
        <w:ind w:left="0" w:hanging="270"/>
        <w:contextualSpacing/>
      </w:pPr>
      <w:r>
        <w:t>Thursday, April 16</w:t>
      </w:r>
      <w:r w:rsidRPr="00F1477A">
        <w:t xml:space="preserve"> 11-12:50 </w:t>
      </w:r>
      <w:r w:rsidR="009C1AEA">
        <w:t>Pedagogy Test</w:t>
      </w:r>
      <w:r w:rsidR="009C1AEA" w:rsidRPr="00F1477A">
        <w:t xml:space="preserve"> </w:t>
      </w:r>
    </w:p>
    <w:p w:rsidR="009C1AEA" w:rsidRPr="00F1477A" w:rsidRDefault="009C1AEA" w:rsidP="009C1AEA">
      <w:pPr>
        <w:pStyle w:val="ListParagraph"/>
        <w:numPr>
          <w:ilvl w:val="1"/>
          <w:numId w:val="41"/>
        </w:numPr>
        <w:contextualSpacing/>
      </w:pPr>
      <w:r>
        <w:t xml:space="preserve">Take </w:t>
      </w:r>
      <w:r w:rsidRPr="00405AA0">
        <w:rPr>
          <w:b/>
        </w:rPr>
        <w:t>Pedagogy test</w:t>
      </w:r>
      <w:r>
        <w:t xml:space="preserve"> in class</w:t>
      </w:r>
      <w:r w:rsidRPr="00F1477A">
        <w:t xml:space="preserve"> </w:t>
      </w:r>
    </w:p>
    <w:p w:rsidR="009C1AEA" w:rsidRPr="00F1477A" w:rsidRDefault="0014750D" w:rsidP="009C1AEA">
      <w:pPr>
        <w:pStyle w:val="ListParagraph"/>
        <w:numPr>
          <w:ilvl w:val="0"/>
          <w:numId w:val="41"/>
        </w:numPr>
        <w:ind w:left="0" w:hanging="270"/>
        <w:contextualSpacing/>
      </w:pPr>
      <w:r w:rsidRPr="00F1477A">
        <w:t xml:space="preserve">Monday, April 20 8-12 </w:t>
      </w:r>
      <w:r w:rsidR="009C1AEA">
        <w:t xml:space="preserve">TBA &amp; </w:t>
      </w:r>
      <w:bookmarkStart w:id="0" w:name="_GoBack"/>
      <w:bookmarkEnd w:id="0"/>
      <w:r w:rsidR="009C1AEA">
        <w:t>Webquest assignment</w:t>
      </w:r>
    </w:p>
    <w:p w:rsidR="0014750D" w:rsidRPr="00F1477A" w:rsidRDefault="0014750D" w:rsidP="009C1AEA">
      <w:pPr>
        <w:pStyle w:val="ListParagraph"/>
        <w:numPr>
          <w:ilvl w:val="0"/>
          <w:numId w:val="41"/>
        </w:numPr>
        <w:ind w:left="0" w:hanging="270"/>
        <w:contextualSpacing/>
      </w:pPr>
      <w:r>
        <w:t>Thursday, April 23</w:t>
      </w:r>
      <w:r w:rsidRPr="00F1477A">
        <w:t xml:space="preserve"> </w:t>
      </w:r>
      <w:r>
        <w:t xml:space="preserve">11-12:50 </w:t>
      </w:r>
      <w:r w:rsidRPr="00F1477A">
        <w:t>Geometry/ Measurement</w:t>
      </w:r>
    </w:p>
    <w:p w:rsidR="0014750D" w:rsidRPr="00F1477A" w:rsidRDefault="0014750D" w:rsidP="0014750D">
      <w:pPr>
        <w:pStyle w:val="ListParagraph"/>
        <w:numPr>
          <w:ilvl w:val="1"/>
          <w:numId w:val="41"/>
        </w:numPr>
        <w:ind w:left="360"/>
        <w:contextualSpacing/>
      </w:pPr>
      <w:r w:rsidRPr="00F1477A">
        <w:t>HW Due:</w:t>
      </w:r>
      <w:r w:rsidRPr="00F1477A">
        <w:rPr>
          <w:color w:val="222222"/>
        </w:rPr>
        <w:t xml:space="preserve"> Read chapter 4 in Math Misconceptions and make an entry in your notebook</w:t>
      </w:r>
    </w:p>
    <w:p w:rsidR="0014750D" w:rsidRDefault="0014750D" w:rsidP="0014750D">
      <w:pPr>
        <w:pStyle w:val="ListParagraph"/>
        <w:numPr>
          <w:ilvl w:val="0"/>
          <w:numId w:val="41"/>
        </w:numPr>
        <w:ind w:left="0" w:hanging="270"/>
        <w:contextualSpacing/>
      </w:pPr>
      <w:r>
        <w:t>Wednesday, April 22 8-12 Assessment/ Geometry</w:t>
      </w:r>
    </w:p>
    <w:p w:rsidR="0014750D" w:rsidRDefault="0014750D" w:rsidP="0014750D">
      <w:pPr>
        <w:pStyle w:val="ListParagraph"/>
        <w:numPr>
          <w:ilvl w:val="1"/>
          <w:numId w:val="41"/>
        </w:numPr>
        <w:ind w:left="360"/>
        <w:contextualSpacing/>
      </w:pPr>
      <w:r>
        <w:t>TBA</w:t>
      </w:r>
    </w:p>
    <w:p w:rsidR="0014750D" w:rsidRDefault="0014750D" w:rsidP="0014750D">
      <w:pPr>
        <w:pStyle w:val="ListParagraph"/>
        <w:numPr>
          <w:ilvl w:val="0"/>
          <w:numId w:val="41"/>
        </w:numPr>
        <w:ind w:left="0" w:hanging="270"/>
        <w:contextualSpacing/>
      </w:pPr>
      <w:r>
        <w:t>Friday, April 24 8-12 Exploring Strategies</w:t>
      </w:r>
    </w:p>
    <w:p w:rsidR="0014750D" w:rsidRDefault="0014750D" w:rsidP="0014750D">
      <w:pPr>
        <w:pStyle w:val="ListParagraph"/>
        <w:numPr>
          <w:ilvl w:val="1"/>
          <w:numId w:val="41"/>
        </w:numPr>
        <w:ind w:left="270" w:hanging="270"/>
        <w:contextualSpacing/>
      </w:pPr>
      <w:r>
        <w:t>TBA</w:t>
      </w:r>
    </w:p>
    <w:p w:rsidR="0014750D" w:rsidRPr="00F1477A" w:rsidRDefault="0014750D" w:rsidP="0014750D">
      <w:pPr>
        <w:pStyle w:val="ListParagraph"/>
        <w:numPr>
          <w:ilvl w:val="0"/>
          <w:numId w:val="41"/>
        </w:numPr>
        <w:ind w:left="0" w:hanging="270"/>
        <w:contextualSpacing/>
      </w:pPr>
      <w:r w:rsidRPr="00F1477A">
        <w:t>Monday, April 27 8-12 Algebra/ Cognitively Demanding Tasks</w:t>
      </w:r>
    </w:p>
    <w:p w:rsidR="0014750D" w:rsidRPr="00F1477A" w:rsidRDefault="0014750D" w:rsidP="0014750D">
      <w:pPr>
        <w:pStyle w:val="ListParagraph"/>
        <w:widowControl w:val="0"/>
        <w:numPr>
          <w:ilvl w:val="1"/>
          <w:numId w:val="41"/>
        </w:numPr>
        <w:autoSpaceDE w:val="0"/>
        <w:autoSpaceDN w:val="0"/>
        <w:adjustRightInd w:val="0"/>
        <w:spacing w:line="320" w:lineRule="atLeast"/>
        <w:ind w:left="360"/>
        <w:contextualSpacing/>
      </w:pPr>
      <w:r w:rsidRPr="00F1477A">
        <w:t xml:space="preserve">HW Due: </w:t>
      </w:r>
      <w:r w:rsidRPr="00F1477A">
        <w:rPr>
          <w:color w:val="222222"/>
        </w:rPr>
        <w:t>Read Chapter 2 and make an entry in your notebook</w:t>
      </w:r>
    </w:p>
    <w:p w:rsidR="0014750D" w:rsidRPr="00F1477A" w:rsidRDefault="0014750D" w:rsidP="0014750D">
      <w:pPr>
        <w:pStyle w:val="ListParagraph"/>
        <w:widowControl w:val="0"/>
        <w:numPr>
          <w:ilvl w:val="1"/>
          <w:numId w:val="41"/>
        </w:numPr>
        <w:autoSpaceDE w:val="0"/>
        <w:autoSpaceDN w:val="0"/>
        <w:adjustRightInd w:val="0"/>
        <w:spacing w:line="320" w:lineRule="atLeast"/>
        <w:ind w:left="360"/>
        <w:contextualSpacing/>
        <w:rPr>
          <w:b/>
        </w:rPr>
      </w:pPr>
      <w:r w:rsidRPr="00F1477A">
        <w:rPr>
          <w:b/>
        </w:rPr>
        <w:t>Notebooks are due April 27</w:t>
      </w:r>
    </w:p>
    <w:p w:rsidR="0014750D" w:rsidRPr="00F1477A" w:rsidRDefault="0014750D" w:rsidP="0014750D">
      <w:pPr>
        <w:pStyle w:val="ListParagraph"/>
        <w:numPr>
          <w:ilvl w:val="0"/>
          <w:numId w:val="41"/>
        </w:numPr>
        <w:ind w:left="0" w:hanging="270"/>
        <w:contextualSpacing/>
      </w:pPr>
      <w:r>
        <w:t>Thursday, April 30</w:t>
      </w:r>
      <w:r w:rsidRPr="00F1477A">
        <w:t xml:space="preserve"> Data Analysis/ Pulling It Together. What type of teacher will you be?</w:t>
      </w:r>
    </w:p>
    <w:p w:rsidR="0014750D" w:rsidRDefault="0014750D" w:rsidP="0014750D">
      <w:pPr>
        <w:pStyle w:val="ListParagraph"/>
        <w:widowControl w:val="0"/>
        <w:autoSpaceDE w:val="0"/>
        <w:autoSpaceDN w:val="0"/>
        <w:adjustRightInd w:val="0"/>
        <w:spacing w:line="320" w:lineRule="atLeast"/>
        <w:ind w:left="0"/>
        <w:contextualSpacing/>
        <w:rPr>
          <w:rFonts w:cs="Helvetica Neue"/>
          <w:sz w:val="22"/>
          <w:szCs w:val="22"/>
        </w:rPr>
      </w:pPr>
      <w:r w:rsidRPr="00F1477A">
        <w:t>HW Due: Read PTA 114-118 and be prepared to discuss it</w:t>
      </w:r>
      <w:r>
        <w:rPr>
          <w:rFonts w:cs="Helvetica Neue"/>
          <w:sz w:val="22"/>
          <w:szCs w:val="22"/>
        </w:rPr>
        <w:t>.</w:t>
      </w:r>
    </w:p>
    <w:p w:rsidR="00F1477A" w:rsidRPr="00395304" w:rsidRDefault="00F1477A" w:rsidP="00F1477A">
      <w:pPr>
        <w:pStyle w:val="ListParagraph"/>
        <w:widowControl w:val="0"/>
        <w:autoSpaceDE w:val="0"/>
        <w:autoSpaceDN w:val="0"/>
        <w:adjustRightInd w:val="0"/>
        <w:spacing w:line="320" w:lineRule="atLeast"/>
        <w:ind w:left="0"/>
        <w:contextualSpacing/>
        <w:rPr>
          <w:rFonts w:cs="Helvetica Neue"/>
          <w:sz w:val="22"/>
          <w:szCs w:val="22"/>
        </w:rPr>
      </w:pPr>
    </w:p>
    <w:p w:rsidR="00817CD3" w:rsidRDefault="00817CD3" w:rsidP="000F2516">
      <w:pPr>
        <w:numPr>
          <w:ilvl w:val="0"/>
          <w:numId w:val="3"/>
        </w:numPr>
        <w:ind w:hanging="630"/>
        <w:rPr>
          <w:b/>
        </w:rPr>
      </w:pPr>
      <w:r w:rsidRPr="00F1477A">
        <w:rPr>
          <w:b/>
        </w:rPr>
        <w:t>Assignments/Projects:</w:t>
      </w:r>
    </w:p>
    <w:p w:rsidR="00F1477A" w:rsidRPr="00F1477A" w:rsidRDefault="00F1477A" w:rsidP="00F1477A">
      <w:pPr>
        <w:ind w:left="360"/>
        <w:rPr>
          <w:b/>
        </w:rPr>
      </w:pPr>
    </w:p>
    <w:p w:rsidR="00E110A5" w:rsidRPr="00F1477A" w:rsidRDefault="00E110A5" w:rsidP="003D048B">
      <w:pPr>
        <w:widowControl w:val="0"/>
        <w:autoSpaceDE w:val="0"/>
        <w:autoSpaceDN w:val="0"/>
        <w:adjustRightInd w:val="0"/>
        <w:rPr>
          <w:color w:val="262626"/>
          <w:u w:color="262626"/>
        </w:rPr>
      </w:pPr>
      <w:r w:rsidRPr="00F1477A">
        <w:rPr>
          <w:color w:val="262626"/>
          <w:u w:val="single" w:color="262626"/>
        </w:rPr>
        <w:t>1. Class Activities and Journal: </w:t>
      </w:r>
      <w:r w:rsidRPr="00F1477A">
        <w:rPr>
          <w:color w:val="262626"/>
          <w:u w:color="262626"/>
        </w:rPr>
        <w:t xml:space="preserve">This course is designed to allow opportunities to ask questions, contribute to class discussion, and share relevant experiences. Therefore, </w:t>
      </w:r>
      <w:r w:rsidRPr="00F1477A">
        <w:rPr>
          <w:i/>
          <w:iCs/>
          <w:color w:val="262626"/>
          <w:u w:color="262626"/>
        </w:rPr>
        <w:t>participation and professionalism are extremely important.</w:t>
      </w:r>
      <w:r w:rsidRPr="00F1477A">
        <w:rPr>
          <w:color w:val="262626"/>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sidRPr="00F1477A">
        <w:rPr>
          <w:color w:val="262626"/>
          <w:u w:color="262626"/>
        </w:rPr>
        <w:t>d to complete during your field</w:t>
      </w:r>
      <w:r w:rsidRPr="00F1477A">
        <w:rPr>
          <w:color w:val="262626"/>
          <w:u w:color="262626"/>
        </w:rPr>
        <w:t xml:space="preserve">work and bring back to class. Information about each assignment will be shared in class. You will </w:t>
      </w:r>
      <w:r w:rsidR="003D048B" w:rsidRPr="00F1477A">
        <w:rPr>
          <w:color w:val="262626"/>
          <w:u w:color="262626"/>
        </w:rPr>
        <w:t xml:space="preserve">also </w:t>
      </w:r>
      <w:r w:rsidRPr="00F1477A">
        <w:rPr>
          <w:color w:val="262626"/>
          <w:u w:color="262626"/>
        </w:rPr>
        <w:t>complete math journal entries that are related to your experiences in the field, readings, activities, and class discussions. They are designed to help you make connections between the readings, mathematical content and your fieldwork. </w:t>
      </w:r>
    </w:p>
    <w:p w:rsidR="003D048B" w:rsidRPr="00F1477A" w:rsidRDefault="003D048B" w:rsidP="003D048B">
      <w:pPr>
        <w:widowControl w:val="0"/>
        <w:autoSpaceDE w:val="0"/>
        <w:autoSpaceDN w:val="0"/>
        <w:adjustRightInd w:val="0"/>
        <w:rPr>
          <w:color w:val="262626"/>
          <w:u w:color="262626"/>
        </w:rPr>
      </w:pPr>
    </w:p>
    <w:p w:rsidR="00024D6D" w:rsidRPr="00F1477A" w:rsidRDefault="00E110A5" w:rsidP="00024D6D">
      <w:pPr>
        <w:widowControl w:val="0"/>
        <w:autoSpaceDE w:val="0"/>
        <w:autoSpaceDN w:val="0"/>
        <w:adjustRightInd w:val="0"/>
        <w:rPr>
          <w:color w:val="262626"/>
          <w:u w:val="single"/>
        </w:rPr>
      </w:pPr>
      <w:r w:rsidRPr="00F1477A">
        <w:rPr>
          <w:color w:val="262626"/>
          <w:u w:color="262626"/>
        </w:rPr>
        <w:t>2. </w:t>
      </w:r>
      <w:r w:rsidRPr="00F1477A">
        <w:rPr>
          <w:color w:val="262626"/>
          <w:u w:val="single" w:color="262626"/>
        </w:rPr>
        <w:t xml:space="preserve">Investigations </w:t>
      </w:r>
      <w:r w:rsidR="0064368B" w:rsidRPr="00F1477A">
        <w:rPr>
          <w:color w:val="262626"/>
          <w:u w:val="single" w:color="262626"/>
        </w:rPr>
        <w:t xml:space="preserve">Individual or </w:t>
      </w:r>
      <w:r w:rsidRPr="00F1477A">
        <w:rPr>
          <w:color w:val="262626"/>
          <w:u w:val="single" w:color="262626"/>
        </w:rPr>
        <w:t>Co-teaching</w:t>
      </w:r>
      <w:r w:rsidR="00F1477A">
        <w:rPr>
          <w:color w:val="262626"/>
          <w:u w:color="262626"/>
        </w:rPr>
        <w:t>:</w:t>
      </w:r>
      <w:r w:rsidR="000B621C" w:rsidRPr="00F1477A">
        <w:rPr>
          <w:color w:val="262626"/>
          <w:u w:color="262626"/>
        </w:rPr>
        <w:t xml:space="preserve"> </w:t>
      </w:r>
      <w:r w:rsidRPr="00F1477A">
        <w:rPr>
          <w:color w:val="262626"/>
          <w:u w:color="262626"/>
        </w:rPr>
        <w:t xml:space="preserve">Includes joint preparation and implementation of an </w:t>
      </w:r>
      <w:r w:rsidRPr="00F1477A">
        <w:rPr>
          <w:b/>
          <w:color w:val="262626"/>
          <w:u w:val="single"/>
        </w:rPr>
        <w:t>Investigation lesson</w:t>
      </w:r>
      <w:r w:rsidRPr="00F1477A">
        <w:rPr>
          <w:color w:val="262626"/>
          <w:u w:color="262626"/>
        </w:rPr>
        <w:t xml:space="preserve"> from an AMSTI math bundle</w:t>
      </w:r>
      <w:r w:rsidR="00F1477A">
        <w:rPr>
          <w:color w:val="262626"/>
          <w:u w:color="262626"/>
        </w:rPr>
        <w:t xml:space="preserve"> for grades K-5</w:t>
      </w:r>
      <w:r w:rsidRPr="00F1477A">
        <w:rPr>
          <w:color w:val="262626"/>
          <w:u w:color="262626"/>
        </w:rPr>
        <w:t xml:space="preserve">. The co-teachers </w:t>
      </w:r>
      <w:r w:rsidR="0064368B" w:rsidRPr="00F1477A">
        <w:rPr>
          <w:color w:val="262626"/>
          <w:u w:color="262626"/>
        </w:rPr>
        <w:t xml:space="preserve">(or individual teacher) </w:t>
      </w:r>
      <w:r w:rsidRPr="00F1477A">
        <w:rPr>
          <w:color w:val="262626"/>
          <w:u w:color="262626"/>
        </w:rPr>
        <w:t xml:space="preserve">will share the lead in teaching this lesson to their peers during class. </w:t>
      </w:r>
      <w:r w:rsidR="004B54B1" w:rsidRPr="00F1477A">
        <w:rPr>
          <w:color w:val="262626"/>
          <w:u w:val="single"/>
        </w:rPr>
        <w:t>You</w:t>
      </w:r>
      <w:r w:rsidR="000B621C" w:rsidRPr="00F1477A">
        <w:rPr>
          <w:color w:val="262626"/>
          <w:u w:val="single"/>
        </w:rPr>
        <w:t>r group</w:t>
      </w:r>
      <w:r w:rsidR="004B54B1" w:rsidRPr="00F1477A">
        <w:rPr>
          <w:color w:val="262626"/>
          <w:u w:val="single"/>
        </w:rPr>
        <w:t xml:space="preserve"> will be required to submit a written lesson plan in class and on Canvas for your activity</w:t>
      </w:r>
      <w:r w:rsidR="004B54B1" w:rsidRPr="00F1477A">
        <w:rPr>
          <w:color w:val="262626"/>
          <w:u w:color="262626"/>
        </w:rPr>
        <w:t xml:space="preserve">. </w:t>
      </w:r>
      <w:r w:rsidRPr="00F1477A">
        <w:rPr>
          <w:color w:val="262626"/>
          <w:u w:color="262626"/>
        </w:rPr>
        <w:t>A rubric for evaluation will be provided. </w:t>
      </w:r>
    </w:p>
    <w:p w:rsidR="00024D6D" w:rsidRPr="00F1477A" w:rsidRDefault="00024D6D" w:rsidP="00024D6D">
      <w:pPr>
        <w:widowControl w:val="0"/>
        <w:autoSpaceDE w:val="0"/>
        <w:autoSpaceDN w:val="0"/>
        <w:adjustRightInd w:val="0"/>
        <w:rPr>
          <w:color w:val="262626"/>
          <w:u w:color="262626"/>
        </w:rPr>
      </w:pPr>
    </w:p>
    <w:p w:rsidR="000F2516" w:rsidRPr="00F1477A" w:rsidRDefault="00E110A5" w:rsidP="00576919">
      <w:pPr>
        <w:widowControl w:val="0"/>
        <w:autoSpaceDE w:val="0"/>
        <w:autoSpaceDN w:val="0"/>
        <w:adjustRightInd w:val="0"/>
        <w:spacing w:after="240"/>
        <w:rPr>
          <w:color w:val="262626"/>
          <w:u w:color="262626"/>
        </w:rPr>
      </w:pPr>
      <w:r w:rsidRPr="00F1477A">
        <w:rPr>
          <w:color w:val="262626"/>
          <w:u w:color="262626"/>
        </w:rPr>
        <w:t>3. </w:t>
      </w:r>
      <w:r w:rsidRPr="00F1477A">
        <w:rPr>
          <w:color w:val="262626"/>
          <w:u w:val="single" w:color="262626"/>
        </w:rPr>
        <w:t xml:space="preserve">Math </w:t>
      </w:r>
      <w:r w:rsidR="009266BC">
        <w:rPr>
          <w:color w:val="262626"/>
          <w:u w:val="single" w:color="262626"/>
        </w:rPr>
        <w:t xml:space="preserve">Pedagogical </w:t>
      </w:r>
      <w:r w:rsidR="00F1477A">
        <w:rPr>
          <w:color w:val="262626"/>
          <w:u w:val="single" w:color="262626"/>
        </w:rPr>
        <w:t xml:space="preserve">Content </w:t>
      </w:r>
      <w:r w:rsidR="009266BC">
        <w:rPr>
          <w:color w:val="262626"/>
          <w:u w:val="single" w:color="262626"/>
        </w:rPr>
        <w:t xml:space="preserve">Knowledge </w:t>
      </w:r>
      <w:r w:rsidR="00F1477A">
        <w:rPr>
          <w:color w:val="262626"/>
          <w:u w:val="single" w:color="262626"/>
        </w:rPr>
        <w:t>Test</w:t>
      </w:r>
      <w:r w:rsidR="00F1477A">
        <w:rPr>
          <w:bCs/>
          <w:color w:val="262626"/>
          <w:u w:color="262626"/>
        </w:rPr>
        <w:t>: </w:t>
      </w:r>
      <w:r w:rsidR="009266BC">
        <w:rPr>
          <w:bCs/>
          <w:color w:val="262626"/>
          <w:u w:color="262626"/>
        </w:rPr>
        <w:t xml:space="preserve">By the end of this course, </w:t>
      </w:r>
      <w:r w:rsidR="00F1477A">
        <w:rPr>
          <w:bCs/>
          <w:color w:val="262626"/>
          <w:u w:color="262626"/>
        </w:rPr>
        <w:t xml:space="preserve">you should have a firm grasp of the </w:t>
      </w:r>
      <w:r w:rsidR="009266BC">
        <w:rPr>
          <w:bCs/>
          <w:color w:val="262626"/>
          <w:u w:color="262626"/>
        </w:rPr>
        <w:t>pedagogical content knowledge</w:t>
      </w:r>
      <w:r w:rsidR="00F1477A">
        <w:rPr>
          <w:bCs/>
          <w:color w:val="262626"/>
          <w:u w:color="262626"/>
        </w:rPr>
        <w:t xml:space="preserve"> that you will teach. This course is designed to build upon this and help you see how children understand and develop awareness of mathematical skills. Research shows that in order to effectively teach elementary mathematics, you must have conceptual understanding (Ball, 2006). </w:t>
      </w:r>
      <w:r w:rsidR="00405AA0">
        <w:rPr>
          <w:bCs/>
          <w:color w:val="262626"/>
          <w:u w:color="262626"/>
        </w:rPr>
        <w:t>This</w:t>
      </w:r>
      <w:r w:rsidR="00F1477A">
        <w:rPr>
          <w:bCs/>
          <w:color w:val="262626"/>
          <w:u w:color="262626"/>
        </w:rPr>
        <w:t xml:space="preserve"> test </w:t>
      </w:r>
      <w:r w:rsidR="00405AA0">
        <w:rPr>
          <w:bCs/>
          <w:color w:val="262626"/>
          <w:u w:color="262626"/>
        </w:rPr>
        <w:t xml:space="preserve">will </w:t>
      </w:r>
      <w:r w:rsidR="00F1477A">
        <w:rPr>
          <w:bCs/>
          <w:color w:val="262626"/>
          <w:u w:color="262626"/>
        </w:rPr>
        <w:t xml:space="preserve">demonstrate your understanding of </w:t>
      </w:r>
      <w:r w:rsidR="00405AA0">
        <w:rPr>
          <w:bCs/>
          <w:color w:val="262626"/>
          <w:u w:color="262626"/>
        </w:rPr>
        <w:t>common elementary strategies and representations related to multiplication, division, addition, subtraction, fractions, and geometry</w:t>
      </w:r>
      <w:r w:rsidR="00F1477A">
        <w:rPr>
          <w:bCs/>
          <w:color w:val="262626"/>
          <w:u w:color="262626"/>
        </w:rPr>
        <w:t xml:space="preserve">. </w:t>
      </w:r>
    </w:p>
    <w:p w:rsidR="00E110A5" w:rsidRPr="00F1477A" w:rsidRDefault="00E110A5" w:rsidP="00E110A5">
      <w:pPr>
        <w:widowControl w:val="0"/>
        <w:autoSpaceDE w:val="0"/>
        <w:autoSpaceDN w:val="0"/>
        <w:adjustRightInd w:val="0"/>
        <w:spacing w:after="200"/>
        <w:rPr>
          <w:color w:val="262626"/>
        </w:rPr>
      </w:pPr>
      <w:r w:rsidRPr="00F1477A">
        <w:rPr>
          <w:color w:val="262626"/>
        </w:rPr>
        <w:t>4.</w:t>
      </w:r>
      <w:r w:rsidRPr="00F1477A">
        <w:rPr>
          <w:color w:val="262626"/>
          <w:u w:val="single" w:color="262626"/>
        </w:rPr>
        <w:t xml:space="preserve"> Student Mathematics Games: </w:t>
      </w:r>
      <w:r w:rsidRPr="00F1477A">
        <w:rPr>
          <w:color w:val="262626"/>
        </w:rPr>
        <w:t>Games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You will find 2 math games according to constructivist guidelines developed by Kamii (2000) that can be played with 2-4 players independently.</w:t>
      </w:r>
      <w:r w:rsidR="00576919" w:rsidRPr="00F1477A">
        <w:rPr>
          <w:color w:val="262626"/>
        </w:rPr>
        <w:t xml:space="preserve"> These games may deal with numbers, place value, addition, subtraction, multiplication, division, or fractions.</w:t>
      </w:r>
      <w:r w:rsidRPr="00F1477A">
        <w:rPr>
          <w:color w:val="262626"/>
        </w:rPr>
        <w:t xml:space="preserve"> </w:t>
      </w:r>
      <w:r w:rsidR="00556577" w:rsidRPr="00F1477A">
        <w:rPr>
          <w:color w:val="262626"/>
        </w:rPr>
        <w:t xml:space="preserve">You will play at least one game with a student and reflect on your experience in your handout. </w:t>
      </w:r>
      <w:r w:rsidRPr="00F1477A">
        <w:rPr>
          <w:color w:val="262626"/>
        </w:rPr>
        <w:t>You will then prepare one copy of both games with all materials and clear directions included. You will bring both games to class.  </w:t>
      </w:r>
      <w:r w:rsidRPr="00F1477A">
        <w:rPr>
          <w:b/>
          <w:bCs/>
          <w:color w:val="262626"/>
        </w:rPr>
        <w:t>You will also post a handout on Canvas under assignment that describes the purpose and procedure of both games</w:t>
      </w:r>
      <w:r w:rsidRPr="00F1477A">
        <w:rPr>
          <w:color w:val="262626"/>
        </w:rPr>
        <w:t>. </w:t>
      </w:r>
    </w:p>
    <w:p w:rsidR="00E110A5" w:rsidRPr="00F1477A" w:rsidRDefault="00E110A5" w:rsidP="00E110A5">
      <w:pPr>
        <w:widowControl w:val="0"/>
        <w:autoSpaceDE w:val="0"/>
        <w:autoSpaceDN w:val="0"/>
        <w:adjustRightInd w:val="0"/>
        <w:spacing w:after="200"/>
        <w:rPr>
          <w:color w:val="262626"/>
        </w:rPr>
      </w:pPr>
      <w:r w:rsidRPr="00F1477A">
        <w:rPr>
          <w:color w:val="262626"/>
        </w:rPr>
        <w:t>Summary:</w:t>
      </w:r>
    </w:p>
    <w:p w:rsidR="00E110A5" w:rsidRPr="00F1477A" w:rsidRDefault="00E110A5" w:rsidP="00E110A5">
      <w:pPr>
        <w:widowControl w:val="0"/>
        <w:autoSpaceDE w:val="0"/>
        <w:autoSpaceDN w:val="0"/>
        <w:adjustRightInd w:val="0"/>
        <w:spacing w:after="200"/>
        <w:ind w:left="540"/>
        <w:rPr>
          <w:color w:val="262626"/>
        </w:rPr>
      </w:pPr>
      <w:r w:rsidRPr="00F1477A">
        <w:rPr>
          <w:color w:val="262626"/>
        </w:rPr>
        <w:t xml:space="preserve">1) Bring both games along with </w:t>
      </w:r>
      <w:r w:rsidR="00576919" w:rsidRPr="00F1477A">
        <w:rPr>
          <w:color w:val="262626"/>
        </w:rPr>
        <w:t xml:space="preserve">directions and </w:t>
      </w:r>
      <w:r w:rsidRPr="00F1477A">
        <w:rPr>
          <w:color w:val="262626"/>
        </w:rPr>
        <w:t>materials to be played in class</w:t>
      </w:r>
    </w:p>
    <w:p w:rsidR="00E110A5" w:rsidRPr="00F1477A" w:rsidRDefault="00E110A5" w:rsidP="00576919">
      <w:pPr>
        <w:widowControl w:val="0"/>
        <w:autoSpaceDE w:val="0"/>
        <w:autoSpaceDN w:val="0"/>
        <w:adjustRightInd w:val="0"/>
        <w:spacing w:after="200"/>
        <w:ind w:left="540"/>
        <w:rPr>
          <w:color w:val="262626"/>
        </w:rPr>
      </w:pPr>
      <w:r w:rsidRPr="00F1477A">
        <w:rPr>
          <w:color w:val="262626"/>
        </w:rPr>
        <w:t>2)  Post handout of purpose and procedure to Canvas under Assignment</w:t>
      </w:r>
      <w:r w:rsidR="00556577" w:rsidRPr="00F1477A">
        <w:rPr>
          <w:color w:val="262626"/>
        </w:rPr>
        <w:t>. This handout will also include a description of the experience playing the game with a student.</w:t>
      </w:r>
      <w:r w:rsidRPr="00F1477A">
        <w:rPr>
          <w:color w:val="262626"/>
          <w:u w:color="262626"/>
        </w:rPr>
        <w:t> </w:t>
      </w:r>
    </w:p>
    <w:p w:rsidR="005C46D2" w:rsidRDefault="005C46D2" w:rsidP="00E110A5">
      <w:pPr>
        <w:widowControl w:val="0"/>
        <w:autoSpaceDE w:val="0"/>
        <w:autoSpaceDN w:val="0"/>
        <w:adjustRightInd w:val="0"/>
        <w:spacing w:after="240"/>
        <w:rPr>
          <w:color w:val="262626"/>
        </w:rPr>
      </w:pPr>
      <w:r>
        <w:rPr>
          <w:color w:val="262626"/>
          <w:u w:color="262626"/>
        </w:rPr>
        <w:t xml:space="preserve">5. </w:t>
      </w:r>
      <w:r w:rsidRPr="005C46D2">
        <w:rPr>
          <w:color w:val="262626"/>
          <w:u w:val="single"/>
        </w:rPr>
        <w:t>Kidwatching notebook:</w:t>
      </w:r>
      <w:r>
        <w:rPr>
          <w:color w:val="262626"/>
          <w:u w:val="single"/>
        </w:rPr>
        <w:t xml:space="preserve"> </w:t>
      </w:r>
      <w:r w:rsidRPr="005C46D2">
        <w:rPr>
          <w:color w:val="262626"/>
        </w:rPr>
        <w:t>Select 2 different</w:t>
      </w:r>
      <w:r>
        <w:rPr>
          <w:color w:val="262626"/>
        </w:rPr>
        <w:t xml:space="preserve"> children to observe and specifically interact with during math time. Take notes of the ways they think about the math, their reactions to assignments/ activities, the ways they communicate about mathematics, how they use manipulatives, and how they think about different mathematical problems. You will type a 1-2 page double spaced paper reflecting on this experience, your students, and what you learned about teaching and learning from this.</w:t>
      </w:r>
    </w:p>
    <w:p w:rsidR="00111F0B" w:rsidRDefault="00111F0B" w:rsidP="00E110A5">
      <w:pPr>
        <w:widowControl w:val="0"/>
        <w:autoSpaceDE w:val="0"/>
        <w:autoSpaceDN w:val="0"/>
        <w:adjustRightInd w:val="0"/>
        <w:spacing w:after="240"/>
        <w:rPr>
          <w:color w:val="262626"/>
          <w:u w:color="262626"/>
        </w:rPr>
      </w:pPr>
      <w:r>
        <w:rPr>
          <w:color w:val="262626"/>
        </w:rPr>
        <w:t xml:space="preserve">6. </w:t>
      </w:r>
      <w:r w:rsidRPr="00111F0B">
        <w:rPr>
          <w:color w:val="262626"/>
          <w:u w:val="single"/>
        </w:rPr>
        <w:t>Lesson Plan-</w:t>
      </w:r>
      <w:r>
        <w:rPr>
          <w:color w:val="262626"/>
        </w:rPr>
        <w:t xml:space="preserve"> You will submit a Lesson Plan for your Teaching Artifact that lists content and practice standards, objectives, materials, clear procedures following the pedagogy discussed in class (introduce, time for students to explore and explain thinking, and a closure), an assessment that could be graded, modifications for ELL students, modifications for a specific special need, modifications for early finishers, and one children’s book that could be used as supplemental instruction with this lesson concept.</w:t>
      </w:r>
    </w:p>
    <w:p w:rsidR="00E110A5" w:rsidRPr="00F1477A" w:rsidRDefault="00111F0B" w:rsidP="00E110A5">
      <w:pPr>
        <w:widowControl w:val="0"/>
        <w:autoSpaceDE w:val="0"/>
        <w:autoSpaceDN w:val="0"/>
        <w:adjustRightInd w:val="0"/>
        <w:spacing w:after="240"/>
        <w:rPr>
          <w:color w:val="262626"/>
          <w:u w:color="262626"/>
        </w:rPr>
      </w:pPr>
      <w:r>
        <w:rPr>
          <w:color w:val="262626"/>
          <w:u w:color="262626"/>
        </w:rPr>
        <w:t>7</w:t>
      </w:r>
      <w:r w:rsidR="00E110A5" w:rsidRPr="00F1477A">
        <w:rPr>
          <w:color w:val="262626"/>
          <w:u w:color="262626"/>
        </w:rPr>
        <w:t>. </w:t>
      </w:r>
      <w:r w:rsidR="00E110A5" w:rsidRPr="00F1477A">
        <w:rPr>
          <w:color w:val="262626"/>
          <w:u w:val="single" w:color="262626"/>
        </w:rPr>
        <w:t>Teaching Artifact/ Professional Work Sample:</w:t>
      </w:r>
      <w:r w:rsidR="006259B4" w:rsidRPr="00F1477A">
        <w:rPr>
          <w:color w:val="262626"/>
          <w:u w:color="262626"/>
        </w:rPr>
        <w:t xml:space="preserve"> after teaching the lesson. </w:t>
      </w:r>
      <w:r w:rsidR="00E110A5" w:rsidRPr="00F1477A">
        <w:rPr>
          <w:color w:val="262626"/>
          <w:u w:color="262626"/>
        </w:rPr>
        <w:t xml:space="preserve">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00E110A5" w:rsidRPr="00F1477A">
        <w:rPr>
          <w:i/>
          <w:iCs/>
          <w:color w:val="262626"/>
          <w:u w:color="262626"/>
        </w:rPr>
        <w:t>Field Placement Handbook</w:t>
      </w:r>
      <w:r w:rsidR="00E110A5" w:rsidRPr="00F1477A">
        <w:rPr>
          <w:color w:val="262626"/>
          <w:u w:color="262626"/>
        </w:rPr>
        <w:t xml:space="preserve">. </w:t>
      </w:r>
      <w:r w:rsidR="00E110A5" w:rsidRPr="00F1477A">
        <w:rPr>
          <w:b/>
          <w:bCs/>
          <w:i/>
          <w:iCs/>
          <w:color w:val="262626"/>
          <w:u w:color="262626"/>
        </w:rPr>
        <w:t>The instructor reserves the right to request additional teachings based on unsatisfactory performance. </w:t>
      </w:r>
    </w:p>
    <w:p w:rsidR="00E110A5" w:rsidRPr="00F1477A" w:rsidRDefault="00111F0B" w:rsidP="00E110A5">
      <w:pPr>
        <w:rPr>
          <w:b/>
          <w:u w:val="single"/>
        </w:rPr>
      </w:pPr>
      <w:r>
        <w:rPr>
          <w:color w:val="262626"/>
          <w:u w:color="262626"/>
        </w:rPr>
        <w:t> 8</w:t>
      </w:r>
      <w:r w:rsidR="00E110A5" w:rsidRPr="00F1477A">
        <w:rPr>
          <w:color w:val="262626"/>
          <w:u w:color="262626"/>
        </w:rPr>
        <w:t xml:space="preserve">. </w:t>
      </w:r>
      <w:r w:rsidR="00E110A5" w:rsidRPr="00F1477A">
        <w:rPr>
          <w:color w:val="262626"/>
          <w:u w:val="single" w:color="262626"/>
        </w:rPr>
        <w:t>Lab Professionalism and Observation Forms: </w:t>
      </w:r>
      <w:r w:rsidR="00E110A5" w:rsidRPr="00F1477A">
        <w:rPr>
          <w:color w:val="262626"/>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00E110A5" w:rsidRPr="00F1477A">
        <w:rPr>
          <w:color w:val="262626"/>
          <w:u w:val="single" w:color="262626"/>
        </w:rPr>
        <w:t>emerging level</w:t>
      </w:r>
      <w:r w:rsidR="00E110A5" w:rsidRPr="00F1477A">
        <w:rPr>
          <w:color w:val="262626"/>
          <w:u w:color="262626"/>
        </w:rPr>
        <w:t xml:space="preserve"> on all standards and indicators listed on the </w:t>
      </w:r>
      <w:r w:rsidR="00E110A5" w:rsidRPr="00F1477A">
        <w:rPr>
          <w:i/>
          <w:iCs/>
          <w:color w:val="262626"/>
          <w:u w:color="262626"/>
        </w:rPr>
        <w:t>EDUCATE Alabama</w:t>
      </w:r>
      <w:r w:rsidR="00E110A5" w:rsidRPr="00F1477A">
        <w:rPr>
          <w:color w:val="262626"/>
          <w:u w:color="262626"/>
        </w:rPr>
        <w:t xml:space="preserve"> observation form in order to pass this course. </w:t>
      </w:r>
      <w:r w:rsidR="00E110A5" w:rsidRPr="00F1477A">
        <w:rPr>
          <w:b/>
          <w:bCs/>
          <w:i/>
          <w:iCs/>
          <w:color w:val="262626"/>
          <w:u w:color="262626"/>
        </w:rPr>
        <w:t xml:space="preserve">See the Laboratory Placement Handbook for all lab forms and details. </w:t>
      </w:r>
      <w:r w:rsidR="00E110A5" w:rsidRPr="00F1477A">
        <w:rPr>
          <w:u w:val="single"/>
        </w:rPr>
        <w:t>Field experience hours in this course are linked to certification standards. You must complete the minimum number of field experience hours as stated in laboratory handbook to receive credit for this course.</w:t>
      </w:r>
    </w:p>
    <w:p w:rsidR="000F2516" w:rsidRPr="00F1477A" w:rsidRDefault="00817CD3" w:rsidP="00E110A5">
      <w:pPr>
        <w:tabs>
          <w:tab w:val="left" w:pos="-1440"/>
        </w:tabs>
        <w:rPr>
          <w:b/>
          <w:i/>
        </w:rPr>
      </w:pPr>
      <w:r w:rsidRPr="00F1477A">
        <w:rPr>
          <w:b/>
          <w:i/>
        </w:rPr>
        <w:t xml:space="preserve">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F1477A"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b/>
                <w:bCs/>
                <w:color w:val="262626"/>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b/>
                <w:bCs/>
                <w:color w:val="262626"/>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b/>
                <w:bCs/>
                <w:color w:val="262626"/>
                <w:u w:color="262626"/>
              </w:rPr>
              <w:t>Value</w:t>
            </w:r>
          </w:p>
        </w:tc>
      </w:tr>
      <w:tr w:rsidR="007E1B43" w:rsidRPr="00F1477A"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Default="007E1B43" w:rsidP="00F1477A">
            <w:pPr>
              <w:widowControl w:val="0"/>
              <w:autoSpaceDE w:val="0"/>
              <w:autoSpaceDN w:val="0"/>
              <w:adjustRightInd w:val="0"/>
              <w:rPr>
                <w:color w:val="262626"/>
                <w:u w:color="262626"/>
              </w:rPr>
            </w:pPr>
            <w:r w:rsidRPr="00F1477A">
              <w:rPr>
                <w:color w:val="262626"/>
                <w:u w:color="262626"/>
              </w:rPr>
              <w:t xml:space="preserve">All class sessions- Journals are </w:t>
            </w:r>
            <w:r w:rsidR="00556577" w:rsidRPr="00F1477A">
              <w:rPr>
                <w:color w:val="262626"/>
                <w:u w:color="262626"/>
              </w:rPr>
              <w:t xml:space="preserve">due </w:t>
            </w:r>
          </w:p>
          <w:p w:rsidR="00CD509D" w:rsidRPr="00F1477A" w:rsidRDefault="00CD509D" w:rsidP="00F1477A">
            <w:pPr>
              <w:widowControl w:val="0"/>
              <w:autoSpaceDE w:val="0"/>
              <w:autoSpaceDN w:val="0"/>
              <w:adjustRightInd w:val="0"/>
              <w:rPr>
                <w:color w:val="262626"/>
                <w:u w:color="262626"/>
              </w:rPr>
            </w:pPr>
            <w:r>
              <w:rPr>
                <w:color w:val="262626"/>
                <w:u w:color="262626"/>
              </w:rPr>
              <w:t>Journal due April 27</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Class Activities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5C46D2" w:rsidP="007E1B43">
            <w:pPr>
              <w:widowControl w:val="0"/>
              <w:autoSpaceDE w:val="0"/>
              <w:autoSpaceDN w:val="0"/>
              <w:adjustRightInd w:val="0"/>
              <w:rPr>
                <w:color w:val="262626"/>
                <w:u w:color="262626"/>
              </w:rPr>
            </w:pPr>
            <w:r>
              <w:rPr>
                <w:color w:val="262626"/>
                <w:u w:color="262626"/>
              </w:rPr>
              <w:t>10</w:t>
            </w:r>
            <w:r w:rsidR="007E1B43" w:rsidRPr="00F1477A">
              <w:rPr>
                <w:color w:val="262626"/>
                <w:u w:color="262626"/>
              </w:rPr>
              <w:t xml:space="preserve"> points</w:t>
            </w:r>
          </w:p>
        </w:tc>
      </w:tr>
      <w:tr w:rsidR="005C46D2" w:rsidRPr="00F1477A"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C46D2" w:rsidRPr="00F1477A" w:rsidRDefault="005C46D2" w:rsidP="00111F0B">
            <w:pPr>
              <w:widowControl w:val="0"/>
              <w:autoSpaceDE w:val="0"/>
              <w:autoSpaceDN w:val="0"/>
              <w:adjustRightInd w:val="0"/>
            </w:pPr>
            <w:r>
              <w:t xml:space="preserve">April </w:t>
            </w:r>
            <w:r w:rsidR="0014750D">
              <w:t>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5C46D2" w:rsidRPr="00F1477A" w:rsidRDefault="005C46D2" w:rsidP="00111F0B">
            <w:pPr>
              <w:widowControl w:val="0"/>
              <w:autoSpaceDE w:val="0"/>
              <w:autoSpaceDN w:val="0"/>
              <w:adjustRightInd w:val="0"/>
              <w:rPr>
                <w:color w:val="262626"/>
                <w:u w:color="262626"/>
              </w:rPr>
            </w:pPr>
            <w:r>
              <w:rPr>
                <w:color w:val="262626"/>
                <w:u w:color="262626"/>
              </w:rPr>
              <w:t>Kidwatching Reflection</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5C46D2" w:rsidRPr="00F1477A" w:rsidRDefault="005C46D2" w:rsidP="00111F0B">
            <w:pPr>
              <w:widowControl w:val="0"/>
              <w:autoSpaceDE w:val="0"/>
              <w:autoSpaceDN w:val="0"/>
              <w:adjustRightInd w:val="0"/>
              <w:rPr>
                <w:color w:val="262626"/>
                <w:u w:color="262626"/>
              </w:rPr>
            </w:pPr>
            <w:r>
              <w:rPr>
                <w:color w:val="262626"/>
                <w:u w:color="262626"/>
              </w:rPr>
              <w:t>15 points</w:t>
            </w:r>
          </w:p>
        </w:tc>
      </w:tr>
      <w:tr w:rsidR="007E1B43" w:rsidRPr="00F1477A"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FF5AA5" w:rsidRDefault="00FF5AA5" w:rsidP="00F1477A">
            <w:pPr>
              <w:widowControl w:val="0"/>
              <w:autoSpaceDE w:val="0"/>
              <w:autoSpaceDN w:val="0"/>
              <w:adjustRightInd w:val="0"/>
              <w:rPr>
                <w:color w:val="262626"/>
                <w:u w:color="262626"/>
              </w:rPr>
            </w:pPr>
          </w:p>
          <w:p w:rsidR="00FF5AA5" w:rsidRPr="00F1477A" w:rsidRDefault="00324235" w:rsidP="00F1477A">
            <w:pPr>
              <w:widowControl w:val="0"/>
              <w:autoSpaceDE w:val="0"/>
              <w:autoSpaceDN w:val="0"/>
              <w:adjustRightInd w:val="0"/>
              <w:rPr>
                <w:color w:val="262626"/>
                <w:u w:color="262626"/>
              </w:rPr>
            </w:pPr>
            <w:r>
              <w:rPr>
                <w:color w:val="262626"/>
                <w:u w:color="262626"/>
              </w:rPr>
              <w:t xml:space="preserve">April </w:t>
            </w:r>
            <w:r w:rsidR="0014750D">
              <w:rPr>
                <w:color w:val="262626"/>
                <w:u w:color="262626"/>
              </w:rPr>
              <w:t>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324235">
            <w:pPr>
              <w:widowControl w:val="0"/>
              <w:autoSpaceDE w:val="0"/>
              <w:autoSpaceDN w:val="0"/>
              <w:adjustRightInd w:val="0"/>
              <w:rPr>
                <w:color w:val="262626"/>
                <w:u w:color="262626"/>
              </w:rPr>
            </w:pPr>
            <w:r w:rsidRPr="00F1477A">
              <w:rPr>
                <w:color w:val="262626"/>
                <w:u w:color="262626"/>
              </w:rPr>
              <w:t xml:space="preserve">Math </w:t>
            </w:r>
            <w:r w:rsidR="00324235">
              <w:rPr>
                <w:color w:val="262626"/>
                <w:u w:color="262626"/>
              </w:rPr>
              <w:t xml:space="preserve">Pedagogy </w:t>
            </w:r>
            <w:r w:rsidR="00F1477A">
              <w:rPr>
                <w:color w:val="262626"/>
                <w:u w:color="262626"/>
              </w:rPr>
              <w:t>Test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20 points</w:t>
            </w:r>
          </w:p>
        </w:tc>
      </w:tr>
      <w:tr w:rsidR="007E1B43" w:rsidRPr="00F1477A" w:rsidTr="007E1B43">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FF5AA5" w:rsidP="007E1B43">
            <w:pPr>
              <w:widowControl w:val="0"/>
              <w:autoSpaceDE w:val="0"/>
              <w:autoSpaceDN w:val="0"/>
              <w:adjustRightInd w:val="0"/>
              <w:rPr>
                <w:color w:val="262626"/>
                <w:u w:color="262626"/>
              </w:rPr>
            </w:pPr>
            <w:r>
              <w:rPr>
                <w:color w:val="262626"/>
                <w:u w:color="262626"/>
              </w:rPr>
              <w:t>Jan. 28</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64368B" w:rsidP="007E1B43">
            <w:pPr>
              <w:widowControl w:val="0"/>
              <w:autoSpaceDE w:val="0"/>
              <w:autoSpaceDN w:val="0"/>
              <w:adjustRightInd w:val="0"/>
              <w:rPr>
                <w:color w:val="262626"/>
                <w:u w:color="262626"/>
              </w:rPr>
            </w:pPr>
            <w:r w:rsidRPr="00F1477A">
              <w:rPr>
                <w:color w:val="262626"/>
                <w:u w:color="262626"/>
              </w:rPr>
              <w:t>Investigative T</w:t>
            </w:r>
            <w:r w:rsidR="007E1B43" w:rsidRPr="00F1477A">
              <w:rPr>
                <w:color w:val="262626"/>
                <w:u w:color="262626"/>
              </w:rPr>
              <w: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5C46D2" w:rsidP="007E1B43">
            <w:pPr>
              <w:widowControl w:val="0"/>
              <w:autoSpaceDE w:val="0"/>
              <w:autoSpaceDN w:val="0"/>
              <w:adjustRightInd w:val="0"/>
              <w:rPr>
                <w:color w:val="262626"/>
                <w:u w:color="262626"/>
              </w:rPr>
            </w:pPr>
            <w:r>
              <w:rPr>
                <w:color w:val="262626"/>
                <w:u w:color="262626"/>
              </w:rPr>
              <w:t>1</w:t>
            </w:r>
            <w:r w:rsidR="007E1B43" w:rsidRPr="00F1477A">
              <w:rPr>
                <w:color w:val="262626"/>
                <w:u w:color="262626"/>
              </w:rPr>
              <w:t>0 points</w:t>
            </w:r>
          </w:p>
        </w:tc>
      </w:tr>
      <w:tr w:rsidR="007E1B43" w:rsidRPr="00F1477A"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CD509D" w:rsidP="007E1B43">
            <w:pPr>
              <w:widowControl w:val="0"/>
              <w:autoSpaceDE w:val="0"/>
              <w:autoSpaceDN w:val="0"/>
              <w:adjustRightInd w:val="0"/>
              <w:rPr>
                <w:color w:val="262626"/>
                <w:u w:color="262626"/>
              </w:rPr>
            </w:pPr>
            <w:r>
              <w:rPr>
                <w:color w:val="262626"/>
                <w:u w:color="262626"/>
              </w:rPr>
              <w:t xml:space="preserve">March </w:t>
            </w:r>
            <w:r w:rsidR="0014750D">
              <w:rPr>
                <w:color w:val="262626"/>
                <w:u w:color="262626"/>
              </w:rPr>
              <w:t>5</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10 points</w:t>
            </w:r>
          </w:p>
        </w:tc>
      </w:tr>
      <w:tr w:rsidR="005C46D2" w:rsidRPr="00F1477A"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C46D2" w:rsidRPr="00F1477A" w:rsidRDefault="005C46D2" w:rsidP="007E1B43">
            <w:pPr>
              <w:widowControl w:val="0"/>
              <w:autoSpaceDE w:val="0"/>
              <w:autoSpaceDN w:val="0"/>
              <w:adjustRightInd w:val="0"/>
            </w:pPr>
            <w:r>
              <w:t>(with Teaching Artifact)</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5C46D2" w:rsidRPr="00F1477A" w:rsidRDefault="005C46D2" w:rsidP="007E1B43">
            <w:pPr>
              <w:widowControl w:val="0"/>
              <w:autoSpaceDE w:val="0"/>
              <w:autoSpaceDN w:val="0"/>
              <w:adjustRightInd w:val="0"/>
              <w:rPr>
                <w:color w:val="262626"/>
                <w:u w:color="262626"/>
              </w:rPr>
            </w:pPr>
            <w:r>
              <w:rPr>
                <w:color w:val="262626"/>
                <w:u w:color="262626"/>
              </w:rPr>
              <w:t>Lesson Plan</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5C46D2" w:rsidRPr="00F1477A" w:rsidRDefault="005C46D2" w:rsidP="007E1B43">
            <w:pPr>
              <w:widowControl w:val="0"/>
              <w:autoSpaceDE w:val="0"/>
              <w:autoSpaceDN w:val="0"/>
              <w:adjustRightInd w:val="0"/>
              <w:rPr>
                <w:color w:val="262626"/>
                <w:u w:color="262626"/>
              </w:rPr>
            </w:pPr>
            <w:r>
              <w:rPr>
                <w:color w:val="262626"/>
                <w:u w:color="262626"/>
              </w:rPr>
              <w:t>15 Points</w:t>
            </w:r>
          </w:p>
        </w:tc>
      </w:tr>
      <w:tr w:rsidR="007E1B43" w:rsidRPr="00F1477A"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556577" w:rsidP="007E1B43">
            <w:pPr>
              <w:widowControl w:val="0"/>
              <w:autoSpaceDE w:val="0"/>
              <w:autoSpaceDN w:val="0"/>
              <w:adjustRightInd w:val="0"/>
              <w:rPr>
                <w:color w:val="262626"/>
                <w:u w:color="262626"/>
              </w:rPr>
            </w:pPr>
            <w:r w:rsidRPr="00F1477A">
              <w:t xml:space="preserve"> </w:t>
            </w:r>
            <w:r w:rsidR="007E1B43" w:rsidRPr="00F1477A">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20 points</w:t>
            </w:r>
          </w:p>
        </w:tc>
      </w:tr>
      <w:tr w:rsidR="007E1B43" w:rsidRPr="00F1477A"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76919" w:rsidRPr="00F1477A" w:rsidRDefault="00576919" w:rsidP="007E1B43">
            <w:pPr>
              <w:rPr>
                <w:i/>
              </w:rPr>
            </w:pPr>
            <w:r w:rsidRPr="00F1477A">
              <w:rPr>
                <w:color w:val="262626"/>
                <w:u w:color="262626"/>
              </w:rPr>
              <w:t>At end of lab experience</w:t>
            </w:r>
            <w:r w:rsidRPr="00F1477A">
              <w:rPr>
                <w:i/>
              </w:rPr>
              <w:t xml:space="preserve"> </w:t>
            </w:r>
          </w:p>
          <w:p w:rsidR="007E1B43" w:rsidRPr="00F1477A" w:rsidRDefault="007E1B43" w:rsidP="007E1B43">
            <w:pPr>
              <w:rPr>
                <w:i/>
              </w:rPr>
            </w:pPr>
            <w:r w:rsidRPr="00F1477A">
              <w:rPr>
                <w:i/>
              </w:rPr>
              <w:t>Weekly in field</w:t>
            </w:r>
          </w:p>
          <w:p w:rsidR="007E1B43" w:rsidRPr="00F1477A" w:rsidRDefault="007E1B43" w:rsidP="007E1B43"/>
          <w:p w:rsidR="007E1B43" w:rsidRPr="00F1477A" w:rsidRDefault="007E1B43" w:rsidP="007E1B43">
            <w:pPr>
              <w:rPr>
                <w:i/>
              </w:rPr>
            </w:pPr>
            <w:r w:rsidRPr="00F1477A">
              <w:rPr>
                <w:i/>
              </w:rPr>
              <w:t>Final cumulative report</w:t>
            </w:r>
          </w:p>
          <w:p w:rsidR="007E1B43" w:rsidRPr="00F1477A" w:rsidRDefault="007E1B43" w:rsidP="007E1B43"/>
          <w:p w:rsidR="007E1B43" w:rsidRPr="00F1477A" w:rsidRDefault="007E1B43" w:rsidP="007E1B43">
            <w:pPr>
              <w:widowControl w:val="0"/>
              <w:autoSpaceDE w:val="0"/>
              <w:autoSpaceDN w:val="0"/>
              <w:adjustRightInd w:val="0"/>
              <w:rPr>
                <w:color w:val="262626"/>
                <w:u w:color="262626"/>
              </w:rPr>
            </w:pPr>
            <w:r w:rsidRPr="00F1477A">
              <w:rPr>
                <w:i/>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numPr>
                <w:ilvl w:val="0"/>
                <w:numId w:val="42"/>
              </w:numPr>
            </w:pPr>
            <w:r w:rsidRPr="00F1477A">
              <w:t xml:space="preserve">**Weekly Lab Hours &amp; Professionalism Form                              </w:t>
            </w:r>
          </w:p>
          <w:p w:rsidR="007E1B43" w:rsidRPr="00F1477A" w:rsidRDefault="007E1B43" w:rsidP="007E1B43">
            <w:pPr>
              <w:ind w:left="450"/>
            </w:pPr>
            <w:r w:rsidRPr="00F1477A">
              <w:t xml:space="preserve">      </w:t>
            </w:r>
            <w:r w:rsidRPr="00F1477A">
              <w:rPr>
                <w:b/>
              </w:rPr>
              <w:t>(All completed copies required)</w:t>
            </w:r>
          </w:p>
          <w:p w:rsidR="007E1B43" w:rsidRPr="00F1477A" w:rsidRDefault="007E1B43" w:rsidP="00576919">
            <w:pPr>
              <w:numPr>
                <w:ilvl w:val="0"/>
                <w:numId w:val="42"/>
              </w:numPr>
            </w:pPr>
            <w:r w:rsidRPr="00F1477A">
              <w:rPr>
                <w:i/>
              </w:rPr>
              <w:t>***</w:t>
            </w:r>
            <w:r w:rsidRPr="00F1477A">
              <w:t xml:space="preserve">Lab Placement Summative Assessment Rating Form  </w:t>
            </w:r>
            <w:r w:rsidRPr="00F1477A">
              <w:rPr>
                <w:b/>
              </w:rPr>
              <w:t>(All standards at ‘approaching competence’)</w:t>
            </w:r>
          </w:p>
          <w:p w:rsidR="007E1B43" w:rsidRPr="00F1477A" w:rsidRDefault="007E1B43" w:rsidP="007E1B43">
            <w:pPr>
              <w:numPr>
                <w:ilvl w:val="0"/>
                <w:numId w:val="42"/>
              </w:numPr>
            </w:pPr>
            <w:r w:rsidRPr="00F1477A">
              <w:t>****Final Lab Placement Evaluation Form</w:t>
            </w:r>
          </w:p>
          <w:p w:rsidR="00576919" w:rsidRPr="00F1477A" w:rsidRDefault="00576919" w:rsidP="00576919">
            <w:pPr>
              <w:ind w:left="450"/>
            </w:pPr>
            <w:r w:rsidRPr="00F1477A">
              <w:rPr>
                <w:b/>
              </w:rPr>
              <w:t>(Satisfactory Performance Required on all)</w:t>
            </w:r>
          </w:p>
          <w:p w:rsidR="007E1B43" w:rsidRPr="00F1477A" w:rsidRDefault="007E1B43" w:rsidP="007E1B43">
            <w:pPr>
              <w:widowControl w:val="0"/>
              <w:autoSpaceDE w:val="0"/>
              <w:autoSpaceDN w:val="0"/>
              <w:adjustRightInd w:val="0"/>
              <w:rPr>
                <w:color w:val="262626"/>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color w:val="262626"/>
                <w:u w:color="262626"/>
              </w:rPr>
              <w:t> </w:t>
            </w:r>
          </w:p>
        </w:tc>
      </w:tr>
      <w:tr w:rsidR="007E1B43" w:rsidRPr="00F1477A"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b/>
                <w:bCs/>
                <w:color w:val="262626"/>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b/>
                <w:bCs/>
                <w:color w:val="262626"/>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F1477A" w:rsidRDefault="007E1B43" w:rsidP="007E1B43">
            <w:pPr>
              <w:widowControl w:val="0"/>
              <w:autoSpaceDE w:val="0"/>
              <w:autoSpaceDN w:val="0"/>
              <w:adjustRightInd w:val="0"/>
              <w:rPr>
                <w:color w:val="262626"/>
                <w:u w:color="262626"/>
              </w:rPr>
            </w:pPr>
            <w:r w:rsidRPr="00F1477A">
              <w:rPr>
                <w:b/>
                <w:bCs/>
                <w:color w:val="262626"/>
                <w:u w:color="262626"/>
              </w:rPr>
              <w:t>100 points</w:t>
            </w:r>
          </w:p>
        </w:tc>
      </w:tr>
    </w:tbl>
    <w:p w:rsidR="007E1B43" w:rsidRPr="00F1477A" w:rsidRDefault="007E1B43" w:rsidP="007E1B43">
      <w:pPr>
        <w:jc w:val="both"/>
        <w:rPr>
          <w:b/>
        </w:rPr>
      </w:pPr>
      <w:r w:rsidRPr="00F1477A">
        <w:rPr>
          <w:b/>
        </w:rPr>
        <w:t xml:space="preserve">^All assignments must be completed in order to get credit for this course, even if turned in late for less credit.  </w:t>
      </w:r>
    </w:p>
    <w:p w:rsidR="007E1B43" w:rsidRPr="00F1477A" w:rsidRDefault="007E1B43" w:rsidP="007E1B43">
      <w:pPr>
        <w:jc w:val="both"/>
        <w:rPr>
          <w:b/>
        </w:rPr>
      </w:pPr>
    </w:p>
    <w:p w:rsidR="007E1B43" w:rsidRPr="00F1477A" w:rsidRDefault="007E1B43" w:rsidP="007E1B43">
      <w:pPr>
        <w:jc w:val="both"/>
        <w:rPr>
          <w:b/>
          <w:bCs/>
          <w:color w:val="000000"/>
          <w:u w:val="single"/>
        </w:rPr>
      </w:pPr>
      <w:r w:rsidRPr="00F1477A">
        <w:rPr>
          <w:b/>
        </w:rPr>
        <w:t xml:space="preserve">*Students MUST have satisfactory marks on all areas of the COURSE </w:t>
      </w:r>
      <w:r w:rsidR="00576919" w:rsidRPr="00F1477A">
        <w:rPr>
          <w:b/>
        </w:rPr>
        <w:t xml:space="preserve">AND FIELD PLACEMENT </w:t>
      </w:r>
      <w:r w:rsidRPr="00F1477A">
        <w:rPr>
          <w:b/>
        </w:rPr>
        <w:t xml:space="preserve">by the end of this course in order to receive credit for this course. </w:t>
      </w:r>
      <w:r w:rsidRPr="00F1477A">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7E1B43" w:rsidRPr="00F1477A" w:rsidRDefault="007E1B43" w:rsidP="007E1B43">
      <w:pPr>
        <w:jc w:val="both"/>
      </w:pPr>
      <w:r w:rsidRPr="00F1477A">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F1477A">
        <w:rPr>
          <w:b/>
        </w:rPr>
        <w:t>See Lab Placement Handbook.</w:t>
      </w:r>
    </w:p>
    <w:p w:rsidR="007E1B43" w:rsidRPr="00F1477A" w:rsidRDefault="007E1B43" w:rsidP="007E1B43">
      <w:pPr>
        <w:jc w:val="both"/>
      </w:pPr>
      <w:r w:rsidRPr="00F1477A">
        <w:t xml:space="preserve">***Students must meet professional performance expectations on all Standards listed on the </w:t>
      </w:r>
      <w:r w:rsidRPr="00F1477A">
        <w:rPr>
          <w:i/>
        </w:rPr>
        <w:t>Lab Placement Summative Assessment Rating Form</w:t>
      </w:r>
      <w:r w:rsidRPr="00F1477A">
        <w:t xml:space="preserve"> at the ‘approaching competence’ or higher rating to pass this course. </w:t>
      </w:r>
      <w:r w:rsidRPr="00F1477A">
        <w:rPr>
          <w:b/>
        </w:rPr>
        <w:t>See Lab Placement Handbook.</w:t>
      </w:r>
    </w:p>
    <w:p w:rsidR="007E1B43" w:rsidRPr="00F1477A" w:rsidRDefault="007E1B43" w:rsidP="007E1B43">
      <w:pPr>
        <w:jc w:val="both"/>
        <w:rPr>
          <w:b/>
        </w:rPr>
      </w:pPr>
      <w:r w:rsidRPr="00F1477A">
        <w:t xml:space="preserve">****Students must meet the total required lab hours and Standards on the </w:t>
      </w:r>
      <w:r w:rsidRPr="00F1477A">
        <w:rPr>
          <w:i/>
        </w:rPr>
        <w:t>Lab Placement Summative Assessment Rating Form</w:t>
      </w:r>
      <w:r w:rsidRPr="00F1477A">
        <w:t xml:space="preserve"> in order to pass this course. </w:t>
      </w:r>
      <w:r w:rsidRPr="00F1477A">
        <w:rPr>
          <w:b/>
        </w:rPr>
        <w:t>See Lab Placement Handbook.</w:t>
      </w:r>
    </w:p>
    <w:p w:rsidR="000F2516" w:rsidRPr="00F1477A" w:rsidRDefault="000F2516" w:rsidP="007E1B43">
      <w:pPr>
        <w:jc w:val="both"/>
        <w:rPr>
          <w:b/>
        </w:rPr>
      </w:pPr>
    </w:p>
    <w:p w:rsidR="000F2516" w:rsidRPr="00F1477A" w:rsidRDefault="000F2516" w:rsidP="000F2516">
      <w:pPr>
        <w:widowControl w:val="0"/>
        <w:numPr>
          <w:ilvl w:val="0"/>
          <w:numId w:val="42"/>
        </w:numPr>
        <w:autoSpaceDE w:val="0"/>
        <w:autoSpaceDN w:val="0"/>
        <w:adjustRightInd w:val="0"/>
        <w:spacing w:after="240"/>
        <w:rPr>
          <w:color w:val="262626"/>
          <w:u w:color="262626"/>
        </w:rPr>
      </w:pPr>
      <w:r w:rsidRPr="00F1477A">
        <w:rPr>
          <w:color w:val="262626"/>
          <w:u w:color="262626"/>
        </w:rPr>
        <w:t xml:space="preserve">Use of </w:t>
      </w:r>
      <w:r w:rsidRPr="00F1477A">
        <w:rPr>
          <w:i/>
          <w:iCs/>
          <w:color w:val="262626"/>
          <w:u w:color="262626"/>
        </w:rPr>
        <w:t>Canvas</w:t>
      </w:r>
      <w:r w:rsidRPr="00F1477A">
        <w:rPr>
          <w:color w:val="262626"/>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0F2516" w:rsidRPr="00F1477A" w:rsidRDefault="000F2516" w:rsidP="000F2516">
      <w:pPr>
        <w:widowControl w:val="0"/>
        <w:numPr>
          <w:ilvl w:val="0"/>
          <w:numId w:val="42"/>
        </w:numPr>
        <w:autoSpaceDE w:val="0"/>
        <w:autoSpaceDN w:val="0"/>
        <w:adjustRightInd w:val="0"/>
        <w:spacing w:after="240"/>
        <w:rPr>
          <w:color w:val="262626"/>
          <w:u w:color="262626"/>
        </w:rPr>
      </w:pPr>
      <w:r w:rsidRPr="00F1477A">
        <w:rPr>
          <w:color w:val="262626"/>
          <w:u w:color="262626"/>
        </w:rPr>
        <w:t>Students will be expected to demonstrate basic skills in reading, writing, speaking, and mathematics. Assignments that have multiple mathematical, grammatical, or spelling errors will have to be revised correctly at a letter grade point loss.</w:t>
      </w:r>
    </w:p>
    <w:p w:rsidR="00556577" w:rsidRPr="00F1477A" w:rsidRDefault="000F2516" w:rsidP="00556577">
      <w:pPr>
        <w:widowControl w:val="0"/>
        <w:numPr>
          <w:ilvl w:val="0"/>
          <w:numId w:val="42"/>
        </w:numPr>
        <w:autoSpaceDE w:val="0"/>
        <w:autoSpaceDN w:val="0"/>
        <w:adjustRightInd w:val="0"/>
        <w:spacing w:after="240"/>
        <w:rPr>
          <w:color w:val="262626"/>
          <w:u w:color="262626"/>
        </w:rPr>
      </w:pPr>
      <w:r w:rsidRPr="00F1477A">
        <w:rPr>
          <w:color w:val="262626"/>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F1477A">
        <w:rPr>
          <w:b/>
          <w:bCs/>
          <w:color w:val="262626"/>
          <w:u w:color="262626"/>
        </w:rPr>
        <w:t xml:space="preserve"> Late weekly assignments will not receive credit.</w:t>
      </w:r>
      <w:r w:rsidRPr="00F1477A">
        <w:rPr>
          <w:b/>
        </w:rPr>
        <w:t xml:space="preserve"> </w:t>
      </w:r>
    </w:p>
    <w:p w:rsidR="00817CD3" w:rsidRPr="00F1477A" w:rsidRDefault="00817CD3" w:rsidP="000F2516">
      <w:pPr>
        <w:numPr>
          <w:ilvl w:val="0"/>
          <w:numId w:val="3"/>
        </w:numPr>
        <w:ind w:hanging="540"/>
        <w:rPr>
          <w:b/>
        </w:rPr>
      </w:pPr>
      <w:r w:rsidRPr="00F1477A">
        <w:rPr>
          <w:b/>
        </w:rPr>
        <w:t>Rubric and Grading Scale:</w:t>
      </w:r>
    </w:p>
    <w:p w:rsidR="007E1B43" w:rsidRPr="00F1477A" w:rsidRDefault="007E1B43" w:rsidP="007E1B43">
      <w:pPr>
        <w:widowControl w:val="0"/>
        <w:autoSpaceDE w:val="0"/>
        <w:autoSpaceDN w:val="0"/>
        <w:adjustRightInd w:val="0"/>
        <w:rPr>
          <w:color w:val="262626"/>
          <w:u w:color="262626"/>
        </w:rPr>
      </w:pPr>
      <w:r w:rsidRPr="00F1477A">
        <w:rPr>
          <w:color w:val="262626"/>
          <w:u w:color="262626"/>
        </w:rPr>
        <w:t>All rubrics are posted on Canvas. The Auburn Standard Grading Scale will be used to determine grades for this course.</w:t>
      </w:r>
    </w:p>
    <w:p w:rsidR="007E1B43" w:rsidRPr="00F1477A" w:rsidRDefault="007E1B43" w:rsidP="00E110A5">
      <w:pPr>
        <w:widowControl w:val="0"/>
        <w:autoSpaceDE w:val="0"/>
        <w:autoSpaceDN w:val="0"/>
        <w:adjustRightInd w:val="0"/>
        <w:spacing w:after="120"/>
        <w:ind w:left="1080" w:firstLine="180"/>
        <w:rPr>
          <w:color w:val="262626"/>
          <w:u w:color="262626"/>
        </w:rPr>
      </w:pPr>
      <w:r w:rsidRPr="00F1477A">
        <w:rPr>
          <w:color w:val="262626"/>
          <w:u w:color="262626"/>
        </w:rPr>
        <w:t>A   =  90-100          B   =  80-89           C   =  70-79</w:t>
      </w:r>
    </w:p>
    <w:p w:rsidR="00817CD3" w:rsidRPr="00F1477A" w:rsidRDefault="007E1B43" w:rsidP="00F1477A">
      <w:pPr>
        <w:widowControl w:val="0"/>
        <w:autoSpaceDE w:val="0"/>
        <w:autoSpaceDN w:val="0"/>
        <w:adjustRightInd w:val="0"/>
        <w:spacing w:after="120"/>
        <w:ind w:left="1080" w:firstLine="180"/>
        <w:rPr>
          <w:color w:val="262626"/>
          <w:u w:color="262626"/>
        </w:rPr>
      </w:pPr>
      <w:r w:rsidRPr="00F1477A">
        <w:rPr>
          <w:color w:val="262626"/>
          <w:u w:color="262626"/>
        </w:rPr>
        <w:t>D   =  60-69            F    =  below 60 points</w:t>
      </w:r>
    </w:p>
    <w:p w:rsidR="00817CD3" w:rsidRPr="00F1477A" w:rsidRDefault="00817CD3" w:rsidP="000F2516">
      <w:pPr>
        <w:numPr>
          <w:ilvl w:val="0"/>
          <w:numId w:val="3"/>
        </w:numPr>
        <w:ind w:hanging="540"/>
      </w:pPr>
      <w:r w:rsidRPr="00F1477A">
        <w:rPr>
          <w:b/>
        </w:rPr>
        <w:t>Class Policy Statements:</w:t>
      </w:r>
    </w:p>
    <w:p w:rsidR="00A60FF4" w:rsidRPr="00F1477A" w:rsidRDefault="0084487E" w:rsidP="00A60FF4">
      <w:pPr>
        <w:numPr>
          <w:ilvl w:val="0"/>
          <w:numId w:val="34"/>
        </w:numPr>
      </w:pPr>
      <w:r w:rsidRPr="00F1477A">
        <w:rPr>
          <w:u w:val="single"/>
        </w:rPr>
        <w:t>Participation</w:t>
      </w:r>
      <w:r w:rsidRPr="00F1477A">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110A5" w:rsidRPr="00F1477A" w:rsidRDefault="00E110A5" w:rsidP="00E110A5">
      <w:pPr>
        <w:widowControl w:val="0"/>
        <w:numPr>
          <w:ilvl w:val="1"/>
          <w:numId w:val="34"/>
        </w:numPr>
        <w:tabs>
          <w:tab w:val="left" w:pos="220"/>
          <w:tab w:val="left" w:pos="720"/>
        </w:tabs>
        <w:autoSpaceDE w:val="0"/>
        <w:autoSpaceDN w:val="0"/>
        <w:adjustRightInd w:val="0"/>
        <w:rPr>
          <w:color w:val="262626"/>
          <w:u w:color="262626"/>
        </w:rPr>
      </w:pPr>
      <w:r w:rsidRPr="00F1477A">
        <w:rPr>
          <w:b/>
          <w:bCs/>
          <w:color w:val="262626"/>
          <w:u w:color="262626"/>
        </w:rPr>
        <w:t>At two absences from class students will be required to meet in conference to discuss continuing in this course.</w:t>
      </w:r>
      <w:r w:rsidRPr="00F1477A">
        <w:rPr>
          <w:color w:val="262626"/>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E110A5" w:rsidRPr="00F1477A" w:rsidRDefault="00E110A5" w:rsidP="00E110A5">
      <w:pPr>
        <w:widowControl w:val="0"/>
        <w:numPr>
          <w:ilvl w:val="1"/>
          <w:numId w:val="34"/>
        </w:numPr>
        <w:tabs>
          <w:tab w:val="left" w:pos="220"/>
          <w:tab w:val="left" w:pos="720"/>
        </w:tabs>
        <w:autoSpaceDE w:val="0"/>
        <w:autoSpaceDN w:val="0"/>
        <w:adjustRightInd w:val="0"/>
        <w:rPr>
          <w:color w:val="262626"/>
          <w:u w:color="262626"/>
        </w:rPr>
      </w:pPr>
      <w:r w:rsidRPr="00F1477A">
        <w:rPr>
          <w:color w:val="262626"/>
          <w:u w:val="single" w:color="262626"/>
        </w:rPr>
        <w:t>Five points will be deducted from the final grade for any unexcused absence from class or lab</w:t>
      </w:r>
      <w:r w:rsidRPr="00F1477A">
        <w:rPr>
          <w:color w:val="262626"/>
          <w:u w:color="262626"/>
        </w:rPr>
        <w:t xml:space="preserve">. </w:t>
      </w:r>
      <w:r w:rsidRPr="00F1477A">
        <w:rPr>
          <w:b/>
          <w:bCs/>
          <w:color w:val="262626"/>
          <w:u w:color="262626"/>
        </w:rPr>
        <w:t>At 2 unexcused absences students will be referred to the Office of Student Affairs to be withdrawn from the course.</w:t>
      </w:r>
      <w:r w:rsidRPr="00F1477A">
        <w:rPr>
          <w:color w:val="262626"/>
          <w:u w:color="262626"/>
        </w:rPr>
        <w:t xml:space="preserve"> Three unexcused tardies will be counted as one unexcused absence. Leaving class early counts as an absence without prior (not same day) approval.    </w:t>
      </w:r>
    </w:p>
    <w:p w:rsidR="00A60FF4" w:rsidRPr="00F1477A" w:rsidRDefault="0084487E" w:rsidP="00A60FF4">
      <w:pPr>
        <w:numPr>
          <w:ilvl w:val="0"/>
          <w:numId w:val="34"/>
        </w:numPr>
      </w:pPr>
      <w:r w:rsidRPr="00F1477A">
        <w:rPr>
          <w:rStyle w:val="Strong"/>
          <w:b w:val="0"/>
          <w:color w:val="333333"/>
          <w:u w:val="single"/>
          <w:bdr w:val="none" w:sz="0" w:space="0" w:color="auto" w:frame="1"/>
          <w:shd w:val="clear" w:color="auto" w:fill="FFFFFF"/>
        </w:rPr>
        <w:t>Excused Absences</w:t>
      </w:r>
      <w:r w:rsidRPr="00F1477A">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F1477A">
          <w:rPr>
            <w:rStyle w:val="Emphasis"/>
            <w:color w:val="0070C0"/>
            <w:bdr w:val="none" w:sz="0" w:space="0" w:color="auto" w:frame="1"/>
            <w:shd w:val="clear" w:color="auto" w:fill="FFFFFF"/>
          </w:rPr>
          <w:t>Student Policy eHandbook</w:t>
        </w:r>
      </w:hyperlink>
      <w:r w:rsidRPr="00F1477A">
        <w:rPr>
          <w:color w:val="0070C0"/>
          <w:shd w:val="clear" w:color="auto" w:fill="FFFFFF"/>
        </w:rPr>
        <w:t> </w:t>
      </w:r>
      <w:r w:rsidRPr="00F1477A">
        <w:rPr>
          <w:color w:val="333333"/>
          <w:shd w:val="clear" w:color="auto" w:fill="FFFFFF"/>
        </w:rPr>
        <w:t>for more information on excused absences (</w:t>
      </w:r>
      <w:hyperlink r:id="rId11" w:history="1">
        <w:r w:rsidRPr="00F1477A">
          <w:rPr>
            <w:rStyle w:val="Hyperlink"/>
            <w:shd w:val="clear" w:color="auto" w:fill="FFFFFF"/>
          </w:rPr>
          <w:t>http://www.auburn.edu/student_info/student_policies/</w:t>
        </w:r>
      </w:hyperlink>
      <w:r w:rsidRPr="00F1477A">
        <w:rPr>
          <w:color w:val="333333"/>
          <w:shd w:val="clear" w:color="auto" w:fill="FFFFFF"/>
        </w:rPr>
        <w:t>).</w:t>
      </w:r>
    </w:p>
    <w:p w:rsidR="00E110A5" w:rsidRPr="00F1477A" w:rsidRDefault="0084487E" w:rsidP="00E110A5">
      <w:pPr>
        <w:numPr>
          <w:ilvl w:val="0"/>
          <w:numId w:val="34"/>
        </w:numPr>
      </w:pPr>
      <w:r w:rsidRPr="00F1477A">
        <w:rPr>
          <w:rStyle w:val="Strong"/>
          <w:b w:val="0"/>
          <w:color w:val="333333"/>
          <w:u w:val="single"/>
          <w:bdr w:val="none" w:sz="0" w:space="0" w:color="auto" w:frame="1"/>
          <w:shd w:val="clear" w:color="auto" w:fill="FFFFFF"/>
        </w:rPr>
        <w:t>Make-Up Policy</w:t>
      </w:r>
      <w:r w:rsidRPr="00F1477A">
        <w:rPr>
          <w:rStyle w:val="Strong"/>
          <w:b w:val="0"/>
          <w:color w:val="333333"/>
          <w:bdr w:val="none" w:sz="0" w:space="0" w:color="auto" w:frame="1"/>
          <w:shd w:val="clear" w:color="auto" w:fill="FFFFFF"/>
        </w:rPr>
        <w:t>: </w:t>
      </w:r>
      <w:r w:rsidRPr="00F1477A">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F1477A">
        <w:rPr>
          <w:rStyle w:val="Emphasis"/>
          <w:color w:val="333333"/>
          <w:bdr w:val="none" w:sz="0" w:space="0" w:color="auto" w:frame="1"/>
          <w:shd w:val="clear" w:color="auto" w:fill="FFFFFF"/>
        </w:rPr>
        <w:t>(as specified by instructor).</w:t>
      </w:r>
    </w:p>
    <w:p w:rsidR="00A60FF4" w:rsidRPr="00F1477A" w:rsidRDefault="0084487E" w:rsidP="00A60FF4">
      <w:pPr>
        <w:numPr>
          <w:ilvl w:val="0"/>
          <w:numId w:val="34"/>
        </w:numPr>
      </w:pPr>
      <w:r w:rsidRPr="00F1477A">
        <w:rPr>
          <w:rStyle w:val="Strong"/>
          <w:b w:val="0"/>
          <w:color w:val="333333"/>
          <w:u w:val="single"/>
          <w:bdr w:val="none" w:sz="0" w:space="0" w:color="auto" w:frame="1"/>
          <w:shd w:val="clear" w:color="auto" w:fill="FFFFFF"/>
        </w:rPr>
        <w:t>Disability Accommodations</w:t>
      </w:r>
      <w:r w:rsidRPr="00F1477A">
        <w:rPr>
          <w:b/>
          <w:color w:val="333333"/>
          <w:shd w:val="clear" w:color="auto" w:fill="FFFFFF"/>
        </w:rPr>
        <w:t>:</w:t>
      </w:r>
      <w:r w:rsidRPr="00F1477A">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F1477A">
        <w:rPr>
          <w:color w:val="333333"/>
          <w:shd w:val="clear" w:color="auto" w:fill="FFFFFF"/>
        </w:rPr>
        <w:t xml:space="preserve"> </w:t>
      </w:r>
      <w:r w:rsidRPr="00F1477A">
        <w:rPr>
          <w:color w:val="333333"/>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F1477A" w:rsidRDefault="0084487E" w:rsidP="00A60FF4">
      <w:pPr>
        <w:numPr>
          <w:ilvl w:val="0"/>
          <w:numId w:val="34"/>
        </w:numPr>
      </w:pPr>
      <w:r w:rsidRPr="00F1477A">
        <w:rPr>
          <w:u w:val="single"/>
        </w:rPr>
        <w:t>Honesty Code</w:t>
      </w:r>
      <w:r w:rsidRPr="00F1477A">
        <w:t xml:space="preserve">:  </w:t>
      </w:r>
      <w:r w:rsidRPr="00F1477A">
        <w:rPr>
          <w:rStyle w:val="apple-converted-space"/>
          <w:color w:val="333333"/>
          <w:shd w:val="clear" w:color="auto" w:fill="FFFFFF"/>
        </w:rPr>
        <w:t> </w:t>
      </w:r>
      <w:r w:rsidRPr="00F1477A">
        <w:rPr>
          <w:color w:val="333333"/>
          <w:shd w:val="clear" w:color="auto" w:fill="FFFFFF"/>
        </w:rPr>
        <w:t>All portions of the Auburn University student academic honesty code (Title XII) found in the </w:t>
      </w:r>
      <w:hyperlink r:id="rId12" w:tooltip="Student Policy eHandbook" w:history="1">
        <w:r w:rsidRPr="00F1477A">
          <w:rPr>
            <w:rStyle w:val="Hyperlink"/>
            <w:i/>
            <w:iCs/>
            <w:color w:val="0070C0"/>
            <w:bdr w:val="none" w:sz="0" w:space="0" w:color="auto" w:frame="1"/>
            <w:shd w:val="clear" w:color="auto" w:fill="FFFFFF"/>
          </w:rPr>
          <w:t>Student Policy eHandbook</w:t>
        </w:r>
      </w:hyperlink>
      <w:r w:rsidRPr="00F1477A">
        <w:rPr>
          <w:rStyle w:val="Emphasis"/>
          <w:color w:val="0070C0"/>
          <w:bdr w:val="none" w:sz="0" w:space="0" w:color="auto" w:frame="1"/>
          <w:shd w:val="clear" w:color="auto" w:fill="FFFFFF"/>
        </w:rPr>
        <w:t> </w:t>
      </w:r>
      <w:r w:rsidR="00556577" w:rsidRPr="00F1477A">
        <w:rPr>
          <w:color w:val="333333"/>
          <w:shd w:val="clear" w:color="auto" w:fill="FFFFFF"/>
        </w:rPr>
        <w:t>will apply</w:t>
      </w:r>
      <w:r w:rsidRPr="00F1477A">
        <w:rPr>
          <w:color w:val="333333"/>
          <w:shd w:val="clear" w:color="auto" w:fill="FFFFFF"/>
        </w:rPr>
        <w:t>.  All academic honesty violations or alleged violations of the SGA Code of Laws will be reported to the Office of the Provost, which will then refer the case to the Academic Honesty Committee.</w:t>
      </w:r>
      <w:r w:rsidR="000F2516" w:rsidRPr="00F1477A">
        <w:rPr>
          <w:color w:val="333333"/>
          <w:shd w:val="clear" w:color="auto" w:fill="FFFFFF"/>
        </w:rPr>
        <w:t xml:space="preserve"> </w:t>
      </w:r>
      <w:r w:rsidR="000F2516" w:rsidRPr="00F1477A">
        <w:rPr>
          <w:color w:val="262626"/>
          <w:u w:color="262626"/>
        </w:rPr>
        <w:t xml:space="preserve">Some assignments will involve integrating readings &amp; websites into your reflections &amp; lessons. </w:t>
      </w:r>
      <w:r w:rsidR="000F2516" w:rsidRPr="00F1477A">
        <w:rPr>
          <w:b/>
          <w:color w:val="262626"/>
          <w:u w:color="262626"/>
        </w:rPr>
        <w:t>Plagiarism is the act of representing words, data, works, ideas, computer program or output, or anything not generated by the student as his or her own. </w:t>
      </w:r>
      <w:r w:rsidR="000F2516" w:rsidRPr="00F1477A">
        <w:rPr>
          <w:color w:val="262626"/>
          <w:u w:color="262626"/>
        </w:rPr>
        <w:t xml:space="preserve"> Plagiarism may be inadvertent or purposeful; however, plagiarism is not a question of intent.  Please be sure to cite any outside sources used in work.  Also all work is to be done individually unless otherwise specified.</w:t>
      </w:r>
      <w:r w:rsidR="0064368B" w:rsidRPr="00F1477A">
        <w:rPr>
          <w:color w:val="262626"/>
          <w:u w:color="262626"/>
        </w:rPr>
        <w:t xml:space="preserve"> </w:t>
      </w:r>
      <w:r w:rsidR="0064368B" w:rsidRPr="00F1477A">
        <w:t>All submitted assignments are subject to a plagiarism check.</w:t>
      </w:r>
    </w:p>
    <w:p w:rsidR="00B35AEB" w:rsidRPr="00F1477A" w:rsidRDefault="00B35AEB" w:rsidP="00B35AEB">
      <w:pPr>
        <w:numPr>
          <w:ilvl w:val="0"/>
          <w:numId w:val="34"/>
        </w:numPr>
      </w:pPr>
      <w:r w:rsidRPr="00F1477A">
        <w:rPr>
          <w:u w:val="single"/>
        </w:rPr>
        <w:t>Course contingency</w:t>
      </w:r>
      <w:r w:rsidRPr="00F1477A">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Pr="00F1477A" w:rsidRDefault="00D7755C" w:rsidP="00D7755C"/>
    <w:p w:rsidR="00D7755C" w:rsidRPr="00F1477A" w:rsidRDefault="00D7755C" w:rsidP="00D7755C">
      <w:pPr>
        <w:ind w:left="360"/>
        <w:rPr>
          <w:i/>
        </w:rPr>
      </w:pPr>
      <w:r w:rsidRPr="00F1477A">
        <w:rPr>
          <w:i/>
        </w:rPr>
        <w:t>In addition to the university recommended statements noted above, College of Education syllabi are to include the following statement:</w:t>
      </w:r>
    </w:p>
    <w:p w:rsidR="0084487E" w:rsidRPr="00F1477A" w:rsidRDefault="0084487E" w:rsidP="00B35AEB">
      <w:pPr>
        <w:numPr>
          <w:ilvl w:val="0"/>
          <w:numId w:val="34"/>
        </w:numPr>
      </w:pPr>
      <w:r w:rsidRPr="00F1477A">
        <w:rPr>
          <w:u w:val="single"/>
        </w:rPr>
        <w:t>Professionalism</w:t>
      </w:r>
      <w:r w:rsidRPr="00F1477A">
        <w:t xml:space="preserve">:  As faculty, staff, and students interact in professional settings, they are expected to demonstrate professional behaviors as defined </w:t>
      </w:r>
      <w:r w:rsidR="00B35AEB" w:rsidRPr="00F1477A">
        <w:t xml:space="preserve">in the College’s conceptual </w:t>
      </w:r>
      <w:r w:rsidRPr="00F1477A">
        <w:t>framework. These professional commitments or dispositions are listed below:</w:t>
      </w:r>
    </w:p>
    <w:p w:rsidR="0084487E" w:rsidRPr="00F1477A" w:rsidRDefault="0084487E" w:rsidP="0084487E">
      <w:pPr>
        <w:numPr>
          <w:ilvl w:val="0"/>
          <w:numId w:val="32"/>
        </w:numPr>
        <w:tabs>
          <w:tab w:val="left" w:pos="1080"/>
        </w:tabs>
        <w:ind w:left="360" w:firstLine="360"/>
      </w:pPr>
      <w:r w:rsidRPr="00F1477A">
        <w:t>Engage in responsible and ethical professional practices</w:t>
      </w:r>
    </w:p>
    <w:p w:rsidR="0084487E" w:rsidRPr="00F1477A" w:rsidRDefault="0084487E" w:rsidP="0084487E">
      <w:pPr>
        <w:numPr>
          <w:ilvl w:val="0"/>
          <w:numId w:val="32"/>
        </w:numPr>
        <w:tabs>
          <w:tab w:val="left" w:pos="1080"/>
        </w:tabs>
        <w:ind w:left="360" w:firstLine="360"/>
      </w:pPr>
      <w:r w:rsidRPr="00F1477A">
        <w:t>Contribute to collaborative learning communities</w:t>
      </w:r>
    </w:p>
    <w:p w:rsidR="0084487E" w:rsidRPr="00F1477A" w:rsidRDefault="0084487E" w:rsidP="0084487E">
      <w:pPr>
        <w:numPr>
          <w:ilvl w:val="0"/>
          <w:numId w:val="32"/>
        </w:numPr>
        <w:tabs>
          <w:tab w:val="left" w:pos="1080"/>
        </w:tabs>
        <w:ind w:left="360" w:firstLine="360"/>
      </w:pPr>
      <w:r w:rsidRPr="00F1477A">
        <w:t>Demonstrate a commitment to diversity</w:t>
      </w:r>
    </w:p>
    <w:p w:rsidR="0084487E" w:rsidRPr="00F1477A" w:rsidRDefault="0084487E" w:rsidP="0084487E">
      <w:pPr>
        <w:numPr>
          <w:ilvl w:val="0"/>
          <w:numId w:val="32"/>
        </w:numPr>
        <w:tabs>
          <w:tab w:val="left" w:pos="1080"/>
        </w:tabs>
        <w:ind w:left="360" w:firstLine="360"/>
      </w:pPr>
      <w:r w:rsidRPr="00F1477A">
        <w:t>Model and nurture intellectual vitality</w:t>
      </w:r>
    </w:p>
    <w:p w:rsidR="000F2516" w:rsidRPr="00F1477A" w:rsidRDefault="000F2516" w:rsidP="000F2516">
      <w:pPr>
        <w:tabs>
          <w:tab w:val="left" w:pos="1080"/>
        </w:tabs>
        <w:ind w:left="720"/>
      </w:pPr>
    </w:p>
    <w:p w:rsidR="000F2516" w:rsidRPr="00F1477A" w:rsidRDefault="000F2516" w:rsidP="000F2516">
      <w:pPr>
        <w:widowControl w:val="0"/>
        <w:autoSpaceDE w:val="0"/>
        <w:autoSpaceDN w:val="0"/>
        <w:adjustRightInd w:val="0"/>
        <w:spacing w:after="240"/>
        <w:ind w:left="360"/>
        <w:rPr>
          <w:color w:val="262626"/>
          <w:u w:color="262626"/>
        </w:rPr>
      </w:pPr>
      <w:r w:rsidRPr="00F1477A">
        <w:rPr>
          <w:color w:val="262626"/>
          <w:u w:color="262626"/>
        </w:rPr>
        <w:t>     Each student is expected to exhibit courteous, mature, responsible, and professional behavior. This includes not texting messages during class, do</w:t>
      </w:r>
      <w:r w:rsidR="00024D6D" w:rsidRPr="00F1477A">
        <w:rPr>
          <w:color w:val="262626"/>
          <w:u w:color="262626"/>
        </w:rPr>
        <w:t xml:space="preserve">ing work for another class, </w:t>
      </w:r>
      <w:r w:rsidRPr="00F1477A">
        <w:rPr>
          <w:color w:val="262626"/>
          <w:u w:color="262626"/>
        </w:rPr>
        <w:t>and talking when someone else – a peer or instructor – is speaking. Students are expected to participate in all class discussions</w:t>
      </w:r>
      <w:r w:rsidR="00024D6D" w:rsidRPr="00F1477A">
        <w:rPr>
          <w:color w:val="262626"/>
          <w:u w:color="262626"/>
        </w:rPr>
        <w:t>, exercises and readings.</w:t>
      </w:r>
      <w:r w:rsidRPr="00F1477A">
        <w:rPr>
          <w:color w:val="262626"/>
          <w:u w:color="262626"/>
        </w:rPr>
        <w:t xml:space="preserve"> </w:t>
      </w:r>
      <w:r w:rsidRPr="00F1477A">
        <w:rPr>
          <w:color w:val="262626"/>
          <w:u w:val="single" w:color="262626"/>
        </w:rPr>
        <w:t>It is the student’s responsibility to contact the instructor if assignment deadlines are not met</w:t>
      </w:r>
      <w:r w:rsidRPr="00F1477A">
        <w:rPr>
          <w:color w:val="262626"/>
          <w:u w:color="262626"/>
        </w:rPr>
        <w:t>.  Students are responsible for initiating arrangements for missed work.</w:t>
      </w:r>
    </w:p>
    <w:p w:rsidR="000F2516" w:rsidRPr="00F1477A" w:rsidRDefault="000F2516" w:rsidP="00024D6D">
      <w:pPr>
        <w:widowControl w:val="0"/>
        <w:tabs>
          <w:tab w:val="left" w:pos="220"/>
          <w:tab w:val="left" w:pos="720"/>
        </w:tabs>
        <w:autoSpaceDE w:val="0"/>
        <w:autoSpaceDN w:val="0"/>
        <w:adjustRightInd w:val="0"/>
        <w:spacing w:after="240"/>
        <w:ind w:left="360" w:firstLine="360"/>
        <w:rPr>
          <w:color w:val="262626"/>
          <w:u w:color="262626"/>
        </w:rPr>
      </w:pPr>
      <w:r w:rsidRPr="00F1477A">
        <w:rPr>
          <w:color w:val="262626"/>
          <w:u w:color="262626"/>
        </w:rPr>
        <w:t>Teaching is a field that requires profes</w:t>
      </w:r>
      <w:r w:rsidR="00024D6D" w:rsidRPr="00F1477A">
        <w:rPr>
          <w:color w:val="262626"/>
          <w:u w:color="262626"/>
        </w:rPr>
        <w:t>sional reading and reflection. </w:t>
      </w:r>
      <w:r w:rsidRPr="00F1477A">
        <w:rPr>
          <w:color w:val="262626"/>
          <w:u w:color="262626"/>
        </w:rPr>
        <w:t>Your thoughtful reading before class, your engaged participation in class discussions and activities, and the positive stance you take in interacting with your instructor and with others in the group are expected.</w:t>
      </w:r>
      <w:r w:rsidR="00F1477A">
        <w:rPr>
          <w:color w:val="262626"/>
          <w:u w:color="262626"/>
        </w:rPr>
        <w:t xml:space="preserve"> </w:t>
      </w:r>
      <w:r w:rsidRPr="00F1477A">
        <w:rPr>
          <w:color w:val="262626"/>
          <w:u w:color="262626"/>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D33867" w:rsidRPr="00F1477A" w:rsidRDefault="000F2516" w:rsidP="00024D6D">
      <w:pPr>
        <w:widowControl w:val="0"/>
        <w:autoSpaceDE w:val="0"/>
        <w:autoSpaceDN w:val="0"/>
        <w:adjustRightInd w:val="0"/>
        <w:spacing w:after="240"/>
        <w:ind w:left="360" w:firstLine="360"/>
        <w:rPr>
          <w:color w:val="262626"/>
          <w:u w:color="262626"/>
        </w:rPr>
      </w:pPr>
      <w:r w:rsidRPr="00F1477A">
        <w:rPr>
          <w:color w:val="262626"/>
          <w:u w:color="262626"/>
        </w:rPr>
        <w:t>Cell phones and personal iPads need to be turned to off during class and lab experiences</w:t>
      </w:r>
      <w:r w:rsidR="00024D6D" w:rsidRPr="00F1477A">
        <w:rPr>
          <w:color w:val="262626"/>
          <w:u w:color="262626"/>
        </w:rPr>
        <w:t xml:space="preserve"> unless otherwise instructed by the professor</w:t>
      </w:r>
      <w:r w:rsidRPr="00F1477A">
        <w:rPr>
          <w:color w:val="262626"/>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rsidR="00556577" w:rsidRPr="00F1477A" w:rsidRDefault="00556577" w:rsidP="00556577"/>
    <w:p w:rsidR="00556577" w:rsidRPr="00F1477A" w:rsidRDefault="00556577" w:rsidP="00556577">
      <w:pPr>
        <w:widowControl w:val="0"/>
        <w:autoSpaceDE w:val="0"/>
        <w:autoSpaceDN w:val="0"/>
        <w:adjustRightInd w:val="0"/>
        <w:spacing w:after="240"/>
        <w:rPr>
          <w:color w:val="262626"/>
          <w:u w:color="262626"/>
        </w:rPr>
      </w:pPr>
    </w:p>
    <w:sectPr w:rsidR="00556577" w:rsidRPr="00F1477A"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0D" w:rsidRDefault="0014750D">
      <w:r>
        <w:separator/>
      </w:r>
    </w:p>
  </w:endnote>
  <w:endnote w:type="continuationSeparator" w:id="0">
    <w:p w:rsidR="0014750D" w:rsidRDefault="0014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0D" w:rsidRDefault="0014750D">
      <w:r>
        <w:separator/>
      </w:r>
    </w:p>
  </w:footnote>
  <w:footnote w:type="continuationSeparator" w:id="0">
    <w:p w:rsidR="0014750D" w:rsidRDefault="001475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0D" w:rsidRDefault="0014750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50D" w:rsidRDefault="0014750D"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0D" w:rsidRDefault="0014750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1AEA">
      <w:rPr>
        <w:rStyle w:val="PageNumber"/>
        <w:noProof/>
      </w:rPr>
      <w:t>1</w:t>
    </w:r>
    <w:r>
      <w:rPr>
        <w:rStyle w:val="PageNumber"/>
      </w:rPr>
      <w:fldChar w:fldCharType="end"/>
    </w:r>
  </w:p>
  <w:p w:rsidR="0014750D" w:rsidRPr="008A22E6" w:rsidRDefault="0014750D"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C0C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9"/>
  </w:num>
  <w:num w:numId="4">
    <w:abstractNumId w:val="18"/>
  </w:num>
  <w:num w:numId="5">
    <w:abstractNumId w:val="4"/>
  </w:num>
  <w:num w:numId="6">
    <w:abstractNumId w:val="22"/>
  </w:num>
  <w:num w:numId="7">
    <w:abstractNumId w:val="8"/>
  </w:num>
  <w:num w:numId="8">
    <w:abstractNumId w:val="10"/>
  </w:num>
  <w:num w:numId="9">
    <w:abstractNumId w:val="29"/>
  </w:num>
  <w:num w:numId="10">
    <w:abstractNumId w:val="12"/>
  </w:num>
  <w:num w:numId="11">
    <w:abstractNumId w:val="36"/>
  </w:num>
  <w:num w:numId="12">
    <w:abstractNumId w:val="6"/>
  </w:num>
  <w:num w:numId="13">
    <w:abstractNumId w:val="23"/>
  </w:num>
  <w:num w:numId="14">
    <w:abstractNumId w:val="43"/>
  </w:num>
  <w:num w:numId="15">
    <w:abstractNumId w:val="5"/>
  </w:num>
  <w:num w:numId="16">
    <w:abstractNumId w:val="35"/>
  </w:num>
  <w:num w:numId="17">
    <w:abstractNumId w:val="21"/>
  </w:num>
  <w:num w:numId="18">
    <w:abstractNumId w:val="42"/>
  </w:num>
  <w:num w:numId="19">
    <w:abstractNumId w:val="7"/>
  </w:num>
  <w:num w:numId="20">
    <w:abstractNumId w:val="25"/>
  </w:num>
  <w:num w:numId="21">
    <w:abstractNumId w:val="14"/>
  </w:num>
  <w:num w:numId="22">
    <w:abstractNumId w:val="11"/>
  </w:num>
  <w:num w:numId="23">
    <w:abstractNumId w:val="45"/>
  </w:num>
  <w:num w:numId="24">
    <w:abstractNumId w:val="15"/>
  </w:num>
  <w:num w:numId="25">
    <w:abstractNumId w:val="17"/>
  </w:num>
  <w:num w:numId="26">
    <w:abstractNumId w:val="26"/>
  </w:num>
  <w:num w:numId="27">
    <w:abstractNumId w:val="37"/>
  </w:num>
  <w:num w:numId="28">
    <w:abstractNumId w:val="31"/>
  </w:num>
  <w:num w:numId="29">
    <w:abstractNumId w:val="24"/>
  </w:num>
  <w:num w:numId="30">
    <w:abstractNumId w:val="39"/>
  </w:num>
  <w:num w:numId="31">
    <w:abstractNumId w:val="27"/>
  </w:num>
  <w:num w:numId="32">
    <w:abstractNumId w:val="20"/>
  </w:num>
  <w:num w:numId="33">
    <w:abstractNumId w:val="19"/>
  </w:num>
  <w:num w:numId="34">
    <w:abstractNumId w:val="34"/>
  </w:num>
  <w:num w:numId="35">
    <w:abstractNumId w:val="0"/>
  </w:num>
  <w:num w:numId="36">
    <w:abstractNumId w:val="41"/>
  </w:num>
  <w:num w:numId="37">
    <w:abstractNumId w:val="46"/>
  </w:num>
  <w:num w:numId="38">
    <w:abstractNumId w:val="13"/>
  </w:num>
  <w:num w:numId="39">
    <w:abstractNumId w:val="44"/>
  </w:num>
  <w:num w:numId="40">
    <w:abstractNumId w:val="16"/>
  </w:num>
  <w:num w:numId="41">
    <w:abstractNumId w:val="28"/>
  </w:num>
  <w:num w:numId="42">
    <w:abstractNumId w:val="33"/>
  </w:num>
  <w:num w:numId="43">
    <w:abstractNumId w:val="1"/>
  </w:num>
  <w:num w:numId="44">
    <w:abstractNumId w:val="2"/>
  </w:num>
  <w:num w:numId="45">
    <w:abstractNumId w:val="3"/>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429CB"/>
    <w:rsid w:val="00052609"/>
    <w:rsid w:val="000907E9"/>
    <w:rsid w:val="000A7116"/>
    <w:rsid w:val="000B621C"/>
    <w:rsid w:val="000E7C2E"/>
    <w:rsid w:val="000F2516"/>
    <w:rsid w:val="00111F0B"/>
    <w:rsid w:val="0014750D"/>
    <w:rsid w:val="001573F7"/>
    <w:rsid w:val="00164D4A"/>
    <w:rsid w:val="001725A7"/>
    <w:rsid w:val="00186ED2"/>
    <w:rsid w:val="001958DD"/>
    <w:rsid w:val="001F6670"/>
    <w:rsid w:val="00213ACD"/>
    <w:rsid w:val="0026372D"/>
    <w:rsid w:val="00272A43"/>
    <w:rsid w:val="00276FBD"/>
    <w:rsid w:val="00287030"/>
    <w:rsid w:val="002B7B92"/>
    <w:rsid w:val="002E178B"/>
    <w:rsid w:val="002F258C"/>
    <w:rsid w:val="002F72E5"/>
    <w:rsid w:val="002F7725"/>
    <w:rsid w:val="0030753E"/>
    <w:rsid w:val="00324235"/>
    <w:rsid w:val="00342022"/>
    <w:rsid w:val="00367971"/>
    <w:rsid w:val="00373764"/>
    <w:rsid w:val="00386F79"/>
    <w:rsid w:val="00395304"/>
    <w:rsid w:val="003A5817"/>
    <w:rsid w:val="003D03F5"/>
    <w:rsid w:val="003D048B"/>
    <w:rsid w:val="003F4A9E"/>
    <w:rsid w:val="00405AA0"/>
    <w:rsid w:val="0042558C"/>
    <w:rsid w:val="004351D4"/>
    <w:rsid w:val="004365AC"/>
    <w:rsid w:val="0043685B"/>
    <w:rsid w:val="0044010D"/>
    <w:rsid w:val="00445CDA"/>
    <w:rsid w:val="004477B3"/>
    <w:rsid w:val="00483FF1"/>
    <w:rsid w:val="00493CF9"/>
    <w:rsid w:val="004B54B1"/>
    <w:rsid w:val="0051385C"/>
    <w:rsid w:val="0052761D"/>
    <w:rsid w:val="00545892"/>
    <w:rsid w:val="00556577"/>
    <w:rsid w:val="005702AC"/>
    <w:rsid w:val="00576894"/>
    <w:rsid w:val="00576919"/>
    <w:rsid w:val="005A220D"/>
    <w:rsid w:val="005A3B26"/>
    <w:rsid w:val="005A4CCB"/>
    <w:rsid w:val="005C46D2"/>
    <w:rsid w:val="005E795B"/>
    <w:rsid w:val="00603CDB"/>
    <w:rsid w:val="00610B90"/>
    <w:rsid w:val="0062061B"/>
    <w:rsid w:val="0062593F"/>
    <w:rsid w:val="006259B4"/>
    <w:rsid w:val="0064368B"/>
    <w:rsid w:val="00661D0A"/>
    <w:rsid w:val="006A10E6"/>
    <w:rsid w:val="006A79B5"/>
    <w:rsid w:val="006C1E24"/>
    <w:rsid w:val="006C1E89"/>
    <w:rsid w:val="006C70EB"/>
    <w:rsid w:val="006C7E65"/>
    <w:rsid w:val="006D740E"/>
    <w:rsid w:val="006F6AA7"/>
    <w:rsid w:val="007021AD"/>
    <w:rsid w:val="00704BC9"/>
    <w:rsid w:val="00755615"/>
    <w:rsid w:val="007802A0"/>
    <w:rsid w:val="007A06E4"/>
    <w:rsid w:val="007D5B2A"/>
    <w:rsid w:val="007E1758"/>
    <w:rsid w:val="007E1B43"/>
    <w:rsid w:val="007E5362"/>
    <w:rsid w:val="007F11F3"/>
    <w:rsid w:val="007F4ABD"/>
    <w:rsid w:val="007F6698"/>
    <w:rsid w:val="00817CD3"/>
    <w:rsid w:val="00843E7A"/>
    <w:rsid w:val="0084487E"/>
    <w:rsid w:val="00853521"/>
    <w:rsid w:val="00875C54"/>
    <w:rsid w:val="008777FF"/>
    <w:rsid w:val="008A0951"/>
    <w:rsid w:val="008A22E6"/>
    <w:rsid w:val="008C37AF"/>
    <w:rsid w:val="008F6ACC"/>
    <w:rsid w:val="00911229"/>
    <w:rsid w:val="009162ED"/>
    <w:rsid w:val="009266BC"/>
    <w:rsid w:val="00993090"/>
    <w:rsid w:val="009A2249"/>
    <w:rsid w:val="009B24FE"/>
    <w:rsid w:val="009C16A7"/>
    <w:rsid w:val="009C1AEA"/>
    <w:rsid w:val="009D572F"/>
    <w:rsid w:val="009F151A"/>
    <w:rsid w:val="00A01E59"/>
    <w:rsid w:val="00A23A47"/>
    <w:rsid w:val="00A60FF4"/>
    <w:rsid w:val="00A76FD7"/>
    <w:rsid w:val="00A86446"/>
    <w:rsid w:val="00A8668A"/>
    <w:rsid w:val="00B333FA"/>
    <w:rsid w:val="00B35AEB"/>
    <w:rsid w:val="00B45511"/>
    <w:rsid w:val="00B70F58"/>
    <w:rsid w:val="00B72FCE"/>
    <w:rsid w:val="00BB7C2D"/>
    <w:rsid w:val="00BF61F7"/>
    <w:rsid w:val="00C010FF"/>
    <w:rsid w:val="00C221F7"/>
    <w:rsid w:val="00C35954"/>
    <w:rsid w:val="00C37893"/>
    <w:rsid w:val="00C606CB"/>
    <w:rsid w:val="00CB1BF8"/>
    <w:rsid w:val="00CD231B"/>
    <w:rsid w:val="00CD509D"/>
    <w:rsid w:val="00CE2535"/>
    <w:rsid w:val="00D13714"/>
    <w:rsid w:val="00D2261F"/>
    <w:rsid w:val="00D33867"/>
    <w:rsid w:val="00D35B6A"/>
    <w:rsid w:val="00D37DA4"/>
    <w:rsid w:val="00D7755C"/>
    <w:rsid w:val="00DA12FF"/>
    <w:rsid w:val="00DB1A32"/>
    <w:rsid w:val="00DB3A6D"/>
    <w:rsid w:val="00DC497C"/>
    <w:rsid w:val="00E110A5"/>
    <w:rsid w:val="00E4292C"/>
    <w:rsid w:val="00E47AB5"/>
    <w:rsid w:val="00E62296"/>
    <w:rsid w:val="00E63CDC"/>
    <w:rsid w:val="00E73D08"/>
    <w:rsid w:val="00EA5DEA"/>
    <w:rsid w:val="00EC0F0F"/>
    <w:rsid w:val="00EC56D9"/>
    <w:rsid w:val="00EE1E49"/>
    <w:rsid w:val="00F06748"/>
    <w:rsid w:val="00F120C7"/>
    <w:rsid w:val="00F1477A"/>
    <w:rsid w:val="00F410BF"/>
    <w:rsid w:val="00F64EA2"/>
    <w:rsid w:val="00F75409"/>
    <w:rsid w:val="00F97704"/>
    <w:rsid w:val="00FB033B"/>
    <w:rsid w:val="00FB132C"/>
    <w:rsid w:val="00FB54BC"/>
    <w:rsid w:val="00FD5442"/>
    <w:rsid w:val="00FD5858"/>
    <w:rsid w:val="00FE0711"/>
    <w:rsid w:val="00FF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sde.edu/sec/sct/COS/2013%20Revised%20Alabama%20Mathematics%20Course%20of%20Study.pdf"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B68A-5C4C-E749-AA95-C360C0A7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3803</Words>
  <Characters>21680</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25433</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2015-02-02T17:49:00Z</cp:lastPrinted>
  <dcterms:created xsi:type="dcterms:W3CDTF">2015-02-02T17:54:00Z</dcterms:created>
  <dcterms:modified xsi:type="dcterms:W3CDTF">2015-02-02T17:54:00Z</dcterms:modified>
</cp:coreProperties>
</file>