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198FA" w14:textId="77777777" w:rsidR="00143266" w:rsidRPr="0081105E" w:rsidRDefault="00143266" w:rsidP="00143266">
      <w:pPr>
        <w:ind w:right="-720"/>
        <w:jc w:val="center"/>
        <w:rPr>
          <w:b/>
        </w:rPr>
      </w:pPr>
      <w:r w:rsidRPr="0081105E">
        <w:rPr>
          <w:b/>
        </w:rPr>
        <w:t>AUBURN UNIVERSITY</w:t>
      </w:r>
    </w:p>
    <w:p w14:paraId="16C6B1F3" w14:textId="77777777" w:rsidR="00143266" w:rsidRPr="0081105E" w:rsidRDefault="00143266" w:rsidP="00143266">
      <w:pPr>
        <w:contextualSpacing/>
        <w:jc w:val="center"/>
        <w:rPr>
          <w:b/>
        </w:rPr>
      </w:pPr>
      <w:r w:rsidRPr="0081105E">
        <w:rPr>
          <w:b/>
        </w:rPr>
        <w:t>DEPARTMENT OF SPECIAL EDUCATION, REHABILITATION, AND COUNSELING</w:t>
      </w:r>
    </w:p>
    <w:p w14:paraId="5FA565F5" w14:textId="77777777" w:rsidR="00143266" w:rsidRPr="0081105E" w:rsidRDefault="00143266" w:rsidP="00143266">
      <w:pPr>
        <w:ind w:left="-720" w:right="-720"/>
        <w:jc w:val="center"/>
        <w:rPr>
          <w:b/>
        </w:rPr>
      </w:pPr>
      <w:r w:rsidRPr="0081105E">
        <w:rPr>
          <w:b/>
        </w:rPr>
        <w:t>Course Syllabus</w:t>
      </w:r>
    </w:p>
    <w:p w14:paraId="6745480F" w14:textId="77777777" w:rsidR="00143266" w:rsidRPr="0081105E" w:rsidRDefault="00143266" w:rsidP="00143266">
      <w:pPr>
        <w:ind w:left="-720" w:right="-720"/>
        <w:jc w:val="center"/>
        <w:rPr>
          <w:b/>
        </w:rPr>
      </w:pPr>
    </w:p>
    <w:p w14:paraId="67EA6268" w14:textId="77777777" w:rsidR="00143266" w:rsidRPr="0081105E" w:rsidRDefault="00143266" w:rsidP="00143266">
      <w:pPr>
        <w:ind w:left="-720" w:right="-720"/>
        <w:jc w:val="center"/>
        <w:rPr>
          <w:b/>
        </w:rPr>
      </w:pPr>
    </w:p>
    <w:p w14:paraId="25CE0C65" w14:textId="481661A4" w:rsidR="00143266" w:rsidRPr="0081105E" w:rsidRDefault="00143266" w:rsidP="00143266">
      <w:pPr>
        <w:numPr>
          <w:ilvl w:val="0"/>
          <w:numId w:val="1"/>
        </w:numPr>
        <w:tabs>
          <w:tab w:val="left" w:pos="2430"/>
        </w:tabs>
      </w:pPr>
      <w:r w:rsidRPr="0081105E">
        <w:rPr>
          <w:b/>
        </w:rPr>
        <w:t xml:space="preserve">Course Number: </w:t>
      </w:r>
      <w:r w:rsidRPr="0081105E">
        <w:rPr>
          <w:b/>
        </w:rPr>
        <w:tab/>
      </w:r>
      <w:r w:rsidR="001B4090">
        <w:t>RSED</w:t>
      </w:r>
      <w:r w:rsidRPr="0081105E">
        <w:t xml:space="preserve"> </w:t>
      </w:r>
      <w:r w:rsidR="00155A76" w:rsidRPr="0081105E">
        <w:rPr>
          <w:rStyle w:val="apple-converted-space"/>
          <w:color w:val="212121"/>
          <w:shd w:val="clear" w:color="auto" w:fill="FFFFFF"/>
        </w:rPr>
        <w:t> </w:t>
      </w:r>
      <w:r w:rsidR="00E66775">
        <w:rPr>
          <w:color w:val="212121"/>
          <w:shd w:val="clear" w:color="auto" w:fill="FFFFFF"/>
        </w:rPr>
        <w:t>4970/7440/7446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143266" w:rsidRPr="0081105E" w14:paraId="66CC3B5B" w14:textId="77777777" w:rsidTr="005849BF">
        <w:tc>
          <w:tcPr>
            <w:tcW w:w="2064" w:type="dxa"/>
            <w:tcBorders>
              <w:top w:val="single" w:sz="4" w:space="0" w:color="D9D9D9"/>
              <w:left w:val="nil"/>
              <w:bottom w:val="single" w:sz="4" w:space="0" w:color="D9D9D9"/>
              <w:right w:val="nil"/>
            </w:tcBorders>
          </w:tcPr>
          <w:p w14:paraId="6CBE45A5" w14:textId="77777777" w:rsidR="00143266" w:rsidRPr="0081105E" w:rsidRDefault="00143266" w:rsidP="005849BF">
            <w:pPr>
              <w:rPr>
                <w:b/>
              </w:rPr>
            </w:pPr>
            <w:r w:rsidRPr="0081105E">
              <w:rPr>
                <w:b/>
              </w:rPr>
              <w:t xml:space="preserve">Course Title: </w:t>
            </w:r>
          </w:p>
        </w:tc>
        <w:tc>
          <w:tcPr>
            <w:tcW w:w="7404" w:type="dxa"/>
            <w:gridSpan w:val="2"/>
            <w:tcBorders>
              <w:top w:val="single" w:sz="4" w:space="0" w:color="D9D9D9"/>
              <w:left w:val="nil"/>
              <w:bottom w:val="single" w:sz="4" w:space="0" w:color="D9D9D9"/>
              <w:right w:val="nil"/>
            </w:tcBorders>
          </w:tcPr>
          <w:p w14:paraId="5A82CBAB" w14:textId="77777777" w:rsidR="00143266" w:rsidRPr="0081105E" w:rsidRDefault="00143266" w:rsidP="005849BF">
            <w:r w:rsidRPr="0081105E">
              <w:t>Transition Services through Emerging Adulthood in Rehabilitation</w:t>
            </w:r>
          </w:p>
        </w:tc>
      </w:tr>
      <w:tr w:rsidR="00143266" w:rsidRPr="0081105E" w14:paraId="48F68EE5" w14:textId="77777777" w:rsidTr="005849BF">
        <w:tc>
          <w:tcPr>
            <w:tcW w:w="2064" w:type="dxa"/>
            <w:tcBorders>
              <w:top w:val="single" w:sz="4" w:space="0" w:color="D9D9D9"/>
              <w:left w:val="nil"/>
              <w:bottom w:val="single" w:sz="4" w:space="0" w:color="D9D9D9"/>
              <w:right w:val="nil"/>
            </w:tcBorders>
          </w:tcPr>
          <w:p w14:paraId="440E02E7" w14:textId="77777777" w:rsidR="00143266" w:rsidRPr="0081105E" w:rsidRDefault="00143266" w:rsidP="005849BF">
            <w:pPr>
              <w:rPr>
                <w:b/>
              </w:rPr>
            </w:pPr>
            <w:r w:rsidRPr="0081105E">
              <w:rPr>
                <w:b/>
              </w:rPr>
              <w:t xml:space="preserve">Credit Hours: </w:t>
            </w:r>
          </w:p>
        </w:tc>
        <w:tc>
          <w:tcPr>
            <w:tcW w:w="7404" w:type="dxa"/>
            <w:gridSpan w:val="2"/>
            <w:tcBorders>
              <w:top w:val="single" w:sz="4" w:space="0" w:color="D9D9D9"/>
              <w:left w:val="nil"/>
              <w:bottom w:val="single" w:sz="4" w:space="0" w:color="D9D9D9"/>
              <w:right w:val="nil"/>
            </w:tcBorders>
          </w:tcPr>
          <w:p w14:paraId="68922085" w14:textId="77777777" w:rsidR="00143266" w:rsidRPr="0081105E" w:rsidRDefault="00143266" w:rsidP="005849BF">
            <w:r w:rsidRPr="0081105E">
              <w:t>3 Semester Hours</w:t>
            </w:r>
          </w:p>
        </w:tc>
      </w:tr>
      <w:tr w:rsidR="00143266" w:rsidRPr="0081105E" w14:paraId="26727D37" w14:textId="77777777" w:rsidTr="005849BF">
        <w:tc>
          <w:tcPr>
            <w:tcW w:w="2064" w:type="dxa"/>
            <w:tcBorders>
              <w:top w:val="single" w:sz="4" w:space="0" w:color="D9D9D9"/>
              <w:left w:val="nil"/>
              <w:bottom w:val="single" w:sz="4" w:space="0" w:color="D9D9D9"/>
              <w:right w:val="nil"/>
            </w:tcBorders>
          </w:tcPr>
          <w:p w14:paraId="35D4B558" w14:textId="77777777" w:rsidR="00143266" w:rsidRPr="0081105E" w:rsidRDefault="00143266" w:rsidP="005849BF">
            <w:pPr>
              <w:rPr>
                <w:b/>
              </w:rPr>
            </w:pPr>
            <w:r w:rsidRPr="0081105E">
              <w:rPr>
                <w:b/>
              </w:rPr>
              <w:t xml:space="preserve">Course Meetings:       </w:t>
            </w:r>
          </w:p>
        </w:tc>
        <w:tc>
          <w:tcPr>
            <w:tcW w:w="7404" w:type="dxa"/>
            <w:gridSpan w:val="2"/>
            <w:tcBorders>
              <w:top w:val="single" w:sz="4" w:space="0" w:color="D9D9D9"/>
              <w:left w:val="nil"/>
              <w:bottom w:val="single" w:sz="4" w:space="0" w:color="D9D9D9"/>
              <w:right w:val="nil"/>
            </w:tcBorders>
          </w:tcPr>
          <w:p w14:paraId="3C3DB5C1" w14:textId="77777777" w:rsidR="00143266" w:rsidRPr="0081105E" w:rsidRDefault="00143266" w:rsidP="005849BF">
            <w:r w:rsidRPr="0081105E">
              <w:t>TBA</w:t>
            </w:r>
          </w:p>
        </w:tc>
      </w:tr>
      <w:tr w:rsidR="00143266" w:rsidRPr="0081105E" w14:paraId="0E33C402" w14:textId="77777777" w:rsidTr="005849BF">
        <w:tc>
          <w:tcPr>
            <w:tcW w:w="2064" w:type="dxa"/>
            <w:tcBorders>
              <w:top w:val="single" w:sz="4" w:space="0" w:color="D9D9D9"/>
              <w:left w:val="nil"/>
              <w:bottom w:val="single" w:sz="4" w:space="0" w:color="D9D9D9"/>
              <w:right w:val="nil"/>
            </w:tcBorders>
          </w:tcPr>
          <w:p w14:paraId="113A6121" w14:textId="77777777" w:rsidR="00143266" w:rsidRPr="0081105E" w:rsidRDefault="00143266" w:rsidP="005849BF">
            <w:pPr>
              <w:rPr>
                <w:b/>
              </w:rPr>
            </w:pPr>
            <w:r w:rsidRPr="0081105E">
              <w:rPr>
                <w:b/>
              </w:rPr>
              <w:t>Prerequisites:</w:t>
            </w:r>
          </w:p>
        </w:tc>
        <w:tc>
          <w:tcPr>
            <w:tcW w:w="7404" w:type="dxa"/>
            <w:gridSpan w:val="2"/>
            <w:tcBorders>
              <w:top w:val="single" w:sz="4" w:space="0" w:color="D9D9D9"/>
              <w:left w:val="nil"/>
              <w:bottom w:val="single" w:sz="4" w:space="0" w:color="D9D9D9"/>
              <w:right w:val="nil"/>
            </w:tcBorders>
          </w:tcPr>
          <w:p w14:paraId="07ACE0AB" w14:textId="7E0EC499" w:rsidR="00143266" w:rsidRPr="0081105E" w:rsidRDefault="000A72FA" w:rsidP="005849BF">
            <w:r w:rsidRPr="0081105E">
              <w:t xml:space="preserve">None/enrolled in SERC </w:t>
            </w:r>
            <w:r w:rsidR="00225B6D" w:rsidRPr="0081105E">
              <w:t>program</w:t>
            </w:r>
            <w:r w:rsidR="001B4090">
              <w:t xml:space="preserve"> undergraduate or graduate</w:t>
            </w:r>
          </w:p>
        </w:tc>
      </w:tr>
      <w:tr w:rsidR="00143266" w:rsidRPr="0081105E" w14:paraId="06E2E200" w14:textId="77777777" w:rsidTr="005849BF">
        <w:tc>
          <w:tcPr>
            <w:tcW w:w="2064" w:type="dxa"/>
            <w:tcBorders>
              <w:top w:val="single" w:sz="4" w:space="0" w:color="D9D9D9"/>
              <w:left w:val="nil"/>
              <w:bottom w:val="single" w:sz="4" w:space="0" w:color="D9D9D9"/>
              <w:right w:val="nil"/>
            </w:tcBorders>
          </w:tcPr>
          <w:p w14:paraId="72F349EE" w14:textId="77777777" w:rsidR="00143266" w:rsidRPr="0081105E" w:rsidRDefault="00143266" w:rsidP="005849BF">
            <w:pPr>
              <w:rPr>
                <w:b/>
              </w:rPr>
            </w:pPr>
            <w:proofErr w:type="spellStart"/>
            <w:r w:rsidRPr="0081105E">
              <w:rPr>
                <w:b/>
              </w:rPr>
              <w:t>Corequisites</w:t>
            </w:r>
            <w:proofErr w:type="spellEnd"/>
            <w:r w:rsidRPr="0081105E">
              <w:rPr>
                <w:b/>
              </w:rPr>
              <w:t>:</w:t>
            </w:r>
          </w:p>
        </w:tc>
        <w:tc>
          <w:tcPr>
            <w:tcW w:w="7404" w:type="dxa"/>
            <w:gridSpan w:val="2"/>
            <w:tcBorders>
              <w:top w:val="single" w:sz="4" w:space="0" w:color="D9D9D9"/>
              <w:left w:val="nil"/>
              <w:bottom w:val="single" w:sz="4" w:space="0" w:color="D9D9D9"/>
              <w:right w:val="nil"/>
            </w:tcBorders>
          </w:tcPr>
          <w:p w14:paraId="7A681B0E" w14:textId="77777777" w:rsidR="00143266" w:rsidRPr="0081105E" w:rsidRDefault="00143266" w:rsidP="005849BF">
            <w:r w:rsidRPr="0081105E">
              <w:t>None</w:t>
            </w:r>
          </w:p>
        </w:tc>
      </w:tr>
      <w:tr w:rsidR="00143266" w:rsidRPr="0081105E" w14:paraId="7FCF5E51" w14:textId="77777777" w:rsidTr="005849BF">
        <w:tc>
          <w:tcPr>
            <w:tcW w:w="2064" w:type="dxa"/>
            <w:tcBorders>
              <w:top w:val="single" w:sz="4" w:space="0" w:color="D9D9D9"/>
              <w:left w:val="nil"/>
              <w:bottom w:val="single" w:sz="4" w:space="0" w:color="D9D9D9"/>
              <w:right w:val="nil"/>
            </w:tcBorders>
          </w:tcPr>
          <w:p w14:paraId="4904BB7E" w14:textId="77777777" w:rsidR="00143266" w:rsidRPr="0081105E" w:rsidRDefault="00143266" w:rsidP="005849BF">
            <w:pPr>
              <w:rPr>
                <w:b/>
              </w:rPr>
            </w:pPr>
            <w:r w:rsidRPr="0081105E">
              <w:rPr>
                <w:b/>
                <w:bCs/>
              </w:rPr>
              <w:t>Instructor:</w:t>
            </w:r>
          </w:p>
        </w:tc>
        <w:tc>
          <w:tcPr>
            <w:tcW w:w="4027" w:type="dxa"/>
            <w:tcBorders>
              <w:top w:val="single" w:sz="4" w:space="0" w:color="D9D9D9"/>
              <w:left w:val="nil"/>
              <w:bottom w:val="single" w:sz="4" w:space="0" w:color="D9D9D9"/>
              <w:right w:val="nil"/>
            </w:tcBorders>
          </w:tcPr>
          <w:p w14:paraId="5599B208" w14:textId="77777777" w:rsidR="00143266" w:rsidRPr="0081105E" w:rsidRDefault="00143266" w:rsidP="005849BF">
            <w:r w:rsidRPr="0081105E">
              <w:rPr>
                <w:bCs/>
              </w:rPr>
              <w:t>Nick Derzis, Ph.D., CRC</w:t>
            </w:r>
            <w:r w:rsidRPr="0081105E">
              <w:rPr>
                <w:b/>
                <w:bCs/>
              </w:rPr>
              <w:t xml:space="preserve"> </w:t>
            </w:r>
          </w:p>
        </w:tc>
        <w:tc>
          <w:tcPr>
            <w:tcW w:w="3377" w:type="dxa"/>
            <w:tcBorders>
              <w:top w:val="single" w:sz="4" w:space="0" w:color="D9D9D9"/>
              <w:left w:val="nil"/>
              <w:bottom w:val="single" w:sz="4" w:space="0" w:color="D9D9D9"/>
              <w:right w:val="nil"/>
            </w:tcBorders>
          </w:tcPr>
          <w:p w14:paraId="044FADE8" w14:textId="77777777" w:rsidR="00143266" w:rsidRPr="0081105E" w:rsidRDefault="00143266" w:rsidP="005849BF"/>
        </w:tc>
      </w:tr>
      <w:tr w:rsidR="00143266" w:rsidRPr="0081105E" w14:paraId="2951FAC3" w14:textId="77777777" w:rsidTr="005849BF">
        <w:tc>
          <w:tcPr>
            <w:tcW w:w="2064" w:type="dxa"/>
            <w:tcBorders>
              <w:top w:val="single" w:sz="4" w:space="0" w:color="D9D9D9"/>
              <w:left w:val="nil"/>
              <w:bottom w:val="single" w:sz="4" w:space="0" w:color="D9D9D9"/>
              <w:right w:val="nil"/>
            </w:tcBorders>
          </w:tcPr>
          <w:p w14:paraId="51623CBD" w14:textId="77777777" w:rsidR="00143266" w:rsidRPr="0081105E" w:rsidRDefault="00143266" w:rsidP="005849BF">
            <w:pPr>
              <w:contextualSpacing/>
              <w:rPr>
                <w:b/>
              </w:rPr>
            </w:pPr>
            <w:r w:rsidRPr="0081105E">
              <w:rPr>
                <w:b/>
              </w:rPr>
              <w:t>Office Location:</w:t>
            </w:r>
          </w:p>
        </w:tc>
        <w:tc>
          <w:tcPr>
            <w:tcW w:w="4027" w:type="dxa"/>
            <w:tcBorders>
              <w:top w:val="single" w:sz="4" w:space="0" w:color="D9D9D9"/>
              <w:left w:val="nil"/>
              <w:bottom w:val="single" w:sz="4" w:space="0" w:color="D9D9D9"/>
              <w:right w:val="nil"/>
            </w:tcBorders>
          </w:tcPr>
          <w:p w14:paraId="40C10D7B" w14:textId="77777777" w:rsidR="00143266" w:rsidRPr="0081105E" w:rsidRDefault="00143266" w:rsidP="005849BF">
            <w:pPr>
              <w:contextualSpacing/>
              <w:rPr>
                <w:bCs/>
              </w:rPr>
            </w:pPr>
            <w:r w:rsidRPr="0081105E">
              <w:rPr>
                <w:bCs/>
              </w:rPr>
              <w:t xml:space="preserve">1214 Haley Center </w:t>
            </w:r>
          </w:p>
        </w:tc>
        <w:tc>
          <w:tcPr>
            <w:tcW w:w="3377" w:type="dxa"/>
            <w:tcBorders>
              <w:top w:val="single" w:sz="4" w:space="0" w:color="D9D9D9"/>
              <w:left w:val="nil"/>
              <w:bottom w:val="single" w:sz="4" w:space="0" w:color="D9D9D9"/>
              <w:right w:val="nil"/>
            </w:tcBorders>
          </w:tcPr>
          <w:p w14:paraId="492EF3F6" w14:textId="77777777" w:rsidR="00143266" w:rsidRPr="0081105E" w:rsidRDefault="00143266" w:rsidP="005849BF"/>
        </w:tc>
      </w:tr>
      <w:tr w:rsidR="00143266" w:rsidRPr="0081105E" w14:paraId="0F993261" w14:textId="77777777" w:rsidTr="005849BF">
        <w:tc>
          <w:tcPr>
            <w:tcW w:w="2064" w:type="dxa"/>
            <w:tcBorders>
              <w:top w:val="single" w:sz="4" w:space="0" w:color="D9D9D9"/>
              <w:left w:val="nil"/>
              <w:bottom w:val="single" w:sz="4" w:space="0" w:color="D9D9D9"/>
              <w:right w:val="nil"/>
            </w:tcBorders>
          </w:tcPr>
          <w:p w14:paraId="490DCEE0" w14:textId="77777777" w:rsidR="00143266" w:rsidRPr="0081105E" w:rsidRDefault="00143266" w:rsidP="005849BF">
            <w:pPr>
              <w:contextualSpacing/>
              <w:rPr>
                <w:b/>
              </w:rPr>
            </w:pPr>
            <w:r w:rsidRPr="0081105E">
              <w:rPr>
                <w:b/>
              </w:rPr>
              <w:t>Phone/E-mail:</w:t>
            </w:r>
          </w:p>
        </w:tc>
        <w:tc>
          <w:tcPr>
            <w:tcW w:w="4027" w:type="dxa"/>
            <w:tcBorders>
              <w:top w:val="single" w:sz="4" w:space="0" w:color="D9D9D9"/>
              <w:left w:val="nil"/>
              <w:bottom w:val="single" w:sz="4" w:space="0" w:color="D9D9D9"/>
              <w:right w:val="nil"/>
            </w:tcBorders>
          </w:tcPr>
          <w:p w14:paraId="31C63E85" w14:textId="77777777" w:rsidR="00143266" w:rsidRPr="0081105E" w:rsidRDefault="00143266" w:rsidP="005849BF">
            <w:pPr>
              <w:contextualSpacing/>
              <w:rPr>
                <w:bCs/>
              </w:rPr>
            </w:pPr>
            <w:r w:rsidRPr="0081105E">
              <w:rPr>
                <w:bCs/>
              </w:rPr>
              <w:t>844-2501</w:t>
            </w:r>
          </w:p>
          <w:p w14:paraId="3E459091" w14:textId="77777777" w:rsidR="00143266" w:rsidRDefault="00143266" w:rsidP="005849BF">
            <w:pPr>
              <w:contextualSpacing/>
              <w:rPr>
                <w:bCs/>
              </w:rPr>
            </w:pPr>
            <w:r w:rsidRPr="0081105E">
              <w:rPr>
                <w:bCs/>
              </w:rPr>
              <w:t>derzinc@auburn.edu</w:t>
            </w:r>
          </w:p>
          <w:p w14:paraId="1D59314F" w14:textId="77777777" w:rsidR="006D68F6" w:rsidRPr="0081105E" w:rsidRDefault="006D68F6" w:rsidP="005849BF">
            <w:pPr>
              <w:contextualSpacing/>
              <w:rPr>
                <w:bCs/>
              </w:rPr>
            </w:pPr>
          </w:p>
        </w:tc>
        <w:tc>
          <w:tcPr>
            <w:tcW w:w="3377" w:type="dxa"/>
            <w:tcBorders>
              <w:top w:val="single" w:sz="4" w:space="0" w:color="D9D9D9"/>
              <w:left w:val="nil"/>
              <w:bottom w:val="single" w:sz="4" w:space="0" w:color="D9D9D9"/>
              <w:right w:val="nil"/>
            </w:tcBorders>
          </w:tcPr>
          <w:p w14:paraId="01C577FF" w14:textId="77777777" w:rsidR="00143266" w:rsidRPr="0081105E" w:rsidRDefault="00143266" w:rsidP="005849BF"/>
        </w:tc>
      </w:tr>
      <w:tr w:rsidR="00143266" w:rsidRPr="0081105E" w14:paraId="4EAC5622" w14:textId="77777777" w:rsidTr="005849BF">
        <w:trPr>
          <w:trHeight w:val="1187"/>
        </w:trPr>
        <w:tc>
          <w:tcPr>
            <w:tcW w:w="2064" w:type="dxa"/>
            <w:tcBorders>
              <w:top w:val="single" w:sz="4" w:space="0" w:color="D9D9D9"/>
              <w:left w:val="nil"/>
              <w:bottom w:val="single" w:sz="4" w:space="0" w:color="EEECE1"/>
              <w:right w:val="nil"/>
            </w:tcBorders>
          </w:tcPr>
          <w:p w14:paraId="032E6453" w14:textId="77777777" w:rsidR="00143266" w:rsidRPr="0081105E" w:rsidRDefault="00143266" w:rsidP="005849BF">
            <w:pPr>
              <w:contextualSpacing/>
              <w:rPr>
                <w:b/>
                <w:bCs/>
              </w:rPr>
            </w:pPr>
            <w:r w:rsidRPr="0081105E">
              <w:rPr>
                <w:b/>
                <w:bCs/>
              </w:rPr>
              <w:t xml:space="preserve">Office Hours:       </w:t>
            </w:r>
            <w:r w:rsidRPr="0081105E">
              <w:rPr>
                <w:b/>
                <w:bCs/>
                <w:color w:val="FF0000"/>
              </w:rPr>
              <w:t xml:space="preserve"> </w:t>
            </w:r>
          </w:p>
        </w:tc>
        <w:tc>
          <w:tcPr>
            <w:tcW w:w="4027" w:type="dxa"/>
            <w:tcBorders>
              <w:top w:val="single" w:sz="4" w:space="0" w:color="D9D9D9"/>
              <w:left w:val="nil"/>
              <w:bottom w:val="single" w:sz="4" w:space="0" w:color="EEECE1"/>
              <w:right w:val="nil"/>
            </w:tcBorders>
          </w:tcPr>
          <w:p w14:paraId="25CB674C" w14:textId="0F75A24C" w:rsidR="00143266" w:rsidRDefault="00143266" w:rsidP="005849BF">
            <w:pPr>
              <w:contextualSpacing/>
              <w:rPr>
                <w:bCs/>
              </w:rPr>
            </w:pPr>
            <w:r w:rsidRPr="0081105E">
              <w:rPr>
                <w:bCs/>
              </w:rPr>
              <w:t>1214 Haley Center</w:t>
            </w:r>
            <w:r w:rsidR="00127214">
              <w:rPr>
                <w:bCs/>
              </w:rPr>
              <w:t xml:space="preserve">- </w:t>
            </w:r>
            <w:r w:rsidRPr="0081105E">
              <w:rPr>
                <w:bCs/>
              </w:rPr>
              <w:t>I keep an open door policy.</w:t>
            </w:r>
          </w:p>
          <w:p w14:paraId="01FE37DF" w14:textId="77777777" w:rsidR="006D68F6" w:rsidRDefault="006D68F6" w:rsidP="005849BF">
            <w:pPr>
              <w:contextualSpacing/>
              <w:rPr>
                <w:bCs/>
              </w:rPr>
            </w:pPr>
            <w:r>
              <w:rPr>
                <w:bCs/>
              </w:rPr>
              <w:t>Graduate Assistant:</w:t>
            </w:r>
          </w:p>
          <w:p w14:paraId="10B21A77" w14:textId="77777777" w:rsidR="006D68F6" w:rsidRDefault="006D68F6" w:rsidP="005849BF">
            <w:pPr>
              <w:contextualSpacing/>
              <w:rPr>
                <w:bCs/>
              </w:rPr>
            </w:pPr>
            <w:r>
              <w:rPr>
                <w:bCs/>
              </w:rPr>
              <w:t>Michele Martin</w:t>
            </w:r>
          </w:p>
          <w:p w14:paraId="7D525099" w14:textId="761C7F1E" w:rsidR="006D68F6" w:rsidRPr="006D68F6" w:rsidRDefault="00FB1820" w:rsidP="005849BF">
            <w:pPr>
              <w:contextualSpacing/>
              <w:rPr>
                <w:bCs/>
              </w:rPr>
            </w:pPr>
            <w:hyperlink r:id="rId9" w:history="1">
              <w:r w:rsidR="006D68F6" w:rsidRPr="006D68F6">
                <w:rPr>
                  <w:rStyle w:val="Hyperlink"/>
                  <w:color w:val="2A6496"/>
                  <w:sz w:val="20"/>
                  <w:szCs w:val="20"/>
                  <w:shd w:val="clear" w:color="auto" w:fill="FFFFFF"/>
                </w:rPr>
                <w:t>murmemm@auburn.edu</w:t>
              </w:r>
            </w:hyperlink>
          </w:p>
          <w:p w14:paraId="0746895C" w14:textId="77777777" w:rsidR="00143266" w:rsidRPr="0081105E" w:rsidRDefault="00143266" w:rsidP="005849BF">
            <w:pPr>
              <w:contextualSpacing/>
            </w:pPr>
            <w:r w:rsidRPr="0081105E">
              <w:t xml:space="preserve"> </w:t>
            </w:r>
          </w:p>
        </w:tc>
        <w:tc>
          <w:tcPr>
            <w:tcW w:w="3377" w:type="dxa"/>
            <w:tcBorders>
              <w:top w:val="single" w:sz="4" w:space="0" w:color="D9D9D9"/>
              <w:left w:val="nil"/>
              <w:bottom w:val="single" w:sz="4" w:space="0" w:color="EEECE1"/>
              <w:right w:val="nil"/>
            </w:tcBorders>
          </w:tcPr>
          <w:p w14:paraId="38104220" w14:textId="77777777" w:rsidR="00143266" w:rsidRPr="0081105E" w:rsidRDefault="00143266" w:rsidP="005849BF"/>
          <w:p w14:paraId="62C585D6" w14:textId="77777777" w:rsidR="00143266" w:rsidRPr="0081105E" w:rsidRDefault="00143266" w:rsidP="005849BF"/>
        </w:tc>
      </w:tr>
    </w:tbl>
    <w:p w14:paraId="447125B3" w14:textId="59EAEDF9" w:rsidR="00143266" w:rsidRPr="0081105E" w:rsidRDefault="00143266" w:rsidP="00143266">
      <w:pPr>
        <w:numPr>
          <w:ilvl w:val="0"/>
          <w:numId w:val="1"/>
        </w:numPr>
      </w:pPr>
      <w:r w:rsidRPr="0081105E">
        <w:rPr>
          <w:b/>
        </w:rPr>
        <w:t xml:space="preserve">Date Syllabus Prepared: </w:t>
      </w:r>
      <w:r w:rsidR="000735E3" w:rsidRPr="0081105E">
        <w:t>November, 2014</w:t>
      </w:r>
      <w:r w:rsidR="001B4090">
        <w:t>; revised January, 2015</w:t>
      </w:r>
    </w:p>
    <w:p w14:paraId="43C02B94" w14:textId="77777777" w:rsidR="00143266" w:rsidRPr="0081105E" w:rsidRDefault="00143266" w:rsidP="00143266"/>
    <w:p w14:paraId="3E54A7A7" w14:textId="77777777" w:rsidR="00143266" w:rsidRPr="0081105E" w:rsidRDefault="00143266" w:rsidP="00143266">
      <w:pPr>
        <w:numPr>
          <w:ilvl w:val="0"/>
          <w:numId w:val="1"/>
        </w:numPr>
        <w:rPr>
          <w:b/>
        </w:rPr>
      </w:pPr>
      <w:r w:rsidRPr="0081105E">
        <w:rPr>
          <w:b/>
        </w:rPr>
        <w:t>Text or Major Resources:</w:t>
      </w:r>
    </w:p>
    <w:p w14:paraId="50B0982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rPr>
      </w:pPr>
      <w:bookmarkStart w:id="0" w:name="OLE_LINK5"/>
      <w:bookmarkStart w:id="1" w:name="OLE_LINK6"/>
    </w:p>
    <w:p w14:paraId="21CA960B"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rPr>
      </w:pPr>
      <w:r w:rsidRPr="0081105E">
        <w:rPr>
          <w:b/>
          <w:bCs/>
          <w:color w:val="000000"/>
        </w:rPr>
        <w:t>Textbooks</w:t>
      </w:r>
    </w:p>
    <w:p w14:paraId="73EAF777" w14:textId="77777777" w:rsidR="00143266" w:rsidRPr="0081105E" w:rsidRDefault="00143266" w:rsidP="001432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rPr>
      </w:pPr>
      <w:proofErr w:type="gramStart"/>
      <w:r w:rsidRPr="0081105E">
        <w:rPr>
          <w:bCs/>
          <w:color w:val="000000"/>
        </w:rPr>
        <w:t xml:space="preserve">Test, D. W., </w:t>
      </w:r>
      <w:proofErr w:type="spellStart"/>
      <w:r w:rsidRPr="0081105E">
        <w:rPr>
          <w:bCs/>
          <w:color w:val="000000"/>
        </w:rPr>
        <w:t>Aspel</w:t>
      </w:r>
      <w:proofErr w:type="spellEnd"/>
      <w:r w:rsidRPr="0081105E">
        <w:rPr>
          <w:bCs/>
          <w:color w:val="000000"/>
        </w:rPr>
        <w:t>, N. P., &amp; Everson, J. M. (2006).</w:t>
      </w:r>
      <w:proofErr w:type="gramEnd"/>
      <w:r w:rsidRPr="0081105E">
        <w:rPr>
          <w:bCs/>
          <w:color w:val="000000"/>
        </w:rPr>
        <w:t xml:space="preserve"> </w:t>
      </w:r>
      <w:proofErr w:type="gramStart"/>
      <w:r w:rsidRPr="0081105E">
        <w:rPr>
          <w:bCs/>
          <w:i/>
          <w:color w:val="000000"/>
        </w:rPr>
        <w:t>Transition methods for youth with disabilities.</w:t>
      </w:r>
      <w:proofErr w:type="gramEnd"/>
      <w:r w:rsidRPr="0081105E">
        <w:rPr>
          <w:bCs/>
          <w:color w:val="000000"/>
        </w:rPr>
        <w:t xml:space="preserve"> Upper Saddle River, NJ: Pearson. </w:t>
      </w:r>
      <w:bookmarkEnd w:id="0"/>
      <w:bookmarkEnd w:id="1"/>
    </w:p>
    <w:p w14:paraId="18247769" w14:textId="77777777" w:rsidR="00143266" w:rsidRPr="0081105E" w:rsidRDefault="00143266" w:rsidP="00143266">
      <w:pPr>
        <w:ind w:firstLine="360"/>
      </w:pPr>
    </w:p>
    <w:p w14:paraId="4A05AF44" w14:textId="358C08E3" w:rsidR="00143266" w:rsidRPr="0081105E" w:rsidRDefault="005849BF" w:rsidP="00143266">
      <w:pPr>
        <w:ind w:left="360"/>
        <w:rPr>
          <w:rStyle w:val="Emphasis"/>
          <w:color w:val="000000"/>
          <w:shd w:val="clear" w:color="auto" w:fill="FFFFFF"/>
        </w:rPr>
      </w:pPr>
      <w:r w:rsidRPr="0081105E">
        <w:rPr>
          <w:color w:val="000000"/>
          <w:shd w:val="clear" w:color="auto" w:fill="FFFFFF"/>
        </w:rPr>
        <w:t>Arnett</w:t>
      </w:r>
      <w:r w:rsidR="00143266" w:rsidRPr="0081105E">
        <w:rPr>
          <w:color w:val="000000"/>
          <w:shd w:val="clear" w:color="auto" w:fill="FFFFFF"/>
        </w:rPr>
        <w:t>, J.J. &amp; Tanner, J.T. (Eds.). (2006).</w:t>
      </w:r>
      <w:r w:rsidR="00143266" w:rsidRPr="0081105E">
        <w:rPr>
          <w:rStyle w:val="apple-converted-space"/>
          <w:color w:val="000000"/>
          <w:shd w:val="clear" w:color="auto" w:fill="FFFFFF"/>
        </w:rPr>
        <w:t> </w:t>
      </w:r>
      <w:r w:rsidR="00143266" w:rsidRPr="0081105E">
        <w:rPr>
          <w:rStyle w:val="Emphasis"/>
          <w:color w:val="000000"/>
          <w:shd w:val="clear" w:color="auto" w:fill="FFFFFF"/>
        </w:rPr>
        <w:t xml:space="preserve">Emerging adults in America: Coming </w:t>
      </w:r>
      <w:proofErr w:type="gramStart"/>
      <w:r w:rsidR="00143266" w:rsidRPr="0081105E">
        <w:rPr>
          <w:rStyle w:val="Emphasis"/>
          <w:color w:val="000000"/>
          <w:shd w:val="clear" w:color="auto" w:fill="FFFFFF"/>
        </w:rPr>
        <w:t>of</w:t>
      </w:r>
      <w:proofErr w:type="gramEnd"/>
    </w:p>
    <w:p w14:paraId="57219F6A" w14:textId="77777777" w:rsidR="00143266" w:rsidRPr="0081105E" w:rsidRDefault="00143266" w:rsidP="00143266">
      <w:pPr>
        <w:ind w:left="360" w:firstLine="360"/>
      </w:pPr>
      <w:proofErr w:type="gramStart"/>
      <w:r w:rsidRPr="0081105E">
        <w:rPr>
          <w:rStyle w:val="Emphasis"/>
          <w:color w:val="000000"/>
          <w:shd w:val="clear" w:color="auto" w:fill="FFFFFF"/>
        </w:rPr>
        <w:t>age</w:t>
      </w:r>
      <w:proofErr w:type="gramEnd"/>
      <w:r w:rsidRPr="0081105E">
        <w:rPr>
          <w:rStyle w:val="Emphasis"/>
          <w:color w:val="000000"/>
          <w:shd w:val="clear" w:color="auto" w:fill="FFFFFF"/>
        </w:rPr>
        <w:t xml:space="preserve"> in the 21st century. </w:t>
      </w:r>
      <w:r w:rsidRPr="0081105E">
        <w:rPr>
          <w:color w:val="000000"/>
          <w:shd w:val="clear" w:color="auto" w:fill="FFFFFF"/>
        </w:rPr>
        <w:t>Washington, D.C.: American Psychological Association.</w:t>
      </w:r>
    </w:p>
    <w:p w14:paraId="3FED8BEF" w14:textId="77777777" w:rsidR="00143266" w:rsidRPr="0081105E" w:rsidRDefault="00143266" w:rsidP="00143266">
      <w:pPr>
        <w:ind w:left="360"/>
      </w:pPr>
    </w:p>
    <w:p w14:paraId="171E3548" w14:textId="77777777" w:rsidR="00143266" w:rsidRPr="0081105E" w:rsidRDefault="00143266" w:rsidP="00143266">
      <w:pPr>
        <w:ind w:firstLine="360"/>
        <w:rPr>
          <w:b/>
        </w:rPr>
      </w:pPr>
      <w:r w:rsidRPr="0081105E">
        <w:rPr>
          <w:b/>
        </w:rPr>
        <w:t>Selected Readings</w:t>
      </w:r>
    </w:p>
    <w:p w14:paraId="7CEEBC61" w14:textId="77777777" w:rsidR="00143266" w:rsidRPr="0081105E" w:rsidRDefault="00143266" w:rsidP="00143266">
      <w:pPr>
        <w:ind w:firstLine="360"/>
        <w:rPr>
          <w:b/>
        </w:rPr>
      </w:pPr>
    </w:p>
    <w:tbl>
      <w:tblPr>
        <w:tblW w:w="9697" w:type="dxa"/>
        <w:tblLook w:val="04A0" w:firstRow="1" w:lastRow="0" w:firstColumn="1" w:lastColumn="0" w:noHBand="0" w:noVBand="1"/>
      </w:tblPr>
      <w:tblGrid>
        <w:gridCol w:w="930"/>
        <w:gridCol w:w="8767"/>
      </w:tblGrid>
      <w:tr w:rsidR="00143266" w:rsidRPr="0081105E" w14:paraId="3C5AC1C2" w14:textId="77777777" w:rsidTr="005849BF">
        <w:trPr>
          <w:trHeight w:val="536"/>
        </w:trPr>
        <w:tc>
          <w:tcPr>
            <w:tcW w:w="930" w:type="dxa"/>
          </w:tcPr>
          <w:p w14:paraId="6DBDE267"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(1)</w:t>
            </w:r>
          </w:p>
        </w:tc>
        <w:tc>
          <w:tcPr>
            <w:tcW w:w="8767" w:type="dxa"/>
            <w:tcBorders>
              <w:left w:val="nil"/>
            </w:tcBorders>
          </w:tcPr>
          <w:p w14:paraId="28A36B5A"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7" w:right="720" w:hanging="547"/>
            </w:pPr>
            <w:r w:rsidRPr="0081105E">
              <w:t xml:space="preserve">Halpern, A. S. (1992). Transition: Old wine in new bottles. </w:t>
            </w:r>
            <w:r w:rsidRPr="0081105E">
              <w:rPr>
                <w:i/>
              </w:rPr>
              <w:t>Exceptional Children</w:t>
            </w:r>
            <w:proofErr w:type="gramStart"/>
            <w:r w:rsidRPr="0081105E">
              <w:rPr>
                <w:i/>
              </w:rPr>
              <w:t>,58</w:t>
            </w:r>
            <w:proofErr w:type="gramEnd"/>
            <w:r w:rsidRPr="0081105E">
              <w:t>, 202-211.</w:t>
            </w:r>
          </w:p>
          <w:p w14:paraId="205A1EC2"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720"/>
              <w:rPr>
                <w:i/>
              </w:rPr>
            </w:pPr>
          </w:p>
        </w:tc>
      </w:tr>
      <w:tr w:rsidR="00143266" w:rsidRPr="0081105E" w14:paraId="75639FC7" w14:textId="77777777" w:rsidTr="005849BF">
        <w:trPr>
          <w:trHeight w:val="433"/>
        </w:trPr>
        <w:tc>
          <w:tcPr>
            <w:tcW w:w="930" w:type="dxa"/>
          </w:tcPr>
          <w:p w14:paraId="00C7FBA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(2)</w:t>
            </w:r>
          </w:p>
          <w:p w14:paraId="130F11A3"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tc>
        <w:tc>
          <w:tcPr>
            <w:tcW w:w="8767" w:type="dxa"/>
            <w:tcBorders>
              <w:left w:val="nil"/>
            </w:tcBorders>
          </w:tcPr>
          <w:p w14:paraId="42DEB8C8" w14:textId="33EFA461" w:rsidR="00143266" w:rsidRPr="0081105E" w:rsidRDefault="001D1880"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proofErr w:type="spellStart"/>
            <w:r w:rsidRPr="0081105E">
              <w:rPr>
                <w:rFonts w:eastAsiaTheme="minorHAnsi"/>
                <w:color w:val="262626"/>
              </w:rPr>
              <w:t>Trach</w:t>
            </w:r>
            <w:proofErr w:type="spellEnd"/>
            <w:r w:rsidRPr="0081105E">
              <w:rPr>
                <w:rFonts w:eastAsiaTheme="minorHAnsi"/>
                <w:color w:val="262626"/>
              </w:rPr>
              <w:t xml:space="preserve">, J. S. (2012). Degree of Collaboration for Successful Transition Outcomes. </w:t>
            </w:r>
            <w:r w:rsidRPr="0081105E">
              <w:rPr>
                <w:rFonts w:eastAsiaTheme="minorHAnsi"/>
                <w:i/>
                <w:iCs/>
                <w:color w:val="262626"/>
              </w:rPr>
              <w:t>Journal Of Rehabilitation</w:t>
            </w:r>
            <w:r w:rsidRPr="0081105E">
              <w:rPr>
                <w:rFonts w:eastAsiaTheme="minorHAnsi"/>
                <w:color w:val="262626"/>
              </w:rPr>
              <w:t xml:space="preserve">, </w:t>
            </w:r>
            <w:r w:rsidRPr="0081105E">
              <w:rPr>
                <w:rFonts w:eastAsiaTheme="minorHAnsi"/>
                <w:i/>
                <w:iCs/>
                <w:color w:val="262626"/>
              </w:rPr>
              <w:t>78</w:t>
            </w:r>
            <w:r w:rsidRPr="0081105E">
              <w:rPr>
                <w:rFonts w:eastAsiaTheme="minorHAnsi"/>
                <w:color w:val="262626"/>
              </w:rPr>
              <w:t>(2), 39-48.</w:t>
            </w:r>
            <w:r w:rsidR="00143266" w:rsidRPr="0081105E">
              <w:t xml:space="preserve"> </w:t>
            </w:r>
          </w:p>
        </w:tc>
      </w:tr>
      <w:tr w:rsidR="00143266" w:rsidRPr="0081105E" w14:paraId="4219B582" w14:textId="77777777" w:rsidTr="005849BF">
        <w:trPr>
          <w:trHeight w:val="642"/>
        </w:trPr>
        <w:tc>
          <w:tcPr>
            <w:tcW w:w="930" w:type="dxa"/>
          </w:tcPr>
          <w:p w14:paraId="09F58E4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(3)</w:t>
            </w:r>
          </w:p>
        </w:tc>
        <w:tc>
          <w:tcPr>
            <w:tcW w:w="8767" w:type="dxa"/>
            <w:tcBorders>
              <w:left w:val="nil"/>
            </w:tcBorders>
          </w:tcPr>
          <w:p w14:paraId="2161DAF5" w14:textId="30FA4EBA"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AE67F6">
              <w:t xml:space="preserve"> </w:t>
            </w:r>
            <w:proofErr w:type="spellStart"/>
            <w:r w:rsidR="00AE67F6" w:rsidRPr="00AE67F6">
              <w:rPr>
                <w:color w:val="333333"/>
              </w:rPr>
              <w:t>Plotner</w:t>
            </w:r>
            <w:proofErr w:type="spellEnd"/>
            <w:r w:rsidR="00AE67F6" w:rsidRPr="00AE67F6">
              <w:rPr>
                <w:color w:val="333333"/>
              </w:rPr>
              <w:t xml:space="preserve">, A. J., </w:t>
            </w:r>
            <w:proofErr w:type="spellStart"/>
            <w:r w:rsidR="00AE67F6" w:rsidRPr="00AE67F6">
              <w:rPr>
                <w:color w:val="333333"/>
              </w:rPr>
              <w:t>Trach</w:t>
            </w:r>
            <w:proofErr w:type="spellEnd"/>
            <w:r w:rsidR="00AE67F6" w:rsidRPr="00AE67F6">
              <w:rPr>
                <w:color w:val="333333"/>
              </w:rPr>
              <w:t xml:space="preserve">, J. S., </w:t>
            </w:r>
            <w:proofErr w:type="spellStart"/>
            <w:r w:rsidR="00AE67F6" w:rsidRPr="00AE67F6">
              <w:rPr>
                <w:color w:val="333333"/>
              </w:rPr>
              <w:t>Oertle</w:t>
            </w:r>
            <w:proofErr w:type="spellEnd"/>
            <w:r w:rsidR="00AE67F6" w:rsidRPr="00AE67F6">
              <w:rPr>
                <w:color w:val="333333"/>
              </w:rPr>
              <w:t>, K. M., &amp; Fleming, A. R. (2014). Differences in service delivery between transition VR counselors and general VR counselors.</w:t>
            </w:r>
            <w:r w:rsidR="00AE67F6" w:rsidRPr="00AE67F6">
              <w:rPr>
                <w:rStyle w:val="apple-converted-space"/>
                <w:color w:val="333333"/>
              </w:rPr>
              <w:t> </w:t>
            </w:r>
            <w:r w:rsidR="00AE67F6" w:rsidRPr="00AE67F6">
              <w:rPr>
                <w:i/>
                <w:iCs/>
                <w:color w:val="333333"/>
                <w:bdr w:val="none" w:sz="0" w:space="0" w:color="auto" w:frame="1"/>
              </w:rPr>
              <w:t>Rehabilitation Counseling Bulletin</w:t>
            </w:r>
            <w:r w:rsidR="00AE67F6" w:rsidRPr="00AE67F6">
              <w:rPr>
                <w:color w:val="333333"/>
              </w:rPr>
              <w:t>,</w:t>
            </w:r>
            <w:r w:rsidR="00AE67F6" w:rsidRPr="00AE67F6">
              <w:rPr>
                <w:rStyle w:val="apple-converted-space"/>
                <w:color w:val="333333"/>
              </w:rPr>
              <w:t> </w:t>
            </w:r>
            <w:r w:rsidR="00AE67F6" w:rsidRPr="00AE67F6">
              <w:rPr>
                <w:i/>
                <w:iCs/>
                <w:color w:val="333333"/>
                <w:bdr w:val="none" w:sz="0" w:space="0" w:color="auto" w:frame="1"/>
              </w:rPr>
              <w:t>57</w:t>
            </w:r>
            <w:r w:rsidR="00AE67F6" w:rsidRPr="00AE67F6">
              <w:rPr>
                <w:color w:val="333333"/>
              </w:rPr>
              <w:t>(2), 109-115. doi:10.1177/0034355213499075</w:t>
            </w:r>
          </w:p>
        </w:tc>
      </w:tr>
      <w:tr w:rsidR="00143266" w:rsidRPr="0081105E" w14:paraId="5847DB84" w14:textId="77777777" w:rsidTr="005849BF">
        <w:trPr>
          <w:trHeight w:val="464"/>
        </w:trPr>
        <w:tc>
          <w:tcPr>
            <w:tcW w:w="930" w:type="dxa"/>
          </w:tcPr>
          <w:p w14:paraId="6F550128" w14:textId="77777777" w:rsidR="00143266" w:rsidRPr="00AE67F6"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AE67F6">
              <w:rPr>
                <w:color w:val="000000"/>
              </w:rPr>
              <w:t>(4)</w:t>
            </w:r>
          </w:p>
          <w:p w14:paraId="2B1A5FEE"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5FEE693B" w14:textId="156F0E84" w:rsidR="00143266" w:rsidRPr="0081105E" w:rsidRDefault="0081105E"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rPr>
                <w:rFonts w:eastAsiaTheme="minorHAnsi"/>
                <w:color w:val="262626"/>
              </w:rPr>
              <w:t xml:space="preserve">Hinton, V., &amp; Meyer, J. (2014). Emerging adulthood: Resilience and support. </w:t>
            </w:r>
            <w:r w:rsidRPr="0081105E">
              <w:rPr>
                <w:rFonts w:eastAsiaTheme="minorHAnsi"/>
                <w:i/>
                <w:iCs/>
                <w:color w:val="262626"/>
              </w:rPr>
              <w:t>Journal of the National Council on Rehabilitation Education,</w:t>
            </w:r>
            <w:r w:rsidRPr="0081105E">
              <w:rPr>
                <w:rFonts w:eastAsiaTheme="minorHAnsi"/>
                <w:color w:val="262626"/>
              </w:rPr>
              <w:t xml:space="preserve"> </w:t>
            </w:r>
            <w:r w:rsidRPr="0081105E">
              <w:rPr>
                <w:rFonts w:eastAsiaTheme="minorHAnsi"/>
                <w:i/>
                <w:iCs/>
                <w:color w:val="262626"/>
              </w:rPr>
              <w:t>28</w:t>
            </w:r>
            <w:r w:rsidRPr="0081105E">
              <w:rPr>
                <w:rFonts w:eastAsiaTheme="minorHAnsi"/>
                <w:color w:val="262626"/>
              </w:rPr>
              <w:t>(3), 143-157.</w:t>
            </w:r>
          </w:p>
        </w:tc>
      </w:tr>
      <w:tr w:rsidR="00143266" w:rsidRPr="0081105E" w14:paraId="0EC30757" w14:textId="77777777" w:rsidTr="005849BF">
        <w:trPr>
          <w:trHeight w:val="630"/>
        </w:trPr>
        <w:tc>
          <w:tcPr>
            <w:tcW w:w="930" w:type="dxa"/>
          </w:tcPr>
          <w:p w14:paraId="57BD440C"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r w:rsidRPr="0081105E">
              <w:rPr>
                <w:color w:val="000000"/>
              </w:rPr>
              <w:t>(5)</w:t>
            </w:r>
          </w:p>
          <w:p w14:paraId="12E86C2F"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rPr>
            </w:pPr>
          </w:p>
        </w:tc>
        <w:tc>
          <w:tcPr>
            <w:tcW w:w="8767" w:type="dxa"/>
            <w:tcBorders>
              <w:left w:val="nil"/>
            </w:tcBorders>
          </w:tcPr>
          <w:p w14:paraId="798B0928"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pPr>
            <w:r w:rsidRPr="0081105E">
              <w:t xml:space="preserve">Halpern, A. S. (1993). Quality of life as a conceptual framework for evaluating transition outcomes. </w:t>
            </w:r>
            <w:r w:rsidRPr="0081105E">
              <w:rPr>
                <w:i/>
              </w:rPr>
              <w:t>Exceptional Children, 59</w:t>
            </w:r>
            <w:r w:rsidRPr="0081105E">
              <w:t>, 486-498.</w:t>
            </w:r>
          </w:p>
          <w:p w14:paraId="65EB4BAD" w14:textId="77777777" w:rsidR="00143266" w:rsidRPr="0081105E" w:rsidRDefault="00143266" w:rsidP="005849BF">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rPr>
            </w:pPr>
          </w:p>
        </w:tc>
      </w:tr>
    </w:tbl>
    <w:p w14:paraId="6AFD3FC3" w14:textId="77777777" w:rsidR="00143266" w:rsidRPr="0081105E" w:rsidRDefault="00143266" w:rsidP="00143266"/>
    <w:p w14:paraId="10840DA9" w14:textId="77777777" w:rsidR="00143266" w:rsidRPr="0081105E" w:rsidRDefault="00143266" w:rsidP="00143266">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pPr>
      <w:r w:rsidRPr="0081105E">
        <w:rPr>
          <w:b/>
        </w:rPr>
        <w:t xml:space="preserve">Course Description: </w:t>
      </w:r>
      <w:r w:rsidRPr="0081105E">
        <w:t>This course is an introduction to the transition process of youth with disabilities from school to adulthood and employment with an emphasis on the developmental stage emerging adulthood and the services surrounding this specialized area for rehabilitation professionals.</w:t>
      </w:r>
    </w:p>
    <w:p w14:paraId="350CBC93" w14:textId="77777777" w:rsidR="00143266" w:rsidRPr="0081105E" w:rsidRDefault="00143266" w:rsidP="00143266">
      <w:pPr>
        <w:tabs>
          <w:tab w:val="left" w:pos="-1440"/>
        </w:tabs>
        <w:ind w:left="15"/>
        <w:rPr>
          <w:b/>
        </w:rPr>
      </w:pPr>
    </w:p>
    <w:p w14:paraId="44AB2560" w14:textId="77777777" w:rsidR="00143266" w:rsidRPr="0081105E" w:rsidRDefault="00143266" w:rsidP="00143266">
      <w:pPr>
        <w:numPr>
          <w:ilvl w:val="0"/>
          <w:numId w:val="1"/>
        </w:numPr>
        <w:tabs>
          <w:tab w:val="clear" w:pos="360"/>
          <w:tab w:val="num" w:pos="375"/>
        </w:tabs>
        <w:ind w:left="375"/>
        <w:rPr>
          <w:b/>
        </w:rPr>
      </w:pPr>
      <w:r w:rsidRPr="0081105E">
        <w:rPr>
          <w:b/>
        </w:rPr>
        <w:t xml:space="preserve">Course Objectives: </w:t>
      </w:r>
    </w:p>
    <w:p w14:paraId="74C5A2C6" w14:textId="77777777" w:rsidR="0081385A" w:rsidRPr="0081105E" w:rsidRDefault="0081385A" w:rsidP="0081385A">
      <w:pPr>
        <w:pStyle w:val="ListParagraph"/>
        <w:rPr>
          <w:b/>
        </w:rPr>
      </w:pPr>
    </w:p>
    <w:p w14:paraId="7F017FF6" w14:textId="77777777" w:rsidR="000735E3" w:rsidRPr="0081105E" w:rsidRDefault="000735E3" w:rsidP="000735E3">
      <w:pPr>
        <w:autoSpaceDE w:val="0"/>
        <w:autoSpaceDN w:val="0"/>
        <w:adjustRightInd w:val="0"/>
        <w:ind w:firstLine="15"/>
      </w:pPr>
      <w:r w:rsidRPr="0081105E">
        <w:t>Through assigned readings, course lectures, and course assignments, students will:</w:t>
      </w:r>
    </w:p>
    <w:p w14:paraId="7796F148" w14:textId="77777777" w:rsidR="000735E3" w:rsidRPr="0081105E" w:rsidRDefault="000735E3" w:rsidP="000735E3">
      <w:pPr>
        <w:autoSpaceDE w:val="0"/>
        <w:autoSpaceDN w:val="0"/>
        <w:adjustRightInd w:val="0"/>
        <w:ind w:firstLine="15"/>
      </w:pPr>
      <w:r w:rsidRPr="0081105E">
        <w:t xml:space="preserve"> </w:t>
      </w:r>
    </w:p>
    <w:p w14:paraId="74B34D2A" w14:textId="7A0CF5D5" w:rsidR="000735E3" w:rsidRPr="0081105E" w:rsidRDefault="000735E3" w:rsidP="000735E3">
      <w:pPr>
        <w:autoSpaceDE w:val="0"/>
        <w:autoSpaceDN w:val="0"/>
        <w:adjustRightInd w:val="0"/>
        <w:ind w:firstLine="15"/>
      </w:pPr>
      <w:r w:rsidRPr="0081105E">
        <w:t xml:space="preserve">Recognize the importance of family, social networks, and community in the provision </w:t>
      </w:r>
      <w:proofErr w:type="gramStart"/>
      <w:r w:rsidRPr="0081105E">
        <w:t>of  services</w:t>
      </w:r>
      <w:proofErr w:type="gramEnd"/>
      <w:r w:rsidRPr="0081105E">
        <w:t xml:space="preserve"> for and treatment of people with disabilities. (CORE E.6)</w:t>
      </w:r>
    </w:p>
    <w:p w14:paraId="1DA447C2" w14:textId="77777777" w:rsidR="000735E3" w:rsidRPr="0081105E" w:rsidRDefault="000735E3" w:rsidP="000735E3">
      <w:pPr>
        <w:autoSpaceDE w:val="0"/>
        <w:autoSpaceDN w:val="0"/>
        <w:adjustRightInd w:val="0"/>
        <w:ind w:firstLine="15"/>
      </w:pPr>
    </w:p>
    <w:p w14:paraId="4261AEEC" w14:textId="5E3FEF47" w:rsidR="000735E3" w:rsidRPr="0081105E" w:rsidRDefault="000735E3" w:rsidP="000735E3">
      <w:pPr>
        <w:autoSpaceDE w:val="0"/>
        <w:autoSpaceDN w:val="0"/>
        <w:adjustRightInd w:val="0"/>
        <w:ind w:firstLine="15"/>
      </w:pPr>
      <w:r w:rsidRPr="0081105E">
        <w:t xml:space="preserve">Understand current literature that outlines approaches, strategies, and techniques shown </w:t>
      </w:r>
      <w:proofErr w:type="gramStart"/>
      <w:r w:rsidRPr="0081105E">
        <w:t>to  be</w:t>
      </w:r>
      <w:proofErr w:type="gramEnd"/>
      <w:r w:rsidRPr="0081105E">
        <w:t xml:space="preserve"> effective when working with specific populations of clients with disabilities. (CORE G.4)</w:t>
      </w:r>
    </w:p>
    <w:p w14:paraId="38807E95" w14:textId="77777777" w:rsidR="000735E3" w:rsidRPr="0081105E" w:rsidRDefault="000735E3" w:rsidP="000735E3">
      <w:pPr>
        <w:autoSpaceDE w:val="0"/>
        <w:autoSpaceDN w:val="0"/>
        <w:adjustRightInd w:val="0"/>
        <w:ind w:firstLine="15"/>
      </w:pPr>
    </w:p>
    <w:p w14:paraId="3484F4B8" w14:textId="77777777" w:rsidR="000735E3" w:rsidRPr="0081105E" w:rsidRDefault="000735E3" w:rsidP="000735E3">
      <w:pPr>
        <w:autoSpaceDE w:val="0"/>
        <w:autoSpaceDN w:val="0"/>
        <w:adjustRightInd w:val="0"/>
        <w:ind w:firstLine="15"/>
      </w:pPr>
      <w:r w:rsidRPr="0081105E">
        <w:t xml:space="preserve">General course objectives: </w:t>
      </w:r>
    </w:p>
    <w:p w14:paraId="6BAD0178" w14:textId="77777777" w:rsidR="000735E3" w:rsidRPr="0081105E" w:rsidRDefault="000735E3" w:rsidP="000735E3">
      <w:pPr>
        <w:autoSpaceDE w:val="0"/>
        <w:autoSpaceDN w:val="0"/>
        <w:adjustRightInd w:val="0"/>
        <w:ind w:firstLine="15"/>
      </w:pPr>
    </w:p>
    <w:p w14:paraId="671E557F" w14:textId="77777777" w:rsidR="000735E3" w:rsidRPr="0081105E" w:rsidRDefault="000735E3" w:rsidP="000735E3">
      <w:pPr>
        <w:autoSpaceDE w:val="0"/>
        <w:autoSpaceDN w:val="0"/>
        <w:adjustRightInd w:val="0"/>
        <w:ind w:firstLine="15"/>
      </w:pPr>
      <w:r w:rsidRPr="0081105E">
        <w:t>1.  Understand the history and evolution of the disability movement from 1960's to the present.</w:t>
      </w:r>
    </w:p>
    <w:p w14:paraId="11C2E18D" w14:textId="77777777" w:rsidR="000735E3" w:rsidRPr="0081105E" w:rsidRDefault="000735E3" w:rsidP="000735E3">
      <w:pPr>
        <w:autoSpaceDE w:val="0"/>
        <w:autoSpaceDN w:val="0"/>
        <w:adjustRightInd w:val="0"/>
        <w:ind w:firstLine="15"/>
      </w:pPr>
    </w:p>
    <w:p w14:paraId="7C538DB9" w14:textId="77777777" w:rsidR="000735E3" w:rsidRPr="0081105E" w:rsidRDefault="000735E3" w:rsidP="000735E3">
      <w:pPr>
        <w:autoSpaceDE w:val="0"/>
        <w:autoSpaceDN w:val="0"/>
        <w:adjustRightInd w:val="0"/>
        <w:ind w:firstLine="15"/>
      </w:pPr>
      <w:r w:rsidRPr="0081105E">
        <w:t>2. Recognize elements common to the various transition movements and understanding models of transition.</w:t>
      </w:r>
    </w:p>
    <w:p w14:paraId="2C70F88E" w14:textId="77777777" w:rsidR="000735E3" w:rsidRPr="0081105E" w:rsidRDefault="000735E3" w:rsidP="000735E3">
      <w:pPr>
        <w:autoSpaceDE w:val="0"/>
        <w:autoSpaceDN w:val="0"/>
        <w:adjustRightInd w:val="0"/>
        <w:ind w:firstLine="15"/>
      </w:pPr>
      <w:r w:rsidRPr="0081105E">
        <w:t xml:space="preserve"> </w:t>
      </w:r>
    </w:p>
    <w:p w14:paraId="04FC2D4A" w14:textId="77777777" w:rsidR="000735E3" w:rsidRPr="0081105E" w:rsidRDefault="000735E3" w:rsidP="000735E3">
      <w:pPr>
        <w:autoSpaceDE w:val="0"/>
        <w:autoSpaceDN w:val="0"/>
        <w:adjustRightInd w:val="0"/>
        <w:ind w:firstLine="15"/>
      </w:pPr>
      <w:r w:rsidRPr="0081105E">
        <w:t>3. Identify strategies for rehabilitation personnel to provide meaningful services related to emerging adults.</w:t>
      </w:r>
    </w:p>
    <w:p w14:paraId="59623138" w14:textId="77777777" w:rsidR="000735E3" w:rsidRPr="0081105E" w:rsidRDefault="000735E3" w:rsidP="000735E3">
      <w:pPr>
        <w:autoSpaceDE w:val="0"/>
        <w:autoSpaceDN w:val="0"/>
        <w:adjustRightInd w:val="0"/>
        <w:ind w:firstLine="15"/>
      </w:pPr>
      <w:r w:rsidRPr="0081105E">
        <w:t xml:space="preserve"> </w:t>
      </w:r>
    </w:p>
    <w:p w14:paraId="27071A2C" w14:textId="77777777" w:rsidR="000735E3" w:rsidRPr="0081105E" w:rsidRDefault="000735E3" w:rsidP="000735E3">
      <w:pPr>
        <w:autoSpaceDE w:val="0"/>
        <w:autoSpaceDN w:val="0"/>
        <w:adjustRightInd w:val="0"/>
        <w:ind w:firstLine="15"/>
      </w:pPr>
      <w:r w:rsidRPr="0081105E">
        <w:t>4. Identify rehabilitation and special education legislation related to transition.</w:t>
      </w:r>
    </w:p>
    <w:p w14:paraId="5683C1E1" w14:textId="77777777" w:rsidR="000735E3" w:rsidRPr="0081105E" w:rsidRDefault="000735E3" w:rsidP="000735E3">
      <w:pPr>
        <w:autoSpaceDE w:val="0"/>
        <w:autoSpaceDN w:val="0"/>
        <w:adjustRightInd w:val="0"/>
        <w:ind w:firstLine="15"/>
      </w:pPr>
    </w:p>
    <w:p w14:paraId="17B1C1E9" w14:textId="77777777" w:rsidR="000735E3" w:rsidRPr="0081105E" w:rsidRDefault="000735E3" w:rsidP="000735E3">
      <w:pPr>
        <w:autoSpaceDE w:val="0"/>
        <w:autoSpaceDN w:val="0"/>
        <w:adjustRightInd w:val="0"/>
        <w:ind w:firstLine="15"/>
      </w:pPr>
      <w:r w:rsidRPr="0081105E">
        <w:t>5.  Identify the characteristics, beliefs and values of emerging adults.</w:t>
      </w:r>
    </w:p>
    <w:p w14:paraId="1968D413" w14:textId="77777777" w:rsidR="000735E3" w:rsidRPr="0081105E" w:rsidRDefault="000735E3" w:rsidP="000735E3">
      <w:pPr>
        <w:autoSpaceDE w:val="0"/>
        <w:autoSpaceDN w:val="0"/>
        <w:adjustRightInd w:val="0"/>
        <w:ind w:firstLine="15"/>
      </w:pPr>
    </w:p>
    <w:p w14:paraId="659C9ADE" w14:textId="77777777" w:rsidR="000735E3" w:rsidRPr="0081105E" w:rsidRDefault="000735E3" w:rsidP="000735E3">
      <w:pPr>
        <w:autoSpaceDE w:val="0"/>
        <w:autoSpaceDN w:val="0"/>
        <w:adjustRightInd w:val="0"/>
        <w:ind w:firstLine="15"/>
      </w:pPr>
      <w:r w:rsidRPr="0081105E">
        <w:t>6. Identify skills and services which students need as they make the transition from school to the community, including community living, the world of work, and continuing education.</w:t>
      </w:r>
    </w:p>
    <w:p w14:paraId="43EE18CE" w14:textId="77777777" w:rsidR="000735E3" w:rsidRPr="0081105E" w:rsidRDefault="000735E3" w:rsidP="000735E3">
      <w:pPr>
        <w:autoSpaceDE w:val="0"/>
        <w:autoSpaceDN w:val="0"/>
        <w:adjustRightInd w:val="0"/>
        <w:ind w:firstLine="15"/>
      </w:pPr>
    </w:p>
    <w:p w14:paraId="203A6EBB" w14:textId="77777777" w:rsidR="000735E3" w:rsidRPr="0081105E" w:rsidRDefault="000735E3" w:rsidP="000735E3">
      <w:pPr>
        <w:autoSpaceDE w:val="0"/>
        <w:autoSpaceDN w:val="0"/>
        <w:adjustRightInd w:val="0"/>
        <w:ind w:firstLine="15"/>
      </w:pPr>
      <w:r w:rsidRPr="0081105E">
        <w:t>7. Design an Individualized Plan for Employment (IPE) for an emerging adult.</w:t>
      </w:r>
    </w:p>
    <w:p w14:paraId="7CB6B1E1" w14:textId="77777777" w:rsidR="000735E3" w:rsidRPr="0081105E" w:rsidRDefault="000735E3" w:rsidP="000735E3">
      <w:pPr>
        <w:autoSpaceDE w:val="0"/>
        <w:autoSpaceDN w:val="0"/>
        <w:adjustRightInd w:val="0"/>
        <w:ind w:firstLine="15"/>
      </w:pPr>
    </w:p>
    <w:p w14:paraId="07D2FC8D" w14:textId="77777777" w:rsidR="000735E3" w:rsidRPr="0081105E" w:rsidRDefault="000735E3" w:rsidP="000735E3">
      <w:pPr>
        <w:autoSpaceDE w:val="0"/>
        <w:autoSpaceDN w:val="0"/>
        <w:adjustRightInd w:val="0"/>
        <w:ind w:firstLine="15"/>
      </w:pPr>
      <w:r w:rsidRPr="0081105E">
        <w:t>8. Gain an understanding of the components and makeup of an Individualized Education Program (IEP).</w:t>
      </w:r>
    </w:p>
    <w:p w14:paraId="442F71C8" w14:textId="77777777" w:rsidR="000735E3" w:rsidRPr="0081105E" w:rsidRDefault="000735E3" w:rsidP="000735E3">
      <w:pPr>
        <w:autoSpaceDE w:val="0"/>
        <w:autoSpaceDN w:val="0"/>
        <w:adjustRightInd w:val="0"/>
        <w:ind w:firstLine="15"/>
      </w:pPr>
    </w:p>
    <w:p w14:paraId="6B2CE736" w14:textId="77777777" w:rsidR="000735E3" w:rsidRPr="0081105E" w:rsidRDefault="000735E3" w:rsidP="000735E3">
      <w:pPr>
        <w:autoSpaceDE w:val="0"/>
        <w:autoSpaceDN w:val="0"/>
        <w:adjustRightInd w:val="0"/>
        <w:ind w:firstLine="15"/>
      </w:pPr>
      <w:r w:rsidRPr="0081105E">
        <w:t>9. Identify adult service options for exiting students with disabilities and the policy which drives each service.</w:t>
      </w:r>
    </w:p>
    <w:p w14:paraId="34AEEF7D" w14:textId="77777777" w:rsidR="000735E3" w:rsidRPr="0081105E" w:rsidRDefault="000735E3" w:rsidP="000735E3">
      <w:pPr>
        <w:autoSpaceDE w:val="0"/>
        <w:autoSpaceDN w:val="0"/>
        <w:adjustRightInd w:val="0"/>
        <w:ind w:firstLine="15"/>
      </w:pPr>
    </w:p>
    <w:p w14:paraId="160AD59B" w14:textId="36266567" w:rsidR="000735E3" w:rsidRPr="0081105E" w:rsidRDefault="000735E3" w:rsidP="000735E3">
      <w:pPr>
        <w:autoSpaceDE w:val="0"/>
        <w:autoSpaceDN w:val="0"/>
        <w:adjustRightInd w:val="0"/>
        <w:ind w:firstLine="15"/>
      </w:pPr>
      <w:r w:rsidRPr="0081105E">
        <w:t>10. Understand the trends and unique experiences of emerging adults becoming adults.</w:t>
      </w:r>
    </w:p>
    <w:p w14:paraId="0C536BCC" w14:textId="77777777" w:rsidR="00155A76" w:rsidRPr="0081105E" w:rsidRDefault="00155A76" w:rsidP="00155A76">
      <w:pPr>
        <w:autoSpaceDE w:val="0"/>
        <w:autoSpaceDN w:val="0"/>
        <w:adjustRightInd w:val="0"/>
        <w:ind w:firstLine="15"/>
      </w:pPr>
      <w:r w:rsidRPr="0081105E">
        <w:t xml:space="preserve"> </w:t>
      </w:r>
    </w:p>
    <w:p w14:paraId="263D4960" w14:textId="2A55C75B" w:rsidR="00143266" w:rsidRPr="0081105E" w:rsidRDefault="00143266" w:rsidP="00155A76">
      <w:pPr>
        <w:autoSpaceDE w:val="0"/>
        <w:autoSpaceDN w:val="0"/>
        <w:adjustRightInd w:val="0"/>
        <w:ind w:firstLine="15"/>
        <w:rPr>
          <w:b/>
        </w:rPr>
      </w:pPr>
      <w:r w:rsidRPr="0081105E">
        <w:rPr>
          <w:b/>
        </w:rPr>
        <w:tab/>
      </w:r>
    </w:p>
    <w:p w14:paraId="365D03DF" w14:textId="77777777" w:rsidR="00155A76" w:rsidRPr="0081105E" w:rsidRDefault="00143266" w:rsidP="00155A76">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r w:rsidRPr="0081105E">
        <w:rPr>
          <w:b/>
          <w:bCs/>
          <w:color w:val="000000"/>
        </w:rPr>
        <w:t>Course Requirements/Evaluation:</w:t>
      </w:r>
    </w:p>
    <w:p w14:paraId="65209E9F"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1869ACFC" w14:textId="0AADD160" w:rsidR="00155A76"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E66775">
        <w:rPr>
          <w:b/>
          <w:bCs/>
          <w:color w:val="000000"/>
        </w:rPr>
        <w:t>a.</w:t>
      </w:r>
      <w:r>
        <w:rPr>
          <w:b/>
          <w:bCs/>
          <w:color w:val="000000"/>
        </w:rPr>
        <w:t xml:space="preserve"> </w:t>
      </w:r>
      <w:r w:rsidR="00155A76" w:rsidRPr="0081105E">
        <w:rPr>
          <w:b/>
          <w:bCs/>
          <w:color w:val="000000"/>
        </w:rPr>
        <w:t>Examinations (TOTAL 2 @ 2</w:t>
      </w:r>
      <w:r>
        <w:rPr>
          <w:b/>
          <w:bCs/>
          <w:color w:val="000000"/>
        </w:rPr>
        <w:t>5</w:t>
      </w:r>
      <w:r w:rsidR="00155A76" w:rsidRPr="0081105E">
        <w:rPr>
          <w:b/>
          <w:bCs/>
          <w:color w:val="000000"/>
        </w:rPr>
        <w:t xml:space="preserve"> points each).  </w:t>
      </w:r>
      <w:r w:rsidR="00155A76" w:rsidRPr="0081105E">
        <w:rPr>
          <w:bCs/>
          <w:color w:val="000000"/>
        </w:rPr>
        <w:t xml:space="preserve">There will be 2 announced examinations at midterm and final in this course. </w:t>
      </w:r>
    </w:p>
    <w:p w14:paraId="36CD0858" w14:textId="77777777" w:rsidR="00E66775"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9ACAEBD" w14:textId="77777777" w:rsidR="00E66775" w:rsidRPr="0081105E" w:rsidRDefault="00E66775" w:rsidP="00E66775">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91DFAD1"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E2BF16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r w:rsidRPr="0081105E">
        <w:rPr>
          <w:b/>
          <w:bCs/>
          <w:color w:val="000000"/>
        </w:rPr>
        <w:t>b. Assignments</w:t>
      </w:r>
    </w:p>
    <w:p w14:paraId="76D8CF3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76923FE1" w14:textId="69FB7D09"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(1) </w:t>
      </w:r>
      <w:r w:rsidR="00E66775">
        <w:rPr>
          <w:bCs/>
          <w:color w:val="000000"/>
        </w:rPr>
        <w:t>Article reviews</w:t>
      </w:r>
      <w:r w:rsidR="00127214">
        <w:rPr>
          <w:bCs/>
          <w:color w:val="000000"/>
        </w:rPr>
        <w:t xml:space="preserve">  (TOTAL 8 points – 2</w:t>
      </w:r>
      <w:r w:rsidRPr="0081105E">
        <w:rPr>
          <w:bCs/>
          <w:color w:val="000000"/>
        </w:rPr>
        <w:t xml:space="preserve"> points per article review)</w:t>
      </w:r>
    </w:p>
    <w:p w14:paraId="63A97EEA" w14:textId="34000E28"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In addition to your te</w:t>
      </w:r>
      <w:r w:rsidR="003724BA">
        <w:rPr>
          <w:bCs/>
          <w:color w:val="000000"/>
        </w:rPr>
        <w:t>xtbook readings, you will read and review</w:t>
      </w:r>
      <w:r w:rsidRPr="0081105E">
        <w:rPr>
          <w:bCs/>
          <w:color w:val="000000"/>
        </w:rPr>
        <w:t xml:space="preserve"> </w:t>
      </w:r>
      <w:r w:rsidR="00127214">
        <w:rPr>
          <w:bCs/>
          <w:color w:val="000000"/>
        </w:rPr>
        <w:t>four</w:t>
      </w:r>
      <w:r w:rsidR="003724BA">
        <w:rPr>
          <w:bCs/>
          <w:color w:val="000000"/>
        </w:rPr>
        <w:t xml:space="preserve"> of the five</w:t>
      </w:r>
      <w:r w:rsidRPr="0081105E">
        <w:rPr>
          <w:bCs/>
          <w:color w:val="000000"/>
        </w:rPr>
        <w:t xml:space="preserve"> journal articles. </w:t>
      </w:r>
      <w:r w:rsidR="00E66775">
        <w:rPr>
          <w:bCs/>
          <w:color w:val="000000"/>
        </w:rPr>
        <w:t xml:space="preserve">These articles are the selected readings on the syllabus.  I have copies of each of these articles available to each of you.  Your review should articulate </w:t>
      </w:r>
      <w:r w:rsidR="00127214">
        <w:rPr>
          <w:bCs/>
          <w:color w:val="000000"/>
        </w:rPr>
        <w:t xml:space="preserve">your reaction to the reading, implications for service providers, and </w:t>
      </w:r>
      <w:r w:rsidR="002E2449">
        <w:rPr>
          <w:bCs/>
          <w:color w:val="000000"/>
        </w:rPr>
        <w:t xml:space="preserve">what you take away from the reading as meaningful information? Was this new information? Was the article redundant?  Write about it! Each article review should be 2-4 typed pages in APA format.  </w:t>
      </w:r>
    </w:p>
    <w:p w14:paraId="7876D1AA"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1564DDD" w14:textId="4936FF56"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 (2) In class activities</w:t>
      </w:r>
      <w:r w:rsidR="003724BA">
        <w:rPr>
          <w:bCs/>
          <w:color w:val="000000"/>
        </w:rPr>
        <w:t>/class presentations</w:t>
      </w:r>
      <w:r w:rsidRPr="0081105E">
        <w:rPr>
          <w:bCs/>
          <w:color w:val="000000"/>
        </w:rPr>
        <w:t xml:space="preserve"> (</w:t>
      </w:r>
      <w:r w:rsidR="00F14D02">
        <w:rPr>
          <w:bCs/>
          <w:color w:val="000000"/>
        </w:rPr>
        <w:t>TOTAL 10</w:t>
      </w:r>
      <w:r w:rsidRPr="00F14D02">
        <w:rPr>
          <w:bCs/>
          <w:color w:val="000000"/>
        </w:rPr>
        <w:t xml:space="preserve"> points</w:t>
      </w:r>
      <w:r w:rsidRPr="0081105E">
        <w:rPr>
          <w:bCs/>
          <w:color w:val="000000"/>
        </w:rPr>
        <w:t>)</w:t>
      </w:r>
    </w:p>
    <w:p w14:paraId="1F43EE6A" w14:textId="77777777" w:rsidR="003724BA" w:rsidRDefault="003724BA"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0C1E2CE1" w14:textId="40475318" w:rsidR="003724BA" w:rsidRDefault="003724BA"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If you are an undergraduate student, you will be responsible for presenting on a current event related to disability or the field of rehabilitation.  Each student must submit a two page write up about the current event, why you feel it is important to share this with the class, and why you found this to be personally interesting.  (Don’t share something you don’t find interesting </w:t>
      </w:r>
      <w:r w:rsidRPr="003724BA">
        <w:rPr>
          <w:bCs/>
          <w:color w:val="000000"/>
        </w:rPr>
        <w:sym w:font="Wingdings" w:char="F04A"/>
      </w:r>
      <w:r>
        <w:rPr>
          <w:bCs/>
          <w:color w:val="000000"/>
        </w:rPr>
        <w:t xml:space="preserve">).  Please provide a </w:t>
      </w:r>
      <w:proofErr w:type="spellStart"/>
      <w:proofErr w:type="gramStart"/>
      <w:r>
        <w:rPr>
          <w:bCs/>
          <w:color w:val="000000"/>
        </w:rPr>
        <w:t>powerpoint</w:t>
      </w:r>
      <w:proofErr w:type="spellEnd"/>
      <w:proofErr w:type="gramEnd"/>
      <w:r>
        <w:rPr>
          <w:bCs/>
          <w:color w:val="000000"/>
        </w:rPr>
        <w:t xml:space="preserve"> or a printout (printed and electronically).  Sign up dates are below.</w:t>
      </w:r>
    </w:p>
    <w:p w14:paraId="7EAFFB44" w14:textId="77777777" w:rsidR="003724BA" w:rsidRDefault="003724BA"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6F5C85C" w14:textId="057EAF65" w:rsidR="00155A76" w:rsidRDefault="003724BA"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If you are a graduate student, you will be paired up with another graduate student to present on a chapter from the Arnett text.  Students will present in pairs on Chapters 2-12.  You should provide a </w:t>
      </w:r>
      <w:proofErr w:type="spellStart"/>
      <w:proofErr w:type="gramStart"/>
      <w:r>
        <w:rPr>
          <w:bCs/>
          <w:color w:val="000000"/>
        </w:rPr>
        <w:t>powerpoint</w:t>
      </w:r>
      <w:proofErr w:type="spellEnd"/>
      <w:proofErr w:type="gramEnd"/>
      <w:r>
        <w:rPr>
          <w:bCs/>
          <w:color w:val="000000"/>
        </w:rPr>
        <w:t xml:space="preserve"> or handouts.  On campus students will present in class.  DE students, please provide a </w:t>
      </w:r>
      <w:proofErr w:type="spellStart"/>
      <w:proofErr w:type="gramStart"/>
      <w:r>
        <w:rPr>
          <w:bCs/>
          <w:color w:val="000000"/>
        </w:rPr>
        <w:t>powerpoint</w:t>
      </w:r>
      <w:proofErr w:type="spellEnd"/>
      <w:proofErr w:type="gramEnd"/>
      <w:r>
        <w:rPr>
          <w:bCs/>
          <w:color w:val="000000"/>
        </w:rPr>
        <w:t xml:space="preserve"> with read over or other media to capture your presentation.  COLLABORATION is key </w:t>
      </w:r>
      <w:r w:rsidRPr="003724BA">
        <w:rPr>
          <w:bCs/>
          <w:color w:val="000000"/>
        </w:rPr>
        <w:sym w:font="Wingdings" w:char="F04A"/>
      </w:r>
      <w:proofErr w:type="gramStart"/>
      <w:r>
        <w:rPr>
          <w:bCs/>
          <w:color w:val="000000"/>
        </w:rPr>
        <w:t xml:space="preserve">  Each</w:t>
      </w:r>
      <w:proofErr w:type="gramEnd"/>
      <w:r>
        <w:rPr>
          <w:bCs/>
          <w:color w:val="000000"/>
        </w:rPr>
        <w:t xml:space="preserve"> class presentation should last approximately one hour.</w:t>
      </w:r>
      <w:r w:rsidR="00155A76" w:rsidRPr="0081105E">
        <w:rPr>
          <w:bCs/>
          <w:color w:val="000000"/>
        </w:rPr>
        <w:t xml:space="preserve">   </w:t>
      </w:r>
    </w:p>
    <w:p w14:paraId="0D9E019A" w14:textId="2BC432CA" w:rsidR="003724BA" w:rsidRPr="0081105E" w:rsidRDefault="003724BA"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b/>
      </w:r>
    </w:p>
    <w:p w14:paraId="7E1470A6"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13285F0"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 (3)  Vocational Rehabilitation Services in the transition process (TOTAL 10 points)</w:t>
      </w:r>
    </w:p>
    <w:p w14:paraId="60F33CDA" w14:textId="77777777" w:rsidR="006D68F6" w:rsidRPr="0081105E" w:rsidRDefault="00155A76" w:rsidP="006D68F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Write a summary of the steps involved in the referral process and becoming eligible for vocational rehabilitation services for a student enrolled in public school.  Identify an appropriate employment goal for the case study student’s Individualized Plan for Employment (IPE).  You will detail the services (agency and community) provided for the individual during the transition process and examine issues present in rehabilitation counseling and transition services.  Students will be specifically asked to identify how they are addressing the needs of emerging adults through the actual services discussed in the paper. </w:t>
      </w:r>
      <w:r w:rsidR="006D68F6">
        <w:rPr>
          <w:bCs/>
          <w:color w:val="000000"/>
        </w:rPr>
        <w:t>DETAILS AND DUEDATE WILL BE FORTHCOMING FOR THIS ASSIGNMENT</w:t>
      </w:r>
    </w:p>
    <w:p w14:paraId="3A494F22" w14:textId="111345B4"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296DAA70"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 </w:t>
      </w:r>
    </w:p>
    <w:p w14:paraId="6F30516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(4) Individualized Education Program for Transition (TOTAL 7 points)</w:t>
      </w:r>
    </w:p>
    <w:p w14:paraId="2BB061B2" w14:textId="7777777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Become familiar with your role as a rehabilitation professional in the IEP process.  You will become familiar with the IEP document particularly the transition portion, the process, and the IEP meeting for the rehabilitation counselor and related professionals.  Emphasis will be placed on how the document reflects the growing needs of emerging adults.</w:t>
      </w:r>
    </w:p>
    <w:p w14:paraId="3F27CD39" w14:textId="60B0A80C" w:rsidR="00794E30" w:rsidRPr="0081105E" w:rsidRDefault="00794E30"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DETAILS</w:t>
      </w:r>
      <w:r w:rsidR="006D68F6">
        <w:rPr>
          <w:bCs/>
          <w:color w:val="000000"/>
        </w:rPr>
        <w:t xml:space="preserve"> AND DUEDATE</w:t>
      </w:r>
      <w:r>
        <w:rPr>
          <w:bCs/>
          <w:color w:val="000000"/>
        </w:rPr>
        <w:t xml:space="preserve"> WILL BE FORTHCOMING FOR THIS ASSIGNMENT</w:t>
      </w:r>
    </w:p>
    <w:p w14:paraId="28A0ABD4"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36ECA667"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(5) Individual Plan for Employment (7 points)</w:t>
      </w:r>
    </w:p>
    <w:p w14:paraId="2FB894B6" w14:textId="77777777"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Become familiar with your role as a rehabilitation professional and working with consumers to jointly formulate an IPE.  You will become familiar with the IPE document, the process, and the purpose of a plan.  Emphasis will be placed on how the document reflects addressing the growing needs of emerging adults in the vocational rehabilitation process.  Students will </w:t>
      </w:r>
      <w:proofErr w:type="gramStart"/>
      <w:r w:rsidRPr="0081105E">
        <w:rPr>
          <w:bCs/>
          <w:color w:val="000000"/>
        </w:rPr>
        <w:t>also  complete</w:t>
      </w:r>
      <w:proofErr w:type="gramEnd"/>
      <w:r w:rsidRPr="0081105E">
        <w:rPr>
          <w:bCs/>
          <w:color w:val="000000"/>
        </w:rPr>
        <w:t xml:space="preserve"> a IPE plan review reflecting 6 months post- initial IPE formulation and updates to the plan.</w:t>
      </w:r>
    </w:p>
    <w:p w14:paraId="07139B2B" w14:textId="14E00676" w:rsidR="00794E30" w:rsidRPr="0081105E" w:rsidRDefault="00794E30"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lastRenderedPageBreak/>
        <w:t>DETAILS</w:t>
      </w:r>
      <w:r w:rsidR="006D68F6">
        <w:rPr>
          <w:bCs/>
          <w:color w:val="000000"/>
        </w:rPr>
        <w:t xml:space="preserve"> AND DUEDATE</w:t>
      </w:r>
      <w:r>
        <w:rPr>
          <w:bCs/>
          <w:color w:val="000000"/>
        </w:rPr>
        <w:t xml:space="preserve"> WILL BE FORTHCOMING FOR THIS ASSIGNMENT</w:t>
      </w:r>
    </w:p>
    <w:p w14:paraId="572DD50B"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1452F96A" w14:textId="45AC6C6B"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(6) Emergin</w:t>
      </w:r>
      <w:r w:rsidR="00F14D02">
        <w:rPr>
          <w:bCs/>
          <w:color w:val="000000"/>
        </w:rPr>
        <w:t>g Adulthood Service Planning (8</w:t>
      </w:r>
      <w:r w:rsidRPr="0081105E">
        <w:rPr>
          <w:bCs/>
          <w:color w:val="000000"/>
        </w:rPr>
        <w:t xml:space="preserve"> points)</w:t>
      </w:r>
    </w:p>
    <w:p w14:paraId="4E3718FF" w14:textId="02C81114" w:rsidR="00155A76"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sidRPr="0081105E">
        <w:rPr>
          <w:bCs/>
          <w:color w:val="000000"/>
        </w:rPr>
        <w:t xml:space="preserve">This </w:t>
      </w:r>
      <w:r w:rsidR="00794E30">
        <w:rPr>
          <w:bCs/>
          <w:color w:val="000000"/>
        </w:rPr>
        <w:t>activity</w:t>
      </w:r>
      <w:r w:rsidRPr="0081105E">
        <w:rPr>
          <w:bCs/>
          <w:color w:val="000000"/>
        </w:rPr>
        <w:t xml:space="preserve"> will require the student to identify community resources available to meet the needs of emerging adults and the provision of services for the ever changing needs of emerging adults. The details for this </w:t>
      </w:r>
      <w:r w:rsidR="00794E30">
        <w:rPr>
          <w:bCs/>
          <w:color w:val="000000"/>
        </w:rPr>
        <w:t>assignment</w:t>
      </w:r>
      <w:r w:rsidRPr="0081105E">
        <w:rPr>
          <w:bCs/>
          <w:color w:val="000000"/>
        </w:rPr>
        <w:t xml:space="preserve"> will be presented in class and posted to CANVAS.  Due date will be established at</w:t>
      </w:r>
      <w:r w:rsidR="00794E30">
        <w:rPr>
          <w:bCs/>
          <w:color w:val="000000"/>
        </w:rPr>
        <w:t xml:space="preserve"> the beginning of the semester.</w:t>
      </w:r>
    </w:p>
    <w:p w14:paraId="3BD51741" w14:textId="77777777"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78E9F66C" w14:textId="7AA37A3B"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 xml:space="preserve">(7) Grading: </w:t>
      </w:r>
    </w:p>
    <w:p w14:paraId="429F76F5" w14:textId="77777777"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p>
    <w:p w14:paraId="6C95127B" w14:textId="5B4EC4B7"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A 90-100</w:t>
      </w:r>
    </w:p>
    <w:p w14:paraId="2DF2EBDA" w14:textId="05DE56A6"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B 80-89</w:t>
      </w:r>
    </w:p>
    <w:p w14:paraId="77DD74FF" w14:textId="747F50AC"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C 70-79</w:t>
      </w:r>
    </w:p>
    <w:p w14:paraId="3DAEC318" w14:textId="5FE62CD6" w:rsidR="00F14D02"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D 60-69</w:t>
      </w:r>
    </w:p>
    <w:p w14:paraId="5346D856" w14:textId="60A936B4" w:rsidR="00F14D02" w:rsidRPr="0081105E" w:rsidRDefault="00F14D02"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Cs/>
          <w:color w:val="000000"/>
        </w:rPr>
      </w:pPr>
      <w:r>
        <w:rPr>
          <w:bCs/>
          <w:color w:val="000000"/>
        </w:rPr>
        <w:t>F &lt;59</w:t>
      </w:r>
    </w:p>
    <w:p w14:paraId="4B3AD502"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rPr>
      </w:pPr>
    </w:p>
    <w:p w14:paraId="2F7233D2" w14:textId="77777777" w:rsidR="00155A76" w:rsidRPr="0081105E" w:rsidRDefault="00155A76" w:rsidP="00155A76">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rPr>
      </w:pPr>
    </w:p>
    <w:p w14:paraId="4EBF30EC" w14:textId="77777777" w:rsidR="00143266" w:rsidRPr="0081105E" w:rsidRDefault="00143266" w:rsidP="00143266">
      <w:pPr>
        <w:numPr>
          <w:ilvl w:val="0"/>
          <w:numId w:val="1"/>
        </w:numPr>
      </w:pPr>
      <w:r w:rsidRPr="0081105E">
        <w:rPr>
          <w:b/>
        </w:rPr>
        <w:t>Class Policy Statements:</w:t>
      </w:r>
    </w:p>
    <w:p w14:paraId="17C4BD15" w14:textId="77777777" w:rsidR="00143266" w:rsidRPr="0081105E" w:rsidRDefault="00143266" w:rsidP="00143266">
      <w:pPr>
        <w:ind w:left="360"/>
        <w:rPr>
          <w:b/>
          <w:bCs/>
          <w:color w:val="000000"/>
        </w:rPr>
      </w:pPr>
    </w:p>
    <w:p w14:paraId="71967EF4" w14:textId="77777777" w:rsidR="00143266" w:rsidRPr="0081105E" w:rsidRDefault="00143266" w:rsidP="00143266">
      <w:pPr>
        <w:pStyle w:val="ColorfulList-Accent11"/>
        <w:ind w:left="0"/>
      </w:pPr>
      <w:r w:rsidRPr="0081105E">
        <w:t xml:space="preserve">NOTE: The Student Policy </w:t>
      </w:r>
      <w:proofErr w:type="spellStart"/>
      <w:r w:rsidRPr="0081105E">
        <w:t>eHandbook</w:t>
      </w:r>
      <w:proofErr w:type="spellEnd"/>
      <w:r w:rsidRPr="0081105E">
        <w:t xml:space="preserve"> is no longer in existence. Its replacement is the </w:t>
      </w:r>
      <w:hyperlink r:id="rId10" w:history="1">
        <w:r w:rsidRPr="0081105E">
          <w:rPr>
            <w:rStyle w:val="Hyperlink"/>
          </w:rPr>
          <w:t>Student Policy eHandbook</w:t>
        </w:r>
      </w:hyperlink>
      <w:r w:rsidRPr="0081105E">
        <w:t xml:space="preserve">; the URL is </w:t>
      </w:r>
      <w:hyperlink r:id="rId11" w:history="1">
        <w:r w:rsidRPr="0081105E">
          <w:rPr>
            <w:rStyle w:val="Hyperlink"/>
          </w:rPr>
          <w:t>www.auburn.edu/studentpolicies</w:t>
        </w:r>
      </w:hyperlink>
      <w:r w:rsidRPr="0081105E">
        <w:t>.</w:t>
      </w:r>
    </w:p>
    <w:p w14:paraId="35915CEA" w14:textId="77777777" w:rsidR="00143266" w:rsidRPr="0081105E" w:rsidRDefault="00143266" w:rsidP="00143266">
      <w:pPr>
        <w:ind w:left="360"/>
        <w:rPr>
          <w:b/>
          <w:bCs/>
          <w:color w:val="000000"/>
        </w:rPr>
      </w:pPr>
    </w:p>
    <w:p w14:paraId="24A643AB" w14:textId="77777777" w:rsidR="00143266" w:rsidRPr="0081105E" w:rsidRDefault="00143266" w:rsidP="00143266">
      <w:pPr>
        <w:numPr>
          <w:ilvl w:val="0"/>
          <w:numId w:val="2"/>
        </w:numPr>
      </w:pPr>
      <w:r w:rsidRPr="0081105E">
        <w:rPr>
          <w:u w:val="single"/>
        </w:rPr>
        <w:t>Attendance</w:t>
      </w:r>
      <w:r w:rsidRPr="0081105E">
        <w:t xml:space="preserve">: Students are expected to attend all classes, and will be held responsible for any content covered in the event of an absence. </w:t>
      </w:r>
    </w:p>
    <w:p w14:paraId="197EB59D" w14:textId="77777777" w:rsidR="00143266" w:rsidRPr="0081105E" w:rsidRDefault="00143266" w:rsidP="00143266">
      <w:pPr>
        <w:pStyle w:val="ColorfulList-Accent11"/>
        <w:jc w:val="both"/>
      </w:pPr>
    </w:p>
    <w:p w14:paraId="2D0A0E3F" w14:textId="77777777" w:rsidR="00143266" w:rsidRPr="0081105E" w:rsidRDefault="00143266" w:rsidP="00143266">
      <w:pPr>
        <w:numPr>
          <w:ilvl w:val="0"/>
          <w:numId w:val="2"/>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 xml:space="preserve">Student Policy </w:t>
      </w:r>
      <w:proofErr w:type="spellStart"/>
      <w:r w:rsidRPr="0081105E">
        <w:rPr>
          <w:i/>
        </w:rPr>
        <w:t>eHandbook</w:t>
      </w:r>
      <w:proofErr w:type="spellEnd"/>
      <w:r w:rsidRPr="0081105E">
        <w:t xml:space="preserve"> for more information on excused absences. </w:t>
      </w:r>
    </w:p>
    <w:p w14:paraId="75D141ED" w14:textId="77777777" w:rsidR="00143266" w:rsidRPr="0081105E" w:rsidRDefault="00143266" w:rsidP="00143266">
      <w:pPr>
        <w:ind w:left="720"/>
      </w:pPr>
    </w:p>
    <w:p w14:paraId="77DB2664" w14:textId="77777777" w:rsidR="00143266" w:rsidRPr="0081105E" w:rsidRDefault="00143266" w:rsidP="00143266">
      <w:pPr>
        <w:numPr>
          <w:ilvl w:val="0"/>
          <w:numId w:val="2"/>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2D5CCFED" w14:textId="77777777" w:rsidR="00143266" w:rsidRPr="0081105E" w:rsidRDefault="00143266" w:rsidP="00143266">
      <w:pPr>
        <w:pStyle w:val="ColorfulList-Accent11"/>
      </w:pPr>
    </w:p>
    <w:p w14:paraId="5CA18BD7" w14:textId="77777777" w:rsidR="00143266" w:rsidRPr="0081105E" w:rsidRDefault="00143266" w:rsidP="00143266">
      <w:pPr>
        <w:numPr>
          <w:ilvl w:val="0"/>
          <w:numId w:val="2"/>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w:t>
      </w:r>
      <w:r w:rsidRPr="0081105E">
        <w:lastRenderedPageBreak/>
        <w:t xml:space="preserve">(APA) Publication Manual. Assignments are to be of a quality that would be expected of a professional. </w:t>
      </w:r>
    </w:p>
    <w:p w14:paraId="3C7EA1A7" w14:textId="77777777" w:rsidR="00143266" w:rsidRPr="0081105E" w:rsidRDefault="00143266" w:rsidP="00143266">
      <w:pPr>
        <w:pStyle w:val="ColorfulList-Accent11"/>
      </w:pPr>
    </w:p>
    <w:p w14:paraId="610C68BF" w14:textId="77777777" w:rsidR="00143266" w:rsidRPr="0081105E" w:rsidRDefault="00143266" w:rsidP="00143266">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41B4280" w14:textId="77777777" w:rsidR="00143266" w:rsidRPr="0081105E" w:rsidRDefault="00143266" w:rsidP="00143266">
      <w:pPr>
        <w:ind w:left="720"/>
      </w:pPr>
    </w:p>
    <w:p w14:paraId="14D2FD8C" w14:textId="77777777" w:rsidR="00143266" w:rsidRPr="0081105E" w:rsidRDefault="00143266" w:rsidP="00143266">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7D559D8D" w14:textId="77777777" w:rsidR="00143266" w:rsidRPr="0081105E" w:rsidRDefault="00143266" w:rsidP="00143266">
      <w:pPr>
        <w:ind w:left="720"/>
      </w:pPr>
    </w:p>
    <w:p w14:paraId="588A252E" w14:textId="77777777" w:rsidR="00143266" w:rsidRPr="0081105E" w:rsidRDefault="00143266" w:rsidP="00143266">
      <w:pPr>
        <w:numPr>
          <w:ilvl w:val="0"/>
          <w:numId w:val="2"/>
        </w:numPr>
      </w:pPr>
      <w:r w:rsidRPr="0081105E">
        <w:rPr>
          <w:u w:val="single"/>
        </w:rPr>
        <w:t>Academic Honesty Policy</w:t>
      </w:r>
      <w:r w:rsidRPr="0081105E">
        <w:t xml:space="preserve">: All portions of the Auburn University student academic honesty code (Title XII </w:t>
      </w:r>
      <w:hyperlink r:id="rId12"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w:t>
      </w:r>
      <w:proofErr w:type="spellStart"/>
      <w:r w:rsidRPr="0081105E">
        <w:rPr>
          <w:i/>
        </w:rPr>
        <w:t>eHandbook</w:t>
      </w:r>
      <w:proofErr w:type="spellEnd"/>
      <w:r w:rsidRPr="0081105E">
        <w:rPr>
          <w:i/>
        </w:rPr>
        <w:t xml:space="preserve"> </w:t>
      </w:r>
      <w:r w:rsidRPr="0081105E">
        <w:t>will apply to university courses All academic honesty violations or alleged violations of the SGA Code of Laws will be reported to the Office of the Provost, which will then refer the case to the Academic Honesty Committee.</w:t>
      </w:r>
    </w:p>
    <w:p w14:paraId="46C13266" w14:textId="77777777" w:rsidR="00143266" w:rsidRPr="0081105E" w:rsidRDefault="00143266" w:rsidP="00143266">
      <w:pPr>
        <w:ind w:left="720"/>
      </w:pPr>
    </w:p>
    <w:p w14:paraId="7CB740FA" w14:textId="77777777" w:rsidR="00143266" w:rsidRPr="0081105E" w:rsidRDefault="00143266" w:rsidP="00143266">
      <w:pPr>
        <w:numPr>
          <w:ilvl w:val="0"/>
          <w:numId w:val="2"/>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D44B36E" w14:textId="77777777" w:rsidR="00143266" w:rsidRPr="0081105E" w:rsidRDefault="00143266" w:rsidP="00143266"/>
    <w:p w14:paraId="6FA43922" w14:textId="77777777" w:rsidR="00143266" w:rsidRPr="0081105E" w:rsidRDefault="00143266" w:rsidP="00143266">
      <w:pPr>
        <w:numPr>
          <w:ilvl w:val="0"/>
          <w:numId w:val="2"/>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30B3B5" w14:textId="77777777" w:rsidR="00143266" w:rsidRPr="0081105E" w:rsidRDefault="00143266" w:rsidP="00143266">
      <w:pPr>
        <w:rPr>
          <w:i/>
        </w:rPr>
      </w:pPr>
    </w:p>
    <w:p w14:paraId="096ADF07" w14:textId="77777777" w:rsidR="00143266" w:rsidRPr="0081105E" w:rsidRDefault="00143266" w:rsidP="00143266">
      <w:pPr>
        <w:numPr>
          <w:ilvl w:val="0"/>
          <w:numId w:val="2"/>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3" w:history="1">
        <w:r w:rsidRPr="0081105E">
          <w:rPr>
            <w:rStyle w:val="Hyperlink"/>
          </w:rPr>
          <w:t>http://education.auburn.edu/aboutus/conceptfmwrk.html</w:t>
        </w:r>
      </w:hyperlink>
      <w:r w:rsidRPr="0081105E">
        <w:t>.  These professional commitments or dispositions are listed below:</w:t>
      </w:r>
    </w:p>
    <w:p w14:paraId="63FAD2D4" w14:textId="77777777" w:rsidR="00143266" w:rsidRPr="0081105E" w:rsidRDefault="00143266" w:rsidP="00143266">
      <w:pPr>
        <w:numPr>
          <w:ilvl w:val="1"/>
          <w:numId w:val="4"/>
        </w:numPr>
        <w:tabs>
          <w:tab w:val="left" w:pos="-1440"/>
        </w:tabs>
        <w:ind w:left="990" w:hanging="270"/>
      </w:pPr>
      <w:r w:rsidRPr="0081105E">
        <w:t>Engage in responsible and ethical professional practices</w:t>
      </w:r>
    </w:p>
    <w:p w14:paraId="2876ED34" w14:textId="77777777" w:rsidR="00143266" w:rsidRPr="0081105E" w:rsidRDefault="00143266" w:rsidP="00143266">
      <w:pPr>
        <w:numPr>
          <w:ilvl w:val="1"/>
          <w:numId w:val="4"/>
        </w:numPr>
        <w:tabs>
          <w:tab w:val="left" w:pos="-1440"/>
        </w:tabs>
        <w:ind w:left="990" w:hanging="270"/>
      </w:pPr>
      <w:r w:rsidRPr="0081105E">
        <w:t>Contribute to collaborative learning communities</w:t>
      </w:r>
    </w:p>
    <w:p w14:paraId="7576A3BA" w14:textId="77777777" w:rsidR="00143266" w:rsidRPr="0081105E" w:rsidRDefault="00143266" w:rsidP="00143266">
      <w:pPr>
        <w:numPr>
          <w:ilvl w:val="1"/>
          <w:numId w:val="4"/>
        </w:numPr>
        <w:tabs>
          <w:tab w:val="left" w:pos="-1440"/>
        </w:tabs>
        <w:ind w:left="990" w:hanging="270"/>
      </w:pPr>
      <w:r w:rsidRPr="0081105E">
        <w:t>Demonstrate a commitment to diversity</w:t>
      </w:r>
    </w:p>
    <w:p w14:paraId="63740D7B" w14:textId="77777777" w:rsidR="00143266" w:rsidRPr="0081105E" w:rsidRDefault="00143266" w:rsidP="00143266">
      <w:pPr>
        <w:numPr>
          <w:ilvl w:val="1"/>
          <w:numId w:val="4"/>
        </w:numPr>
        <w:tabs>
          <w:tab w:val="left" w:pos="-1440"/>
        </w:tabs>
        <w:ind w:left="990" w:hanging="270"/>
      </w:pPr>
      <w:r w:rsidRPr="0081105E">
        <w:t>Model and nurture intellectual vitality</w:t>
      </w:r>
    </w:p>
    <w:p w14:paraId="76360BB6" w14:textId="77777777" w:rsidR="00143266" w:rsidRPr="0081105E" w:rsidRDefault="00143266" w:rsidP="00143266">
      <w:pPr>
        <w:tabs>
          <w:tab w:val="left" w:pos="-1440"/>
        </w:tabs>
        <w:rPr>
          <w:b/>
          <w:bCs/>
        </w:rPr>
      </w:pPr>
    </w:p>
    <w:p w14:paraId="126C31C4" w14:textId="77777777" w:rsidR="00143266" w:rsidRPr="0081105E" w:rsidRDefault="00143266" w:rsidP="00143266">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t>
      </w:r>
      <w:r w:rsidRPr="0081105E">
        <w:lastRenderedPageBreak/>
        <w:t xml:space="preserve">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 xml:space="preserve">Student Policy </w:t>
      </w:r>
      <w:proofErr w:type="spellStart"/>
      <w:r w:rsidRPr="0081105E">
        <w:rPr>
          <w:b/>
          <w:bCs/>
          <w:i/>
          <w:iCs/>
        </w:rPr>
        <w:t>eHandbook</w:t>
      </w:r>
      <w:proofErr w:type="spellEnd"/>
      <w:r w:rsidRPr="0081105E">
        <w:t xml:space="preserve"> </w:t>
      </w:r>
      <w:hyperlink r:id="rId14" w:history="1">
        <w:r w:rsidRPr="0081105E">
          <w:rPr>
            <w:rStyle w:val="Hyperlink"/>
          </w:rPr>
          <w:t>h</w:t>
        </w:r>
        <w:r w:rsidRPr="0081105E">
          <w:rPr>
            <w:rStyle w:val="Hyperlink"/>
            <w:bCs/>
            <w:iCs/>
          </w:rPr>
          <w:t>ttps://sites.auburn.edu/admin/universitypolicies/Policies/PolicyonClassroomBehavior.pdf</w:t>
        </w:r>
      </w:hyperlink>
      <w:r w:rsidRPr="0081105E">
        <w:t>).</w:t>
      </w:r>
    </w:p>
    <w:p w14:paraId="5BBDEE5D" w14:textId="77777777" w:rsidR="00143266" w:rsidRPr="0081105E" w:rsidRDefault="00143266" w:rsidP="00143266">
      <w:pPr>
        <w:ind w:left="720"/>
        <w:rPr>
          <w:u w:val="single"/>
        </w:rPr>
      </w:pPr>
    </w:p>
    <w:p w14:paraId="206E4E8A" w14:textId="77777777" w:rsidR="00143266" w:rsidRPr="0081105E" w:rsidRDefault="00143266" w:rsidP="00143266">
      <w:pPr>
        <w:ind w:left="360"/>
      </w:pPr>
      <w:r w:rsidRPr="0081105E">
        <w:t xml:space="preserve"> </w:t>
      </w:r>
    </w:p>
    <w:p w14:paraId="2C6CFF64" w14:textId="2E97D1A4" w:rsidR="003A1C98" w:rsidRPr="0081105E" w:rsidRDefault="003A1C98">
      <w:r w:rsidRPr="0081105E">
        <w:t>Proposed course outline:</w:t>
      </w:r>
    </w:p>
    <w:p w14:paraId="1556D035" w14:textId="77777777" w:rsidR="003A1C98" w:rsidRPr="0081105E" w:rsidRDefault="003A1C98" w:rsidP="003A1C98">
      <w:r w:rsidRPr="0081105E">
        <w:t xml:space="preserve">This is an on campus and distance education course. As such, the DE section is required to have proctors to participate in this course. In this course the midterm and final exams require proctoring. All other assignments are uploaded through CANVAS. Lectures are taped and transcribed or captioned (for accessibility purposes according to the ADA) and uploaded to CANVAS for the DE students, therefore the lectures are asynchronous. </w:t>
      </w:r>
    </w:p>
    <w:p w14:paraId="3E7E4E6E" w14:textId="77777777" w:rsidR="003A1C98" w:rsidRPr="0081105E" w:rsidRDefault="003A1C98" w:rsidP="003A1C98"/>
    <w:p w14:paraId="7F0EAD84" w14:textId="77777777" w:rsidR="00794E30" w:rsidRDefault="00794E30" w:rsidP="003A1C98">
      <w:pPr>
        <w:rPr>
          <w:b/>
        </w:rPr>
      </w:pPr>
      <w:r>
        <w:rPr>
          <w:b/>
        </w:rPr>
        <w:t>January 20</w:t>
      </w:r>
    </w:p>
    <w:p w14:paraId="0E93AF40" w14:textId="7123941E" w:rsidR="003A1C98" w:rsidRPr="0081105E" w:rsidRDefault="003A1C98" w:rsidP="003A1C98">
      <w:r w:rsidRPr="0081105E">
        <w:t>Week 1 (first day of semester)</w:t>
      </w:r>
    </w:p>
    <w:p w14:paraId="52B6E332" w14:textId="77777777" w:rsidR="003A1C98" w:rsidRDefault="003A1C98" w:rsidP="003A1C98">
      <w:r w:rsidRPr="0081105E">
        <w:t>Course Introduction</w:t>
      </w:r>
    </w:p>
    <w:p w14:paraId="7CF623C7" w14:textId="77777777" w:rsidR="00794E30" w:rsidRDefault="00794E30" w:rsidP="003A1C98"/>
    <w:p w14:paraId="3D85301D" w14:textId="39939EC7" w:rsidR="00794E30" w:rsidRPr="00D87F3F" w:rsidRDefault="00794E30" w:rsidP="003A1C98">
      <w:pPr>
        <w:rPr>
          <w:b/>
        </w:rPr>
      </w:pPr>
      <w:r w:rsidRPr="00D87F3F">
        <w:rPr>
          <w:b/>
        </w:rPr>
        <w:t>January 26</w:t>
      </w:r>
    </w:p>
    <w:p w14:paraId="09C78441" w14:textId="462967F0" w:rsidR="00794E30" w:rsidRPr="0081105E" w:rsidRDefault="00794E30" w:rsidP="003A1C98">
      <w:r>
        <w:t>Week 2</w:t>
      </w:r>
    </w:p>
    <w:p w14:paraId="4D36D0CD" w14:textId="77777777" w:rsidR="003A1C98" w:rsidRPr="0081105E" w:rsidRDefault="003A1C98" w:rsidP="003A1C98">
      <w:r w:rsidRPr="0081105E">
        <w:t xml:space="preserve">Test, </w:t>
      </w:r>
      <w:proofErr w:type="spellStart"/>
      <w:r w:rsidRPr="0081105E">
        <w:t>Aspel</w:t>
      </w:r>
      <w:proofErr w:type="spellEnd"/>
      <w:r w:rsidRPr="0081105E">
        <w:t>, Everson Chapter 1</w:t>
      </w:r>
    </w:p>
    <w:p w14:paraId="4AF527EE" w14:textId="14F049EB" w:rsidR="003A1C98" w:rsidRDefault="003A1C98" w:rsidP="00D87F3F">
      <w:pPr>
        <w:ind w:firstLine="720"/>
      </w:pPr>
      <w:r w:rsidRPr="0081105E">
        <w:t>Introduction to Transit</w:t>
      </w:r>
      <w:r w:rsidR="007C5FDC">
        <w:t>i</w:t>
      </w:r>
      <w:r w:rsidRPr="0081105E">
        <w:t>on</w:t>
      </w:r>
      <w:r w:rsidR="00D87F3F">
        <w:t xml:space="preserve"> Services</w:t>
      </w:r>
    </w:p>
    <w:p w14:paraId="61506DE6" w14:textId="6594ECDD" w:rsidR="007C5FDC" w:rsidRDefault="007C5FDC" w:rsidP="00D87F3F">
      <w:pPr>
        <w:ind w:firstLine="720"/>
      </w:pPr>
      <w:r>
        <w:t>Diploma options for Alabama students</w:t>
      </w:r>
    </w:p>
    <w:p w14:paraId="1DBA2601" w14:textId="77777777" w:rsidR="000452BC" w:rsidRDefault="000452BC" w:rsidP="003A1C98"/>
    <w:p w14:paraId="4E69E783" w14:textId="3CB6B63F" w:rsidR="00D87F3F" w:rsidRPr="0081105E" w:rsidRDefault="000452BC" w:rsidP="003A1C98">
      <w:r>
        <w:t>Undergraduate presentations:</w:t>
      </w:r>
    </w:p>
    <w:p w14:paraId="3A09BF09" w14:textId="6EFD545D" w:rsidR="003A1C98" w:rsidRDefault="000452BC" w:rsidP="003A1C98">
      <w:r>
        <w:t>1)</w:t>
      </w:r>
      <w:r w:rsidR="007C5FDC">
        <w:t xml:space="preserve"> Heather</w:t>
      </w:r>
    </w:p>
    <w:p w14:paraId="487A5C36" w14:textId="4B636DFE" w:rsidR="000452BC" w:rsidRDefault="000452BC" w:rsidP="003A1C98">
      <w:r>
        <w:t>2)</w:t>
      </w:r>
      <w:r w:rsidR="007C5FDC">
        <w:t xml:space="preserve"> </w:t>
      </w:r>
      <w:proofErr w:type="spellStart"/>
      <w:r w:rsidR="007C5FDC">
        <w:t>Kaley</w:t>
      </w:r>
      <w:proofErr w:type="spellEnd"/>
    </w:p>
    <w:p w14:paraId="7219052B" w14:textId="77777777" w:rsidR="000452BC" w:rsidRPr="0081105E" w:rsidRDefault="000452BC" w:rsidP="003A1C98"/>
    <w:p w14:paraId="1FD5130D" w14:textId="624CF1AA" w:rsidR="003A1C98" w:rsidRPr="00D87F3F" w:rsidRDefault="00D87F3F" w:rsidP="003A1C98">
      <w:pPr>
        <w:rPr>
          <w:b/>
        </w:rPr>
      </w:pPr>
      <w:r w:rsidRPr="00D87F3F">
        <w:rPr>
          <w:b/>
        </w:rPr>
        <w:t>February 2</w:t>
      </w:r>
    </w:p>
    <w:p w14:paraId="4C48ADA4" w14:textId="77777777" w:rsidR="003A1C98" w:rsidRPr="0081105E" w:rsidRDefault="003A1C98" w:rsidP="003A1C98">
      <w:r w:rsidRPr="0081105E">
        <w:t>Week 3</w:t>
      </w:r>
    </w:p>
    <w:p w14:paraId="1B3A5734" w14:textId="77777777" w:rsidR="003A1C98" w:rsidRPr="0081105E" w:rsidRDefault="003A1C98" w:rsidP="003A1C98">
      <w:r w:rsidRPr="0081105E">
        <w:t xml:space="preserve">Test, </w:t>
      </w:r>
      <w:proofErr w:type="spellStart"/>
      <w:r w:rsidRPr="0081105E">
        <w:t>Aspel</w:t>
      </w:r>
      <w:proofErr w:type="spellEnd"/>
      <w:r w:rsidRPr="0081105E">
        <w:t>, Everson Chapter 2</w:t>
      </w:r>
    </w:p>
    <w:p w14:paraId="28302B93" w14:textId="77777777" w:rsidR="003A1C98" w:rsidRPr="0081105E" w:rsidRDefault="003A1C98" w:rsidP="00D87F3F">
      <w:pPr>
        <w:ind w:firstLine="720"/>
      </w:pPr>
      <w:r w:rsidRPr="0081105E">
        <w:t>Best Practices and Future Issues in Transition</w:t>
      </w:r>
    </w:p>
    <w:p w14:paraId="5B047D65" w14:textId="77777777" w:rsidR="003A1C98" w:rsidRDefault="003A1C98" w:rsidP="00D87F3F">
      <w:pPr>
        <w:ind w:left="720"/>
      </w:pPr>
      <w:r w:rsidRPr="0081105E">
        <w:t>The best practices discussed in the text will be discussed in the context of the rehabilitation professional and how they can use these identified practices to better facilitate the rehabilitation process.</w:t>
      </w:r>
    </w:p>
    <w:p w14:paraId="0697AC6F" w14:textId="77777777" w:rsidR="007C5FDC" w:rsidRPr="00D87F3F" w:rsidRDefault="007C5FDC" w:rsidP="007C5FDC">
      <w:r w:rsidRPr="00D87F3F">
        <w:t>Arnett, Turner Chapter 1</w:t>
      </w:r>
    </w:p>
    <w:p w14:paraId="03BEDDB8" w14:textId="77777777" w:rsidR="007C5FDC" w:rsidRPr="0081105E" w:rsidRDefault="007C5FDC" w:rsidP="007C5FDC">
      <w:pPr>
        <w:ind w:firstLine="720"/>
      </w:pPr>
      <w:r w:rsidRPr="0081105E">
        <w:t>Emerging Adulthood: Understanding the New Way of Coming of Age</w:t>
      </w:r>
    </w:p>
    <w:p w14:paraId="1F471FB2" w14:textId="6B8CD5BB" w:rsidR="007C5FDC" w:rsidRPr="0081105E" w:rsidRDefault="007C5FDC" w:rsidP="00D87F3F">
      <w:pPr>
        <w:ind w:left="720"/>
      </w:pPr>
      <w:r>
        <w:t>In class/Derzis</w:t>
      </w:r>
    </w:p>
    <w:p w14:paraId="564B611C" w14:textId="1A86E4A4" w:rsidR="003A1C98" w:rsidRPr="00D87F3F" w:rsidRDefault="00D87F3F" w:rsidP="003A1C98">
      <w:pPr>
        <w:rPr>
          <w:b/>
        </w:rPr>
      </w:pPr>
      <w:r>
        <w:rPr>
          <w:b/>
        </w:rPr>
        <w:t>Arnett, Turner Chapter 2</w:t>
      </w:r>
      <w:r w:rsidR="007C5FDC">
        <w:rPr>
          <w:b/>
        </w:rPr>
        <w:t>- Emma Sisk/Aimee Rogers</w:t>
      </w:r>
    </w:p>
    <w:p w14:paraId="24D94BB6" w14:textId="77777777" w:rsidR="003A1C98" w:rsidRPr="0081105E" w:rsidRDefault="003A1C98" w:rsidP="00D87F3F">
      <w:pPr>
        <w:ind w:firstLine="720"/>
      </w:pPr>
      <w:r w:rsidRPr="0081105E">
        <w:t>Emerging Adulthood: Understanding the New Way of Coming of Age</w:t>
      </w:r>
    </w:p>
    <w:p w14:paraId="2479615C" w14:textId="77777777" w:rsidR="00D87F3F" w:rsidRDefault="00D87F3F" w:rsidP="00D87F3F">
      <w:pPr>
        <w:ind w:left="720"/>
      </w:pPr>
      <w:proofErr w:type="spellStart"/>
      <w:r w:rsidRPr="0081105E">
        <w:t>Recentering</w:t>
      </w:r>
      <w:proofErr w:type="spellEnd"/>
      <w:r w:rsidRPr="0081105E">
        <w:t xml:space="preserve"> During Emerging Adulthood: A Critical Turning Point in Life Span Human Development</w:t>
      </w:r>
    </w:p>
    <w:p w14:paraId="1993C703" w14:textId="77777777" w:rsidR="000452BC" w:rsidRPr="0081105E" w:rsidRDefault="000452BC" w:rsidP="000452BC">
      <w:r>
        <w:t>Undergraduate presentations:</w:t>
      </w:r>
    </w:p>
    <w:p w14:paraId="55467D41" w14:textId="407F7D7E" w:rsidR="000452BC" w:rsidRDefault="000452BC" w:rsidP="000452BC">
      <w:r>
        <w:t>1)</w:t>
      </w:r>
      <w:r w:rsidR="007C5FDC">
        <w:t xml:space="preserve"> Hannah</w:t>
      </w:r>
    </w:p>
    <w:p w14:paraId="0C40052D" w14:textId="75FE2AE7" w:rsidR="000452BC" w:rsidRDefault="000452BC" w:rsidP="000452BC">
      <w:r>
        <w:lastRenderedPageBreak/>
        <w:t>2)</w:t>
      </w:r>
      <w:r w:rsidR="007C5FDC">
        <w:t xml:space="preserve"> Jessie</w:t>
      </w:r>
    </w:p>
    <w:p w14:paraId="5C148088" w14:textId="77777777" w:rsidR="000452BC" w:rsidRPr="0081105E" w:rsidRDefault="000452BC" w:rsidP="000452BC"/>
    <w:p w14:paraId="3979FB4B" w14:textId="77777777" w:rsidR="003A1C98" w:rsidRPr="0081105E" w:rsidRDefault="003A1C98" w:rsidP="003A1C98"/>
    <w:p w14:paraId="04427A26" w14:textId="0554B7F5" w:rsidR="00D87F3F" w:rsidRPr="00D87F3F" w:rsidRDefault="00D87F3F" w:rsidP="003A1C98">
      <w:pPr>
        <w:rPr>
          <w:b/>
        </w:rPr>
      </w:pPr>
      <w:r w:rsidRPr="00D87F3F">
        <w:rPr>
          <w:b/>
        </w:rPr>
        <w:t>February 9</w:t>
      </w:r>
    </w:p>
    <w:p w14:paraId="17AA47F6" w14:textId="77777777" w:rsidR="003A1C98" w:rsidRPr="0081105E" w:rsidRDefault="003A1C98" w:rsidP="003A1C98">
      <w:r w:rsidRPr="0081105E">
        <w:t>Week 4</w:t>
      </w:r>
    </w:p>
    <w:p w14:paraId="7A97686D" w14:textId="77777777" w:rsidR="003A1C98" w:rsidRPr="0081105E" w:rsidRDefault="003A1C98" w:rsidP="003A1C98">
      <w:r w:rsidRPr="0081105E">
        <w:t xml:space="preserve">Test, </w:t>
      </w:r>
      <w:proofErr w:type="spellStart"/>
      <w:r w:rsidRPr="0081105E">
        <w:t>Aspel</w:t>
      </w:r>
      <w:proofErr w:type="spellEnd"/>
      <w:r w:rsidRPr="0081105E">
        <w:t>, Everson Chapter 3/4</w:t>
      </w:r>
    </w:p>
    <w:p w14:paraId="1D8E296B" w14:textId="77777777" w:rsidR="003A1C98" w:rsidRPr="0081105E" w:rsidRDefault="003A1C98" w:rsidP="00D87F3F">
      <w:pPr>
        <w:ind w:firstLine="720"/>
      </w:pPr>
      <w:r w:rsidRPr="0081105E">
        <w:t>Planning for Transition</w:t>
      </w:r>
    </w:p>
    <w:p w14:paraId="71D79F19" w14:textId="77777777" w:rsidR="003A1C98" w:rsidRDefault="003A1C98" w:rsidP="00D87F3F">
      <w:pPr>
        <w:ind w:left="720"/>
      </w:pPr>
      <w:r w:rsidRPr="0081105E">
        <w:t>Examining what planning looks like for rehabilitation workers and practitioners working with students with disabilities.</w:t>
      </w:r>
    </w:p>
    <w:p w14:paraId="18E37ACE" w14:textId="77777777" w:rsidR="00D87F3F" w:rsidRDefault="00D87F3F" w:rsidP="003A1C98"/>
    <w:p w14:paraId="72262FAA" w14:textId="1D4FD219" w:rsidR="00D87F3F" w:rsidRPr="00D87F3F" w:rsidRDefault="00D87F3F" w:rsidP="00D87F3F">
      <w:pPr>
        <w:rPr>
          <w:b/>
        </w:rPr>
      </w:pPr>
      <w:r w:rsidRPr="00D87F3F">
        <w:rPr>
          <w:b/>
        </w:rPr>
        <w:t>Arnett, Turner Chapter 3</w:t>
      </w:r>
      <w:r w:rsidR="007C5FDC">
        <w:rPr>
          <w:b/>
        </w:rPr>
        <w:t xml:space="preserve"> Melanie Richards/Marsha Pharr</w:t>
      </w:r>
    </w:p>
    <w:p w14:paraId="3DFF829F" w14:textId="77777777" w:rsidR="00D87F3F" w:rsidRDefault="00D87F3F" w:rsidP="00D87F3F">
      <w:pPr>
        <w:ind w:firstLine="720"/>
      </w:pPr>
      <w:r w:rsidRPr="0081105E">
        <w:t>Emerging Structures of Adult Thought</w:t>
      </w:r>
    </w:p>
    <w:p w14:paraId="0F134BAB" w14:textId="77777777" w:rsidR="000452BC" w:rsidRDefault="000452BC" w:rsidP="00D87F3F">
      <w:pPr>
        <w:ind w:firstLine="720"/>
      </w:pPr>
    </w:p>
    <w:p w14:paraId="332B9AA4" w14:textId="77777777" w:rsidR="000452BC" w:rsidRPr="0081105E" w:rsidRDefault="000452BC" w:rsidP="000452BC">
      <w:r>
        <w:t>Undergraduate presentations:</w:t>
      </w:r>
    </w:p>
    <w:p w14:paraId="2AD859B9" w14:textId="32C0E1D8" w:rsidR="000452BC" w:rsidRDefault="000452BC" w:rsidP="000452BC">
      <w:r>
        <w:t>1)</w:t>
      </w:r>
      <w:r w:rsidR="007C5FDC">
        <w:t xml:space="preserve"> </w:t>
      </w:r>
      <w:proofErr w:type="spellStart"/>
      <w:r w:rsidR="007C5FDC">
        <w:t>Kaitlyn</w:t>
      </w:r>
      <w:proofErr w:type="spellEnd"/>
    </w:p>
    <w:p w14:paraId="48F6E75F" w14:textId="2CA4F41C" w:rsidR="000452BC" w:rsidRDefault="000452BC" w:rsidP="000452BC">
      <w:r>
        <w:t>2)</w:t>
      </w:r>
      <w:r w:rsidR="007C5FDC">
        <w:t xml:space="preserve"> Carmen</w:t>
      </w:r>
    </w:p>
    <w:p w14:paraId="724A9B10" w14:textId="77777777" w:rsidR="000452BC" w:rsidRPr="0081105E" w:rsidRDefault="000452BC" w:rsidP="000452BC">
      <w:pPr>
        <w:ind w:firstLine="720"/>
      </w:pPr>
    </w:p>
    <w:p w14:paraId="69EADCD1" w14:textId="77777777" w:rsidR="00D87F3F" w:rsidRPr="0081105E" w:rsidRDefault="00D87F3F" w:rsidP="003A1C98"/>
    <w:p w14:paraId="3C137A29" w14:textId="77777777" w:rsidR="003A1C98" w:rsidRPr="00D87F3F" w:rsidRDefault="003A1C98" w:rsidP="003A1C98">
      <w:pPr>
        <w:rPr>
          <w:b/>
        </w:rPr>
      </w:pPr>
      <w:r w:rsidRPr="00D87F3F">
        <w:rPr>
          <w:b/>
        </w:rPr>
        <w:t>Journal article write up due</w:t>
      </w:r>
    </w:p>
    <w:p w14:paraId="52424319" w14:textId="77777777" w:rsidR="003A1C98" w:rsidRPr="0081105E" w:rsidRDefault="003A1C98" w:rsidP="003A1C98"/>
    <w:p w14:paraId="63B57461" w14:textId="10305A51" w:rsidR="003A1C98" w:rsidRPr="00CD0A53" w:rsidRDefault="00D87F3F" w:rsidP="003A1C98">
      <w:pPr>
        <w:rPr>
          <w:b/>
        </w:rPr>
      </w:pPr>
      <w:r w:rsidRPr="00CD0A53">
        <w:rPr>
          <w:b/>
        </w:rPr>
        <w:t>February 16</w:t>
      </w:r>
    </w:p>
    <w:p w14:paraId="433EAA5E" w14:textId="77777777" w:rsidR="003A1C98" w:rsidRPr="0081105E" w:rsidRDefault="003A1C98" w:rsidP="003A1C98">
      <w:r w:rsidRPr="0081105E">
        <w:t>Week 5</w:t>
      </w:r>
    </w:p>
    <w:p w14:paraId="561ABF06" w14:textId="77777777" w:rsidR="003A1C98" w:rsidRPr="0081105E" w:rsidRDefault="003A1C98" w:rsidP="003A1C98">
      <w:r w:rsidRPr="0081105E">
        <w:t xml:space="preserve">Test, </w:t>
      </w:r>
      <w:proofErr w:type="spellStart"/>
      <w:r w:rsidRPr="0081105E">
        <w:t>Aspel</w:t>
      </w:r>
      <w:proofErr w:type="spellEnd"/>
      <w:r w:rsidRPr="0081105E">
        <w:t>, Everson Chapter 5</w:t>
      </w:r>
    </w:p>
    <w:p w14:paraId="5B1F3214" w14:textId="77777777" w:rsidR="003A1C98" w:rsidRPr="0081105E" w:rsidRDefault="003A1C98" w:rsidP="00D87F3F">
      <w:pPr>
        <w:ind w:firstLine="720"/>
      </w:pPr>
      <w:r w:rsidRPr="0081105E">
        <w:t>Interagency Collaboration and Team Work</w:t>
      </w:r>
    </w:p>
    <w:p w14:paraId="56D10E7E" w14:textId="77777777" w:rsidR="003A1C98" w:rsidRPr="0081105E" w:rsidRDefault="003A1C98" w:rsidP="00D87F3F">
      <w:pPr>
        <w:ind w:left="720"/>
      </w:pPr>
      <w:r w:rsidRPr="0081105E">
        <w:t>Emphasis will be placed on services and resources that should be included in interagency collaboration, the role of the rehabilitation professional will be highlighted including the role of the rehabilitation counselor and other rehabilitation professionals such as occupational therapists, speech language pathologists</w:t>
      </w:r>
      <w:proofErr w:type="gramStart"/>
      <w:r w:rsidRPr="0081105E">
        <w:t>,  and</w:t>
      </w:r>
      <w:proofErr w:type="gramEnd"/>
      <w:r w:rsidRPr="0081105E">
        <w:t xml:space="preserve"> community partners.</w:t>
      </w:r>
    </w:p>
    <w:p w14:paraId="1B777F82" w14:textId="77777777" w:rsidR="000452BC" w:rsidRPr="0081105E" w:rsidRDefault="000452BC" w:rsidP="000452BC">
      <w:r>
        <w:t>Undergraduate presentations:</w:t>
      </w:r>
    </w:p>
    <w:p w14:paraId="52635D2A" w14:textId="4F35AB71" w:rsidR="000452BC" w:rsidRDefault="000452BC" w:rsidP="000452BC">
      <w:r>
        <w:t>1)</w:t>
      </w:r>
      <w:r w:rsidR="007C5FDC">
        <w:t xml:space="preserve"> Lauren</w:t>
      </w:r>
    </w:p>
    <w:p w14:paraId="019794D5" w14:textId="58FEDCA6" w:rsidR="003A1C98" w:rsidRDefault="000452BC" w:rsidP="000452BC">
      <w:r>
        <w:t>2)</w:t>
      </w:r>
      <w:r w:rsidR="007C5FDC">
        <w:t xml:space="preserve"> Anna Moore</w:t>
      </w:r>
    </w:p>
    <w:p w14:paraId="14C4C555" w14:textId="4463BAE6" w:rsidR="000452BC" w:rsidRDefault="000452BC" w:rsidP="000452BC">
      <w:r>
        <w:t>3)</w:t>
      </w:r>
      <w:r w:rsidR="007C5FDC">
        <w:t xml:space="preserve"> Beth</w:t>
      </w:r>
    </w:p>
    <w:p w14:paraId="5BD31A74" w14:textId="4105E74A" w:rsidR="000452BC" w:rsidRDefault="000452BC" w:rsidP="000452BC">
      <w:r>
        <w:t>4)</w:t>
      </w:r>
      <w:r w:rsidR="007C5FDC">
        <w:t xml:space="preserve"> Matthew</w:t>
      </w:r>
    </w:p>
    <w:p w14:paraId="2C6AE247" w14:textId="77777777" w:rsidR="000452BC" w:rsidRPr="0081105E" w:rsidRDefault="000452BC" w:rsidP="003A1C98"/>
    <w:p w14:paraId="6AD97B6E" w14:textId="4E47C747" w:rsidR="003A1C98" w:rsidRPr="00CD0A53" w:rsidRDefault="00CD0A53" w:rsidP="003A1C98">
      <w:pPr>
        <w:rPr>
          <w:b/>
        </w:rPr>
      </w:pPr>
      <w:r w:rsidRPr="00CD0A53">
        <w:rPr>
          <w:b/>
        </w:rPr>
        <w:t>February 23</w:t>
      </w:r>
    </w:p>
    <w:p w14:paraId="34612DD3" w14:textId="77777777" w:rsidR="003A1C98" w:rsidRPr="0081105E" w:rsidRDefault="003A1C98" w:rsidP="003A1C98">
      <w:r w:rsidRPr="0081105E">
        <w:t>Week 6</w:t>
      </w:r>
    </w:p>
    <w:p w14:paraId="0F27C74E" w14:textId="77777777" w:rsidR="003A1C98" w:rsidRPr="0081105E" w:rsidRDefault="003A1C98" w:rsidP="003A1C98">
      <w:r w:rsidRPr="0081105E">
        <w:t xml:space="preserve">Test, </w:t>
      </w:r>
      <w:proofErr w:type="spellStart"/>
      <w:r w:rsidRPr="0081105E">
        <w:t>Aspel</w:t>
      </w:r>
      <w:proofErr w:type="spellEnd"/>
      <w:r w:rsidRPr="0081105E">
        <w:t>, Everson Chapter 6</w:t>
      </w:r>
    </w:p>
    <w:p w14:paraId="0415B20A" w14:textId="77777777" w:rsidR="003A1C98" w:rsidRPr="0081105E" w:rsidRDefault="003A1C98" w:rsidP="00CD0A53">
      <w:pPr>
        <w:ind w:firstLine="720"/>
      </w:pPr>
      <w:r w:rsidRPr="0081105E">
        <w:t>Preparing Students for Secondary Education</w:t>
      </w:r>
    </w:p>
    <w:p w14:paraId="0FEE277D" w14:textId="1A3BCD92" w:rsidR="003A1C98" w:rsidRPr="00CD0A53" w:rsidRDefault="003A1C98" w:rsidP="003A1C98">
      <w:pPr>
        <w:rPr>
          <w:b/>
        </w:rPr>
      </w:pPr>
      <w:r w:rsidRPr="00CD0A53">
        <w:rPr>
          <w:b/>
        </w:rPr>
        <w:t>Arnett, Turner Chapter 4</w:t>
      </w:r>
      <w:r w:rsidR="007C5FDC">
        <w:rPr>
          <w:b/>
        </w:rPr>
        <w:t xml:space="preserve"> Brooke Shepherd/Anny Jordan</w:t>
      </w:r>
    </w:p>
    <w:p w14:paraId="3E6D9E62" w14:textId="77777777" w:rsidR="003A1C98" w:rsidRPr="0081105E" w:rsidRDefault="003A1C98" w:rsidP="00CD0A53">
      <w:pPr>
        <w:ind w:firstLine="720"/>
      </w:pPr>
      <w:r w:rsidRPr="0081105E">
        <w:t>Emerging Adulthood Risks and Benefits to Identity Formation</w:t>
      </w:r>
    </w:p>
    <w:p w14:paraId="0E61E361" w14:textId="77777777" w:rsidR="003A1C98" w:rsidRPr="0081105E" w:rsidRDefault="003A1C98" w:rsidP="00CD0A53">
      <w:pPr>
        <w:ind w:left="720"/>
      </w:pPr>
      <w:r w:rsidRPr="0081105E">
        <w:t xml:space="preserve">Identity development will be discussed, how emerging adults with disabilities are alike and differ from typical peers in identity development. </w:t>
      </w:r>
    </w:p>
    <w:p w14:paraId="5C5CC88B" w14:textId="77777777" w:rsidR="003A1C98" w:rsidRPr="0081105E" w:rsidRDefault="003A1C98" w:rsidP="00CD0A53">
      <w:pPr>
        <w:ind w:firstLine="720"/>
      </w:pPr>
      <w:r w:rsidRPr="0081105E">
        <w:t>Education to work transition perspective and identity confusion will be examined.</w:t>
      </w:r>
    </w:p>
    <w:p w14:paraId="2CB6A17A" w14:textId="77777777" w:rsidR="00CD0A53" w:rsidRDefault="00CD0A53" w:rsidP="003A1C98"/>
    <w:p w14:paraId="32B4C45D" w14:textId="755D9A49" w:rsidR="00CD0A53" w:rsidRPr="00CD0A53" w:rsidRDefault="00CD0A53" w:rsidP="003A1C98">
      <w:pPr>
        <w:rPr>
          <w:b/>
        </w:rPr>
      </w:pPr>
      <w:r w:rsidRPr="00CD0A53">
        <w:rPr>
          <w:b/>
        </w:rPr>
        <w:t>March 2 no class</w:t>
      </w:r>
      <w:r>
        <w:rPr>
          <w:b/>
        </w:rPr>
        <w:t xml:space="preserve"> Transition Conference</w:t>
      </w:r>
    </w:p>
    <w:p w14:paraId="5917CE9E" w14:textId="77777777" w:rsidR="003A1C98" w:rsidRDefault="003A1C98" w:rsidP="003A1C98">
      <w:r w:rsidRPr="0081105E">
        <w:t>Week 7</w:t>
      </w:r>
    </w:p>
    <w:p w14:paraId="195DD922" w14:textId="405F9A02" w:rsidR="00390660" w:rsidRDefault="00390660" w:rsidP="003A1C98">
      <w:r>
        <w:t>Midterm review posted to CANVAS</w:t>
      </w:r>
    </w:p>
    <w:p w14:paraId="6B161A4D" w14:textId="77777777" w:rsidR="00CD0A53" w:rsidRDefault="00CD0A53" w:rsidP="003A1C98"/>
    <w:p w14:paraId="736AA52F" w14:textId="5D4FE127" w:rsidR="00CD0A53" w:rsidRDefault="00CD0A53" w:rsidP="003A1C98">
      <w:pPr>
        <w:rPr>
          <w:b/>
        </w:rPr>
      </w:pPr>
      <w:r>
        <w:rPr>
          <w:b/>
        </w:rPr>
        <w:lastRenderedPageBreak/>
        <w:t>March 9</w:t>
      </w:r>
    </w:p>
    <w:p w14:paraId="40D07696" w14:textId="18622A9E" w:rsidR="00390660" w:rsidRPr="00CD0A53" w:rsidRDefault="00390660" w:rsidP="003A1C98">
      <w:pPr>
        <w:rPr>
          <w:b/>
        </w:rPr>
      </w:pPr>
      <w:r>
        <w:rPr>
          <w:b/>
        </w:rPr>
        <w:t>MIDTERM</w:t>
      </w:r>
    </w:p>
    <w:p w14:paraId="49FBDB35" w14:textId="5E1554FF" w:rsidR="00CD0A53" w:rsidRPr="0081105E" w:rsidRDefault="00CD0A53" w:rsidP="003A1C98">
      <w:r>
        <w:t>Week 8</w:t>
      </w:r>
    </w:p>
    <w:p w14:paraId="3D270FE9" w14:textId="77777777" w:rsidR="003A1C98" w:rsidRPr="00390660" w:rsidRDefault="003A1C98" w:rsidP="003A1C98">
      <w:pPr>
        <w:rPr>
          <w:b/>
        </w:rPr>
      </w:pPr>
    </w:p>
    <w:p w14:paraId="1E9A3D68" w14:textId="55151A41" w:rsidR="003A1C98" w:rsidRPr="00390660" w:rsidRDefault="00CD0A53" w:rsidP="003A1C98">
      <w:pPr>
        <w:rPr>
          <w:b/>
        </w:rPr>
      </w:pPr>
      <w:r w:rsidRPr="00390660">
        <w:rPr>
          <w:b/>
        </w:rPr>
        <w:t>March 16</w:t>
      </w:r>
    </w:p>
    <w:p w14:paraId="727FCF11" w14:textId="009A5D4D" w:rsidR="00390660" w:rsidRPr="0081105E" w:rsidRDefault="00390660" w:rsidP="00390660">
      <w:r>
        <w:t>Week 9</w:t>
      </w:r>
    </w:p>
    <w:p w14:paraId="4CEB1B36" w14:textId="77777777" w:rsidR="00390660" w:rsidRDefault="00390660" w:rsidP="003A1C98"/>
    <w:p w14:paraId="36DC0E55" w14:textId="77777777" w:rsidR="00390660" w:rsidRDefault="00390660" w:rsidP="00390660">
      <w:r w:rsidRPr="0081105E">
        <w:t xml:space="preserve">Test, </w:t>
      </w:r>
      <w:proofErr w:type="spellStart"/>
      <w:r w:rsidRPr="0081105E">
        <w:t>Aspel</w:t>
      </w:r>
      <w:proofErr w:type="spellEnd"/>
      <w:r w:rsidRPr="0081105E">
        <w:t>, Everson Chapter 7</w:t>
      </w:r>
    </w:p>
    <w:p w14:paraId="26E424A0" w14:textId="77777777" w:rsidR="00390660" w:rsidRPr="0081105E" w:rsidRDefault="00390660" w:rsidP="00390660">
      <w:r w:rsidRPr="0081105E">
        <w:t xml:space="preserve">Test, </w:t>
      </w:r>
      <w:proofErr w:type="spellStart"/>
      <w:r w:rsidRPr="0081105E">
        <w:t>Aspel</w:t>
      </w:r>
      <w:proofErr w:type="spellEnd"/>
      <w:r w:rsidRPr="0081105E">
        <w:t>, Everson Chapter 8</w:t>
      </w:r>
    </w:p>
    <w:p w14:paraId="5CAE5448" w14:textId="77777777" w:rsidR="00390660" w:rsidRPr="0081105E" w:rsidRDefault="00390660" w:rsidP="00390660"/>
    <w:p w14:paraId="331EB2A3" w14:textId="77777777" w:rsidR="00390660" w:rsidRDefault="00390660" w:rsidP="00390660">
      <w:pPr>
        <w:ind w:left="720"/>
      </w:pPr>
      <w:r w:rsidRPr="0081105E">
        <w:t xml:space="preserve">Preparing Students for Postsecondary Education: School Based Preparation/ Vocational Rehabilitation Services in conjunction with </w:t>
      </w:r>
      <w:proofErr w:type="gramStart"/>
      <w:r w:rsidRPr="0081105E">
        <w:t>school based</w:t>
      </w:r>
      <w:proofErr w:type="gramEnd"/>
      <w:r w:rsidRPr="0081105E">
        <w:t xml:space="preserve"> services will be discussed.</w:t>
      </w:r>
    </w:p>
    <w:p w14:paraId="2D394E4E" w14:textId="77777777" w:rsidR="000452BC" w:rsidRDefault="000452BC" w:rsidP="00390660">
      <w:pPr>
        <w:ind w:left="720"/>
      </w:pPr>
    </w:p>
    <w:p w14:paraId="195E97E9" w14:textId="77777777" w:rsidR="000452BC" w:rsidRPr="0081105E" w:rsidRDefault="000452BC" w:rsidP="000452BC">
      <w:r>
        <w:t>Undergraduate presentations:</w:t>
      </w:r>
    </w:p>
    <w:p w14:paraId="5CF68DE0" w14:textId="77777777" w:rsidR="000452BC" w:rsidRDefault="000452BC" w:rsidP="000452BC">
      <w:r>
        <w:t>1)</w:t>
      </w:r>
    </w:p>
    <w:p w14:paraId="79ADA81B" w14:textId="77777777" w:rsidR="000452BC" w:rsidRDefault="000452BC" w:rsidP="000452BC">
      <w:r>
        <w:t>2)</w:t>
      </w:r>
    </w:p>
    <w:p w14:paraId="0A7DDB9C" w14:textId="0FBD9960" w:rsidR="000452BC" w:rsidRDefault="000452BC" w:rsidP="000452BC">
      <w:r>
        <w:t>3)</w:t>
      </w:r>
    </w:p>
    <w:p w14:paraId="16171CEE" w14:textId="77353FC9" w:rsidR="000452BC" w:rsidRDefault="000452BC" w:rsidP="000452BC">
      <w:r>
        <w:t>4)</w:t>
      </w:r>
    </w:p>
    <w:p w14:paraId="50DCF722" w14:textId="77777777" w:rsidR="000452BC" w:rsidRPr="0081105E" w:rsidRDefault="000452BC" w:rsidP="000452BC"/>
    <w:p w14:paraId="3BB7F64D" w14:textId="77777777" w:rsidR="00390660" w:rsidRPr="00CD0A53" w:rsidRDefault="00390660" w:rsidP="00390660">
      <w:pPr>
        <w:rPr>
          <w:b/>
        </w:rPr>
      </w:pPr>
      <w:r w:rsidRPr="00CD0A53">
        <w:rPr>
          <w:b/>
        </w:rPr>
        <w:t>Journal article write up due</w:t>
      </w:r>
    </w:p>
    <w:p w14:paraId="4D28F216" w14:textId="77777777" w:rsidR="00390660" w:rsidRPr="00390660" w:rsidRDefault="00390660" w:rsidP="003A1C98">
      <w:pPr>
        <w:rPr>
          <w:b/>
        </w:rPr>
      </w:pPr>
    </w:p>
    <w:p w14:paraId="01B0F516" w14:textId="77777777" w:rsidR="003A1C98" w:rsidRDefault="003A1C98" w:rsidP="003A1C98"/>
    <w:p w14:paraId="4801A998" w14:textId="77777777" w:rsidR="000452BC" w:rsidRDefault="000452BC" w:rsidP="003A1C98">
      <w:pPr>
        <w:rPr>
          <w:b/>
        </w:rPr>
      </w:pPr>
    </w:p>
    <w:p w14:paraId="02D408AF" w14:textId="77777777" w:rsidR="000452BC" w:rsidRDefault="000452BC" w:rsidP="003A1C98">
      <w:pPr>
        <w:rPr>
          <w:b/>
        </w:rPr>
      </w:pPr>
    </w:p>
    <w:p w14:paraId="259D0D80" w14:textId="32C42054" w:rsidR="00CD0A53" w:rsidRPr="00CD0A53" w:rsidRDefault="00CD0A53" w:rsidP="003A1C98">
      <w:pPr>
        <w:rPr>
          <w:b/>
        </w:rPr>
      </w:pPr>
      <w:r w:rsidRPr="00CD0A53">
        <w:rPr>
          <w:b/>
        </w:rPr>
        <w:t>March 23 SPRING BREAK</w:t>
      </w:r>
      <w:r>
        <w:rPr>
          <w:b/>
        </w:rPr>
        <w:t xml:space="preserve"> </w:t>
      </w:r>
      <w:r w:rsidRPr="00CD0A53">
        <w:rPr>
          <w:b/>
        </w:rPr>
        <w:sym w:font="Wingdings" w:char="F04A"/>
      </w:r>
    </w:p>
    <w:p w14:paraId="1C1BB342" w14:textId="77777777" w:rsidR="00390660" w:rsidRDefault="00390660" w:rsidP="003A1C98">
      <w:pPr>
        <w:rPr>
          <w:b/>
        </w:rPr>
      </w:pPr>
    </w:p>
    <w:p w14:paraId="6DB89FF3" w14:textId="77777777" w:rsidR="00390660" w:rsidRDefault="00390660" w:rsidP="003A1C98">
      <w:pPr>
        <w:rPr>
          <w:b/>
        </w:rPr>
      </w:pPr>
    </w:p>
    <w:p w14:paraId="27BA0DC0" w14:textId="204C7D4B" w:rsidR="00CD0A53" w:rsidRPr="00CD0A53" w:rsidRDefault="00390660" w:rsidP="003A1C98">
      <w:pPr>
        <w:rPr>
          <w:b/>
        </w:rPr>
      </w:pPr>
      <w:r>
        <w:rPr>
          <w:b/>
        </w:rPr>
        <w:t>April 6</w:t>
      </w:r>
    </w:p>
    <w:p w14:paraId="220ECBDE" w14:textId="77777777" w:rsidR="003A1C98" w:rsidRPr="0081105E" w:rsidRDefault="003A1C98" w:rsidP="003A1C98">
      <w:r w:rsidRPr="0081105E">
        <w:t>Week 9</w:t>
      </w:r>
    </w:p>
    <w:p w14:paraId="2CAFB853" w14:textId="77777777" w:rsidR="003A1C98" w:rsidRPr="0081105E" w:rsidRDefault="003A1C98" w:rsidP="003A1C98">
      <w:r w:rsidRPr="0081105E">
        <w:t xml:space="preserve">Test, </w:t>
      </w:r>
      <w:proofErr w:type="spellStart"/>
      <w:r w:rsidRPr="0081105E">
        <w:t>Aspel</w:t>
      </w:r>
      <w:proofErr w:type="spellEnd"/>
      <w:r w:rsidRPr="0081105E">
        <w:t>, Everson Chapter 9</w:t>
      </w:r>
    </w:p>
    <w:p w14:paraId="6C3F163A" w14:textId="77777777" w:rsidR="003A1C98" w:rsidRPr="0081105E" w:rsidRDefault="003A1C98" w:rsidP="00390660">
      <w:pPr>
        <w:ind w:firstLine="720"/>
      </w:pPr>
      <w:r w:rsidRPr="0081105E">
        <w:t>Community Living</w:t>
      </w:r>
    </w:p>
    <w:p w14:paraId="4B449340" w14:textId="085F8F9C" w:rsidR="003A1C98" w:rsidRDefault="003A1C98" w:rsidP="00390660">
      <w:pPr>
        <w:ind w:left="720"/>
      </w:pPr>
      <w:r w:rsidRPr="0081105E">
        <w:t>Independent living, services related, how VR can assist consumers in these areas, indep</w:t>
      </w:r>
      <w:r w:rsidR="00CD0A53">
        <w:t xml:space="preserve">endent </w:t>
      </w:r>
      <w:r w:rsidRPr="0081105E">
        <w:t xml:space="preserve">living agencies </w:t>
      </w:r>
    </w:p>
    <w:p w14:paraId="34D4E61F" w14:textId="034A0E45" w:rsidR="00390660" w:rsidRPr="00390660" w:rsidRDefault="00390660" w:rsidP="00390660">
      <w:pPr>
        <w:rPr>
          <w:b/>
        </w:rPr>
      </w:pPr>
      <w:r w:rsidRPr="00390660">
        <w:rPr>
          <w:b/>
        </w:rPr>
        <w:t>Arnett, Turner Chapter 5</w:t>
      </w:r>
      <w:r w:rsidR="007C5FDC">
        <w:rPr>
          <w:b/>
        </w:rPr>
        <w:t xml:space="preserve"> Amy Dodson/Katrina Nunn</w:t>
      </w:r>
    </w:p>
    <w:p w14:paraId="2424DA3C" w14:textId="77777777" w:rsidR="00390660" w:rsidRDefault="00390660" w:rsidP="00390660">
      <w:pPr>
        <w:ind w:left="720"/>
      </w:pPr>
    </w:p>
    <w:p w14:paraId="657BE147" w14:textId="77777777" w:rsidR="000452BC" w:rsidRPr="0081105E" w:rsidRDefault="000452BC" w:rsidP="000452BC">
      <w:r>
        <w:t>Undergraduate presentations:</w:t>
      </w:r>
    </w:p>
    <w:p w14:paraId="5C7E5202" w14:textId="77777777" w:rsidR="000452BC" w:rsidRDefault="000452BC" w:rsidP="000452BC">
      <w:r>
        <w:t>1)</w:t>
      </w:r>
    </w:p>
    <w:p w14:paraId="751D022C" w14:textId="77777777" w:rsidR="000452BC" w:rsidRDefault="000452BC" w:rsidP="000452BC">
      <w:r>
        <w:t>2)</w:t>
      </w:r>
    </w:p>
    <w:p w14:paraId="43170732" w14:textId="77777777" w:rsidR="000452BC" w:rsidRPr="0081105E" w:rsidRDefault="000452BC" w:rsidP="000452BC"/>
    <w:p w14:paraId="6CA306D0" w14:textId="06901A27" w:rsidR="003A1C98" w:rsidRPr="00390660" w:rsidRDefault="00390660" w:rsidP="003A1C98">
      <w:pPr>
        <w:rPr>
          <w:b/>
        </w:rPr>
      </w:pPr>
      <w:r w:rsidRPr="00390660">
        <w:rPr>
          <w:b/>
        </w:rPr>
        <w:t>April 13</w:t>
      </w:r>
    </w:p>
    <w:p w14:paraId="45495232" w14:textId="17BDC0C9" w:rsidR="003A1C98" w:rsidRPr="0081105E" w:rsidRDefault="003A1C98" w:rsidP="003A1C98">
      <w:r w:rsidRPr="0081105E">
        <w:t>Week 1</w:t>
      </w:r>
      <w:r w:rsidR="00390660">
        <w:t>0</w:t>
      </w:r>
    </w:p>
    <w:p w14:paraId="28E332F0" w14:textId="77777777" w:rsidR="003A1C98" w:rsidRPr="0081105E" w:rsidRDefault="003A1C98" w:rsidP="003A1C98">
      <w:r w:rsidRPr="0081105E">
        <w:t xml:space="preserve">Test, </w:t>
      </w:r>
      <w:proofErr w:type="spellStart"/>
      <w:r w:rsidRPr="0081105E">
        <w:t>Aspel</w:t>
      </w:r>
      <w:proofErr w:type="spellEnd"/>
      <w:r w:rsidRPr="0081105E">
        <w:t>, Everson Chapter 10</w:t>
      </w:r>
    </w:p>
    <w:p w14:paraId="2F25F4CF" w14:textId="77777777" w:rsidR="003A1C98" w:rsidRPr="0081105E" w:rsidRDefault="003A1C98" w:rsidP="00390660">
      <w:pPr>
        <w:ind w:firstLine="720"/>
      </w:pPr>
      <w:r w:rsidRPr="0081105E">
        <w:t>Preparing students for community participation-opportunities</w:t>
      </w:r>
    </w:p>
    <w:p w14:paraId="5E2D77F3" w14:textId="77777777" w:rsidR="003A1C98" w:rsidRPr="0081105E" w:rsidRDefault="003A1C98" w:rsidP="00390660">
      <w:pPr>
        <w:ind w:firstLine="720"/>
      </w:pPr>
      <w:r w:rsidRPr="0081105E">
        <w:t>Opportunities in Alabama communities will be highlighted</w:t>
      </w:r>
    </w:p>
    <w:p w14:paraId="115F7B73" w14:textId="77777777" w:rsidR="003A1C98" w:rsidRPr="0081105E" w:rsidRDefault="003A1C98" w:rsidP="00390660">
      <w:pPr>
        <w:ind w:firstLine="720"/>
      </w:pPr>
      <w:r w:rsidRPr="0081105E">
        <w:t>National opportunities for consumers will be discussed and examined</w:t>
      </w:r>
    </w:p>
    <w:p w14:paraId="4C903CC9" w14:textId="77777777" w:rsidR="003A1C98" w:rsidRPr="0081105E" w:rsidRDefault="003A1C98" w:rsidP="00390660">
      <w:pPr>
        <w:ind w:firstLine="720"/>
      </w:pPr>
      <w:r w:rsidRPr="0081105E">
        <w:t xml:space="preserve">Ethnic identity exploration in emerging adults </w:t>
      </w:r>
    </w:p>
    <w:p w14:paraId="5478CD40" w14:textId="77777777" w:rsidR="003A1C98" w:rsidRPr="0081105E" w:rsidRDefault="003A1C98" w:rsidP="00390660">
      <w:pPr>
        <w:ind w:left="720"/>
      </w:pPr>
      <w:r w:rsidRPr="0081105E">
        <w:t>Overview of ethnic identity exploration and development for emerging adults, course will discuss this in relation to ethics for counselors and multicultural competence</w:t>
      </w:r>
    </w:p>
    <w:p w14:paraId="3966EF1C" w14:textId="4B121155" w:rsidR="003A1C98" w:rsidRPr="007C5FDC" w:rsidRDefault="00390660" w:rsidP="003A1C98">
      <w:pPr>
        <w:rPr>
          <w:b/>
        </w:rPr>
      </w:pPr>
      <w:r w:rsidRPr="007C5FDC">
        <w:rPr>
          <w:b/>
        </w:rPr>
        <w:lastRenderedPageBreak/>
        <w:t>Arnett, Turner Chapter 6</w:t>
      </w:r>
      <w:r w:rsidR="007C5FDC">
        <w:rPr>
          <w:b/>
        </w:rPr>
        <w:t xml:space="preserve"> Carla </w:t>
      </w:r>
      <w:proofErr w:type="spellStart"/>
      <w:r w:rsidR="007C5FDC">
        <w:rPr>
          <w:b/>
        </w:rPr>
        <w:t>Paradine</w:t>
      </w:r>
      <w:proofErr w:type="spellEnd"/>
      <w:r w:rsidR="007C5FDC">
        <w:rPr>
          <w:b/>
        </w:rPr>
        <w:t>/Lisa Townsend</w:t>
      </w:r>
    </w:p>
    <w:p w14:paraId="3CEFDD5D" w14:textId="77777777" w:rsidR="003A1C98" w:rsidRDefault="003A1C98" w:rsidP="003A1C98">
      <w:pPr>
        <w:rPr>
          <w:b/>
        </w:rPr>
      </w:pPr>
      <w:r w:rsidRPr="00390660">
        <w:rPr>
          <w:b/>
        </w:rPr>
        <w:t>Journal article write up due</w:t>
      </w:r>
    </w:p>
    <w:p w14:paraId="74E93DF4" w14:textId="77777777" w:rsidR="000452BC" w:rsidRDefault="000452BC" w:rsidP="003A1C98">
      <w:pPr>
        <w:rPr>
          <w:b/>
        </w:rPr>
      </w:pPr>
    </w:p>
    <w:p w14:paraId="5642B607" w14:textId="77777777" w:rsidR="000452BC" w:rsidRPr="0081105E" w:rsidRDefault="000452BC" w:rsidP="000452BC">
      <w:r>
        <w:t>Undergraduate presentations:</w:t>
      </w:r>
    </w:p>
    <w:p w14:paraId="584E098D" w14:textId="77777777" w:rsidR="000452BC" w:rsidRDefault="000452BC" w:rsidP="000452BC">
      <w:r>
        <w:t>1)</w:t>
      </w:r>
    </w:p>
    <w:p w14:paraId="44D14C5A" w14:textId="77777777" w:rsidR="000452BC" w:rsidRDefault="000452BC" w:rsidP="000452BC">
      <w:r>
        <w:t>2)</w:t>
      </w:r>
    </w:p>
    <w:p w14:paraId="32FAB01A" w14:textId="77777777" w:rsidR="000452BC" w:rsidRPr="00390660" w:rsidRDefault="000452BC" w:rsidP="003A1C98">
      <w:pPr>
        <w:rPr>
          <w:b/>
        </w:rPr>
      </w:pPr>
    </w:p>
    <w:p w14:paraId="590C0A9B" w14:textId="77777777" w:rsidR="003A1C98" w:rsidRPr="0081105E" w:rsidRDefault="003A1C98" w:rsidP="003A1C98"/>
    <w:p w14:paraId="3DFFC3A3" w14:textId="6F58D48B" w:rsidR="003A1C98" w:rsidRPr="00390660" w:rsidRDefault="00390660" w:rsidP="003A1C98">
      <w:pPr>
        <w:rPr>
          <w:b/>
        </w:rPr>
      </w:pPr>
      <w:r w:rsidRPr="00390660">
        <w:rPr>
          <w:b/>
        </w:rPr>
        <w:t>April 20</w:t>
      </w:r>
    </w:p>
    <w:p w14:paraId="18010A33" w14:textId="77777777" w:rsidR="003A1C98" w:rsidRPr="0081105E" w:rsidRDefault="003A1C98" w:rsidP="003A1C98">
      <w:r w:rsidRPr="0081105E">
        <w:t>Week 13</w:t>
      </w:r>
    </w:p>
    <w:p w14:paraId="7AF11307" w14:textId="35F5D836" w:rsidR="003A1C98" w:rsidRPr="00390660" w:rsidRDefault="00390660" w:rsidP="003A1C98">
      <w:pPr>
        <w:rPr>
          <w:b/>
        </w:rPr>
      </w:pPr>
      <w:r w:rsidRPr="00390660">
        <w:rPr>
          <w:b/>
        </w:rPr>
        <w:t xml:space="preserve">Arnett, Turner Chapter </w:t>
      </w:r>
      <w:r w:rsidR="003A1C98" w:rsidRPr="00390660">
        <w:rPr>
          <w:b/>
        </w:rPr>
        <w:t>7</w:t>
      </w:r>
      <w:r w:rsidR="007C5FDC">
        <w:rPr>
          <w:b/>
        </w:rPr>
        <w:t xml:space="preserve"> (Leslie W/Sarah South)</w:t>
      </w:r>
      <w:r>
        <w:rPr>
          <w:b/>
        </w:rPr>
        <w:t xml:space="preserve"> &amp; 8</w:t>
      </w:r>
      <w:r w:rsidR="007C5FDC">
        <w:rPr>
          <w:b/>
        </w:rPr>
        <w:t xml:space="preserve"> (Billy Gilbert/Theresa)</w:t>
      </w:r>
    </w:p>
    <w:p w14:paraId="0D73DED8" w14:textId="77777777" w:rsidR="003A1C98" w:rsidRPr="0081105E" w:rsidRDefault="003A1C98" w:rsidP="003A1C98">
      <w:r w:rsidRPr="0081105E">
        <w:t>Mental Health during emerging adulthood</w:t>
      </w:r>
    </w:p>
    <w:p w14:paraId="3138BC24" w14:textId="77777777" w:rsidR="003A1C98" w:rsidRPr="0081105E" w:rsidRDefault="003A1C98" w:rsidP="003A1C98">
      <w:r w:rsidRPr="0081105E">
        <w:t>Mental health as it relates to transition and emerging adults will be discussed and examined in this class.</w:t>
      </w:r>
    </w:p>
    <w:p w14:paraId="68968957" w14:textId="77777777" w:rsidR="003A1C98" w:rsidRPr="00390660" w:rsidRDefault="003A1C98" w:rsidP="003A1C98">
      <w:pPr>
        <w:rPr>
          <w:b/>
        </w:rPr>
      </w:pPr>
      <w:r w:rsidRPr="00390660">
        <w:rPr>
          <w:b/>
        </w:rPr>
        <w:t>Individualized Plan for Employment Due</w:t>
      </w:r>
    </w:p>
    <w:p w14:paraId="721FCDC2" w14:textId="77777777" w:rsidR="003A1C98" w:rsidRDefault="003A1C98" w:rsidP="003A1C98"/>
    <w:p w14:paraId="2BF61AA0" w14:textId="1B68352F" w:rsidR="00390660" w:rsidRPr="00390660" w:rsidRDefault="00390660" w:rsidP="003A1C98">
      <w:pPr>
        <w:rPr>
          <w:b/>
        </w:rPr>
      </w:pPr>
      <w:r w:rsidRPr="00390660">
        <w:rPr>
          <w:b/>
        </w:rPr>
        <w:t>April 27</w:t>
      </w:r>
    </w:p>
    <w:p w14:paraId="49256EAE" w14:textId="77777777" w:rsidR="003A1C98" w:rsidRPr="0081105E" w:rsidRDefault="003A1C98" w:rsidP="003A1C98">
      <w:r w:rsidRPr="0081105E">
        <w:t>Week 14</w:t>
      </w:r>
    </w:p>
    <w:p w14:paraId="3C13F5EF" w14:textId="40AE0CBF" w:rsidR="003A1C98" w:rsidRDefault="00390660" w:rsidP="003A1C98">
      <w:pPr>
        <w:rPr>
          <w:b/>
        </w:rPr>
      </w:pPr>
      <w:r w:rsidRPr="00390660">
        <w:rPr>
          <w:b/>
        </w:rPr>
        <w:t xml:space="preserve">Arnett, Turner Chapter </w:t>
      </w:r>
      <w:r w:rsidR="003A1C98" w:rsidRPr="00390660">
        <w:rPr>
          <w:b/>
        </w:rPr>
        <w:t>9</w:t>
      </w:r>
      <w:r w:rsidR="007C5FDC">
        <w:rPr>
          <w:b/>
        </w:rPr>
        <w:t xml:space="preserve"> (</w:t>
      </w:r>
      <w:proofErr w:type="spellStart"/>
      <w:r w:rsidR="007C5FDC">
        <w:rPr>
          <w:b/>
        </w:rPr>
        <w:t>Catina</w:t>
      </w:r>
      <w:proofErr w:type="spellEnd"/>
      <w:r w:rsidR="007C5FDC">
        <w:rPr>
          <w:b/>
        </w:rPr>
        <w:t xml:space="preserve"> Booker/Erica Brown), </w:t>
      </w:r>
    </w:p>
    <w:p w14:paraId="21F149EF" w14:textId="38947156" w:rsidR="007C5FDC" w:rsidRDefault="007C5FDC" w:rsidP="003A1C98">
      <w:pPr>
        <w:rPr>
          <w:b/>
        </w:rPr>
      </w:pPr>
      <w:r>
        <w:rPr>
          <w:b/>
        </w:rPr>
        <w:t>10 On campus</w:t>
      </w:r>
      <w:bookmarkStart w:id="2" w:name="_GoBack"/>
      <w:bookmarkEnd w:id="2"/>
    </w:p>
    <w:p w14:paraId="702BDAB1" w14:textId="31CCC3DD" w:rsidR="007C5FDC" w:rsidRDefault="007C5FDC" w:rsidP="003A1C98">
      <w:pPr>
        <w:rPr>
          <w:b/>
        </w:rPr>
      </w:pPr>
      <w:r>
        <w:rPr>
          <w:b/>
        </w:rPr>
        <w:t>11 On campus</w:t>
      </w:r>
    </w:p>
    <w:p w14:paraId="6F04FB81" w14:textId="1782C40A" w:rsidR="007C5FDC" w:rsidRPr="00390660" w:rsidRDefault="007C5FDC" w:rsidP="003A1C98">
      <w:pPr>
        <w:rPr>
          <w:b/>
        </w:rPr>
      </w:pPr>
      <w:r>
        <w:rPr>
          <w:b/>
        </w:rPr>
        <w:t>12 On campus</w:t>
      </w:r>
    </w:p>
    <w:p w14:paraId="0AC8C5F4" w14:textId="77777777" w:rsidR="003A1C98" w:rsidRPr="00390660" w:rsidRDefault="003A1C98" w:rsidP="003A1C98">
      <w:pPr>
        <w:rPr>
          <w:b/>
        </w:rPr>
      </w:pPr>
    </w:p>
    <w:p w14:paraId="7D969BB7" w14:textId="77777777" w:rsidR="003A1C98" w:rsidRPr="00390660" w:rsidRDefault="003A1C98" w:rsidP="003A1C98">
      <w:pPr>
        <w:rPr>
          <w:b/>
        </w:rPr>
      </w:pPr>
    </w:p>
    <w:p w14:paraId="67CC8E7E" w14:textId="287BD4A7" w:rsidR="003A1C98" w:rsidRPr="00390660" w:rsidRDefault="003A1C98" w:rsidP="00390660">
      <w:pPr>
        <w:rPr>
          <w:b/>
        </w:rPr>
      </w:pPr>
      <w:r w:rsidRPr="00390660">
        <w:rPr>
          <w:b/>
        </w:rPr>
        <w:t>Journal article write up due</w:t>
      </w:r>
    </w:p>
    <w:p w14:paraId="2D837534" w14:textId="77777777" w:rsidR="003A1C98" w:rsidRDefault="003A1C98" w:rsidP="003A1C98"/>
    <w:p w14:paraId="0D056AC6" w14:textId="7C3DADFA" w:rsidR="00390660" w:rsidRPr="00390660" w:rsidRDefault="00390660" w:rsidP="003A1C98">
      <w:pPr>
        <w:rPr>
          <w:b/>
        </w:rPr>
      </w:pPr>
      <w:r w:rsidRPr="00390660">
        <w:rPr>
          <w:b/>
        </w:rPr>
        <w:t>May 4</w:t>
      </w:r>
    </w:p>
    <w:p w14:paraId="638B90C4" w14:textId="77777777" w:rsidR="00390660" w:rsidRDefault="00390660" w:rsidP="003A1C98"/>
    <w:p w14:paraId="65485CE9" w14:textId="242131AF" w:rsidR="00390660" w:rsidRPr="00390660" w:rsidRDefault="00390660" w:rsidP="003A1C98">
      <w:pPr>
        <w:rPr>
          <w:b/>
        </w:rPr>
      </w:pPr>
      <w:r w:rsidRPr="00390660">
        <w:rPr>
          <w:b/>
        </w:rPr>
        <w:t>FINAL EXAMINATION</w:t>
      </w:r>
    </w:p>
    <w:sectPr w:rsidR="00390660" w:rsidRPr="00390660" w:rsidSect="005849BF">
      <w:headerReference w:type="even" r:id="rId15"/>
      <w:headerReference w:type="default" r:id="rId16"/>
      <w:footerReference w:type="default" r:id="rId1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15E8" w14:textId="77777777" w:rsidR="0081105E" w:rsidRDefault="0081105E">
      <w:r>
        <w:separator/>
      </w:r>
    </w:p>
  </w:endnote>
  <w:endnote w:type="continuationSeparator" w:id="0">
    <w:p w14:paraId="3C6AA674" w14:textId="77777777" w:rsidR="0081105E" w:rsidRDefault="008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C896A" w14:textId="77777777" w:rsidR="0081105E" w:rsidRDefault="0081105E" w:rsidP="005849BF">
    <w:pPr>
      <w:tabs>
        <w:tab w:val="left" w:pos="7560"/>
      </w:tabs>
      <w:ind w:right="180"/>
      <w:rPr>
        <w:sz w:val="18"/>
        <w:szCs w:val="18"/>
      </w:rPr>
    </w:pPr>
    <w:r>
      <w:rPr>
        <w:sz w:val="18"/>
        <w:szCs w:val="18"/>
      </w:rPr>
      <w:t>REHB 6170: Transition Services through Emerging Adulthood Syllabus</w:t>
    </w:r>
  </w:p>
  <w:p w14:paraId="13004FBF" w14:textId="77777777" w:rsidR="0081105E" w:rsidRPr="00C44D95" w:rsidRDefault="0081105E" w:rsidP="005849BF">
    <w:pPr>
      <w:tabs>
        <w:tab w:val="left" w:pos="7560"/>
      </w:tabs>
      <w:ind w:right="180"/>
      <w:rPr>
        <w:sz w:val="18"/>
        <w:szCs w:val="18"/>
      </w:rPr>
    </w:pPr>
    <w:r>
      <w:rPr>
        <w:sz w:val="18"/>
        <w:szCs w:val="18"/>
      </w:rPr>
      <w:t>Derzis: Spring Semester 2015</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FB1820">
      <w:rPr>
        <w:noProof/>
        <w:sz w:val="18"/>
        <w:szCs w:val="18"/>
      </w:rPr>
      <w:t>1</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FB1820">
      <w:rPr>
        <w:noProof/>
        <w:sz w:val="18"/>
        <w:szCs w:val="18"/>
      </w:rPr>
      <w:t>9</w:t>
    </w:r>
    <w:r w:rsidRPr="00C44D95">
      <w:rPr>
        <w:sz w:val="18"/>
        <w:szCs w:val="18"/>
      </w:rPr>
      <w:fldChar w:fldCharType="end"/>
    </w:r>
  </w:p>
  <w:p w14:paraId="0E001AA0" w14:textId="77777777" w:rsidR="0081105E" w:rsidRDefault="008110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9F1BF" w14:textId="77777777" w:rsidR="0081105E" w:rsidRDefault="0081105E">
      <w:r>
        <w:separator/>
      </w:r>
    </w:p>
  </w:footnote>
  <w:footnote w:type="continuationSeparator" w:id="0">
    <w:p w14:paraId="60F70AC1" w14:textId="77777777" w:rsidR="0081105E" w:rsidRDefault="008110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1AF7" w14:textId="77777777" w:rsidR="0081105E" w:rsidRDefault="0081105E" w:rsidP="0058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371F6" w14:textId="77777777" w:rsidR="0081105E" w:rsidRDefault="0081105E" w:rsidP="005849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06C11" w14:textId="77777777" w:rsidR="0081105E" w:rsidRPr="00813AAF" w:rsidRDefault="0081105E" w:rsidP="005849BF">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28400FD"/>
    <w:multiLevelType w:val="multilevel"/>
    <w:tmpl w:val="6F9AD3FC"/>
    <w:lvl w:ilvl="0">
      <w:start w:val="1"/>
      <w:numFmt w:val="decimal"/>
      <w:lvlText w:val="%1."/>
      <w:lvlJc w:val="left"/>
      <w:pPr>
        <w:tabs>
          <w:tab w:val="num" w:pos="360"/>
        </w:tabs>
        <w:ind w:left="360" w:hanging="360"/>
      </w:pPr>
      <w:rPr>
        <w:rFonts w:hint="default"/>
        <w:b/>
        <w:i w:val="0"/>
        <w:sz w:val="24"/>
        <w:szCs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2">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6"/>
    <w:rsid w:val="000452BC"/>
    <w:rsid w:val="000735E3"/>
    <w:rsid w:val="000A72FA"/>
    <w:rsid w:val="00127214"/>
    <w:rsid w:val="00143266"/>
    <w:rsid w:val="00155A76"/>
    <w:rsid w:val="001B4090"/>
    <w:rsid w:val="001C2251"/>
    <w:rsid w:val="001D1880"/>
    <w:rsid w:val="00225B6D"/>
    <w:rsid w:val="002E2449"/>
    <w:rsid w:val="00323383"/>
    <w:rsid w:val="003457CB"/>
    <w:rsid w:val="003724BA"/>
    <w:rsid w:val="00390660"/>
    <w:rsid w:val="003A1C98"/>
    <w:rsid w:val="00410180"/>
    <w:rsid w:val="00557E68"/>
    <w:rsid w:val="00567D81"/>
    <w:rsid w:val="005849BF"/>
    <w:rsid w:val="00587818"/>
    <w:rsid w:val="00634F71"/>
    <w:rsid w:val="00674BAB"/>
    <w:rsid w:val="006D68F6"/>
    <w:rsid w:val="00794E30"/>
    <w:rsid w:val="007C5FDC"/>
    <w:rsid w:val="0081105E"/>
    <w:rsid w:val="0081385A"/>
    <w:rsid w:val="0085627C"/>
    <w:rsid w:val="008B0AB1"/>
    <w:rsid w:val="009E16F4"/>
    <w:rsid w:val="009F1E97"/>
    <w:rsid w:val="00A10A74"/>
    <w:rsid w:val="00A119D4"/>
    <w:rsid w:val="00AE67F6"/>
    <w:rsid w:val="00B0276A"/>
    <w:rsid w:val="00B92E0B"/>
    <w:rsid w:val="00C033E0"/>
    <w:rsid w:val="00CD0A53"/>
    <w:rsid w:val="00D85AAC"/>
    <w:rsid w:val="00D87F3F"/>
    <w:rsid w:val="00E66775"/>
    <w:rsid w:val="00EF5BF9"/>
    <w:rsid w:val="00F14D02"/>
    <w:rsid w:val="00FB1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62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3266"/>
    <w:pPr>
      <w:tabs>
        <w:tab w:val="center" w:pos="4320"/>
        <w:tab w:val="right" w:pos="8640"/>
      </w:tabs>
    </w:pPr>
  </w:style>
  <w:style w:type="character" w:customStyle="1" w:styleId="HeaderChar">
    <w:name w:val="Header Char"/>
    <w:basedOn w:val="DefaultParagraphFont"/>
    <w:link w:val="Header"/>
    <w:uiPriority w:val="99"/>
    <w:rsid w:val="00143266"/>
    <w:rPr>
      <w:rFonts w:ascii="Times New Roman" w:eastAsia="Times New Roman" w:hAnsi="Times New Roman" w:cs="Times New Roman"/>
      <w:sz w:val="24"/>
      <w:szCs w:val="24"/>
    </w:rPr>
  </w:style>
  <w:style w:type="paragraph" w:styleId="Footer">
    <w:name w:val="footer"/>
    <w:basedOn w:val="Normal"/>
    <w:link w:val="FooterChar"/>
    <w:uiPriority w:val="99"/>
    <w:rsid w:val="00143266"/>
    <w:pPr>
      <w:tabs>
        <w:tab w:val="center" w:pos="4320"/>
        <w:tab w:val="right" w:pos="8640"/>
      </w:tabs>
    </w:pPr>
  </w:style>
  <w:style w:type="character" w:customStyle="1" w:styleId="FooterChar">
    <w:name w:val="Footer Char"/>
    <w:basedOn w:val="DefaultParagraphFont"/>
    <w:link w:val="Footer"/>
    <w:uiPriority w:val="99"/>
    <w:rsid w:val="00143266"/>
    <w:rPr>
      <w:rFonts w:ascii="Times New Roman" w:eastAsia="Times New Roman" w:hAnsi="Times New Roman" w:cs="Times New Roman"/>
      <w:sz w:val="24"/>
      <w:szCs w:val="24"/>
    </w:rPr>
  </w:style>
  <w:style w:type="character" w:styleId="Hyperlink">
    <w:name w:val="Hyperlink"/>
    <w:rsid w:val="00143266"/>
    <w:rPr>
      <w:color w:val="0000FF"/>
      <w:u w:val="single"/>
    </w:rPr>
  </w:style>
  <w:style w:type="character" w:styleId="PageNumber">
    <w:name w:val="page number"/>
    <w:basedOn w:val="DefaultParagraphFont"/>
    <w:rsid w:val="00143266"/>
  </w:style>
  <w:style w:type="paragraph" w:customStyle="1" w:styleId="Level1">
    <w:name w:val="Level 1"/>
    <w:rsid w:val="0014326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143266"/>
    <w:pPr>
      <w:spacing w:after="120"/>
    </w:pPr>
  </w:style>
  <w:style w:type="character" w:customStyle="1" w:styleId="BodyTextChar">
    <w:name w:val="Body Text Char"/>
    <w:basedOn w:val="DefaultParagraphFont"/>
    <w:link w:val="BodyText"/>
    <w:rsid w:val="00143266"/>
    <w:rPr>
      <w:rFonts w:ascii="Times New Roman" w:eastAsia="Times New Roman" w:hAnsi="Times New Roman" w:cs="Times New Roman"/>
      <w:sz w:val="24"/>
      <w:szCs w:val="24"/>
    </w:rPr>
  </w:style>
  <w:style w:type="paragraph" w:customStyle="1" w:styleId="Level2">
    <w:name w:val="Level 2"/>
    <w:rsid w:val="0014326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143266"/>
    <w:pPr>
      <w:ind w:left="720"/>
    </w:pPr>
  </w:style>
  <w:style w:type="paragraph" w:customStyle="1" w:styleId="Default">
    <w:name w:val="Default"/>
    <w:rsid w:val="00143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4326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3266"/>
    <w:pPr>
      <w:ind w:left="720"/>
      <w:contextualSpacing/>
    </w:pPr>
  </w:style>
  <w:style w:type="character" w:customStyle="1" w:styleId="apple-converted-space">
    <w:name w:val="apple-converted-space"/>
    <w:basedOn w:val="DefaultParagraphFont"/>
    <w:rsid w:val="00143266"/>
  </w:style>
  <w:style w:type="character" w:styleId="Emphasis">
    <w:name w:val="Emphasis"/>
    <w:basedOn w:val="DefaultParagraphFont"/>
    <w:uiPriority w:val="20"/>
    <w:qFormat/>
    <w:rsid w:val="00143266"/>
    <w:rPr>
      <w:i/>
      <w:iCs/>
    </w:rPr>
  </w:style>
  <w:style w:type="paragraph" w:styleId="BalloonText">
    <w:name w:val="Balloon Text"/>
    <w:basedOn w:val="Normal"/>
    <w:link w:val="BalloonTextChar"/>
    <w:uiPriority w:val="99"/>
    <w:semiHidden/>
    <w:unhideWhenUsed/>
    <w:rsid w:val="00AE67F6"/>
    <w:rPr>
      <w:rFonts w:ascii="Tahoma" w:hAnsi="Tahoma" w:cs="Tahoma"/>
      <w:sz w:val="16"/>
      <w:szCs w:val="16"/>
    </w:rPr>
  </w:style>
  <w:style w:type="character" w:customStyle="1" w:styleId="BalloonTextChar">
    <w:name w:val="Balloon Text Char"/>
    <w:basedOn w:val="DefaultParagraphFont"/>
    <w:link w:val="BalloonText"/>
    <w:uiPriority w:val="99"/>
    <w:semiHidden/>
    <w:rsid w:val="00AE67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yperlink" Target="https://sites.auburn.edu/admin/universitypolicies/Policies/AcademicHonestyCode.pdf" TargetMode="External"/><Relationship Id="rId13" Type="http://schemas.openxmlformats.org/officeDocument/2006/relationships/hyperlink" Target="http://education.auburn.edu/aboutus/conceptfmwrk.html" TargetMode="External"/><Relationship Id="rId14" Type="http://schemas.openxmlformats.org/officeDocument/2006/relationships/hyperlink" Target="https://sites.auburn.edu/admin/universitypolicies/Policies/PolicyonClassroomBehavior.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urmemm@auburn.edu"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3F7576-B9FC-7348-9F32-32A727FB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2750</Words>
  <Characters>15679</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Microsoft Office User</cp:lastModifiedBy>
  <cp:revision>10</cp:revision>
  <cp:lastPrinted>2015-01-26T21:18:00Z</cp:lastPrinted>
  <dcterms:created xsi:type="dcterms:W3CDTF">2015-01-20T22:12:00Z</dcterms:created>
  <dcterms:modified xsi:type="dcterms:W3CDTF">2015-01-26T21:23:00Z</dcterms:modified>
</cp:coreProperties>
</file>