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80" w:rsidRDefault="00647B80"/>
    <w:p w:rsidR="00740DD6" w:rsidRDefault="00740DD6" w:rsidP="00740DD6">
      <w:pPr>
        <w:rPr>
          <w:rFonts w:ascii="Times New Roman" w:hAnsi="Times New Roman" w:cs="Times New Roman"/>
        </w:rPr>
      </w:pPr>
    </w:p>
    <w:p w:rsidR="00532279" w:rsidRPr="007126C0" w:rsidRDefault="0060730B" w:rsidP="00740DD6">
      <w:pPr>
        <w:rPr>
          <w:rFonts w:ascii="Times New Roman" w:hAnsi="Times New Roman" w:cs="Times New Roman"/>
        </w:rPr>
      </w:pPr>
      <w:r w:rsidRPr="007126C0">
        <w:rPr>
          <w:rFonts w:ascii="Times New Roman" w:hAnsi="Times New Roman" w:cs="Times New Roman"/>
        </w:rPr>
        <w:t xml:space="preserve">Class Time: </w:t>
      </w:r>
      <w:r w:rsidR="007126C0">
        <w:rPr>
          <w:rFonts w:ascii="Times New Roman" w:hAnsi="Times New Roman" w:cs="Times New Roman"/>
        </w:rPr>
        <w:tab/>
      </w:r>
      <w:r w:rsidR="007126C0">
        <w:rPr>
          <w:rFonts w:ascii="Times New Roman" w:hAnsi="Times New Roman" w:cs="Times New Roman"/>
        </w:rPr>
        <w:tab/>
      </w:r>
      <w:r w:rsidR="007D061B" w:rsidRPr="007126C0">
        <w:rPr>
          <w:rFonts w:ascii="Times New Roman" w:hAnsi="Times New Roman" w:cs="Times New Roman"/>
        </w:rPr>
        <w:t>Monday 10:00-11:50 am</w:t>
      </w:r>
    </w:p>
    <w:p w:rsidR="00532279" w:rsidRPr="007126C0" w:rsidRDefault="00532279">
      <w:pPr>
        <w:rPr>
          <w:rFonts w:ascii="Times New Roman" w:hAnsi="Times New Roman" w:cs="Times New Roman"/>
        </w:rPr>
      </w:pPr>
      <w:r w:rsidRPr="007126C0">
        <w:rPr>
          <w:rFonts w:ascii="Times New Roman" w:hAnsi="Times New Roman" w:cs="Times New Roman"/>
        </w:rPr>
        <w:t>C</w:t>
      </w:r>
      <w:r w:rsidR="002F6069" w:rsidRPr="007126C0">
        <w:rPr>
          <w:rFonts w:ascii="Times New Roman" w:hAnsi="Times New Roman" w:cs="Times New Roman"/>
        </w:rPr>
        <w:t xml:space="preserve">lass Location: </w:t>
      </w:r>
      <w:r w:rsidR="007126C0">
        <w:rPr>
          <w:rFonts w:ascii="Times New Roman" w:hAnsi="Times New Roman" w:cs="Times New Roman"/>
        </w:rPr>
        <w:tab/>
      </w:r>
      <w:r w:rsidR="002F6069" w:rsidRPr="007126C0">
        <w:rPr>
          <w:rFonts w:ascii="Times New Roman" w:hAnsi="Times New Roman" w:cs="Times New Roman"/>
        </w:rPr>
        <w:t>Haley Center 2406</w:t>
      </w:r>
    </w:p>
    <w:p w:rsidR="00740DD6" w:rsidRPr="007126C0" w:rsidRDefault="00532279" w:rsidP="00740DD6">
      <w:pPr>
        <w:rPr>
          <w:rFonts w:ascii="Times New Roman" w:eastAsia="Times New Roman" w:hAnsi="Times New Roman" w:cs="Times New Roman"/>
          <w:color w:val="595959"/>
        </w:rPr>
      </w:pPr>
      <w:r w:rsidRPr="007126C0">
        <w:rPr>
          <w:rFonts w:ascii="Times New Roman" w:hAnsi="Times New Roman" w:cs="Times New Roman"/>
        </w:rPr>
        <w:t xml:space="preserve">Lab Times: </w:t>
      </w:r>
      <w:r w:rsidR="007126C0">
        <w:rPr>
          <w:rFonts w:ascii="Times New Roman" w:hAnsi="Times New Roman" w:cs="Times New Roman"/>
        </w:rPr>
        <w:tab/>
      </w:r>
      <w:r w:rsidR="007126C0">
        <w:rPr>
          <w:rFonts w:ascii="Times New Roman" w:hAnsi="Times New Roman" w:cs="Times New Roman"/>
        </w:rPr>
        <w:tab/>
      </w:r>
      <w:r w:rsidR="007D061B" w:rsidRPr="007126C0">
        <w:rPr>
          <w:rFonts w:ascii="Times New Roman" w:eastAsia="Times New Roman" w:hAnsi="Times New Roman" w:cs="Times New Roman"/>
          <w:color w:val="595959"/>
        </w:rPr>
        <w:t xml:space="preserve">Tuesday and Thursday </w:t>
      </w:r>
      <w:bookmarkStart w:id="0" w:name="_GoBack"/>
      <w:bookmarkEnd w:id="0"/>
      <w:r w:rsidR="006D59C0">
        <w:rPr>
          <w:rFonts w:ascii="Times New Roman" w:eastAsia="Times New Roman" w:hAnsi="Times New Roman" w:cs="Times New Roman"/>
          <w:color w:val="595959"/>
        </w:rPr>
        <w:t>(location</w:t>
      </w:r>
      <w:r w:rsidR="007126C0">
        <w:rPr>
          <w:rFonts w:ascii="Times New Roman" w:eastAsia="Times New Roman" w:hAnsi="Times New Roman" w:cs="Times New Roman"/>
          <w:color w:val="595959"/>
        </w:rPr>
        <w:t xml:space="preserve"> to be announced)</w:t>
      </w:r>
    </w:p>
    <w:p w:rsidR="00532279" w:rsidRPr="007126C0" w:rsidRDefault="00532279">
      <w:pPr>
        <w:rPr>
          <w:rFonts w:ascii="Times New Roman" w:hAnsi="Times New Roman" w:cs="Times New Roman"/>
        </w:rPr>
      </w:pPr>
      <w:r w:rsidRPr="007126C0">
        <w:rPr>
          <w:rFonts w:ascii="Times New Roman" w:hAnsi="Times New Roman" w:cs="Times New Roman"/>
        </w:rPr>
        <w:t xml:space="preserve">Credit Hours: </w:t>
      </w:r>
      <w:r w:rsidR="007126C0">
        <w:rPr>
          <w:rFonts w:ascii="Times New Roman" w:hAnsi="Times New Roman" w:cs="Times New Roman"/>
        </w:rPr>
        <w:tab/>
      </w:r>
      <w:r w:rsidR="007126C0">
        <w:rPr>
          <w:rFonts w:ascii="Times New Roman" w:hAnsi="Times New Roman" w:cs="Times New Roman"/>
        </w:rPr>
        <w:tab/>
      </w:r>
      <w:r w:rsidRPr="007126C0">
        <w:rPr>
          <w:rFonts w:ascii="Times New Roman" w:hAnsi="Times New Roman" w:cs="Times New Roman"/>
        </w:rPr>
        <w:t>3 Semester Credit Hours</w:t>
      </w:r>
    </w:p>
    <w:p w:rsidR="00532279" w:rsidRPr="007126C0" w:rsidRDefault="00532279">
      <w:pPr>
        <w:rPr>
          <w:rFonts w:ascii="Times New Roman" w:hAnsi="Times New Roman" w:cs="Times New Roman"/>
        </w:rPr>
      </w:pPr>
      <w:r w:rsidRPr="007126C0">
        <w:rPr>
          <w:rFonts w:ascii="Times New Roman" w:hAnsi="Times New Roman" w:cs="Times New Roman"/>
        </w:rPr>
        <w:t xml:space="preserve">Prerequisite: </w:t>
      </w:r>
      <w:r w:rsidR="007126C0">
        <w:rPr>
          <w:rFonts w:ascii="Times New Roman" w:hAnsi="Times New Roman" w:cs="Times New Roman"/>
        </w:rPr>
        <w:tab/>
      </w:r>
      <w:r w:rsidR="007126C0">
        <w:rPr>
          <w:rFonts w:ascii="Times New Roman" w:hAnsi="Times New Roman" w:cs="Times New Roman"/>
        </w:rPr>
        <w:tab/>
      </w:r>
      <w:r w:rsidRPr="007126C0">
        <w:rPr>
          <w:rFonts w:ascii="Times New Roman" w:hAnsi="Times New Roman" w:cs="Times New Roman"/>
        </w:rPr>
        <w:t>Admission to Teacher Education</w:t>
      </w:r>
    </w:p>
    <w:p w:rsidR="00532279" w:rsidRPr="007126C0" w:rsidRDefault="00532279">
      <w:pPr>
        <w:rPr>
          <w:rFonts w:ascii="Times New Roman" w:hAnsi="Times New Roman" w:cs="Times New Roman"/>
        </w:rPr>
      </w:pPr>
      <w:r w:rsidRPr="007126C0">
        <w:rPr>
          <w:rFonts w:ascii="Times New Roman" w:hAnsi="Times New Roman" w:cs="Times New Roman"/>
        </w:rPr>
        <w:t xml:space="preserve">Co-Requisite: </w:t>
      </w:r>
      <w:r w:rsidR="007126C0">
        <w:rPr>
          <w:rFonts w:ascii="Times New Roman" w:hAnsi="Times New Roman" w:cs="Times New Roman"/>
        </w:rPr>
        <w:t xml:space="preserve"> </w:t>
      </w:r>
      <w:r w:rsidR="007126C0">
        <w:rPr>
          <w:rFonts w:ascii="Times New Roman" w:hAnsi="Times New Roman" w:cs="Times New Roman"/>
        </w:rPr>
        <w:tab/>
        <w:t xml:space="preserve"> </w:t>
      </w:r>
      <w:r w:rsidRPr="007126C0">
        <w:rPr>
          <w:rFonts w:ascii="Times New Roman" w:hAnsi="Times New Roman" w:cs="Times New Roman"/>
        </w:rPr>
        <w:t>None</w:t>
      </w:r>
    </w:p>
    <w:p w:rsidR="00740DD6" w:rsidRPr="007126C0" w:rsidRDefault="00740DD6" w:rsidP="00740DD6">
      <w:pPr>
        <w:rPr>
          <w:rFonts w:ascii="Times New Roman" w:hAnsi="Times New Roman" w:cs="Times New Roman"/>
        </w:rPr>
      </w:pPr>
      <w:r w:rsidRPr="007126C0">
        <w:rPr>
          <w:rFonts w:ascii="Times New Roman" w:hAnsi="Times New Roman" w:cs="Times New Roman"/>
        </w:rPr>
        <w:t xml:space="preserve">Instructor:     </w:t>
      </w:r>
      <w:r w:rsidRPr="007126C0">
        <w:rPr>
          <w:rFonts w:ascii="Times New Roman" w:hAnsi="Times New Roman" w:cs="Times New Roman"/>
        </w:rPr>
        <w:tab/>
      </w:r>
      <w:r w:rsidRPr="007126C0">
        <w:rPr>
          <w:rFonts w:ascii="Times New Roman" w:hAnsi="Times New Roman" w:cs="Times New Roman"/>
        </w:rPr>
        <w:tab/>
      </w:r>
      <w:r w:rsidR="00305737" w:rsidRPr="007126C0">
        <w:rPr>
          <w:rFonts w:ascii="Times New Roman" w:hAnsi="Times New Roman" w:cs="Times New Roman"/>
        </w:rPr>
        <w:t xml:space="preserve"> </w:t>
      </w:r>
      <w:r w:rsidRPr="007126C0">
        <w:rPr>
          <w:rFonts w:ascii="Times New Roman" w:hAnsi="Times New Roman" w:cs="Times New Roman"/>
        </w:rPr>
        <w:t xml:space="preserve">Dr. Victoria Cardullo </w:t>
      </w:r>
    </w:p>
    <w:p w:rsidR="00740DD6" w:rsidRPr="007126C0" w:rsidRDefault="00740DD6" w:rsidP="00740DD6">
      <w:pPr>
        <w:rPr>
          <w:rFonts w:ascii="Times New Roman" w:hAnsi="Times New Roman" w:cs="Times New Roman"/>
        </w:rPr>
      </w:pPr>
      <w:r w:rsidRPr="007126C0">
        <w:rPr>
          <w:rFonts w:ascii="Times New Roman" w:hAnsi="Times New Roman" w:cs="Times New Roman"/>
        </w:rPr>
        <w:t xml:space="preserve">Email Address: </w:t>
      </w:r>
      <w:r w:rsidRPr="007126C0">
        <w:rPr>
          <w:rFonts w:ascii="Times New Roman" w:hAnsi="Times New Roman" w:cs="Times New Roman"/>
        </w:rPr>
        <w:tab/>
      </w:r>
      <w:r w:rsidR="00305737" w:rsidRPr="007126C0">
        <w:rPr>
          <w:rFonts w:ascii="Times New Roman" w:hAnsi="Times New Roman" w:cs="Times New Roman"/>
        </w:rPr>
        <w:t xml:space="preserve"> </w:t>
      </w:r>
      <w:r w:rsidRPr="007126C0">
        <w:rPr>
          <w:rFonts w:ascii="Times New Roman" w:hAnsi="Times New Roman" w:cs="Times New Roman"/>
        </w:rPr>
        <w:t xml:space="preserve">Canvas email (Preferred method of </w:t>
      </w:r>
    </w:p>
    <w:p w:rsidR="00740DD6" w:rsidRPr="007126C0" w:rsidRDefault="007126C0" w:rsidP="00740DD6">
      <w:pPr>
        <w:ind w:left="1728" w:firstLine="432"/>
        <w:rPr>
          <w:rFonts w:ascii="Times New Roman" w:hAnsi="Times New Roman" w:cs="Times New Roman"/>
        </w:rPr>
      </w:pPr>
      <w:r>
        <w:rPr>
          <w:rFonts w:ascii="Times New Roman" w:hAnsi="Times New Roman" w:cs="Times New Roman"/>
        </w:rPr>
        <w:t xml:space="preserve"> c</w:t>
      </w:r>
      <w:r w:rsidRPr="007126C0">
        <w:rPr>
          <w:rFonts w:ascii="Times New Roman" w:hAnsi="Times New Roman" w:cs="Times New Roman"/>
        </w:rPr>
        <w:t>ontact</w:t>
      </w:r>
      <w:r w:rsidR="00740DD6" w:rsidRPr="007126C0">
        <w:rPr>
          <w:rFonts w:ascii="Times New Roman" w:hAnsi="Times New Roman" w:cs="Times New Roman"/>
        </w:rPr>
        <w:t>) or vmc0004@auburn.edu</w:t>
      </w:r>
    </w:p>
    <w:p w:rsidR="00740DD6" w:rsidRPr="007126C0" w:rsidRDefault="00740DD6" w:rsidP="00740DD6">
      <w:pPr>
        <w:rPr>
          <w:rFonts w:ascii="Times New Roman" w:hAnsi="Times New Roman" w:cs="Times New Roman"/>
        </w:rPr>
      </w:pPr>
      <w:r w:rsidRPr="007126C0">
        <w:rPr>
          <w:rFonts w:ascii="Times New Roman" w:hAnsi="Times New Roman" w:cs="Times New Roman"/>
        </w:rPr>
        <w:t>Phone Number:</w:t>
      </w:r>
      <w:r w:rsidRPr="007126C0">
        <w:rPr>
          <w:rFonts w:ascii="Times New Roman" w:hAnsi="Times New Roman" w:cs="Times New Roman"/>
        </w:rPr>
        <w:tab/>
        <w:t xml:space="preserve"> 334-844-6882   (</w:t>
      </w:r>
      <w:r w:rsidR="007126C0" w:rsidRPr="007126C0">
        <w:rPr>
          <w:rFonts w:ascii="Times New Roman" w:hAnsi="Times New Roman" w:cs="Times New Roman"/>
        </w:rPr>
        <w:t>c)</w:t>
      </w:r>
      <w:r w:rsidRPr="007126C0">
        <w:rPr>
          <w:rFonts w:ascii="Times New Roman" w:hAnsi="Times New Roman" w:cs="Times New Roman"/>
        </w:rPr>
        <w:t xml:space="preserve"> 386-295-9346</w:t>
      </w:r>
      <w:r w:rsidRPr="007126C0">
        <w:rPr>
          <w:rFonts w:ascii="Times New Roman" w:hAnsi="Times New Roman" w:cs="Times New Roman"/>
        </w:rPr>
        <w:tab/>
      </w:r>
      <w:r w:rsidRPr="007126C0">
        <w:rPr>
          <w:rFonts w:ascii="Times New Roman" w:hAnsi="Times New Roman" w:cs="Times New Roman"/>
        </w:rPr>
        <w:tab/>
      </w:r>
    </w:p>
    <w:p w:rsidR="00740DD6" w:rsidRPr="007126C0" w:rsidRDefault="00740DD6" w:rsidP="00740DD6">
      <w:pPr>
        <w:rPr>
          <w:rFonts w:ascii="Times New Roman" w:hAnsi="Times New Roman" w:cs="Times New Roman"/>
        </w:rPr>
      </w:pPr>
      <w:r w:rsidRPr="007126C0">
        <w:rPr>
          <w:rFonts w:ascii="Times New Roman" w:hAnsi="Times New Roman" w:cs="Times New Roman"/>
        </w:rPr>
        <w:t xml:space="preserve">Office:      </w:t>
      </w:r>
      <w:r w:rsidRPr="007126C0">
        <w:rPr>
          <w:rFonts w:ascii="Times New Roman" w:hAnsi="Times New Roman" w:cs="Times New Roman"/>
        </w:rPr>
        <w:tab/>
      </w:r>
      <w:r w:rsidRPr="007126C0">
        <w:rPr>
          <w:rFonts w:ascii="Times New Roman" w:hAnsi="Times New Roman" w:cs="Times New Roman"/>
        </w:rPr>
        <w:tab/>
      </w:r>
      <w:r w:rsidR="00305737" w:rsidRPr="007126C0">
        <w:rPr>
          <w:rFonts w:ascii="Times New Roman" w:hAnsi="Times New Roman" w:cs="Times New Roman"/>
        </w:rPr>
        <w:t xml:space="preserve"> </w:t>
      </w:r>
      <w:r w:rsidRPr="007126C0">
        <w:rPr>
          <w:rFonts w:ascii="Times New Roman" w:hAnsi="Times New Roman" w:cs="Times New Roman"/>
        </w:rPr>
        <w:t>5</w:t>
      </w:r>
      <w:r w:rsidR="002F6069" w:rsidRPr="007126C0">
        <w:rPr>
          <w:rFonts w:ascii="Times New Roman" w:hAnsi="Times New Roman" w:cs="Times New Roman"/>
        </w:rPr>
        <w:t xml:space="preserve">070 </w:t>
      </w:r>
      <w:r w:rsidRPr="007126C0">
        <w:rPr>
          <w:rFonts w:ascii="Times New Roman" w:hAnsi="Times New Roman" w:cs="Times New Roman"/>
        </w:rPr>
        <w:t>Haley Center 5</w:t>
      </w:r>
      <w:r w:rsidRPr="007126C0">
        <w:rPr>
          <w:rFonts w:ascii="Times New Roman" w:hAnsi="Times New Roman" w:cs="Times New Roman"/>
          <w:vertAlign w:val="superscript"/>
        </w:rPr>
        <w:t>th</w:t>
      </w:r>
      <w:r w:rsidRPr="007126C0">
        <w:rPr>
          <w:rFonts w:ascii="Times New Roman" w:hAnsi="Times New Roman" w:cs="Times New Roman"/>
        </w:rPr>
        <w:t xml:space="preserve"> floor </w:t>
      </w:r>
    </w:p>
    <w:p w:rsidR="00740DD6" w:rsidRPr="007126C0" w:rsidRDefault="00740DD6" w:rsidP="00740DD6">
      <w:pPr>
        <w:ind w:left="2880" w:hanging="2880"/>
        <w:rPr>
          <w:rFonts w:ascii="Times New Roman" w:hAnsi="Times New Roman" w:cs="Times New Roman"/>
        </w:rPr>
      </w:pPr>
      <w:r w:rsidRPr="007126C0">
        <w:rPr>
          <w:rFonts w:ascii="Times New Roman" w:hAnsi="Times New Roman" w:cs="Times New Roman"/>
        </w:rPr>
        <w:t xml:space="preserve">Office Hours:              </w:t>
      </w:r>
      <w:r w:rsidR="00305737" w:rsidRPr="007126C0">
        <w:rPr>
          <w:rFonts w:ascii="Times New Roman" w:hAnsi="Times New Roman" w:cs="Times New Roman"/>
        </w:rPr>
        <w:t xml:space="preserve">  </w:t>
      </w:r>
      <w:r w:rsidRPr="007126C0">
        <w:rPr>
          <w:rFonts w:ascii="Times New Roman" w:hAnsi="Times New Roman" w:cs="Times New Roman"/>
        </w:rPr>
        <w:t>by appointment</w:t>
      </w:r>
    </w:p>
    <w:p w:rsidR="00532279" w:rsidRPr="007126C0" w:rsidRDefault="00532279">
      <w:pPr>
        <w:rPr>
          <w:rFonts w:ascii="Times New Roman" w:hAnsi="Times New Roman" w:cs="Times New Roman"/>
        </w:rPr>
      </w:pPr>
    </w:p>
    <w:p w:rsidR="00532279" w:rsidRPr="007126C0" w:rsidRDefault="00532279">
      <w:pPr>
        <w:rPr>
          <w:rFonts w:ascii="Times New Roman" w:hAnsi="Times New Roman" w:cs="Times New Roman"/>
        </w:rPr>
      </w:pPr>
    </w:p>
    <w:p w:rsidR="00532279" w:rsidRDefault="00532279">
      <w:pPr>
        <w:rPr>
          <w:rFonts w:ascii="Times New Roman" w:hAnsi="Times New Roman" w:cs="Times New Roman"/>
        </w:rPr>
      </w:pPr>
      <w:r>
        <w:rPr>
          <w:rFonts w:ascii="Times New Roman" w:hAnsi="Times New Roman" w:cs="Times New Roman"/>
        </w:rPr>
        <w:t>Required Text:</w:t>
      </w:r>
    </w:p>
    <w:p w:rsidR="00C455FE" w:rsidRPr="00740DD6" w:rsidRDefault="002F6069" w:rsidP="00740DD6">
      <w:pPr>
        <w:ind w:left="1080" w:hanging="720"/>
        <w:rPr>
          <w:rFonts w:ascii="Times New Roman" w:hAnsi="Times New Roman" w:cs="Times New Roman"/>
        </w:rPr>
      </w:pPr>
      <w:r>
        <w:rPr>
          <w:rFonts w:ascii="Times New Roman" w:hAnsi="Times New Roman" w:cs="Times New Roman"/>
        </w:rPr>
        <w:t>Cox, C. (</w:t>
      </w:r>
      <w:r w:rsidR="00740DD6">
        <w:rPr>
          <w:rFonts w:ascii="Times New Roman" w:hAnsi="Times New Roman" w:cs="Times New Roman"/>
        </w:rPr>
        <w:t xml:space="preserve">2014). </w:t>
      </w:r>
      <w:r w:rsidR="00740DD6" w:rsidRPr="00740DD6">
        <w:rPr>
          <w:rFonts w:ascii="Times New Roman" w:hAnsi="Times New Roman" w:cs="Times New Roman"/>
          <w:i/>
        </w:rPr>
        <w:t xml:space="preserve">Teaching </w:t>
      </w:r>
      <w:r w:rsidR="007126C0">
        <w:rPr>
          <w:rFonts w:ascii="Times New Roman" w:hAnsi="Times New Roman" w:cs="Times New Roman"/>
          <w:i/>
        </w:rPr>
        <w:t>language a</w:t>
      </w:r>
      <w:r w:rsidR="00740DD6" w:rsidRPr="00740DD6">
        <w:rPr>
          <w:rFonts w:ascii="Times New Roman" w:hAnsi="Times New Roman" w:cs="Times New Roman"/>
          <w:i/>
        </w:rPr>
        <w:t xml:space="preserve">rts: A </w:t>
      </w:r>
      <w:r w:rsidR="007126C0" w:rsidRPr="00740DD6">
        <w:rPr>
          <w:rFonts w:ascii="Times New Roman" w:hAnsi="Times New Roman" w:cs="Times New Roman"/>
          <w:i/>
        </w:rPr>
        <w:t>student centered classroom</w:t>
      </w:r>
      <w:r w:rsidR="007126C0">
        <w:rPr>
          <w:rFonts w:ascii="Times New Roman" w:hAnsi="Times New Roman" w:cs="Times New Roman"/>
          <w:i/>
        </w:rPr>
        <w:t xml:space="preserve">. </w:t>
      </w:r>
      <w:r w:rsidR="00740DD6" w:rsidRPr="00740DD6">
        <w:rPr>
          <w:rFonts w:ascii="Times New Roman" w:hAnsi="Times New Roman" w:cs="Times New Roman"/>
        </w:rPr>
        <w:t>7</w:t>
      </w:r>
      <w:r w:rsidR="00740DD6" w:rsidRPr="00740DD6">
        <w:rPr>
          <w:rFonts w:ascii="Times New Roman" w:hAnsi="Times New Roman" w:cs="Times New Roman"/>
          <w:vertAlign w:val="superscript"/>
        </w:rPr>
        <w:t>th</w:t>
      </w:r>
      <w:r w:rsidR="00740DD6" w:rsidRPr="00740DD6">
        <w:rPr>
          <w:rFonts w:ascii="Times New Roman" w:hAnsi="Times New Roman" w:cs="Times New Roman"/>
        </w:rPr>
        <w:t xml:space="preserve"> Edition, Pearson Publisher. </w:t>
      </w:r>
    </w:p>
    <w:p w:rsidR="00626298" w:rsidRDefault="00626298" w:rsidP="001B3474">
      <w:pPr>
        <w:rPr>
          <w:rFonts w:ascii="Times New Roman" w:hAnsi="Times New Roman" w:cs="Times New Roman"/>
        </w:rPr>
      </w:pPr>
    </w:p>
    <w:p w:rsidR="00626298" w:rsidRPr="002F6069" w:rsidRDefault="00626298" w:rsidP="001B3474">
      <w:pPr>
        <w:rPr>
          <w:rFonts w:ascii="Times New Roman" w:hAnsi="Times New Roman" w:cs="Times New Roman"/>
          <w:b/>
          <w:u w:val="single"/>
        </w:rPr>
      </w:pPr>
      <w:r w:rsidRPr="002F6069">
        <w:rPr>
          <w:rFonts w:ascii="Times New Roman" w:hAnsi="Times New Roman" w:cs="Times New Roman"/>
          <w:b/>
          <w:u w:val="single"/>
        </w:rPr>
        <w:t xml:space="preserve">Course Description: </w:t>
      </w:r>
    </w:p>
    <w:p w:rsidR="00626298" w:rsidRDefault="00626298" w:rsidP="001B3474">
      <w:pPr>
        <w:rPr>
          <w:rFonts w:ascii="Times New Roman" w:hAnsi="Times New Roman" w:cs="Times New Roman"/>
        </w:rPr>
      </w:pPr>
      <w:r>
        <w:rPr>
          <w:rFonts w:ascii="Times New Roman" w:hAnsi="Times New Roman" w:cs="Times New Roman"/>
        </w:rPr>
        <w:t>This course includes the principles, current thinking, and approaches to the teach</w:t>
      </w:r>
      <w:r w:rsidR="00707292">
        <w:rPr>
          <w:rFonts w:ascii="Times New Roman" w:hAnsi="Times New Roman" w:cs="Times New Roman"/>
        </w:rPr>
        <w:t>ing</w:t>
      </w:r>
      <w:r>
        <w:rPr>
          <w:rFonts w:ascii="Times New Roman" w:hAnsi="Times New Roman" w:cs="Times New Roman"/>
        </w:rPr>
        <w:t xml:space="preserve"> of elementary school language arts. It also includes the relationship between pedagogy and literacy understanding appropriate for the instruction of children in kindergarten through sixth grade. </w:t>
      </w:r>
    </w:p>
    <w:p w:rsidR="00626298" w:rsidRDefault="00626298" w:rsidP="001B3474">
      <w:pPr>
        <w:rPr>
          <w:rFonts w:ascii="Times New Roman" w:hAnsi="Times New Roman" w:cs="Times New Roman"/>
        </w:rPr>
      </w:pPr>
      <w:r w:rsidRPr="002F6069">
        <w:rPr>
          <w:rFonts w:ascii="Times New Roman" w:hAnsi="Times New Roman" w:cs="Times New Roman"/>
          <w:b/>
          <w:u w:val="single"/>
        </w:rPr>
        <w:t>Objectives:</w:t>
      </w:r>
      <w:r>
        <w:rPr>
          <w:rFonts w:ascii="Times New Roman" w:hAnsi="Times New Roman" w:cs="Times New Roman"/>
        </w:rPr>
        <w:t xml:space="preserve"> </w:t>
      </w:r>
      <w:r w:rsidRPr="00586C13">
        <w:rPr>
          <w:rFonts w:ascii="Times New Roman" w:hAnsi="Times New Roman" w:cs="Times New Roman"/>
          <w:i/>
        </w:rPr>
        <w:t>Students will…</w:t>
      </w:r>
    </w:p>
    <w:p w:rsidR="00626298" w:rsidRDefault="00626298" w:rsidP="001B3474">
      <w:pPr>
        <w:rPr>
          <w:rFonts w:ascii="Times New Roman" w:hAnsi="Times New Roman" w:cs="Times New Roman"/>
        </w:rPr>
      </w:pPr>
      <w:r>
        <w:rPr>
          <w:rFonts w:ascii="Times New Roman" w:hAnsi="Times New Roman" w:cs="Times New Roman"/>
        </w:rPr>
        <w:t>-increase their knowledge of current reform in language arts education in regard to developmentally appropriate curriculum and methods.</w:t>
      </w:r>
    </w:p>
    <w:p w:rsidR="00626298" w:rsidRDefault="00626298" w:rsidP="001B3474">
      <w:pPr>
        <w:rPr>
          <w:rFonts w:ascii="Times New Roman" w:hAnsi="Times New Roman" w:cs="Times New Roman"/>
        </w:rPr>
      </w:pPr>
      <w:r>
        <w:rPr>
          <w:rFonts w:ascii="Times New Roman" w:hAnsi="Times New Roman" w:cs="Times New Roman"/>
        </w:rPr>
        <w:t>-recognize the importance of communication skills in themselves and in the children they teach, including strategies for reasoning, problem solving, inquiry and debate.</w:t>
      </w:r>
    </w:p>
    <w:p w:rsidR="00626298" w:rsidRDefault="00626298" w:rsidP="001B3474">
      <w:pPr>
        <w:rPr>
          <w:rFonts w:ascii="Times New Roman" w:hAnsi="Times New Roman" w:cs="Times New Roman"/>
        </w:rPr>
      </w:pPr>
      <w:r>
        <w:rPr>
          <w:rFonts w:ascii="Times New Roman" w:hAnsi="Times New Roman" w:cs="Times New Roman"/>
        </w:rPr>
        <w:t>-have knowledge of techniques for using manipulative materials and play as instruments for enhancing development and learning.</w:t>
      </w:r>
    </w:p>
    <w:p w:rsidR="00626298" w:rsidRDefault="00626298" w:rsidP="001B3474">
      <w:pPr>
        <w:rPr>
          <w:rFonts w:ascii="Times New Roman" w:hAnsi="Times New Roman" w:cs="Times New Roman"/>
        </w:rPr>
      </w:pPr>
      <w:r>
        <w:rPr>
          <w:rFonts w:ascii="Times New Roman" w:hAnsi="Times New Roman" w:cs="Times New Roman"/>
        </w:rPr>
        <w:t xml:space="preserve">-recognize and develop lessons that use techniques such as enrichment, manipulative materials, and technology to enhance development and </w:t>
      </w:r>
      <w:r w:rsidR="00DE5727">
        <w:rPr>
          <w:rFonts w:ascii="Times New Roman" w:hAnsi="Times New Roman" w:cs="Times New Roman"/>
        </w:rPr>
        <w:t>learning</w:t>
      </w:r>
      <w:r>
        <w:rPr>
          <w:rFonts w:ascii="Times New Roman" w:hAnsi="Times New Roman" w:cs="Times New Roman"/>
        </w:rPr>
        <w:t xml:space="preserve">. </w:t>
      </w:r>
    </w:p>
    <w:p w:rsidR="00626298" w:rsidRDefault="00626298" w:rsidP="001B3474">
      <w:pPr>
        <w:rPr>
          <w:rFonts w:ascii="Times New Roman" w:hAnsi="Times New Roman" w:cs="Times New Roman"/>
        </w:rPr>
      </w:pPr>
      <w:r>
        <w:rPr>
          <w:rFonts w:ascii="Times New Roman" w:hAnsi="Times New Roman" w:cs="Times New Roman"/>
        </w:rPr>
        <w:t xml:space="preserve">-develop and implement appropriate lessons and curricular materials for the (K-6) classroom that reflect the area of language arts and build on prior knowledge. </w:t>
      </w:r>
    </w:p>
    <w:p w:rsidR="00626298" w:rsidRDefault="00626298" w:rsidP="001B3474">
      <w:pPr>
        <w:rPr>
          <w:rFonts w:ascii="Times New Roman" w:hAnsi="Times New Roman" w:cs="Times New Roman"/>
        </w:rPr>
      </w:pPr>
      <w:r>
        <w:rPr>
          <w:rFonts w:ascii="Times New Roman" w:hAnsi="Times New Roman" w:cs="Times New Roman"/>
        </w:rPr>
        <w:t>-recognize the importance of special factors that influence learning and how to provide for them.</w:t>
      </w:r>
    </w:p>
    <w:p w:rsidR="00626298" w:rsidRDefault="00626298" w:rsidP="001B3474">
      <w:pPr>
        <w:rPr>
          <w:rFonts w:ascii="Times New Roman" w:hAnsi="Times New Roman" w:cs="Times New Roman"/>
        </w:rPr>
      </w:pPr>
      <w:r>
        <w:rPr>
          <w:rFonts w:ascii="Times New Roman" w:hAnsi="Times New Roman" w:cs="Times New Roman"/>
        </w:rPr>
        <w:t>-demonstrate knowledge to be used in selecting, organizing, and evaluating available space, resources, experience, and equipment for elementary curriculum.</w:t>
      </w:r>
    </w:p>
    <w:p w:rsidR="00626298" w:rsidRDefault="00626298" w:rsidP="001B3474">
      <w:pPr>
        <w:rPr>
          <w:rFonts w:ascii="Times New Roman" w:hAnsi="Times New Roman" w:cs="Times New Roman"/>
        </w:rPr>
      </w:pPr>
      <w:r>
        <w:rPr>
          <w:rFonts w:ascii="Times New Roman" w:hAnsi="Times New Roman" w:cs="Times New Roman"/>
        </w:rPr>
        <w:t xml:space="preserve">-teach language arts to children in real public schools (K-6) classrooms using Alabama state guidelines, including planning, integration of content areas, implementation, and </w:t>
      </w:r>
      <w:r w:rsidR="007126C0">
        <w:rPr>
          <w:rFonts w:ascii="Times New Roman" w:hAnsi="Times New Roman" w:cs="Times New Roman"/>
        </w:rPr>
        <w:t>r</w:t>
      </w:r>
      <w:r>
        <w:rPr>
          <w:rFonts w:ascii="Times New Roman" w:hAnsi="Times New Roman" w:cs="Times New Roman"/>
        </w:rPr>
        <w:t xml:space="preserve">eflection/evaluation. </w:t>
      </w:r>
    </w:p>
    <w:p w:rsidR="00626298" w:rsidRDefault="00626298" w:rsidP="001B3474">
      <w:pPr>
        <w:rPr>
          <w:rFonts w:ascii="Times New Roman" w:hAnsi="Times New Roman" w:cs="Times New Roman"/>
        </w:rPr>
      </w:pPr>
      <w:r>
        <w:rPr>
          <w:rFonts w:ascii="Times New Roman" w:hAnsi="Times New Roman" w:cs="Times New Roman"/>
        </w:rPr>
        <w:t xml:space="preserve">-demonstrate knowledge of the characteristics of appropriate and effective learner-centered lessons and units that integrate technology, and the resources for enhancing professional growth using technology. </w:t>
      </w:r>
    </w:p>
    <w:p w:rsidR="00626298" w:rsidRDefault="00626298" w:rsidP="001B3474">
      <w:pPr>
        <w:rPr>
          <w:rFonts w:ascii="Times New Roman" w:hAnsi="Times New Roman" w:cs="Times New Roman"/>
        </w:rPr>
      </w:pPr>
    </w:p>
    <w:p w:rsidR="00626298" w:rsidRDefault="00626298" w:rsidP="001B3474">
      <w:pPr>
        <w:rPr>
          <w:rFonts w:ascii="Times New Roman" w:hAnsi="Times New Roman" w:cs="Times New Roman"/>
        </w:rPr>
      </w:pPr>
    </w:p>
    <w:p w:rsidR="00626298" w:rsidRDefault="00626298" w:rsidP="001B3474">
      <w:pPr>
        <w:rPr>
          <w:rFonts w:ascii="Times New Roman" w:hAnsi="Times New Roman" w:cs="Times New Roman"/>
          <w:u w:val="single"/>
        </w:rPr>
      </w:pPr>
      <w:r w:rsidRPr="00B0756F">
        <w:rPr>
          <w:rFonts w:ascii="Times New Roman" w:hAnsi="Times New Roman" w:cs="Times New Roman"/>
          <w:u w:val="single"/>
        </w:rPr>
        <w:t xml:space="preserve">Course Requirements and Grading Policy: </w:t>
      </w:r>
    </w:p>
    <w:p w:rsidR="00B0756F" w:rsidRDefault="00B0756F" w:rsidP="001B3474">
      <w:pPr>
        <w:rPr>
          <w:rFonts w:ascii="Times New Roman" w:hAnsi="Times New Roman" w:cs="Times New Roman"/>
        </w:rPr>
      </w:pPr>
    </w:p>
    <w:tbl>
      <w:tblPr>
        <w:tblStyle w:val="TableGrid"/>
        <w:tblW w:w="9265" w:type="dxa"/>
        <w:tblLayout w:type="fixed"/>
        <w:tblLook w:val="04A0" w:firstRow="1" w:lastRow="0" w:firstColumn="1" w:lastColumn="0" w:noHBand="0" w:noVBand="1"/>
      </w:tblPr>
      <w:tblGrid>
        <w:gridCol w:w="2923"/>
        <w:gridCol w:w="4092"/>
        <w:gridCol w:w="2250"/>
      </w:tblGrid>
      <w:tr w:rsidR="0060730B" w:rsidTr="0060730B">
        <w:tc>
          <w:tcPr>
            <w:tcW w:w="2923" w:type="dxa"/>
          </w:tcPr>
          <w:p w:rsidR="0060730B" w:rsidRPr="00586C13" w:rsidRDefault="0060730B" w:rsidP="00586C13">
            <w:pPr>
              <w:jc w:val="center"/>
              <w:rPr>
                <w:rFonts w:ascii="Times New Roman" w:hAnsi="Times New Roman" w:cs="Times New Roman"/>
                <w:b/>
              </w:rPr>
            </w:pPr>
            <w:r w:rsidRPr="00586C13">
              <w:rPr>
                <w:rFonts w:ascii="Times New Roman" w:hAnsi="Times New Roman" w:cs="Times New Roman"/>
                <w:b/>
              </w:rPr>
              <w:t>Assignment:</w:t>
            </w:r>
          </w:p>
        </w:tc>
        <w:tc>
          <w:tcPr>
            <w:tcW w:w="4092" w:type="dxa"/>
          </w:tcPr>
          <w:p w:rsidR="0060730B" w:rsidRPr="00586C13" w:rsidRDefault="0060730B" w:rsidP="00586C13">
            <w:pPr>
              <w:jc w:val="center"/>
              <w:rPr>
                <w:rFonts w:ascii="Times New Roman" w:hAnsi="Times New Roman" w:cs="Times New Roman"/>
                <w:b/>
              </w:rPr>
            </w:pPr>
            <w:r w:rsidRPr="00586C13">
              <w:rPr>
                <w:rFonts w:ascii="Times New Roman" w:hAnsi="Times New Roman" w:cs="Times New Roman"/>
                <w:b/>
              </w:rPr>
              <w:t>Total Max. Points:</w:t>
            </w:r>
          </w:p>
        </w:tc>
        <w:tc>
          <w:tcPr>
            <w:tcW w:w="2250" w:type="dxa"/>
          </w:tcPr>
          <w:p w:rsidR="0060730B" w:rsidRPr="00586C13" w:rsidRDefault="0060730B" w:rsidP="00586C13">
            <w:pPr>
              <w:jc w:val="center"/>
              <w:rPr>
                <w:rFonts w:ascii="Times New Roman" w:hAnsi="Times New Roman" w:cs="Times New Roman"/>
                <w:b/>
              </w:rPr>
            </w:pPr>
            <w:r w:rsidRPr="00586C13">
              <w:rPr>
                <w:rFonts w:ascii="Times New Roman" w:hAnsi="Times New Roman" w:cs="Times New Roman"/>
                <w:b/>
              </w:rPr>
              <w:t>Due Date:</w:t>
            </w:r>
          </w:p>
        </w:tc>
      </w:tr>
      <w:tr w:rsidR="0060730B" w:rsidTr="0060730B">
        <w:tc>
          <w:tcPr>
            <w:tcW w:w="2923" w:type="dxa"/>
          </w:tcPr>
          <w:p w:rsidR="0060730B" w:rsidRDefault="00485930" w:rsidP="007126C0">
            <w:pPr>
              <w:jc w:val="center"/>
              <w:rPr>
                <w:rFonts w:ascii="Times New Roman" w:hAnsi="Times New Roman" w:cs="Times New Roman"/>
              </w:rPr>
            </w:pPr>
            <w:r>
              <w:rPr>
                <w:rFonts w:ascii="Times New Roman" w:hAnsi="Times New Roman" w:cs="Times New Roman"/>
              </w:rPr>
              <w:t xml:space="preserve">Visual Representation The Mysteries of Harris Burdick </w:t>
            </w:r>
          </w:p>
        </w:tc>
        <w:tc>
          <w:tcPr>
            <w:tcW w:w="4092" w:type="dxa"/>
          </w:tcPr>
          <w:p w:rsidR="0060730B" w:rsidRDefault="0060730B" w:rsidP="007126C0">
            <w:pPr>
              <w:jc w:val="center"/>
              <w:rPr>
                <w:rFonts w:ascii="Times New Roman" w:hAnsi="Times New Roman" w:cs="Times New Roman"/>
              </w:rPr>
            </w:pPr>
            <w:r>
              <w:rPr>
                <w:rFonts w:ascii="Times New Roman" w:hAnsi="Times New Roman" w:cs="Times New Roman"/>
              </w:rPr>
              <w:t>20</w:t>
            </w:r>
          </w:p>
        </w:tc>
        <w:tc>
          <w:tcPr>
            <w:tcW w:w="2250" w:type="dxa"/>
          </w:tcPr>
          <w:p w:rsidR="0060730B" w:rsidRDefault="007126C0" w:rsidP="00AD7E86">
            <w:pPr>
              <w:jc w:val="center"/>
              <w:rPr>
                <w:rFonts w:ascii="Times New Roman" w:hAnsi="Times New Roman" w:cs="Times New Roman"/>
              </w:rPr>
            </w:pPr>
            <w:r>
              <w:rPr>
                <w:rFonts w:ascii="Times New Roman" w:hAnsi="Times New Roman" w:cs="Times New Roman"/>
              </w:rPr>
              <w:t xml:space="preserve">In Class Activity </w:t>
            </w:r>
          </w:p>
        </w:tc>
      </w:tr>
      <w:tr w:rsidR="00261E87" w:rsidTr="0060730B">
        <w:tc>
          <w:tcPr>
            <w:tcW w:w="2923" w:type="dxa"/>
          </w:tcPr>
          <w:p w:rsidR="00261E87" w:rsidRDefault="00261E87" w:rsidP="00586C13">
            <w:pPr>
              <w:jc w:val="center"/>
              <w:rPr>
                <w:rFonts w:ascii="Times New Roman" w:hAnsi="Times New Roman" w:cs="Times New Roman"/>
              </w:rPr>
            </w:pPr>
            <w:r>
              <w:rPr>
                <w:rFonts w:ascii="Times New Roman" w:hAnsi="Times New Roman" w:cs="Times New Roman"/>
              </w:rPr>
              <w:t xml:space="preserve">Book Talk (2) </w:t>
            </w:r>
          </w:p>
        </w:tc>
        <w:tc>
          <w:tcPr>
            <w:tcW w:w="4092" w:type="dxa"/>
          </w:tcPr>
          <w:p w:rsidR="00261E87" w:rsidRDefault="00261E87" w:rsidP="00586C13">
            <w:pPr>
              <w:jc w:val="center"/>
              <w:rPr>
                <w:rFonts w:ascii="Times New Roman" w:hAnsi="Times New Roman" w:cs="Times New Roman"/>
              </w:rPr>
            </w:pPr>
            <w:r>
              <w:rPr>
                <w:rFonts w:ascii="Times New Roman" w:hAnsi="Times New Roman" w:cs="Times New Roman"/>
              </w:rPr>
              <w:t>10</w:t>
            </w:r>
          </w:p>
        </w:tc>
        <w:tc>
          <w:tcPr>
            <w:tcW w:w="2250" w:type="dxa"/>
          </w:tcPr>
          <w:p w:rsidR="00261E87" w:rsidRDefault="00261E87" w:rsidP="00586C13">
            <w:pPr>
              <w:jc w:val="center"/>
              <w:rPr>
                <w:rFonts w:ascii="Times New Roman" w:hAnsi="Times New Roman" w:cs="Times New Roman"/>
              </w:rPr>
            </w:pPr>
            <w:r>
              <w:rPr>
                <w:rFonts w:ascii="Times New Roman" w:hAnsi="Times New Roman" w:cs="Times New Roman"/>
              </w:rPr>
              <w:t xml:space="preserve">See schedule </w:t>
            </w:r>
          </w:p>
        </w:tc>
      </w:tr>
      <w:tr w:rsidR="0060730B" w:rsidTr="0060730B">
        <w:tc>
          <w:tcPr>
            <w:tcW w:w="2923" w:type="dxa"/>
          </w:tcPr>
          <w:p w:rsidR="0060730B" w:rsidRDefault="00F33A00" w:rsidP="00586C13">
            <w:pPr>
              <w:jc w:val="center"/>
              <w:rPr>
                <w:rFonts w:ascii="Times New Roman" w:hAnsi="Times New Roman" w:cs="Times New Roman"/>
              </w:rPr>
            </w:pPr>
            <w:r>
              <w:rPr>
                <w:rFonts w:ascii="Times New Roman" w:hAnsi="Times New Roman" w:cs="Times New Roman"/>
              </w:rPr>
              <w:t>Literature Circles</w:t>
            </w:r>
          </w:p>
        </w:tc>
        <w:tc>
          <w:tcPr>
            <w:tcW w:w="4092" w:type="dxa"/>
          </w:tcPr>
          <w:p w:rsidR="0060730B" w:rsidRDefault="0080615E" w:rsidP="00586C13">
            <w:pPr>
              <w:jc w:val="center"/>
              <w:rPr>
                <w:rFonts w:ascii="Times New Roman" w:hAnsi="Times New Roman" w:cs="Times New Roman"/>
              </w:rPr>
            </w:pPr>
            <w:r>
              <w:rPr>
                <w:rFonts w:ascii="Times New Roman" w:hAnsi="Times New Roman" w:cs="Times New Roman"/>
              </w:rPr>
              <w:t>50</w:t>
            </w:r>
          </w:p>
        </w:tc>
        <w:tc>
          <w:tcPr>
            <w:tcW w:w="2250" w:type="dxa"/>
          </w:tcPr>
          <w:p w:rsidR="0060730B" w:rsidRPr="00800FFB" w:rsidRDefault="00B96B5B" w:rsidP="007126C0">
            <w:pPr>
              <w:jc w:val="center"/>
              <w:rPr>
                <w:rFonts w:ascii="Times New Roman" w:hAnsi="Times New Roman" w:cs="Times New Roman"/>
              </w:rPr>
            </w:pPr>
            <w:r>
              <w:rPr>
                <w:rFonts w:ascii="Times New Roman" w:hAnsi="Times New Roman" w:cs="Times New Roman"/>
              </w:rPr>
              <w:t>Ongoing</w:t>
            </w:r>
            <w:r w:rsidR="007126C0">
              <w:rPr>
                <w:rFonts w:ascii="Times New Roman" w:hAnsi="Times New Roman" w:cs="Times New Roman"/>
              </w:rPr>
              <w:t xml:space="preserve"> in class activity </w:t>
            </w:r>
          </w:p>
        </w:tc>
      </w:tr>
      <w:tr w:rsidR="0060730B" w:rsidTr="0060730B">
        <w:trPr>
          <w:trHeight w:val="74"/>
        </w:trPr>
        <w:tc>
          <w:tcPr>
            <w:tcW w:w="2923" w:type="dxa"/>
          </w:tcPr>
          <w:p w:rsidR="0060730B" w:rsidRDefault="0060730B" w:rsidP="00586C13">
            <w:pPr>
              <w:jc w:val="center"/>
              <w:rPr>
                <w:rFonts w:ascii="Times New Roman" w:hAnsi="Times New Roman" w:cs="Times New Roman"/>
              </w:rPr>
            </w:pPr>
            <w:r>
              <w:rPr>
                <w:rFonts w:ascii="Times New Roman" w:hAnsi="Times New Roman" w:cs="Times New Roman"/>
                <w:i/>
              </w:rPr>
              <w:t>3 Lesson Plans</w:t>
            </w:r>
          </w:p>
        </w:tc>
        <w:tc>
          <w:tcPr>
            <w:tcW w:w="4092" w:type="dxa"/>
          </w:tcPr>
          <w:p w:rsidR="0060730B" w:rsidRDefault="0060730B" w:rsidP="00586C13">
            <w:pPr>
              <w:jc w:val="center"/>
              <w:rPr>
                <w:rFonts w:ascii="Times New Roman" w:hAnsi="Times New Roman" w:cs="Times New Roman"/>
              </w:rPr>
            </w:pPr>
            <w:r>
              <w:rPr>
                <w:rFonts w:ascii="Times New Roman" w:hAnsi="Times New Roman" w:cs="Times New Roman"/>
              </w:rPr>
              <w:t>50 points each for a total of 150 points</w:t>
            </w:r>
          </w:p>
        </w:tc>
        <w:tc>
          <w:tcPr>
            <w:tcW w:w="2250" w:type="dxa"/>
          </w:tcPr>
          <w:p w:rsidR="0060730B" w:rsidRDefault="0060730B" w:rsidP="00586C13">
            <w:pPr>
              <w:jc w:val="center"/>
              <w:rPr>
                <w:rFonts w:ascii="Times New Roman" w:hAnsi="Times New Roman" w:cs="Times New Roman"/>
              </w:rPr>
            </w:pPr>
          </w:p>
        </w:tc>
      </w:tr>
      <w:tr w:rsidR="00AD7E86" w:rsidTr="0060730B">
        <w:tc>
          <w:tcPr>
            <w:tcW w:w="2923" w:type="dxa"/>
          </w:tcPr>
          <w:p w:rsidR="00AD7E86" w:rsidRDefault="00AD7E86" w:rsidP="00586C13">
            <w:pPr>
              <w:jc w:val="center"/>
              <w:rPr>
                <w:rFonts w:ascii="Times New Roman" w:hAnsi="Times New Roman" w:cs="Times New Roman"/>
              </w:rPr>
            </w:pPr>
            <w:r>
              <w:rPr>
                <w:rFonts w:ascii="Times New Roman" w:hAnsi="Times New Roman" w:cs="Times New Roman"/>
              </w:rPr>
              <w:t xml:space="preserve">Bulletin Board (Related to one of your Lesson Plans) </w:t>
            </w:r>
          </w:p>
        </w:tc>
        <w:tc>
          <w:tcPr>
            <w:tcW w:w="4092" w:type="dxa"/>
          </w:tcPr>
          <w:p w:rsidR="00AD7E86" w:rsidRDefault="00AD7E86" w:rsidP="00155963">
            <w:pPr>
              <w:jc w:val="center"/>
              <w:rPr>
                <w:rFonts w:ascii="Times New Roman" w:hAnsi="Times New Roman" w:cs="Times New Roman"/>
              </w:rPr>
            </w:pPr>
            <w:r>
              <w:rPr>
                <w:rFonts w:ascii="Times New Roman" w:hAnsi="Times New Roman" w:cs="Times New Roman"/>
              </w:rPr>
              <w:t>20</w:t>
            </w:r>
          </w:p>
        </w:tc>
        <w:tc>
          <w:tcPr>
            <w:tcW w:w="2250" w:type="dxa"/>
          </w:tcPr>
          <w:p w:rsidR="00AD7E86" w:rsidRDefault="007126C0" w:rsidP="00586C13">
            <w:pPr>
              <w:jc w:val="center"/>
              <w:rPr>
                <w:rFonts w:ascii="Times New Roman" w:hAnsi="Times New Roman" w:cs="Times New Roman"/>
              </w:rPr>
            </w:pPr>
            <w:r>
              <w:rPr>
                <w:rFonts w:ascii="Times New Roman" w:hAnsi="Times New Roman" w:cs="Times New Roman"/>
              </w:rPr>
              <w:t>Submit on or before your final lesson plan submission</w:t>
            </w:r>
          </w:p>
        </w:tc>
      </w:tr>
      <w:tr w:rsidR="00AD7E86" w:rsidTr="0060730B">
        <w:tc>
          <w:tcPr>
            <w:tcW w:w="2923" w:type="dxa"/>
          </w:tcPr>
          <w:p w:rsidR="00AD7E86" w:rsidRDefault="00AD7E86" w:rsidP="00586C13">
            <w:pPr>
              <w:jc w:val="center"/>
              <w:rPr>
                <w:rFonts w:ascii="Times New Roman" w:hAnsi="Times New Roman" w:cs="Times New Roman"/>
              </w:rPr>
            </w:pPr>
            <w:r>
              <w:rPr>
                <w:rFonts w:ascii="Times New Roman" w:hAnsi="Times New Roman" w:cs="Times New Roman"/>
              </w:rPr>
              <w:t>Interview Presentations and Midterm</w:t>
            </w:r>
          </w:p>
        </w:tc>
        <w:tc>
          <w:tcPr>
            <w:tcW w:w="4092" w:type="dxa"/>
          </w:tcPr>
          <w:p w:rsidR="00AD7E86" w:rsidRDefault="00AD7E86" w:rsidP="00155963">
            <w:pPr>
              <w:jc w:val="center"/>
              <w:rPr>
                <w:rFonts w:ascii="Times New Roman" w:hAnsi="Times New Roman" w:cs="Times New Roman"/>
              </w:rPr>
            </w:pPr>
            <w:r>
              <w:rPr>
                <w:rFonts w:ascii="Times New Roman" w:hAnsi="Times New Roman" w:cs="Times New Roman"/>
              </w:rPr>
              <w:t>100</w:t>
            </w:r>
          </w:p>
        </w:tc>
        <w:tc>
          <w:tcPr>
            <w:tcW w:w="2250" w:type="dxa"/>
          </w:tcPr>
          <w:p w:rsidR="00AD7E86" w:rsidRDefault="007126C0" w:rsidP="00586C13">
            <w:pPr>
              <w:jc w:val="center"/>
              <w:rPr>
                <w:rFonts w:ascii="Times New Roman" w:hAnsi="Times New Roman" w:cs="Times New Roman"/>
              </w:rPr>
            </w:pPr>
            <w:r>
              <w:rPr>
                <w:rFonts w:ascii="Times New Roman" w:hAnsi="Times New Roman" w:cs="Times New Roman"/>
              </w:rPr>
              <w:t>Feb. 29 &amp; March 7</w:t>
            </w:r>
          </w:p>
        </w:tc>
      </w:tr>
      <w:tr w:rsidR="0060730B" w:rsidTr="0060730B">
        <w:tc>
          <w:tcPr>
            <w:tcW w:w="2923" w:type="dxa"/>
          </w:tcPr>
          <w:p w:rsidR="0060730B" w:rsidRDefault="0060730B" w:rsidP="00586C13">
            <w:pPr>
              <w:jc w:val="center"/>
              <w:rPr>
                <w:rFonts w:ascii="Times New Roman" w:hAnsi="Times New Roman" w:cs="Times New Roman"/>
              </w:rPr>
            </w:pPr>
            <w:r>
              <w:rPr>
                <w:rFonts w:ascii="Times New Roman" w:hAnsi="Times New Roman" w:cs="Times New Roman"/>
              </w:rPr>
              <w:t xml:space="preserve">Prized Possession </w:t>
            </w:r>
            <w:r w:rsidR="00AD7E86">
              <w:rPr>
                <w:rFonts w:ascii="Times New Roman" w:hAnsi="Times New Roman" w:cs="Times New Roman"/>
              </w:rPr>
              <w:t>&amp; Photo Story</w:t>
            </w:r>
          </w:p>
        </w:tc>
        <w:tc>
          <w:tcPr>
            <w:tcW w:w="4092" w:type="dxa"/>
          </w:tcPr>
          <w:p w:rsidR="0060730B" w:rsidRDefault="0060730B" w:rsidP="00155963">
            <w:pPr>
              <w:jc w:val="center"/>
              <w:rPr>
                <w:rFonts w:ascii="Times New Roman" w:hAnsi="Times New Roman" w:cs="Times New Roman"/>
              </w:rPr>
            </w:pPr>
            <w:r>
              <w:rPr>
                <w:rFonts w:ascii="Times New Roman" w:hAnsi="Times New Roman" w:cs="Times New Roman"/>
              </w:rPr>
              <w:t xml:space="preserve">40 </w:t>
            </w:r>
          </w:p>
        </w:tc>
        <w:tc>
          <w:tcPr>
            <w:tcW w:w="2250" w:type="dxa"/>
          </w:tcPr>
          <w:p w:rsidR="0060730B" w:rsidRDefault="0060730B" w:rsidP="00586C13">
            <w:pPr>
              <w:jc w:val="center"/>
              <w:rPr>
                <w:rFonts w:ascii="Times New Roman" w:hAnsi="Times New Roman" w:cs="Times New Roman"/>
              </w:rPr>
            </w:pPr>
          </w:p>
        </w:tc>
      </w:tr>
      <w:tr w:rsidR="0060730B" w:rsidTr="0060730B">
        <w:tc>
          <w:tcPr>
            <w:tcW w:w="2923" w:type="dxa"/>
          </w:tcPr>
          <w:p w:rsidR="0060730B" w:rsidRDefault="0060730B" w:rsidP="00155963">
            <w:pPr>
              <w:jc w:val="center"/>
              <w:rPr>
                <w:rFonts w:ascii="Times New Roman" w:hAnsi="Times New Roman" w:cs="Times New Roman"/>
              </w:rPr>
            </w:pPr>
            <w:r>
              <w:rPr>
                <w:rFonts w:ascii="Times New Roman" w:hAnsi="Times New Roman" w:cs="Times New Roman"/>
                <w:i/>
              </w:rPr>
              <w:t>Daily Class Activities</w:t>
            </w:r>
          </w:p>
        </w:tc>
        <w:tc>
          <w:tcPr>
            <w:tcW w:w="4092" w:type="dxa"/>
          </w:tcPr>
          <w:p w:rsidR="0060730B" w:rsidRDefault="00AD7E86" w:rsidP="00155963">
            <w:pPr>
              <w:jc w:val="center"/>
              <w:rPr>
                <w:rFonts w:ascii="Times New Roman" w:hAnsi="Times New Roman" w:cs="Times New Roman"/>
              </w:rPr>
            </w:pPr>
            <w:r>
              <w:rPr>
                <w:rFonts w:ascii="Times New Roman" w:hAnsi="Times New Roman" w:cs="Times New Roman"/>
              </w:rPr>
              <w:t>2</w:t>
            </w:r>
            <w:r w:rsidR="0060730B">
              <w:rPr>
                <w:rFonts w:ascii="Times New Roman" w:hAnsi="Times New Roman" w:cs="Times New Roman"/>
              </w:rPr>
              <w:t>0</w:t>
            </w:r>
          </w:p>
        </w:tc>
        <w:tc>
          <w:tcPr>
            <w:tcW w:w="2250" w:type="dxa"/>
          </w:tcPr>
          <w:p w:rsidR="0060730B" w:rsidRDefault="0060730B" w:rsidP="00155963">
            <w:pPr>
              <w:jc w:val="center"/>
              <w:rPr>
                <w:rFonts w:ascii="Times New Roman" w:hAnsi="Times New Roman" w:cs="Times New Roman"/>
              </w:rPr>
            </w:pPr>
            <w:r>
              <w:rPr>
                <w:rFonts w:ascii="Times New Roman" w:hAnsi="Times New Roman" w:cs="Times New Roman"/>
              </w:rPr>
              <w:t xml:space="preserve">Ongoing </w:t>
            </w:r>
          </w:p>
        </w:tc>
      </w:tr>
      <w:tr w:rsidR="0060730B" w:rsidTr="0060730B">
        <w:tc>
          <w:tcPr>
            <w:tcW w:w="2923" w:type="dxa"/>
          </w:tcPr>
          <w:p w:rsidR="0060730B" w:rsidRDefault="00082453" w:rsidP="00155963">
            <w:pPr>
              <w:jc w:val="center"/>
              <w:rPr>
                <w:rFonts w:ascii="Times New Roman" w:hAnsi="Times New Roman" w:cs="Times New Roman"/>
              </w:rPr>
            </w:pPr>
            <w:r>
              <w:rPr>
                <w:rFonts w:ascii="Times New Roman" w:hAnsi="Times New Roman" w:cs="Times New Roman"/>
              </w:rPr>
              <w:t>Poetry</w:t>
            </w:r>
          </w:p>
        </w:tc>
        <w:tc>
          <w:tcPr>
            <w:tcW w:w="4092" w:type="dxa"/>
          </w:tcPr>
          <w:p w:rsidR="0060730B" w:rsidRDefault="00082453" w:rsidP="00155963">
            <w:pPr>
              <w:jc w:val="center"/>
              <w:rPr>
                <w:rFonts w:ascii="Times New Roman" w:hAnsi="Times New Roman" w:cs="Times New Roman"/>
              </w:rPr>
            </w:pPr>
            <w:r>
              <w:rPr>
                <w:rFonts w:ascii="Times New Roman" w:hAnsi="Times New Roman" w:cs="Times New Roman"/>
              </w:rPr>
              <w:t>3</w:t>
            </w:r>
            <w:r w:rsidR="0060730B">
              <w:rPr>
                <w:rFonts w:ascii="Times New Roman" w:hAnsi="Times New Roman" w:cs="Times New Roman"/>
              </w:rPr>
              <w:t xml:space="preserve">0 </w:t>
            </w:r>
          </w:p>
        </w:tc>
        <w:tc>
          <w:tcPr>
            <w:tcW w:w="2250" w:type="dxa"/>
          </w:tcPr>
          <w:p w:rsidR="0060730B" w:rsidRDefault="0060730B" w:rsidP="00B96B5B">
            <w:pPr>
              <w:jc w:val="center"/>
              <w:rPr>
                <w:rFonts w:ascii="Times New Roman" w:hAnsi="Times New Roman" w:cs="Times New Roman"/>
              </w:rPr>
            </w:pPr>
          </w:p>
        </w:tc>
      </w:tr>
      <w:tr w:rsidR="003E7BAD" w:rsidTr="0060730B">
        <w:tc>
          <w:tcPr>
            <w:tcW w:w="2923" w:type="dxa"/>
          </w:tcPr>
          <w:p w:rsidR="003E7BAD" w:rsidRDefault="007D061B" w:rsidP="00155963">
            <w:pPr>
              <w:jc w:val="center"/>
              <w:rPr>
                <w:rFonts w:ascii="Times New Roman" w:hAnsi="Times New Roman" w:cs="Times New Roman"/>
              </w:rPr>
            </w:pPr>
            <w:r>
              <w:rPr>
                <w:rFonts w:ascii="Times New Roman" w:hAnsi="Times New Roman" w:cs="Times New Roman"/>
              </w:rPr>
              <w:t>Professional Book Review</w:t>
            </w:r>
            <w:r w:rsidR="00462E65">
              <w:rPr>
                <w:rFonts w:ascii="Times New Roman" w:hAnsi="Times New Roman" w:cs="Times New Roman"/>
              </w:rPr>
              <w:t xml:space="preserve"> and class presentation </w:t>
            </w:r>
          </w:p>
        </w:tc>
        <w:tc>
          <w:tcPr>
            <w:tcW w:w="4092" w:type="dxa"/>
          </w:tcPr>
          <w:p w:rsidR="003E7BAD" w:rsidRDefault="007126C0" w:rsidP="007126C0">
            <w:pPr>
              <w:jc w:val="center"/>
              <w:rPr>
                <w:rFonts w:ascii="Times New Roman" w:hAnsi="Times New Roman" w:cs="Times New Roman"/>
              </w:rPr>
            </w:pPr>
            <w:r>
              <w:rPr>
                <w:rFonts w:ascii="Times New Roman" w:hAnsi="Times New Roman" w:cs="Times New Roman"/>
              </w:rPr>
              <w:t xml:space="preserve">60 ( annotation) </w:t>
            </w:r>
            <w:r w:rsidR="00385E95">
              <w:rPr>
                <w:rFonts w:ascii="Times New Roman" w:hAnsi="Times New Roman" w:cs="Times New Roman"/>
              </w:rPr>
              <w:t>20</w:t>
            </w:r>
            <w:r>
              <w:rPr>
                <w:rFonts w:ascii="Times New Roman" w:hAnsi="Times New Roman" w:cs="Times New Roman"/>
              </w:rPr>
              <w:t>( presentation)</w:t>
            </w:r>
            <w:r w:rsidR="00385E95">
              <w:rPr>
                <w:rFonts w:ascii="Times New Roman" w:hAnsi="Times New Roman" w:cs="Times New Roman"/>
              </w:rPr>
              <w:t xml:space="preserve"> </w:t>
            </w:r>
            <w:r w:rsidR="00462E65">
              <w:rPr>
                <w:rFonts w:ascii="Times New Roman" w:hAnsi="Times New Roman" w:cs="Times New Roman"/>
              </w:rPr>
              <w:t>8</w:t>
            </w:r>
            <w:r w:rsidR="007D061B">
              <w:rPr>
                <w:rFonts w:ascii="Times New Roman" w:hAnsi="Times New Roman" w:cs="Times New Roman"/>
              </w:rPr>
              <w:t>0</w:t>
            </w:r>
            <w:r>
              <w:rPr>
                <w:rFonts w:ascii="Times New Roman" w:hAnsi="Times New Roman" w:cs="Times New Roman"/>
              </w:rPr>
              <w:t xml:space="preserve"> total points</w:t>
            </w:r>
          </w:p>
        </w:tc>
        <w:tc>
          <w:tcPr>
            <w:tcW w:w="2250" w:type="dxa"/>
          </w:tcPr>
          <w:p w:rsidR="003E7BAD" w:rsidRDefault="00385E95" w:rsidP="00B96B5B">
            <w:pPr>
              <w:jc w:val="center"/>
              <w:rPr>
                <w:rFonts w:ascii="Times New Roman" w:hAnsi="Times New Roman" w:cs="Times New Roman"/>
              </w:rPr>
            </w:pPr>
            <w:r>
              <w:rPr>
                <w:rFonts w:ascii="Times New Roman" w:hAnsi="Times New Roman" w:cs="Times New Roman"/>
              </w:rPr>
              <w:t xml:space="preserve">April 18 &amp; 25 </w:t>
            </w:r>
          </w:p>
        </w:tc>
      </w:tr>
    </w:tbl>
    <w:p w:rsidR="00626298" w:rsidRDefault="00626298" w:rsidP="001B3474">
      <w:pPr>
        <w:rPr>
          <w:rFonts w:ascii="Times New Roman" w:hAnsi="Times New Roman" w:cs="Times New Roman"/>
        </w:rPr>
      </w:pPr>
    </w:p>
    <w:p w:rsidR="00626298" w:rsidRPr="00626298" w:rsidRDefault="00626298" w:rsidP="001B3474">
      <w:pPr>
        <w:rPr>
          <w:rFonts w:ascii="Times New Roman" w:hAnsi="Times New Roman" w:cs="Times New Roman"/>
          <w:u w:val="single"/>
        </w:rPr>
      </w:pPr>
      <w:r w:rsidRPr="00626298">
        <w:rPr>
          <w:rFonts w:ascii="Times New Roman" w:hAnsi="Times New Roman" w:cs="Times New Roman"/>
          <w:u w:val="single"/>
        </w:rPr>
        <w:t>Assignments:</w:t>
      </w:r>
    </w:p>
    <w:p w:rsidR="00AD7E86" w:rsidRPr="00AD7E86" w:rsidRDefault="00AD7E86" w:rsidP="00AD7E86">
      <w:pPr>
        <w:pStyle w:val="ListParagraph"/>
        <w:ind w:left="0"/>
        <w:rPr>
          <w:rFonts w:ascii="Times New Roman" w:hAnsi="Times New Roman" w:cs="Times New Roman"/>
          <w:i/>
        </w:rPr>
      </w:pPr>
      <w:r w:rsidRPr="00F94DF2">
        <w:rPr>
          <w:rFonts w:ascii="Times New Roman" w:hAnsi="Times New Roman" w:cs="Times New Roman"/>
          <w:b/>
          <w:i/>
        </w:rPr>
        <w:t>Literature Circles</w:t>
      </w:r>
      <w:r w:rsidRPr="00AD7E86">
        <w:rPr>
          <w:rFonts w:ascii="Times New Roman" w:hAnsi="Times New Roman" w:cs="Times New Roman"/>
          <w:i/>
        </w:rPr>
        <w:t xml:space="preserve"> (50 points)</w:t>
      </w:r>
      <w:r w:rsidR="00F94DF2">
        <w:rPr>
          <w:rFonts w:ascii="Times New Roman" w:hAnsi="Times New Roman" w:cs="Times New Roman"/>
          <w:i/>
        </w:rPr>
        <w:t xml:space="preserve"> We will have two rotations </w:t>
      </w:r>
    </w:p>
    <w:p w:rsidR="00C07EAF" w:rsidRDefault="00AD7E86" w:rsidP="00C07EAF">
      <w:pPr>
        <w:rPr>
          <w:rFonts w:ascii="Times New Roman" w:hAnsi="Times New Roman" w:cs="Times New Roman"/>
        </w:rPr>
      </w:pPr>
      <w:r>
        <w:rPr>
          <w:rFonts w:ascii="Times New Roman" w:hAnsi="Times New Roman" w:cs="Times New Roman"/>
        </w:rPr>
        <w:tab/>
      </w:r>
      <w:r w:rsidR="00261E87">
        <w:rPr>
          <w:rFonts w:ascii="Times New Roman" w:hAnsi="Times New Roman" w:cs="Times New Roman"/>
        </w:rPr>
        <w:t xml:space="preserve">Information will be given during class </w:t>
      </w:r>
    </w:p>
    <w:p w:rsidR="00E97914" w:rsidRDefault="00AD7E86" w:rsidP="00E97914">
      <w:pPr>
        <w:rPr>
          <w:rFonts w:ascii="Times New Roman" w:hAnsi="Times New Roman" w:cs="Times New Roman"/>
          <w:i/>
        </w:rPr>
      </w:pPr>
      <w:r w:rsidRPr="00F94DF2">
        <w:rPr>
          <w:rFonts w:ascii="Times New Roman" w:hAnsi="Times New Roman" w:cs="Times New Roman"/>
          <w:b/>
          <w:i/>
        </w:rPr>
        <w:t>Daily Class Activities</w:t>
      </w:r>
      <w:r>
        <w:rPr>
          <w:rFonts w:ascii="Times New Roman" w:hAnsi="Times New Roman" w:cs="Times New Roman"/>
          <w:i/>
        </w:rPr>
        <w:t xml:space="preserve"> (2</w:t>
      </w:r>
      <w:r w:rsidR="008314F7">
        <w:rPr>
          <w:rFonts w:ascii="Times New Roman" w:hAnsi="Times New Roman" w:cs="Times New Roman"/>
          <w:i/>
        </w:rPr>
        <w:t>0</w:t>
      </w:r>
      <w:r w:rsidR="00E97914">
        <w:rPr>
          <w:rFonts w:ascii="Times New Roman" w:hAnsi="Times New Roman" w:cs="Times New Roman"/>
          <w:i/>
        </w:rPr>
        <w:t xml:space="preserve"> points):</w:t>
      </w:r>
    </w:p>
    <w:p w:rsidR="00E97914" w:rsidRDefault="00E97914" w:rsidP="00E97914">
      <w:pPr>
        <w:ind w:left="720"/>
        <w:rPr>
          <w:rFonts w:ascii="Times New Roman" w:hAnsi="Times New Roman" w:cs="Times New Roman"/>
        </w:rPr>
      </w:pPr>
      <w:r>
        <w:rPr>
          <w:rFonts w:ascii="Times New Roman" w:hAnsi="Times New Roman" w:cs="Times New Roman"/>
        </w:rPr>
        <w:t xml:space="preserve">-We will conduct daily class activities that will involve creating </w:t>
      </w:r>
      <w:r w:rsidR="00AD7E86">
        <w:rPr>
          <w:rFonts w:ascii="Times New Roman" w:hAnsi="Times New Roman" w:cs="Times New Roman"/>
        </w:rPr>
        <w:t>workstations</w:t>
      </w:r>
      <w:r>
        <w:rPr>
          <w:rFonts w:ascii="Times New Roman" w:hAnsi="Times New Roman" w:cs="Times New Roman"/>
        </w:rPr>
        <w:t xml:space="preserve">, reflecting and scoring writing samples, </w:t>
      </w:r>
      <w:r w:rsidR="004E757E">
        <w:rPr>
          <w:rFonts w:ascii="Times New Roman" w:hAnsi="Times New Roman" w:cs="Times New Roman"/>
        </w:rPr>
        <w:t xml:space="preserve">poetry activities, Readers Theater, comprehension toolkit, </w:t>
      </w:r>
      <w:r>
        <w:rPr>
          <w:rFonts w:ascii="Times New Roman" w:hAnsi="Times New Roman" w:cs="Times New Roman"/>
        </w:rPr>
        <w:t xml:space="preserve">writing standards in kid friendly format, jigsaw activities, </w:t>
      </w:r>
      <w:r w:rsidR="001B049A">
        <w:rPr>
          <w:rFonts w:ascii="Times New Roman" w:hAnsi="Times New Roman" w:cs="Times New Roman"/>
        </w:rPr>
        <w:t xml:space="preserve">grammar practice, </w:t>
      </w:r>
      <w:r>
        <w:rPr>
          <w:rFonts w:ascii="Times New Roman" w:hAnsi="Times New Roman" w:cs="Times New Roman"/>
        </w:rPr>
        <w:t xml:space="preserve">and literature circle article assignments. </w:t>
      </w:r>
    </w:p>
    <w:p w:rsidR="00E97914" w:rsidRDefault="00E97914" w:rsidP="00E97914">
      <w:pPr>
        <w:ind w:left="720"/>
        <w:rPr>
          <w:rFonts w:ascii="Times New Roman" w:hAnsi="Times New Roman" w:cs="Times New Roman"/>
        </w:rPr>
      </w:pPr>
      <w:r>
        <w:rPr>
          <w:rFonts w:ascii="Times New Roman" w:hAnsi="Times New Roman" w:cs="Times New Roman"/>
        </w:rPr>
        <w:t xml:space="preserve">-Daily attendance is </w:t>
      </w:r>
      <w:r w:rsidR="00AD7E86">
        <w:rPr>
          <w:rFonts w:ascii="Times New Roman" w:hAnsi="Times New Roman" w:cs="Times New Roman"/>
        </w:rPr>
        <w:t xml:space="preserve">required </w:t>
      </w:r>
      <w:r>
        <w:rPr>
          <w:rFonts w:ascii="Times New Roman" w:hAnsi="Times New Roman" w:cs="Times New Roman"/>
        </w:rPr>
        <w:t>in order to receive these points unle</w:t>
      </w:r>
      <w:r w:rsidR="004E757E">
        <w:rPr>
          <w:rFonts w:ascii="Times New Roman" w:hAnsi="Times New Roman" w:cs="Times New Roman"/>
        </w:rPr>
        <w:t>ss you have a documented excuse;</w:t>
      </w:r>
      <w:r>
        <w:rPr>
          <w:rFonts w:ascii="Times New Roman" w:hAnsi="Times New Roman" w:cs="Times New Roman"/>
        </w:rPr>
        <w:t xml:space="preserve"> </w:t>
      </w:r>
      <w:r w:rsidRPr="008C5BF2">
        <w:rPr>
          <w:rFonts w:ascii="Times New Roman" w:hAnsi="Times New Roman" w:cs="Times New Roman"/>
          <w:b/>
        </w:rPr>
        <w:t xml:space="preserve">then you will need to </w:t>
      </w:r>
      <w:r w:rsidR="004E757E" w:rsidRPr="008C5BF2">
        <w:rPr>
          <w:rFonts w:ascii="Times New Roman" w:hAnsi="Times New Roman" w:cs="Times New Roman"/>
          <w:b/>
        </w:rPr>
        <w:t xml:space="preserve">contact me to </w:t>
      </w:r>
      <w:r w:rsidRPr="008C5BF2">
        <w:rPr>
          <w:rFonts w:ascii="Times New Roman" w:hAnsi="Times New Roman" w:cs="Times New Roman"/>
          <w:b/>
        </w:rPr>
        <w:t>make up the activity.</w:t>
      </w:r>
      <w:r>
        <w:rPr>
          <w:rFonts w:ascii="Times New Roman" w:hAnsi="Times New Roman" w:cs="Times New Roman"/>
        </w:rPr>
        <w:t xml:space="preserve"> </w:t>
      </w:r>
      <w:r w:rsidR="000F0539" w:rsidRPr="00C41810">
        <w:rPr>
          <w:rFonts w:ascii="Times New Roman" w:hAnsi="Times New Roman" w:cs="Times New Roman"/>
          <w:u w:val="single"/>
        </w:rPr>
        <w:t>If you do not contact me to make up the activity then you will receive a grade of zero.</w:t>
      </w:r>
      <w:r w:rsidR="000F0539">
        <w:rPr>
          <w:rFonts w:ascii="Times New Roman" w:hAnsi="Times New Roman" w:cs="Times New Roman"/>
        </w:rPr>
        <w:t xml:space="preserve"> </w:t>
      </w:r>
    </w:p>
    <w:p w:rsidR="00470130" w:rsidRPr="00261E87" w:rsidRDefault="00470130" w:rsidP="00470130">
      <w:pPr>
        <w:rPr>
          <w:rFonts w:ascii="Times New Roman" w:hAnsi="Times New Roman" w:cs="Times New Roman"/>
          <w:i/>
        </w:rPr>
      </w:pPr>
      <w:r w:rsidRPr="00F94DF2">
        <w:rPr>
          <w:rFonts w:ascii="Times New Roman" w:hAnsi="Times New Roman" w:cs="Times New Roman"/>
          <w:b/>
          <w:i/>
        </w:rPr>
        <w:t>Visual Representation</w:t>
      </w:r>
      <w:r w:rsidRPr="00261E87">
        <w:rPr>
          <w:rFonts w:ascii="Times New Roman" w:hAnsi="Times New Roman" w:cs="Times New Roman"/>
          <w:i/>
        </w:rPr>
        <w:t xml:space="preserve"> (20 points) </w:t>
      </w:r>
    </w:p>
    <w:p w:rsidR="00470130" w:rsidRDefault="00470130" w:rsidP="00470130">
      <w:pPr>
        <w:rPr>
          <w:rFonts w:ascii="Times New Roman" w:hAnsi="Times New Roman" w:cs="Times New Roman"/>
        </w:rPr>
      </w:pPr>
      <w:r>
        <w:rPr>
          <w:rFonts w:ascii="Times New Roman" w:hAnsi="Times New Roman" w:cs="Times New Roman"/>
        </w:rPr>
        <w:tab/>
        <w:t xml:space="preserve">Visual Representation- The Mysteries of Harris Burdick Directions will be given in </w:t>
      </w:r>
      <w:r>
        <w:rPr>
          <w:rFonts w:ascii="Times New Roman" w:hAnsi="Times New Roman" w:cs="Times New Roman"/>
        </w:rPr>
        <w:tab/>
        <w:t xml:space="preserve">class. </w:t>
      </w:r>
    </w:p>
    <w:p w:rsidR="00470130" w:rsidRPr="00261E87" w:rsidRDefault="00470130" w:rsidP="00470130">
      <w:pPr>
        <w:rPr>
          <w:rFonts w:ascii="Times New Roman" w:hAnsi="Times New Roman" w:cs="Times New Roman"/>
          <w:i/>
        </w:rPr>
      </w:pPr>
      <w:r w:rsidRPr="00F94DF2">
        <w:rPr>
          <w:rFonts w:ascii="Times New Roman" w:hAnsi="Times New Roman" w:cs="Times New Roman"/>
          <w:b/>
          <w:i/>
        </w:rPr>
        <w:t>Homework</w:t>
      </w:r>
      <w:r w:rsidRPr="00F94DF2">
        <w:rPr>
          <w:rFonts w:ascii="Times New Roman" w:hAnsi="Times New Roman" w:cs="Times New Roman"/>
          <w:i/>
        </w:rPr>
        <w:t xml:space="preserve"> (</w:t>
      </w:r>
      <w:r w:rsidRPr="00261E87">
        <w:rPr>
          <w:rFonts w:ascii="Times New Roman" w:hAnsi="Times New Roman" w:cs="Times New Roman"/>
          <w:i/>
        </w:rPr>
        <w:t>complete or incomplete)</w:t>
      </w:r>
    </w:p>
    <w:p w:rsidR="00470130" w:rsidRDefault="00470130" w:rsidP="00470130">
      <w:pPr>
        <w:rPr>
          <w:rFonts w:ascii="Times New Roman" w:hAnsi="Times New Roman" w:cs="Times New Roman"/>
        </w:rPr>
      </w:pPr>
      <w:r>
        <w:rPr>
          <w:rFonts w:ascii="Times New Roman" w:hAnsi="Times New Roman" w:cs="Times New Roman"/>
        </w:rPr>
        <w:tab/>
        <w:t xml:space="preserve"> Weekly submission of chapter summary (online one paragraph) </w:t>
      </w:r>
    </w:p>
    <w:p w:rsidR="00470130" w:rsidRPr="00261E87" w:rsidRDefault="00470130" w:rsidP="00470130">
      <w:pPr>
        <w:rPr>
          <w:rFonts w:ascii="Times New Roman" w:hAnsi="Times New Roman" w:cs="Times New Roman"/>
          <w:i/>
        </w:rPr>
      </w:pPr>
      <w:r w:rsidRPr="00F94DF2">
        <w:rPr>
          <w:rFonts w:ascii="Times New Roman" w:hAnsi="Times New Roman" w:cs="Times New Roman"/>
          <w:b/>
          <w:i/>
        </w:rPr>
        <w:t>Prized Possession &amp; Photo Story</w:t>
      </w:r>
      <w:r w:rsidRPr="00261E87">
        <w:rPr>
          <w:rFonts w:ascii="Times New Roman" w:hAnsi="Times New Roman" w:cs="Times New Roman"/>
          <w:i/>
        </w:rPr>
        <w:t xml:space="preserve"> (40 points)</w:t>
      </w:r>
    </w:p>
    <w:p w:rsidR="00470130" w:rsidRDefault="00470130" w:rsidP="00470130">
      <w:pPr>
        <w:rPr>
          <w:rFonts w:ascii="Times New Roman" w:hAnsi="Times New Roman" w:cs="Times New Roman"/>
        </w:rPr>
      </w:pPr>
      <w:r>
        <w:rPr>
          <w:rFonts w:ascii="Times New Roman" w:hAnsi="Times New Roman" w:cs="Times New Roman"/>
        </w:rPr>
        <w:tab/>
        <w:t xml:space="preserve">Writing Assignment-Directions will be given during writers’ workshop. </w:t>
      </w:r>
    </w:p>
    <w:p w:rsidR="00470130" w:rsidRDefault="00470130" w:rsidP="00470130">
      <w:pPr>
        <w:rPr>
          <w:rFonts w:ascii="Times New Roman" w:hAnsi="Times New Roman" w:cs="Times New Roman"/>
          <w:i/>
        </w:rPr>
      </w:pPr>
      <w:r w:rsidRPr="00F94DF2">
        <w:rPr>
          <w:rFonts w:ascii="Times New Roman" w:hAnsi="Times New Roman" w:cs="Times New Roman"/>
          <w:b/>
          <w:i/>
        </w:rPr>
        <w:t>Book Talk</w:t>
      </w:r>
      <w:r>
        <w:rPr>
          <w:rFonts w:ascii="Times New Roman" w:hAnsi="Times New Roman" w:cs="Times New Roman"/>
          <w:i/>
        </w:rPr>
        <w:t xml:space="preserve"> </w:t>
      </w:r>
      <w:r w:rsidRPr="00261E87">
        <w:rPr>
          <w:rFonts w:ascii="Times New Roman" w:hAnsi="Times New Roman" w:cs="Times New Roman"/>
          <w:i/>
        </w:rPr>
        <w:t>(10 points)</w:t>
      </w:r>
    </w:p>
    <w:p w:rsidR="00470130" w:rsidRPr="00261E87" w:rsidRDefault="00470130" w:rsidP="00470130">
      <w:pPr>
        <w:rPr>
          <w:rFonts w:ascii="Times New Roman" w:hAnsi="Times New Roman" w:cs="Times New Roman"/>
          <w:sz w:val="32"/>
        </w:rPr>
      </w:pPr>
      <w:r w:rsidRPr="00261E87">
        <w:rPr>
          <w:rFonts w:ascii="Times New Roman" w:hAnsi="Times New Roman" w:cs="Times New Roman"/>
          <w:i/>
          <w:sz w:val="32"/>
        </w:rPr>
        <w:tab/>
      </w:r>
      <w:r w:rsidRPr="00261E87">
        <w:rPr>
          <w:rFonts w:ascii="Times New Roman" w:hAnsi="Times New Roman" w:cs="Times New Roman"/>
          <w:color w:val="333333"/>
          <w:szCs w:val="20"/>
          <w:shd w:val="clear" w:color="auto" w:fill="FFFFFF"/>
        </w:rPr>
        <w:t xml:space="preserve">Identify two books that complement each other based on content or skill. (See Canvas </w:t>
      </w:r>
      <w:r>
        <w:rPr>
          <w:rFonts w:ascii="Times New Roman" w:hAnsi="Times New Roman" w:cs="Times New Roman"/>
          <w:color w:val="333333"/>
          <w:szCs w:val="20"/>
          <w:shd w:val="clear" w:color="auto" w:fill="FFFFFF"/>
        </w:rPr>
        <w:tab/>
      </w:r>
      <w:r w:rsidRPr="00261E87">
        <w:rPr>
          <w:rFonts w:ascii="Times New Roman" w:hAnsi="Times New Roman" w:cs="Times New Roman"/>
          <w:color w:val="333333"/>
          <w:szCs w:val="20"/>
          <w:shd w:val="clear" w:color="auto" w:fill="FFFFFF"/>
        </w:rPr>
        <w:t>for more details)</w:t>
      </w:r>
    </w:p>
    <w:p w:rsidR="00470130" w:rsidRDefault="00470130" w:rsidP="00E97914">
      <w:pPr>
        <w:ind w:left="720"/>
        <w:rPr>
          <w:rFonts w:ascii="Times New Roman" w:hAnsi="Times New Roman" w:cs="Times New Roman"/>
        </w:rPr>
      </w:pPr>
    </w:p>
    <w:p w:rsidR="007126C0" w:rsidRDefault="007126C0" w:rsidP="00E97914">
      <w:pPr>
        <w:ind w:left="720"/>
        <w:rPr>
          <w:rFonts w:ascii="Times New Roman" w:hAnsi="Times New Roman" w:cs="Times New Roman"/>
        </w:rPr>
      </w:pPr>
    </w:p>
    <w:p w:rsidR="007126C0" w:rsidRPr="00AD7E86" w:rsidRDefault="007126C0" w:rsidP="007126C0">
      <w:pPr>
        <w:rPr>
          <w:rFonts w:ascii="Times New Roman" w:hAnsi="Times New Roman" w:cs="Times New Roman"/>
          <w:i/>
        </w:rPr>
      </w:pPr>
      <w:r w:rsidRPr="00F94DF2">
        <w:rPr>
          <w:rFonts w:ascii="Times New Roman" w:hAnsi="Times New Roman" w:cs="Times New Roman"/>
          <w:b/>
          <w:i/>
        </w:rPr>
        <w:t>Bulletin Board</w:t>
      </w:r>
      <w:r w:rsidRPr="00AD7E86">
        <w:rPr>
          <w:rFonts w:ascii="Times New Roman" w:hAnsi="Times New Roman" w:cs="Times New Roman"/>
          <w:i/>
        </w:rPr>
        <w:t xml:space="preserve"> (20 points)</w:t>
      </w:r>
    </w:p>
    <w:p w:rsidR="007126C0" w:rsidRDefault="007126C0" w:rsidP="007126C0">
      <w:pPr>
        <w:ind w:left="720"/>
        <w:rPr>
          <w:rFonts w:ascii="Times New Roman" w:hAnsi="Times New Roman" w:cs="Times New Roman"/>
        </w:rPr>
      </w:pPr>
      <w:r w:rsidRPr="0099651D">
        <w:rPr>
          <w:rFonts w:ascii="Times New Roman" w:hAnsi="Times New Roman" w:cs="Times New Roman"/>
        </w:rPr>
        <w:t>Create a bulletin board relate</w:t>
      </w:r>
      <w:r>
        <w:rPr>
          <w:rFonts w:ascii="Times New Roman" w:hAnsi="Times New Roman" w:cs="Times New Roman"/>
        </w:rPr>
        <w:t>d to one of your lesson plans (</w:t>
      </w:r>
      <w:r w:rsidRPr="0099651D">
        <w:rPr>
          <w:rFonts w:ascii="Times New Roman" w:hAnsi="Times New Roman" w:cs="Times New Roman"/>
        </w:rPr>
        <w:t>You will present this to the class via photos and brief discussion)</w:t>
      </w:r>
      <w:r>
        <w:rPr>
          <w:rFonts w:ascii="Times New Roman" w:hAnsi="Times New Roman" w:cs="Times New Roman"/>
        </w:rPr>
        <w:t xml:space="preserve"> </w:t>
      </w:r>
    </w:p>
    <w:p w:rsidR="007126C0" w:rsidRDefault="007126C0" w:rsidP="007126C0">
      <w:pPr>
        <w:rPr>
          <w:rFonts w:ascii="Times New Roman" w:hAnsi="Times New Roman" w:cs="Times New Roman"/>
          <w:b/>
          <w:i/>
        </w:rPr>
      </w:pPr>
      <w:r>
        <w:rPr>
          <w:rFonts w:ascii="Times New Roman" w:eastAsia="Times New Roman" w:hAnsi="Times New Roman" w:cs="Times New Roman"/>
          <w:bCs/>
          <w:i/>
          <w:noProof/>
          <w:color w:val="3D454C"/>
          <w:szCs w:val="23"/>
        </w:rPr>
        <w:drawing>
          <wp:inline distT="0" distB="0" distL="0" distR="0" wp14:anchorId="25311687" wp14:editId="6739EF10">
            <wp:extent cx="507715" cy="728777"/>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3-209x3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9092" cy="745107"/>
                    </a:xfrm>
                    <a:prstGeom prst="rect">
                      <a:avLst/>
                    </a:prstGeom>
                  </pic:spPr>
                </pic:pic>
              </a:graphicData>
            </a:graphic>
          </wp:inline>
        </w:drawing>
      </w:r>
      <w:r>
        <w:rPr>
          <w:rFonts w:ascii="Times New Roman" w:hAnsi="Times New Roman" w:cs="Times New Roman"/>
        </w:rPr>
        <w:t xml:space="preserve"> </w:t>
      </w:r>
      <w:r>
        <w:rPr>
          <w:rFonts w:ascii="Times New Roman" w:hAnsi="Times New Roman" w:cs="Times New Roman"/>
          <w:b/>
          <w:i/>
        </w:rPr>
        <w:t>What will I</w:t>
      </w:r>
      <w:r w:rsidRPr="007126C0">
        <w:rPr>
          <w:rFonts w:ascii="Times New Roman" w:hAnsi="Times New Roman" w:cs="Times New Roman"/>
          <w:b/>
          <w:i/>
        </w:rPr>
        <w:t xml:space="preserve"> hand in for a grade</w:t>
      </w:r>
      <w:r>
        <w:rPr>
          <w:rFonts w:ascii="Times New Roman" w:hAnsi="Times New Roman" w:cs="Times New Roman"/>
          <w:b/>
          <w:i/>
        </w:rPr>
        <w:t xml:space="preserve"> on Canvas</w:t>
      </w:r>
      <w:r w:rsidRPr="007126C0">
        <w:rPr>
          <w:rFonts w:ascii="Times New Roman" w:hAnsi="Times New Roman" w:cs="Times New Roman"/>
          <w:b/>
          <w:i/>
        </w:rPr>
        <w:t>?</w:t>
      </w:r>
    </w:p>
    <w:p w:rsidR="007126C0" w:rsidRDefault="007126C0" w:rsidP="007126C0">
      <w:pPr>
        <w:rPr>
          <w:rFonts w:ascii="Times New Roman" w:hAnsi="Times New Roman" w:cs="Times New Roman"/>
          <w:b/>
          <w:i/>
        </w:rPr>
      </w:pPr>
      <w:r>
        <w:rPr>
          <w:rFonts w:ascii="Times New Roman" w:hAnsi="Times New Roman" w:cs="Times New Roman"/>
          <w:b/>
          <w:i/>
        </w:rPr>
        <w:t xml:space="preserve">Your team ( table team ) will submit a montage of photographs depicting the bulletin board. You should take about four or five photos of your interactive bulletin board. One person from the team will then ‘load’ them all to a power point, which will be presented to the class. </w:t>
      </w:r>
    </w:p>
    <w:p w:rsidR="007126C0" w:rsidRDefault="007126C0" w:rsidP="007126C0">
      <w:pPr>
        <w:rPr>
          <w:rFonts w:ascii="Times New Roman" w:hAnsi="Times New Roman" w:cs="Times New Roman"/>
          <w:b/>
          <w:i/>
        </w:rPr>
      </w:pPr>
    </w:p>
    <w:p w:rsidR="007126C0" w:rsidRDefault="007126C0" w:rsidP="007126C0">
      <w:pPr>
        <w:rPr>
          <w:rFonts w:ascii="Times New Roman" w:hAnsi="Times New Roman" w:cs="Times New Roman"/>
          <w:b/>
          <w:i/>
        </w:rPr>
      </w:pPr>
    </w:p>
    <w:p w:rsidR="007126C0" w:rsidRDefault="007126C0" w:rsidP="007126C0">
      <w:pPr>
        <w:rPr>
          <w:rFonts w:ascii="Times New Roman" w:hAnsi="Times New Roman" w:cs="Times New Roman"/>
        </w:rPr>
      </w:pPr>
    </w:p>
    <w:p w:rsidR="001B049A" w:rsidRDefault="001B049A" w:rsidP="001B049A">
      <w:pPr>
        <w:rPr>
          <w:rFonts w:ascii="Times New Roman" w:hAnsi="Times New Roman" w:cs="Times New Roman"/>
          <w:i/>
        </w:rPr>
      </w:pPr>
      <w:r>
        <w:rPr>
          <w:rFonts w:ascii="Times New Roman" w:hAnsi="Times New Roman" w:cs="Times New Roman"/>
          <w:i/>
        </w:rPr>
        <w:t xml:space="preserve"> </w:t>
      </w:r>
      <w:r w:rsidRPr="00F94DF2">
        <w:rPr>
          <w:rFonts w:ascii="Times New Roman" w:hAnsi="Times New Roman" w:cs="Times New Roman"/>
          <w:b/>
          <w:i/>
        </w:rPr>
        <w:t>Le</w:t>
      </w:r>
      <w:r w:rsidR="00FD177B" w:rsidRPr="00F94DF2">
        <w:rPr>
          <w:rFonts w:ascii="Times New Roman" w:hAnsi="Times New Roman" w:cs="Times New Roman"/>
          <w:b/>
          <w:i/>
        </w:rPr>
        <w:t>s</w:t>
      </w:r>
      <w:r w:rsidR="00CC3524" w:rsidRPr="00F94DF2">
        <w:rPr>
          <w:rFonts w:ascii="Times New Roman" w:hAnsi="Times New Roman" w:cs="Times New Roman"/>
          <w:b/>
          <w:i/>
        </w:rPr>
        <w:t xml:space="preserve">son </w:t>
      </w:r>
      <w:r w:rsidR="00F33A00" w:rsidRPr="00F94DF2">
        <w:rPr>
          <w:rFonts w:ascii="Times New Roman" w:hAnsi="Times New Roman" w:cs="Times New Roman"/>
          <w:b/>
          <w:i/>
        </w:rPr>
        <w:t>Plans</w:t>
      </w:r>
      <w:r w:rsidR="00F33A00">
        <w:rPr>
          <w:rFonts w:ascii="Times New Roman" w:hAnsi="Times New Roman" w:cs="Times New Roman"/>
          <w:i/>
        </w:rPr>
        <w:t xml:space="preserve"> (</w:t>
      </w:r>
      <w:r w:rsidR="00261E87">
        <w:rPr>
          <w:rFonts w:ascii="Times New Roman" w:hAnsi="Times New Roman" w:cs="Times New Roman"/>
          <w:i/>
        </w:rPr>
        <w:t xml:space="preserve">3 @ 50 points each for a total </w:t>
      </w:r>
      <w:r w:rsidR="008314F7">
        <w:rPr>
          <w:rFonts w:ascii="Times New Roman" w:hAnsi="Times New Roman" w:cs="Times New Roman"/>
          <w:i/>
        </w:rPr>
        <w:t>150</w:t>
      </w:r>
      <w:r>
        <w:rPr>
          <w:rFonts w:ascii="Times New Roman" w:hAnsi="Times New Roman" w:cs="Times New Roman"/>
          <w:i/>
        </w:rPr>
        <w:t xml:space="preserve"> points):</w:t>
      </w:r>
    </w:p>
    <w:p w:rsidR="001B049A" w:rsidRDefault="008314F7" w:rsidP="001B049A">
      <w:pPr>
        <w:ind w:left="720"/>
        <w:rPr>
          <w:rFonts w:ascii="Times New Roman" w:hAnsi="Times New Roman" w:cs="Times New Roman"/>
        </w:rPr>
      </w:pPr>
      <w:r>
        <w:rPr>
          <w:rFonts w:ascii="Times New Roman" w:hAnsi="Times New Roman" w:cs="Times New Roman"/>
        </w:rPr>
        <w:t>-Three</w:t>
      </w:r>
      <w:r w:rsidR="001B049A">
        <w:rPr>
          <w:rFonts w:ascii="Times New Roman" w:hAnsi="Times New Roman" w:cs="Times New Roman"/>
        </w:rPr>
        <w:t xml:space="preserve"> lesson plans will be created and turned in prior to you teaching them during your lab placements</w:t>
      </w:r>
      <w:r w:rsidR="0075022C">
        <w:rPr>
          <w:rFonts w:ascii="Times New Roman" w:hAnsi="Times New Roman" w:cs="Times New Roman"/>
        </w:rPr>
        <w:t>.  (You</w:t>
      </w:r>
      <w:r>
        <w:rPr>
          <w:rFonts w:ascii="Times New Roman" w:hAnsi="Times New Roman" w:cs="Times New Roman"/>
        </w:rPr>
        <w:t xml:space="preserve"> may not have an opportunity to teach </w:t>
      </w:r>
      <w:r w:rsidR="00F94DF2">
        <w:rPr>
          <w:rFonts w:ascii="Times New Roman" w:hAnsi="Times New Roman" w:cs="Times New Roman"/>
        </w:rPr>
        <w:t xml:space="preserve">all </w:t>
      </w:r>
      <w:r>
        <w:rPr>
          <w:rFonts w:ascii="Times New Roman" w:hAnsi="Times New Roman" w:cs="Times New Roman"/>
        </w:rPr>
        <w:t>lesson</w:t>
      </w:r>
      <w:r w:rsidR="00F94DF2">
        <w:rPr>
          <w:rFonts w:ascii="Times New Roman" w:hAnsi="Times New Roman" w:cs="Times New Roman"/>
        </w:rPr>
        <w:t>s</w:t>
      </w:r>
      <w:r>
        <w:rPr>
          <w:rFonts w:ascii="Times New Roman" w:hAnsi="Times New Roman" w:cs="Times New Roman"/>
        </w:rPr>
        <w:t xml:space="preserve">) </w:t>
      </w:r>
    </w:p>
    <w:p w:rsidR="007719E9" w:rsidRDefault="007719E9" w:rsidP="001B049A">
      <w:pPr>
        <w:ind w:left="720"/>
        <w:rPr>
          <w:rFonts w:ascii="Times New Roman" w:hAnsi="Times New Roman" w:cs="Times New Roman"/>
        </w:rPr>
      </w:pPr>
    </w:p>
    <w:p w:rsidR="001B049A" w:rsidRDefault="001B049A" w:rsidP="001B049A">
      <w:pPr>
        <w:ind w:left="720"/>
        <w:rPr>
          <w:rFonts w:ascii="Times New Roman" w:hAnsi="Times New Roman" w:cs="Times New Roman"/>
        </w:rPr>
      </w:pPr>
      <w:r w:rsidRPr="007719E9">
        <w:rPr>
          <w:rFonts w:ascii="Times New Roman" w:hAnsi="Times New Roman" w:cs="Times New Roman"/>
        </w:rPr>
        <w:t xml:space="preserve">-Your lesson plan will need to follow the attached guidelines </w:t>
      </w:r>
      <w:r w:rsidR="008C5BF2" w:rsidRPr="007719E9">
        <w:rPr>
          <w:rFonts w:ascii="Times New Roman" w:hAnsi="Times New Roman" w:cs="Times New Roman"/>
        </w:rPr>
        <w:t xml:space="preserve">(Lesson Plan Template) </w:t>
      </w:r>
      <w:r w:rsidRPr="007719E9">
        <w:rPr>
          <w:rFonts w:ascii="Times New Roman" w:hAnsi="Times New Roman" w:cs="Times New Roman"/>
        </w:rPr>
        <w:t xml:space="preserve">and please include all assessments, worksheets, center activity, etc. </w:t>
      </w:r>
      <w:r w:rsidR="00B0756F" w:rsidRPr="007719E9">
        <w:rPr>
          <w:rFonts w:ascii="Times New Roman" w:hAnsi="Times New Roman" w:cs="Times New Roman"/>
        </w:rPr>
        <w:t xml:space="preserve">in your lesson plan. </w:t>
      </w:r>
    </w:p>
    <w:p w:rsidR="007126C0" w:rsidRDefault="007126C0" w:rsidP="001B049A">
      <w:pPr>
        <w:ind w:left="720"/>
        <w:rPr>
          <w:rFonts w:ascii="Times New Roman" w:hAnsi="Times New Roman" w:cs="Times New Roman"/>
        </w:rPr>
      </w:pPr>
    </w:p>
    <w:p w:rsidR="007126C0" w:rsidRDefault="007126C0" w:rsidP="007126C0">
      <w:pPr>
        <w:rPr>
          <w:rFonts w:ascii="Times New Roman" w:hAnsi="Times New Roman" w:cs="Times New Roman"/>
        </w:rPr>
      </w:pPr>
      <w:r>
        <w:rPr>
          <w:rFonts w:ascii="Times New Roman" w:eastAsia="Times New Roman" w:hAnsi="Times New Roman" w:cs="Times New Roman"/>
          <w:bCs/>
          <w:i/>
          <w:noProof/>
          <w:color w:val="3D454C"/>
          <w:szCs w:val="23"/>
        </w:rPr>
        <w:drawing>
          <wp:inline distT="0" distB="0" distL="0" distR="0" wp14:anchorId="25311687" wp14:editId="6739EF10">
            <wp:extent cx="507715" cy="728777"/>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3-209x3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9092" cy="745107"/>
                    </a:xfrm>
                    <a:prstGeom prst="rect">
                      <a:avLst/>
                    </a:prstGeom>
                  </pic:spPr>
                </pic:pic>
              </a:graphicData>
            </a:graphic>
          </wp:inline>
        </w:drawing>
      </w:r>
      <w:r>
        <w:rPr>
          <w:rFonts w:ascii="Times New Roman" w:hAnsi="Times New Roman" w:cs="Times New Roman"/>
          <w:b/>
          <w:i/>
        </w:rPr>
        <w:t>What will I</w:t>
      </w:r>
      <w:r w:rsidRPr="007126C0">
        <w:rPr>
          <w:rFonts w:ascii="Times New Roman" w:hAnsi="Times New Roman" w:cs="Times New Roman"/>
          <w:b/>
          <w:i/>
        </w:rPr>
        <w:t xml:space="preserve"> hand in for a grade</w:t>
      </w:r>
      <w:r>
        <w:rPr>
          <w:rFonts w:ascii="Times New Roman" w:hAnsi="Times New Roman" w:cs="Times New Roman"/>
          <w:b/>
          <w:i/>
        </w:rPr>
        <w:t xml:space="preserve"> on Canvas</w:t>
      </w:r>
      <w:r w:rsidRPr="007126C0">
        <w:rPr>
          <w:rFonts w:ascii="Times New Roman" w:hAnsi="Times New Roman" w:cs="Times New Roman"/>
          <w:b/>
          <w:i/>
        </w:rPr>
        <w:t>?</w:t>
      </w:r>
    </w:p>
    <w:p w:rsidR="00F94DF2" w:rsidRPr="007126C0" w:rsidRDefault="00F94DF2" w:rsidP="007126C0">
      <w:pPr>
        <w:pStyle w:val="ListParagraph"/>
        <w:numPr>
          <w:ilvl w:val="0"/>
          <w:numId w:val="23"/>
        </w:numPr>
        <w:rPr>
          <w:rFonts w:ascii="Times New Roman" w:hAnsi="Times New Roman" w:cs="Times New Roman"/>
          <w:b/>
          <w:i/>
        </w:rPr>
      </w:pPr>
      <w:r w:rsidRPr="007126C0">
        <w:rPr>
          <w:rFonts w:ascii="Times New Roman" w:hAnsi="Times New Roman" w:cs="Times New Roman"/>
          <w:b/>
          <w:i/>
        </w:rPr>
        <w:t>Lesson Plan #1 FOCUS- Grammar, word play, structure</w:t>
      </w:r>
    </w:p>
    <w:p w:rsidR="00F94DF2" w:rsidRPr="007126C0" w:rsidRDefault="00F94DF2" w:rsidP="007126C0">
      <w:pPr>
        <w:pStyle w:val="ListParagraph"/>
        <w:numPr>
          <w:ilvl w:val="0"/>
          <w:numId w:val="23"/>
        </w:numPr>
        <w:rPr>
          <w:rFonts w:ascii="Times New Roman" w:hAnsi="Times New Roman" w:cs="Times New Roman"/>
          <w:b/>
          <w:i/>
        </w:rPr>
      </w:pPr>
      <w:r w:rsidRPr="007126C0">
        <w:rPr>
          <w:rFonts w:ascii="Times New Roman" w:hAnsi="Times New Roman" w:cs="Times New Roman"/>
          <w:b/>
          <w:i/>
        </w:rPr>
        <w:t xml:space="preserve">Lesson Plan #2 FOCUS- Integration – You will integrate language arts into a content area.  For example, you might integrate language arts into science. </w:t>
      </w:r>
    </w:p>
    <w:p w:rsidR="00F94DF2" w:rsidRPr="00F94DF2" w:rsidRDefault="00F94DF2" w:rsidP="001B049A">
      <w:pPr>
        <w:ind w:left="720"/>
        <w:rPr>
          <w:rFonts w:ascii="Times New Roman" w:hAnsi="Times New Roman" w:cs="Times New Roman"/>
          <w:b/>
          <w:i/>
        </w:rPr>
      </w:pPr>
    </w:p>
    <w:p w:rsidR="00F94DF2" w:rsidRPr="007126C0" w:rsidRDefault="00F94DF2" w:rsidP="007126C0">
      <w:pPr>
        <w:pStyle w:val="ListParagraph"/>
        <w:numPr>
          <w:ilvl w:val="0"/>
          <w:numId w:val="23"/>
        </w:numPr>
        <w:rPr>
          <w:rFonts w:ascii="Times New Roman" w:hAnsi="Times New Roman" w:cs="Times New Roman"/>
          <w:b/>
          <w:i/>
        </w:rPr>
      </w:pPr>
      <w:r w:rsidRPr="007126C0">
        <w:rPr>
          <w:rFonts w:ascii="Times New Roman" w:hAnsi="Times New Roman" w:cs="Times New Roman"/>
          <w:b/>
          <w:i/>
        </w:rPr>
        <w:t xml:space="preserve">Lesson Plan #3 Technology- How will you integrate technology into language arts? </w:t>
      </w:r>
    </w:p>
    <w:p w:rsidR="00F94DF2" w:rsidRPr="007719E9" w:rsidRDefault="00F94DF2" w:rsidP="001B049A">
      <w:pPr>
        <w:ind w:left="720"/>
        <w:rPr>
          <w:rFonts w:ascii="Times New Roman" w:hAnsi="Times New Roman" w:cs="Times New Roman"/>
        </w:rPr>
      </w:pPr>
    </w:p>
    <w:p w:rsidR="00261E87" w:rsidRPr="00261E87" w:rsidRDefault="00261E87" w:rsidP="00166559">
      <w:pPr>
        <w:rPr>
          <w:rFonts w:ascii="Times New Roman" w:hAnsi="Times New Roman" w:cs="Times New Roman"/>
          <w:i/>
        </w:rPr>
      </w:pPr>
      <w:r w:rsidRPr="00F94DF2">
        <w:rPr>
          <w:rFonts w:ascii="Times New Roman" w:hAnsi="Times New Roman" w:cs="Times New Roman"/>
          <w:b/>
          <w:i/>
        </w:rPr>
        <w:t>Visual Representation</w:t>
      </w:r>
      <w:r w:rsidRPr="00261E87">
        <w:rPr>
          <w:rFonts w:ascii="Times New Roman" w:hAnsi="Times New Roman" w:cs="Times New Roman"/>
          <w:i/>
        </w:rPr>
        <w:t xml:space="preserve"> (20 points) </w:t>
      </w:r>
    </w:p>
    <w:p w:rsidR="008314F7" w:rsidRDefault="00261E87" w:rsidP="00166559">
      <w:pPr>
        <w:rPr>
          <w:rFonts w:ascii="Times New Roman" w:hAnsi="Times New Roman" w:cs="Times New Roman"/>
        </w:rPr>
      </w:pPr>
      <w:r>
        <w:rPr>
          <w:rFonts w:ascii="Times New Roman" w:hAnsi="Times New Roman" w:cs="Times New Roman"/>
        </w:rPr>
        <w:tab/>
      </w:r>
      <w:r w:rsidR="00F33A00">
        <w:rPr>
          <w:rFonts w:ascii="Times New Roman" w:hAnsi="Times New Roman" w:cs="Times New Roman"/>
        </w:rPr>
        <w:t>Visual Representation</w:t>
      </w:r>
      <w:r w:rsidR="00B96B5B">
        <w:rPr>
          <w:rFonts w:ascii="Times New Roman" w:hAnsi="Times New Roman" w:cs="Times New Roman"/>
        </w:rPr>
        <w:t>-</w:t>
      </w:r>
      <w:r w:rsidR="00F33A00">
        <w:rPr>
          <w:rFonts w:ascii="Times New Roman" w:hAnsi="Times New Roman" w:cs="Times New Roman"/>
        </w:rPr>
        <w:t xml:space="preserve"> The Mysteries of Harris Burdick </w:t>
      </w:r>
      <w:r>
        <w:rPr>
          <w:rFonts w:ascii="Times New Roman" w:hAnsi="Times New Roman" w:cs="Times New Roman"/>
        </w:rPr>
        <w:t xml:space="preserve">Directions will be given in </w:t>
      </w:r>
      <w:r>
        <w:rPr>
          <w:rFonts w:ascii="Times New Roman" w:hAnsi="Times New Roman" w:cs="Times New Roman"/>
        </w:rPr>
        <w:tab/>
        <w:t xml:space="preserve">class. </w:t>
      </w:r>
    </w:p>
    <w:p w:rsidR="00261E87" w:rsidRPr="00261E87" w:rsidRDefault="008314F7" w:rsidP="008314F7">
      <w:pPr>
        <w:rPr>
          <w:rFonts w:ascii="Times New Roman" w:hAnsi="Times New Roman" w:cs="Times New Roman"/>
          <w:i/>
        </w:rPr>
      </w:pPr>
      <w:r w:rsidRPr="00F94DF2">
        <w:rPr>
          <w:rFonts w:ascii="Times New Roman" w:hAnsi="Times New Roman" w:cs="Times New Roman"/>
          <w:b/>
          <w:i/>
        </w:rPr>
        <w:t>Prize</w:t>
      </w:r>
      <w:r w:rsidR="00B96B5B" w:rsidRPr="00F94DF2">
        <w:rPr>
          <w:rFonts w:ascii="Times New Roman" w:hAnsi="Times New Roman" w:cs="Times New Roman"/>
          <w:b/>
          <w:i/>
        </w:rPr>
        <w:t>d Possession</w:t>
      </w:r>
      <w:r w:rsidR="00AD7E86" w:rsidRPr="00F94DF2">
        <w:rPr>
          <w:rFonts w:ascii="Times New Roman" w:hAnsi="Times New Roman" w:cs="Times New Roman"/>
          <w:b/>
          <w:i/>
        </w:rPr>
        <w:t xml:space="preserve"> &amp; Photo Story</w:t>
      </w:r>
      <w:r w:rsidR="00261E87" w:rsidRPr="00261E87">
        <w:rPr>
          <w:rFonts w:ascii="Times New Roman" w:hAnsi="Times New Roman" w:cs="Times New Roman"/>
          <w:i/>
        </w:rPr>
        <w:t xml:space="preserve"> (40 points)</w:t>
      </w:r>
    </w:p>
    <w:p w:rsidR="008314F7" w:rsidRDefault="00261E87" w:rsidP="008314F7">
      <w:pPr>
        <w:rPr>
          <w:rFonts w:ascii="Times New Roman" w:hAnsi="Times New Roman" w:cs="Times New Roman"/>
        </w:rPr>
      </w:pPr>
      <w:r>
        <w:rPr>
          <w:rFonts w:ascii="Times New Roman" w:hAnsi="Times New Roman" w:cs="Times New Roman"/>
        </w:rPr>
        <w:tab/>
      </w:r>
      <w:r w:rsidR="00B96B5B">
        <w:rPr>
          <w:rFonts w:ascii="Times New Roman" w:hAnsi="Times New Roman" w:cs="Times New Roman"/>
        </w:rPr>
        <w:t>Writing Assignment-</w:t>
      </w:r>
      <w:r w:rsidR="0075022C">
        <w:rPr>
          <w:rFonts w:ascii="Times New Roman" w:hAnsi="Times New Roman" w:cs="Times New Roman"/>
        </w:rPr>
        <w:t>Directions</w:t>
      </w:r>
      <w:r w:rsidR="008314F7">
        <w:rPr>
          <w:rFonts w:ascii="Times New Roman" w:hAnsi="Times New Roman" w:cs="Times New Roman"/>
        </w:rPr>
        <w:t xml:space="preserve"> will be given during </w:t>
      </w:r>
      <w:r w:rsidR="00B96B5B">
        <w:rPr>
          <w:rFonts w:ascii="Times New Roman" w:hAnsi="Times New Roman" w:cs="Times New Roman"/>
        </w:rPr>
        <w:t>writers’</w:t>
      </w:r>
      <w:r w:rsidR="008314F7">
        <w:rPr>
          <w:rFonts w:ascii="Times New Roman" w:hAnsi="Times New Roman" w:cs="Times New Roman"/>
        </w:rPr>
        <w:t xml:space="preserve"> workshop</w:t>
      </w:r>
      <w:r w:rsidR="0075022C">
        <w:rPr>
          <w:rFonts w:ascii="Times New Roman" w:hAnsi="Times New Roman" w:cs="Times New Roman"/>
        </w:rPr>
        <w:t xml:space="preserve">. </w:t>
      </w:r>
    </w:p>
    <w:p w:rsidR="00261E87" w:rsidRPr="00261E87" w:rsidRDefault="00261E87" w:rsidP="00166559">
      <w:pPr>
        <w:rPr>
          <w:rFonts w:ascii="Times New Roman" w:hAnsi="Times New Roman" w:cs="Times New Roman"/>
          <w:i/>
        </w:rPr>
      </w:pPr>
      <w:r w:rsidRPr="00F94DF2">
        <w:rPr>
          <w:rFonts w:ascii="Times New Roman" w:hAnsi="Times New Roman" w:cs="Times New Roman"/>
          <w:b/>
          <w:i/>
        </w:rPr>
        <w:t>Homework</w:t>
      </w:r>
      <w:r w:rsidRPr="00F94DF2">
        <w:rPr>
          <w:rFonts w:ascii="Times New Roman" w:hAnsi="Times New Roman" w:cs="Times New Roman"/>
          <w:i/>
        </w:rPr>
        <w:t xml:space="preserve"> (</w:t>
      </w:r>
      <w:r w:rsidRPr="00261E87">
        <w:rPr>
          <w:rFonts w:ascii="Times New Roman" w:hAnsi="Times New Roman" w:cs="Times New Roman"/>
          <w:i/>
        </w:rPr>
        <w:t>complete or incomplete)</w:t>
      </w:r>
    </w:p>
    <w:p w:rsidR="00385E95" w:rsidRDefault="00261E87" w:rsidP="008A73A3">
      <w:pPr>
        <w:rPr>
          <w:rFonts w:ascii="Times New Roman" w:hAnsi="Times New Roman" w:cs="Times New Roman"/>
        </w:rPr>
      </w:pPr>
      <w:r>
        <w:rPr>
          <w:rFonts w:ascii="Times New Roman" w:hAnsi="Times New Roman" w:cs="Times New Roman"/>
        </w:rPr>
        <w:tab/>
      </w:r>
      <w:r w:rsidR="008314F7">
        <w:rPr>
          <w:rFonts w:ascii="Times New Roman" w:hAnsi="Times New Roman" w:cs="Times New Roman"/>
        </w:rPr>
        <w:t xml:space="preserve"> </w:t>
      </w:r>
      <w:r w:rsidR="00385E95">
        <w:rPr>
          <w:rFonts w:ascii="Times New Roman" w:hAnsi="Times New Roman" w:cs="Times New Roman"/>
        </w:rPr>
        <w:t xml:space="preserve">Weekly submission of chapter summary </w:t>
      </w:r>
      <w:r w:rsidR="00CD4DFD">
        <w:rPr>
          <w:rFonts w:ascii="Times New Roman" w:hAnsi="Times New Roman" w:cs="Times New Roman"/>
        </w:rPr>
        <w:t>(online</w:t>
      </w:r>
      <w:r w:rsidR="00385E95">
        <w:rPr>
          <w:rFonts w:ascii="Times New Roman" w:hAnsi="Times New Roman" w:cs="Times New Roman"/>
        </w:rPr>
        <w:t xml:space="preserve"> one paragraph) </w:t>
      </w:r>
    </w:p>
    <w:p w:rsidR="00F94DF2" w:rsidRDefault="00F94DF2" w:rsidP="008A73A3">
      <w:pPr>
        <w:rPr>
          <w:rFonts w:ascii="Times New Roman" w:hAnsi="Times New Roman" w:cs="Times New Roman"/>
          <w:i/>
        </w:rPr>
      </w:pPr>
    </w:p>
    <w:p w:rsidR="00F94DF2" w:rsidRPr="00AD7E86" w:rsidRDefault="00F94DF2" w:rsidP="00F94DF2">
      <w:pPr>
        <w:rPr>
          <w:rFonts w:ascii="Times New Roman" w:hAnsi="Times New Roman" w:cs="Times New Roman"/>
          <w:i/>
        </w:rPr>
      </w:pPr>
      <w:r w:rsidRPr="00F94DF2">
        <w:rPr>
          <w:rFonts w:ascii="Times New Roman" w:hAnsi="Times New Roman" w:cs="Times New Roman"/>
          <w:b/>
          <w:i/>
        </w:rPr>
        <w:t xml:space="preserve">Midterm </w:t>
      </w:r>
      <w:r w:rsidRPr="00AD7E86">
        <w:rPr>
          <w:rFonts w:ascii="Times New Roman" w:hAnsi="Times New Roman" w:cs="Times New Roman"/>
          <w:i/>
        </w:rPr>
        <w:t>(100 points)</w:t>
      </w:r>
    </w:p>
    <w:p w:rsidR="00F94DF2" w:rsidRPr="00AD7E86" w:rsidRDefault="00F94DF2" w:rsidP="00F94DF2">
      <w:pPr>
        <w:ind w:left="360"/>
        <w:rPr>
          <w:rFonts w:ascii="Times New Roman" w:hAnsi="Times New Roman" w:cs="Times New Roman"/>
          <w:i/>
        </w:rPr>
      </w:pPr>
      <w:r w:rsidRPr="00AD7E86">
        <w:rPr>
          <w:rFonts w:ascii="Times New Roman" w:hAnsi="Times New Roman" w:cs="Times New Roman"/>
        </w:rPr>
        <w:t>In lieu of a midterm exam</w:t>
      </w:r>
      <w:r>
        <w:rPr>
          <w:rFonts w:ascii="Times New Roman" w:hAnsi="Times New Roman" w:cs="Times New Roman"/>
          <w:i/>
        </w:rPr>
        <w:t xml:space="preserve"> </w:t>
      </w:r>
      <w:r w:rsidRPr="00AD7E86">
        <w:rPr>
          <w:rFonts w:ascii="Times New Roman" w:hAnsi="Times New Roman" w:cs="Times New Roman"/>
          <w:i/>
        </w:rPr>
        <w:t>GROUP</w:t>
      </w:r>
      <w:r w:rsidRPr="00AD7E86">
        <w:rPr>
          <w:rFonts w:ascii="Times New Roman" w:hAnsi="Times New Roman" w:cs="Times New Roman"/>
        </w:rPr>
        <w:t xml:space="preserve"> ACTIVITY &amp; Teacher Interview </w:t>
      </w:r>
    </w:p>
    <w:p w:rsidR="00F94DF2" w:rsidRDefault="00F94DF2" w:rsidP="00F94DF2">
      <w:pPr>
        <w:ind w:left="360"/>
        <w:rPr>
          <w:rFonts w:ascii="Times New Roman" w:hAnsi="Times New Roman" w:cs="Times New Roman"/>
        </w:rPr>
      </w:pPr>
      <w:r>
        <w:rPr>
          <w:rFonts w:ascii="Times New Roman" w:hAnsi="Times New Roman" w:cs="Times New Roman"/>
        </w:rPr>
        <w:t xml:space="preserve">-As a group, you will identify what teachers are doing in your grade level to teach writing.  </w:t>
      </w:r>
    </w:p>
    <w:p w:rsidR="00F94DF2" w:rsidRDefault="00F94DF2" w:rsidP="00F94DF2">
      <w:pPr>
        <w:ind w:left="360"/>
        <w:rPr>
          <w:rFonts w:ascii="Times New Roman" w:hAnsi="Times New Roman" w:cs="Times New Roman"/>
        </w:rPr>
      </w:pPr>
      <w:r>
        <w:rPr>
          <w:rFonts w:ascii="Times New Roman" w:hAnsi="Times New Roman" w:cs="Times New Roman"/>
        </w:rPr>
        <w:t>-You will develop a presentation on your writing program in lieu of a midterm. Your presentation will need to include the following (</w:t>
      </w:r>
      <w:r w:rsidRPr="00D60519">
        <w:rPr>
          <w:rFonts w:ascii="Times New Roman" w:hAnsi="Times New Roman" w:cs="Times New Roman"/>
          <w:i/>
        </w:rPr>
        <w:t xml:space="preserve">rubric </w:t>
      </w:r>
      <w:r>
        <w:rPr>
          <w:rFonts w:ascii="Times New Roman" w:hAnsi="Times New Roman" w:cs="Times New Roman"/>
          <w:i/>
        </w:rPr>
        <w:t>is located on Canvas</w:t>
      </w:r>
      <w:r>
        <w:rPr>
          <w:rFonts w:ascii="Times New Roman" w:hAnsi="Times New Roman" w:cs="Times New Roman"/>
        </w:rPr>
        <w:t>):</w:t>
      </w:r>
    </w:p>
    <w:p w:rsidR="00F94DF2" w:rsidRDefault="00F94DF2" w:rsidP="00F94DF2">
      <w:pPr>
        <w:ind w:left="720"/>
        <w:rPr>
          <w:rFonts w:ascii="Times New Roman" w:hAnsi="Times New Roman" w:cs="Times New Roman"/>
        </w:rPr>
      </w:pPr>
      <w:r>
        <w:rPr>
          <w:rFonts w:ascii="Times New Roman" w:hAnsi="Times New Roman" w:cs="Times New Roman"/>
        </w:rPr>
        <w:t>-Create a class presentation discussion</w:t>
      </w:r>
    </w:p>
    <w:p w:rsidR="00F94DF2" w:rsidRPr="001B2D7A" w:rsidRDefault="00F94DF2" w:rsidP="00F94DF2">
      <w:pPr>
        <w:shd w:val="clear" w:color="auto" w:fill="FFFFFF"/>
        <w:spacing w:after="150"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Interview</w:t>
      </w:r>
      <w:r w:rsidRPr="001F32E2">
        <w:rPr>
          <w:rFonts w:ascii="Times New Roman" w:eastAsia="Times New Roman" w:hAnsi="Times New Roman" w:cs="Times New Roman"/>
          <w:bCs/>
          <w:color w:val="3D454C"/>
        </w:rPr>
        <w:t> your Classroom Teacher</w:t>
      </w:r>
      <w:r w:rsidRPr="001B2D7A">
        <w:rPr>
          <w:rFonts w:ascii="Times New Roman" w:eastAsia="Times New Roman" w:hAnsi="Times New Roman" w:cs="Times New Roman"/>
          <w:bCs/>
          <w:color w:val="3D454C"/>
        </w:rPr>
        <w:t xml:space="preserve">. Be sure to give yourself and the interviewee enough time for all of the questions. </w:t>
      </w:r>
      <w:r w:rsidRPr="001F32E2">
        <w:rPr>
          <w:rFonts w:ascii="Times New Roman" w:eastAsia="Times New Roman" w:hAnsi="Times New Roman" w:cs="Times New Roman"/>
          <w:bCs/>
          <w:color w:val="3D454C"/>
        </w:rPr>
        <w:t>(DO</w:t>
      </w:r>
      <w:r w:rsidRPr="001B2D7A">
        <w:rPr>
          <w:rFonts w:ascii="Times New Roman" w:eastAsia="Times New Roman" w:hAnsi="Times New Roman" w:cs="Times New Roman"/>
          <w:bCs/>
          <w:color w:val="3D454C"/>
        </w:rPr>
        <w:t xml:space="preserve"> NOT SEND AS AN EMAIL) this activity should be used to generate conversation. </w:t>
      </w:r>
    </w:p>
    <w:p w:rsidR="00F94DF2" w:rsidRPr="001B2D7A" w:rsidRDefault="00F94DF2" w:rsidP="00F94DF2">
      <w:pPr>
        <w:shd w:val="clear" w:color="auto" w:fill="FFFFFF"/>
        <w:spacing w:after="150"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 xml:space="preserve">1. Use your phone or other recording device </w:t>
      </w:r>
      <w:r w:rsidRPr="001F32E2">
        <w:rPr>
          <w:rFonts w:ascii="Times New Roman" w:eastAsia="Times New Roman" w:hAnsi="Times New Roman" w:cs="Times New Roman"/>
          <w:bCs/>
          <w:color w:val="3D454C"/>
        </w:rPr>
        <w:t>and record</w:t>
      </w:r>
      <w:r w:rsidRPr="001B2D7A">
        <w:rPr>
          <w:rFonts w:ascii="Times New Roman" w:eastAsia="Times New Roman" w:hAnsi="Times New Roman" w:cs="Times New Roman"/>
          <w:bCs/>
          <w:color w:val="3D454C"/>
        </w:rPr>
        <w:t xml:space="preserve"> and transcribe the interview </w:t>
      </w:r>
      <w:r w:rsidRPr="001F32E2">
        <w:rPr>
          <w:rFonts w:ascii="Times New Roman" w:eastAsia="Times New Roman" w:hAnsi="Times New Roman" w:cs="Times New Roman"/>
          <w:bCs/>
          <w:color w:val="3D454C"/>
        </w:rPr>
        <w:t>(good</w:t>
      </w:r>
      <w:r w:rsidRPr="001B2D7A">
        <w:rPr>
          <w:rFonts w:ascii="Times New Roman" w:eastAsia="Times New Roman" w:hAnsi="Times New Roman" w:cs="Times New Roman"/>
          <w:bCs/>
          <w:color w:val="3D454C"/>
        </w:rPr>
        <w:t xml:space="preserve"> practice for research) </w:t>
      </w:r>
    </w:p>
    <w:p w:rsidR="00F94DF2" w:rsidRPr="001B2D7A" w:rsidRDefault="00F94DF2" w:rsidP="00F94DF2">
      <w:pPr>
        <w:shd w:val="clear" w:color="auto" w:fill="FFFFFF"/>
        <w:spacing w:after="150"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2. Take good notes during the interview as well</w:t>
      </w:r>
    </w:p>
    <w:p w:rsidR="00F94DF2" w:rsidRPr="001B2D7A" w:rsidRDefault="00F94DF2" w:rsidP="00F94DF2">
      <w:pPr>
        <w:shd w:val="clear" w:color="auto" w:fill="FFFFFF"/>
        <w:spacing w:after="150"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 xml:space="preserve">3. Remember to </w:t>
      </w:r>
      <w:r w:rsidRPr="001B2D7A">
        <w:rPr>
          <w:rFonts w:ascii="Times New Roman" w:eastAsia="Times New Roman" w:hAnsi="Times New Roman" w:cs="Times New Roman"/>
          <w:bCs/>
          <w:color w:val="3D454C"/>
          <w:u w:val="single"/>
        </w:rPr>
        <w:t xml:space="preserve">expand </w:t>
      </w:r>
      <w:r w:rsidRPr="001B2D7A">
        <w:rPr>
          <w:rFonts w:ascii="Times New Roman" w:eastAsia="Times New Roman" w:hAnsi="Times New Roman" w:cs="Times New Roman"/>
          <w:bCs/>
          <w:color w:val="3D454C"/>
        </w:rPr>
        <w:t xml:space="preserve">on their response </w:t>
      </w:r>
      <w:r w:rsidRPr="00566840">
        <w:rPr>
          <w:rFonts w:ascii="Times New Roman" w:eastAsia="Times New Roman" w:hAnsi="Times New Roman" w:cs="Times New Roman"/>
          <w:b/>
          <w:bCs/>
          <w:color w:val="3D454C"/>
        </w:rPr>
        <w:t>a simple yes or no question will require probing</w:t>
      </w:r>
    </w:p>
    <w:p w:rsidR="00F94DF2" w:rsidRPr="001B2D7A" w:rsidRDefault="00F94DF2" w:rsidP="00F94DF2">
      <w:pPr>
        <w:shd w:val="clear" w:color="auto" w:fill="FFFFFF"/>
        <w:spacing w:after="150" w:line="300" w:lineRule="atLeast"/>
        <w:rPr>
          <w:rFonts w:ascii="Times New Roman" w:eastAsia="Times New Roman" w:hAnsi="Times New Roman" w:cs="Times New Roman"/>
          <w:bCs/>
          <w:color w:val="3D454C"/>
          <w:u w:val="single"/>
        </w:rPr>
      </w:pPr>
      <w:r w:rsidRPr="001B2D7A">
        <w:rPr>
          <w:rFonts w:ascii="Times New Roman" w:eastAsia="Times New Roman" w:hAnsi="Times New Roman" w:cs="Times New Roman"/>
          <w:bCs/>
          <w:color w:val="3D454C"/>
        </w:rPr>
        <w:t>3. Immediately following the interview review your notes, transcribe your recording and create a working copy of the question / answer session. </w:t>
      </w:r>
      <w:r w:rsidRPr="001F32E2">
        <w:rPr>
          <w:rFonts w:ascii="Times New Roman" w:eastAsia="Times New Roman" w:hAnsi="Times New Roman" w:cs="Times New Roman"/>
          <w:bCs/>
          <w:color w:val="3D454C"/>
          <w:u w:val="single"/>
        </w:rPr>
        <w:t xml:space="preserve">You will type and submit for part of your final grade. </w:t>
      </w:r>
    </w:p>
    <w:p w:rsidR="00F94DF2" w:rsidRPr="001B2D7A" w:rsidRDefault="00F94DF2" w:rsidP="00F94DF2">
      <w:pPr>
        <w:shd w:val="clear" w:color="auto" w:fill="FFFFFF"/>
        <w:spacing w:after="150"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4. Send a th</w:t>
      </w:r>
      <w:r w:rsidRPr="001F32E2">
        <w:rPr>
          <w:rFonts w:ascii="Times New Roman" w:eastAsia="Times New Roman" w:hAnsi="Times New Roman" w:cs="Times New Roman"/>
          <w:bCs/>
          <w:color w:val="3D454C"/>
        </w:rPr>
        <w:t xml:space="preserve">ank you note to the interviewee for taking time to answer your questions. </w:t>
      </w:r>
    </w:p>
    <w:p w:rsidR="00F94DF2" w:rsidRPr="001F32E2" w:rsidRDefault="00F94DF2" w:rsidP="00F94DF2">
      <w:pPr>
        <w:shd w:val="clear" w:color="auto" w:fill="FFFFFF"/>
        <w:spacing w:after="150" w:line="300" w:lineRule="atLeast"/>
        <w:rPr>
          <w:rFonts w:ascii="Times New Roman" w:eastAsia="Times New Roman" w:hAnsi="Times New Roman" w:cs="Times New Roman"/>
          <w:bCs/>
          <w:color w:val="3D454C"/>
        </w:rPr>
      </w:pPr>
      <w:r w:rsidRPr="001F32E2">
        <w:rPr>
          <w:rFonts w:ascii="Times New Roman" w:eastAsia="Times New Roman" w:hAnsi="Times New Roman" w:cs="Times New Roman"/>
          <w:bCs/>
          <w:color w:val="3D454C"/>
        </w:rPr>
        <w:t>5.  After the interview and your transcription you will have time in class to discuss your responses with other like grade level students</w:t>
      </w:r>
    </w:p>
    <w:p w:rsidR="00F94DF2" w:rsidRPr="001F32E2" w:rsidRDefault="00F94DF2" w:rsidP="00F94DF2">
      <w:pPr>
        <w:shd w:val="clear" w:color="auto" w:fill="FFFFFF"/>
        <w:spacing w:after="150" w:line="300" w:lineRule="atLeast"/>
        <w:rPr>
          <w:rFonts w:ascii="Times New Roman" w:eastAsia="Times New Roman" w:hAnsi="Times New Roman" w:cs="Times New Roman"/>
          <w:bCs/>
          <w:color w:val="3D454C"/>
        </w:rPr>
      </w:pPr>
      <w:r w:rsidRPr="001F32E2">
        <w:rPr>
          <w:rFonts w:ascii="Times New Roman" w:eastAsia="Times New Roman" w:hAnsi="Times New Roman" w:cs="Times New Roman"/>
          <w:bCs/>
          <w:color w:val="3D454C"/>
        </w:rPr>
        <w:t xml:space="preserve">6. As a group you will develop a cohesive presentation that describe your findings based on your grade level. </w:t>
      </w:r>
    </w:p>
    <w:p w:rsidR="00F94DF2" w:rsidRPr="001B2D7A" w:rsidRDefault="00F94DF2" w:rsidP="00F94DF2">
      <w:pPr>
        <w:shd w:val="clear" w:color="auto" w:fill="FFFFFF"/>
        <w:spacing w:after="150"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Ask them the following questions: </w:t>
      </w:r>
    </w:p>
    <w:p w:rsidR="00F94DF2" w:rsidRPr="001B2D7A"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Can you tell me your name and your position at _____________. </w:t>
      </w:r>
    </w:p>
    <w:p w:rsidR="00F94DF2" w:rsidRPr="001F32E2"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How long have you been in this position?</w:t>
      </w:r>
    </w:p>
    <w:p w:rsidR="00F94DF2" w:rsidRPr="001B2D7A"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F32E2">
        <w:rPr>
          <w:rFonts w:ascii="Times New Roman" w:eastAsia="Times New Roman" w:hAnsi="Times New Roman" w:cs="Times New Roman"/>
          <w:bCs/>
          <w:color w:val="3D454C"/>
        </w:rPr>
        <w:t xml:space="preserve">How long have you been teaching? </w:t>
      </w:r>
    </w:p>
    <w:p w:rsidR="00F94DF2" w:rsidRPr="001F32E2"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What grade level do you teach</w:t>
      </w:r>
      <w:r w:rsidRPr="001F32E2">
        <w:rPr>
          <w:rFonts w:ascii="Times New Roman" w:eastAsia="Times New Roman" w:hAnsi="Times New Roman" w:cs="Times New Roman"/>
          <w:bCs/>
          <w:color w:val="3D454C"/>
        </w:rPr>
        <w:t>?</w:t>
      </w:r>
      <w:r w:rsidRPr="001B2D7A">
        <w:rPr>
          <w:rFonts w:ascii="Times New Roman" w:eastAsia="Times New Roman" w:hAnsi="Times New Roman" w:cs="Times New Roman"/>
          <w:bCs/>
          <w:color w:val="3D454C"/>
        </w:rPr>
        <w:t> </w:t>
      </w:r>
    </w:p>
    <w:p w:rsidR="00F94DF2" w:rsidRPr="001B2D7A" w:rsidRDefault="00F94DF2" w:rsidP="00F94DF2">
      <w:p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Explain that all of the questions w</w:t>
      </w:r>
      <w:r w:rsidRPr="001F32E2">
        <w:rPr>
          <w:rFonts w:ascii="Times New Roman" w:eastAsia="Times New Roman" w:hAnsi="Times New Roman" w:cs="Times New Roman"/>
          <w:bCs/>
          <w:color w:val="3D454C"/>
        </w:rPr>
        <w:t>ill be framed around their writing</w:t>
      </w:r>
      <w:r w:rsidRPr="001B2D7A">
        <w:rPr>
          <w:rFonts w:ascii="Times New Roman" w:eastAsia="Times New Roman" w:hAnsi="Times New Roman" w:cs="Times New Roman"/>
          <w:bCs/>
          <w:color w:val="3D454C"/>
        </w:rPr>
        <w:t xml:space="preserve"> </w:t>
      </w:r>
      <w:r w:rsidRPr="001F32E2">
        <w:rPr>
          <w:rFonts w:ascii="Times New Roman" w:eastAsia="Times New Roman" w:hAnsi="Times New Roman" w:cs="Times New Roman"/>
          <w:bCs/>
          <w:color w:val="3D454C"/>
        </w:rPr>
        <w:t>program, interventions,</w:t>
      </w:r>
      <w:r w:rsidRPr="001B2D7A">
        <w:rPr>
          <w:rFonts w:ascii="Times New Roman" w:eastAsia="Times New Roman" w:hAnsi="Times New Roman" w:cs="Times New Roman"/>
          <w:bCs/>
          <w:color w:val="3D454C"/>
        </w:rPr>
        <w:t xml:space="preserve"> and strategies</w:t>
      </w:r>
      <w:r w:rsidRPr="001F32E2">
        <w:rPr>
          <w:rFonts w:ascii="Times New Roman" w:eastAsia="Times New Roman" w:hAnsi="Times New Roman" w:cs="Times New Roman"/>
          <w:bCs/>
          <w:color w:val="3D454C"/>
        </w:rPr>
        <w:t xml:space="preserve"> they use at specific grade level</w:t>
      </w:r>
      <w:r w:rsidRPr="001B2D7A">
        <w:rPr>
          <w:rFonts w:ascii="Times New Roman" w:eastAsia="Times New Roman" w:hAnsi="Times New Roman" w:cs="Times New Roman"/>
          <w:bCs/>
          <w:color w:val="3D454C"/>
        </w:rPr>
        <w:t xml:space="preserve">. </w:t>
      </w:r>
      <w:r w:rsidRPr="001F32E2">
        <w:rPr>
          <w:rFonts w:ascii="Times New Roman" w:eastAsia="Times New Roman" w:hAnsi="Times New Roman" w:cs="Times New Roman"/>
          <w:bCs/>
          <w:color w:val="3D454C"/>
        </w:rPr>
        <w:t xml:space="preserve"> </w:t>
      </w:r>
      <w:r w:rsidRPr="001B2D7A">
        <w:rPr>
          <w:rFonts w:ascii="Times New Roman" w:eastAsia="Times New Roman" w:hAnsi="Times New Roman" w:cs="Times New Roman"/>
          <w:bCs/>
          <w:color w:val="3D454C"/>
        </w:rPr>
        <w:t>Thank them for their time and support. </w:t>
      </w:r>
    </w:p>
    <w:p w:rsidR="00F94DF2" w:rsidRPr="001F32E2"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Does the school have a specific</w:t>
      </w:r>
      <w:r w:rsidRPr="001F32E2">
        <w:rPr>
          <w:rFonts w:ascii="Times New Roman" w:eastAsia="Times New Roman" w:hAnsi="Times New Roman" w:cs="Times New Roman"/>
          <w:bCs/>
          <w:color w:val="3D454C"/>
        </w:rPr>
        <w:t xml:space="preserve"> writing</w:t>
      </w:r>
      <w:r w:rsidRPr="001B2D7A">
        <w:rPr>
          <w:rFonts w:ascii="Times New Roman" w:eastAsia="Times New Roman" w:hAnsi="Times New Roman" w:cs="Times New Roman"/>
          <w:bCs/>
          <w:color w:val="3D454C"/>
        </w:rPr>
        <w:t xml:space="preserve"> program or instructional approach </w:t>
      </w:r>
      <w:r w:rsidRPr="001F32E2">
        <w:rPr>
          <w:rFonts w:ascii="Times New Roman" w:eastAsia="Times New Roman" w:hAnsi="Times New Roman" w:cs="Times New Roman"/>
          <w:bCs/>
          <w:color w:val="3D454C"/>
        </w:rPr>
        <w:t>that provides</w:t>
      </w:r>
      <w:r w:rsidRPr="001B2D7A">
        <w:rPr>
          <w:rFonts w:ascii="Times New Roman" w:eastAsia="Times New Roman" w:hAnsi="Times New Roman" w:cs="Times New Roman"/>
          <w:bCs/>
          <w:color w:val="3D454C"/>
        </w:rPr>
        <w:t xml:space="preserve"> syst</w:t>
      </w:r>
      <w:r w:rsidRPr="001F32E2">
        <w:rPr>
          <w:rFonts w:ascii="Times New Roman" w:eastAsia="Times New Roman" w:hAnsi="Times New Roman" w:cs="Times New Roman"/>
          <w:bCs/>
          <w:color w:val="3D454C"/>
        </w:rPr>
        <w:t xml:space="preserve">ematic and explicit instruction for writing? </w:t>
      </w:r>
    </w:p>
    <w:p w:rsidR="00F94DF2" w:rsidRPr="001F32E2" w:rsidRDefault="00F94DF2" w:rsidP="00F94DF2">
      <w:pPr>
        <w:numPr>
          <w:ilvl w:val="1"/>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F32E2">
        <w:rPr>
          <w:rFonts w:ascii="Times New Roman" w:eastAsia="Times New Roman" w:hAnsi="Times New Roman" w:cs="Times New Roman"/>
          <w:bCs/>
          <w:color w:val="3D454C"/>
        </w:rPr>
        <w:t xml:space="preserve">Can you describe the writing program used in your grade level? </w:t>
      </w:r>
      <w:r>
        <w:rPr>
          <w:rFonts w:ascii="Times New Roman" w:eastAsia="Times New Roman" w:hAnsi="Times New Roman" w:cs="Times New Roman"/>
          <w:bCs/>
          <w:color w:val="3D454C"/>
        </w:rPr>
        <w:t>(NOT the Reading Program)</w:t>
      </w:r>
    </w:p>
    <w:p w:rsidR="00F94DF2" w:rsidRPr="001B2D7A" w:rsidRDefault="00F94DF2" w:rsidP="00F94DF2">
      <w:pPr>
        <w:numPr>
          <w:ilvl w:val="1"/>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Pr>
          <w:rFonts w:ascii="Times New Roman" w:eastAsia="Times New Roman" w:hAnsi="Times New Roman" w:cs="Times New Roman"/>
          <w:bCs/>
          <w:color w:val="3D454C"/>
        </w:rPr>
        <w:t xml:space="preserve">Is it research based? </w:t>
      </w:r>
    </w:p>
    <w:p w:rsidR="00F94DF2" w:rsidRPr="001B2D7A"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Does the program or instructional approach provide flexibility for use with the range of learners in the various classrooms where it will be used?</w:t>
      </w:r>
      <w:r>
        <w:rPr>
          <w:rFonts w:ascii="Times New Roman" w:eastAsia="Times New Roman" w:hAnsi="Times New Roman" w:cs="Times New Roman"/>
          <w:bCs/>
          <w:color w:val="3D454C"/>
        </w:rPr>
        <w:t xml:space="preserve"> ( differentiated instruction)</w:t>
      </w:r>
    </w:p>
    <w:p w:rsidR="00F94DF2" w:rsidRPr="001B2D7A" w:rsidRDefault="00F94DF2" w:rsidP="00F94DF2">
      <w:pPr>
        <w:numPr>
          <w:ilvl w:val="1"/>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Are there assessment tools that assist teachers in identifying individual learning needs?</w:t>
      </w:r>
    </w:p>
    <w:p w:rsidR="00F94DF2" w:rsidRPr="001B2D7A" w:rsidRDefault="00F94DF2" w:rsidP="00F94DF2">
      <w:pPr>
        <w:numPr>
          <w:ilvl w:val="1"/>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Are there a variety of strategies and activities that are consistent for diverse learning needs?</w:t>
      </w:r>
    </w:p>
    <w:p w:rsidR="00F94DF2" w:rsidRPr="001F32E2" w:rsidRDefault="00F94DF2" w:rsidP="00F94DF2">
      <w:pPr>
        <w:numPr>
          <w:ilvl w:val="1"/>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 xml:space="preserve">Does the program or instructional approach provide a </w:t>
      </w:r>
      <w:r w:rsidRPr="001F32E2">
        <w:rPr>
          <w:rFonts w:ascii="Times New Roman" w:eastAsia="Times New Roman" w:hAnsi="Times New Roman" w:cs="Times New Roman"/>
          <w:bCs/>
          <w:color w:val="3D454C"/>
        </w:rPr>
        <w:t xml:space="preserve">scaffolding for all students? </w:t>
      </w:r>
    </w:p>
    <w:p w:rsidR="00F94DF2" w:rsidRPr="001F32E2" w:rsidRDefault="00F94DF2" w:rsidP="00F94DF2">
      <w:pPr>
        <w:numPr>
          <w:ilvl w:val="1"/>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F32E2">
        <w:rPr>
          <w:rFonts w:ascii="Times New Roman" w:eastAsia="Times New Roman" w:hAnsi="Times New Roman" w:cs="Times New Roman"/>
          <w:bCs/>
          <w:color w:val="3D454C"/>
        </w:rPr>
        <w:t>Does the program or instructional approach incorporate high</w:t>
      </w:r>
      <w:r w:rsidRPr="001B2D7A">
        <w:rPr>
          <w:rFonts w:ascii="Times New Roman" w:eastAsia="Times New Roman" w:hAnsi="Times New Roman" w:cs="Times New Roman"/>
          <w:bCs/>
          <w:color w:val="3D454C"/>
        </w:rPr>
        <w:t>-quality literary materials (trade books)  that are diverse in level of difficulty, genre, topic, and cultural representation to meet the individual needs and interests of the children with whom it will be used?</w:t>
      </w:r>
    </w:p>
    <w:p w:rsidR="00F94DF2" w:rsidRPr="001B2D7A"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Pr>
          <w:rFonts w:ascii="Times New Roman" w:eastAsia="Times New Roman" w:hAnsi="Times New Roman" w:cs="Times New Roman"/>
          <w:bCs/>
          <w:color w:val="3D454C"/>
        </w:rPr>
        <w:t xml:space="preserve">Do you use </w:t>
      </w:r>
      <w:r w:rsidRPr="001F32E2">
        <w:rPr>
          <w:rFonts w:ascii="Times New Roman" w:eastAsia="Times New Roman" w:hAnsi="Times New Roman" w:cs="Times New Roman"/>
          <w:bCs/>
          <w:color w:val="3D454C"/>
        </w:rPr>
        <w:t xml:space="preserve"> the data generated from student writing? </w:t>
      </w:r>
    </w:p>
    <w:p w:rsidR="00F94DF2" w:rsidRPr="001B2D7A"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Did you have training to help you un</w:t>
      </w:r>
      <w:r w:rsidRPr="001F32E2">
        <w:rPr>
          <w:rFonts w:ascii="Times New Roman" w:eastAsia="Times New Roman" w:hAnsi="Times New Roman" w:cs="Times New Roman"/>
          <w:bCs/>
          <w:color w:val="3D454C"/>
        </w:rPr>
        <w:t xml:space="preserve">derstand student writing, the writing program, and the </w:t>
      </w:r>
      <w:r w:rsidRPr="001B2D7A">
        <w:rPr>
          <w:rFonts w:ascii="Times New Roman" w:eastAsia="Times New Roman" w:hAnsi="Times New Roman" w:cs="Times New Roman"/>
          <w:bCs/>
          <w:color w:val="3D454C"/>
        </w:rPr>
        <w:t>data</w:t>
      </w:r>
      <w:r w:rsidRPr="001F32E2">
        <w:rPr>
          <w:rFonts w:ascii="Times New Roman" w:eastAsia="Times New Roman" w:hAnsi="Times New Roman" w:cs="Times New Roman"/>
          <w:bCs/>
          <w:color w:val="3D454C"/>
        </w:rPr>
        <w:t xml:space="preserve"> generated from student writing</w:t>
      </w:r>
      <w:r w:rsidRPr="001B2D7A">
        <w:rPr>
          <w:rFonts w:ascii="Times New Roman" w:eastAsia="Times New Roman" w:hAnsi="Times New Roman" w:cs="Times New Roman"/>
          <w:bCs/>
          <w:color w:val="3D454C"/>
        </w:rPr>
        <w:t>? </w:t>
      </w:r>
      <w:r>
        <w:rPr>
          <w:rFonts w:ascii="Times New Roman" w:eastAsia="Times New Roman" w:hAnsi="Times New Roman" w:cs="Times New Roman"/>
          <w:bCs/>
          <w:color w:val="3D454C"/>
        </w:rPr>
        <w:t xml:space="preserve"> Again remind them not the reading program. </w:t>
      </w:r>
    </w:p>
    <w:p w:rsidR="00F94DF2" w:rsidRPr="001B2D7A"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Did you have training to help you better align student needs with the data? </w:t>
      </w:r>
      <w:r>
        <w:rPr>
          <w:rFonts w:ascii="Times New Roman" w:eastAsia="Times New Roman" w:hAnsi="Times New Roman" w:cs="Times New Roman"/>
          <w:bCs/>
          <w:color w:val="3D454C"/>
        </w:rPr>
        <w:t xml:space="preserve">Again remind them not the reading program. </w:t>
      </w:r>
    </w:p>
    <w:p w:rsidR="00F94DF2" w:rsidRPr="001B2D7A" w:rsidRDefault="00F94DF2" w:rsidP="00F94DF2">
      <w:pPr>
        <w:numPr>
          <w:ilvl w:val="1"/>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F32E2">
        <w:rPr>
          <w:rFonts w:ascii="Times New Roman" w:eastAsia="Times New Roman" w:hAnsi="Times New Roman" w:cs="Times New Roman"/>
          <w:bCs/>
          <w:color w:val="3D454C"/>
        </w:rPr>
        <w:t>If so what was</w:t>
      </w:r>
      <w:r w:rsidRPr="001B2D7A">
        <w:rPr>
          <w:rFonts w:ascii="Times New Roman" w:eastAsia="Times New Roman" w:hAnsi="Times New Roman" w:cs="Times New Roman"/>
          <w:bCs/>
          <w:color w:val="3D454C"/>
        </w:rPr>
        <w:t xml:space="preserve"> the hard</w:t>
      </w:r>
      <w:r w:rsidRPr="001F32E2">
        <w:rPr>
          <w:rFonts w:ascii="Times New Roman" w:eastAsia="Times New Roman" w:hAnsi="Times New Roman" w:cs="Times New Roman"/>
          <w:bCs/>
          <w:color w:val="3D454C"/>
        </w:rPr>
        <w:t>est part of the training?</w:t>
      </w:r>
    </w:p>
    <w:p w:rsidR="00F94DF2" w:rsidRPr="001B2D7A"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F32E2">
        <w:rPr>
          <w:rFonts w:ascii="Times New Roman" w:eastAsia="Times New Roman" w:hAnsi="Times New Roman" w:cs="Times New Roman"/>
          <w:bCs/>
          <w:color w:val="3D454C"/>
        </w:rPr>
        <w:t xml:space="preserve">After analyzing the </w:t>
      </w:r>
      <w:r w:rsidRPr="001B2D7A">
        <w:rPr>
          <w:rFonts w:ascii="Times New Roman" w:eastAsia="Times New Roman" w:hAnsi="Times New Roman" w:cs="Times New Roman"/>
          <w:bCs/>
          <w:color w:val="3D454C"/>
        </w:rPr>
        <w:t>data</w:t>
      </w:r>
      <w:r w:rsidRPr="001F32E2">
        <w:rPr>
          <w:rFonts w:ascii="Times New Roman" w:eastAsia="Times New Roman" w:hAnsi="Times New Roman" w:cs="Times New Roman"/>
          <w:bCs/>
          <w:color w:val="3D454C"/>
        </w:rPr>
        <w:t xml:space="preserve"> generated from student writing</w:t>
      </w:r>
      <w:r w:rsidRPr="001B2D7A">
        <w:rPr>
          <w:rFonts w:ascii="Times New Roman" w:eastAsia="Times New Roman" w:hAnsi="Times New Roman" w:cs="Times New Roman"/>
          <w:bCs/>
          <w:color w:val="3D454C"/>
        </w:rPr>
        <w:t xml:space="preserve"> do you use a sound research design when you implement strategies ( school based, classroom based, individual). Can you explain, what type of strategies or </w:t>
      </w:r>
      <w:r w:rsidRPr="001F32E2">
        <w:rPr>
          <w:rFonts w:ascii="Times New Roman" w:eastAsia="Times New Roman" w:hAnsi="Times New Roman" w:cs="Times New Roman"/>
          <w:bCs/>
          <w:color w:val="3D454C"/>
        </w:rPr>
        <w:t>interventions you</w:t>
      </w:r>
      <w:r w:rsidRPr="001B2D7A">
        <w:rPr>
          <w:rFonts w:ascii="Times New Roman" w:eastAsia="Times New Roman" w:hAnsi="Times New Roman" w:cs="Times New Roman"/>
          <w:bCs/>
          <w:color w:val="3D454C"/>
        </w:rPr>
        <w:t xml:space="preserve"> implement? </w:t>
      </w:r>
    </w:p>
    <w:p w:rsidR="00F94DF2" w:rsidRPr="001B2D7A"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 xml:space="preserve">Can you give me an example of a high quality strategy or intervention based on </w:t>
      </w:r>
      <w:r w:rsidRPr="001F32E2">
        <w:rPr>
          <w:rFonts w:ascii="Times New Roman" w:eastAsia="Times New Roman" w:hAnsi="Times New Roman" w:cs="Times New Roman"/>
          <w:bCs/>
          <w:color w:val="3D454C"/>
        </w:rPr>
        <w:t xml:space="preserve">the writing </w:t>
      </w:r>
      <w:r w:rsidRPr="001B2D7A">
        <w:rPr>
          <w:rFonts w:ascii="Times New Roman" w:eastAsia="Times New Roman" w:hAnsi="Times New Roman" w:cs="Times New Roman"/>
          <w:bCs/>
          <w:color w:val="3D454C"/>
        </w:rPr>
        <w:t>data analysis.</w:t>
      </w:r>
    </w:p>
    <w:p w:rsidR="00F94DF2" w:rsidRPr="001B2D7A"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 xml:space="preserve">Are your strategies or </w:t>
      </w:r>
      <w:r w:rsidRPr="001F32E2">
        <w:rPr>
          <w:rFonts w:ascii="Times New Roman" w:eastAsia="Times New Roman" w:hAnsi="Times New Roman" w:cs="Times New Roman"/>
          <w:bCs/>
          <w:color w:val="3D454C"/>
        </w:rPr>
        <w:t>interventions tied</w:t>
      </w:r>
      <w:r w:rsidRPr="001B2D7A">
        <w:rPr>
          <w:rFonts w:ascii="Times New Roman" w:eastAsia="Times New Roman" w:hAnsi="Times New Roman" w:cs="Times New Roman"/>
          <w:bCs/>
          <w:color w:val="3D454C"/>
        </w:rPr>
        <w:t xml:space="preserve"> to student outcomes</w:t>
      </w:r>
      <w:r w:rsidRPr="001F32E2">
        <w:rPr>
          <w:rFonts w:ascii="Times New Roman" w:eastAsia="Times New Roman" w:hAnsi="Times New Roman" w:cs="Times New Roman"/>
          <w:bCs/>
          <w:color w:val="3D454C"/>
        </w:rPr>
        <w:t xml:space="preserve"> or are they based on other elements (please explain)</w:t>
      </w:r>
      <w:r w:rsidRPr="001B2D7A">
        <w:rPr>
          <w:rFonts w:ascii="Times New Roman" w:eastAsia="Times New Roman" w:hAnsi="Times New Roman" w:cs="Times New Roman"/>
          <w:bCs/>
          <w:color w:val="3D454C"/>
        </w:rPr>
        <w:t>?</w:t>
      </w:r>
    </w:p>
    <w:p w:rsidR="00F94DF2" w:rsidRPr="001B2D7A"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Are students compared to similar students who do not receive the intervention?</w:t>
      </w:r>
    </w:p>
    <w:p w:rsidR="00F94DF2" w:rsidRPr="001B2D7A" w:rsidRDefault="00F94DF2" w:rsidP="00F94DF2">
      <w:pPr>
        <w:numPr>
          <w:ilvl w:val="1"/>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How do you know your interventions or strategies are working? </w:t>
      </w:r>
    </w:p>
    <w:p w:rsidR="00F94DF2" w:rsidRPr="001B2D7A"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Can you s</w:t>
      </w:r>
      <w:r w:rsidRPr="001F32E2">
        <w:rPr>
          <w:rFonts w:ascii="Times New Roman" w:eastAsia="Times New Roman" w:hAnsi="Times New Roman" w:cs="Times New Roman"/>
          <w:bCs/>
          <w:color w:val="3D454C"/>
        </w:rPr>
        <w:t>hare with me how you collect writing</w:t>
      </w:r>
      <w:r w:rsidRPr="001B2D7A">
        <w:rPr>
          <w:rFonts w:ascii="Times New Roman" w:eastAsia="Times New Roman" w:hAnsi="Times New Roman" w:cs="Times New Roman"/>
          <w:bCs/>
          <w:color w:val="3D454C"/>
        </w:rPr>
        <w:t xml:space="preserve"> data, is it a state assessment, classroom assessment...</w:t>
      </w:r>
    </w:p>
    <w:p w:rsidR="00F94DF2" w:rsidRPr="001B2D7A" w:rsidRDefault="00F94DF2" w:rsidP="00F94DF2">
      <w:pPr>
        <w:numPr>
          <w:ilvl w:val="1"/>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How do you organize your assessment ( school, class, individual) </w:t>
      </w:r>
    </w:p>
    <w:p w:rsidR="00F94DF2" w:rsidRPr="001B2D7A"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Are there other key personnel at the school, district ... that review the data?</w:t>
      </w:r>
    </w:p>
    <w:p w:rsidR="00F94DF2" w:rsidRPr="001B2D7A"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Are there other key personnel at the school, district... that help implement strategies or interventions?  If so who are they? and why.</w:t>
      </w:r>
    </w:p>
    <w:p w:rsidR="00F94DF2" w:rsidRPr="001B2D7A"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 xml:space="preserve">What factors do you take into consideration when you review </w:t>
      </w:r>
      <w:r w:rsidRPr="001F32E2">
        <w:rPr>
          <w:rFonts w:ascii="Times New Roman" w:eastAsia="Times New Roman" w:hAnsi="Times New Roman" w:cs="Times New Roman"/>
          <w:bCs/>
          <w:color w:val="3D454C"/>
        </w:rPr>
        <w:t xml:space="preserve">writing </w:t>
      </w:r>
      <w:r w:rsidRPr="001B2D7A">
        <w:rPr>
          <w:rFonts w:ascii="Times New Roman" w:eastAsia="Times New Roman" w:hAnsi="Times New Roman" w:cs="Times New Roman"/>
          <w:bCs/>
          <w:color w:val="3D454C"/>
        </w:rPr>
        <w:t>data (SES, IEP, Emotional, physical, social, cultural...) </w:t>
      </w:r>
      <w:r>
        <w:rPr>
          <w:rFonts w:ascii="Times New Roman" w:eastAsia="Times New Roman" w:hAnsi="Times New Roman" w:cs="Times New Roman"/>
          <w:bCs/>
          <w:color w:val="3D454C"/>
        </w:rPr>
        <w:t xml:space="preserve">Again remind them not the reading program. </w:t>
      </w:r>
    </w:p>
    <w:p w:rsidR="00F94DF2" w:rsidRPr="001B2D7A" w:rsidRDefault="00F94DF2" w:rsidP="00F94DF2">
      <w:pPr>
        <w:numPr>
          <w:ilvl w:val="0"/>
          <w:numId w:val="20"/>
        </w:numPr>
        <w:shd w:val="clear" w:color="auto" w:fill="FFFFFF"/>
        <w:spacing w:before="100" w:beforeAutospacing="1" w:after="100" w:afterAutospacing="1" w:line="300" w:lineRule="atLeast"/>
        <w:rPr>
          <w:rFonts w:ascii="Times New Roman" w:eastAsia="Times New Roman" w:hAnsi="Times New Roman" w:cs="Times New Roman"/>
          <w:bCs/>
          <w:color w:val="3D454C"/>
        </w:rPr>
      </w:pPr>
      <w:r w:rsidRPr="001B2D7A">
        <w:rPr>
          <w:rFonts w:ascii="Times New Roman" w:eastAsia="Times New Roman" w:hAnsi="Times New Roman" w:cs="Times New Roman"/>
          <w:bCs/>
          <w:color w:val="3D454C"/>
        </w:rPr>
        <w:t>Do you share this data with parents if so how, if not why not?</w:t>
      </w:r>
      <w:r>
        <w:rPr>
          <w:rFonts w:ascii="Times New Roman" w:eastAsia="Times New Roman" w:hAnsi="Times New Roman" w:cs="Times New Roman"/>
          <w:bCs/>
          <w:color w:val="3D454C"/>
        </w:rPr>
        <w:t xml:space="preserve"> Again remind them not the reading program. </w:t>
      </w:r>
    </w:p>
    <w:p w:rsidR="00F94DF2" w:rsidRPr="001B2D7A" w:rsidRDefault="00F94DF2" w:rsidP="00F94DF2">
      <w:pPr>
        <w:shd w:val="clear" w:color="auto" w:fill="FFFFFF"/>
        <w:spacing w:after="150" w:line="300" w:lineRule="atLeast"/>
        <w:rPr>
          <w:rFonts w:ascii="Times New Roman" w:eastAsia="Times New Roman" w:hAnsi="Times New Roman" w:cs="Times New Roman"/>
          <w:bCs/>
          <w:color w:val="3D454C"/>
          <w:szCs w:val="23"/>
        </w:rPr>
      </w:pPr>
      <w:r w:rsidRPr="001B2D7A">
        <w:rPr>
          <w:rFonts w:ascii="Times New Roman" w:eastAsia="Times New Roman" w:hAnsi="Times New Roman" w:cs="Times New Roman"/>
          <w:bCs/>
          <w:color w:val="3D454C"/>
          <w:szCs w:val="23"/>
        </w:rPr>
        <w:t>Remember to probe a simple yes or no answer will not suffice. </w:t>
      </w:r>
    </w:p>
    <w:p w:rsidR="00F94DF2" w:rsidRPr="001B2D7A" w:rsidRDefault="00F94DF2" w:rsidP="00F94DF2">
      <w:pPr>
        <w:shd w:val="clear" w:color="auto" w:fill="FFFFFF"/>
        <w:spacing w:after="150" w:line="300" w:lineRule="atLeast"/>
        <w:rPr>
          <w:rFonts w:ascii="Times New Roman" w:eastAsia="Times New Roman" w:hAnsi="Times New Roman" w:cs="Times New Roman"/>
          <w:bCs/>
          <w:color w:val="3D454C"/>
          <w:szCs w:val="23"/>
        </w:rPr>
      </w:pPr>
      <w:r w:rsidRPr="001B2D7A">
        <w:rPr>
          <w:rFonts w:ascii="Times New Roman" w:eastAsia="Times New Roman" w:hAnsi="Times New Roman" w:cs="Times New Roman"/>
          <w:bCs/>
          <w:color w:val="3D454C"/>
          <w:szCs w:val="23"/>
        </w:rPr>
        <w:t>Reflection: </w:t>
      </w:r>
    </w:p>
    <w:p w:rsidR="00F94DF2" w:rsidRDefault="00F94DF2" w:rsidP="00F94DF2">
      <w:pPr>
        <w:shd w:val="clear" w:color="auto" w:fill="FFFFFF"/>
        <w:spacing w:after="150" w:line="300" w:lineRule="atLeast"/>
        <w:rPr>
          <w:rFonts w:ascii="Times New Roman" w:eastAsia="Times New Roman" w:hAnsi="Times New Roman" w:cs="Times New Roman"/>
          <w:bCs/>
          <w:color w:val="3D454C"/>
          <w:szCs w:val="23"/>
        </w:rPr>
      </w:pPr>
      <w:r w:rsidRPr="001B2D7A">
        <w:rPr>
          <w:rFonts w:ascii="Times New Roman" w:eastAsia="Times New Roman" w:hAnsi="Times New Roman" w:cs="Times New Roman"/>
          <w:bCs/>
          <w:color w:val="3D454C"/>
          <w:szCs w:val="23"/>
        </w:rPr>
        <w:t>Were you surprised or startled by any of your responses? </w:t>
      </w:r>
      <w:r>
        <w:rPr>
          <w:rFonts w:ascii="Times New Roman" w:eastAsia="Times New Roman" w:hAnsi="Times New Roman" w:cs="Times New Roman"/>
          <w:bCs/>
          <w:i/>
          <w:color w:val="3D454C"/>
          <w:szCs w:val="23"/>
        </w:rPr>
        <w:t>One Paragraph R</w:t>
      </w:r>
      <w:r w:rsidRPr="008B46D2">
        <w:rPr>
          <w:rFonts w:ascii="Times New Roman" w:eastAsia="Times New Roman" w:hAnsi="Times New Roman" w:cs="Times New Roman"/>
          <w:bCs/>
          <w:i/>
          <w:color w:val="3D454C"/>
          <w:szCs w:val="23"/>
        </w:rPr>
        <w:t xml:space="preserve">eflection. </w:t>
      </w:r>
    </w:p>
    <w:p w:rsidR="00F94DF2" w:rsidRDefault="00F94DF2" w:rsidP="00F94DF2">
      <w:pPr>
        <w:shd w:val="clear" w:color="auto" w:fill="FFFFFF"/>
        <w:spacing w:after="150" w:line="300" w:lineRule="atLeast"/>
        <w:rPr>
          <w:rFonts w:ascii="Times New Roman" w:eastAsia="Times New Roman" w:hAnsi="Times New Roman" w:cs="Times New Roman"/>
          <w:bCs/>
          <w:color w:val="3D454C"/>
          <w:szCs w:val="23"/>
        </w:rPr>
      </w:pPr>
      <w:r>
        <w:rPr>
          <w:rFonts w:ascii="Times New Roman" w:eastAsia="Times New Roman" w:hAnsi="Times New Roman" w:cs="Times New Roman"/>
          <w:bCs/>
          <w:color w:val="3D454C"/>
          <w:szCs w:val="23"/>
        </w:rPr>
        <w:t xml:space="preserve">(This will be submitted along with your interview) </w:t>
      </w:r>
    </w:p>
    <w:p w:rsidR="00F94DF2" w:rsidRPr="00F94DF2" w:rsidRDefault="00F94DF2" w:rsidP="00F94DF2">
      <w:pPr>
        <w:shd w:val="clear" w:color="auto" w:fill="FFFFFF"/>
        <w:spacing w:after="150" w:line="300" w:lineRule="atLeast"/>
        <w:rPr>
          <w:rFonts w:ascii="Times New Roman" w:eastAsia="Times New Roman" w:hAnsi="Times New Roman" w:cs="Times New Roman"/>
          <w:b/>
          <w:bCs/>
          <w:i/>
          <w:color w:val="3D454C"/>
          <w:szCs w:val="23"/>
        </w:rPr>
      </w:pPr>
      <w:r>
        <w:rPr>
          <w:rFonts w:ascii="Times New Roman" w:eastAsia="Times New Roman" w:hAnsi="Times New Roman" w:cs="Times New Roman"/>
          <w:bCs/>
          <w:i/>
          <w:noProof/>
          <w:color w:val="3D454C"/>
          <w:szCs w:val="23"/>
        </w:rPr>
        <w:drawing>
          <wp:inline distT="0" distB="0" distL="0" distR="0" wp14:anchorId="34D761B2" wp14:editId="45CBC17B">
            <wp:extent cx="507715" cy="72877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3-209x3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9092" cy="745107"/>
                    </a:xfrm>
                    <a:prstGeom prst="rect">
                      <a:avLst/>
                    </a:prstGeom>
                  </pic:spPr>
                </pic:pic>
              </a:graphicData>
            </a:graphic>
          </wp:inline>
        </w:drawing>
      </w:r>
      <w:r w:rsidR="007126C0" w:rsidRPr="007126C0">
        <w:rPr>
          <w:rFonts w:ascii="Times New Roman" w:hAnsi="Times New Roman" w:cs="Times New Roman"/>
          <w:b/>
          <w:i/>
        </w:rPr>
        <w:t xml:space="preserve"> </w:t>
      </w:r>
      <w:r w:rsidR="007126C0">
        <w:rPr>
          <w:rFonts w:ascii="Times New Roman" w:hAnsi="Times New Roman" w:cs="Times New Roman"/>
          <w:b/>
          <w:i/>
        </w:rPr>
        <w:t>What will I</w:t>
      </w:r>
      <w:r w:rsidR="007126C0" w:rsidRPr="007126C0">
        <w:rPr>
          <w:rFonts w:ascii="Times New Roman" w:hAnsi="Times New Roman" w:cs="Times New Roman"/>
          <w:b/>
          <w:i/>
        </w:rPr>
        <w:t xml:space="preserve"> hand in for a grade</w:t>
      </w:r>
      <w:r w:rsidR="007126C0">
        <w:rPr>
          <w:rFonts w:ascii="Times New Roman" w:hAnsi="Times New Roman" w:cs="Times New Roman"/>
          <w:b/>
          <w:i/>
        </w:rPr>
        <w:t xml:space="preserve"> on Canvas</w:t>
      </w:r>
      <w:r w:rsidR="007126C0" w:rsidRPr="007126C0">
        <w:rPr>
          <w:rFonts w:ascii="Times New Roman" w:hAnsi="Times New Roman" w:cs="Times New Roman"/>
          <w:b/>
          <w:i/>
        </w:rPr>
        <w:t>?</w:t>
      </w:r>
    </w:p>
    <w:p w:rsidR="00F94DF2" w:rsidRPr="00F94DF2" w:rsidRDefault="00F94DF2" w:rsidP="00F94DF2">
      <w:pPr>
        <w:pStyle w:val="ListParagraph"/>
        <w:numPr>
          <w:ilvl w:val="0"/>
          <w:numId w:val="21"/>
        </w:numPr>
        <w:shd w:val="clear" w:color="auto" w:fill="FFFFFF"/>
        <w:spacing w:after="150" w:line="300" w:lineRule="atLeast"/>
        <w:rPr>
          <w:rFonts w:ascii="Times New Roman" w:eastAsia="Times New Roman" w:hAnsi="Times New Roman" w:cs="Times New Roman"/>
          <w:bCs/>
          <w:i/>
          <w:color w:val="3D454C"/>
          <w:szCs w:val="23"/>
        </w:rPr>
      </w:pPr>
      <w:r w:rsidRPr="00F94DF2">
        <w:rPr>
          <w:rFonts w:ascii="Times New Roman" w:eastAsia="Times New Roman" w:hAnsi="Times New Roman" w:cs="Times New Roman"/>
          <w:bCs/>
          <w:i/>
          <w:color w:val="3D454C"/>
          <w:szCs w:val="23"/>
        </w:rPr>
        <w:t>Power point presentation from the group</w:t>
      </w:r>
    </w:p>
    <w:p w:rsidR="00F94DF2" w:rsidRPr="00F94DF2" w:rsidRDefault="00F94DF2" w:rsidP="00F94DF2">
      <w:pPr>
        <w:pStyle w:val="ListParagraph"/>
        <w:numPr>
          <w:ilvl w:val="0"/>
          <w:numId w:val="21"/>
        </w:numPr>
        <w:shd w:val="clear" w:color="auto" w:fill="FFFFFF"/>
        <w:spacing w:after="150" w:line="300" w:lineRule="atLeast"/>
        <w:rPr>
          <w:rFonts w:ascii="Times New Roman" w:eastAsia="Times New Roman" w:hAnsi="Times New Roman" w:cs="Times New Roman"/>
          <w:bCs/>
          <w:i/>
          <w:color w:val="3D454C"/>
          <w:szCs w:val="23"/>
        </w:rPr>
      </w:pPr>
      <w:r w:rsidRPr="00F94DF2">
        <w:rPr>
          <w:rFonts w:ascii="Times New Roman" w:eastAsia="Times New Roman" w:hAnsi="Times New Roman" w:cs="Times New Roman"/>
          <w:bCs/>
          <w:i/>
          <w:color w:val="3D454C"/>
          <w:szCs w:val="23"/>
        </w:rPr>
        <w:t xml:space="preserve">Typed interview and response. Be sure to include the questions in your write up. </w:t>
      </w:r>
    </w:p>
    <w:p w:rsidR="00F94DF2" w:rsidRPr="00F94DF2" w:rsidRDefault="00F94DF2" w:rsidP="00F94DF2">
      <w:pPr>
        <w:pStyle w:val="ListParagraph"/>
        <w:numPr>
          <w:ilvl w:val="0"/>
          <w:numId w:val="21"/>
        </w:numPr>
        <w:shd w:val="clear" w:color="auto" w:fill="FFFFFF"/>
        <w:spacing w:after="150" w:line="300" w:lineRule="atLeast"/>
        <w:rPr>
          <w:rFonts w:ascii="Times New Roman" w:eastAsia="Times New Roman" w:hAnsi="Times New Roman" w:cs="Times New Roman"/>
          <w:bCs/>
          <w:i/>
          <w:color w:val="3D454C"/>
          <w:szCs w:val="23"/>
        </w:rPr>
      </w:pPr>
      <w:r w:rsidRPr="00F94DF2">
        <w:rPr>
          <w:rFonts w:ascii="Times New Roman" w:eastAsia="Times New Roman" w:hAnsi="Times New Roman" w:cs="Times New Roman"/>
          <w:bCs/>
          <w:i/>
          <w:color w:val="3D454C"/>
          <w:szCs w:val="23"/>
        </w:rPr>
        <w:t xml:space="preserve">One paragraph reflection about what surprised or startled  you in the interview. </w:t>
      </w:r>
    </w:p>
    <w:p w:rsidR="00F94DF2" w:rsidRDefault="00F94DF2" w:rsidP="008A73A3">
      <w:pPr>
        <w:rPr>
          <w:rFonts w:ascii="Times New Roman" w:hAnsi="Times New Roman" w:cs="Times New Roman"/>
          <w:i/>
        </w:rPr>
      </w:pPr>
    </w:p>
    <w:p w:rsidR="00F94DF2" w:rsidRPr="00F94DF2" w:rsidRDefault="00F94DF2" w:rsidP="008A73A3">
      <w:pPr>
        <w:rPr>
          <w:rFonts w:ascii="Times New Roman" w:hAnsi="Times New Roman" w:cs="Times New Roman"/>
          <w:b/>
          <w:i/>
        </w:rPr>
      </w:pPr>
    </w:p>
    <w:p w:rsidR="00CD4DFD" w:rsidRPr="00F94DF2" w:rsidRDefault="00CD4DFD" w:rsidP="008A73A3">
      <w:pPr>
        <w:rPr>
          <w:rFonts w:ascii="Times New Roman" w:hAnsi="Times New Roman" w:cs="Times New Roman"/>
          <w:b/>
          <w:i/>
        </w:rPr>
      </w:pPr>
      <w:r w:rsidRPr="00F94DF2">
        <w:rPr>
          <w:rFonts w:ascii="Times New Roman" w:hAnsi="Times New Roman" w:cs="Times New Roman"/>
          <w:b/>
          <w:i/>
        </w:rPr>
        <w:t xml:space="preserve">Final Exam </w:t>
      </w:r>
    </w:p>
    <w:p w:rsidR="008A73A3" w:rsidRDefault="00CD4DFD" w:rsidP="008A73A3">
      <w:pPr>
        <w:rPr>
          <w:b/>
        </w:rPr>
      </w:pPr>
      <w:r>
        <w:rPr>
          <w:rFonts w:ascii="Times New Roman" w:hAnsi="Times New Roman" w:cs="Times New Roman"/>
          <w:i/>
        </w:rPr>
        <w:tab/>
      </w:r>
      <w:r w:rsidR="007D061B">
        <w:rPr>
          <w:rFonts w:ascii="Times New Roman" w:hAnsi="Times New Roman" w:cs="Times New Roman"/>
          <w:i/>
        </w:rPr>
        <w:t>Professional Books, Journals and Websites (2</w:t>
      </w:r>
      <w:r w:rsidR="003E7BAD" w:rsidRPr="003E7BAD">
        <w:rPr>
          <w:rFonts w:ascii="Times New Roman" w:hAnsi="Times New Roman" w:cs="Times New Roman"/>
          <w:i/>
        </w:rPr>
        <w:t>0 points</w:t>
      </w:r>
      <w:r w:rsidR="008A73A3" w:rsidRPr="003E7BAD">
        <w:rPr>
          <w:rFonts w:ascii="Times New Roman" w:hAnsi="Times New Roman" w:cs="Times New Roman"/>
          <w:i/>
        </w:rPr>
        <w:t xml:space="preserve">) </w:t>
      </w:r>
      <w:r w:rsidR="007D061B">
        <w:rPr>
          <w:b/>
        </w:rPr>
        <w:t xml:space="preserve">(groups of two) Power </w:t>
      </w:r>
      <w:r>
        <w:rPr>
          <w:b/>
        </w:rPr>
        <w:tab/>
      </w:r>
      <w:r w:rsidR="007D061B">
        <w:rPr>
          <w:b/>
        </w:rPr>
        <w:t>Point P</w:t>
      </w:r>
      <w:r w:rsidR="008A73A3">
        <w:rPr>
          <w:b/>
        </w:rPr>
        <w:t xml:space="preserve">resentations </w:t>
      </w:r>
    </w:p>
    <w:p w:rsidR="00CD4DFD" w:rsidRDefault="008A73A3" w:rsidP="00CD4DFD">
      <w:r>
        <w:tab/>
      </w:r>
    </w:p>
    <w:p w:rsidR="008A73A3" w:rsidRDefault="008A73A3" w:rsidP="00CD4DFD">
      <w:r>
        <w:t xml:space="preserve">In Lieu of a final exam: </w:t>
      </w:r>
    </w:p>
    <w:p w:rsidR="008A73A3" w:rsidRPr="00F952AA" w:rsidRDefault="008A73A3" w:rsidP="008A73A3">
      <w:r>
        <w:tab/>
      </w:r>
      <w:r w:rsidRPr="00F952AA">
        <w:t xml:space="preserve">Become familiar with a variety of </w:t>
      </w:r>
      <w:r w:rsidR="007D061B">
        <w:rPr>
          <w:rFonts w:ascii="Times New Roman" w:hAnsi="Times New Roman" w:cs="Times New Roman"/>
          <w:i/>
        </w:rPr>
        <w:t>Professional Books, Journals</w:t>
      </w:r>
      <w:r w:rsidR="00CD4DFD">
        <w:rPr>
          <w:rFonts w:ascii="Times New Roman" w:hAnsi="Times New Roman" w:cs="Times New Roman"/>
          <w:i/>
        </w:rPr>
        <w:t>, children’s books</w:t>
      </w:r>
      <w:r w:rsidR="007D061B">
        <w:rPr>
          <w:rFonts w:ascii="Times New Roman" w:hAnsi="Times New Roman" w:cs="Times New Roman"/>
          <w:i/>
        </w:rPr>
        <w:t xml:space="preserve"> and Websites</w:t>
      </w:r>
      <w:r w:rsidRPr="00F952AA">
        <w:t xml:space="preserve">  </w:t>
      </w:r>
    </w:p>
    <w:p w:rsidR="007D061B" w:rsidRDefault="007D061B" w:rsidP="007126C0">
      <w:pPr>
        <w:pStyle w:val="BlockText"/>
        <w:numPr>
          <w:ilvl w:val="0"/>
          <w:numId w:val="15"/>
        </w:numPr>
        <w:rPr>
          <w:rFonts w:ascii="Times New Roman" w:hAnsi="Times New Roman"/>
          <w:sz w:val="24"/>
          <w:szCs w:val="24"/>
        </w:rPr>
      </w:pPr>
      <w:r>
        <w:rPr>
          <w:rFonts w:ascii="Times New Roman" w:hAnsi="Times New Roman"/>
          <w:sz w:val="24"/>
          <w:szCs w:val="24"/>
        </w:rPr>
        <w:t xml:space="preserve">Decide and </w:t>
      </w:r>
      <w:r w:rsidR="008A73A3" w:rsidRPr="007D061B">
        <w:rPr>
          <w:rFonts w:ascii="Times New Roman" w:hAnsi="Times New Roman"/>
          <w:sz w:val="24"/>
          <w:szCs w:val="24"/>
        </w:rPr>
        <w:t>St</w:t>
      </w:r>
      <w:r>
        <w:rPr>
          <w:rFonts w:ascii="Times New Roman" w:hAnsi="Times New Roman"/>
          <w:sz w:val="24"/>
          <w:szCs w:val="24"/>
        </w:rPr>
        <w:t>ate the approximate grade level(s)</w:t>
      </w:r>
    </w:p>
    <w:p w:rsidR="008A73A3" w:rsidRPr="00F952AA" w:rsidRDefault="008A73A3" w:rsidP="008A73A3">
      <w:pPr>
        <w:pStyle w:val="BlockText"/>
        <w:numPr>
          <w:ilvl w:val="0"/>
          <w:numId w:val="15"/>
        </w:numPr>
        <w:rPr>
          <w:rFonts w:ascii="Times New Roman" w:hAnsi="Times New Roman"/>
          <w:sz w:val="24"/>
          <w:szCs w:val="24"/>
        </w:rPr>
      </w:pPr>
      <w:r>
        <w:rPr>
          <w:rFonts w:ascii="Times New Roman" w:hAnsi="Times New Roman"/>
          <w:sz w:val="24"/>
          <w:szCs w:val="24"/>
        </w:rPr>
        <w:t xml:space="preserve">You may only </w:t>
      </w:r>
      <w:r w:rsidR="007D061B">
        <w:rPr>
          <w:rFonts w:ascii="Times New Roman" w:hAnsi="Times New Roman"/>
          <w:sz w:val="24"/>
          <w:szCs w:val="24"/>
        </w:rPr>
        <w:t>use professional text, journal articles</w:t>
      </w:r>
      <w:r w:rsidR="00385E95">
        <w:rPr>
          <w:rFonts w:ascii="Times New Roman" w:hAnsi="Times New Roman"/>
          <w:sz w:val="24"/>
          <w:szCs w:val="24"/>
        </w:rPr>
        <w:t>, children’s books and</w:t>
      </w:r>
      <w:r w:rsidR="007D061B">
        <w:rPr>
          <w:rFonts w:ascii="Times New Roman" w:hAnsi="Times New Roman"/>
          <w:sz w:val="24"/>
          <w:szCs w:val="24"/>
        </w:rPr>
        <w:t xml:space="preserve"> professional websites </w:t>
      </w:r>
    </w:p>
    <w:p w:rsidR="008A73A3" w:rsidRPr="00F952AA" w:rsidRDefault="007D061B" w:rsidP="008A73A3">
      <w:pPr>
        <w:pStyle w:val="BlockText"/>
        <w:numPr>
          <w:ilvl w:val="0"/>
          <w:numId w:val="15"/>
        </w:numPr>
        <w:rPr>
          <w:rFonts w:ascii="Times New Roman" w:hAnsi="Times New Roman"/>
          <w:sz w:val="24"/>
          <w:szCs w:val="24"/>
        </w:rPr>
      </w:pPr>
      <w:r>
        <w:rPr>
          <w:rFonts w:ascii="Times New Roman" w:hAnsi="Times New Roman"/>
          <w:sz w:val="24"/>
          <w:szCs w:val="24"/>
        </w:rPr>
        <w:t>Be sure to submit your (Concept)</w:t>
      </w:r>
      <w:r w:rsidR="008A73A3" w:rsidRPr="00F952AA">
        <w:rPr>
          <w:rFonts w:ascii="Times New Roman" w:hAnsi="Times New Roman"/>
          <w:sz w:val="24"/>
          <w:szCs w:val="24"/>
        </w:rPr>
        <w:t xml:space="preserve"> to the </w:t>
      </w:r>
      <w:r>
        <w:rPr>
          <w:rFonts w:ascii="Times New Roman" w:hAnsi="Times New Roman"/>
          <w:sz w:val="24"/>
          <w:szCs w:val="24"/>
        </w:rPr>
        <w:t>instructor ahead of time; Concepts</w:t>
      </w:r>
      <w:r w:rsidR="008A73A3" w:rsidRPr="00F952AA">
        <w:rPr>
          <w:rFonts w:ascii="Times New Roman" w:hAnsi="Times New Roman"/>
          <w:sz w:val="24"/>
          <w:szCs w:val="24"/>
        </w:rPr>
        <w:t xml:space="preserve"> will be approved in the order they are submitted.  </w:t>
      </w:r>
    </w:p>
    <w:p w:rsidR="00462E65" w:rsidRDefault="00462E65" w:rsidP="00385E95">
      <w:pPr>
        <w:ind w:left="1800" w:right="-720"/>
        <w:jc w:val="both"/>
      </w:pPr>
    </w:p>
    <w:p w:rsidR="00462E65" w:rsidRPr="00462E65" w:rsidRDefault="00462E65" w:rsidP="00385E95">
      <w:pPr>
        <w:ind w:left="1440" w:right="-720"/>
        <w:jc w:val="both"/>
      </w:pPr>
      <w:r w:rsidRPr="00462E65">
        <w:rPr>
          <w:b/>
          <w:u w:val="single"/>
        </w:rPr>
        <w:t>To Do: Create a power point for the class presentation</w:t>
      </w:r>
    </w:p>
    <w:p w:rsidR="00462E65" w:rsidRPr="00462E65" w:rsidRDefault="00462E65" w:rsidP="00385E95">
      <w:pPr>
        <w:ind w:left="1440" w:right="-720"/>
      </w:pPr>
      <w:r>
        <w:rPr>
          <w:b/>
          <w:u w:val="single"/>
        </w:rPr>
        <w:t>To Do: Create an annotated bibliography using APA citation</w:t>
      </w:r>
      <w:r w:rsidRPr="00462E65">
        <w:rPr>
          <w:b/>
          <w:u w:val="single"/>
        </w:rPr>
        <w:t xml:space="preserve"> </w:t>
      </w:r>
    </w:p>
    <w:p w:rsidR="00462E65" w:rsidRPr="00462E65" w:rsidRDefault="00462E65" w:rsidP="00462E65">
      <w:pPr>
        <w:numPr>
          <w:ilvl w:val="0"/>
          <w:numId w:val="15"/>
        </w:numPr>
        <w:ind w:right="-720"/>
      </w:pPr>
      <w:r>
        <w:rPr>
          <w:b/>
          <w:u w:val="single"/>
        </w:rPr>
        <w:t>Requirements: 3 professional books, 1 journal articles, 2 children’s books and 3 websites.</w:t>
      </w:r>
    </w:p>
    <w:p w:rsidR="00462E65" w:rsidRDefault="00462E65" w:rsidP="00462E65">
      <w:pPr>
        <w:pStyle w:val="BodyText"/>
        <w:spacing w:before="1"/>
        <w:ind w:right="111"/>
        <w:rPr>
          <w:rFonts w:ascii="Times New Roman" w:hAnsi="Times New Roman" w:cs="Times New Roman"/>
          <w:b/>
          <w:sz w:val="24"/>
          <w:szCs w:val="24"/>
          <w:u w:val="single"/>
        </w:rPr>
      </w:pPr>
    </w:p>
    <w:p w:rsidR="00462E65" w:rsidRDefault="00462E65" w:rsidP="00462E65">
      <w:pPr>
        <w:pStyle w:val="BodyText"/>
        <w:spacing w:before="1"/>
        <w:ind w:right="111"/>
        <w:rPr>
          <w:rFonts w:ascii="Times New Roman" w:hAnsi="Times New Roman" w:cs="Times New Roman"/>
          <w:b/>
          <w:sz w:val="24"/>
          <w:szCs w:val="24"/>
          <w:u w:val="single"/>
        </w:rPr>
      </w:pPr>
      <w:r>
        <w:rPr>
          <w:rFonts w:ascii="Times New Roman" w:hAnsi="Times New Roman" w:cs="Times New Roman"/>
          <w:b/>
          <w:sz w:val="24"/>
          <w:szCs w:val="24"/>
          <w:u w:val="single"/>
        </w:rPr>
        <w:t xml:space="preserve">Annotated Bibliography (60 points) and Class Presentation (20 points) </w:t>
      </w:r>
    </w:p>
    <w:p w:rsidR="00462E65" w:rsidRPr="00AE709C" w:rsidRDefault="007126C0" w:rsidP="00462E65">
      <w:pPr>
        <w:pStyle w:val="BodyText"/>
        <w:spacing w:before="1"/>
        <w:ind w:right="111"/>
        <w:rPr>
          <w:rFonts w:ascii="Times New Roman" w:hAnsi="Times New Roman" w:cs="Times New Roman"/>
          <w:b/>
          <w:sz w:val="24"/>
          <w:szCs w:val="24"/>
          <w:u w:val="single"/>
        </w:rPr>
      </w:pPr>
      <w:r>
        <w:rPr>
          <w:rFonts w:ascii="Times New Roman" w:hAnsi="Times New Roman" w:cs="Times New Roman"/>
          <w:b/>
          <w:sz w:val="24"/>
          <w:szCs w:val="24"/>
          <w:u w:val="single"/>
        </w:rPr>
        <w:t xml:space="preserve">Use </w:t>
      </w:r>
      <w:r w:rsidR="00385E95" w:rsidRPr="00AE709C">
        <w:rPr>
          <w:rFonts w:ascii="Times New Roman" w:hAnsi="Times New Roman" w:cs="Times New Roman"/>
          <w:b/>
          <w:sz w:val="24"/>
          <w:szCs w:val="24"/>
          <w:u w:val="single"/>
        </w:rPr>
        <w:t>APA</w:t>
      </w:r>
      <w:r w:rsidR="00462E65" w:rsidRPr="00AE709C">
        <w:rPr>
          <w:rFonts w:ascii="Times New Roman" w:hAnsi="Times New Roman" w:cs="Times New Roman"/>
          <w:b/>
          <w:sz w:val="24"/>
          <w:szCs w:val="24"/>
          <w:u w:val="single"/>
        </w:rPr>
        <w:t xml:space="preserve"> format please </w:t>
      </w:r>
      <w:hyperlink r:id="rId8" w:history="1">
        <w:r w:rsidR="00385E95" w:rsidRPr="00EF29DF">
          <w:rPr>
            <w:rStyle w:val="Hyperlink"/>
            <w:rFonts w:ascii="Times New Roman" w:hAnsi="Times New Roman" w:cs="Times New Roman"/>
            <w:b/>
            <w:sz w:val="24"/>
            <w:szCs w:val="24"/>
          </w:rPr>
          <w:t>https://owl.english.purdue.edu/owl/</w:t>
        </w:r>
      </w:hyperlink>
      <w:r w:rsidR="00385E95">
        <w:rPr>
          <w:rFonts w:ascii="Times New Roman" w:hAnsi="Times New Roman" w:cs="Times New Roman"/>
          <w:b/>
          <w:sz w:val="24"/>
          <w:szCs w:val="24"/>
          <w:u w:val="single"/>
        </w:rPr>
        <w:t xml:space="preserve"> </w:t>
      </w:r>
    </w:p>
    <w:p w:rsidR="00462E65" w:rsidRDefault="00462E65" w:rsidP="00462E65">
      <w:pPr>
        <w:pStyle w:val="NormalWeb"/>
        <w:shd w:val="clear" w:color="auto" w:fill="FFFFFF"/>
        <w:spacing w:before="0" w:beforeAutospacing="0" w:after="150" w:afterAutospacing="0" w:line="300" w:lineRule="atLeast"/>
        <w:rPr>
          <w:color w:val="333333"/>
        </w:rPr>
      </w:pPr>
    </w:p>
    <w:p w:rsidR="00462E65" w:rsidRPr="00AE709C" w:rsidRDefault="00462E65" w:rsidP="00462E65">
      <w:pPr>
        <w:pStyle w:val="NormalWeb"/>
        <w:shd w:val="clear" w:color="auto" w:fill="FFFFFF"/>
        <w:spacing w:before="0" w:beforeAutospacing="0" w:after="150" w:afterAutospacing="0" w:line="300" w:lineRule="atLeast"/>
        <w:ind w:left="110"/>
        <w:rPr>
          <w:b/>
          <w:color w:val="333333"/>
        </w:rPr>
      </w:pPr>
      <w:r w:rsidRPr="00AE709C">
        <w:rPr>
          <w:color w:val="333333"/>
        </w:rPr>
        <w:t xml:space="preserve">Class Presentation and </w:t>
      </w:r>
      <w:r>
        <w:rPr>
          <w:color w:val="333333"/>
        </w:rPr>
        <w:t>Professional text re</w:t>
      </w:r>
      <w:r w:rsidRPr="00AE709C">
        <w:rPr>
          <w:color w:val="333333"/>
        </w:rPr>
        <w:t xml:space="preserve">view </w:t>
      </w:r>
      <w:r>
        <w:rPr>
          <w:color w:val="333333"/>
        </w:rPr>
        <w:t xml:space="preserve">with annotated bibliography. </w:t>
      </w:r>
      <w:r w:rsidRPr="00AE709C">
        <w:rPr>
          <w:b/>
          <w:color w:val="333333"/>
        </w:rPr>
        <w:t> </w:t>
      </w:r>
    </w:p>
    <w:p w:rsidR="00385E95" w:rsidRPr="00385E95" w:rsidRDefault="00462E65" w:rsidP="00385E95">
      <w:pPr>
        <w:pStyle w:val="ListParagraph"/>
        <w:numPr>
          <w:ilvl w:val="0"/>
          <w:numId w:val="19"/>
        </w:numPr>
        <w:shd w:val="clear" w:color="auto" w:fill="FFFFFF"/>
        <w:spacing w:after="150" w:line="300" w:lineRule="atLeast"/>
        <w:ind w:right="-720"/>
        <w:rPr>
          <w:color w:val="333333"/>
        </w:rPr>
      </w:pPr>
      <w:r w:rsidRPr="00385E95">
        <w:rPr>
          <w:color w:val="333333"/>
        </w:rPr>
        <w:t xml:space="preserve">Find </w:t>
      </w:r>
      <w:r w:rsidRPr="00385E95">
        <w:rPr>
          <w:i/>
          <w:color w:val="333333"/>
        </w:rPr>
        <w:t xml:space="preserve">three professional books, </w:t>
      </w:r>
      <w:r w:rsidRPr="00385E95">
        <w:rPr>
          <w:i/>
        </w:rPr>
        <w:t xml:space="preserve">1 journal articles, 2 children’s books and 3 websites </w:t>
      </w:r>
      <w:r w:rsidRPr="00385E95">
        <w:rPr>
          <w:color w:val="333333"/>
        </w:rPr>
        <w:t xml:space="preserve"> related to your concept, read and take notes </w:t>
      </w:r>
    </w:p>
    <w:p w:rsidR="00385E95" w:rsidRDefault="00462E65" w:rsidP="00385E95">
      <w:pPr>
        <w:pStyle w:val="ListParagraph"/>
        <w:numPr>
          <w:ilvl w:val="0"/>
          <w:numId w:val="19"/>
        </w:numPr>
        <w:shd w:val="clear" w:color="auto" w:fill="FFFFFF"/>
        <w:spacing w:after="150" w:line="300" w:lineRule="atLeast"/>
        <w:ind w:right="-720"/>
        <w:rPr>
          <w:color w:val="333333"/>
        </w:rPr>
      </w:pPr>
      <w:r w:rsidRPr="00385E95">
        <w:rPr>
          <w:color w:val="333333"/>
        </w:rPr>
        <w:t xml:space="preserve">After reading create an annotated </w:t>
      </w:r>
      <w:r w:rsidR="00385E95">
        <w:rPr>
          <w:color w:val="333333"/>
        </w:rPr>
        <w:t>bibliography of all material</w:t>
      </w:r>
    </w:p>
    <w:p w:rsidR="00462E65" w:rsidRPr="00385E95" w:rsidRDefault="00462E65" w:rsidP="00385E95">
      <w:pPr>
        <w:pStyle w:val="ListParagraph"/>
        <w:numPr>
          <w:ilvl w:val="0"/>
          <w:numId w:val="19"/>
        </w:numPr>
        <w:shd w:val="clear" w:color="auto" w:fill="FFFFFF"/>
        <w:spacing w:after="150" w:line="300" w:lineRule="atLeast"/>
        <w:ind w:right="-720"/>
        <w:rPr>
          <w:color w:val="333333"/>
        </w:rPr>
      </w:pPr>
      <w:r w:rsidRPr="00385E95">
        <w:rPr>
          <w:color w:val="333333"/>
        </w:rPr>
        <w:t>Prepare a class presentation </w:t>
      </w:r>
    </w:p>
    <w:p w:rsidR="00462E65" w:rsidRPr="00AE709C" w:rsidRDefault="00462E65" w:rsidP="00462E65">
      <w:pPr>
        <w:pStyle w:val="NormalWeb"/>
        <w:numPr>
          <w:ilvl w:val="0"/>
          <w:numId w:val="16"/>
        </w:numPr>
        <w:shd w:val="clear" w:color="auto" w:fill="FFFFFF"/>
        <w:spacing w:before="0" w:beforeAutospacing="0" w:after="150" w:afterAutospacing="0" w:line="300" w:lineRule="atLeast"/>
        <w:rPr>
          <w:color w:val="333333"/>
        </w:rPr>
      </w:pPr>
      <w:r w:rsidRPr="00AE709C">
        <w:rPr>
          <w:color w:val="333333"/>
        </w:rPr>
        <w:t xml:space="preserve">Identify a key </w:t>
      </w:r>
      <w:r>
        <w:rPr>
          <w:color w:val="333333"/>
        </w:rPr>
        <w:t>information</w:t>
      </w:r>
      <w:r w:rsidRPr="00AE709C">
        <w:rPr>
          <w:color w:val="333333"/>
        </w:rPr>
        <w:t xml:space="preserve"> for Reading. </w:t>
      </w:r>
    </w:p>
    <w:p w:rsidR="00462E65" w:rsidRPr="00AE709C" w:rsidRDefault="00462E65" w:rsidP="00462E65">
      <w:pPr>
        <w:pStyle w:val="NormalWeb"/>
        <w:numPr>
          <w:ilvl w:val="0"/>
          <w:numId w:val="16"/>
        </w:numPr>
        <w:shd w:val="clear" w:color="auto" w:fill="FFFFFF"/>
        <w:spacing w:before="0" w:beforeAutospacing="0" w:after="150" w:afterAutospacing="0" w:line="300" w:lineRule="atLeast"/>
        <w:rPr>
          <w:color w:val="333333"/>
        </w:rPr>
      </w:pPr>
      <w:r w:rsidRPr="00AE709C">
        <w:rPr>
          <w:color w:val="333333"/>
        </w:rPr>
        <w:t>Develop a presentation for the class using the following criteria </w:t>
      </w:r>
    </w:p>
    <w:p w:rsidR="00462E65" w:rsidRPr="00AE709C" w:rsidRDefault="00462E65" w:rsidP="00462E65">
      <w:pPr>
        <w:pStyle w:val="NormalWeb"/>
        <w:numPr>
          <w:ilvl w:val="0"/>
          <w:numId w:val="16"/>
        </w:numPr>
        <w:shd w:val="clear" w:color="auto" w:fill="FFFFFF"/>
        <w:spacing w:before="0" w:beforeAutospacing="0" w:after="150" w:afterAutospacing="0" w:line="300" w:lineRule="atLeast"/>
        <w:rPr>
          <w:color w:val="333333"/>
        </w:rPr>
      </w:pPr>
      <w:r w:rsidRPr="00AE709C">
        <w:rPr>
          <w:color w:val="333333"/>
        </w:rPr>
        <w:t xml:space="preserve">Background information derived from your annotated bibliography </w:t>
      </w:r>
    </w:p>
    <w:p w:rsidR="00462E65" w:rsidRPr="00AE709C" w:rsidRDefault="00462E65" w:rsidP="00385E95">
      <w:pPr>
        <w:pStyle w:val="NormalWeb"/>
        <w:numPr>
          <w:ilvl w:val="1"/>
          <w:numId w:val="16"/>
        </w:numPr>
        <w:shd w:val="clear" w:color="auto" w:fill="FFFFFF"/>
        <w:spacing w:before="0" w:beforeAutospacing="0" w:after="0" w:afterAutospacing="0" w:line="300" w:lineRule="atLeast"/>
        <w:rPr>
          <w:color w:val="333333"/>
        </w:rPr>
      </w:pPr>
      <w:r w:rsidRPr="00AE709C">
        <w:rPr>
          <w:color w:val="333333"/>
        </w:rPr>
        <w:t xml:space="preserve"> Synthesis of information</w:t>
      </w:r>
    </w:p>
    <w:p w:rsidR="00462E65" w:rsidRPr="00AE709C" w:rsidRDefault="00462E65" w:rsidP="00385E95">
      <w:pPr>
        <w:pStyle w:val="NormalWeb"/>
        <w:numPr>
          <w:ilvl w:val="1"/>
          <w:numId w:val="16"/>
        </w:numPr>
        <w:shd w:val="clear" w:color="auto" w:fill="FFFFFF"/>
        <w:spacing w:before="0" w:beforeAutospacing="0" w:after="0" w:afterAutospacing="0" w:line="300" w:lineRule="atLeast"/>
        <w:rPr>
          <w:color w:val="333333"/>
        </w:rPr>
      </w:pPr>
      <w:r>
        <w:rPr>
          <w:color w:val="333333"/>
        </w:rPr>
        <w:t xml:space="preserve"> Compare and contrast artifacts</w:t>
      </w:r>
    </w:p>
    <w:p w:rsidR="00462E65" w:rsidRPr="00AE709C" w:rsidRDefault="00462E65" w:rsidP="00385E95">
      <w:pPr>
        <w:pStyle w:val="NormalWeb"/>
        <w:numPr>
          <w:ilvl w:val="1"/>
          <w:numId w:val="16"/>
        </w:numPr>
        <w:shd w:val="clear" w:color="auto" w:fill="FFFFFF"/>
        <w:spacing w:before="0" w:beforeAutospacing="0" w:after="0" w:afterAutospacing="0" w:line="300" w:lineRule="atLeast"/>
        <w:rPr>
          <w:color w:val="333333"/>
        </w:rPr>
      </w:pPr>
      <w:r w:rsidRPr="00AE709C">
        <w:rPr>
          <w:color w:val="333333"/>
        </w:rPr>
        <w:t xml:space="preserve">Discuss Findings </w:t>
      </w:r>
    </w:p>
    <w:p w:rsidR="00462E65" w:rsidRPr="00AE709C" w:rsidRDefault="00462E65" w:rsidP="00385E95">
      <w:pPr>
        <w:pStyle w:val="NormalWeb"/>
        <w:numPr>
          <w:ilvl w:val="1"/>
          <w:numId w:val="16"/>
        </w:numPr>
        <w:shd w:val="clear" w:color="auto" w:fill="FFFFFF"/>
        <w:spacing w:before="0" w:beforeAutospacing="0" w:after="0" w:afterAutospacing="0" w:line="300" w:lineRule="atLeast"/>
        <w:rPr>
          <w:color w:val="333333"/>
        </w:rPr>
      </w:pPr>
      <w:r w:rsidRPr="00AE709C">
        <w:rPr>
          <w:color w:val="333333"/>
        </w:rPr>
        <w:t>All annotated bibliographies will be posted in web course discussion BEFORE presentations</w:t>
      </w:r>
    </w:p>
    <w:p w:rsidR="00462E65" w:rsidRPr="00AE709C" w:rsidRDefault="00462E65" w:rsidP="00462E65">
      <w:pPr>
        <w:pStyle w:val="NormalWeb"/>
        <w:numPr>
          <w:ilvl w:val="0"/>
          <w:numId w:val="16"/>
        </w:numPr>
        <w:shd w:val="clear" w:color="auto" w:fill="FFFFFF"/>
        <w:spacing w:before="0" w:beforeAutospacing="0" w:after="150" w:afterAutospacing="0" w:line="300" w:lineRule="atLeast"/>
        <w:rPr>
          <w:color w:val="333333"/>
        </w:rPr>
      </w:pPr>
      <w:r w:rsidRPr="00AE709C">
        <w:rPr>
          <w:color w:val="333333"/>
        </w:rPr>
        <w:t> Presentations should be no longer than 1</w:t>
      </w:r>
      <w:r w:rsidR="00385E95">
        <w:rPr>
          <w:color w:val="333333"/>
        </w:rPr>
        <w:t>5</w:t>
      </w:r>
      <w:r w:rsidRPr="00AE709C">
        <w:rPr>
          <w:color w:val="333333"/>
        </w:rPr>
        <w:t xml:space="preserve"> minutes</w:t>
      </w:r>
    </w:p>
    <w:p w:rsidR="00462E65" w:rsidRPr="00AE709C" w:rsidRDefault="00462E65" w:rsidP="00385E95">
      <w:pPr>
        <w:pStyle w:val="NormalWeb"/>
        <w:numPr>
          <w:ilvl w:val="1"/>
          <w:numId w:val="16"/>
        </w:numPr>
        <w:shd w:val="clear" w:color="auto" w:fill="FFFFFF"/>
        <w:spacing w:before="0" w:beforeAutospacing="0" w:after="0" w:afterAutospacing="0"/>
        <w:rPr>
          <w:color w:val="333333"/>
        </w:rPr>
      </w:pPr>
      <w:r w:rsidRPr="00AE709C">
        <w:rPr>
          <w:color w:val="333333"/>
        </w:rPr>
        <w:t xml:space="preserve">Plan your time wisely </w:t>
      </w:r>
    </w:p>
    <w:p w:rsidR="00462E65" w:rsidRPr="00AE709C" w:rsidRDefault="00462E65" w:rsidP="00385E95">
      <w:pPr>
        <w:pStyle w:val="NormalWeb"/>
        <w:numPr>
          <w:ilvl w:val="1"/>
          <w:numId w:val="16"/>
        </w:numPr>
        <w:shd w:val="clear" w:color="auto" w:fill="FFFFFF"/>
        <w:spacing w:before="0" w:beforeAutospacing="0" w:after="0" w:afterAutospacing="0"/>
        <w:rPr>
          <w:color w:val="333333"/>
        </w:rPr>
      </w:pPr>
      <w:r w:rsidRPr="00AE709C">
        <w:rPr>
          <w:color w:val="333333"/>
        </w:rPr>
        <w:t xml:space="preserve">Too short and you won’t have enough information </w:t>
      </w:r>
    </w:p>
    <w:p w:rsidR="00462E65" w:rsidRPr="00AE709C" w:rsidRDefault="00462E65" w:rsidP="00385E95">
      <w:pPr>
        <w:pStyle w:val="NormalWeb"/>
        <w:numPr>
          <w:ilvl w:val="1"/>
          <w:numId w:val="16"/>
        </w:numPr>
        <w:shd w:val="clear" w:color="auto" w:fill="FFFFFF"/>
        <w:spacing w:before="0" w:beforeAutospacing="0" w:after="0" w:afterAutospacing="0"/>
        <w:rPr>
          <w:color w:val="333333"/>
        </w:rPr>
      </w:pPr>
      <w:r w:rsidRPr="00AE709C">
        <w:rPr>
          <w:color w:val="333333"/>
        </w:rPr>
        <w:t>Too long and you will go over your time</w:t>
      </w:r>
    </w:p>
    <w:p w:rsidR="00462E65" w:rsidRPr="00AE709C" w:rsidRDefault="00462E65" w:rsidP="00385E95">
      <w:pPr>
        <w:pStyle w:val="NormalWeb"/>
        <w:numPr>
          <w:ilvl w:val="1"/>
          <w:numId w:val="16"/>
        </w:numPr>
        <w:shd w:val="clear" w:color="auto" w:fill="FFFFFF"/>
        <w:spacing w:before="0" w:beforeAutospacing="0" w:after="0" w:afterAutospacing="0"/>
        <w:rPr>
          <w:color w:val="333333"/>
        </w:rPr>
      </w:pPr>
      <w:r w:rsidRPr="00AE709C">
        <w:rPr>
          <w:color w:val="333333"/>
        </w:rPr>
        <w:t xml:space="preserve">You SHOULD NOT read your slides ( you should be able to hold a conversation about the slide) </w:t>
      </w:r>
    </w:p>
    <w:p w:rsidR="00462E65" w:rsidRDefault="00462E65" w:rsidP="00385E95">
      <w:pPr>
        <w:pStyle w:val="NormalWeb"/>
        <w:numPr>
          <w:ilvl w:val="1"/>
          <w:numId w:val="16"/>
        </w:numPr>
        <w:shd w:val="clear" w:color="auto" w:fill="FFFFFF"/>
        <w:spacing w:before="0" w:beforeAutospacing="0" w:after="0" w:afterAutospacing="0"/>
        <w:rPr>
          <w:color w:val="333333"/>
        </w:rPr>
      </w:pPr>
      <w:r w:rsidRPr="00AE709C">
        <w:rPr>
          <w:color w:val="333333"/>
        </w:rPr>
        <w:t xml:space="preserve">Limit your information on each slide </w:t>
      </w:r>
    </w:p>
    <w:p w:rsidR="00462E65" w:rsidRPr="00512EE8" w:rsidRDefault="00462E65" w:rsidP="00462E65">
      <w:pPr>
        <w:pStyle w:val="NormalWeb"/>
        <w:shd w:val="clear" w:color="auto" w:fill="FFFFFF"/>
        <w:spacing w:after="150" w:line="300" w:lineRule="atLeast"/>
        <w:rPr>
          <w:color w:val="333333"/>
        </w:rPr>
      </w:pPr>
      <w:r w:rsidRPr="00512EE8">
        <w:rPr>
          <w:color w:val="333333"/>
        </w:rPr>
        <w:t>WHAT DOES AN ANNOTATED BIBLIOGRAPHY DO?</w:t>
      </w:r>
    </w:p>
    <w:p w:rsidR="00462E65" w:rsidRPr="00512EE8" w:rsidRDefault="00462E65" w:rsidP="00462E65">
      <w:pPr>
        <w:pStyle w:val="NormalWeb"/>
        <w:numPr>
          <w:ilvl w:val="0"/>
          <w:numId w:val="16"/>
        </w:numPr>
        <w:shd w:val="clear" w:color="auto" w:fill="FFFFFF"/>
        <w:spacing w:after="150" w:line="300" w:lineRule="atLeast"/>
        <w:rPr>
          <w:color w:val="333333"/>
        </w:rPr>
      </w:pPr>
      <w:r w:rsidRPr="00512EE8">
        <w:rPr>
          <w:color w:val="333333"/>
        </w:rPr>
        <w:t>A good annotated bibliography</w:t>
      </w:r>
      <w:r>
        <w:rPr>
          <w:color w:val="333333"/>
        </w:rPr>
        <w:t xml:space="preserve"> </w:t>
      </w:r>
      <w:r w:rsidRPr="00512EE8">
        <w:rPr>
          <w:color w:val="333333"/>
        </w:rPr>
        <w:t>encourages you to think critically about the content of the works you are using, their place within a field of study and</w:t>
      </w:r>
      <w:r w:rsidR="00AC521B">
        <w:rPr>
          <w:color w:val="333333"/>
        </w:rPr>
        <w:t xml:space="preserve"> your </w:t>
      </w:r>
      <w:r w:rsidRPr="00512EE8">
        <w:rPr>
          <w:color w:val="333333"/>
        </w:rPr>
        <w:t>ideas.</w:t>
      </w:r>
    </w:p>
    <w:p w:rsidR="00462E65" w:rsidRPr="00512EE8" w:rsidRDefault="00462E65" w:rsidP="00462E65">
      <w:pPr>
        <w:pStyle w:val="NormalWeb"/>
        <w:numPr>
          <w:ilvl w:val="0"/>
          <w:numId w:val="16"/>
        </w:numPr>
        <w:shd w:val="clear" w:color="auto" w:fill="FFFFFF"/>
        <w:spacing w:after="150" w:line="300" w:lineRule="atLeast"/>
        <w:rPr>
          <w:color w:val="333333"/>
        </w:rPr>
      </w:pPr>
      <w:r w:rsidRPr="00512EE8">
        <w:rPr>
          <w:color w:val="333333"/>
        </w:rPr>
        <w:t>proves you have read and understand your sources.</w:t>
      </w:r>
    </w:p>
    <w:p w:rsidR="00462E65" w:rsidRPr="00512EE8" w:rsidRDefault="00462E65" w:rsidP="00462E65">
      <w:pPr>
        <w:pStyle w:val="NormalWeb"/>
        <w:numPr>
          <w:ilvl w:val="0"/>
          <w:numId w:val="16"/>
        </w:numPr>
        <w:shd w:val="clear" w:color="auto" w:fill="FFFFFF"/>
        <w:spacing w:after="150" w:line="300" w:lineRule="atLeast"/>
        <w:rPr>
          <w:color w:val="333333"/>
        </w:rPr>
      </w:pPr>
      <w:r w:rsidRPr="00512EE8">
        <w:rPr>
          <w:color w:val="333333"/>
        </w:rPr>
        <w:t>provides a way for others to decide whether a source will be helpful to their research if they read it.</w:t>
      </w:r>
    </w:p>
    <w:p w:rsidR="00AC521B" w:rsidRDefault="00462E65" w:rsidP="007126C0">
      <w:pPr>
        <w:pStyle w:val="NormalWeb"/>
        <w:numPr>
          <w:ilvl w:val="0"/>
          <w:numId w:val="16"/>
        </w:numPr>
        <w:shd w:val="clear" w:color="auto" w:fill="FFFFFF"/>
        <w:spacing w:after="150" w:line="300" w:lineRule="atLeast"/>
        <w:rPr>
          <w:color w:val="333333"/>
        </w:rPr>
      </w:pPr>
      <w:r w:rsidRPr="00AC521B">
        <w:rPr>
          <w:color w:val="333333"/>
        </w:rPr>
        <w:t xml:space="preserve">could help interested </w:t>
      </w:r>
      <w:r w:rsidR="00AC521B" w:rsidRPr="00AC521B">
        <w:rPr>
          <w:color w:val="333333"/>
        </w:rPr>
        <w:t>students</w:t>
      </w:r>
      <w:r w:rsidRPr="00AC521B">
        <w:rPr>
          <w:color w:val="333333"/>
        </w:rPr>
        <w:t xml:space="preserve"> determine whether they are interested in a topic by providing background information </w:t>
      </w:r>
    </w:p>
    <w:p w:rsidR="00AC521B" w:rsidRDefault="00AC521B" w:rsidP="00AC521B">
      <w:pPr>
        <w:pStyle w:val="NormalWeb"/>
        <w:shd w:val="clear" w:color="auto" w:fill="FFFFFF"/>
        <w:spacing w:after="150" w:line="300" w:lineRule="atLeast"/>
        <w:ind w:left="1080"/>
        <w:rPr>
          <w:color w:val="333333"/>
        </w:rPr>
      </w:pPr>
    </w:p>
    <w:p w:rsidR="00AC521B" w:rsidRPr="00385E95" w:rsidRDefault="00462E65" w:rsidP="00385E95">
      <w:pPr>
        <w:pStyle w:val="NormalWeb"/>
        <w:shd w:val="clear" w:color="auto" w:fill="FFFFFF"/>
        <w:spacing w:after="150" w:line="300" w:lineRule="atLeast"/>
        <w:rPr>
          <w:b/>
          <w:color w:val="333333"/>
        </w:rPr>
      </w:pPr>
      <w:r w:rsidRPr="00385E95">
        <w:rPr>
          <w:b/>
          <w:color w:val="333333"/>
        </w:rPr>
        <w:t>WHAT ELEMENTS MIGHT AN ANNOTATION INCLUDE</w:t>
      </w:r>
      <w:r w:rsidR="00385E95" w:rsidRPr="00385E95">
        <w:rPr>
          <w:b/>
          <w:color w:val="333333"/>
        </w:rPr>
        <w:t xml:space="preserve">?  (See example below) </w:t>
      </w:r>
    </w:p>
    <w:p w:rsidR="00AC521B" w:rsidRDefault="00AC521B" w:rsidP="00AC521B">
      <w:pPr>
        <w:rPr>
          <w:rFonts w:ascii="Times New Roman" w:hAnsi="Times New Roman" w:cs="Times New Roman"/>
        </w:rPr>
      </w:pPr>
      <w:r w:rsidRPr="00AC521B">
        <w:rPr>
          <w:rFonts w:ascii="Times New Roman" w:hAnsi="Times New Roman" w:cs="Times New Roman"/>
        </w:rPr>
        <w:t>Feinberg, J</w:t>
      </w:r>
      <w:r>
        <w:rPr>
          <w:rFonts w:ascii="Times New Roman" w:hAnsi="Times New Roman" w:cs="Times New Roman"/>
        </w:rPr>
        <w:t>. (2014</w:t>
      </w:r>
      <w:r w:rsidRPr="00AC521B">
        <w:rPr>
          <w:rFonts w:ascii="Times New Roman" w:hAnsi="Times New Roman" w:cs="Times New Roman"/>
        </w:rPr>
        <w:t xml:space="preserve">). </w:t>
      </w:r>
      <w:r w:rsidRPr="00AC521B">
        <w:rPr>
          <w:rFonts w:ascii="Times New Roman" w:hAnsi="Times New Roman" w:cs="Times New Roman"/>
          <w:i/>
        </w:rPr>
        <w:t xml:space="preserve">Wordle. </w:t>
      </w:r>
      <w:r>
        <w:rPr>
          <w:rFonts w:ascii="Times New Roman" w:hAnsi="Times New Roman" w:cs="Times New Roman"/>
        </w:rPr>
        <w:t xml:space="preserve">Retrieved on Dec 2015 </w:t>
      </w:r>
      <w:r w:rsidRPr="00AC521B">
        <w:rPr>
          <w:rFonts w:ascii="Times New Roman" w:hAnsi="Times New Roman" w:cs="Times New Roman"/>
        </w:rPr>
        <w:t xml:space="preserve">from </w:t>
      </w:r>
      <w:hyperlink r:id="rId9" w:history="1">
        <w:r w:rsidRPr="00AC521B">
          <w:rPr>
            <w:rStyle w:val="Hyperlink"/>
            <w:rFonts w:ascii="Times New Roman" w:hAnsi="Times New Roman" w:cs="Times New Roman"/>
          </w:rPr>
          <w:t>http://www.wordle.ne</w:t>
        </w:r>
        <w:r w:rsidRPr="00AC521B">
          <w:rPr>
            <w:rStyle w:val="Hyperlink"/>
            <w:rFonts w:ascii="Times New Roman" w:hAnsi="Times New Roman" w:cs="Times New Roman"/>
          </w:rPr>
          <w:t>t</w:t>
        </w:r>
        <w:r w:rsidRPr="00AC521B">
          <w:rPr>
            <w:rStyle w:val="Hyperlink"/>
            <w:rFonts w:ascii="Times New Roman" w:hAnsi="Times New Roman" w:cs="Times New Roman"/>
          </w:rPr>
          <w:t>/create</w:t>
        </w:r>
      </w:hyperlink>
    </w:p>
    <w:p w:rsidR="00AC521B" w:rsidRPr="00AC521B" w:rsidRDefault="00AC521B" w:rsidP="00AC521B">
      <w:pPr>
        <w:rPr>
          <w:rFonts w:ascii="Times New Roman" w:hAnsi="Times New Roman" w:cs="Times New Roman"/>
        </w:rPr>
      </w:pPr>
    </w:p>
    <w:p w:rsidR="00AC521B" w:rsidRPr="00AC521B" w:rsidRDefault="00AC521B" w:rsidP="00AC521B">
      <w:pPr>
        <w:rPr>
          <w:rFonts w:ascii="Times New Roman" w:hAnsi="Times New Roman" w:cs="Times New Roman"/>
        </w:rPr>
      </w:pPr>
      <w:r>
        <w:rPr>
          <w:rFonts w:ascii="Times New Roman" w:hAnsi="Times New Roman" w:cs="Times New Roman"/>
          <w:color w:val="333333"/>
          <w:shd w:val="clear" w:color="auto" w:fill="FFFFFF"/>
        </w:rPr>
        <w:tab/>
      </w:r>
      <w:hyperlink r:id="rId10" w:tgtFrame="_blank" w:history="1">
        <w:r w:rsidRPr="00AC521B">
          <w:rPr>
            <w:rStyle w:val="Hyperlink"/>
            <w:rFonts w:ascii="Times New Roman" w:hAnsi="Times New Roman" w:cs="Times New Roman"/>
            <w:color w:val="333333"/>
            <w:u w:val="none"/>
            <w:bdr w:val="none" w:sz="0" w:space="0" w:color="auto" w:frame="1"/>
            <w:shd w:val="clear" w:color="auto" w:fill="FFFFFF"/>
          </w:rPr>
          <w:t>Wordle</w:t>
        </w:r>
      </w:hyperlink>
      <w:r w:rsidRPr="00AC521B">
        <w:rPr>
          <w:rFonts w:ascii="Times New Roman" w:hAnsi="Times New Roman" w:cs="Times New Roman"/>
          <w:color w:val="333333"/>
          <w:shd w:val="clear" w:color="auto" w:fill="FFFFFF"/>
        </w:rPr>
        <w:t> is an online application that creates Word Clouds (pictures made of words) based on the frequency of the words that are entered in the Wordle Site.  It is a “Graphical representation or word frequency that presents a picture of the most common words used with those used more often displayed larger.”  Wordle</w:t>
      </w:r>
      <w:r w:rsidR="00385E95">
        <w:rPr>
          <w:rFonts w:ascii="Times New Roman" w:hAnsi="Times New Roman" w:cs="Times New Roman"/>
          <w:color w:val="333333"/>
          <w:shd w:val="clear" w:color="auto" w:fill="FFFFFF"/>
        </w:rPr>
        <w:t xml:space="preserve"> can be used in multiple ways: A</w:t>
      </w:r>
      <w:r w:rsidRPr="00AC521B">
        <w:rPr>
          <w:rFonts w:ascii="Times New Roman" w:hAnsi="Times New Roman" w:cs="Times New Roman"/>
          <w:color w:val="333333"/>
          <w:shd w:val="clear" w:color="auto" w:fill="FFFFFF"/>
        </w:rPr>
        <w:t xml:space="preserve">) </w:t>
      </w:r>
      <w:r w:rsidRPr="00AC521B">
        <w:rPr>
          <w:rFonts w:ascii="Times New Roman" w:hAnsi="Times New Roman" w:cs="Times New Roman"/>
        </w:rPr>
        <w:t xml:space="preserve">small groups of students can work together to copy and paste text from poems or stories read </w:t>
      </w:r>
      <w:r w:rsidR="00385E95">
        <w:rPr>
          <w:rFonts w:ascii="Times New Roman" w:hAnsi="Times New Roman" w:cs="Times New Roman"/>
        </w:rPr>
        <w:t>in class. Th</w:t>
      </w:r>
      <w:r w:rsidRPr="00AC521B">
        <w:rPr>
          <w:rFonts w:ascii="Times New Roman" w:hAnsi="Times New Roman" w:cs="Times New Roman"/>
        </w:rPr>
        <w:t>en present a short oral analysis of their word clouds and what clues the word frequency might give us about the poem/</w:t>
      </w:r>
      <w:r w:rsidR="00385E95" w:rsidRPr="00AC521B">
        <w:rPr>
          <w:rFonts w:ascii="Times New Roman" w:hAnsi="Times New Roman" w:cs="Times New Roman"/>
        </w:rPr>
        <w:t>story theme</w:t>
      </w:r>
      <w:r w:rsidRPr="00AC521B">
        <w:rPr>
          <w:rFonts w:ascii="Times New Roman" w:hAnsi="Times New Roman" w:cs="Times New Roman"/>
        </w:rPr>
        <w:t xml:space="preserve">, mood, </w:t>
      </w:r>
      <w:r w:rsidR="00385E95">
        <w:rPr>
          <w:rFonts w:ascii="Times New Roman" w:hAnsi="Times New Roman" w:cs="Times New Roman"/>
        </w:rPr>
        <w:t xml:space="preserve">tone </w:t>
      </w:r>
      <w:r w:rsidRPr="00AC521B">
        <w:rPr>
          <w:rFonts w:ascii="Times New Roman" w:hAnsi="Times New Roman" w:cs="Times New Roman"/>
        </w:rPr>
        <w:t>etc.  This could lead to some interesting insight about word choice and how that affects the text and the impact on the reader. B) Wordle can also be used to illustrate high frequency words in writing. Students can copy and paste their writing and create a Wordle</w:t>
      </w:r>
      <w:r w:rsidR="00385E95">
        <w:rPr>
          <w:rFonts w:ascii="Times New Roman" w:hAnsi="Times New Roman" w:cs="Times New Roman"/>
        </w:rPr>
        <w:t xml:space="preserve"> to display the most common words used</w:t>
      </w:r>
      <w:r w:rsidRPr="00AC521B">
        <w:rPr>
          <w:rFonts w:ascii="Times New Roman" w:hAnsi="Times New Roman" w:cs="Times New Roman"/>
        </w:rPr>
        <w:t>.</w:t>
      </w:r>
      <w:r w:rsidR="00385E95">
        <w:rPr>
          <w:rFonts w:ascii="Times New Roman" w:hAnsi="Times New Roman" w:cs="Times New Roman"/>
        </w:rPr>
        <w:t xml:space="preserve"> They can take common words and identify synonyms to replace high frequency words identified. Class d</w:t>
      </w:r>
      <w:r w:rsidRPr="00AC521B">
        <w:rPr>
          <w:rFonts w:ascii="Times New Roman" w:hAnsi="Times New Roman" w:cs="Times New Roman"/>
        </w:rPr>
        <w:t>iscuss</w:t>
      </w:r>
      <w:r w:rsidR="00385E95">
        <w:rPr>
          <w:rFonts w:ascii="Times New Roman" w:hAnsi="Times New Roman" w:cs="Times New Roman"/>
        </w:rPr>
        <w:t xml:space="preserve">ion would focus on </w:t>
      </w:r>
      <w:r w:rsidRPr="00AC521B">
        <w:rPr>
          <w:rFonts w:ascii="Times New Roman" w:hAnsi="Times New Roman" w:cs="Times New Roman"/>
        </w:rPr>
        <w:t xml:space="preserve"> word choice and frequency </w:t>
      </w:r>
      <w:r w:rsidR="00385E95">
        <w:rPr>
          <w:rFonts w:ascii="Times New Roman" w:hAnsi="Times New Roman" w:cs="Times New Roman"/>
        </w:rPr>
        <w:t xml:space="preserve">of word used during writing. </w:t>
      </w:r>
    </w:p>
    <w:p w:rsidR="00AC521B" w:rsidRDefault="00AC521B" w:rsidP="00AC521B">
      <w:pPr>
        <w:pStyle w:val="BodyText"/>
        <w:spacing w:before="1"/>
        <w:ind w:right="111"/>
        <w:rPr>
          <w:rFonts w:ascii="Times New Roman" w:hAnsi="Times New Roman" w:cs="Times New Roman"/>
          <w:b/>
          <w:sz w:val="24"/>
          <w:szCs w:val="24"/>
          <w:u w:val="single"/>
        </w:rPr>
      </w:pPr>
    </w:p>
    <w:p w:rsidR="00F94DF2" w:rsidRPr="007126C0" w:rsidRDefault="00F94DF2" w:rsidP="00F94DF2">
      <w:pPr>
        <w:pStyle w:val="BodyText"/>
        <w:spacing w:before="1"/>
        <w:ind w:left="720" w:right="111"/>
        <w:rPr>
          <w:rFonts w:ascii="Times New Roman" w:hAnsi="Times New Roman" w:cs="Times New Roman"/>
          <w:b/>
          <w:i/>
          <w:sz w:val="24"/>
          <w:szCs w:val="24"/>
        </w:rPr>
      </w:pPr>
      <w:r>
        <w:rPr>
          <w:rFonts w:ascii="Times New Roman" w:eastAsia="Times New Roman" w:hAnsi="Times New Roman" w:cs="Times New Roman"/>
          <w:bCs/>
          <w:i/>
          <w:noProof/>
          <w:color w:val="3D454C"/>
          <w:szCs w:val="23"/>
        </w:rPr>
        <w:drawing>
          <wp:inline distT="0" distB="0" distL="0" distR="0" wp14:anchorId="5588DDBD" wp14:editId="7EAF8575">
            <wp:extent cx="507715" cy="728777"/>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3-209x3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9092" cy="745107"/>
                    </a:xfrm>
                    <a:prstGeom prst="rect">
                      <a:avLst/>
                    </a:prstGeom>
                  </pic:spPr>
                </pic:pic>
              </a:graphicData>
            </a:graphic>
          </wp:inline>
        </w:drawing>
      </w:r>
      <w:r w:rsidRPr="007126C0">
        <w:rPr>
          <w:rFonts w:ascii="Times New Roman" w:hAnsi="Times New Roman" w:cs="Times New Roman"/>
          <w:b/>
          <w:i/>
          <w:sz w:val="24"/>
          <w:szCs w:val="24"/>
        </w:rPr>
        <w:t xml:space="preserve"> </w:t>
      </w:r>
      <w:r w:rsidR="007126C0">
        <w:rPr>
          <w:rFonts w:ascii="Times New Roman" w:hAnsi="Times New Roman" w:cs="Times New Roman"/>
          <w:b/>
          <w:i/>
          <w:sz w:val="24"/>
          <w:szCs w:val="24"/>
        </w:rPr>
        <w:t>What will I</w:t>
      </w:r>
      <w:r w:rsidR="00462E65" w:rsidRPr="007126C0">
        <w:rPr>
          <w:rFonts w:ascii="Times New Roman" w:hAnsi="Times New Roman" w:cs="Times New Roman"/>
          <w:b/>
          <w:i/>
          <w:sz w:val="24"/>
          <w:szCs w:val="24"/>
        </w:rPr>
        <w:t xml:space="preserve"> hand in for a </w:t>
      </w:r>
      <w:r w:rsidRPr="007126C0">
        <w:rPr>
          <w:rFonts w:ascii="Times New Roman" w:hAnsi="Times New Roman" w:cs="Times New Roman"/>
          <w:b/>
          <w:i/>
          <w:sz w:val="24"/>
          <w:szCs w:val="24"/>
        </w:rPr>
        <w:t>grade</w:t>
      </w:r>
      <w:r w:rsidR="007126C0">
        <w:rPr>
          <w:rFonts w:ascii="Times New Roman" w:hAnsi="Times New Roman" w:cs="Times New Roman"/>
          <w:b/>
          <w:i/>
          <w:sz w:val="24"/>
          <w:szCs w:val="24"/>
        </w:rPr>
        <w:t xml:space="preserve"> on Canvas</w:t>
      </w:r>
      <w:r w:rsidRPr="007126C0">
        <w:rPr>
          <w:rFonts w:ascii="Times New Roman" w:hAnsi="Times New Roman" w:cs="Times New Roman"/>
          <w:b/>
          <w:i/>
          <w:sz w:val="24"/>
          <w:szCs w:val="24"/>
        </w:rPr>
        <w:t xml:space="preserve">? </w:t>
      </w:r>
    </w:p>
    <w:p w:rsidR="00F94DF2" w:rsidRPr="007126C0" w:rsidRDefault="00462E65" w:rsidP="00F94DF2">
      <w:pPr>
        <w:pStyle w:val="BodyText"/>
        <w:numPr>
          <w:ilvl w:val="0"/>
          <w:numId w:val="22"/>
        </w:numPr>
        <w:spacing w:before="1"/>
        <w:ind w:right="111"/>
        <w:rPr>
          <w:rFonts w:ascii="Times New Roman" w:hAnsi="Times New Roman" w:cs="Times New Roman"/>
          <w:b/>
          <w:i/>
          <w:sz w:val="24"/>
          <w:szCs w:val="24"/>
        </w:rPr>
      </w:pPr>
      <w:r w:rsidRPr="007126C0">
        <w:rPr>
          <w:rFonts w:ascii="Times New Roman" w:hAnsi="Times New Roman" w:cs="Times New Roman"/>
          <w:b/>
          <w:i/>
          <w:sz w:val="24"/>
          <w:szCs w:val="24"/>
        </w:rPr>
        <w:t xml:space="preserve">annotated bibliography </w:t>
      </w:r>
    </w:p>
    <w:p w:rsidR="00462E65" w:rsidRPr="007126C0" w:rsidRDefault="00F94DF2" w:rsidP="00F94DF2">
      <w:pPr>
        <w:pStyle w:val="BodyText"/>
        <w:numPr>
          <w:ilvl w:val="0"/>
          <w:numId w:val="22"/>
        </w:numPr>
        <w:spacing w:before="1"/>
        <w:ind w:right="111"/>
        <w:rPr>
          <w:rFonts w:ascii="Times New Roman" w:hAnsi="Times New Roman" w:cs="Times New Roman"/>
          <w:b/>
          <w:i/>
          <w:sz w:val="24"/>
          <w:szCs w:val="24"/>
        </w:rPr>
      </w:pPr>
      <w:r w:rsidRPr="007126C0">
        <w:rPr>
          <w:rFonts w:ascii="Times New Roman" w:hAnsi="Times New Roman" w:cs="Times New Roman"/>
          <w:b/>
          <w:i/>
          <w:sz w:val="24"/>
          <w:szCs w:val="24"/>
        </w:rPr>
        <w:t>power point presentation</w:t>
      </w:r>
      <w:r w:rsidR="00CD4DFD" w:rsidRPr="007126C0">
        <w:rPr>
          <w:rFonts w:ascii="Times New Roman" w:hAnsi="Times New Roman" w:cs="Times New Roman"/>
          <w:b/>
          <w:i/>
          <w:sz w:val="24"/>
          <w:szCs w:val="24"/>
        </w:rPr>
        <w:t xml:space="preserve"> </w:t>
      </w:r>
    </w:p>
    <w:p w:rsidR="00F94DF2" w:rsidRDefault="00F94DF2" w:rsidP="00166559">
      <w:pPr>
        <w:rPr>
          <w:rFonts w:ascii="Times New Roman" w:hAnsi="Times New Roman" w:cs="Times New Roman"/>
        </w:rPr>
      </w:pPr>
    </w:p>
    <w:p w:rsidR="00166559" w:rsidRPr="00990709" w:rsidRDefault="00166559" w:rsidP="00166559">
      <w:pPr>
        <w:rPr>
          <w:rFonts w:ascii="Times New Roman" w:hAnsi="Times New Roman" w:cs="Times New Roman"/>
          <w:b/>
          <w:u w:val="single"/>
        </w:rPr>
      </w:pPr>
      <w:r w:rsidRPr="00990709">
        <w:rPr>
          <w:rFonts w:ascii="Times New Roman" w:hAnsi="Times New Roman" w:cs="Times New Roman"/>
          <w:b/>
          <w:u w:val="single"/>
        </w:rPr>
        <w:t>Class Policy Statements:</w:t>
      </w:r>
    </w:p>
    <w:p w:rsidR="00166559" w:rsidRDefault="00166559" w:rsidP="00166559">
      <w:pPr>
        <w:rPr>
          <w:rFonts w:ascii="Times New Roman" w:hAnsi="Times New Roman" w:cs="Times New Roman"/>
        </w:rPr>
      </w:pPr>
    </w:p>
    <w:p w:rsidR="00990709" w:rsidRDefault="00990709" w:rsidP="00166559">
      <w:pPr>
        <w:rPr>
          <w:rFonts w:ascii="Times New Roman" w:hAnsi="Times New Roman" w:cs="Times New Roman"/>
        </w:rPr>
      </w:pPr>
      <w:r w:rsidRPr="00311B98">
        <w:rPr>
          <w:rFonts w:ascii="Times New Roman" w:hAnsi="Times New Roman" w:cs="Times New Roman"/>
          <w:u w:val="single"/>
        </w:rPr>
        <w:t>Participation:</w:t>
      </w:r>
      <w:r>
        <w:rPr>
          <w:rFonts w:ascii="Times New Roman" w:hAnsi="Times New Roman" w:cs="Times New Roman"/>
        </w:rPr>
        <w:t xml:space="preserve"> Each student is expected to exhibit courteous, mature, responsible, and professional behavior. This includes </w:t>
      </w:r>
      <w:r w:rsidR="004E757E">
        <w:rPr>
          <w:rFonts w:ascii="Times New Roman" w:hAnsi="Times New Roman" w:cs="Times New Roman"/>
        </w:rPr>
        <w:t xml:space="preserve">not texting messages during class, doing work for another class, not being prepared for class, and talking when someone else (a peer or instructor) is speaking. Students are expected to participate in all class discussions and participate in all exercises in class and outside of class. It is the student’s responsibility for initiating arrangements for missed work. </w:t>
      </w:r>
    </w:p>
    <w:p w:rsidR="004E757E" w:rsidRDefault="004E757E" w:rsidP="00166559">
      <w:pPr>
        <w:rPr>
          <w:rFonts w:ascii="Times New Roman" w:hAnsi="Times New Roman" w:cs="Times New Roman"/>
        </w:rPr>
      </w:pPr>
    </w:p>
    <w:p w:rsidR="004E757E" w:rsidRDefault="004E757E" w:rsidP="00166559">
      <w:pPr>
        <w:rPr>
          <w:rFonts w:ascii="Times New Roman" w:hAnsi="Times New Roman" w:cs="Times New Roman"/>
        </w:rPr>
      </w:pPr>
      <w:r w:rsidRPr="00311B98">
        <w:rPr>
          <w:rFonts w:ascii="Times New Roman" w:hAnsi="Times New Roman" w:cs="Times New Roman"/>
          <w:u w:val="single"/>
        </w:rPr>
        <w:t>Attendance/Absence Policy:</w:t>
      </w:r>
      <w:r>
        <w:rPr>
          <w:rFonts w:ascii="Times New Roman" w:hAnsi="Times New Roman" w:cs="Times New Roman"/>
        </w:rPr>
        <w:t xml:space="preserve"> Attendance is required at each class meeting and scheduled labs. Excused absences, as defined in the </w:t>
      </w:r>
      <w:r>
        <w:rPr>
          <w:rFonts w:ascii="Times New Roman" w:hAnsi="Times New Roman" w:cs="Times New Roman"/>
          <w:i/>
        </w:rPr>
        <w:t>Tiger Cub</w:t>
      </w:r>
      <w:r>
        <w:rPr>
          <w:rFonts w:ascii="Times New Roman" w:hAnsi="Times New Roman" w:cs="Times New Roman"/>
        </w:rPr>
        <w:t xml:space="preserve"> must provide appropriate documentation to the instructor the day the student returns to class. </w:t>
      </w:r>
      <w:r w:rsidRPr="004E757E">
        <w:rPr>
          <w:rFonts w:ascii="Times New Roman" w:hAnsi="Times New Roman" w:cs="Times New Roman"/>
          <w:u w:val="single"/>
        </w:rPr>
        <w:t>Each unexcused absence may result in the lowering of the final course grade by one letter grade.</w:t>
      </w:r>
      <w:r>
        <w:rPr>
          <w:rFonts w:ascii="Times New Roman" w:hAnsi="Times New Roman" w:cs="Times New Roman"/>
        </w:rPr>
        <w:t xml:space="preserve"> An excessive number of excused absences will require a conference with the instructor. </w:t>
      </w:r>
    </w:p>
    <w:p w:rsidR="004E757E" w:rsidRDefault="004E757E" w:rsidP="00166559">
      <w:pPr>
        <w:rPr>
          <w:rFonts w:ascii="Times New Roman" w:hAnsi="Times New Roman" w:cs="Times New Roman"/>
        </w:rPr>
      </w:pPr>
      <w:r>
        <w:rPr>
          <w:rFonts w:ascii="Times New Roman" w:hAnsi="Times New Roman" w:cs="Times New Roman"/>
        </w:rPr>
        <w:t xml:space="preserve">Course Contingency: If normal class and/or lab activities are disrupted due to illness/emergency, or crisis emergency, the syllabus and other course plans and assignments may be modified to allow completion of the course. If this occurs, an addendum to your syllabus and/or course assignments will replace original materials. </w:t>
      </w:r>
    </w:p>
    <w:p w:rsidR="004E757E" w:rsidRDefault="004E757E" w:rsidP="00166559">
      <w:pPr>
        <w:rPr>
          <w:rFonts w:ascii="Times New Roman" w:hAnsi="Times New Roman" w:cs="Times New Roman"/>
        </w:rPr>
      </w:pPr>
    </w:p>
    <w:p w:rsidR="004E757E" w:rsidRDefault="004E757E" w:rsidP="00166559">
      <w:pPr>
        <w:rPr>
          <w:rFonts w:ascii="Times New Roman" w:hAnsi="Times New Roman" w:cs="Times New Roman"/>
        </w:rPr>
      </w:pPr>
      <w:r w:rsidRPr="00311B98">
        <w:rPr>
          <w:rFonts w:ascii="Times New Roman" w:hAnsi="Times New Roman" w:cs="Times New Roman"/>
          <w:u w:val="single"/>
        </w:rPr>
        <w:t>Basic Skills:</w:t>
      </w:r>
      <w:r>
        <w:rPr>
          <w:rFonts w:ascii="Times New Roman" w:hAnsi="Times New Roman" w:cs="Times New Roman"/>
        </w:rPr>
        <w:t xml:space="preserve"> Students will be expected to demonstrate basic skills in reading, writing, speaking, and mathematics. Assignments have multiple mathematic, grammatical, or spelling errors will have to be revised correctly or a letter grade may be lost. </w:t>
      </w:r>
    </w:p>
    <w:p w:rsidR="004E757E" w:rsidRDefault="004E757E" w:rsidP="00166559">
      <w:pPr>
        <w:rPr>
          <w:rFonts w:ascii="Times New Roman" w:hAnsi="Times New Roman" w:cs="Times New Roman"/>
        </w:rPr>
      </w:pPr>
    </w:p>
    <w:p w:rsidR="004E757E" w:rsidRPr="004E757E" w:rsidRDefault="004E757E" w:rsidP="00166559">
      <w:pPr>
        <w:rPr>
          <w:rFonts w:ascii="Times New Roman" w:hAnsi="Times New Roman" w:cs="Times New Roman"/>
        </w:rPr>
      </w:pPr>
      <w:r w:rsidRPr="00311B98">
        <w:rPr>
          <w:rFonts w:ascii="Times New Roman" w:hAnsi="Times New Roman" w:cs="Times New Roman"/>
          <w:u w:val="single"/>
        </w:rPr>
        <w:t>Late Assignments:</w:t>
      </w:r>
      <w:r>
        <w:rPr>
          <w:rFonts w:ascii="Times New Roman" w:hAnsi="Times New Roman" w:cs="Times New Roman"/>
        </w:rPr>
        <w:t xml:space="preserve"> 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 </w:t>
      </w:r>
    </w:p>
    <w:p w:rsidR="001B049A" w:rsidRDefault="001B049A" w:rsidP="001B049A">
      <w:pPr>
        <w:rPr>
          <w:rFonts w:ascii="Times New Roman" w:hAnsi="Times New Roman" w:cs="Times New Roman"/>
        </w:rPr>
      </w:pPr>
    </w:p>
    <w:p w:rsidR="004E757E" w:rsidRDefault="004E757E" w:rsidP="001B049A">
      <w:pPr>
        <w:rPr>
          <w:rFonts w:ascii="Times New Roman" w:hAnsi="Times New Roman" w:cs="Times New Roman"/>
        </w:rPr>
      </w:pPr>
      <w:r w:rsidRPr="00311B98">
        <w:rPr>
          <w:rFonts w:ascii="Times New Roman" w:hAnsi="Times New Roman" w:cs="Times New Roman"/>
          <w:u w:val="single"/>
        </w:rPr>
        <w:t>Unannounced Quizzes:</w:t>
      </w:r>
      <w:r>
        <w:rPr>
          <w:rFonts w:ascii="Times New Roman" w:hAnsi="Times New Roman" w:cs="Times New Roman"/>
        </w:rPr>
        <w:t xml:space="preserve"> There will be no unannounced quizzes. </w:t>
      </w:r>
    </w:p>
    <w:p w:rsidR="004E757E" w:rsidRDefault="004E757E" w:rsidP="001B049A">
      <w:pPr>
        <w:rPr>
          <w:rFonts w:ascii="Times New Roman" w:hAnsi="Times New Roman" w:cs="Times New Roman"/>
        </w:rPr>
      </w:pPr>
    </w:p>
    <w:p w:rsidR="004E757E" w:rsidRDefault="004E757E" w:rsidP="001B049A">
      <w:pPr>
        <w:rPr>
          <w:rFonts w:ascii="Times New Roman" w:hAnsi="Times New Roman" w:cs="Times New Roman"/>
        </w:rPr>
      </w:pPr>
      <w:r w:rsidRPr="00311B98">
        <w:rPr>
          <w:rFonts w:ascii="Times New Roman" w:hAnsi="Times New Roman" w:cs="Times New Roman"/>
          <w:u w:val="single"/>
        </w:rPr>
        <w:t>Accommodations:</w:t>
      </w:r>
      <w:r>
        <w:rPr>
          <w:rFonts w:ascii="Times New Roman" w:hAnsi="Times New Roman" w:cs="Times New Roman"/>
        </w:rPr>
        <w:t xml:space="preserve"> 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 Memo and an Instructor Verification Form to the meeting. If you have not established accommodations through the Office of Accessibility, but need accommodations, make an appointment with the Office of Accessibility, 1228 Haley Center, 844</w:t>
      </w:r>
      <w:r w:rsidR="0085553B">
        <w:rPr>
          <w:rFonts w:ascii="Times New Roman" w:hAnsi="Times New Roman" w:cs="Times New Roman"/>
        </w:rPr>
        <w:t xml:space="preserve">-2096 (V/TT). </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Honesty Code:</w:t>
      </w:r>
      <w:r>
        <w:rPr>
          <w:rFonts w:ascii="Times New Roman" w:hAnsi="Times New Roman" w:cs="Times New Roman"/>
        </w:rPr>
        <w:t xml:space="preserve"> The University Academic Honesty Code and the </w:t>
      </w:r>
      <w:r>
        <w:rPr>
          <w:rFonts w:ascii="Times New Roman" w:hAnsi="Times New Roman" w:cs="Times New Roman"/>
          <w:i/>
        </w:rPr>
        <w:t>Tiger Cub</w:t>
      </w:r>
      <w:r>
        <w:rPr>
          <w:rFonts w:ascii="Times New Roman" w:hAnsi="Times New Roman" w:cs="Times New Roman"/>
        </w:rPr>
        <w:t xml:space="preserve"> rules and regulations pertaining to cheating will apply to this class. </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Cell Phones:</w:t>
      </w:r>
      <w:r w:rsidR="00CC3524">
        <w:rPr>
          <w:rFonts w:ascii="Times New Roman" w:hAnsi="Times New Roman" w:cs="Times New Roman"/>
        </w:rPr>
        <w:t xml:space="preserve"> You will need to place your phones on </w:t>
      </w:r>
      <w:r>
        <w:rPr>
          <w:rFonts w:ascii="Times New Roman" w:hAnsi="Times New Roman" w:cs="Times New Roman"/>
        </w:rPr>
        <w:t>vibrate during class and lab</w:t>
      </w:r>
      <w:r w:rsidR="00CC3524">
        <w:rPr>
          <w:rFonts w:ascii="Times New Roman" w:hAnsi="Times New Roman" w:cs="Times New Roman"/>
        </w:rPr>
        <w:t xml:space="preserve"> but you are encourage</w:t>
      </w:r>
      <w:r w:rsidR="0075022C">
        <w:rPr>
          <w:rFonts w:ascii="Times New Roman" w:hAnsi="Times New Roman" w:cs="Times New Roman"/>
        </w:rPr>
        <w:t>d</w:t>
      </w:r>
      <w:r w:rsidR="00CC3524">
        <w:rPr>
          <w:rFonts w:ascii="Times New Roman" w:hAnsi="Times New Roman" w:cs="Times New Roman"/>
        </w:rPr>
        <w:t xml:space="preserve"> to bring and use your laptop, iPad or other electronic device</w:t>
      </w:r>
      <w:r w:rsidR="007719E9">
        <w:rPr>
          <w:rFonts w:ascii="Times New Roman" w:hAnsi="Times New Roman" w:cs="Times New Roman"/>
        </w:rPr>
        <w:t xml:space="preserve"> during all class sessions</w:t>
      </w:r>
      <w:r w:rsidR="00CC3524">
        <w:rPr>
          <w:rFonts w:ascii="Times New Roman" w:hAnsi="Times New Roman" w:cs="Times New Roman"/>
        </w:rPr>
        <w:t>.</w:t>
      </w:r>
    </w:p>
    <w:p w:rsidR="0085553B" w:rsidRDefault="0085553B" w:rsidP="001B049A">
      <w:pPr>
        <w:rPr>
          <w:rFonts w:ascii="Times New Roman" w:hAnsi="Times New Roman" w:cs="Times New Roman"/>
        </w:rPr>
      </w:pPr>
    </w:p>
    <w:p w:rsidR="0085553B" w:rsidRDefault="0085553B" w:rsidP="001B049A">
      <w:pPr>
        <w:rPr>
          <w:rFonts w:ascii="Times New Roman" w:hAnsi="Times New Roman" w:cs="Times New Roman"/>
        </w:rPr>
      </w:pPr>
      <w:r w:rsidRPr="00311B98">
        <w:rPr>
          <w:rFonts w:ascii="Times New Roman" w:hAnsi="Times New Roman" w:cs="Times New Roman"/>
          <w:u w:val="single"/>
        </w:rPr>
        <w:t>Professionalism:</w:t>
      </w:r>
      <w:r>
        <w:rPr>
          <w:rFonts w:ascii="Times New Roman"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rsidR="0085553B" w:rsidRDefault="0085553B" w:rsidP="001B049A">
      <w:pPr>
        <w:rPr>
          <w:rFonts w:ascii="Times New Roman" w:hAnsi="Times New Roman" w:cs="Times New Roman"/>
        </w:rPr>
      </w:pPr>
      <w:r>
        <w:rPr>
          <w:rFonts w:ascii="Times New Roman" w:hAnsi="Times New Roman" w:cs="Times New Roman"/>
        </w:rPr>
        <w:tab/>
        <w:t>-Engage in responsible and ethical professional practices.</w:t>
      </w:r>
    </w:p>
    <w:p w:rsidR="0085553B" w:rsidRDefault="0085553B" w:rsidP="001B049A">
      <w:pPr>
        <w:rPr>
          <w:rFonts w:ascii="Times New Roman" w:hAnsi="Times New Roman" w:cs="Times New Roman"/>
        </w:rPr>
      </w:pPr>
      <w:r>
        <w:rPr>
          <w:rFonts w:ascii="Times New Roman" w:hAnsi="Times New Roman" w:cs="Times New Roman"/>
        </w:rPr>
        <w:tab/>
        <w:t>-Contribute to collaborative learning communities.</w:t>
      </w:r>
    </w:p>
    <w:p w:rsidR="0085553B" w:rsidRDefault="0085553B" w:rsidP="001B049A">
      <w:pPr>
        <w:rPr>
          <w:rFonts w:ascii="Times New Roman" w:hAnsi="Times New Roman" w:cs="Times New Roman"/>
        </w:rPr>
      </w:pPr>
      <w:r>
        <w:rPr>
          <w:rFonts w:ascii="Times New Roman" w:hAnsi="Times New Roman" w:cs="Times New Roman"/>
        </w:rPr>
        <w:tab/>
        <w:t>-Demonstrate a commitment to diversity.</w:t>
      </w:r>
    </w:p>
    <w:p w:rsidR="0085553B" w:rsidRDefault="0085553B" w:rsidP="001B049A">
      <w:pPr>
        <w:rPr>
          <w:rFonts w:ascii="Times New Roman" w:hAnsi="Times New Roman" w:cs="Times New Roman"/>
        </w:rPr>
      </w:pPr>
      <w:r>
        <w:rPr>
          <w:rFonts w:ascii="Times New Roman" w:hAnsi="Times New Roman" w:cs="Times New Roman"/>
        </w:rPr>
        <w:tab/>
        <w:t>-Model and nurture intellectual vitality.</w:t>
      </w:r>
    </w:p>
    <w:p w:rsidR="0085553B" w:rsidRDefault="0085553B" w:rsidP="001B049A">
      <w:pPr>
        <w:rPr>
          <w:rFonts w:ascii="Times New Roman" w:hAnsi="Times New Roman" w:cs="Times New Roman"/>
        </w:rPr>
      </w:pPr>
    </w:p>
    <w:p w:rsidR="0085553B" w:rsidRPr="00311B98" w:rsidRDefault="0085553B" w:rsidP="001B049A">
      <w:pPr>
        <w:rPr>
          <w:rFonts w:ascii="Times New Roman" w:hAnsi="Times New Roman" w:cs="Times New Roman"/>
          <w:i/>
        </w:rPr>
      </w:pPr>
      <w:r w:rsidRPr="00311B98">
        <w:rPr>
          <w:rFonts w:ascii="Times New Roman" w:hAnsi="Times New Roman" w:cs="Times New Roman"/>
          <w:i/>
        </w:rPr>
        <w:t xml:space="preserve">The following standards will be honored to create a professional learning environment. </w:t>
      </w:r>
    </w:p>
    <w:p w:rsidR="0085553B" w:rsidRDefault="0085553B" w:rsidP="001B049A">
      <w:pPr>
        <w:rPr>
          <w:rFonts w:ascii="Times New Roman" w:hAnsi="Times New Roman" w:cs="Times New Roman"/>
        </w:rPr>
      </w:pPr>
    </w:p>
    <w:p w:rsidR="0085553B" w:rsidRPr="0085553B" w:rsidRDefault="0085553B" w:rsidP="0085553B">
      <w:pPr>
        <w:pStyle w:val="ListParagraph"/>
        <w:numPr>
          <w:ilvl w:val="0"/>
          <w:numId w:val="2"/>
        </w:numPr>
        <w:rPr>
          <w:rFonts w:ascii="Times New Roman" w:hAnsi="Times New Roman" w:cs="Times New Roman"/>
        </w:rPr>
      </w:pPr>
      <w:r w:rsidRPr="0085553B">
        <w:rPr>
          <w:rFonts w:ascii="Times New Roman" w:hAnsi="Times New Roman" w:cs="Times New Roman"/>
        </w:rPr>
        <w:t xml:space="preserve">Attendance and punctuality demonstrate that you value this course. Classroom teachers model these behaviors for their students.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It is a good idea to develop a buddy system with others in class in case of unexpected absences. You will need to find out from a classmate what you’ve missed.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Teaching is a field that requires professional reading and reflection. Your thoughtful reading before class, your engaged participation in class discussion and activities, and the positive stance you take in interacting with your instructor and with others in the group are expected.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Attend carefully to class presentations and discussions. Professionalism is more than just showing up for class. In this course you will be expected to treat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 </w:t>
      </w:r>
    </w:p>
    <w:p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As faculty, staff, and students interact in professional settings, they are expected to demonstrate professional b</w:t>
      </w:r>
      <w:r w:rsidR="00BF4477">
        <w:rPr>
          <w:rFonts w:ascii="Times New Roman" w:hAnsi="Times New Roman" w:cs="Times New Roman"/>
        </w:rPr>
        <w:t>ehaviors as defined in the College’s conceptual framework. These professional commitments or dispositions are as follows:</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Engage in responsible and ethical professional practices</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 xml:space="preserve">Contribute to collaborative learning communities </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Demonstrate a commitment to diversity</w:t>
      </w:r>
    </w:p>
    <w:p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 xml:space="preserve">Model and nurture intellectual vitality </w:t>
      </w:r>
    </w:p>
    <w:p w:rsidR="00EC252A" w:rsidRDefault="00EC252A" w:rsidP="00BF4477">
      <w:pPr>
        <w:rPr>
          <w:rFonts w:ascii="Times New Roman" w:hAnsi="Times New Roman" w:cs="Times New Roman"/>
        </w:rPr>
      </w:pPr>
    </w:p>
    <w:p w:rsidR="001661A2" w:rsidRDefault="001661A2" w:rsidP="00BF4477">
      <w:pPr>
        <w:rPr>
          <w:rFonts w:ascii="Times New Roman" w:hAnsi="Times New Roman" w:cs="Times New Roman"/>
          <w:u w:val="single"/>
        </w:rPr>
      </w:pPr>
    </w:p>
    <w:p w:rsidR="001661A2" w:rsidRDefault="001661A2" w:rsidP="00BF4477">
      <w:pPr>
        <w:rPr>
          <w:rFonts w:ascii="Times New Roman" w:hAnsi="Times New Roman" w:cs="Times New Roman"/>
          <w:u w:val="single"/>
        </w:rPr>
      </w:pPr>
    </w:p>
    <w:p w:rsidR="001661A2" w:rsidRDefault="001661A2" w:rsidP="00BF4477">
      <w:pPr>
        <w:rPr>
          <w:rFonts w:ascii="Times New Roman" w:hAnsi="Times New Roman" w:cs="Times New Roman"/>
          <w:u w:val="single"/>
        </w:rPr>
      </w:pPr>
    </w:p>
    <w:p w:rsidR="001661A2" w:rsidRDefault="001661A2" w:rsidP="00BF4477">
      <w:pPr>
        <w:rPr>
          <w:rFonts w:ascii="Times New Roman" w:hAnsi="Times New Roman" w:cs="Times New Roman"/>
          <w:u w:val="single"/>
        </w:rPr>
      </w:pPr>
    </w:p>
    <w:p w:rsidR="001661A2" w:rsidRDefault="001661A2">
      <w:pPr>
        <w:rPr>
          <w:rFonts w:ascii="Times New Roman" w:hAnsi="Times New Roman" w:cs="Times New Roman"/>
          <w:u w:val="single"/>
        </w:rPr>
      </w:pPr>
      <w:r>
        <w:rPr>
          <w:rFonts w:ascii="Times New Roman" w:hAnsi="Times New Roman" w:cs="Times New Roman"/>
          <w:u w:val="single"/>
        </w:rPr>
        <w:br w:type="page"/>
      </w:r>
    </w:p>
    <w:p w:rsidR="00BF4477" w:rsidRDefault="00BF4477" w:rsidP="00BF4477">
      <w:pPr>
        <w:rPr>
          <w:rFonts w:ascii="Times New Roman" w:hAnsi="Times New Roman" w:cs="Times New Roman"/>
        </w:rPr>
      </w:pPr>
      <w:r w:rsidRPr="00BF4477">
        <w:rPr>
          <w:rFonts w:ascii="Times New Roman" w:hAnsi="Times New Roman" w:cs="Times New Roman"/>
          <w:u w:val="single"/>
        </w:rPr>
        <w:t>Tentative Class Schedule/Calendar</w:t>
      </w:r>
      <w:r>
        <w:rPr>
          <w:rFonts w:ascii="Times New Roman" w:hAnsi="Times New Roman" w:cs="Times New Roman"/>
        </w:rPr>
        <w:t xml:space="preserve"> (attached)</w:t>
      </w:r>
      <w:r w:rsidR="00CC3524">
        <w:rPr>
          <w:rFonts w:ascii="Times New Roman" w:hAnsi="Times New Roman" w:cs="Times New Roman"/>
        </w:rPr>
        <w:t xml:space="preserve"> ALL READINGS AND ASSIGNMENTS ARE DUE THE DATE LISTED </w:t>
      </w:r>
    </w:p>
    <w:tbl>
      <w:tblPr>
        <w:tblW w:w="9720" w:type="dxa"/>
        <w:tblInd w:w="-638" w:type="dxa"/>
        <w:tblLayout w:type="fixed"/>
        <w:tblCellMar>
          <w:left w:w="30" w:type="dxa"/>
          <w:right w:w="30" w:type="dxa"/>
        </w:tblCellMar>
        <w:tblLook w:val="0000" w:firstRow="0" w:lastRow="0" w:firstColumn="0" w:lastColumn="0" w:noHBand="0" w:noVBand="0"/>
      </w:tblPr>
      <w:tblGrid>
        <w:gridCol w:w="810"/>
        <w:gridCol w:w="1440"/>
        <w:gridCol w:w="4230"/>
        <w:gridCol w:w="3240"/>
      </w:tblGrid>
      <w:tr w:rsidR="007719E9" w:rsidTr="00484D4A">
        <w:trPr>
          <w:cantSplit/>
          <w:trHeight w:val="1134"/>
        </w:trPr>
        <w:tc>
          <w:tcPr>
            <w:tcW w:w="810" w:type="dxa"/>
            <w:tcBorders>
              <w:top w:val="single" w:sz="6" w:space="0" w:color="auto"/>
              <w:left w:val="single" w:sz="6" w:space="0" w:color="auto"/>
              <w:bottom w:val="single" w:sz="6" w:space="0" w:color="auto"/>
              <w:right w:val="single" w:sz="6" w:space="0" w:color="auto"/>
            </w:tcBorders>
            <w:vAlign w:val="center"/>
          </w:tcPr>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Class Dates</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Readings</w:t>
            </w:r>
          </w:p>
        </w:tc>
        <w:tc>
          <w:tcPr>
            <w:tcW w:w="4230" w:type="dxa"/>
            <w:tcBorders>
              <w:top w:val="single" w:sz="6" w:space="0" w:color="auto"/>
              <w:left w:val="single" w:sz="6" w:space="0" w:color="auto"/>
              <w:bottom w:val="single" w:sz="6" w:space="0" w:color="auto"/>
              <w:right w:val="single" w:sz="6" w:space="0" w:color="auto"/>
            </w:tcBorders>
          </w:tcPr>
          <w:p w:rsidR="007719E9" w:rsidRDefault="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Assignments Due Day of</w:t>
            </w:r>
          </w:p>
        </w:tc>
        <w:tc>
          <w:tcPr>
            <w:tcW w:w="3240" w:type="dxa"/>
            <w:tcBorders>
              <w:top w:val="single" w:sz="6" w:space="0" w:color="auto"/>
              <w:left w:val="single" w:sz="6" w:space="0" w:color="auto"/>
              <w:bottom w:val="single" w:sz="6" w:space="0" w:color="auto"/>
              <w:right w:val="single" w:sz="6" w:space="0" w:color="auto"/>
            </w:tcBorders>
          </w:tcPr>
          <w:p w:rsidR="007719E9" w:rsidRDefault="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Concepts</w:t>
            </w:r>
          </w:p>
        </w:tc>
      </w:tr>
      <w:tr w:rsidR="007719E9" w:rsidTr="00484D4A">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470130"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Jan. 25</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7719E9">
            <w:pPr>
              <w:autoSpaceDE w:val="0"/>
              <w:autoSpaceDN w:val="0"/>
              <w:adjustRightInd w:val="0"/>
              <w:jc w:val="center"/>
              <w:rPr>
                <w:rFonts w:ascii="Calibri" w:hAnsi="Calibri" w:cs="Calibri"/>
                <w:color w:val="000000"/>
                <w:sz w:val="22"/>
                <w:szCs w:val="22"/>
              </w:rPr>
            </w:pPr>
          </w:p>
        </w:tc>
        <w:tc>
          <w:tcPr>
            <w:tcW w:w="4230" w:type="dxa"/>
            <w:tcBorders>
              <w:top w:val="single" w:sz="6" w:space="0" w:color="auto"/>
              <w:left w:val="single" w:sz="6" w:space="0" w:color="auto"/>
              <w:bottom w:val="single" w:sz="6" w:space="0" w:color="auto"/>
              <w:right w:val="single" w:sz="6" w:space="0" w:color="auto"/>
            </w:tcBorders>
          </w:tcPr>
          <w:p w:rsidR="007719E9" w:rsidRDefault="007719E9"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Welcome </w:t>
            </w:r>
          </w:p>
        </w:tc>
        <w:tc>
          <w:tcPr>
            <w:tcW w:w="3240" w:type="dxa"/>
            <w:tcBorders>
              <w:top w:val="single" w:sz="6" w:space="0" w:color="auto"/>
              <w:left w:val="single" w:sz="6" w:space="0" w:color="auto"/>
              <w:bottom w:val="single" w:sz="6" w:space="0" w:color="auto"/>
              <w:right w:val="single" w:sz="6" w:space="0" w:color="auto"/>
            </w:tcBorders>
          </w:tcPr>
          <w:p w:rsidR="007719E9" w:rsidRDefault="007719E9"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Getting to know you, syllabus review, assignments, semester outcomes and expectations. Introduction to the language arts, </w:t>
            </w:r>
            <w:r w:rsidR="00484D4A">
              <w:rPr>
                <w:rFonts w:ascii="Calibri" w:hAnsi="Calibri" w:cs="Calibri"/>
                <w:color w:val="000000"/>
                <w:sz w:val="22"/>
                <w:szCs w:val="22"/>
              </w:rPr>
              <w:t>**</w:t>
            </w:r>
            <w:r w:rsidRPr="00484D4A">
              <w:rPr>
                <w:rFonts w:ascii="Calibri" w:hAnsi="Calibri" w:cs="Calibri"/>
                <w:sz w:val="22"/>
                <w:szCs w:val="22"/>
              </w:rPr>
              <w:t>begin literature circle</w:t>
            </w:r>
            <w:r w:rsidR="00484D4A" w:rsidRPr="00484D4A">
              <w:rPr>
                <w:rFonts w:ascii="Calibri" w:hAnsi="Calibri" w:cs="Calibri"/>
                <w:sz w:val="22"/>
                <w:szCs w:val="22"/>
              </w:rPr>
              <w:t xml:space="preserve"> 1</w:t>
            </w:r>
          </w:p>
        </w:tc>
      </w:tr>
      <w:tr w:rsidR="007719E9" w:rsidTr="00484D4A">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470130"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Feb. 1</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Chapter 1  Learning and Teaching</w:t>
            </w:r>
          </w:p>
        </w:tc>
        <w:tc>
          <w:tcPr>
            <w:tcW w:w="4230" w:type="dxa"/>
            <w:tcBorders>
              <w:top w:val="single" w:sz="6" w:space="0" w:color="auto"/>
              <w:left w:val="single" w:sz="6" w:space="0" w:color="auto"/>
              <w:bottom w:val="single" w:sz="6" w:space="0" w:color="auto"/>
              <w:right w:val="single" w:sz="6" w:space="0" w:color="auto"/>
            </w:tcBorders>
          </w:tcPr>
          <w:p w:rsidR="007719E9" w:rsidRDefault="0047013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One paragraph summary of chapter </w:t>
            </w:r>
          </w:p>
        </w:tc>
        <w:tc>
          <w:tcPr>
            <w:tcW w:w="3240" w:type="dxa"/>
            <w:tcBorders>
              <w:top w:val="single" w:sz="6" w:space="0" w:color="auto"/>
              <w:left w:val="single" w:sz="6" w:space="0" w:color="auto"/>
              <w:bottom w:val="single" w:sz="6" w:space="0" w:color="auto"/>
              <w:right w:val="single" w:sz="6" w:space="0" w:color="auto"/>
            </w:tcBorders>
          </w:tcPr>
          <w:p w:rsidR="007719E9" w:rsidRDefault="007719E9" w:rsidP="0047013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Grand Conversation Chapter </w:t>
            </w:r>
            <w:r w:rsidRPr="00470130">
              <w:rPr>
                <w:rFonts w:ascii="Calibri" w:hAnsi="Calibri" w:cs="Calibri"/>
                <w:sz w:val="22"/>
                <w:szCs w:val="22"/>
              </w:rPr>
              <w:t xml:space="preserve">1 </w:t>
            </w:r>
            <w:r>
              <w:rPr>
                <w:rFonts w:ascii="Calibri" w:hAnsi="Calibri" w:cs="Calibri"/>
                <w:color w:val="000000"/>
                <w:sz w:val="22"/>
                <w:szCs w:val="22"/>
              </w:rPr>
              <w:t xml:space="preserve">Writers workshop &amp; Literature Circles </w:t>
            </w:r>
          </w:p>
        </w:tc>
      </w:tr>
      <w:tr w:rsidR="007719E9" w:rsidTr="00484D4A">
        <w:trPr>
          <w:cantSplit/>
          <w:trHeight w:val="1171"/>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470130"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Feb. 8</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Chapter2</w:t>
            </w:r>
          </w:p>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Assessing and differentiating Instruction </w:t>
            </w:r>
          </w:p>
        </w:tc>
        <w:tc>
          <w:tcPr>
            <w:tcW w:w="4230" w:type="dxa"/>
            <w:tcBorders>
              <w:top w:val="single" w:sz="6" w:space="0" w:color="auto"/>
              <w:left w:val="single" w:sz="6" w:space="0" w:color="auto"/>
              <w:bottom w:val="single" w:sz="6" w:space="0" w:color="auto"/>
              <w:right w:val="single" w:sz="6" w:space="0" w:color="auto"/>
            </w:tcBorders>
          </w:tcPr>
          <w:p w:rsidR="00470130" w:rsidRDefault="0047013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One paragraph summary of chapter</w:t>
            </w:r>
            <w:r>
              <w:rPr>
                <w:rFonts w:ascii="Calibri" w:hAnsi="Calibri" w:cs="Calibri"/>
                <w:color w:val="000000"/>
                <w:sz w:val="22"/>
                <w:szCs w:val="22"/>
              </w:rPr>
              <w:t xml:space="preserve"> after your summary </w:t>
            </w:r>
          </w:p>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 Identify 5-10 words that are considered Academic Language from Chapter 2 </w:t>
            </w:r>
          </w:p>
          <w:p w:rsidR="007719E9" w:rsidRDefault="00470130" w:rsidP="007719E9">
            <w:pPr>
              <w:autoSpaceDE w:val="0"/>
              <w:autoSpaceDN w:val="0"/>
              <w:adjustRightInd w:val="0"/>
              <w:jc w:val="center"/>
              <w:rPr>
                <w:rFonts w:ascii="Calibri" w:hAnsi="Calibri" w:cs="Calibri"/>
                <w:color w:val="000000"/>
                <w:sz w:val="22"/>
                <w:szCs w:val="22"/>
              </w:rPr>
            </w:pPr>
            <w:r w:rsidRPr="002D310B">
              <w:rPr>
                <w:rFonts w:ascii="Calibri" w:hAnsi="Calibri" w:cs="Calibri"/>
                <w:color w:val="FF0000"/>
                <w:sz w:val="22"/>
                <w:szCs w:val="22"/>
              </w:rPr>
              <w:t>Lesson Plan #1</w:t>
            </w:r>
          </w:p>
        </w:tc>
        <w:tc>
          <w:tcPr>
            <w:tcW w:w="3240" w:type="dxa"/>
            <w:tcBorders>
              <w:top w:val="single" w:sz="6" w:space="0" w:color="auto"/>
              <w:left w:val="single" w:sz="6" w:space="0" w:color="auto"/>
              <w:bottom w:val="single" w:sz="6" w:space="0" w:color="auto"/>
              <w:right w:val="single" w:sz="6" w:space="0" w:color="auto"/>
            </w:tcBorders>
          </w:tcPr>
          <w:p w:rsidR="00AC6760"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Lesson plan discussion and outline review, evaluating authentic writing, how, what, why… Creating rubrics for assessment,</w:t>
            </w:r>
            <w:r w:rsidR="0012537B">
              <w:rPr>
                <w:rFonts w:ascii="Calibri" w:hAnsi="Calibri" w:cs="Calibri"/>
                <w:color w:val="000000"/>
                <w:sz w:val="22"/>
                <w:szCs w:val="22"/>
              </w:rPr>
              <w:t xml:space="preserve"> </w:t>
            </w:r>
            <w:r w:rsidR="0012537B" w:rsidRPr="0012537B">
              <w:rPr>
                <w:rFonts w:ascii="Calibri" w:hAnsi="Calibri" w:cs="Calibri"/>
                <w:color w:val="FF0000"/>
                <w:sz w:val="22"/>
                <w:szCs w:val="22"/>
              </w:rPr>
              <w:t>identifying Academic Language</w:t>
            </w:r>
            <w:r w:rsidR="00470130">
              <w:rPr>
                <w:rFonts w:ascii="Calibri" w:hAnsi="Calibri" w:cs="Calibri"/>
                <w:color w:val="FF0000"/>
                <w:sz w:val="22"/>
                <w:szCs w:val="22"/>
              </w:rPr>
              <w:t>,</w:t>
            </w:r>
            <w:r w:rsidR="0012537B">
              <w:rPr>
                <w:rFonts w:ascii="Calibri" w:hAnsi="Calibri" w:cs="Calibri"/>
                <w:color w:val="000000"/>
                <w:sz w:val="22"/>
                <w:szCs w:val="22"/>
              </w:rPr>
              <w:t xml:space="preserve"> </w:t>
            </w:r>
            <w:r>
              <w:rPr>
                <w:rFonts w:ascii="Calibri" w:hAnsi="Calibri" w:cs="Calibri"/>
                <w:color w:val="000000"/>
                <w:sz w:val="22"/>
                <w:szCs w:val="22"/>
              </w:rPr>
              <w:t xml:space="preserve">Differentiating, RtI, Brainstorm assessment tools for writing, </w:t>
            </w:r>
          </w:p>
          <w:p w:rsidR="007719E9"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Writers workshop &amp; Literature Circles </w:t>
            </w:r>
          </w:p>
          <w:p w:rsidR="00470130" w:rsidRDefault="00470130" w:rsidP="007719E9">
            <w:pPr>
              <w:autoSpaceDE w:val="0"/>
              <w:autoSpaceDN w:val="0"/>
              <w:adjustRightInd w:val="0"/>
              <w:jc w:val="center"/>
              <w:rPr>
                <w:rFonts w:ascii="Calibri" w:hAnsi="Calibri" w:cs="Calibri"/>
                <w:color w:val="000000"/>
                <w:sz w:val="22"/>
                <w:szCs w:val="22"/>
              </w:rPr>
            </w:pPr>
            <w:r w:rsidRPr="001C2E13">
              <w:rPr>
                <w:rFonts w:ascii="Times New Roman" w:hAnsi="Times New Roman" w:cs="Times New Roman"/>
                <w:color w:val="FF0000"/>
              </w:rPr>
              <w:t>Visual Representation The Mysteries of Harris Burdick</w:t>
            </w:r>
          </w:p>
        </w:tc>
      </w:tr>
      <w:tr w:rsidR="007719E9" w:rsidTr="00484D4A">
        <w:trPr>
          <w:cantSplit/>
          <w:trHeight w:val="1756"/>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470130"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Feb. 15</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Chapter 3</w:t>
            </w:r>
          </w:p>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Integrated Teaching with Literature </w:t>
            </w:r>
          </w:p>
        </w:tc>
        <w:tc>
          <w:tcPr>
            <w:tcW w:w="4230" w:type="dxa"/>
            <w:tcBorders>
              <w:top w:val="single" w:sz="6" w:space="0" w:color="auto"/>
              <w:left w:val="single" w:sz="6" w:space="0" w:color="auto"/>
              <w:bottom w:val="single" w:sz="6" w:space="0" w:color="auto"/>
              <w:right w:val="single" w:sz="6" w:space="0" w:color="auto"/>
            </w:tcBorders>
          </w:tcPr>
          <w:p w:rsidR="00470130" w:rsidRDefault="0047013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One paragraph summary of chapter </w:t>
            </w:r>
          </w:p>
          <w:p w:rsidR="00470130" w:rsidRDefault="00470130" w:rsidP="007719E9">
            <w:pPr>
              <w:autoSpaceDE w:val="0"/>
              <w:autoSpaceDN w:val="0"/>
              <w:adjustRightInd w:val="0"/>
              <w:jc w:val="center"/>
              <w:rPr>
                <w:rFonts w:ascii="Calibri" w:hAnsi="Calibri" w:cs="Calibri"/>
                <w:color w:val="000000"/>
                <w:sz w:val="22"/>
                <w:szCs w:val="22"/>
              </w:rPr>
            </w:pPr>
          </w:p>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 Bring in both of the children's literature book that you are using for your book talk</w:t>
            </w:r>
            <w:r w:rsidR="00470130">
              <w:rPr>
                <w:rFonts w:ascii="Calibri" w:hAnsi="Calibri" w:cs="Calibri"/>
                <w:color w:val="000000"/>
                <w:sz w:val="22"/>
                <w:szCs w:val="22"/>
              </w:rPr>
              <w:t xml:space="preserve"> ( required) </w:t>
            </w:r>
          </w:p>
          <w:p w:rsidR="007719E9" w:rsidRDefault="007719E9" w:rsidP="007719E9">
            <w:pPr>
              <w:autoSpaceDE w:val="0"/>
              <w:autoSpaceDN w:val="0"/>
              <w:adjustRightInd w:val="0"/>
              <w:jc w:val="center"/>
              <w:rPr>
                <w:rFonts w:ascii="Calibri" w:hAnsi="Calibri" w:cs="Calibri"/>
                <w:color w:val="000000"/>
                <w:sz w:val="22"/>
                <w:szCs w:val="22"/>
              </w:rPr>
            </w:pPr>
          </w:p>
        </w:tc>
        <w:tc>
          <w:tcPr>
            <w:tcW w:w="3240" w:type="dxa"/>
            <w:tcBorders>
              <w:top w:val="single" w:sz="6" w:space="0" w:color="auto"/>
              <w:left w:val="single" w:sz="6" w:space="0" w:color="auto"/>
              <w:bottom w:val="single" w:sz="6" w:space="0" w:color="auto"/>
              <w:right w:val="single" w:sz="6" w:space="0" w:color="auto"/>
            </w:tcBorders>
          </w:tcPr>
          <w:p w:rsidR="00AC6760"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Integrating literature, transactional model of reading, Questions and Pr</w:t>
            </w:r>
            <w:r w:rsidR="00AC6760">
              <w:rPr>
                <w:rFonts w:ascii="Calibri" w:hAnsi="Calibri" w:cs="Calibri"/>
                <w:color w:val="000000"/>
                <w:sz w:val="22"/>
                <w:szCs w:val="22"/>
              </w:rPr>
              <w:t>ompts for Literature Discussion</w:t>
            </w:r>
          </w:p>
          <w:p w:rsidR="007719E9" w:rsidRDefault="007719E9" w:rsidP="007719E9">
            <w:pPr>
              <w:autoSpaceDE w:val="0"/>
              <w:autoSpaceDN w:val="0"/>
              <w:adjustRightInd w:val="0"/>
              <w:jc w:val="center"/>
              <w:rPr>
                <w:rFonts w:ascii="Times New Roman" w:hAnsi="Times New Roman" w:cs="Times New Roman"/>
                <w:color w:val="FF0000"/>
              </w:rPr>
            </w:pPr>
            <w:r>
              <w:rPr>
                <w:rFonts w:ascii="Calibri" w:hAnsi="Calibri" w:cs="Calibri"/>
                <w:color w:val="000000"/>
                <w:sz w:val="22"/>
                <w:szCs w:val="22"/>
              </w:rPr>
              <w:t xml:space="preserve"> </w:t>
            </w:r>
            <w:r w:rsidR="00AC6760">
              <w:rPr>
                <w:rFonts w:ascii="Calibri" w:hAnsi="Calibri" w:cs="Calibri"/>
                <w:color w:val="000000"/>
                <w:sz w:val="22"/>
                <w:szCs w:val="22"/>
              </w:rPr>
              <w:t>Writers workshop &amp; Literature Circles</w:t>
            </w:r>
          </w:p>
          <w:p w:rsidR="007719E9" w:rsidRDefault="007719E9" w:rsidP="007719E9">
            <w:pPr>
              <w:autoSpaceDE w:val="0"/>
              <w:autoSpaceDN w:val="0"/>
              <w:adjustRightInd w:val="0"/>
              <w:jc w:val="center"/>
              <w:rPr>
                <w:rFonts w:ascii="Times New Roman" w:hAnsi="Times New Roman" w:cs="Times New Roman"/>
                <w:color w:val="FF0000"/>
              </w:rPr>
            </w:pPr>
            <w:r>
              <w:rPr>
                <w:rFonts w:ascii="Times New Roman" w:hAnsi="Times New Roman" w:cs="Times New Roman"/>
                <w:color w:val="FF0000"/>
              </w:rPr>
              <w:t xml:space="preserve">Book Talks 1-12 due </w:t>
            </w:r>
          </w:p>
          <w:p w:rsidR="007719E9" w:rsidRDefault="007719E9" w:rsidP="007719E9">
            <w:pPr>
              <w:autoSpaceDE w:val="0"/>
              <w:autoSpaceDN w:val="0"/>
              <w:adjustRightInd w:val="0"/>
              <w:jc w:val="center"/>
              <w:rPr>
                <w:rFonts w:ascii="Calibri" w:hAnsi="Calibri" w:cs="Calibri"/>
                <w:color w:val="000000"/>
                <w:sz w:val="22"/>
                <w:szCs w:val="22"/>
              </w:rPr>
            </w:pPr>
          </w:p>
        </w:tc>
      </w:tr>
      <w:tr w:rsidR="007719E9" w:rsidTr="00484D4A">
        <w:trPr>
          <w:cantSplit/>
          <w:trHeight w:val="1171"/>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470130"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Feb. 22</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Chapter 4 </w:t>
            </w:r>
          </w:p>
          <w:p w:rsidR="00AC6760" w:rsidRDefault="00AC6760"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Language Development and Emergent Literacy </w:t>
            </w:r>
          </w:p>
        </w:tc>
        <w:tc>
          <w:tcPr>
            <w:tcW w:w="4230" w:type="dxa"/>
            <w:tcBorders>
              <w:top w:val="single" w:sz="6" w:space="0" w:color="auto"/>
              <w:left w:val="single" w:sz="6" w:space="0" w:color="auto"/>
              <w:bottom w:val="single" w:sz="6" w:space="0" w:color="auto"/>
              <w:right w:val="single" w:sz="6" w:space="0" w:color="auto"/>
            </w:tcBorders>
          </w:tcPr>
          <w:p w:rsidR="00470130" w:rsidRDefault="00470130" w:rsidP="0047013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One paragraph summary of chapter</w:t>
            </w:r>
          </w:p>
          <w:p w:rsidR="00470130" w:rsidRDefault="00470130" w:rsidP="00470130">
            <w:pPr>
              <w:autoSpaceDE w:val="0"/>
              <w:autoSpaceDN w:val="0"/>
              <w:adjustRightInd w:val="0"/>
              <w:jc w:val="center"/>
              <w:rPr>
                <w:rFonts w:ascii="Calibri" w:hAnsi="Calibri" w:cs="Calibri"/>
                <w:color w:val="000000"/>
                <w:sz w:val="22"/>
                <w:szCs w:val="22"/>
              </w:rPr>
            </w:pPr>
          </w:p>
          <w:p w:rsidR="00470130" w:rsidRDefault="00470130" w:rsidP="0047013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 Bring in both of the children's literature book that you are using for your book talk ( required) </w:t>
            </w:r>
          </w:p>
          <w:p w:rsidR="007719E9" w:rsidRDefault="007719E9" w:rsidP="0012537B">
            <w:pPr>
              <w:autoSpaceDE w:val="0"/>
              <w:autoSpaceDN w:val="0"/>
              <w:adjustRightInd w:val="0"/>
              <w:jc w:val="center"/>
              <w:rPr>
                <w:rFonts w:ascii="Calibri" w:hAnsi="Calibri" w:cs="Calibri"/>
                <w:color w:val="000000"/>
                <w:sz w:val="22"/>
                <w:szCs w:val="22"/>
              </w:rPr>
            </w:pPr>
          </w:p>
        </w:tc>
        <w:tc>
          <w:tcPr>
            <w:tcW w:w="3240" w:type="dxa"/>
            <w:tcBorders>
              <w:top w:val="single" w:sz="6" w:space="0" w:color="auto"/>
              <w:left w:val="single" w:sz="6" w:space="0" w:color="auto"/>
              <w:bottom w:val="single" w:sz="6" w:space="0" w:color="auto"/>
              <w:right w:val="single" w:sz="6" w:space="0" w:color="auto"/>
            </w:tcBorders>
          </w:tcPr>
          <w:p w:rsidR="00AC6760"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Language Development and emergent literacy, </w:t>
            </w:r>
            <w:r w:rsidR="00AC6760">
              <w:rPr>
                <w:rFonts w:ascii="Calibri" w:hAnsi="Calibri" w:cs="Calibri"/>
                <w:color w:val="000000"/>
                <w:sz w:val="22"/>
                <w:szCs w:val="22"/>
              </w:rPr>
              <w:t>Writing samples and scoring, development of primary rubric</w:t>
            </w:r>
          </w:p>
          <w:p w:rsidR="00AC6760" w:rsidRDefault="00AC6760" w:rsidP="007719E9">
            <w:pPr>
              <w:autoSpaceDE w:val="0"/>
              <w:autoSpaceDN w:val="0"/>
              <w:adjustRightInd w:val="0"/>
              <w:jc w:val="center"/>
              <w:rPr>
                <w:rFonts w:ascii="Calibri" w:hAnsi="Calibri" w:cs="Calibri"/>
                <w:color w:val="000000"/>
                <w:sz w:val="22"/>
                <w:szCs w:val="22"/>
              </w:rPr>
            </w:pPr>
          </w:p>
          <w:p w:rsidR="00AC6760" w:rsidRDefault="00AC6760" w:rsidP="007719E9">
            <w:pPr>
              <w:autoSpaceDE w:val="0"/>
              <w:autoSpaceDN w:val="0"/>
              <w:adjustRightInd w:val="0"/>
              <w:jc w:val="center"/>
              <w:rPr>
                <w:rFonts w:ascii="Calibri" w:hAnsi="Calibri" w:cs="Calibri"/>
                <w:color w:val="000000"/>
                <w:sz w:val="22"/>
                <w:szCs w:val="22"/>
              </w:rPr>
            </w:pPr>
            <w:r>
              <w:rPr>
                <w:rFonts w:ascii="Times New Roman" w:hAnsi="Times New Roman" w:cs="Times New Roman"/>
                <w:color w:val="FF0000"/>
              </w:rPr>
              <w:t>Book Talks 13-23 due</w:t>
            </w:r>
          </w:p>
          <w:p w:rsidR="00AC6760" w:rsidRDefault="007719E9"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Varying Theories, Language structure Vocabulary, </w:t>
            </w:r>
          </w:p>
          <w:p w:rsidR="00484D4A" w:rsidRDefault="00484D4A" w:rsidP="00AC6760">
            <w:pPr>
              <w:autoSpaceDE w:val="0"/>
              <w:autoSpaceDN w:val="0"/>
              <w:adjustRightInd w:val="0"/>
              <w:jc w:val="center"/>
              <w:rPr>
                <w:rFonts w:ascii="Calibri" w:hAnsi="Calibri" w:cs="Calibri"/>
                <w:color w:val="FF0000"/>
                <w:sz w:val="22"/>
                <w:szCs w:val="22"/>
              </w:rPr>
            </w:pPr>
            <w:r>
              <w:rPr>
                <w:rFonts w:ascii="Calibri" w:hAnsi="Calibri" w:cs="Calibri"/>
                <w:color w:val="000000"/>
                <w:sz w:val="22"/>
                <w:szCs w:val="22"/>
              </w:rPr>
              <w:t xml:space="preserve">Writers workshop &amp; Literature Circles </w:t>
            </w:r>
          </w:p>
          <w:p w:rsidR="007719E9" w:rsidRDefault="00484D4A" w:rsidP="00484D4A">
            <w:pPr>
              <w:autoSpaceDE w:val="0"/>
              <w:autoSpaceDN w:val="0"/>
              <w:adjustRightInd w:val="0"/>
              <w:jc w:val="center"/>
              <w:rPr>
                <w:rFonts w:ascii="Calibri" w:hAnsi="Calibri" w:cs="Calibri"/>
                <w:color w:val="000000"/>
                <w:sz w:val="22"/>
                <w:szCs w:val="22"/>
              </w:rPr>
            </w:pPr>
            <w:r>
              <w:rPr>
                <w:rFonts w:ascii="Calibri" w:hAnsi="Calibri" w:cs="Calibri"/>
                <w:color w:val="FF0000"/>
                <w:sz w:val="22"/>
                <w:szCs w:val="22"/>
              </w:rPr>
              <w:t>*** End Literature Circle # 1</w:t>
            </w:r>
          </w:p>
        </w:tc>
      </w:tr>
      <w:tr w:rsidR="007719E9" w:rsidTr="00484D4A">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470130"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Feb. 29</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Chapter </w:t>
            </w:r>
            <w:r w:rsidR="00AC6760">
              <w:rPr>
                <w:rFonts w:ascii="Calibri" w:hAnsi="Calibri" w:cs="Calibri"/>
                <w:color w:val="000000"/>
                <w:sz w:val="22"/>
                <w:szCs w:val="22"/>
              </w:rPr>
              <w:t>5 Engaging English Learners</w:t>
            </w:r>
          </w:p>
        </w:tc>
        <w:tc>
          <w:tcPr>
            <w:tcW w:w="4230" w:type="dxa"/>
            <w:tcBorders>
              <w:top w:val="single" w:sz="6" w:space="0" w:color="auto"/>
              <w:left w:val="single" w:sz="6" w:space="0" w:color="auto"/>
              <w:bottom w:val="single" w:sz="6" w:space="0" w:color="auto"/>
              <w:right w:val="single" w:sz="6" w:space="0" w:color="auto"/>
            </w:tcBorders>
          </w:tcPr>
          <w:p w:rsidR="00470130" w:rsidRDefault="00470130"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One paragraph summary of chapter </w:t>
            </w:r>
          </w:p>
          <w:p w:rsidR="00470130" w:rsidRDefault="00AC6760" w:rsidP="0047013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Using your two books</w:t>
            </w:r>
            <w:r w:rsidR="00470130">
              <w:rPr>
                <w:rFonts w:ascii="Calibri" w:hAnsi="Calibri" w:cs="Calibri"/>
                <w:color w:val="000000"/>
                <w:sz w:val="22"/>
                <w:szCs w:val="22"/>
              </w:rPr>
              <w:t xml:space="preserve"> from your book </w:t>
            </w:r>
            <w:r w:rsidR="00484D4A">
              <w:rPr>
                <w:rFonts w:ascii="Calibri" w:hAnsi="Calibri" w:cs="Calibri"/>
                <w:color w:val="000000"/>
                <w:sz w:val="22"/>
                <w:szCs w:val="22"/>
              </w:rPr>
              <w:t>talk identify</w:t>
            </w:r>
            <w:r w:rsidR="00470130">
              <w:rPr>
                <w:rFonts w:ascii="Calibri" w:hAnsi="Calibri" w:cs="Calibri"/>
                <w:color w:val="000000"/>
                <w:sz w:val="22"/>
                <w:szCs w:val="22"/>
              </w:rPr>
              <w:t xml:space="preserve"> academic vocabulary </w:t>
            </w:r>
            <w:r w:rsidR="00484D4A">
              <w:rPr>
                <w:rFonts w:ascii="Calibri" w:hAnsi="Calibri" w:cs="Calibri"/>
                <w:color w:val="000000"/>
                <w:sz w:val="22"/>
                <w:szCs w:val="22"/>
              </w:rPr>
              <w:t>(5</w:t>
            </w:r>
            <w:r w:rsidR="00470130">
              <w:rPr>
                <w:rFonts w:ascii="Calibri" w:hAnsi="Calibri" w:cs="Calibri"/>
                <w:color w:val="000000"/>
                <w:sz w:val="22"/>
                <w:szCs w:val="22"/>
              </w:rPr>
              <w:t xml:space="preserve"> words</w:t>
            </w:r>
            <w:r w:rsidR="00484D4A">
              <w:rPr>
                <w:rFonts w:ascii="Calibri" w:hAnsi="Calibri" w:cs="Calibri"/>
                <w:color w:val="000000"/>
                <w:sz w:val="22"/>
                <w:szCs w:val="22"/>
              </w:rPr>
              <w:t>) needed</w:t>
            </w:r>
            <w:r>
              <w:rPr>
                <w:rFonts w:ascii="Calibri" w:hAnsi="Calibri" w:cs="Calibri"/>
                <w:color w:val="000000"/>
                <w:sz w:val="22"/>
                <w:szCs w:val="22"/>
              </w:rPr>
              <w:t xml:space="preserve"> for student understanding for EL students. </w:t>
            </w:r>
          </w:p>
          <w:p w:rsidR="007719E9" w:rsidRDefault="00AC6760" w:rsidP="0047013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Be prepared to discuss in class, bring both books with you to class. </w:t>
            </w:r>
          </w:p>
        </w:tc>
        <w:tc>
          <w:tcPr>
            <w:tcW w:w="3240" w:type="dxa"/>
            <w:tcBorders>
              <w:top w:val="single" w:sz="6" w:space="0" w:color="auto"/>
              <w:left w:val="single" w:sz="6" w:space="0" w:color="auto"/>
              <w:bottom w:val="single" w:sz="6" w:space="0" w:color="auto"/>
              <w:right w:val="single" w:sz="6" w:space="0" w:color="auto"/>
            </w:tcBorders>
          </w:tcPr>
          <w:p w:rsidR="00AC6760" w:rsidRDefault="00AC6760"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English as a second language, struggling readers/writers, levels of proficiency</w:t>
            </w:r>
          </w:p>
          <w:p w:rsidR="00AC6760" w:rsidRDefault="00AC6760" w:rsidP="00AC6760">
            <w:pPr>
              <w:autoSpaceDE w:val="0"/>
              <w:autoSpaceDN w:val="0"/>
              <w:adjustRightInd w:val="0"/>
              <w:jc w:val="center"/>
              <w:rPr>
                <w:rFonts w:ascii="Calibri" w:hAnsi="Calibri" w:cs="Calibri"/>
                <w:color w:val="000000"/>
                <w:sz w:val="22"/>
                <w:szCs w:val="22"/>
              </w:rPr>
            </w:pPr>
          </w:p>
          <w:p w:rsidR="00484D4A" w:rsidRDefault="00484D4A" w:rsidP="00AC6760">
            <w:pPr>
              <w:autoSpaceDE w:val="0"/>
              <w:autoSpaceDN w:val="0"/>
              <w:adjustRightInd w:val="0"/>
              <w:jc w:val="center"/>
              <w:rPr>
                <w:rFonts w:ascii="Calibri" w:hAnsi="Calibri" w:cs="Calibri"/>
                <w:color w:val="000000"/>
                <w:sz w:val="22"/>
                <w:szCs w:val="22"/>
              </w:rPr>
            </w:pPr>
            <w:r w:rsidRPr="006D59C0">
              <w:rPr>
                <w:rFonts w:ascii="Calibri" w:hAnsi="Calibri" w:cs="Calibri"/>
                <w:color w:val="FF0000"/>
                <w:sz w:val="22"/>
                <w:szCs w:val="22"/>
              </w:rPr>
              <w:t>MIDPOINT Interview presentations</w:t>
            </w:r>
            <w:r>
              <w:rPr>
                <w:rFonts w:ascii="Calibri" w:hAnsi="Calibri" w:cs="Calibri"/>
                <w:color w:val="000000"/>
                <w:sz w:val="22"/>
                <w:szCs w:val="22"/>
              </w:rPr>
              <w:t xml:space="preserve"> </w:t>
            </w:r>
          </w:p>
        </w:tc>
      </w:tr>
      <w:tr w:rsidR="007719E9" w:rsidTr="00484D4A">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470130"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March 7</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7719E9"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Chapter</w:t>
            </w:r>
            <w:r w:rsidR="00AC6760">
              <w:rPr>
                <w:rFonts w:ascii="Calibri" w:hAnsi="Calibri" w:cs="Calibri"/>
                <w:color w:val="000000"/>
                <w:sz w:val="22"/>
                <w:szCs w:val="22"/>
              </w:rPr>
              <w:t xml:space="preserve"> 6 Reading </w:t>
            </w:r>
          </w:p>
        </w:tc>
        <w:tc>
          <w:tcPr>
            <w:tcW w:w="4230" w:type="dxa"/>
            <w:tcBorders>
              <w:top w:val="single" w:sz="6" w:space="0" w:color="auto"/>
              <w:left w:val="single" w:sz="6" w:space="0" w:color="auto"/>
              <w:bottom w:val="single" w:sz="6" w:space="0" w:color="auto"/>
              <w:right w:val="single" w:sz="6" w:space="0" w:color="auto"/>
            </w:tcBorders>
          </w:tcPr>
          <w:p w:rsidR="00484D4A" w:rsidRDefault="00484D4A" w:rsidP="00484D4A">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One paragraph summary of chapter </w:t>
            </w:r>
          </w:p>
          <w:p w:rsidR="007719E9" w:rsidRDefault="007719E9"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 </w:t>
            </w:r>
          </w:p>
        </w:tc>
        <w:tc>
          <w:tcPr>
            <w:tcW w:w="3240" w:type="dxa"/>
            <w:tcBorders>
              <w:top w:val="single" w:sz="6" w:space="0" w:color="auto"/>
              <w:left w:val="single" w:sz="6" w:space="0" w:color="auto"/>
              <w:bottom w:val="single" w:sz="6" w:space="0" w:color="auto"/>
              <w:right w:val="single" w:sz="6" w:space="0" w:color="auto"/>
            </w:tcBorders>
          </w:tcPr>
          <w:p w:rsidR="007719E9" w:rsidRDefault="0012537B" w:rsidP="008A73A3">
            <w:pPr>
              <w:autoSpaceDE w:val="0"/>
              <w:autoSpaceDN w:val="0"/>
              <w:adjustRightInd w:val="0"/>
              <w:jc w:val="center"/>
              <w:rPr>
                <w:rFonts w:ascii="Calibri" w:hAnsi="Calibri" w:cs="Calibri"/>
                <w:color w:val="000000"/>
                <w:sz w:val="22"/>
                <w:szCs w:val="22"/>
              </w:rPr>
            </w:pPr>
            <w:r>
              <w:rPr>
                <w:rFonts w:ascii="Arial" w:hAnsi="Arial" w:cs="Arial"/>
                <w:sz w:val="20"/>
                <w:szCs w:val="20"/>
              </w:rPr>
              <w:t xml:space="preserve">Think-Pair-Share Activity on How </w:t>
            </w:r>
            <w:r w:rsidR="008A73A3">
              <w:rPr>
                <w:rFonts w:ascii="Arial" w:hAnsi="Arial" w:cs="Arial"/>
                <w:sz w:val="20"/>
                <w:szCs w:val="20"/>
              </w:rPr>
              <w:t>you were</w:t>
            </w:r>
            <w:r>
              <w:rPr>
                <w:rFonts w:ascii="Arial" w:hAnsi="Arial" w:cs="Arial"/>
                <w:sz w:val="20"/>
                <w:szCs w:val="20"/>
              </w:rPr>
              <w:t xml:space="preserve"> Taught to Read</w:t>
            </w:r>
            <w:r w:rsidR="007719E9">
              <w:rPr>
                <w:rFonts w:ascii="Calibri" w:hAnsi="Calibri" w:cs="Calibri"/>
                <w:color w:val="000000"/>
                <w:sz w:val="22"/>
                <w:szCs w:val="22"/>
              </w:rPr>
              <w:t xml:space="preserve"> </w:t>
            </w:r>
          </w:p>
          <w:p w:rsidR="00484D4A" w:rsidRDefault="00484D4A" w:rsidP="008A73A3">
            <w:pPr>
              <w:autoSpaceDE w:val="0"/>
              <w:autoSpaceDN w:val="0"/>
              <w:adjustRightInd w:val="0"/>
              <w:jc w:val="center"/>
              <w:rPr>
                <w:rFonts w:ascii="Calibri" w:hAnsi="Calibri" w:cs="Calibri"/>
                <w:color w:val="000000"/>
                <w:sz w:val="22"/>
                <w:szCs w:val="22"/>
              </w:rPr>
            </w:pPr>
          </w:p>
          <w:p w:rsidR="00484D4A" w:rsidRPr="006D59C0" w:rsidRDefault="00484D4A" w:rsidP="008A73A3">
            <w:pPr>
              <w:autoSpaceDE w:val="0"/>
              <w:autoSpaceDN w:val="0"/>
              <w:adjustRightInd w:val="0"/>
              <w:jc w:val="center"/>
              <w:rPr>
                <w:rFonts w:ascii="Calibri" w:hAnsi="Calibri" w:cs="Calibri"/>
                <w:color w:val="FF0000"/>
                <w:sz w:val="22"/>
                <w:szCs w:val="22"/>
              </w:rPr>
            </w:pPr>
            <w:r w:rsidRPr="006D59C0">
              <w:rPr>
                <w:rFonts w:ascii="Calibri" w:hAnsi="Calibri" w:cs="Calibri"/>
                <w:color w:val="FF0000"/>
                <w:sz w:val="22"/>
                <w:szCs w:val="22"/>
              </w:rPr>
              <w:t>MIDPOINT Interview presentations</w:t>
            </w:r>
          </w:p>
          <w:p w:rsidR="006D59C0" w:rsidRDefault="006D59C0" w:rsidP="008A73A3">
            <w:pPr>
              <w:autoSpaceDE w:val="0"/>
              <w:autoSpaceDN w:val="0"/>
              <w:adjustRightInd w:val="0"/>
              <w:jc w:val="center"/>
              <w:rPr>
                <w:rFonts w:ascii="Calibri" w:hAnsi="Calibri" w:cs="Calibri"/>
                <w:color w:val="FF0000"/>
                <w:sz w:val="22"/>
                <w:szCs w:val="22"/>
              </w:rPr>
            </w:pPr>
            <w:r w:rsidRPr="006D59C0">
              <w:rPr>
                <w:rFonts w:ascii="Calibri" w:hAnsi="Calibri" w:cs="Calibri"/>
                <w:color w:val="FF0000"/>
                <w:sz w:val="22"/>
                <w:szCs w:val="22"/>
              </w:rPr>
              <w:t>Select Books for</w:t>
            </w:r>
          </w:p>
          <w:p w:rsidR="006D59C0" w:rsidRPr="006D59C0" w:rsidRDefault="006D59C0" w:rsidP="008A73A3">
            <w:pPr>
              <w:autoSpaceDE w:val="0"/>
              <w:autoSpaceDN w:val="0"/>
              <w:adjustRightInd w:val="0"/>
              <w:jc w:val="center"/>
              <w:rPr>
                <w:rFonts w:ascii="Calibri" w:hAnsi="Calibri" w:cs="Calibri"/>
                <w:color w:val="FF0000"/>
                <w:sz w:val="22"/>
                <w:szCs w:val="22"/>
              </w:rPr>
            </w:pPr>
            <w:r w:rsidRPr="006D59C0">
              <w:rPr>
                <w:rFonts w:ascii="Calibri" w:hAnsi="Calibri" w:cs="Calibri"/>
                <w:color w:val="FF0000"/>
                <w:sz w:val="22"/>
                <w:szCs w:val="22"/>
              </w:rPr>
              <w:t xml:space="preserve"> Literature Circle # 2 </w:t>
            </w:r>
          </w:p>
          <w:p w:rsidR="002D310B" w:rsidRDefault="002D310B" w:rsidP="008A73A3">
            <w:pPr>
              <w:autoSpaceDE w:val="0"/>
              <w:autoSpaceDN w:val="0"/>
              <w:adjustRightInd w:val="0"/>
              <w:jc w:val="center"/>
              <w:rPr>
                <w:rFonts w:ascii="Calibri" w:hAnsi="Calibri" w:cs="Calibri"/>
                <w:color w:val="000000"/>
                <w:sz w:val="22"/>
                <w:szCs w:val="22"/>
              </w:rPr>
            </w:pPr>
          </w:p>
        </w:tc>
      </w:tr>
      <w:tr w:rsidR="00484D4A" w:rsidTr="005E600C">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484D4A" w:rsidRDefault="00484D4A"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March</w:t>
            </w:r>
            <w:r>
              <w:rPr>
                <w:rFonts w:ascii="Calibri" w:hAnsi="Calibri" w:cs="Calibri"/>
                <w:color w:val="000000"/>
                <w:sz w:val="22"/>
                <w:szCs w:val="22"/>
              </w:rPr>
              <w:t xml:space="preserve"> 14</w:t>
            </w:r>
          </w:p>
        </w:tc>
        <w:tc>
          <w:tcPr>
            <w:tcW w:w="8910" w:type="dxa"/>
            <w:gridSpan w:val="3"/>
            <w:tcBorders>
              <w:top w:val="single" w:sz="6" w:space="0" w:color="auto"/>
              <w:left w:val="single" w:sz="6" w:space="0" w:color="auto"/>
              <w:bottom w:val="single" w:sz="6" w:space="0" w:color="auto"/>
              <w:right w:val="single" w:sz="6" w:space="0" w:color="auto"/>
            </w:tcBorders>
            <w:vAlign w:val="center"/>
          </w:tcPr>
          <w:p w:rsidR="00484D4A" w:rsidRDefault="00484D4A" w:rsidP="00AC6760">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Spring Break</w:t>
            </w:r>
          </w:p>
        </w:tc>
      </w:tr>
      <w:tr w:rsidR="007719E9" w:rsidTr="00484D4A">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470130"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March</w:t>
            </w:r>
            <w:r>
              <w:rPr>
                <w:rFonts w:ascii="Calibri" w:hAnsi="Calibri" w:cs="Calibri"/>
                <w:color w:val="000000"/>
                <w:sz w:val="22"/>
                <w:szCs w:val="22"/>
              </w:rPr>
              <w:t xml:space="preserve"> 21</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484D4A"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Chapter 7 Writing</w:t>
            </w:r>
          </w:p>
        </w:tc>
        <w:tc>
          <w:tcPr>
            <w:tcW w:w="4230" w:type="dxa"/>
            <w:tcBorders>
              <w:top w:val="single" w:sz="6" w:space="0" w:color="auto"/>
              <w:left w:val="single" w:sz="6" w:space="0" w:color="auto"/>
              <w:bottom w:val="single" w:sz="6" w:space="0" w:color="auto"/>
              <w:right w:val="single" w:sz="6" w:space="0" w:color="auto"/>
            </w:tcBorders>
          </w:tcPr>
          <w:p w:rsidR="00484D4A" w:rsidRDefault="00484D4A" w:rsidP="00484D4A">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One paragraph summary of chapter </w:t>
            </w:r>
          </w:p>
          <w:p w:rsidR="00484D4A" w:rsidRDefault="00484D4A" w:rsidP="007719E9">
            <w:pPr>
              <w:autoSpaceDE w:val="0"/>
              <w:autoSpaceDN w:val="0"/>
              <w:adjustRightInd w:val="0"/>
              <w:jc w:val="center"/>
              <w:rPr>
                <w:rFonts w:ascii="Calibri" w:hAnsi="Calibri" w:cs="Calibri"/>
                <w:color w:val="FF0000"/>
                <w:sz w:val="22"/>
                <w:szCs w:val="22"/>
              </w:rPr>
            </w:pPr>
          </w:p>
          <w:p w:rsidR="007719E9" w:rsidRDefault="002D310B" w:rsidP="007719E9">
            <w:pPr>
              <w:autoSpaceDE w:val="0"/>
              <w:autoSpaceDN w:val="0"/>
              <w:adjustRightInd w:val="0"/>
              <w:jc w:val="center"/>
              <w:rPr>
                <w:rFonts w:ascii="Calibri" w:hAnsi="Calibri" w:cs="Calibri"/>
                <w:color w:val="000000"/>
                <w:sz w:val="22"/>
                <w:szCs w:val="22"/>
              </w:rPr>
            </w:pPr>
            <w:r w:rsidRPr="002D310B">
              <w:rPr>
                <w:rFonts w:ascii="Calibri" w:hAnsi="Calibri" w:cs="Calibri"/>
                <w:color w:val="FF0000"/>
                <w:sz w:val="22"/>
                <w:szCs w:val="22"/>
              </w:rPr>
              <w:t xml:space="preserve">Lesson Plan #2 </w:t>
            </w:r>
          </w:p>
        </w:tc>
        <w:tc>
          <w:tcPr>
            <w:tcW w:w="3240" w:type="dxa"/>
            <w:tcBorders>
              <w:top w:val="single" w:sz="6" w:space="0" w:color="auto"/>
              <w:left w:val="single" w:sz="6" w:space="0" w:color="auto"/>
              <w:bottom w:val="single" w:sz="6" w:space="0" w:color="auto"/>
              <w:right w:val="single" w:sz="6" w:space="0" w:color="auto"/>
            </w:tcBorders>
          </w:tcPr>
          <w:p w:rsidR="00484D4A" w:rsidRDefault="00484D4A" w:rsidP="00484D4A">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Writers workshop Bring in photos of your most prized possession, writing, peer editing, stages of the writing process </w:t>
            </w:r>
          </w:p>
          <w:p w:rsidR="00484D4A" w:rsidRDefault="00484D4A" w:rsidP="00484D4A">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You will need the item or a photo of the item.</w:t>
            </w:r>
          </w:p>
          <w:p w:rsidR="007719E9" w:rsidRDefault="00484D4A" w:rsidP="00484D4A">
            <w:pPr>
              <w:autoSpaceDE w:val="0"/>
              <w:autoSpaceDN w:val="0"/>
              <w:adjustRightInd w:val="0"/>
              <w:jc w:val="center"/>
              <w:rPr>
                <w:rFonts w:ascii="Calibri" w:hAnsi="Calibri" w:cs="Calibri"/>
                <w:color w:val="000000"/>
                <w:sz w:val="22"/>
                <w:szCs w:val="22"/>
              </w:rPr>
            </w:pPr>
            <w:r w:rsidRPr="00484D4A">
              <w:rPr>
                <w:rFonts w:ascii="Calibri" w:hAnsi="Calibri" w:cs="Calibri"/>
                <w:color w:val="FF0000"/>
                <w:sz w:val="22"/>
                <w:szCs w:val="22"/>
              </w:rPr>
              <w:t xml:space="preserve">Start </w:t>
            </w:r>
            <w:r w:rsidRPr="00484D4A">
              <w:rPr>
                <w:rFonts w:ascii="Calibri" w:hAnsi="Calibri" w:cs="Calibri"/>
                <w:color w:val="FF0000"/>
                <w:sz w:val="22"/>
                <w:szCs w:val="22"/>
              </w:rPr>
              <w:t>Literature Circle</w:t>
            </w:r>
            <w:r w:rsidRPr="00484D4A">
              <w:rPr>
                <w:rFonts w:ascii="Calibri" w:hAnsi="Calibri" w:cs="Calibri"/>
                <w:color w:val="FF0000"/>
                <w:sz w:val="22"/>
                <w:szCs w:val="22"/>
              </w:rPr>
              <w:t xml:space="preserve"> # 2</w:t>
            </w:r>
          </w:p>
        </w:tc>
      </w:tr>
      <w:tr w:rsidR="007719E9" w:rsidTr="00484D4A">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470130"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March</w:t>
            </w:r>
            <w:r>
              <w:rPr>
                <w:rFonts w:ascii="Calibri" w:hAnsi="Calibri" w:cs="Calibri"/>
                <w:color w:val="000000"/>
                <w:sz w:val="22"/>
                <w:szCs w:val="22"/>
              </w:rPr>
              <w:t xml:space="preserve"> 28</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Chapter 8 Speaking and Listening</w:t>
            </w:r>
          </w:p>
        </w:tc>
        <w:tc>
          <w:tcPr>
            <w:tcW w:w="4230" w:type="dxa"/>
            <w:tcBorders>
              <w:top w:val="single" w:sz="6" w:space="0" w:color="auto"/>
              <w:left w:val="single" w:sz="6" w:space="0" w:color="auto"/>
              <w:bottom w:val="single" w:sz="6" w:space="0" w:color="auto"/>
              <w:right w:val="single" w:sz="6" w:space="0" w:color="auto"/>
            </w:tcBorders>
          </w:tcPr>
          <w:p w:rsidR="00484D4A" w:rsidRDefault="00484D4A" w:rsidP="00484D4A">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One paragraph summary of chapter </w:t>
            </w:r>
          </w:p>
          <w:p w:rsidR="0012537B" w:rsidRPr="00412A54" w:rsidRDefault="0012537B" w:rsidP="00412A54">
            <w:pPr>
              <w:pStyle w:val="ListParagraph"/>
              <w:autoSpaceDE w:val="0"/>
              <w:autoSpaceDN w:val="0"/>
              <w:adjustRightInd w:val="0"/>
              <w:jc w:val="center"/>
              <w:rPr>
                <w:rFonts w:ascii="Calibri" w:hAnsi="Calibri" w:cs="Calibri"/>
                <w:color w:val="000000"/>
                <w:sz w:val="22"/>
                <w:szCs w:val="22"/>
              </w:rPr>
            </w:pPr>
          </w:p>
        </w:tc>
        <w:tc>
          <w:tcPr>
            <w:tcW w:w="3240" w:type="dxa"/>
            <w:tcBorders>
              <w:top w:val="single" w:sz="6" w:space="0" w:color="auto"/>
              <w:left w:val="single" w:sz="6" w:space="0" w:color="auto"/>
              <w:bottom w:val="single" w:sz="6" w:space="0" w:color="auto"/>
              <w:right w:val="single" w:sz="6" w:space="0" w:color="auto"/>
            </w:tcBorders>
          </w:tcPr>
          <w:p w:rsidR="00AC6760"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In addition to this assignment, you will need 10-15 photos to support your item. </w:t>
            </w:r>
          </w:p>
          <w:p w:rsidR="007719E9"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Prized possession and Photo Story </w:t>
            </w:r>
          </w:p>
          <w:p w:rsidR="00AC6760" w:rsidRPr="00484D4A" w:rsidRDefault="002D310B" w:rsidP="00484D4A">
            <w:pPr>
              <w:autoSpaceDE w:val="0"/>
              <w:autoSpaceDN w:val="0"/>
              <w:adjustRightInd w:val="0"/>
              <w:jc w:val="center"/>
              <w:rPr>
                <w:rFonts w:ascii="Calibri" w:hAnsi="Calibri" w:cs="Calibri"/>
                <w:color w:val="FF0000"/>
                <w:sz w:val="22"/>
                <w:szCs w:val="22"/>
              </w:rPr>
            </w:pPr>
            <w:r w:rsidRPr="002D310B">
              <w:rPr>
                <w:rFonts w:ascii="Calibri" w:hAnsi="Calibri" w:cs="Calibri"/>
                <w:color w:val="FF0000"/>
                <w:sz w:val="22"/>
                <w:szCs w:val="22"/>
              </w:rPr>
              <w:t xml:space="preserve">Photo Story Presentations </w:t>
            </w:r>
          </w:p>
        </w:tc>
      </w:tr>
      <w:tr w:rsidR="007719E9" w:rsidTr="00484D4A">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470130" w:rsidP="007719E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April 4</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Chapter 9 Viewing and Visual Representation</w:t>
            </w:r>
          </w:p>
        </w:tc>
        <w:tc>
          <w:tcPr>
            <w:tcW w:w="4230" w:type="dxa"/>
            <w:tcBorders>
              <w:top w:val="single" w:sz="6" w:space="0" w:color="auto"/>
              <w:left w:val="single" w:sz="6" w:space="0" w:color="auto"/>
              <w:bottom w:val="single" w:sz="6" w:space="0" w:color="auto"/>
              <w:right w:val="single" w:sz="6" w:space="0" w:color="auto"/>
            </w:tcBorders>
          </w:tcPr>
          <w:p w:rsidR="00484D4A" w:rsidRDefault="00484D4A" w:rsidP="00484D4A">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One paragraph summary of chapter </w:t>
            </w:r>
          </w:p>
          <w:p w:rsidR="007719E9" w:rsidRDefault="00484D4A" w:rsidP="00412A54">
            <w:pPr>
              <w:autoSpaceDE w:val="0"/>
              <w:autoSpaceDN w:val="0"/>
              <w:adjustRightInd w:val="0"/>
              <w:jc w:val="center"/>
              <w:rPr>
                <w:rFonts w:ascii="Calibri" w:hAnsi="Calibri" w:cs="Calibri"/>
                <w:color w:val="000000"/>
                <w:sz w:val="22"/>
                <w:szCs w:val="22"/>
              </w:rPr>
            </w:pPr>
            <w:r w:rsidRPr="002D310B">
              <w:rPr>
                <w:rFonts w:ascii="Calibri" w:hAnsi="Calibri" w:cs="Calibri"/>
                <w:color w:val="FF0000"/>
                <w:sz w:val="22"/>
                <w:szCs w:val="22"/>
              </w:rPr>
              <w:t>Lesson Plan #3</w:t>
            </w:r>
          </w:p>
        </w:tc>
        <w:tc>
          <w:tcPr>
            <w:tcW w:w="3240" w:type="dxa"/>
            <w:tcBorders>
              <w:top w:val="single" w:sz="6" w:space="0" w:color="auto"/>
              <w:left w:val="single" w:sz="6" w:space="0" w:color="auto"/>
              <w:bottom w:val="single" w:sz="6" w:space="0" w:color="auto"/>
              <w:right w:val="single" w:sz="6" w:space="0" w:color="auto"/>
            </w:tcBorders>
          </w:tcPr>
          <w:p w:rsidR="007719E9" w:rsidRDefault="00412A54"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Writers workshop &amp; Literature Circles </w:t>
            </w:r>
          </w:p>
          <w:p w:rsidR="00484D4A" w:rsidRDefault="00484D4A" w:rsidP="007719E9">
            <w:pPr>
              <w:autoSpaceDE w:val="0"/>
              <w:autoSpaceDN w:val="0"/>
              <w:adjustRightInd w:val="0"/>
              <w:jc w:val="center"/>
              <w:rPr>
                <w:rFonts w:ascii="Calibri" w:hAnsi="Calibri" w:cs="Calibri"/>
                <w:color w:val="000000"/>
                <w:sz w:val="22"/>
                <w:szCs w:val="22"/>
              </w:rPr>
            </w:pPr>
            <w:r w:rsidRPr="002D310B">
              <w:rPr>
                <w:rFonts w:ascii="Calibri" w:hAnsi="Calibri" w:cs="Calibri"/>
                <w:color w:val="FF0000"/>
                <w:sz w:val="22"/>
                <w:szCs w:val="22"/>
              </w:rPr>
              <w:t>Bulletin Board Presentations ( Choose one person in the group to create one PowerPoint with all of your photos complied)</w:t>
            </w:r>
          </w:p>
        </w:tc>
      </w:tr>
      <w:tr w:rsidR="007719E9" w:rsidTr="00484D4A">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470130"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April 11</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Chapter 10 Spelling </w:t>
            </w:r>
          </w:p>
        </w:tc>
        <w:tc>
          <w:tcPr>
            <w:tcW w:w="4230" w:type="dxa"/>
            <w:tcBorders>
              <w:top w:val="single" w:sz="6" w:space="0" w:color="auto"/>
              <w:left w:val="single" w:sz="6" w:space="0" w:color="auto"/>
              <w:bottom w:val="single" w:sz="6" w:space="0" w:color="auto"/>
              <w:right w:val="single" w:sz="6" w:space="0" w:color="auto"/>
            </w:tcBorders>
          </w:tcPr>
          <w:p w:rsidR="00484D4A" w:rsidRDefault="00484D4A" w:rsidP="00484D4A">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One paragraph summary of chapter </w:t>
            </w:r>
          </w:p>
          <w:p w:rsidR="007719E9" w:rsidRDefault="00412A54"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Spelling development </w:t>
            </w:r>
          </w:p>
          <w:p w:rsidR="00412A54" w:rsidRDefault="00412A54" w:rsidP="00484D4A">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Bring in a sample of </w:t>
            </w:r>
            <w:r w:rsidR="00484D4A">
              <w:rPr>
                <w:rFonts w:ascii="Calibri" w:hAnsi="Calibri" w:cs="Calibri"/>
                <w:color w:val="000000"/>
                <w:sz w:val="22"/>
                <w:szCs w:val="22"/>
              </w:rPr>
              <w:t>a h</w:t>
            </w:r>
            <w:r>
              <w:rPr>
                <w:rFonts w:ascii="Calibri" w:hAnsi="Calibri" w:cs="Calibri"/>
                <w:color w:val="000000"/>
                <w:sz w:val="22"/>
                <w:szCs w:val="22"/>
              </w:rPr>
              <w:t>igh, medium and low writing sample</w:t>
            </w:r>
          </w:p>
        </w:tc>
        <w:tc>
          <w:tcPr>
            <w:tcW w:w="3240" w:type="dxa"/>
            <w:tcBorders>
              <w:top w:val="single" w:sz="6" w:space="0" w:color="auto"/>
              <w:left w:val="single" w:sz="6" w:space="0" w:color="auto"/>
              <w:bottom w:val="single" w:sz="6" w:space="0" w:color="auto"/>
              <w:right w:val="single" w:sz="6" w:space="0" w:color="auto"/>
            </w:tcBorders>
          </w:tcPr>
          <w:p w:rsidR="00412A54" w:rsidRDefault="00412A54"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Developmental Spelling </w:t>
            </w:r>
          </w:p>
          <w:p w:rsidR="00484D4A" w:rsidRPr="00484D4A" w:rsidRDefault="00484D4A" w:rsidP="00484D4A">
            <w:pPr>
              <w:autoSpaceDE w:val="0"/>
              <w:autoSpaceDN w:val="0"/>
              <w:adjustRightInd w:val="0"/>
              <w:jc w:val="center"/>
              <w:rPr>
                <w:rFonts w:ascii="Calibri" w:hAnsi="Calibri" w:cs="Calibri"/>
                <w:color w:val="FF0000"/>
                <w:sz w:val="22"/>
                <w:szCs w:val="22"/>
              </w:rPr>
            </w:pPr>
            <w:r w:rsidRPr="00484D4A">
              <w:rPr>
                <w:rFonts w:ascii="Calibri" w:hAnsi="Calibri" w:cs="Calibri"/>
                <w:color w:val="FF0000"/>
                <w:sz w:val="22"/>
                <w:szCs w:val="22"/>
              </w:rPr>
              <w:t xml:space="preserve">End Literature Circle #2 </w:t>
            </w:r>
          </w:p>
          <w:p w:rsidR="002D310B" w:rsidRDefault="002D310B" w:rsidP="00082453">
            <w:pPr>
              <w:autoSpaceDE w:val="0"/>
              <w:autoSpaceDN w:val="0"/>
              <w:adjustRightInd w:val="0"/>
              <w:jc w:val="center"/>
              <w:rPr>
                <w:rFonts w:ascii="Calibri" w:hAnsi="Calibri" w:cs="Calibri"/>
                <w:color w:val="000000"/>
                <w:sz w:val="22"/>
                <w:szCs w:val="22"/>
              </w:rPr>
            </w:pPr>
          </w:p>
        </w:tc>
      </w:tr>
      <w:tr w:rsidR="007719E9" w:rsidTr="00484D4A">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470130"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April 18</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Chapter 11 Grammar, Punctuation, and Handwriting </w:t>
            </w:r>
          </w:p>
        </w:tc>
        <w:tc>
          <w:tcPr>
            <w:tcW w:w="4230" w:type="dxa"/>
            <w:tcBorders>
              <w:top w:val="single" w:sz="6" w:space="0" w:color="auto"/>
              <w:left w:val="single" w:sz="6" w:space="0" w:color="auto"/>
              <w:bottom w:val="single" w:sz="6" w:space="0" w:color="auto"/>
              <w:right w:val="single" w:sz="6" w:space="0" w:color="auto"/>
            </w:tcBorders>
          </w:tcPr>
          <w:p w:rsidR="00484D4A" w:rsidRDefault="00484D4A" w:rsidP="00484D4A">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One paragraph summary of chapter </w:t>
            </w:r>
          </w:p>
          <w:p w:rsidR="002D310B" w:rsidRDefault="002D310B" w:rsidP="00484D4A">
            <w:pPr>
              <w:autoSpaceDE w:val="0"/>
              <w:autoSpaceDN w:val="0"/>
              <w:adjustRightInd w:val="0"/>
              <w:jc w:val="center"/>
              <w:rPr>
                <w:rFonts w:ascii="Calibri" w:hAnsi="Calibri" w:cs="Calibri"/>
                <w:color w:val="000000"/>
                <w:sz w:val="22"/>
                <w:szCs w:val="22"/>
              </w:rPr>
            </w:pPr>
          </w:p>
        </w:tc>
        <w:tc>
          <w:tcPr>
            <w:tcW w:w="3240" w:type="dxa"/>
            <w:tcBorders>
              <w:top w:val="single" w:sz="6" w:space="0" w:color="auto"/>
              <w:left w:val="single" w:sz="6" w:space="0" w:color="auto"/>
              <w:bottom w:val="single" w:sz="6" w:space="0" w:color="auto"/>
              <w:right w:val="single" w:sz="6" w:space="0" w:color="auto"/>
            </w:tcBorders>
          </w:tcPr>
          <w:p w:rsidR="007719E9" w:rsidRDefault="007719E9" w:rsidP="00082453">
            <w:pPr>
              <w:autoSpaceDE w:val="0"/>
              <w:autoSpaceDN w:val="0"/>
              <w:adjustRightInd w:val="0"/>
              <w:jc w:val="center"/>
              <w:rPr>
                <w:rFonts w:ascii="Calibri" w:hAnsi="Calibri" w:cs="Calibri"/>
                <w:color w:val="000000"/>
                <w:sz w:val="22"/>
                <w:szCs w:val="22"/>
              </w:rPr>
            </w:pPr>
          </w:p>
          <w:p w:rsidR="00412A54" w:rsidRDefault="003E7BAD" w:rsidP="00484D4A">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p w:rsidR="002D310B" w:rsidRDefault="002D310B" w:rsidP="00082453">
            <w:pPr>
              <w:autoSpaceDE w:val="0"/>
              <w:autoSpaceDN w:val="0"/>
              <w:adjustRightInd w:val="0"/>
              <w:jc w:val="center"/>
              <w:rPr>
                <w:rFonts w:ascii="Calibri" w:hAnsi="Calibri" w:cs="Calibri"/>
                <w:color w:val="000000"/>
                <w:sz w:val="22"/>
                <w:szCs w:val="22"/>
              </w:rPr>
            </w:pPr>
          </w:p>
          <w:p w:rsidR="002D310B" w:rsidRDefault="00484D4A"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Professional Text Presentation </w:t>
            </w:r>
          </w:p>
        </w:tc>
      </w:tr>
      <w:tr w:rsidR="007719E9" w:rsidTr="00484D4A">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rsidR="007719E9" w:rsidRDefault="00470130" w:rsidP="00082453">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April 25 </w:t>
            </w:r>
          </w:p>
        </w:tc>
        <w:tc>
          <w:tcPr>
            <w:tcW w:w="1440" w:type="dxa"/>
            <w:tcBorders>
              <w:top w:val="single" w:sz="6" w:space="0" w:color="auto"/>
              <w:left w:val="single" w:sz="6" w:space="0" w:color="auto"/>
              <w:bottom w:val="single" w:sz="6" w:space="0" w:color="auto"/>
              <w:right w:val="single" w:sz="6" w:space="0" w:color="auto"/>
            </w:tcBorders>
            <w:vAlign w:val="center"/>
          </w:tcPr>
          <w:p w:rsidR="007719E9" w:rsidRDefault="00AC6760" w:rsidP="007719E9">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Chapter 12 Reading and Writing Literary Text </w:t>
            </w:r>
          </w:p>
        </w:tc>
        <w:tc>
          <w:tcPr>
            <w:tcW w:w="4230" w:type="dxa"/>
            <w:tcBorders>
              <w:top w:val="single" w:sz="6" w:space="0" w:color="auto"/>
              <w:left w:val="single" w:sz="6" w:space="0" w:color="auto"/>
              <w:bottom w:val="single" w:sz="6" w:space="0" w:color="auto"/>
              <w:right w:val="single" w:sz="6" w:space="0" w:color="auto"/>
            </w:tcBorders>
          </w:tcPr>
          <w:p w:rsidR="00484D4A" w:rsidRDefault="00484D4A" w:rsidP="00484D4A">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One paragraph summary of chapter </w:t>
            </w:r>
          </w:p>
          <w:p w:rsidR="00484D4A" w:rsidRDefault="00484D4A" w:rsidP="00484D4A">
            <w:pPr>
              <w:autoSpaceDE w:val="0"/>
              <w:autoSpaceDN w:val="0"/>
              <w:adjustRightInd w:val="0"/>
              <w:jc w:val="center"/>
              <w:rPr>
                <w:rFonts w:ascii="Calibri" w:hAnsi="Calibri" w:cs="Calibri"/>
                <w:color w:val="000000"/>
                <w:sz w:val="22"/>
                <w:szCs w:val="22"/>
              </w:rPr>
            </w:pPr>
          </w:p>
          <w:p w:rsidR="003E7BAD" w:rsidRDefault="003E7BAD"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 </w:t>
            </w:r>
          </w:p>
        </w:tc>
        <w:tc>
          <w:tcPr>
            <w:tcW w:w="3240" w:type="dxa"/>
            <w:tcBorders>
              <w:top w:val="single" w:sz="6" w:space="0" w:color="auto"/>
              <w:left w:val="single" w:sz="6" w:space="0" w:color="auto"/>
              <w:bottom w:val="single" w:sz="6" w:space="0" w:color="auto"/>
              <w:right w:val="single" w:sz="6" w:space="0" w:color="auto"/>
            </w:tcBorders>
          </w:tcPr>
          <w:p w:rsidR="003E7BAD" w:rsidRDefault="00484D4A" w:rsidP="00082453">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Professional Text Presentation</w:t>
            </w:r>
            <w:r w:rsidR="003E7BAD">
              <w:rPr>
                <w:rFonts w:ascii="Calibri" w:hAnsi="Calibri" w:cs="Calibri"/>
                <w:color w:val="000000"/>
                <w:sz w:val="22"/>
                <w:szCs w:val="22"/>
              </w:rPr>
              <w:t xml:space="preserve"> </w:t>
            </w:r>
          </w:p>
        </w:tc>
      </w:tr>
    </w:tbl>
    <w:p w:rsidR="00A847FD" w:rsidRPr="00BF4477" w:rsidRDefault="00A847FD" w:rsidP="00BF4477">
      <w:pPr>
        <w:rPr>
          <w:rFonts w:ascii="Times New Roman" w:hAnsi="Times New Roman" w:cs="Times New Roman"/>
        </w:rPr>
      </w:pPr>
    </w:p>
    <w:sectPr w:rsidR="00A847FD" w:rsidRPr="00BF4477" w:rsidSect="00976349">
      <w:headerReference w:type="default" r:id="rId11"/>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B02" w:rsidRDefault="00C11B02" w:rsidP="00532279">
      <w:r>
        <w:separator/>
      </w:r>
    </w:p>
  </w:endnote>
  <w:endnote w:type="continuationSeparator" w:id="0">
    <w:p w:rsidR="00C11B02" w:rsidRDefault="00C11B02" w:rsidP="0053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B02" w:rsidRDefault="00C11B02" w:rsidP="00532279">
      <w:r>
        <w:separator/>
      </w:r>
    </w:p>
  </w:footnote>
  <w:footnote w:type="continuationSeparator" w:id="0">
    <w:p w:rsidR="00C11B02" w:rsidRDefault="00C11B02" w:rsidP="00532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6C0" w:rsidRDefault="007126C0" w:rsidP="00532279">
    <w:pPr>
      <w:pStyle w:val="Header"/>
      <w:jc w:val="center"/>
      <w:rPr>
        <w:rFonts w:ascii="Times New Roman" w:hAnsi="Times New Roman" w:cs="Times New Roman"/>
        <w:sz w:val="32"/>
        <w:szCs w:val="32"/>
      </w:rPr>
    </w:pPr>
    <w:r>
      <w:rPr>
        <w:rFonts w:ascii="Times New Roman" w:hAnsi="Times New Roman" w:cs="Times New Roman"/>
        <w:sz w:val="32"/>
        <w:szCs w:val="32"/>
      </w:rPr>
      <w:t>CTEE 4020- Curriculum in Language Arts</w:t>
    </w:r>
  </w:p>
  <w:p w:rsidR="007126C0" w:rsidRPr="00532279" w:rsidRDefault="007126C0" w:rsidP="00532279">
    <w:pPr>
      <w:pStyle w:val="Header"/>
      <w:jc w:val="center"/>
      <w:rPr>
        <w:rFonts w:ascii="Times New Roman" w:hAnsi="Times New Roman" w:cs="Times New Roman"/>
        <w:sz w:val="32"/>
        <w:szCs w:val="32"/>
      </w:rPr>
    </w:pPr>
    <w:r>
      <w:rPr>
        <w:rFonts w:ascii="Times New Roman" w:hAnsi="Times New Roman" w:cs="Times New Roman"/>
        <w:sz w:val="32"/>
        <w:szCs w:val="32"/>
      </w:rPr>
      <w:tab/>
      <w:t xml:space="preserve">Spring 2016 Course Syllabus </w:t>
    </w:r>
    <w:r>
      <w:rPr>
        <w:rFonts w:ascii="Times New Roman" w:hAnsi="Times New Roman" w:cs="Times New Roman"/>
        <w:sz w:val="32"/>
        <w:szCs w:val="32"/>
      </w:rPr>
      <w:tab/>
    </w:r>
    <w:r>
      <w:rPr>
        <w:rStyle w:val="PageNumber"/>
      </w:rPr>
      <w:fldChar w:fldCharType="begin"/>
    </w:r>
    <w:r>
      <w:rPr>
        <w:rStyle w:val="PageNumber"/>
      </w:rPr>
      <w:instrText xml:space="preserve"> PAGE </w:instrText>
    </w:r>
    <w:r>
      <w:rPr>
        <w:rStyle w:val="PageNumber"/>
      </w:rPr>
      <w:fldChar w:fldCharType="separate"/>
    </w:r>
    <w:r w:rsidR="00C11B02">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05A1"/>
    <w:multiLevelType w:val="hybridMultilevel"/>
    <w:tmpl w:val="4AAAB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31BC3"/>
    <w:multiLevelType w:val="hybridMultilevel"/>
    <w:tmpl w:val="5D20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43BE"/>
    <w:multiLevelType w:val="hybridMultilevel"/>
    <w:tmpl w:val="455C5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E79D4"/>
    <w:multiLevelType w:val="hybridMultilevel"/>
    <w:tmpl w:val="9BAA7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962A1"/>
    <w:multiLevelType w:val="hybridMultilevel"/>
    <w:tmpl w:val="848C8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F0964"/>
    <w:multiLevelType w:val="hybridMultilevel"/>
    <w:tmpl w:val="3E8A8476"/>
    <w:lvl w:ilvl="0" w:tplc="05DAE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5535A"/>
    <w:multiLevelType w:val="hybridMultilevel"/>
    <w:tmpl w:val="ECF891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2504D4"/>
    <w:multiLevelType w:val="hybridMultilevel"/>
    <w:tmpl w:val="585C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9323C"/>
    <w:multiLevelType w:val="hybridMultilevel"/>
    <w:tmpl w:val="B7E2D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D3654B"/>
    <w:multiLevelType w:val="hybridMultilevel"/>
    <w:tmpl w:val="5A7C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27CAE"/>
    <w:multiLevelType w:val="hybridMultilevel"/>
    <w:tmpl w:val="D3A87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547EE2"/>
    <w:multiLevelType w:val="hybridMultilevel"/>
    <w:tmpl w:val="2442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5172D"/>
    <w:multiLevelType w:val="hybridMultilevel"/>
    <w:tmpl w:val="D8C23606"/>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numFmt w:val="none"/>
      <w:lvlText w:val=""/>
      <w:lvlJc w:val="left"/>
      <w:pPr>
        <w:tabs>
          <w:tab w:val="num" w:pos="360"/>
        </w:tabs>
      </w:p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82935F7"/>
    <w:multiLevelType w:val="hybridMultilevel"/>
    <w:tmpl w:val="E2207350"/>
    <w:lvl w:ilvl="0" w:tplc="9CD04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A28B5"/>
    <w:multiLevelType w:val="hybridMultilevel"/>
    <w:tmpl w:val="C822573A"/>
    <w:lvl w:ilvl="0" w:tplc="0409000F">
      <w:start w:val="1"/>
      <w:numFmt w:val="decimal"/>
      <w:lvlText w:val="%1."/>
      <w:lvlJc w:val="left"/>
      <w:pPr>
        <w:ind w:left="2759" w:hanging="360"/>
      </w:pPr>
    </w:lvl>
    <w:lvl w:ilvl="1" w:tplc="04090019" w:tentative="1">
      <w:start w:val="1"/>
      <w:numFmt w:val="lowerLetter"/>
      <w:lvlText w:val="%2."/>
      <w:lvlJc w:val="left"/>
      <w:pPr>
        <w:ind w:left="3479" w:hanging="360"/>
      </w:pPr>
    </w:lvl>
    <w:lvl w:ilvl="2" w:tplc="0409001B" w:tentative="1">
      <w:start w:val="1"/>
      <w:numFmt w:val="lowerRoman"/>
      <w:lvlText w:val="%3."/>
      <w:lvlJc w:val="right"/>
      <w:pPr>
        <w:ind w:left="4199" w:hanging="180"/>
      </w:pPr>
    </w:lvl>
    <w:lvl w:ilvl="3" w:tplc="0409000F" w:tentative="1">
      <w:start w:val="1"/>
      <w:numFmt w:val="decimal"/>
      <w:lvlText w:val="%4."/>
      <w:lvlJc w:val="left"/>
      <w:pPr>
        <w:ind w:left="4919" w:hanging="360"/>
      </w:pPr>
    </w:lvl>
    <w:lvl w:ilvl="4" w:tplc="04090019" w:tentative="1">
      <w:start w:val="1"/>
      <w:numFmt w:val="lowerLetter"/>
      <w:lvlText w:val="%5."/>
      <w:lvlJc w:val="left"/>
      <w:pPr>
        <w:ind w:left="5639" w:hanging="360"/>
      </w:pPr>
    </w:lvl>
    <w:lvl w:ilvl="5" w:tplc="0409001B" w:tentative="1">
      <w:start w:val="1"/>
      <w:numFmt w:val="lowerRoman"/>
      <w:lvlText w:val="%6."/>
      <w:lvlJc w:val="right"/>
      <w:pPr>
        <w:ind w:left="6359" w:hanging="180"/>
      </w:pPr>
    </w:lvl>
    <w:lvl w:ilvl="6" w:tplc="0409000F" w:tentative="1">
      <w:start w:val="1"/>
      <w:numFmt w:val="decimal"/>
      <w:lvlText w:val="%7."/>
      <w:lvlJc w:val="left"/>
      <w:pPr>
        <w:ind w:left="7079" w:hanging="360"/>
      </w:pPr>
    </w:lvl>
    <w:lvl w:ilvl="7" w:tplc="04090019" w:tentative="1">
      <w:start w:val="1"/>
      <w:numFmt w:val="lowerLetter"/>
      <w:lvlText w:val="%8."/>
      <w:lvlJc w:val="left"/>
      <w:pPr>
        <w:ind w:left="7799" w:hanging="360"/>
      </w:pPr>
    </w:lvl>
    <w:lvl w:ilvl="8" w:tplc="0409001B" w:tentative="1">
      <w:start w:val="1"/>
      <w:numFmt w:val="lowerRoman"/>
      <w:lvlText w:val="%9."/>
      <w:lvlJc w:val="right"/>
      <w:pPr>
        <w:ind w:left="8519" w:hanging="180"/>
      </w:pPr>
    </w:lvl>
  </w:abstractNum>
  <w:abstractNum w:abstractNumId="15" w15:restartNumberingAfterBreak="0">
    <w:nsid w:val="3F611EEE"/>
    <w:multiLevelType w:val="hybridMultilevel"/>
    <w:tmpl w:val="E88A8D68"/>
    <w:lvl w:ilvl="0" w:tplc="5582F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14C9B"/>
    <w:multiLevelType w:val="hybridMultilevel"/>
    <w:tmpl w:val="0409000F"/>
    <w:lvl w:ilvl="0" w:tplc="D172A458">
      <w:start w:val="1"/>
      <w:numFmt w:val="decimal"/>
      <w:lvlText w:val="%1."/>
      <w:lvlJc w:val="left"/>
      <w:pPr>
        <w:ind w:left="720" w:hanging="360"/>
      </w:pPr>
      <w:rPr>
        <w:rFonts w:hint="default"/>
        <w:sz w:val="20"/>
      </w:rPr>
    </w:lvl>
    <w:lvl w:ilvl="1" w:tplc="55365EAE">
      <w:start w:val="1"/>
      <w:numFmt w:val="lowerLetter"/>
      <w:lvlText w:val="%2."/>
      <w:lvlJc w:val="left"/>
      <w:pPr>
        <w:ind w:left="1440" w:hanging="360"/>
      </w:pPr>
      <w:rPr>
        <w:rFonts w:hint="default"/>
        <w:sz w:val="20"/>
      </w:rPr>
    </w:lvl>
    <w:lvl w:ilvl="2" w:tplc="B80061E8" w:tentative="1">
      <w:start w:val="1"/>
      <w:numFmt w:val="lowerRoman"/>
      <w:lvlText w:val="%3."/>
      <w:lvlJc w:val="right"/>
      <w:pPr>
        <w:ind w:left="2160" w:hanging="180"/>
      </w:pPr>
      <w:rPr>
        <w:rFonts w:hint="default"/>
        <w:sz w:val="20"/>
      </w:rPr>
    </w:lvl>
    <w:lvl w:ilvl="3" w:tplc="6C7A271A" w:tentative="1">
      <w:start w:val="1"/>
      <w:numFmt w:val="decimal"/>
      <w:lvlText w:val="%4."/>
      <w:lvlJc w:val="left"/>
      <w:pPr>
        <w:ind w:left="2880" w:hanging="360"/>
      </w:pPr>
      <w:rPr>
        <w:rFonts w:hint="default"/>
        <w:sz w:val="20"/>
      </w:rPr>
    </w:lvl>
    <w:lvl w:ilvl="4" w:tplc="7AA0B1D2" w:tentative="1">
      <w:start w:val="1"/>
      <w:numFmt w:val="lowerLetter"/>
      <w:lvlText w:val="%5."/>
      <w:lvlJc w:val="left"/>
      <w:pPr>
        <w:ind w:left="3600" w:hanging="360"/>
      </w:pPr>
      <w:rPr>
        <w:rFonts w:hint="default"/>
        <w:sz w:val="20"/>
      </w:rPr>
    </w:lvl>
    <w:lvl w:ilvl="5" w:tplc="56185E0E" w:tentative="1">
      <w:start w:val="1"/>
      <w:numFmt w:val="lowerRoman"/>
      <w:lvlText w:val="%6."/>
      <w:lvlJc w:val="right"/>
      <w:pPr>
        <w:ind w:left="4320" w:hanging="180"/>
      </w:pPr>
      <w:rPr>
        <w:rFonts w:hint="default"/>
        <w:sz w:val="20"/>
      </w:rPr>
    </w:lvl>
    <w:lvl w:ilvl="6" w:tplc="B6C2C596" w:tentative="1">
      <w:start w:val="1"/>
      <w:numFmt w:val="decimal"/>
      <w:lvlText w:val="%7."/>
      <w:lvlJc w:val="left"/>
      <w:pPr>
        <w:ind w:left="5040" w:hanging="360"/>
      </w:pPr>
      <w:rPr>
        <w:rFonts w:hint="default"/>
        <w:sz w:val="20"/>
      </w:rPr>
    </w:lvl>
    <w:lvl w:ilvl="7" w:tplc="80A49F40" w:tentative="1">
      <w:start w:val="1"/>
      <w:numFmt w:val="lowerLetter"/>
      <w:lvlText w:val="%8."/>
      <w:lvlJc w:val="left"/>
      <w:pPr>
        <w:ind w:left="5760" w:hanging="360"/>
      </w:pPr>
      <w:rPr>
        <w:rFonts w:hint="default"/>
        <w:sz w:val="20"/>
      </w:rPr>
    </w:lvl>
    <w:lvl w:ilvl="8" w:tplc="F29839E0" w:tentative="1">
      <w:start w:val="1"/>
      <w:numFmt w:val="lowerRoman"/>
      <w:lvlText w:val="%9."/>
      <w:lvlJc w:val="right"/>
      <w:pPr>
        <w:ind w:left="6480" w:hanging="180"/>
      </w:pPr>
      <w:rPr>
        <w:rFonts w:hint="default"/>
        <w:sz w:val="20"/>
      </w:rPr>
    </w:lvl>
  </w:abstractNum>
  <w:abstractNum w:abstractNumId="17" w15:restartNumberingAfterBreak="0">
    <w:nsid w:val="51FB50EE"/>
    <w:multiLevelType w:val="hybridMultilevel"/>
    <w:tmpl w:val="67ACA71A"/>
    <w:lvl w:ilvl="0" w:tplc="BAE0AB4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631AF"/>
    <w:multiLevelType w:val="hybridMultilevel"/>
    <w:tmpl w:val="B27E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E1D98"/>
    <w:multiLevelType w:val="hybridMultilevel"/>
    <w:tmpl w:val="0900B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17277"/>
    <w:multiLevelType w:val="hybridMultilevel"/>
    <w:tmpl w:val="C95C86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542464"/>
    <w:multiLevelType w:val="hybridMultilevel"/>
    <w:tmpl w:val="461E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D1EE7"/>
    <w:multiLevelType w:val="hybridMultilevel"/>
    <w:tmpl w:val="8684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8"/>
  </w:num>
  <w:num w:numId="4">
    <w:abstractNumId w:val="1"/>
  </w:num>
  <w:num w:numId="5">
    <w:abstractNumId w:val="21"/>
  </w:num>
  <w:num w:numId="6">
    <w:abstractNumId w:val="2"/>
  </w:num>
  <w:num w:numId="7">
    <w:abstractNumId w:val="9"/>
  </w:num>
  <w:num w:numId="8">
    <w:abstractNumId w:val="22"/>
  </w:num>
  <w:num w:numId="9">
    <w:abstractNumId w:val="4"/>
  </w:num>
  <w:num w:numId="10">
    <w:abstractNumId w:val="7"/>
  </w:num>
  <w:num w:numId="11">
    <w:abstractNumId w:val="11"/>
  </w:num>
  <w:num w:numId="12">
    <w:abstractNumId w:val="5"/>
  </w:num>
  <w:num w:numId="13">
    <w:abstractNumId w:val="13"/>
  </w:num>
  <w:num w:numId="14">
    <w:abstractNumId w:val="15"/>
  </w:num>
  <w:num w:numId="15">
    <w:abstractNumId w:val="12"/>
  </w:num>
  <w:num w:numId="16">
    <w:abstractNumId w:val="20"/>
  </w:num>
  <w:num w:numId="17">
    <w:abstractNumId w:val="8"/>
  </w:num>
  <w:num w:numId="18">
    <w:abstractNumId w:val="6"/>
  </w:num>
  <w:num w:numId="19">
    <w:abstractNumId w:val="19"/>
  </w:num>
  <w:num w:numId="20">
    <w:abstractNumId w:val="16"/>
  </w:num>
  <w:num w:numId="21">
    <w:abstractNumId w:val="0"/>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79"/>
    <w:rsid w:val="0005566A"/>
    <w:rsid w:val="00062087"/>
    <w:rsid w:val="000776DC"/>
    <w:rsid w:val="00082453"/>
    <w:rsid w:val="00083618"/>
    <w:rsid w:val="00090FF5"/>
    <w:rsid w:val="000A3507"/>
    <w:rsid w:val="000F0539"/>
    <w:rsid w:val="000F1AC6"/>
    <w:rsid w:val="00124D31"/>
    <w:rsid w:val="0012537B"/>
    <w:rsid w:val="00146FF1"/>
    <w:rsid w:val="00155963"/>
    <w:rsid w:val="001661A2"/>
    <w:rsid w:val="00166559"/>
    <w:rsid w:val="00172BC3"/>
    <w:rsid w:val="001B049A"/>
    <w:rsid w:val="001B11E4"/>
    <w:rsid w:val="001B3474"/>
    <w:rsid w:val="001C2E13"/>
    <w:rsid w:val="002606F3"/>
    <w:rsid w:val="00261E87"/>
    <w:rsid w:val="00291807"/>
    <w:rsid w:val="002923D4"/>
    <w:rsid w:val="002D310B"/>
    <w:rsid w:val="002F6069"/>
    <w:rsid w:val="00305737"/>
    <w:rsid w:val="00305CCB"/>
    <w:rsid w:val="00311B98"/>
    <w:rsid w:val="00347B05"/>
    <w:rsid w:val="00360D57"/>
    <w:rsid w:val="0036351A"/>
    <w:rsid w:val="00385E95"/>
    <w:rsid w:val="003B19BE"/>
    <w:rsid w:val="003C45F3"/>
    <w:rsid w:val="003D7F96"/>
    <w:rsid w:val="003E7BAD"/>
    <w:rsid w:val="003F2908"/>
    <w:rsid w:val="00412A54"/>
    <w:rsid w:val="00420541"/>
    <w:rsid w:val="00425252"/>
    <w:rsid w:val="004355A9"/>
    <w:rsid w:val="00440E6E"/>
    <w:rsid w:val="00450C3D"/>
    <w:rsid w:val="00462E65"/>
    <w:rsid w:val="00470130"/>
    <w:rsid w:val="004702F1"/>
    <w:rsid w:val="0047741F"/>
    <w:rsid w:val="00484D4A"/>
    <w:rsid w:val="00485930"/>
    <w:rsid w:val="0048673D"/>
    <w:rsid w:val="004D50A5"/>
    <w:rsid w:val="004E5215"/>
    <w:rsid w:val="004E757E"/>
    <w:rsid w:val="00514893"/>
    <w:rsid w:val="00532279"/>
    <w:rsid w:val="00536864"/>
    <w:rsid w:val="00554BBE"/>
    <w:rsid w:val="005767DD"/>
    <w:rsid w:val="00586C13"/>
    <w:rsid w:val="00590451"/>
    <w:rsid w:val="005B36E6"/>
    <w:rsid w:val="005B4E9E"/>
    <w:rsid w:val="005E1C13"/>
    <w:rsid w:val="005E6CF9"/>
    <w:rsid w:val="005F1D20"/>
    <w:rsid w:val="00606621"/>
    <w:rsid w:val="0060730B"/>
    <w:rsid w:val="00626298"/>
    <w:rsid w:val="00647B80"/>
    <w:rsid w:val="00662A24"/>
    <w:rsid w:val="0069164A"/>
    <w:rsid w:val="006A479C"/>
    <w:rsid w:val="006A6FF0"/>
    <w:rsid w:val="006B59D7"/>
    <w:rsid w:val="006B79EB"/>
    <w:rsid w:val="006B7BCC"/>
    <w:rsid w:val="006D4DAC"/>
    <w:rsid w:val="006D59C0"/>
    <w:rsid w:val="006D6F74"/>
    <w:rsid w:val="006F086F"/>
    <w:rsid w:val="00707292"/>
    <w:rsid w:val="007126C0"/>
    <w:rsid w:val="00740DD6"/>
    <w:rsid w:val="0075022C"/>
    <w:rsid w:val="00753164"/>
    <w:rsid w:val="007719E9"/>
    <w:rsid w:val="00782EDC"/>
    <w:rsid w:val="00791D83"/>
    <w:rsid w:val="007D061B"/>
    <w:rsid w:val="007D33A7"/>
    <w:rsid w:val="00800FFB"/>
    <w:rsid w:val="0080615E"/>
    <w:rsid w:val="008278E5"/>
    <w:rsid w:val="008314F7"/>
    <w:rsid w:val="00842B8F"/>
    <w:rsid w:val="008469A1"/>
    <w:rsid w:val="00854ECB"/>
    <w:rsid w:val="0085553B"/>
    <w:rsid w:val="00860D56"/>
    <w:rsid w:val="00873C6B"/>
    <w:rsid w:val="0089140B"/>
    <w:rsid w:val="008A73A3"/>
    <w:rsid w:val="008B4982"/>
    <w:rsid w:val="008C0DE9"/>
    <w:rsid w:val="008C5BF2"/>
    <w:rsid w:val="008D2F5C"/>
    <w:rsid w:val="00955446"/>
    <w:rsid w:val="00966FE2"/>
    <w:rsid w:val="00976349"/>
    <w:rsid w:val="00990709"/>
    <w:rsid w:val="00993AA2"/>
    <w:rsid w:val="009A7ACF"/>
    <w:rsid w:val="009B0552"/>
    <w:rsid w:val="009D083A"/>
    <w:rsid w:val="009D7B78"/>
    <w:rsid w:val="009E7FA0"/>
    <w:rsid w:val="009F4E12"/>
    <w:rsid w:val="009F57BC"/>
    <w:rsid w:val="00A07241"/>
    <w:rsid w:val="00A624D1"/>
    <w:rsid w:val="00A847FD"/>
    <w:rsid w:val="00AA0B5D"/>
    <w:rsid w:val="00AC521B"/>
    <w:rsid w:val="00AC6760"/>
    <w:rsid w:val="00AD7E86"/>
    <w:rsid w:val="00AE4F3E"/>
    <w:rsid w:val="00B0756F"/>
    <w:rsid w:val="00B22F88"/>
    <w:rsid w:val="00B96B5B"/>
    <w:rsid w:val="00BB0594"/>
    <w:rsid w:val="00BB62D3"/>
    <w:rsid w:val="00BC4B4A"/>
    <w:rsid w:val="00BC59A1"/>
    <w:rsid w:val="00BE7935"/>
    <w:rsid w:val="00BF4477"/>
    <w:rsid w:val="00C07493"/>
    <w:rsid w:val="00C07EAF"/>
    <w:rsid w:val="00C11B02"/>
    <w:rsid w:val="00C41810"/>
    <w:rsid w:val="00C455FE"/>
    <w:rsid w:val="00C531FE"/>
    <w:rsid w:val="00C64563"/>
    <w:rsid w:val="00CC3524"/>
    <w:rsid w:val="00CD4DFD"/>
    <w:rsid w:val="00D05FF7"/>
    <w:rsid w:val="00D177AC"/>
    <w:rsid w:val="00D60519"/>
    <w:rsid w:val="00D77684"/>
    <w:rsid w:val="00DD2559"/>
    <w:rsid w:val="00DE5727"/>
    <w:rsid w:val="00DF0643"/>
    <w:rsid w:val="00E0623B"/>
    <w:rsid w:val="00E2009C"/>
    <w:rsid w:val="00E21DAC"/>
    <w:rsid w:val="00E33C15"/>
    <w:rsid w:val="00E66432"/>
    <w:rsid w:val="00E97914"/>
    <w:rsid w:val="00EB1EA5"/>
    <w:rsid w:val="00EB34FB"/>
    <w:rsid w:val="00EC21DB"/>
    <w:rsid w:val="00EC252A"/>
    <w:rsid w:val="00EC6E5D"/>
    <w:rsid w:val="00EF598F"/>
    <w:rsid w:val="00F01C5F"/>
    <w:rsid w:val="00F05501"/>
    <w:rsid w:val="00F05DDF"/>
    <w:rsid w:val="00F15394"/>
    <w:rsid w:val="00F33A00"/>
    <w:rsid w:val="00F94DF2"/>
    <w:rsid w:val="00F96947"/>
    <w:rsid w:val="00FA6AEE"/>
    <w:rsid w:val="00FD17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FFEBA-3CD3-4E38-942E-D77DE51A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279"/>
    <w:pPr>
      <w:tabs>
        <w:tab w:val="center" w:pos="4320"/>
        <w:tab w:val="right" w:pos="8640"/>
      </w:tabs>
    </w:pPr>
  </w:style>
  <w:style w:type="character" w:customStyle="1" w:styleId="HeaderChar">
    <w:name w:val="Header Char"/>
    <w:basedOn w:val="DefaultParagraphFont"/>
    <w:link w:val="Header"/>
    <w:uiPriority w:val="99"/>
    <w:rsid w:val="00532279"/>
  </w:style>
  <w:style w:type="paragraph" w:styleId="Footer">
    <w:name w:val="footer"/>
    <w:basedOn w:val="Normal"/>
    <w:link w:val="FooterChar"/>
    <w:uiPriority w:val="99"/>
    <w:unhideWhenUsed/>
    <w:rsid w:val="00532279"/>
    <w:pPr>
      <w:tabs>
        <w:tab w:val="center" w:pos="4320"/>
        <w:tab w:val="right" w:pos="8640"/>
      </w:tabs>
    </w:pPr>
  </w:style>
  <w:style w:type="character" w:customStyle="1" w:styleId="FooterChar">
    <w:name w:val="Footer Char"/>
    <w:basedOn w:val="DefaultParagraphFont"/>
    <w:link w:val="Footer"/>
    <w:uiPriority w:val="99"/>
    <w:rsid w:val="00532279"/>
  </w:style>
  <w:style w:type="character" w:styleId="PageNumber">
    <w:name w:val="page number"/>
    <w:basedOn w:val="DefaultParagraphFont"/>
    <w:uiPriority w:val="99"/>
    <w:semiHidden/>
    <w:unhideWhenUsed/>
    <w:rsid w:val="00532279"/>
  </w:style>
  <w:style w:type="paragraph" w:styleId="ListParagraph">
    <w:name w:val="List Paragraph"/>
    <w:basedOn w:val="Normal"/>
    <w:uiPriority w:val="34"/>
    <w:qFormat/>
    <w:rsid w:val="00532279"/>
    <w:pPr>
      <w:ind w:left="720"/>
      <w:contextualSpacing/>
    </w:pPr>
  </w:style>
  <w:style w:type="table" w:styleId="TableGrid">
    <w:name w:val="Table Grid"/>
    <w:basedOn w:val="TableNormal"/>
    <w:uiPriority w:val="59"/>
    <w:rsid w:val="00B0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56F"/>
    <w:rPr>
      <w:color w:val="0000FF" w:themeColor="hyperlink"/>
      <w:u w:val="single"/>
    </w:rPr>
  </w:style>
  <w:style w:type="character" w:styleId="FollowedHyperlink">
    <w:name w:val="FollowedHyperlink"/>
    <w:basedOn w:val="DefaultParagraphFont"/>
    <w:uiPriority w:val="99"/>
    <w:semiHidden/>
    <w:unhideWhenUsed/>
    <w:rsid w:val="00740DD6"/>
    <w:rPr>
      <w:color w:val="800080" w:themeColor="followedHyperlink"/>
      <w:u w:val="single"/>
    </w:rPr>
  </w:style>
  <w:style w:type="paragraph" w:styleId="BlockText">
    <w:name w:val="Block Text"/>
    <w:basedOn w:val="Normal"/>
    <w:semiHidden/>
    <w:rsid w:val="008A73A3"/>
    <w:pPr>
      <w:ind w:left="720" w:right="-720"/>
    </w:pPr>
    <w:rPr>
      <w:rFonts w:ascii="Times" w:eastAsia="Times" w:hAnsi="Times" w:cs="Times New Roman"/>
      <w:sz w:val="19"/>
      <w:szCs w:val="20"/>
    </w:rPr>
  </w:style>
  <w:style w:type="paragraph" w:styleId="BalloonText">
    <w:name w:val="Balloon Text"/>
    <w:basedOn w:val="Normal"/>
    <w:link w:val="BalloonTextChar"/>
    <w:uiPriority w:val="99"/>
    <w:semiHidden/>
    <w:unhideWhenUsed/>
    <w:rsid w:val="00166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1A2"/>
    <w:rPr>
      <w:rFonts w:ascii="Segoe UI" w:hAnsi="Segoe UI" w:cs="Segoe UI"/>
      <w:sz w:val="18"/>
      <w:szCs w:val="18"/>
    </w:rPr>
  </w:style>
  <w:style w:type="paragraph" w:styleId="BodyText">
    <w:name w:val="Body Text"/>
    <w:basedOn w:val="Normal"/>
    <w:link w:val="BodyTextChar"/>
    <w:uiPriority w:val="1"/>
    <w:qFormat/>
    <w:rsid w:val="00462E65"/>
    <w:pPr>
      <w:widowControl w:val="0"/>
      <w:ind w:left="110"/>
    </w:pPr>
    <w:rPr>
      <w:rFonts w:ascii="Book Antiqua" w:eastAsia="Book Antiqua" w:hAnsi="Book Antiqua"/>
      <w:sz w:val="22"/>
      <w:szCs w:val="22"/>
    </w:rPr>
  </w:style>
  <w:style w:type="character" w:customStyle="1" w:styleId="BodyTextChar">
    <w:name w:val="Body Text Char"/>
    <w:basedOn w:val="DefaultParagraphFont"/>
    <w:link w:val="BodyText"/>
    <w:uiPriority w:val="1"/>
    <w:rsid w:val="00462E65"/>
    <w:rPr>
      <w:rFonts w:ascii="Book Antiqua" w:eastAsia="Book Antiqua" w:hAnsi="Book Antiqua"/>
      <w:sz w:val="22"/>
      <w:szCs w:val="22"/>
    </w:rPr>
  </w:style>
  <w:style w:type="paragraph" w:styleId="NormalWeb">
    <w:name w:val="Normal (Web)"/>
    <w:basedOn w:val="Normal"/>
    <w:uiPriority w:val="99"/>
    <w:unhideWhenUsed/>
    <w:rsid w:val="00462E6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70999">
      <w:bodyDiv w:val="1"/>
      <w:marLeft w:val="0"/>
      <w:marRight w:val="0"/>
      <w:marTop w:val="0"/>
      <w:marBottom w:val="0"/>
      <w:divBdr>
        <w:top w:val="none" w:sz="0" w:space="0" w:color="auto"/>
        <w:left w:val="none" w:sz="0" w:space="0" w:color="auto"/>
        <w:bottom w:val="none" w:sz="0" w:space="0" w:color="auto"/>
        <w:right w:val="none" w:sz="0" w:space="0" w:color="auto"/>
      </w:divBdr>
    </w:div>
    <w:div w:id="176156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ordle.net/" TargetMode="External"/><Relationship Id="rId4" Type="http://schemas.openxmlformats.org/officeDocument/2006/relationships/webSettings" Target="webSettings.xml"/><Relationship Id="rId9" Type="http://schemas.openxmlformats.org/officeDocument/2006/relationships/hyperlink" Target="http://www.wordle.net/cre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AC5CC8-AA13-4CDB-8DCD-9D9844FC98ED}">
  <we:reference id="wa103136166"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12</Pages>
  <Words>3444</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Cardullo</dc:creator>
  <cp:keywords/>
  <dc:description/>
  <cp:lastModifiedBy>. </cp:lastModifiedBy>
  <cp:revision>2</cp:revision>
  <cp:lastPrinted>2015-08-15T15:48:00Z</cp:lastPrinted>
  <dcterms:created xsi:type="dcterms:W3CDTF">2015-12-15T19:03:00Z</dcterms:created>
  <dcterms:modified xsi:type="dcterms:W3CDTF">2015-12-15T19:03:00Z</dcterms:modified>
</cp:coreProperties>
</file>