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83" w:rsidRDefault="00421F7B" w:rsidP="002D6421">
      <w:pPr>
        <w:jc w:val="center"/>
        <w:rPr>
          <w:rFonts w:ascii="Times New Roman" w:hAnsi="Times New Roman" w:cs="Times New Roman"/>
          <w:b/>
          <w:sz w:val="30"/>
        </w:rPr>
      </w:pPr>
      <w:r>
        <w:rPr>
          <w:rFonts w:ascii="Times New Roman" w:hAnsi="Times New Roman" w:cs="Times New Roman"/>
          <w:b/>
          <w:sz w:val="30"/>
        </w:rPr>
        <w:t>DESIGN AND ANALYSIS IN EDUCATION I</w:t>
      </w:r>
    </w:p>
    <w:p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 7</w:t>
      </w:r>
      <w:r w:rsidR="00421F7B">
        <w:rPr>
          <w:rFonts w:ascii="Times New Roman" w:hAnsi="Times New Roman" w:cs="Times New Roman"/>
          <w:b/>
          <w:sz w:val="30"/>
        </w:rPr>
        <w:t>3</w:t>
      </w:r>
      <w:r w:rsidR="00486ABF">
        <w:rPr>
          <w:rFonts w:ascii="Times New Roman" w:hAnsi="Times New Roman" w:cs="Times New Roman"/>
          <w:b/>
          <w:sz w:val="30"/>
        </w:rPr>
        <w:t>00</w:t>
      </w:r>
      <w:r w:rsidR="002D6421" w:rsidRPr="003A6483">
        <w:rPr>
          <w:rFonts w:ascii="Times New Roman" w:hAnsi="Times New Roman" w:cs="Times New Roman"/>
          <w:b/>
          <w:sz w:val="30"/>
        </w:rPr>
        <w:t>)</w:t>
      </w:r>
    </w:p>
    <w:p w:rsidR="00005FEF" w:rsidRPr="003A6483" w:rsidRDefault="00421F7B" w:rsidP="002D6421">
      <w:pPr>
        <w:jc w:val="center"/>
        <w:rPr>
          <w:rFonts w:ascii="Times New Roman" w:hAnsi="Times New Roman" w:cs="Times New Roman"/>
          <w:b/>
          <w:sz w:val="30"/>
        </w:rPr>
      </w:pPr>
      <w:r>
        <w:rPr>
          <w:rFonts w:ascii="Times New Roman" w:hAnsi="Times New Roman" w:cs="Times New Roman"/>
          <w:b/>
          <w:sz w:val="30"/>
        </w:rPr>
        <w:t>Spring 2016</w:t>
      </w:r>
    </w:p>
    <w:p w:rsidR="002930FB" w:rsidRDefault="002930FB" w:rsidP="002D6421">
      <w:pPr>
        <w:rPr>
          <w:rFonts w:ascii="Times New Roman" w:hAnsi="Times New Roman" w:cs="Times New Roman"/>
        </w:rPr>
      </w:pPr>
    </w:p>
    <w:p w:rsidR="005E3A69" w:rsidRPr="00733F11" w:rsidRDefault="005E3A69" w:rsidP="005E3A69">
      <w:pPr>
        <w:rPr>
          <w:rFonts w:ascii="Times New Roman" w:hAnsi="Times New Roman" w:cs="Times New Roman"/>
        </w:rPr>
      </w:pPr>
      <w:r w:rsidRPr="00733F11">
        <w:rPr>
          <w:rFonts w:ascii="Times New Roman" w:hAnsi="Times New Roman" w:cs="Times New Roman"/>
        </w:rPr>
        <w:t>Instructor:  Kamden K. Strunk, Ph.D.</w:t>
      </w:r>
      <w:r w:rsidRPr="00733F11">
        <w:rPr>
          <w:rFonts w:ascii="Times New Roman" w:hAnsi="Times New Roman" w:cs="Times New Roman"/>
        </w:rPr>
        <w:tab/>
      </w:r>
      <w:r w:rsidRPr="00733F11">
        <w:rPr>
          <w:rFonts w:ascii="Times New Roman" w:hAnsi="Times New Roman" w:cs="Times New Roman"/>
        </w:rPr>
        <w:tab/>
      </w:r>
      <w:r w:rsidRPr="00733F11">
        <w:rPr>
          <w:rFonts w:ascii="Times New Roman" w:hAnsi="Times New Roman" w:cs="Times New Roman"/>
        </w:rPr>
        <w:tab/>
        <w:t xml:space="preserve">Phone: </w:t>
      </w:r>
      <w:r w:rsidR="00F63982">
        <w:rPr>
          <w:rFonts w:ascii="Times New Roman" w:hAnsi="Times New Roman" w:cs="Times New Roman"/>
        </w:rPr>
        <w:t xml:space="preserve">(334) </w:t>
      </w:r>
      <w:r w:rsidR="0042015E">
        <w:rPr>
          <w:rFonts w:ascii="Times New Roman" w:hAnsi="Times New Roman" w:cs="Times New Roman"/>
        </w:rPr>
        <w:t>844-3084</w:t>
      </w:r>
    </w:p>
    <w:p w:rsidR="005E3A69" w:rsidRPr="00733F11" w:rsidRDefault="005E3A69" w:rsidP="005E3A69">
      <w:pPr>
        <w:rPr>
          <w:rFonts w:ascii="Times New Roman" w:hAnsi="Times New Roman" w:cs="Times New Roman"/>
        </w:rPr>
      </w:pPr>
      <w:r w:rsidRPr="00733F11">
        <w:rPr>
          <w:rFonts w:ascii="Times New Roman" w:hAnsi="Times New Roman" w:cs="Times New Roman"/>
        </w:rPr>
        <w:t xml:space="preserve">Class hours: </w:t>
      </w:r>
      <w:r w:rsidR="0042015E">
        <w:rPr>
          <w:rFonts w:ascii="Times New Roman" w:hAnsi="Times New Roman" w:cs="Times New Roman"/>
        </w:rPr>
        <w:t>Wednesdays</w:t>
      </w:r>
      <w:r w:rsidRPr="00733F11">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00486ABF">
        <w:rPr>
          <w:rFonts w:ascii="Times New Roman" w:hAnsi="Times New Roman" w:cs="Times New Roman"/>
        </w:rPr>
        <w:tab/>
      </w:r>
      <w:r w:rsidRPr="00733F11">
        <w:rPr>
          <w:rFonts w:ascii="Times New Roman" w:hAnsi="Times New Roman" w:cs="Times New Roman"/>
        </w:rPr>
        <w:t xml:space="preserve">Email: </w:t>
      </w:r>
      <w:r w:rsidR="0042015E">
        <w:rPr>
          <w:rFonts w:ascii="Times New Roman" w:hAnsi="Times New Roman" w:cs="Times New Roman"/>
        </w:rPr>
        <w:t>kks0013@auburn.edu</w:t>
      </w:r>
    </w:p>
    <w:p w:rsidR="00D66857" w:rsidRDefault="00840B24" w:rsidP="00D66857">
      <w:pPr>
        <w:rPr>
          <w:rFonts w:ascii="Times New Roman" w:hAnsi="Times New Roman" w:cs="Times New Roman"/>
        </w:rPr>
      </w:pPr>
      <w:r>
        <w:rPr>
          <w:rFonts w:ascii="Times New Roman" w:hAnsi="Times New Roman" w:cs="Times New Roman"/>
        </w:rPr>
        <w:t>Office hours:</w:t>
      </w:r>
      <w:r w:rsidR="0042015E">
        <w:rPr>
          <w:rFonts w:ascii="Times New Roman" w:hAnsi="Times New Roman" w:cs="Times New Roman"/>
        </w:rPr>
        <w:t xml:space="preserve"> </w:t>
      </w:r>
      <w:r w:rsidR="0042015E">
        <w:rPr>
          <w:rFonts w:ascii="Times New Roman" w:hAnsi="Times New Roman" w:cs="Times New Roman"/>
        </w:rPr>
        <w:tab/>
        <w:t>Tuesdays, 9AM-11AM</w:t>
      </w:r>
      <w:r w:rsidR="00486ABF">
        <w:rPr>
          <w:rFonts w:ascii="Times New Roman" w:hAnsi="Times New Roman" w:cs="Times New Roman"/>
        </w:rPr>
        <w:tab/>
      </w:r>
      <w:r w:rsidR="00486ABF">
        <w:rPr>
          <w:rFonts w:ascii="Times New Roman" w:hAnsi="Times New Roman" w:cs="Times New Roman"/>
        </w:rPr>
        <w:tab/>
      </w:r>
      <w:r w:rsidR="00D66857" w:rsidRPr="00733F11">
        <w:rPr>
          <w:rFonts w:ascii="Times New Roman" w:hAnsi="Times New Roman" w:cs="Times New Roman"/>
        </w:rPr>
        <w:t xml:space="preserve">Office Address: </w:t>
      </w:r>
      <w:r w:rsidR="0042015E">
        <w:rPr>
          <w:rFonts w:ascii="Times New Roman" w:hAnsi="Times New Roman" w:cs="Times New Roman"/>
        </w:rPr>
        <w:t>4018 Haley Center</w:t>
      </w:r>
    </w:p>
    <w:p w:rsidR="0042015E" w:rsidRDefault="0042015E" w:rsidP="00D66857">
      <w:pPr>
        <w:rPr>
          <w:rFonts w:ascii="Times New Roman" w:hAnsi="Times New Roman" w:cs="Times New Roman"/>
        </w:rPr>
      </w:pPr>
      <w:r>
        <w:rPr>
          <w:rFonts w:ascii="Times New Roman" w:hAnsi="Times New Roman" w:cs="Times New Roman"/>
        </w:rPr>
        <w:tab/>
      </w:r>
      <w:r>
        <w:rPr>
          <w:rFonts w:ascii="Times New Roman" w:hAnsi="Times New Roman" w:cs="Times New Roman"/>
        </w:rPr>
        <w:tab/>
        <w:t>Wednesdays, 9AM-11AM</w:t>
      </w:r>
    </w:p>
    <w:p w:rsidR="005E3A69" w:rsidRPr="003A6483" w:rsidRDefault="00D66857" w:rsidP="001F5E68">
      <w:pPr>
        <w:rPr>
          <w:rFonts w:ascii="Times New Roman" w:hAnsi="Times New Roman" w:cs="Times New Roman"/>
        </w:rPr>
      </w:pPr>
      <w:r>
        <w:rPr>
          <w:rFonts w:ascii="Times New Roman" w:hAnsi="Times New Roman" w:cs="Times New Roman"/>
        </w:rPr>
        <w:tab/>
      </w:r>
      <w:r>
        <w:rPr>
          <w:rFonts w:ascii="Times New Roman" w:hAnsi="Times New Roman" w:cs="Times New Roman"/>
        </w:rPr>
        <w:tab/>
        <w:t>Or By Appointment (appointments recommended</w:t>
      </w:r>
      <w:r w:rsidR="00421F7B">
        <w:rPr>
          <w:rFonts w:ascii="Times New Roman" w:hAnsi="Times New Roman" w:cs="Times New Roman"/>
        </w:rPr>
        <w:t xml:space="preserve"> even</w:t>
      </w:r>
      <w:r>
        <w:rPr>
          <w:rFonts w:ascii="Times New Roman" w:hAnsi="Times New Roman" w:cs="Times New Roman"/>
        </w:rPr>
        <w:t xml:space="preserve"> during office hours</w:t>
      </w:r>
      <w:r w:rsidR="0042015E">
        <w:rPr>
          <w:rFonts w:ascii="Times New Roman" w:hAnsi="Times New Roman" w:cs="Times New Roman"/>
        </w:rPr>
        <w:t>)</w:t>
      </w:r>
      <w:r w:rsidR="00F1330C">
        <w:rPr>
          <w:rFonts w:ascii="Times New Roman" w:hAnsi="Times New Roman" w:cs="Times New Roman"/>
        </w:rPr>
        <w:t xml:space="preserve">     </w:t>
      </w:r>
      <w:r w:rsidR="005E3A69" w:rsidRPr="00733F11">
        <w:rPr>
          <w:rFonts w:ascii="Times New Roman" w:hAnsi="Times New Roman" w:cs="Times New Roman"/>
        </w:rPr>
        <w:tab/>
      </w:r>
    </w:p>
    <w:p w:rsidR="002D6421" w:rsidRPr="003A6483" w:rsidRDefault="002D6421" w:rsidP="002D6421">
      <w:pPr>
        <w:rPr>
          <w:rFonts w:ascii="Times New Roman" w:hAnsi="Times New Roman" w:cs="Times New Roman"/>
        </w:rPr>
      </w:pPr>
    </w:p>
    <w:p w:rsidR="002D6421" w:rsidRPr="005854E7" w:rsidRDefault="002D6421" w:rsidP="002D6421">
      <w:pPr>
        <w:rPr>
          <w:rFonts w:ascii="Times New Roman" w:hAnsi="Times New Roman" w:cs="Times New Roman"/>
          <w:b/>
        </w:rPr>
      </w:pPr>
      <w:r w:rsidRPr="003A6483">
        <w:rPr>
          <w:rFonts w:ascii="Times New Roman" w:hAnsi="Times New Roman" w:cs="Times New Roman"/>
          <w:b/>
        </w:rPr>
        <w:t>COURSE DESCRIPTION:</w:t>
      </w:r>
    </w:p>
    <w:p w:rsidR="00F14CF6" w:rsidRDefault="00421F7B" w:rsidP="00D43B27">
      <w:pPr>
        <w:rPr>
          <w:rFonts w:ascii="Times New Roman" w:hAnsi="Times New Roman" w:cs="Times New Roman"/>
        </w:rPr>
      </w:pPr>
      <w:r>
        <w:rPr>
          <w:rFonts w:ascii="Times New Roman" w:hAnsi="Times New Roman" w:cs="Times New Roman"/>
        </w:rPr>
        <w:t xml:space="preserve">Basic methods of descriptive and inferential analysis including </w:t>
      </w:r>
      <w:r w:rsidRPr="00421F7B">
        <w:rPr>
          <w:rFonts w:ascii="Times New Roman" w:hAnsi="Times New Roman" w:cs="Times New Roman"/>
          <w:i/>
        </w:rPr>
        <w:t>t</w:t>
      </w:r>
      <w:r>
        <w:rPr>
          <w:rFonts w:ascii="Times New Roman" w:hAnsi="Times New Roman" w:cs="Times New Roman"/>
        </w:rPr>
        <w:t xml:space="preserve">-tests, between and within subjects ANOVA, mixed ANOVAs, and hierarchical designs as they are utilized in educational research. </w:t>
      </w:r>
    </w:p>
    <w:p w:rsidR="00486ABF" w:rsidRDefault="00486ABF" w:rsidP="00D43B27">
      <w:pPr>
        <w:rPr>
          <w:rFonts w:ascii="Times New Roman" w:hAnsi="Times New Roman" w:cs="Times New Roman"/>
        </w:rPr>
      </w:pPr>
    </w:p>
    <w:p w:rsidR="00F14CF6" w:rsidRDefault="00F14CF6" w:rsidP="00D43B27">
      <w:pPr>
        <w:rPr>
          <w:rFonts w:ascii="Times New Roman" w:hAnsi="Times New Roman" w:cs="Times New Roman"/>
        </w:rPr>
      </w:pPr>
      <w:r>
        <w:rPr>
          <w:rFonts w:ascii="Times New Roman" w:hAnsi="Times New Roman" w:cs="Times New Roman"/>
          <w:b/>
        </w:rPr>
        <w:t>COURSE OVERVIEW:</w:t>
      </w:r>
    </w:p>
    <w:p w:rsidR="00F14CF6" w:rsidRPr="00311E68" w:rsidRDefault="00421F7B" w:rsidP="00D43B27">
      <w:pPr>
        <w:rPr>
          <w:rFonts w:ascii="Times New Roman" w:hAnsi="Times New Roman" w:cs="Times New Roman"/>
        </w:rPr>
      </w:pPr>
      <w:r>
        <w:rPr>
          <w:rFonts w:ascii="Times New Roman" w:hAnsi="Times New Roman" w:cs="Times New Roman"/>
        </w:rPr>
        <w:t>The purpose of this course is to acquaint students with the process of research design and statistical analysis in education. On completion of the course, students will be able to: 1) explain the process of hypothesis testing and apply to research problems; 2) identify different types of research designs and variables found in published articles; 3) describe the strengths and limitations of different research designs; 4) identify applications of a variety of statistical procedures; 5) solve educational research problems using statistical tests of significance; 6) understand and apply various effect size estimates; 7) make accurate interpretations of statistical findings; 8) use data analysis software to assist in solving statistical problems; 9) prepare a written summary of data analysis results in APA format.</w:t>
      </w:r>
    </w:p>
    <w:p w:rsidR="00D43B27" w:rsidRPr="003A6483" w:rsidRDefault="00D43B27" w:rsidP="00D43B27">
      <w:pPr>
        <w:rPr>
          <w:rFonts w:ascii="Times New Roman" w:hAnsi="Times New Roman" w:cs="Times New Roman"/>
        </w:rPr>
      </w:pPr>
    </w:p>
    <w:p w:rsidR="00B11A36" w:rsidRPr="003A6483" w:rsidRDefault="00D43B27" w:rsidP="00B11A36">
      <w:pPr>
        <w:rPr>
          <w:rFonts w:ascii="Times New Roman" w:hAnsi="Times New Roman" w:cs="Times New Roman"/>
          <w:b/>
          <w:caps/>
        </w:rPr>
      </w:pPr>
      <w:r w:rsidRPr="003A6483">
        <w:rPr>
          <w:rFonts w:ascii="Times New Roman" w:hAnsi="Times New Roman" w:cs="Times New Roman"/>
          <w:b/>
          <w:caps/>
        </w:rPr>
        <w:t xml:space="preserve">Required Course </w:t>
      </w:r>
      <w:r w:rsidR="00D02258">
        <w:rPr>
          <w:rFonts w:ascii="Times New Roman" w:hAnsi="Times New Roman" w:cs="Times New Roman"/>
          <w:b/>
          <w:caps/>
        </w:rPr>
        <w:t>MATERIALS</w:t>
      </w:r>
      <w:r w:rsidR="00B11A36" w:rsidRPr="003A6483">
        <w:rPr>
          <w:rFonts w:ascii="Times New Roman" w:hAnsi="Times New Roman" w:cs="Times New Roman"/>
          <w:b/>
          <w:caps/>
        </w:rPr>
        <w:t>:</w:t>
      </w:r>
    </w:p>
    <w:p w:rsidR="00D43B27" w:rsidRPr="003A6483" w:rsidRDefault="00D43B27" w:rsidP="00B11A36">
      <w:pPr>
        <w:rPr>
          <w:rFonts w:ascii="Times New Roman" w:hAnsi="Times New Roman" w:cs="Times New Roman"/>
          <w:caps/>
        </w:rPr>
      </w:pPr>
    </w:p>
    <w:p w:rsidR="00005FEF" w:rsidRDefault="00421F7B" w:rsidP="00421F7B">
      <w:pPr>
        <w:ind w:left="720" w:hanging="720"/>
        <w:rPr>
          <w:rFonts w:ascii="Times New Roman" w:hAnsi="Times New Roman" w:cs="Times New Roman"/>
        </w:rPr>
      </w:pPr>
      <w:r>
        <w:rPr>
          <w:rFonts w:ascii="Times New Roman" w:hAnsi="Times New Roman" w:cs="Times New Roman"/>
        </w:rPr>
        <w:t xml:space="preserve">Roberts, M. J., &amp; Russo, R. (1999). </w:t>
      </w:r>
      <w:r>
        <w:rPr>
          <w:rFonts w:ascii="Times New Roman" w:hAnsi="Times New Roman" w:cs="Times New Roman"/>
          <w:i/>
        </w:rPr>
        <w:t xml:space="preserve">A student’s guide to analysis of variance. </w:t>
      </w:r>
      <w:r>
        <w:rPr>
          <w:rFonts w:ascii="Times New Roman" w:hAnsi="Times New Roman" w:cs="Times New Roman"/>
        </w:rPr>
        <w:t>New York, NY: Routledge.</w:t>
      </w:r>
    </w:p>
    <w:p w:rsidR="00421F7B" w:rsidRPr="00421F7B" w:rsidRDefault="00421F7B" w:rsidP="001F5E68">
      <w:pPr>
        <w:rPr>
          <w:rFonts w:ascii="Times New Roman" w:hAnsi="Times New Roman" w:cs="Times New Roman"/>
        </w:rPr>
      </w:pPr>
    </w:p>
    <w:p w:rsidR="001F5E68" w:rsidRDefault="001F5E68" w:rsidP="001F5E68">
      <w:pPr>
        <w:ind w:left="720" w:hanging="720"/>
        <w:rPr>
          <w:rFonts w:ascii="Times New Roman" w:hAnsi="Times New Roman" w:cs="Times New Roman"/>
        </w:rPr>
      </w:pPr>
      <w:r>
        <w:rPr>
          <w:rFonts w:ascii="Times New Roman" w:hAnsi="Times New Roman" w:cs="Times New Roman"/>
        </w:rPr>
        <w:t xml:space="preserve">American Psychological Association. (2010). </w:t>
      </w:r>
      <w:r>
        <w:rPr>
          <w:rFonts w:ascii="Times New Roman" w:hAnsi="Times New Roman" w:cs="Times New Roman"/>
          <w:i/>
        </w:rPr>
        <w:t xml:space="preserve">Publication manual of the American Psychological Association </w:t>
      </w:r>
      <w:r>
        <w:rPr>
          <w:rFonts w:ascii="Times New Roman" w:hAnsi="Times New Roman" w:cs="Times New Roman"/>
        </w:rPr>
        <w:t>(6</w:t>
      </w:r>
      <w:r w:rsidRPr="001F5E68">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ed</w:t>
      </w:r>
      <w:proofErr w:type="gramEnd"/>
      <w:r>
        <w:rPr>
          <w:rFonts w:ascii="Times New Roman" w:hAnsi="Times New Roman" w:cs="Times New Roman"/>
        </w:rPr>
        <w:t>.). Washington, DC: Author.</w:t>
      </w:r>
    </w:p>
    <w:p w:rsidR="00D02258" w:rsidRDefault="00D02258" w:rsidP="00486ABF">
      <w:pPr>
        <w:rPr>
          <w:rFonts w:ascii="Times New Roman" w:hAnsi="Times New Roman" w:cs="Times New Roman"/>
        </w:rPr>
      </w:pPr>
    </w:p>
    <w:p w:rsidR="00486ABF" w:rsidRDefault="00486ABF" w:rsidP="00486ABF">
      <w:pPr>
        <w:rPr>
          <w:rFonts w:ascii="Times New Roman" w:hAnsi="Times New Roman" w:cs="Times New Roman"/>
        </w:rPr>
      </w:pPr>
      <w:r>
        <w:rPr>
          <w:rFonts w:ascii="Times New Roman" w:hAnsi="Times New Roman" w:cs="Times New Roman"/>
        </w:rPr>
        <w:t>Other course readings may be required, and will be posted on Canvas.</w:t>
      </w:r>
    </w:p>
    <w:p w:rsidR="00D43B27" w:rsidRPr="003A6483" w:rsidRDefault="00D43B27" w:rsidP="00D43B27">
      <w:pPr>
        <w:rPr>
          <w:rFonts w:ascii="Times New Roman" w:hAnsi="Times New Roman" w:cs="Times New Roman"/>
        </w:rPr>
      </w:pPr>
    </w:p>
    <w:p w:rsidR="00B059C6" w:rsidRPr="003A6483" w:rsidRDefault="00B059C6" w:rsidP="00B11A36">
      <w:pPr>
        <w:rPr>
          <w:rFonts w:ascii="Times New Roman" w:hAnsi="Times New Roman" w:cs="Times New Roman"/>
          <w:caps/>
        </w:rPr>
      </w:pPr>
      <w:r w:rsidRPr="003A6483">
        <w:rPr>
          <w:rFonts w:ascii="Times New Roman" w:hAnsi="Times New Roman" w:cs="Times New Roman"/>
          <w:b/>
          <w:caps/>
        </w:rPr>
        <w:t>Mode/Style of Teaching</w:t>
      </w:r>
      <w:r w:rsidR="00B11A36" w:rsidRPr="003A6483">
        <w:rPr>
          <w:rFonts w:ascii="Times New Roman" w:hAnsi="Times New Roman" w:cs="Times New Roman"/>
          <w:b/>
          <w:caps/>
        </w:rPr>
        <w:t>:</w:t>
      </w:r>
    </w:p>
    <w:p w:rsidR="00B11A36" w:rsidRPr="003A6483" w:rsidRDefault="00B11A36" w:rsidP="00B11A36">
      <w:pPr>
        <w:rPr>
          <w:rFonts w:ascii="Times New Roman" w:hAnsi="Times New Roman" w:cs="Times New Roman"/>
        </w:rPr>
      </w:pPr>
    </w:p>
    <w:p w:rsidR="008E42AB" w:rsidRPr="003A6483" w:rsidRDefault="00B11A36" w:rsidP="00B11A36">
      <w:pPr>
        <w:rPr>
          <w:rFonts w:ascii="Times New Roman" w:hAnsi="Times New Roman" w:cs="Times New Roman"/>
        </w:rPr>
      </w:pPr>
      <w:r w:rsidRPr="003A6483">
        <w:rPr>
          <w:rFonts w:ascii="Times New Roman" w:hAnsi="Times New Roman" w:cs="Times New Roman"/>
        </w:rPr>
        <w:t>The teaching style for this class is</w:t>
      </w:r>
      <w:r w:rsidR="00486ABF">
        <w:rPr>
          <w:rFonts w:ascii="Times New Roman" w:hAnsi="Times New Roman" w:cs="Times New Roman"/>
        </w:rPr>
        <w:t xml:space="preserve"> based on</w:t>
      </w:r>
      <w:r w:rsidRPr="003A6483">
        <w:rPr>
          <w:rFonts w:ascii="Times New Roman" w:hAnsi="Times New Roman" w:cs="Times New Roman"/>
        </w:rPr>
        <w:t xml:space="preserve"> a four-domain holistic education model, wherein education is targeted toward the whole person. In this model the “whole person” is conceptualized as the body, mind, soul, and heart, or the “doing”, “thinking”, “creating”, and “feeling” functions. Weekly discussions and course projects are all designed to target these domains and functions to encourage development and growth in all of these areas. This class is also built on a constructivist and social learning model, wherein students are expected to learn from the textbook, from </w:t>
      </w:r>
      <w:r w:rsidR="008E42AB" w:rsidRPr="003A6483">
        <w:rPr>
          <w:rFonts w:ascii="Times New Roman" w:hAnsi="Times New Roman" w:cs="Times New Roman"/>
        </w:rPr>
        <w:t xml:space="preserve">the instructor, and from each other. This is accomplished through a reciprocal social interaction process where students contribute their understanding and </w:t>
      </w:r>
      <w:r w:rsidR="008E42AB" w:rsidRPr="003A6483">
        <w:rPr>
          <w:rFonts w:ascii="Times New Roman" w:hAnsi="Times New Roman" w:cs="Times New Roman"/>
        </w:rPr>
        <w:lastRenderedPageBreak/>
        <w:t xml:space="preserve">knowledge to each other, thus enhancing the overall understanding of everyone in the class and allowing everyone to construct a more </w:t>
      </w:r>
      <w:r w:rsidR="0012624F" w:rsidRPr="003A6483">
        <w:rPr>
          <w:rFonts w:ascii="Times New Roman" w:hAnsi="Times New Roman" w:cs="Times New Roman"/>
        </w:rPr>
        <w:t>complete</w:t>
      </w:r>
      <w:r w:rsidR="008E42AB" w:rsidRPr="003A6483">
        <w:rPr>
          <w:rFonts w:ascii="Times New Roman" w:hAnsi="Times New Roman" w:cs="Times New Roman"/>
        </w:rPr>
        <w:t xml:space="preserve"> base of knowledge than would otherwise be possible.</w:t>
      </w:r>
    </w:p>
    <w:p w:rsidR="00B059C6" w:rsidRPr="003A6483" w:rsidRDefault="00B059C6" w:rsidP="002D6421">
      <w:pPr>
        <w:rPr>
          <w:rFonts w:ascii="Times New Roman" w:hAnsi="Times New Roman" w:cs="Times New Roman"/>
        </w:rPr>
      </w:pPr>
    </w:p>
    <w:p w:rsidR="00B229DB" w:rsidRPr="00A60122" w:rsidRDefault="00B059C6" w:rsidP="00B229DB">
      <w:pPr>
        <w:rPr>
          <w:rFonts w:ascii="Times New Roman" w:hAnsi="Times New Roman" w:cs="Times New Roman"/>
          <w:b/>
          <w:caps/>
        </w:rPr>
      </w:pPr>
      <w:r w:rsidRPr="00A60122">
        <w:rPr>
          <w:rFonts w:ascii="Times New Roman" w:hAnsi="Times New Roman" w:cs="Times New Roman"/>
          <w:b/>
          <w:caps/>
        </w:rPr>
        <w:t>Course Assignments</w:t>
      </w:r>
      <w:r w:rsidR="00B229DB" w:rsidRPr="00A60122">
        <w:rPr>
          <w:rFonts w:ascii="Times New Roman" w:hAnsi="Times New Roman" w:cs="Times New Roman"/>
          <w:b/>
          <w:caps/>
        </w:rPr>
        <w:t>:</w:t>
      </w:r>
    </w:p>
    <w:p w:rsidR="00B059C6" w:rsidRPr="00A60122" w:rsidRDefault="00B059C6" w:rsidP="00B229DB">
      <w:pPr>
        <w:rPr>
          <w:rFonts w:ascii="Times New Roman" w:hAnsi="Times New Roman" w:cs="Times New Roman"/>
          <w:b/>
          <w:caps/>
        </w:rPr>
      </w:pPr>
    </w:p>
    <w:p w:rsidR="00B059C6" w:rsidRPr="0080704F" w:rsidRDefault="00B44685" w:rsidP="00486ABF">
      <w:pPr>
        <w:pStyle w:val="ListParagraph"/>
        <w:numPr>
          <w:ilvl w:val="0"/>
          <w:numId w:val="17"/>
        </w:numPr>
        <w:ind w:left="360"/>
        <w:rPr>
          <w:rFonts w:ascii="Times New Roman" w:hAnsi="Times New Roman" w:cs="Times New Roman"/>
        </w:rPr>
      </w:pPr>
      <w:r w:rsidRPr="00A60122">
        <w:rPr>
          <w:rFonts w:ascii="Times New Roman" w:hAnsi="Times New Roman" w:cs="Times New Roman"/>
          <w:b/>
        </w:rPr>
        <w:t>Project</w:t>
      </w:r>
      <w:r w:rsidR="00547CE8" w:rsidRPr="00A60122">
        <w:rPr>
          <w:rFonts w:ascii="Times New Roman" w:hAnsi="Times New Roman" w:cs="Times New Roman"/>
          <w:b/>
        </w:rPr>
        <w:t>s</w:t>
      </w:r>
      <w:r w:rsidR="00D000F3" w:rsidRPr="00A60122">
        <w:rPr>
          <w:rFonts w:ascii="Times New Roman" w:hAnsi="Times New Roman" w:cs="Times New Roman"/>
          <w:b/>
        </w:rPr>
        <w:t>:</w:t>
      </w:r>
      <w:r w:rsidR="001775CB" w:rsidRPr="00A60122">
        <w:rPr>
          <w:rFonts w:ascii="Times New Roman" w:hAnsi="Times New Roman" w:cs="Times New Roman"/>
          <w:b/>
        </w:rPr>
        <w:t xml:space="preserve"> </w:t>
      </w:r>
      <w:r w:rsidR="00421F7B">
        <w:rPr>
          <w:rFonts w:ascii="Times New Roman" w:hAnsi="Times New Roman" w:cs="Times New Roman"/>
        </w:rPr>
        <w:t>Throughout the course, you will complete projects designed to expand your understanding of design and analysis concepts, and apply them to educational research problems. Directions for these projects are provided separately. Students are not encouraged to ‘work ahead’ as each project builds on concepts learned in class during the assigned week. Each project will be worth 100 points, and there will be a total of six projects.</w:t>
      </w:r>
    </w:p>
    <w:p w:rsidR="0080704F" w:rsidRPr="0080704F" w:rsidRDefault="0080704F" w:rsidP="0080704F">
      <w:pPr>
        <w:pStyle w:val="ListParagraph"/>
        <w:ind w:left="360"/>
        <w:rPr>
          <w:rFonts w:ascii="Times New Roman" w:hAnsi="Times New Roman" w:cs="Times New Roman"/>
        </w:rPr>
      </w:pPr>
    </w:p>
    <w:p w:rsidR="0080704F" w:rsidRDefault="0080704F" w:rsidP="00486ABF">
      <w:pPr>
        <w:pStyle w:val="ListParagraph"/>
        <w:numPr>
          <w:ilvl w:val="0"/>
          <w:numId w:val="17"/>
        </w:numPr>
        <w:ind w:left="360"/>
        <w:rPr>
          <w:rFonts w:ascii="Times New Roman" w:hAnsi="Times New Roman" w:cs="Times New Roman"/>
        </w:rPr>
      </w:pPr>
      <w:r>
        <w:rPr>
          <w:rFonts w:ascii="Times New Roman" w:hAnsi="Times New Roman" w:cs="Times New Roman"/>
          <w:b/>
        </w:rPr>
        <w:t xml:space="preserve">Exams: </w:t>
      </w:r>
      <w:r>
        <w:rPr>
          <w:rFonts w:ascii="Times New Roman" w:hAnsi="Times New Roman" w:cs="Times New Roman"/>
        </w:rPr>
        <w:t>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an automatic grade of ‘zero’ on the exam, and will be regarded as academic misconduct. Exams are timed, and must be completed within the allotted time, as well as before the deadline (e.g., if the due date is 11:59PM, and you have 120 minutes to complete the exam, you must start the exam no later than 9:59PM or you will not have the full time). Exam content will be reviewed in the week prior to each exam during a brief review session, but roughly follows the content of the course, and will include multiple-choice, fill-in-the-blank, and essay items.</w:t>
      </w:r>
    </w:p>
    <w:p w:rsidR="00486ABF" w:rsidRPr="00486ABF" w:rsidRDefault="00486ABF" w:rsidP="00486ABF">
      <w:pPr>
        <w:rPr>
          <w:rFonts w:ascii="Times New Roman" w:hAnsi="Times New Roman" w:cs="Times New Roman"/>
        </w:rPr>
      </w:pPr>
    </w:p>
    <w:p w:rsidR="00B11A36" w:rsidRPr="00005FEF" w:rsidRDefault="00B059C6" w:rsidP="00B11A36">
      <w:pPr>
        <w:rPr>
          <w:rFonts w:ascii="Times New Roman" w:hAnsi="Times New Roman" w:cs="Times New Roman"/>
          <w:b/>
          <w:caps/>
        </w:rPr>
      </w:pPr>
      <w:r w:rsidRPr="00A60122">
        <w:rPr>
          <w:rFonts w:ascii="Times New Roman" w:hAnsi="Times New Roman" w:cs="Times New Roman"/>
          <w:b/>
          <w:caps/>
        </w:rPr>
        <w:t>Grading Structure/Requirements</w:t>
      </w:r>
      <w:r w:rsidR="00B11A36" w:rsidRPr="00A60122">
        <w:rPr>
          <w:rFonts w:ascii="Times New Roman" w:hAnsi="Times New Roman" w:cs="Times New Roman"/>
          <w:b/>
          <w:caps/>
        </w:rPr>
        <w:t>:</w:t>
      </w:r>
    </w:p>
    <w:p w:rsidR="00B059C6" w:rsidRPr="00005FEF" w:rsidRDefault="00B059C6" w:rsidP="00B11A36">
      <w:pPr>
        <w:rPr>
          <w:rFonts w:ascii="Times New Roman" w:hAnsi="Times New Roman" w:cs="Times New Roman"/>
          <w:b/>
          <w:caps/>
        </w:rPr>
      </w:pPr>
    </w:p>
    <w:p w:rsidR="00B059C6" w:rsidRPr="00005FEF" w:rsidRDefault="00B059C6" w:rsidP="00B059C6">
      <w:pPr>
        <w:rPr>
          <w:rFonts w:ascii="Times New Roman" w:hAnsi="Times New Roman" w:cs="Times New Roman"/>
        </w:rPr>
      </w:pPr>
      <w:r w:rsidRPr="00005FEF">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A60122">
        <w:trPr>
          <w:jc w:val="center"/>
        </w:trPr>
        <w:tc>
          <w:tcPr>
            <w:tcW w:w="2808"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Assignment Type</w:t>
            </w:r>
          </w:p>
        </w:tc>
        <w:tc>
          <w:tcPr>
            <w:tcW w:w="2376" w:type="dxa"/>
          </w:tcPr>
          <w:p w:rsidR="00B059C6" w:rsidRPr="00A60122" w:rsidRDefault="00B059C6" w:rsidP="00B059C6">
            <w:pPr>
              <w:jc w:val="center"/>
              <w:rPr>
                <w:rFonts w:ascii="Times New Roman" w:hAnsi="Times New Roman" w:cs="Times New Roman"/>
                <w:b/>
              </w:rPr>
            </w:pPr>
            <w:r w:rsidRPr="00A60122">
              <w:rPr>
                <w:rFonts w:ascii="Times New Roman" w:hAnsi="Times New Roman" w:cs="Times New Roman"/>
                <w:b/>
              </w:rPr>
              <w:t>Total Points Possible</w:t>
            </w:r>
          </w:p>
        </w:tc>
      </w:tr>
      <w:tr w:rsidR="007C32C4" w:rsidRPr="00A60122">
        <w:trPr>
          <w:jc w:val="center"/>
        </w:trPr>
        <w:tc>
          <w:tcPr>
            <w:tcW w:w="2808" w:type="dxa"/>
          </w:tcPr>
          <w:p w:rsidR="007C32C4" w:rsidRPr="00A60122" w:rsidRDefault="000B4208" w:rsidP="002D6421">
            <w:pPr>
              <w:tabs>
                <w:tab w:val="right" w:pos="2592"/>
              </w:tabs>
              <w:rPr>
                <w:rFonts w:ascii="Times New Roman" w:hAnsi="Times New Roman" w:cs="Times New Roman"/>
              </w:rPr>
            </w:pPr>
            <w:r w:rsidRPr="00A60122">
              <w:rPr>
                <w:rFonts w:ascii="Times New Roman" w:hAnsi="Times New Roman" w:cs="Times New Roman"/>
              </w:rPr>
              <w:t>Projects</w:t>
            </w:r>
          </w:p>
        </w:tc>
        <w:tc>
          <w:tcPr>
            <w:tcW w:w="2376" w:type="dxa"/>
          </w:tcPr>
          <w:p w:rsidR="007C32C4" w:rsidRPr="00A60122" w:rsidRDefault="0080704F" w:rsidP="00B059C6">
            <w:pPr>
              <w:rPr>
                <w:rFonts w:ascii="Times New Roman" w:hAnsi="Times New Roman" w:cs="Times New Roman"/>
              </w:rPr>
            </w:pPr>
            <w:r>
              <w:rPr>
                <w:rFonts w:ascii="Times New Roman" w:hAnsi="Times New Roman" w:cs="Times New Roman"/>
              </w:rPr>
              <w:t>600</w:t>
            </w:r>
          </w:p>
        </w:tc>
      </w:tr>
      <w:tr w:rsidR="00B059C6" w:rsidRPr="00A60122">
        <w:trPr>
          <w:jc w:val="center"/>
        </w:trPr>
        <w:tc>
          <w:tcPr>
            <w:tcW w:w="2808" w:type="dxa"/>
          </w:tcPr>
          <w:p w:rsidR="00B059C6" w:rsidRPr="00A60122" w:rsidRDefault="000B4208" w:rsidP="00B059C6">
            <w:pPr>
              <w:rPr>
                <w:rFonts w:ascii="Times New Roman" w:hAnsi="Times New Roman" w:cs="Times New Roman"/>
              </w:rPr>
            </w:pPr>
            <w:r w:rsidRPr="00A60122">
              <w:rPr>
                <w:rFonts w:ascii="Times New Roman" w:hAnsi="Times New Roman" w:cs="Times New Roman"/>
              </w:rPr>
              <w:t>Exams</w:t>
            </w:r>
          </w:p>
        </w:tc>
        <w:tc>
          <w:tcPr>
            <w:tcW w:w="2376" w:type="dxa"/>
          </w:tcPr>
          <w:p w:rsidR="00B059C6" w:rsidRPr="00A60122" w:rsidRDefault="0080704F" w:rsidP="00B059C6">
            <w:pPr>
              <w:rPr>
                <w:rFonts w:ascii="Times New Roman" w:hAnsi="Times New Roman" w:cs="Times New Roman"/>
              </w:rPr>
            </w:pPr>
            <w:r>
              <w:rPr>
                <w:rFonts w:ascii="Times New Roman" w:hAnsi="Times New Roman" w:cs="Times New Roman"/>
              </w:rPr>
              <w:t>400</w:t>
            </w:r>
          </w:p>
        </w:tc>
      </w:tr>
      <w:tr w:rsidR="00B059C6" w:rsidRPr="003A6483">
        <w:trPr>
          <w:jc w:val="center"/>
        </w:trPr>
        <w:tc>
          <w:tcPr>
            <w:tcW w:w="2808" w:type="dxa"/>
            <w:tcBorders>
              <w:top w:val="single" w:sz="4" w:space="0" w:color="auto"/>
            </w:tcBorders>
          </w:tcPr>
          <w:p w:rsidR="00B059C6" w:rsidRPr="00A60122" w:rsidRDefault="00B059C6" w:rsidP="00B059C6">
            <w:pPr>
              <w:rPr>
                <w:rFonts w:ascii="Times New Roman" w:hAnsi="Times New Roman" w:cs="Times New Roman"/>
                <w:b/>
              </w:rPr>
            </w:pPr>
            <w:r w:rsidRPr="00A60122">
              <w:rPr>
                <w:rFonts w:ascii="Times New Roman" w:hAnsi="Times New Roman" w:cs="Times New Roman"/>
                <w:b/>
              </w:rPr>
              <w:t>TOTAL POINTS</w:t>
            </w:r>
          </w:p>
        </w:tc>
        <w:tc>
          <w:tcPr>
            <w:tcW w:w="2376" w:type="dxa"/>
            <w:tcBorders>
              <w:top w:val="single" w:sz="4" w:space="0" w:color="auto"/>
            </w:tcBorders>
          </w:tcPr>
          <w:p w:rsidR="00B059C6" w:rsidRPr="003A6483" w:rsidRDefault="00D000F3" w:rsidP="00B059C6">
            <w:pPr>
              <w:rPr>
                <w:rFonts w:ascii="Times New Roman" w:hAnsi="Times New Roman" w:cs="Times New Roman"/>
                <w:b/>
              </w:rPr>
            </w:pPr>
            <w:r w:rsidRPr="00A60122">
              <w:rPr>
                <w:rFonts w:ascii="Times New Roman" w:hAnsi="Times New Roman" w:cs="Times New Roman"/>
                <w:b/>
              </w:rPr>
              <w:t>1000</w:t>
            </w:r>
            <w:r w:rsidR="00B059C6" w:rsidRPr="00A60122">
              <w:rPr>
                <w:rFonts w:ascii="Times New Roman" w:hAnsi="Times New Roman" w:cs="Times New Roman"/>
                <w:b/>
              </w:rPr>
              <w:t xml:space="preserve"> points</w:t>
            </w:r>
          </w:p>
        </w:tc>
      </w:tr>
    </w:tbl>
    <w:p w:rsidR="00962B40" w:rsidRPr="003A6483" w:rsidRDefault="00962B40" w:rsidP="00B059C6">
      <w:pPr>
        <w:rPr>
          <w:rFonts w:ascii="Times New Roman" w:hAnsi="Times New Roman" w:cs="Times New Roman"/>
        </w:rPr>
      </w:pPr>
    </w:p>
    <w:p w:rsidR="00493B7D" w:rsidRDefault="00493B7D" w:rsidP="00493B7D">
      <w:pPr>
        <w:rPr>
          <w:rFonts w:ascii="Times New Roman" w:hAnsi="Times New Roman" w:cs="Times New Roman"/>
        </w:rPr>
      </w:pPr>
      <w:r w:rsidRPr="003A6483">
        <w:rPr>
          <w:rFonts w:ascii="Times New Roman" w:hAnsi="Times New Roman" w:cs="Times New Roman"/>
        </w:rPr>
        <w:t xml:space="preserve">The course </w:t>
      </w:r>
      <w:r>
        <w:rPr>
          <w:rFonts w:ascii="Times New Roman" w:hAnsi="Times New Roman" w:cs="Times New Roman"/>
        </w:rPr>
        <w:t>is graded as follows: A = 1000-9</w:t>
      </w:r>
      <w:r w:rsidR="00486ABF">
        <w:rPr>
          <w:rFonts w:ascii="Times New Roman" w:hAnsi="Times New Roman" w:cs="Times New Roman"/>
        </w:rPr>
        <w:t>0</w:t>
      </w:r>
      <w:r>
        <w:rPr>
          <w:rFonts w:ascii="Times New Roman" w:hAnsi="Times New Roman" w:cs="Times New Roman"/>
        </w:rPr>
        <w:t xml:space="preserve">0, </w:t>
      </w:r>
      <w:r w:rsidR="00486ABF">
        <w:rPr>
          <w:rFonts w:ascii="Times New Roman" w:hAnsi="Times New Roman" w:cs="Times New Roman"/>
        </w:rPr>
        <w:t>B = 89</w:t>
      </w:r>
      <w:r w:rsidRPr="003A6483">
        <w:rPr>
          <w:rFonts w:ascii="Times New Roman" w:hAnsi="Times New Roman" w:cs="Times New Roman"/>
        </w:rPr>
        <w:t>9</w:t>
      </w:r>
      <w:r>
        <w:rPr>
          <w:rFonts w:ascii="Times New Roman" w:hAnsi="Times New Roman" w:cs="Times New Roman"/>
        </w:rPr>
        <w:t>.</w:t>
      </w:r>
      <w:r w:rsidRPr="003A6483">
        <w:rPr>
          <w:rFonts w:ascii="Times New Roman" w:hAnsi="Times New Roman" w:cs="Times New Roman"/>
        </w:rPr>
        <w:t>9</w:t>
      </w:r>
      <w:r w:rsidR="00486ABF">
        <w:rPr>
          <w:rFonts w:ascii="Times New Roman" w:hAnsi="Times New Roman" w:cs="Times New Roman"/>
        </w:rPr>
        <w:t>-80</w:t>
      </w:r>
      <w:r>
        <w:rPr>
          <w:rFonts w:ascii="Times New Roman" w:hAnsi="Times New Roman" w:cs="Times New Roman"/>
        </w:rPr>
        <w:t xml:space="preserve">0, C = </w:t>
      </w:r>
      <w:r w:rsidR="00486ABF">
        <w:rPr>
          <w:rFonts w:ascii="Times New Roman" w:hAnsi="Times New Roman" w:cs="Times New Roman"/>
        </w:rPr>
        <w:t>799.9-70</w:t>
      </w:r>
      <w:r>
        <w:rPr>
          <w:rFonts w:ascii="Times New Roman" w:hAnsi="Times New Roman" w:cs="Times New Roman"/>
        </w:rPr>
        <w:t>0</w:t>
      </w:r>
      <w:r w:rsidR="00486ABF">
        <w:rPr>
          <w:rFonts w:ascii="Times New Roman" w:hAnsi="Times New Roman" w:cs="Times New Roman"/>
        </w:rPr>
        <w:t>,</w:t>
      </w:r>
      <w:r>
        <w:rPr>
          <w:rFonts w:ascii="Times New Roman" w:hAnsi="Times New Roman" w:cs="Times New Roman"/>
        </w:rPr>
        <w:t xml:space="preserve"> D = 6</w:t>
      </w:r>
      <w:r w:rsidR="00486ABF">
        <w:rPr>
          <w:rFonts w:ascii="Times New Roman" w:hAnsi="Times New Roman" w:cs="Times New Roman"/>
        </w:rPr>
        <w:t>99.9-60</w:t>
      </w:r>
      <w:r>
        <w:rPr>
          <w:rFonts w:ascii="Times New Roman" w:hAnsi="Times New Roman" w:cs="Times New Roman"/>
        </w:rPr>
        <w:t>0</w:t>
      </w:r>
      <w:r w:rsidRPr="003A6483">
        <w:rPr>
          <w:rFonts w:ascii="Times New Roman" w:hAnsi="Times New Roman" w:cs="Times New Roman"/>
        </w:rPr>
        <w:t>, F &lt; 60</w:t>
      </w:r>
      <w:r>
        <w:rPr>
          <w:rFonts w:ascii="Times New Roman" w:hAnsi="Times New Roman" w:cs="Times New Roman"/>
        </w:rPr>
        <w:t>0</w:t>
      </w:r>
      <w:r w:rsidRPr="003A6483">
        <w:rPr>
          <w:rFonts w:ascii="Times New Roman" w:hAnsi="Times New Roman" w:cs="Times New Roman"/>
        </w:rPr>
        <w:t xml:space="preserve">. </w:t>
      </w:r>
    </w:p>
    <w:p w:rsidR="000B4208" w:rsidRPr="003A6483" w:rsidRDefault="000B4208" w:rsidP="00B059C6">
      <w:pPr>
        <w:rPr>
          <w:rFonts w:ascii="Times New Roman" w:hAnsi="Times New Roman" w:cs="Times New Roman"/>
        </w:rPr>
      </w:pPr>
    </w:p>
    <w:p w:rsidR="005245ED" w:rsidRPr="003A6483" w:rsidRDefault="005245ED" w:rsidP="005245ED">
      <w:pPr>
        <w:rPr>
          <w:rFonts w:ascii="Times New Roman" w:hAnsi="Times New Roman" w:cs="Times New Roman"/>
          <w:b/>
          <w:caps/>
        </w:rPr>
      </w:pPr>
      <w:r w:rsidRPr="003A6483">
        <w:rPr>
          <w:rFonts w:ascii="Times New Roman" w:hAnsi="Times New Roman" w:cs="Times New Roman"/>
          <w:b/>
          <w:caps/>
        </w:rPr>
        <w:t>CLASS PREPAREDNESS:</w:t>
      </w:r>
    </w:p>
    <w:p w:rsidR="005245ED" w:rsidRPr="003A6483" w:rsidRDefault="005245ED" w:rsidP="005245ED">
      <w:pPr>
        <w:rPr>
          <w:rFonts w:ascii="Times New Roman" w:hAnsi="Times New Roman" w:cs="Times New Roman"/>
          <w:b/>
          <w:caps/>
        </w:rPr>
      </w:pPr>
    </w:p>
    <w:p w:rsidR="005245ED" w:rsidRDefault="005245ED" w:rsidP="005245ED">
      <w:pPr>
        <w:rPr>
          <w:rFonts w:ascii="Times New Roman" w:hAnsi="Times New Roman" w:cs="Times New Roman"/>
        </w:rPr>
      </w:pPr>
      <w:r w:rsidRPr="003A6483">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Pr>
          <w:rFonts w:ascii="Times New Roman" w:hAnsi="Times New Roman" w:cs="Times New Roman"/>
        </w:rPr>
        <w:t xml:space="preserve">a calculator, </w:t>
      </w:r>
      <w:r w:rsidRPr="003A6483">
        <w:rPr>
          <w:rFonts w:ascii="Times New Roman" w:hAnsi="Times New Roman" w:cs="Times New Roman"/>
        </w:rPr>
        <w:t xml:space="preserve">and </w:t>
      </w:r>
      <w:r w:rsidR="00486ABF">
        <w:rPr>
          <w:rFonts w:ascii="Times New Roman" w:hAnsi="Times New Roman" w:cs="Times New Roman"/>
        </w:rPr>
        <w:t xml:space="preserve">copies of out-of-class assignments. </w:t>
      </w:r>
      <w:r w:rsidR="00421F7B">
        <w:rPr>
          <w:rFonts w:ascii="Times New Roman" w:hAnsi="Times New Roman" w:cs="Times New Roman"/>
        </w:rPr>
        <w:t xml:space="preserve">A standard, inexpensive calculator is all that is needed – any calculator that includes the square root (√) function is sufficient. </w:t>
      </w:r>
      <w:r w:rsidR="00486ABF">
        <w:rPr>
          <w:rFonts w:ascii="Times New Roman" w:hAnsi="Times New Roman" w:cs="Times New Roman"/>
        </w:rPr>
        <w:t>You may also wish to print copies of class notes that are pre-posted to Canvas to aid in understanding/note-taking.</w:t>
      </w:r>
      <w:r w:rsidR="00486ABF" w:rsidRPr="003A6483">
        <w:rPr>
          <w:rFonts w:ascii="Times New Roman" w:hAnsi="Times New Roman" w:cs="Times New Roman"/>
        </w:rPr>
        <w:t xml:space="preserve"> </w:t>
      </w:r>
    </w:p>
    <w:p w:rsidR="0080704F" w:rsidRDefault="0080704F" w:rsidP="005245ED">
      <w:pPr>
        <w:rPr>
          <w:rFonts w:ascii="Times New Roman" w:hAnsi="Times New Roman" w:cs="Times New Roman"/>
        </w:rPr>
      </w:pPr>
    </w:p>
    <w:p w:rsidR="006C3D14" w:rsidRPr="003A6483" w:rsidRDefault="006C3D14" w:rsidP="005245ED">
      <w:pPr>
        <w:rPr>
          <w:rFonts w:ascii="Times New Roman" w:hAnsi="Times New Roman" w:cs="Times New Roman"/>
          <w:b/>
          <w:caps/>
        </w:rPr>
      </w:pPr>
      <w:r w:rsidRPr="003A6483">
        <w:rPr>
          <w:rFonts w:ascii="Times New Roman" w:hAnsi="Times New Roman" w:cs="Times New Roman"/>
          <w:b/>
          <w:caps/>
        </w:rPr>
        <w:lastRenderedPageBreak/>
        <w:t>LATE WORK POLICY:</w:t>
      </w:r>
    </w:p>
    <w:p w:rsidR="006C3D14" w:rsidRPr="003A6483" w:rsidRDefault="006C3D14" w:rsidP="006C3D14">
      <w:pPr>
        <w:rPr>
          <w:rFonts w:ascii="Times New Roman" w:hAnsi="Times New Roman" w:cs="Times New Roman"/>
          <w:b/>
          <w:caps/>
        </w:rPr>
      </w:pPr>
    </w:p>
    <w:p w:rsidR="006C3D14" w:rsidRPr="003A6483" w:rsidRDefault="006C3D14" w:rsidP="006C3D14">
      <w:pPr>
        <w:rPr>
          <w:rFonts w:ascii="Times New Roman" w:hAnsi="Times New Roman" w:cs="Times New Roman"/>
        </w:rPr>
      </w:pPr>
      <w:r w:rsidRPr="003A6483">
        <w:rPr>
          <w:rFonts w:ascii="Times New Roman" w:hAnsi="Times New Roman" w:cs="Times New Roman"/>
        </w:rPr>
        <w:t xml:space="preserve">Late work is not acceptable in </w:t>
      </w:r>
      <w:r w:rsidR="002D6421" w:rsidRPr="003A6483">
        <w:rPr>
          <w:rFonts w:ascii="Times New Roman" w:hAnsi="Times New Roman" w:cs="Times New Roman"/>
        </w:rPr>
        <w:t>graduate</w:t>
      </w:r>
      <w:r w:rsidRPr="003A6483">
        <w:rPr>
          <w:rFonts w:ascii="Times New Roman" w:hAnsi="Times New Roman" w:cs="Times New Roman"/>
        </w:rPr>
        <w:t xml:space="preserve"> work. However, if you find that you are falling behind in your coursework, it is of the utmost importance that you imme</w:t>
      </w:r>
      <w:r w:rsidR="00EE53B7" w:rsidRPr="003A6483">
        <w:rPr>
          <w:rFonts w:ascii="Times New Roman" w:hAnsi="Times New Roman" w:cs="Times New Roman"/>
        </w:rPr>
        <w:t>diately contact your instructor.</w:t>
      </w:r>
      <w:r w:rsidRPr="003A6483">
        <w:rPr>
          <w:rFonts w:ascii="Times New Roman" w:hAnsi="Times New Roman" w:cs="Times New Roman"/>
        </w:rPr>
        <w:t xml:space="preserve"> </w:t>
      </w:r>
      <w:r w:rsidR="002D6421" w:rsidRPr="003A6483">
        <w:rPr>
          <w:rFonts w:ascii="Times New Roman" w:hAnsi="Times New Roman" w:cs="Times New Roman"/>
        </w:rPr>
        <w:t>A</w:t>
      </w:r>
      <w:r w:rsidRPr="003A6483">
        <w:rPr>
          <w:rFonts w:ascii="Times New Roman" w:hAnsi="Times New Roman" w:cs="Times New Roman"/>
        </w:rPr>
        <w:t>s soon as you know there is any problem, immediately contact the course instructor. This is the best way to stay caught up with the course, and to achieve the highest possible grade.</w:t>
      </w:r>
    </w:p>
    <w:p w:rsidR="006C3D14" w:rsidRPr="003A6483" w:rsidRDefault="006C3D14" w:rsidP="006C3D14">
      <w:pPr>
        <w:rPr>
          <w:rFonts w:ascii="Times New Roman" w:hAnsi="Times New Roman" w:cs="Times New Roman"/>
        </w:rPr>
      </w:pPr>
    </w:p>
    <w:p w:rsidR="00F14CF6" w:rsidRDefault="006C3D14" w:rsidP="0023605F">
      <w:pPr>
        <w:rPr>
          <w:rFonts w:ascii="Times New Roman" w:hAnsi="Times New Roman" w:cs="Times New Roman"/>
        </w:rPr>
      </w:pPr>
      <w:r w:rsidRPr="003A6483">
        <w:rPr>
          <w:rFonts w:ascii="Times New Roman" w:hAnsi="Times New Roman" w:cs="Times New Roman"/>
        </w:rPr>
        <w:t xml:space="preserve">If you find that you need to submit late work </w:t>
      </w:r>
      <w:r w:rsidRPr="003A6483">
        <w:rPr>
          <w:rFonts w:ascii="Times New Roman" w:hAnsi="Times New Roman" w:cs="Times New Roman"/>
          <w:b/>
          <w:u w:val="single"/>
        </w:rPr>
        <w:t>it is required that you contact the instructor before submitting any late work.</w:t>
      </w:r>
      <w:r w:rsidRPr="003A6483">
        <w:rPr>
          <w:rFonts w:ascii="Times New Roman" w:hAnsi="Times New Roman" w:cs="Times New Roman"/>
        </w:rPr>
        <w:t xml:space="preserve"> Any late work submitted without first contacting the instructor to </w:t>
      </w:r>
      <w:r w:rsidR="00EE53B7" w:rsidRPr="003A6483">
        <w:rPr>
          <w:rFonts w:ascii="Times New Roman" w:hAnsi="Times New Roman" w:cs="Times New Roman"/>
        </w:rPr>
        <w:t>discuss the work and form</w:t>
      </w:r>
      <w:r w:rsidRPr="003A6483">
        <w:rPr>
          <w:rFonts w:ascii="Times New Roman" w:hAnsi="Times New Roman" w:cs="Times New Roman"/>
        </w:rPr>
        <w:t xml:space="preserve">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w:t>
      </w:r>
      <w:r w:rsidR="002D6421" w:rsidRPr="003A6483">
        <w:rPr>
          <w:rFonts w:ascii="Times New Roman" w:hAnsi="Times New Roman" w:cs="Times New Roman"/>
        </w:rPr>
        <w:t xml:space="preserve">or </w:t>
      </w:r>
      <w:r w:rsidRPr="003A6483">
        <w:rPr>
          <w:rFonts w:ascii="Times New Roman" w:hAnsi="Times New Roman" w:cs="Times New Roman"/>
        </w:rPr>
        <w:t>stop by</w:t>
      </w:r>
      <w:r w:rsidR="002D6421" w:rsidRPr="003A6483">
        <w:rPr>
          <w:rFonts w:ascii="Times New Roman" w:hAnsi="Times New Roman" w:cs="Times New Roman"/>
        </w:rPr>
        <w:t xml:space="preserve">, </w:t>
      </w:r>
      <w:r w:rsidRPr="003A6483">
        <w:rPr>
          <w:rFonts w:ascii="Times New Roman" w:hAnsi="Times New Roman" w:cs="Times New Roman"/>
        </w:rPr>
        <w:t>whatever you need to do to get in contact!</w:t>
      </w:r>
    </w:p>
    <w:p w:rsidR="00785758" w:rsidRDefault="00785758" w:rsidP="0023605F">
      <w:pPr>
        <w:rPr>
          <w:rFonts w:ascii="Times New Roman" w:hAnsi="Times New Roman" w:cs="Times New Roman"/>
        </w:rPr>
      </w:pPr>
    </w:p>
    <w:p w:rsidR="00785758" w:rsidRDefault="00785758" w:rsidP="00785758">
      <w:pPr>
        <w:rPr>
          <w:rFonts w:ascii="Times New Roman" w:hAnsi="Times New Roman" w:cs="Times New Roman"/>
        </w:rPr>
      </w:pPr>
      <w:r>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p>
    <w:p w:rsidR="00F14CF6" w:rsidRDefault="00F14CF6" w:rsidP="0023605F">
      <w:pPr>
        <w:rPr>
          <w:rFonts w:ascii="Times New Roman" w:hAnsi="Times New Roman" w:cs="Times New Roman"/>
        </w:rPr>
      </w:pPr>
    </w:p>
    <w:p w:rsidR="00403F86" w:rsidRPr="003A6483" w:rsidRDefault="00403F86" w:rsidP="006C3D14">
      <w:pPr>
        <w:rPr>
          <w:rFonts w:ascii="Times New Roman" w:hAnsi="Times New Roman" w:cs="Times New Roman"/>
          <w:b/>
          <w:caps/>
        </w:rPr>
        <w:sectPr w:rsidR="00403F86" w:rsidRPr="003A6483">
          <w:pgSz w:w="12240" w:h="15840"/>
          <w:pgMar w:top="1440" w:right="1440" w:bottom="1440" w:left="1440" w:header="720" w:footer="720" w:gutter="0"/>
          <w:cols w:space="720"/>
        </w:sectPr>
      </w:pPr>
    </w:p>
    <w:p w:rsidR="00931198" w:rsidRPr="003A6483" w:rsidRDefault="00213A29" w:rsidP="00703432">
      <w:pPr>
        <w:jc w:val="center"/>
        <w:rPr>
          <w:rFonts w:ascii="Times New Roman" w:hAnsi="Times New Roman" w:cs="Times New Roman"/>
          <w:b/>
          <w:caps/>
        </w:rPr>
      </w:pPr>
      <w:r w:rsidRPr="003A6483">
        <w:rPr>
          <w:rFonts w:ascii="Times New Roman" w:hAnsi="Times New Roman" w:cs="Times New Roman"/>
          <w:b/>
          <w:caps/>
        </w:rPr>
        <w:lastRenderedPageBreak/>
        <w:t xml:space="preserve">TENTATIVE </w:t>
      </w:r>
      <w:r w:rsidR="00B059C6" w:rsidRPr="003A6483">
        <w:rPr>
          <w:rFonts w:ascii="Times New Roman" w:hAnsi="Times New Roman" w:cs="Times New Roman"/>
          <w:b/>
          <w:caps/>
        </w:rPr>
        <w:t>Course Calendar</w:t>
      </w:r>
      <w:r w:rsidR="00B11A36" w:rsidRPr="003A6483">
        <w:rPr>
          <w:rFonts w:ascii="Times New Roman" w:hAnsi="Times New Roman" w:cs="Times New Roman"/>
          <w:b/>
          <w:caps/>
        </w:rPr>
        <w:t>:</w:t>
      </w:r>
    </w:p>
    <w:p w:rsidR="00403F86" w:rsidRPr="003A6483" w:rsidRDefault="00403F86" w:rsidP="00703432">
      <w:pPr>
        <w:jc w:val="center"/>
        <w:rPr>
          <w:rFonts w:ascii="Times New Roman" w:hAnsi="Times New Roman" w:cs="Times New Roman"/>
          <w:b/>
          <w:caps/>
        </w:rPr>
      </w:pPr>
    </w:p>
    <w:p w:rsidR="00B059C6" w:rsidRPr="003A6483"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Week</w:t>
            </w:r>
          </w:p>
        </w:tc>
        <w:tc>
          <w:tcPr>
            <w:tcW w:w="2044"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Readings</w:t>
            </w:r>
          </w:p>
        </w:tc>
        <w:tc>
          <w:tcPr>
            <w:tcW w:w="4126" w:type="dxa"/>
          </w:tcPr>
          <w:p w:rsidR="00440CB9" w:rsidRPr="009F51C4" w:rsidRDefault="00440CB9" w:rsidP="00A60122">
            <w:pPr>
              <w:contextualSpacing/>
              <w:rPr>
                <w:rFonts w:ascii="Times New Roman" w:hAnsi="Times New Roman" w:cs="Times New Roman"/>
                <w:b/>
              </w:rPr>
            </w:pPr>
            <w:r w:rsidRPr="009F51C4">
              <w:rPr>
                <w:rFonts w:ascii="Times New Roman" w:hAnsi="Times New Roman" w:cs="Times New Roman"/>
                <w:b/>
              </w:rPr>
              <w:t>Content</w:t>
            </w:r>
          </w:p>
        </w:tc>
        <w:tc>
          <w:tcPr>
            <w:tcW w:w="2110" w:type="dxa"/>
          </w:tcPr>
          <w:p w:rsidR="00440CB9" w:rsidRPr="009F51C4" w:rsidRDefault="00E767E2" w:rsidP="00A60122">
            <w:pPr>
              <w:contextualSpacing/>
              <w:rPr>
                <w:rFonts w:ascii="Times New Roman" w:hAnsi="Times New Roman" w:cs="Times New Roman"/>
                <w:b/>
              </w:rPr>
            </w:pPr>
            <w:r w:rsidRPr="009F51C4">
              <w:rPr>
                <w:rFonts w:ascii="Times New Roman" w:hAnsi="Times New Roman" w:cs="Times New Roman"/>
                <w:b/>
              </w:rPr>
              <w:t>Project</w:t>
            </w:r>
          </w:p>
        </w:tc>
      </w:tr>
      <w:tr w:rsidR="00440CB9" w:rsidRPr="009F51C4" w:rsidTr="00813125">
        <w:tc>
          <w:tcPr>
            <w:tcW w:w="1070" w:type="dxa"/>
            <w:tcBorders>
              <w:left w:val="single" w:sz="4" w:space="0" w:color="auto"/>
            </w:tcBorders>
          </w:tcPr>
          <w:p w:rsidR="00440CB9" w:rsidRPr="009F51C4" w:rsidRDefault="00440CB9" w:rsidP="00A60122">
            <w:pPr>
              <w:contextualSpacing/>
              <w:rPr>
                <w:rFonts w:ascii="Times New Roman" w:hAnsi="Times New Roman" w:cs="Times New Roman"/>
              </w:rPr>
            </w:pPr>
            <w:r w:rsidRPr="009F51C4">
              <w:rPr>
                <w:rFonts w:ascii="Times New Roman" w:hAnsi="Times New Roman" w:cs="Times New Roman"/>
              </w:rPr>
              <w:t>1</w:t>
            </w:r>
          </w:p>
          <w:p w:rsidR="00440CB9" w:rsidRPr="009F51C4" w:rsidRDefault="008A20FB" w:rsidP="004043A9">
            <w:pPr>
              <w:contextualSpacing/>
              <w:rPr>
                <w:rFonts w:ascii="Times New Roman" w:hAnsi="Times New Roman" w:cs="Times New Roman"/>
              </w:rPr>
            </w:pPr>
            <w:r>
              <w:rPr>
                <w:rFonts w:ascii="Times New Roman" w:hAnsi="Times New Roman" w:cs="Times New Roman"/>
              </w:rPr>
              <w:t>01/13/16</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1</w:t>
            </w:r>
            <w:r w:rsidR="00DD3983">
              <w:rPr>
                <w:rFonts w:ascii="Times New Roman" w:hAnsi="Times New Roman" w:cs="Times New Roman"/>
              </w:rPr>
              <w:t>; Canvas reading</w:t>
            </w:r>
            <w:r w:rsidR="00625CAC">
              <w:rPr>
                <w:rFonts w:ascii="Times New Roman" w:hAnsi="Times New Roman" w:cs="Times New Roman"/>
              </w:rPr>
              <w:t xml:space="preserve"> 1A, 1B, 1C</w:t>
            </w:r>
          </w:p>
        </w:tc>
        <w:tc>
          <w:tcPr>
            <w:tcW w:w="4126"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Course overview; Research problems &amp; questions; Variables; Sampling; Design</w:t>
            </w:r>
          </w:p>
        </w:tc>
        <w:tc>
          <w:tcPr>
            <w:tcW w:w="2110" w:type="dxa"/>
          </w:tcPr>
          <w:p w:rsidR="00440CB9" w:rsidRPr="008A20FB" w:rsidRDefault="00440CB9" w:rsidP="00A60122">
            <w:pPr>
              <w:contextualSpacing/>
              <w:rPr>
                <w:rFonts w:ascii="Times New Roman" w:hAnsi="Times New Roman" w:cs="Times New Roman"/>
              </w:rPr>
            </w:pPr>
          </w:p>
        </w:tc>
      </w:tr>
      <w:tr w:rsidR="00440CB9" w:rsidRPr="009F51C4" w:rsidTr="00813125">
        <w:tc>
          <w:tcPr>
            <w:tcW w:w="1070" w:type="dxa"/>
            <w:tcBorders>
              <w:left w:val="single" w:sz="4" w:space="0" w:color="auto"/>
            </w:tcBorders>
          </w:tcPr>
          <w:p w:rsidR="00440CB9" w:rsidRPr="009F51C4" w:rsidRDefault="00044D38" w:rsidP="00A60122">
            <w:pPr>
              <w:contextualSpacing/>
              <w:rPr>
                <w:rFonts w:ascii="Times New Roman" w:hAnsi="Times New Roman" w:cs="Times New Roman"/>
              </w:rPr>
            </w:pPr>
            <w:r w:rsidRPr="009F51C4">
              <w:rPr>
                <w:rFonts w:ascii="Times New Roman" w:hAnsi="Times New Roman" w:cs="Times New Roman"/>
              </w:rPr>
              <w:t>2</w:t>
            </w:r>
          </w:p>
          <w:p w:rsidR="00440CB9" w:rsidRPr="009F51C4" w:rsidRDefault="008A20FB" w:rsidP="00A60122">
            <w:pPr>
              <w:contextualSpacing/>
              <w:rPr>
                <w:rFonts w:ascii="Times New Roman" w:hAnsi="Times New Roman" w:cs="Times New Roman"/>
              </w:rPr>
            </w:pPr>
            <w:r>
              <w:rPr>
                <w:rFonts w:ascii="Times New Roman" w:hAnsi="Times New Roman" w:cs="Times New Roman"/>
              </w:rPr>
              <w:t>01/20/16</w:t>
            </w:r>
          </w:p>
        </w:tc>
        <w:tc>
          <w:tcPr>
            <w:tcW w:w="2044" w:type="dxa"/>
          </w:tcPr>
          <w:p w:rsidR="00440CB9" w:rsidRPr="008A20FB" w:rsidRDefault="00C2395C" w:rsidP="00A60122">
            <w:pPr>
              <w:contextualSpacing/>
              <w:rPr>
                <w:rFonts w:ascii="Times New Roman" w:hAnsi="Times New Roman" w:cs="Times New Roman"/>
              </w:rPr>
            </w:pPr>
            <w:r>
              <w:rPr>
                <w:rFonts w:ascii="Times New Roman" w:hAnsi="Times New Roman" w:cs="Times New Roman"/>
              </w:rPr>
              <w:t>Ch. 2</w:t>
            </w:r>
            <w:r w:rsidR="00DD3983">
              <w:rPr>
                <w:rFonts w:ascii="Times New Roman" w:hAnsi="Times New Roman" w:cs="Times New Roman"/>
              </w:rPr>
              <w:t>; Canvas reading</w:t>
            </w:r>
            <w:r w:rsidR="00625CAC">
              <w:rPr>
                <w:rFonts w:ascii="Times New Roman" w:hAnsi="Times New Roman" w:cs="Times New Roman"/>
              </w:rPr>
              <w:t xml:space="preserve"> 2A, 2B</w:t>
            </w:r>
          </w:p>
        </w:tc>
        <w:tc>
          <w:tcPr>
            <w:tcW w:w="4126" w:type="dxa"/>
          </w:tcPr>
          <w:p w:rsidR="00440CB9" w:rsidRPr="00C2395C" w:rsidRDefault="00C2395C" w:rsidP="00A60122">
            <w:pPr>
              <w:contextualSpacing/>
              <w:rPr>
                <w:rFonts w:ascii="Times New Roman" w:hAnsi="Times New Roman" w:cs="Times New Roman"/>
              </w:rPr>
            </w:pPr>
            <w:r>
              <w:rPr>
                <w:rFonts w:ascii="Times New Roman" w:hAnsi="Times New Roman" w:cs="Times New Roman"/>
              </w:rPr>
              <w:t>Central tendency; Variability; Normality; Standard scores (</w:t>
            </w:r>
            <w:r>
              <w:rPr>
                <w:rFonts w:ascii="Times New Roman" w:hAnsi="Times New Roman" w:cs="Times New Roman"/>
                <w:i/>
              </w:rPr>
              <w:t>z</w:t>
            </w:r>
            <w:r>
              <w:rPr>
                <w:rFonts w:ascii="Times New Roman" w:hAnsi="Times New Roman" w:cs="Times New Roman"/>
              </w:rPr>
              <w:t>-scores)</w:t>
            </w:r>
          </w:p>
        </w:tc>
        <w:tc>
          <w:tcPr>
            <w:tcW w:w="2110" w:type="dxa"/>
          </w:tcPr>
          <w:p w:rsidR="00440CB9" w:rsidRPr="008A20FB" w:rsidRDefault="00440CB9" w:rsidP="00A60122">
            <w:pPr>
              <w:contextualSpacing/>
              <w:rPr>
                <w:rFonts w:ascii="Times New Roman" w:hAnsi="Times New Roman" w:cs="Times New Roman"/>
              </w:rPr>
            </w:pPr>
          </w:p>
        </w:tc>
      </w:tr>
      <w:tr w:rsidR="00A60122" w:rsidRPr="009F51C4" w:rsidTr="00813125">
        <w:tc>
          <w:tcPr>
            <w:tcW w:w="1070" w:type="dxa"/>
            <w:tcBorders>
              <w:left w:val="single" w:sz="4" w:space="0" w:color="auto"/>
            </w:tcBorders>
          </w:tcPr>
          <w:p w:rsidR="00A60122" w:rsidRPr="009F51C4" w:rsidRDefault="00A60122" w:rsidP="00A60122">
            <w:pPr>
              <w:contextualSpacing/>
              <w:rPr>
                <w:rFonts w:ascii="Times New Roman" w:hAnsi="Times New Roman" w:cs="Times New Roman"/>
              </w:rPr>
            </w:pPr>
            <w:r w:rsidRPr="009F51C4">
              <w:rPr>
                <w:rFonts w:ascii="Times New Roman" w:hAnsi="Times New Roman" w:cs="Times New Roman"/>
              </w:rPr>
              <w:t>3</w:t>
            </w:r>
          </w:p>
          <w:p w:rsidR="00A60122" w:rsidRPr="009F51C4" w:rsidRDefault="008A20FB" w:rsidP="00A60122">
            <w:pPr>
              <w:contextualSpacing/>
              <w:rPr>
                <w:rFonts w:ascii="Times New Roman" w:hAnsi="Times New Roman" w:cs="Times New Roman"/>
              </w:rPr>
            </w:pPr>
            <w:r>
              <w:rPr>
                <w:rFonts w:ascii="Times New Roman" w:hAnsi="Times New Roman" w:cs="Times New Roman"/>
              </w:rPr>
              <w:t>01/27/16</w:t>
            </w:r>
          </w:p>
        </w:tc>
        <w:tc>
          <w:tcPr>
            <w:tcW w:w="2044" w:type="dxa"/>
          </w:tcPr>
          <w:p w:rsidR="009B01D2" w:rsidRPr="008A20FB" w:rsidRDefault="00DD3983" w:rsidP="00A60122">
            <w:pPr>
              <w:contextualSpacing/>
              <w:rPr>
                <w:rFonts w:ascii="Times New Roman" w:hAnsi="Times New Roman" w:cs="Times New Roman"/>
              </w:rPr>
            </w:pPr>
            <w:r>
              <w:rPr>
                <w:rFonts w:ascii="Times New Roman" w:hAnsi="Times New Roman" w:cs="Times New Roman"/>
              </w:rPr>
              <w:t>Ch. 3; Canvas reading</w:t>
            </w:r>
            <w:r w:rsidR="00625CAC">
              <w:rPr>
                <w:rFonts w:ascii="Times New Roman" w:hAnsi="Times New Roman" w:cs="Times New Roman"/>
              </w:rPr>
              <w:t xml:space="preserve"> 3A, 3B</w:t>
            </w:r>
          </w:p>
        </w:tc>
        <w:tc>
          <w:tcPr>
            <w:tcW w:w="4126" w:type="dxa"/>
          </w:tcPr>
          <w:p w:rsidR="00A60122" w:rsidRPr="008A20FB" w:rsidRDefault="00C2395C" w:rsidP="00A60122">
            <w:pPr>
              <w:contextualSpacing/>
              <w:rPr>
                <w:rFonts w:ascii="Times New Roman" w:hAnsi="Times New Roman" w:cs="Times New Roman"/>
              </w:rPr>
            </w:pPr>
            <w:r>
              <w:rPr>
                <w:rFonts w:ascii="Times New Roman" w:hAnsi="Times New Roman" w:cs="Times New Roman"/>
              </w:rPr>
              <w:t>Sampling distributions; Hypotheses; One-sample tests</w:t>
            </w:r>
          </w:p>
        </w:tc>
        <w:tc>
          <w:tcPr>
            <w:tcW w:w="2110" w:type="dxa"/>
          </w:tcPr>
          <w:p w:rsidR="00A60122" w:rsidRPr="008A20FB" w:rsidRDefault="00A60122" w:rsidP="00A60122">
            <w:pPr>
              <w:contextualSpacing/>
              <w:rPr>
                <w:rFonts w:ascii="Times New Roman" w:hAnsi="Times New Roman" w:cs="Times New Roman"/>
              </w:rPr>
            </w:pPr>
          </w:p>
        </w:tc>
      </w:tr>
      <w:tr w:rsidR="00B76389" w:rsidRPr="009F51C4" w:rsidTr="00813125">
        <w:tc>
          <w:tcPr>
            <w:tcW w:w="1070" w:type="dxa"/>
            <w:tcBorders>
              <w:left w:val="single" w:sz="4" w:space="0" w:color="auto"/>
            </w:tcBorders>
          </w:tcPr>
          <w:p w:rsidR="00B76389" w:rsidRPr="009F51C4" w:rsidRDefault="00B76389" w:rsidP="00B76389">
            <w:pPr>
              <w:contextualSpacing/>
              <w:rPr>
                <w:rFonts w:ascii="Times New Roman" w:hAnsi="Times New Roman" w:cs="Times New Roman"/>
              </w:rPr>
            </w:pPr>
            <w:r w:rsidRPr="009F51C4">
              <w:rPr>
                <w:rFonts w:ascii="Times New Roman" w:hAnsi="Times New Roman" w:cs="Times New Roman"/>
              </w:rPr>
              <w:t>4</w:t>
            </w:r>
          </w:p>
          <w:p w:rsidR="00B76389" w:rsidRPr="009F51C4" w:rsidRDefault="008A20FB" w:rsidP="00B76389">
            <w:pPr>
              <w:contextualSpacing/>
              <w:rPr>
                <w:rFonts w:ascii="Times New Roman" w:hAnsi="Times New Roman" w:cs="Times New Roman"/>
              </w:rPr>
            </w:pPr>
            <w:r>
              <w:rPr>
                <w:rFonts w:ascii="Times New Roman" w:hAnsi="Times New Roman" w:cs="Times New Roman"/>
              </w:rPr>
              <w:t>02/03/16</w:t>
            </w:r>
          </w:p>
        </w:tc>
        <w:tc>
          <w:tcPr>
            <w:tcW w:w="2044" w:type="dxa"/>
          </w:tcPr>
          <w:p w:rsidR="00B76389" w:rsidRPr="008A20FB" w:rsidRDefault="00DD3983" w:rsidP="00813125">
            <w:pPr>
              <w:contextualSpacing/>
              <w:rPr>
                <w:rFonts w:ascii="Times New Roman" w:hAnsi="Times New Roman" w:cs="Times New Roman"/>
              </w:rPr>
            </w:pPr>
            <w:r>
              <w:rPr>
                <w:rFonts w:ascii="Times New Roman" w:hAnsi="Times New Roman" w:cs="Times New Roman"/>
              </w:rPr>
              <w:t>Ch. 2; Canvas reading</w:t>
            </w:r>
            <w:r w:rsidR="00625CAC">
              <w:rPr>
                <w:rFonts w:ascii="Times New Roman" w:hAnsi="Times New Roman" w:cs="Times New Roman"/>
              </w:rPr>
              <w:t xml:space="preserve"> 4A</w:t>
            </w:r>
          </w:p>
        </w:tc>
        <w:tc>
          <w:tcPr>
            <w:tcW w:w="4126" w:type="dxa"/>
          </w:tcPr>
          <w:p w:rsidR="00B76389" w:rsidRPr="00C2395C" w:rsidRDefault="00C2395C" w:rsidP="00813125">
            <w:pPr>
              <w:contextualSpacing/>
              <w:rPr>
                <w:rFonts w:ascii="Times New Roman" w:hAnsi="Times New Roman" w:cs="Times New Roman"/>
              </w:rPr>
            </w:pPr>
            <w:r>
              <w:rPr>
                <w:rFonts w:ascii="Times New Roman" w:hAnsi="Times New Roman" w:cs="Times New Roman"/>
                <w:i/>
              </w:rPr>
              <w:t>t</w:t>
            </w:r>
            <w:r>
              <w:rPr>
                <w:rFonts w:ascii="Times New Roman" w:hAnsi="Times New Roman" w:cs="Times New Roman"/>
              </w:rPr>
              <w:t>-tests</w:t>
            </w:r>
          </w:p>
        </w:tc>
        <w:tc>
          <w:tcPr>
            <w:tcW w:w="2110" w:type="dxa"/>
          </w:tcPr>
          <w:p w:rsidR="00B76389" w:rsidRPr="008A20FB" w:rsidRDefault="00B76389" w:rsidP="00B76389">
            <w:pPr>
              <w:contextualSpacing/>
              <w:rPr>
                <w:rFonts w:ascii="Times New Roman" w:hAnsi="Times New Roman" w:cs="Times New Roman"/>
              </w:rPr>
            </w:pPr>
          </w:p>
        </w:tc>
      </w:tr>
      <w:tr w:rsidR="003E2575" w:rsidRPr="009F51C4" w:rsidTr="00813125">
        <w:tc>
          <w:tcPr>
            <w:tcW w:w="1070" w:type="dxa"/>
            <w:tcBorders>
              <w:left w:val="single" w:sz="4" w:space="0" w:color="auto"/>
            </w:tcBorders>
          </w:tcPr>
          <w:p w:rsidR="003E2575" w:rsidRDefault="003E2575" w:rsidP="00B76389">
            <w:pPr>
              <w:contextualSpacing/>
              <w:rPr>
                <w:rFonts w:ascii="Times New Roman" w:hAnsi="Times New Roman" w:cs="Times New Roman"/>
              </w:rPr>
            </w:pPr>
            <w:r>
              <w:rPr>
                <w:rFonts w:ascii="Times New Roman" w:hAnsi="Times New Roman" w:cs="Times New Roman"/>
              </w:rPr>
              <w:t>5</w:t>
            </w:r>
          </w:p>
          <w:p w:rsidR="003E2575" w:rsidRPr="009F51C4" w:rsidRDefault="003E2575" w:rsidP="00B76389">
            <w:pPr>
              <w:contextualSpacing/>
              <w:rPr>
                <w:rFonts w:ascii="Times New Roman" w:hAnsi="Times New Roman" w:cs="Times New Roman"/>
              </w:rPr>
            </w:pPr>
            <w:r>
              <w:rPr>
                <w:rFonts w:ascii="Times New Roman" w:hAnsi="Times New Roman" w:cs="Times New Roman"/>
              </w:rPr>
              <w:t>2/10/16</w:t>
            </w:r>
          </w:p>
        </w:tc>
        <w:tc>
          <w:tcPr>
            <w:tcW w:w="2044" w:type="dxa"/>
          </w:tcPr>
          <w:p w:rsidR="003E2575" w:rsidRDefault="003E2575" w:rsidP="00813125">
            <w:pPr>
              <w:contextualSpacing/>
              <w:rPr>
                <w:rFonts w:ascii="Times New Roman" w:hAnsi="Times New Roman" w:cs="Times New Roman"/>
              </w:rPr>
            </w:pPr>
            <w:r>
              <w:rPr>
                <w:rFonts w:ascii="Times New Roman" w:hAnsi="Times New Roman" w:cs="Times New Roman"/>
              </w:rPr>
              <w:t>Ch. 2; Canvas reading 4A</w:t>
            </w:r>
          </w:p>
        </w:tc>
        <w:tc>
          <w:tcPr>
            <w:tcW w:w="4126" w:type="dxa"/>
          </w:tcPr>
          <w:p w:rsidR="003E2575" w:rsidRPr="003E2575" w:rsidRDefault="003E2575" w:rsidP="00813125">
            <w:pPr>
              <w:contextualSpacing/>
              <w:rPr>
                <w:rFonts w:ascii="Times New Roman" w:hAnsi="Times New Roman" w:cs="Times New Roman"/>
              </w:rPr>
            </w:pPr>
            <w:r>
              <w:rPr>
                <w:rFonts w:ascii="Times New Roman" w:hAnsi="Times New Roman" w:cs="Times New Roman"/>
                <w:i/>
              </w:rPr>
              <w:t>t-</w:t>
            </w:r>
            <w:r>
              <w:rPr>
                <w:rFonts w:ascii="Times New Roman" w:hAnsi="Times New Roman" w:cs="Times New Roman"/>
              </w:rPr>
              <w:t>tests</w:t>
            </w:r>
          </w:p>
        </w:tc>
        <w:tc>
          <w:tcPr>
            <w:tcW w:w="2110" w:type="dxa"/>
          </w:tcPr>
          <w:p w:rsidR="003E2575" w:rsidRPr="008A20FB" w:rsidRDefault="003E2575" w:rsidP="00B76389">
            <w:pPr>
              <w:contextualSpacing/>
              <w:rPr>
                <w:rFonts w:ascii="Times New Roman" w:hAnsi="Times New Roman" w:cs="Times New Roman"/>
              </w:rPr>
            </w:pPr>
          </w:p>
        </w:tc>
      </w:tr>
      <w:tr w:rsidR="00813125" w:rsidRPr="009F51C4" w:rsidTr="00813125">
        <w:tc>
          <w:tcPr>
            <w:tcW w:w="1070" w:type="dxa"/>
            <w:tcBorders>
              <w:left w:val="single" w:sz="4" w:space="0" w:color="auto"/>
            </w:tcBorders>
          </w:tcPr>
          <w:p w:rsidR="00813125" w:rsidRPr="009F51C4" w:rsidRDefault="00813125" w:rsidP="00813125">
            <w:pPr>
              <w:contextualSpacing/>
              <w:rPr>
                <w:rFonts w:ascii="Times New Roman" w:hAnsi="Times New Roman" w:cs="Times New Roman"/>
              </w:rPr>
            </w:pPr>
            <w:r w:rsidRPr="009F51C4">
              <w:rPr>
                <w:rFonts w:ascii="Times New Roman" w:hAnsi="Times New Roman" w:cs="Times New Roman"/>
              </w:rPr>
              <w:t>6</w:t>
            </w:r>
          </w:p>
          <w:p w:rsidR="00813125" w:rsidRPr="009F51C4" w:rsidRDefault="008A20FB" w:rsidP="00813125">
            <w:pPr>
              <w:contextualSpacing/>
              <w:rPr>
                <w:rFonts w:ascii="Times New Roman" w:hAnsi="Times New Roman" w:cs="Times New Roman"/>
              </w:rPr>
            </w:pPr>
            <w:r>
              <w:rPr>
                <w:rFonts w:ascii="Times New Roman" w:hAnsi="Times New Roman" w:cs="Times New Roman"/>
              </w:rPr>
              <w:t>02/17/16</w:t>
            </w:r>
          </w:p>
        </w:tc>
        <w:tc>
          <w:tcPr>
            <w:tcW w:w="2044" w:type="dxa"/>
          </w:tcPr>
          <w:p w:rsidR="00813125" w:rsidRPr="008A20FB" w:rsidRDefault="00DD3983" w:rsidP="00813125">
            <w:pPr>
              <w:contextualSpacing/>
              <w:rPr>
                <w:rFonts w:ascii="Times New Roman" w:hAnsi="Times New Roman" w:cs="Times New Roman"/>
              </w:rPr>
            </w:pPr>
            <w:r>
              <w:rPr>
                <w:rFonts w:ascii="Times New Roman" w:hAnsi="Times New Roman" w:cs="Times New Roman"/>
              </w:rPr>
              <w:t>Ch. 4, 5, 6, 7</w:t>
            </w:r>
            <w:r w:rsidR="00890859">
              <w:rPr>
                <w:rFonts w:ascii="Times New Roman" w:hAnsi="Times New Roman" w:cs="Times New Roman"/>
              </w:rPr>
              <w:t>; Canvas reading</w:t>
            </w:r>
            <w:r w:rsidR="00625CAC">
              <w:rPr>
                <w:rFonts w:ascii="Times New Roman" w:hAnsi="Times New Roman" w:cs="Times New Roman"/>
              </w:rPr>
              <w:t xml:space="preserve"> 6A</w:t>
            </w:r>
          </w:p>
        </w:tc>
        <w:tc>
          <w:tcPr>
            <w:tcW w:w="4126" w:type="dxa"/>
          </w:tcPr>
          <w:p w:rsidR="00813125" w:rsidRPr="008A20FB" w:rsidRDefault="00C2395C" w:rsidP="00813125">
            <w:pPr>
              <w:contextualSpacing/>
              <w:rPr>
                <w:rFonts w:ascii="Times New Roman" w:hAnsi="Times New Roman" w:cs="Times New Roman"/>
              </w:rPr>
            </w:pPr>
            <w:r>
              <w:rPr>
                <w:rFonts w:ascii="Times New Roman" w:hAnsi="Times New Roman" w:cs="Times New Roman"/>
              </w:rPr>
              <w:t>One-way ANOVA</w:t>
            </w:r>
          </w:p>
        </w:tc>
        <w:tc>
          <w:tcPr>
            <w:tcW w:w="2110" w:type="dxa"/>
          </w:tcPr>
          <w:p w:rsidR="00813125" w:rsidRPr="008A20FB" w:rsidRDefault="003E2575" w:rsidP="00813125">
            <w:pPr>
              <w:contextualSpacing/>
              <w:rPr>
                <w:rFonts w:ascii="Times New Roman" w:hAnsi="Times New Roman" w:cs="Times New Roman"/>
              </w:rPr>
            </w:pPr>
            <w:r>
              <w:rPr>
                <w:rFonts w:ascii="Times New Roman" w:hAnsi="Times New Roman" w:cs="Times New Roman"/>
              </w:rPr>
              <w:t>Project 1 Due</w:t>
            </w:r>
          </w:p>
        </w:tc>
      </w:tr>
      <w:tr w:rsidR="00C2395C" w:rsidRPr="009F51C4"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7</w:t>
            </w:r>
          </w:p>
          <w:p w:rsidR="00C2395C" w:rsidRPr="009F51C4" w:rsidRDefault="00C2395C" w:rsidP="00C2395C">
            <w:pPr>
              <w:contextualSpacing/>
              <w:rPr>
                <w:rFonts w:ascii="Times New Roman" w:hAnsi="Times New Roman" w:cs="Times New Roman"/>
              </w:rPr>
            </w:pPr>
            <w:r>
              <w:rPr>
                <w:rFonts w:ascii="Times New Roman" w:hAnsi="Times New Roman" w:cs="Times New Roman"/>
              </w:rPr>
              <w:t>02/24/16</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8, 9, 10</w:t>
            </w:r>
          </w:p>
        </w:tc>
        <w:tc>
          <w:tcPr>
            <w:tcW w:w="4126" w:type="dxa"/>
          </w:tcPr>
          <w:p w:rsidR="003E2575" w:rsidRDefault="003E2575" w:rsidP="00C2395C">
            <w:pPr>
              <w:contextualSpacing/>
              <w:rPr>
                <w:rFonts w:ascii="Times New Roman" w:hAnsi="Times New Roman" w:cs="Times New Roman"/>
              </w:rPr>
            </w:pPr>
            <w:r>
              <w:rPr>
                <w:rFonts w:ascii="Times New Roman" w:hAnsi="Times New Roman" w:cs="Times New Roman"/>
              </w:rPr>
              <w:t>Wrap-up one-way ANOVA;</w:t>
            </w:r>
          </w:p>
          <w:p w:rsidR="00C2395C" w:rsidRPr="008A20FB" w:rsidRDefault="003E2575" w:rsidP="003E2575">
            <w:pPr>
              <w:contextualSpacing/>
              <w:rPr>
                <w:rFonts w:ascii="Times New Roman" w:hAnsi="Times New Roman" w:cs="Times New Roman"/>
              </w:rPr>
            </w:pPr>
            <w:r>
              <w:rPr>
                <w:rFonts w:ascii="Times New Roman" w:hAnsi="Times New Roman" w:cs="Times New Roman"/>
              </w:rPr>
              <w:t>Begin t</w:t>
            </w:r>
            <w:r w:rsidR="00C2395C">
              <w:rPr>
                <w:rFonts w:ascii="Times New Roman" w:hAnsi="Times New Roman" w:cs="Times New Roman"/>
              </w:rPr>
              <w:t>wo-way ANOVA</w:t>
            </w:r>
          </w:p>
        </w:tc>
        <w:tc>
          <w:tcPr>
            <w:tcW w:w="2110" w:type="dxa"/>
          </w:tcPr>
          <w:p w:rsidR="00C2395C" w:rsidRPr="008A20FB" w:rsidRDefault="00C2395C" w:rsidP="00C2395C">
            <w:pPr>
              <w:contextualSpacing/>
              <w:rPr>
                <w:rFonts w:ascii="Times New Roman" w:hAnsi="Times New Roman" w:cs="Times New Roman"/>
              </w:rPr>
            </w:pPr>
          </w:p>
        </w:tc>
      </w:tr>
      <w:tr w:rsidR="00C2395C" w:rsidRPr="009F51C4" w:rsidTr="00813125">
        <w:trPr>
          <w:trHeight w:val="512"/>
        </w:trPr>
        <w:tc>
          <w:tcPr>
            <w:tcW w:w="1070" w:type="dxa"/>
            <w:tcBorders>
              <w:left w:val="single" w:sz="4" w:space="0" w:color="auto"/>
            </w:tcBorders>
          </w:tcPr>
          <w:p w:rsidR="00C2395C" w:rsidRPr="00BA6295" w:rsidRDefault="00C2395C" w:rsidP="00C2395C">
            <w:pPr>
              <w:contextualSpacing/>
              <w:rPr>
                <w:rFonts w:ascii="Times New Roman" w:hAnsi="Times New Roman" w:cs="Times New Roman"/>
              </w:rPr>
            </w:pPr>
            <w:r w:rsidRPr="00BA6295">
              <w:rPr>
                <w:rFonts w:ascii="Times New Roman" w:hAnsi="Times New Roman" w:cs="Times New Roman"/>
              </w:rPr>
              <w:t>8</w:t>
            </w:r>
          </w:p>
          <w:p w:rsidR="00C2395C" w:rsidRPr="00BA6295" w:rsidRDefault="00C2395C" w:rsidP="00C2395C">
            <w:pPr>
              <w:contextualSpacing/>
              <w:rPr>
                <w:rFonts w:ascii="Times New Roman" w:hAnsi="Times New Roman" w:cs="Times New Roman"/>
              </w:rPr>
            </w:pPr>
            <w:r>
              <w:rPr>
                <w:rFonts w:ascii="Times New Roman" w:hAnsi="Times New Roman" w:cs="Times New Roman"/>
              </w:rPr>
              <w:t>03/02/16</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8, 9, 10, 12</w:t>
            </w:r>
          </w:p>
        </w:tc>
        <w:tc>
          <w:tcPr>
            <w:tcW w:w="4126" w:type="dxa"/>
          </w:tcPr>
          <w:p w:rsidR="00C2395C" w:rsidRPr="008A20FB" w:rsidRDefault="003E2575" w:rsidP="003E2575">
            <w:pPr>
              <w:contextualSpacing/>
              <w:rPr>
                <w:rFonts w:ascii="Times New Roman" w:hAnsi="Times New Roman" w:cs="Times New Roman"/>
              </w:rPr>
            </w:pPr>
            <w:r>
              <w:rPr>
                <w:rFonts w:ascii="Times New Roman" w:hAnsi="Times New Roman" w:cs="Times New Roman"/>
              </w:rPr>
              <w:t>Wrap-up tw</w:t>
            </w:r>
            <w:r w:rsidR="00C2395C">
              <w:rPr>
                <w:rFonts w:ascii="Times New Roman" w:hAnsi="Times New Roman" w:cs="Times New Roman"/>
              </w:rPr>
              <w:t>o-way ANOVA</w:t>
            </w:r>
          </w:p>
        </w:tc>
        <w:tc>
          <w:tcPr>
            <w:tcW w:w="2110" w:type="dxa"/>
          </w:tcPr>
          <w:p w:rsidR="00C2395C" w:rsidRPr="008A20FB" w:rsidRDefault="003E2575" w:rsidP="00C2395C">
            <w:pPr>
              <w:contextualSpacing/>
              <w:rPr>
                <w:rFonts w:ascii="Times New Roman" w:hAnsi="Times New Roman" w:cs="Times New Roman"/>
              </w:rPr>
            </w:pPr>
            <w:r>
              <w:rPr>
                <w:rFonts w:ascii="Times New Roman" w:hAnsi="Times New Roman" w:cs="Times New Roman"/>
              </w:rPr>
              <w:t>Project 2 Due</w:t>
            </w:r>
          </w:p>
        </w:tc>
      </w:tr>
      <w:tr w:rsidR="00C2395C" w:rsidRPr="009F51C4" w:rsidTr="00813125">
        <w:tc>
          <w:tcPr>
            <w:tcW w:w="1070" w:type="dxa"/>
            <w:tcBorders>
              <w:left w:val="single" w:sz="4" w:space="0" w:color="auto"/>
            </w:tcBorders>
          </w:tcPr>
          <w:p w:rsidR="00C2395C" w:rsidRPr="00BA6295" w:rsidRDefault="00C2395C" w:rsidP="00C2395C">
            <w:pPr>
              <w:contextualSpacing/>
              <w:rPr>
                <w:rFonts w:ascii="Times New Roman" w:hAnsi="Times New Roman" w:cs="Times New Roman"/>
              </w:rPr>
            </w:pPr>
            <w:r w:rsidRPr="00BA6295">
              <w:rPr>
                <w:rFonts w:ascii="Times New Roman" w:hAnsi="Times New Roman" w:cs="Times New Roman"/>
              </w:rPr>
              <w:t>9</w:t>
            </w:r>
          </w:p>
          <w:p w:rsidR="00C2395C" w:rsidRPr="00BA6295" w:rsidRDefault="00C2395C" w:rsidP="00C2395C">
            <w:pPr>
              <w:contextualSpacing/>
              <w:rPr>
                <w:rFonts w:ascii="Times New Roman" w:hAnsi="Times New Roman" w:cs="Times New Roman"/>
              </w:rPr>
            </w:pPr>
            <w:r>
              <w:rPr>
                <w:rFonts w:ascii="Times New Roman" w:hAnsi="Times New Roman" w:cs="Times New Roman"/>
              </w:rPr>
              <w:t>03/09/16</w:t>
            </w:r>
          </w:p>
        </w:tc>
        <w:tc>
          <w:tcPr>
            <w:tcW w:w="2044" w:type="dxa"/>
          </w:tcPr>
          <w:p w:rsidR="00C2395C" w:rsidRPr="008A20FB" w:rsidRDefault="00C2395C" w:rsidP="00C2395C">
            <w:pPr>
              <w:contextualSpacing/>
              <w:rPr>
                <w:rFonts w:ascii="Times New Roman" w:hAnsi="Times New Roman" w:cs="Times New Roman"/>
              </w:rPr>
            </w:pPr>
          </w:p>
        </w:tc>
        <w:tc>
          <w:tcPr>
            <w:tcW w:w="4126" w:type="dxa"/>
          </w:tcPr>
          <w:p w:rsidR="00C2395C" w:rsidRPr="00DD3983" w:rsidRDefault="00C2395C" w:rsidP="00C2395C">
            <w:pPr>
              <w:contextualSpacing/>
              <w:rPr>
                <w:rFonts w:ascii="Times New Roman" w:hAnsi="Times New Roman" w:cs="Times New Roman"/>
                <w:b/>
              </w:rPr>
            </w:pPr>
            <w:r w:rsidRPr="00DD3983">
              <w:rPr>
                <w:rFonts w:ascii="Times New Roman" w:hAnsi="Times New Roman" w:cs="Times New Roman"/>
                <w:b/>
              </w:rPr>
              <w:t>Exam One (taken on Canvas)</w:t>
            </w:r>
          </w:p>
        </w:tc>
        <w:tc>
          <w:tcPr>
            <w:tcW w:w="2110"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Project 3 Due</w:t>
            </w:r>
          </w:p>
        </w:tc>
        <w:bookmarkStart w:id="0" w:name="_GoBack"/>
        <w:bookmarkEnd w:id="0"/>
      </w:tr>
      <w:tr w:rsidR="00C2395C" w:rsidRPr="009F51C4" w:rsidTr="00813125">
        <w:tc>
          <w:tcPr>
            <w:tcW w:w="1070" w:type="dxa"/>
            <w:tcBorders>
              <w:left w:val="single" w:sz="4" w:space="0" w:color="auto"/>
            </w:tcBorders>
          </w:tcPr>
          <w:p w:rsidR="00C2395C" w:rsidRPr="00BA6295" w:rsidRDefault="00C2395C" w:rsidP="00C2395C">
            <w:pPr>
              <w:contextualSpacing/>
              <w:rPr>
                <w:rFonts w:ascii="Times New Roman" w:hAnsi="Times New Roman" w:cs="Times New Roman"/>
              </w:rPr>
            </w:pPr>
            <w:r w:rsidRPr="00BA6295">
              <w:rPr>
                <w:rFonts w:ascii="Times New Roman" w:hAnsi="Times New Roman" w:cs="Times New Roman"/>
              </w:rPr>
              <w:t>10</w:t>
            </w:r>
          </w:p>
          <w:p w:rsidR="00C2395C" w:rsidRPr="00BA6295" w:rsidRDefault="00C2395C" w:rsidP="00C2395C">
            <w:pPr>
              <w:contextualSpacing/>
              <w:rPr>
                <w:rFonts w:ascii="Times New Roman" w:hAnsi="Times New Roman" w:cs="Times New Roman"/>
                <w:color w:val="FF0000"/>
              </w:rPr>
            </w:pPr>
            <w:r>
              <w:rPr>
                <w:rFonts w:ascii="Times New Roman" w:hAnsi="Times New Roman" w:cs="Times New Roman"/>
              </w:rPr>
              <w:t>03/16/16</w:t>
            </w:r>
          </w:p>
        </w:tc>
        <w:tc>
          <w:tcPr>
            <w:tcW w:w="2044" w:type="dxa"/>
          </w:tcPr>
          <w:p w:rsidR="00C2395C" w:rsidRPr="00C2395C" w:rsidRDefault="00C2395C" w:rsidP="00C2395C">
            <w:pPr>
              <w:contextualSpacing/>
              <w:rPr>
                <w:rFonts w:ascii="Times New Roman" w:hAnsi="Times New Roman" w:cs="Times New Roman"/>
                <w:b/>
              </w:rPr>
            </w:pPr>
            <w:r>
              <w:rPr>
                <w:rFonts w:ascii="Times New Roman" w:hAnsi="Times New Roman" w:cs="Times New Roman"/>
                <w:b/>
              </w:rPr>
              <w:t>NO CLASS</w:t>
            </w:r>
          </w:p>
        </w:tc>
        <w:tc>
          <w:tcPr>
            <w:tcW w:w="4126" w:type="dxa"/>
          </w:tcPr>
          <w:p w:rsidR="00C2395C" w:rsidRPr="00C2395C" w:rsidRDefault="00DD3983" w:rsidP="00DD3983">
            <w:pPr>
              <w:contextualSpacing/>
              <w:rPr>
                <w:rFonts w:ascii="Times New Roman" w:hAnsi="Times New Roman" w:cs="Times New Roman"/>
                <w:b/>
              </w:rPr>
            </w:pPr>
            <w:r>
              <w:rPr>
                <w:rFonts w:ascii="Times New Roman" w:hAnsi="Times New Roman" w:cs="Times New Roman"/>
                <w:b/>
              </w:rPr>
              <w:t>NO CLASS (Spring Break)</w:t>
            </w:r>
          </w:p>
        </w:tc>
        <w:tc>
          <w:tcPr>
            <w:tcW w:w="2110" w:type="dxa"/>
          </w:tcPr>
          <w:p w:rsidR="00C2395C" w:rsidRPr="00C2395C" w:rsidRDefault="00C2395C" w:rsidP="00C2395C">
            <w:pPr>
              <w:contextualSpacing/>
              <w:rPr>
                <w:rFonts w:ascii="Times New Roman" w:hAnsi="Times New Roman" w:cs="Times New Roman"/>
                <w:b/>
              </w:rPr>
            </w:pPr>
            <w:r>
              <w:rPr>
                <w:rFonts w:ascii="Times New Roman" w:hAnsi="Times New Roman" w:cs="Times New Roman"/>
                <w:b/>
              </w:rPr>
              <w:t>NO CLASS</w:t>
            </w:r>
          </w:p>
        </w:tc>
      </w:tr>
      <w:tr w:rsidR="00C2395C" w:rsidRPr="009F51C4"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11</w:t>
            </w:r>
          </w:p>
          <w:p w:rsidR="00C2395C" w:rsidRPr="009F51C4" w:rsidRDefault="00C2395C" w:rsidP="00C2395C">
            <w:pPr>
              <w:contextualSpacing/>
              <w:rPr>
                <w:rFonts w:ascii="Times New Roman" w:hAnsi="Times New Roman" w:cs="Times New Roman"/>
              </w:rPr>
            </w:pPr>
            <w:r>
              <w:rPr>
                <w:rFonts w:ascii="Times New Roman" w:hAnsi="Times New Roman" w:cs="Times New Roman"/>
              </w:rPr>
              <w:t>03/23/16</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11; Canvas reading</w:t>
            </w:r>
            <w:r w:rsidR="00625CAC">
              <w:rPr>
                <w:rFonts w:ascii="Times New Roman" w:hAnsi="Times New Roman" w:cs="Times New Roman"/>
              </w:rPr>
              <w:t xml:space="preserve"> 11A, 11B</w:t>
            </w:r>
          </w:p>
        </w:tc>
        <w:tc>
          <w:tcPr>
            <w:tcW w:w="4126" w:type="dxa"/>
          </w:tcPr>
          <w:p w:rsidR="00C2395C" w:rsidRPr="008A20FB" w:rsidRDefault="00C2395C" w:rsidP="00C2395C">
            <w:pPr>
              <w:contextualSpacing/>
              <w:rPr>
                <w:rFonts w:ascii="Times New Roman" w:hAnsi="Times New Roman" w:cs="Times New Roman"/>
              </w:rPr>
            </w:pPr>
            <w:r>
              <w:rPr>
                <w:rFonts w:ascii="Times New Roman" w:hAnsi="Times New Roman" w:cs="Times New Roman"/>
              </w:rPr>
              <w:t>Within-subjects ANOVA</w:t>
            </w:r>
          </w:p>
        </w:tc>
        <w:tc>
          <w:tcPr>
            <w:tcW w:w="2110" w:type="dxa"/>
          </w:tcPr>
          <w:p w:rsidR="00C2395C" w:rsidRPr="008A20FB" w:rsidRDefault="00C2395C" w:rsidP="00C2395C">
            <w:pPr>
              <w:contextualSpacing/>
              <w:rPr>
                <w:rFonts w:ascii="Times New Roman" w:hAnsi="Times New Roman" w:cs="Times New Roman"/>
              </w:rPr>
            </w:pPr>
          </w:p>
        </w:tc>
      </w:tr>
      <w:tr w:rsidR="00C2395C" w:rsidRPr="009F51C4"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12</w:t>
            </w:r>
          </w:p>
          <w:p w:rsidR="00C2395C" w:rsidRPr="009F51C4" w:rsidRDefault="00C2395C" w:rsidP="00C2395C">
            <w:pPr>
              <w:contextualSpacing/>
              <w:rPr>
                <w:rFonts w:ascii="Times New Roman" w:hAnsi="Times New Roman" w:cs="Times New Roman"/>
              </w:rPr>
            </w:pPr>
            <w:r>
              <w:rPr>
                <w:rFonts w:ascii="Times New Roman" w:hAnsi="Times New Roman" w:cs="Times New Roman"/>
              </w:rPr>
              <w:t>03/30/16</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11; Canvas reading</w:t>
            </w:r>
            <w:r w:rsidR="00625CAC">
              <w:rPr>
                <w:rFonts w:ascii="Times New Roman" w:hAnsi="Times New Roman" w:cs="Times New Roman"/>
              </w:rPr>
              <w:t xml:space="preserve"> 11A, 11B</w:t>
            </w:r>
          </w:p>
        </w:tc>
        <w:tc>
          <w:tcPr>
            <w:tcW w:w="4126" w:type="dxa"/>
          </w:tcPr>
          <w:p w:rsidR="00C2395C" w:rsidRPr="008A20FB" w:rsidRDefault="00C2395C" w:rsidP="00C2395C">
            <w:pPr>
              <w:contextualSpacing/>
              <w:rPr>
                <w:rFonts w:ascii="Times New Roman" w:hAnsi="Times New Roman" w:cs="Times New Roman"/>
              </w:rPr>
            </w:pPr>
            <w:r>
              <w:rPr>
                <w:rFonts w:ascii="Times New Roman" w:hAnsi="Times New Roman" w:cs="Times New Roman"/>
              </w:rPr>
              <w:t>Within-subjects ANOVA</w:t>
            </w:r>
          </w:p>
        </w:tc>
        <w:tc>
          <w:tcPr>
            <w:tcW w:w="2110" w:type="dxa"/>
          </w:tcPr>
          <w:p w:rsidR="00C2395C" w:rsidRPr="008A20FB" w:rsidRDefault="00C2395C" w:rsidP="00C2395C">
            <w:pPr>
              <w:contextualSpacing/>
              <w:rPr>
                <w:rFonts w:ascii="Times New Roman" w:hAnsi="Times New Roman" w:cs="Times New Roman"/>
              </w:rPr>
            </w:pPr>
          </w:p>
        </w:tc>
      </w:tr>
      <w:tr w:rsidR="00C2395C" w:rsidRPr="009F51C4"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13</w:t>
            </w:r>
          </w:p>
          <w:p w:rsidR="00C2395C" w:rsidRPr="009F51C4" w:rsidRDefault="00C2395C" w:rsidP="00C2395C">
            <w:pPr>
              <w:contextualSpacing/>
              <w:rPr>
                <w:rFonts w:ascii="Times New Roman" w:hAnsi="Times New Roman" w:cs="Times New Roman"/>
              </w:rPr>
            </w:pPr>
            <w:r>
              <w:rPr>
                <w:rFonts w:ascii="Times New Roman" w:hAnsi="Times New Roman" w:cs="Times New Roman"/>
              </w:rPr>
              <w:t>04/06/16</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Ch. 11; Canvas reading</w:t>
            </w:r>
            <w:r w:rsidR="00625CAC">
              <w:rPr>
                <w:rFonts w:ascii="Times New Roman" w:hAnsi="Times New Roman" w:cs="Times New Roman"/>
              </w:rPr>
              <w:t xml:space="preserve"> 13A, 13B</w:t>
            </w:r>
          </w:p>
        </w:tc>
        <w:tc>
          <w:tcPr>
            <w:tcW w:w="4126" w:type="dxa"/>
          </w:tcPr>
          <w:p w:rsidR="00C2395C" w:rsidRPr="008A20FB" w:rsidRDefault="00C2395C" w:rsidP="00C2395C">
            <w:pPr>
              <w:contextualSpacing/>
              <w:rPr>
                <w:rFonts w:ascii="Times New Roman" w:hAnsi="Times New Roman" w:cs="Times New Roman"/>
              </w:rPr>
            </w:pPr>
            <w:r>
              <w:rPr>
                <w:rFonts w:ascii="Times New Roman" w:hAnsi="Times New Roman" w:cs="Times New Roman"/>
              </w:rPr>
              <w:t>Mixed ANOVAs</w:t>
            </w:r>
          </w:p>
        </w:tc>
        <w:tc>
          <w:tcPr>
            <w:tcW w:w="2110"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Project 4 Due</w:t>
            </w:r>
          </w:p>
        </w:tc>
      </w:tr>
      <w:tr w:rsidR="00C2395C" w:rsidRPr="009F51C4"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14</w:t>
            </w:r>
          </w:p>
          <w:p w:rsidR="00C2395C" w:rsidRPr="009F51C4" w:rsidRDefault="00C2395C" w:rsidP="00C2395C">
            <w:pPr>
              <w:contextualSpacing/>
              <w:rPr>
                <w:rFonts w:ascii="Times New Roman" w:hAnsi="Times New Roman" w:cs="Times New Roman"/>
              </w:rPr>
            </w:pPr>
            <w:r>
              <w:rPr>
                <w:rFonts w:ascii="Times New Roman" w:hAnsi="Times New Roman" w:cs="Times New Roman"/>
              </w:rPr>
              <w:t>04/13/16</w:t>
            </w:r>
          </w:p>
        </w:tc>
        <w:tc>
          <w:tcPr>
            <w:tcW w:w="2044" w:type="dxa"/>
          </w:tcPr>
          <w:p w:rsidR="00C2395C" w:rsidRPr="00DD3983" w:rsidRDefault="00DD3983" w:rsidP="00C2395C">
            <w:pPr>
              <w:contextualSpacing/>
              <w:rPr>
                <w:rFonts w:ascii="Times New Roman" w:hAnsi="Times New Roman" w:cs="Times New Roman"/>
                <w:b/>
              </w:rPr>
            </w:pPr>
            <w:r w:rsidRPr="00DD3983">
              <w:rPr>
                <w:rFonts w:ascii="Times New Roman" w:hAnsi="Times New Roman" w:cs="Times New Roman"/>
                <w:b/>
              </w:rPr>
              <w:t>NO CLASS</w:t>
            </w:r>
          </w:p>
        </w:tc>
        <w:tc>
          <w:tcPr>
            <w:tcW w:w="4126" w:type="dxa"/>
          </w:tcPr>
          <w:p w:rsidR="00C2395C" w:rsidRPr="00DD3983" w:rsidRDefault="00DD3983" w:rsidP="00C2395C">
            <w:pPr>
              <w:contextualSpacing/>
              <w:rPr>
                <w:rFonts w:ascii="Times New Roman" w:hAnsi="Times New Roman" w:cs="Times New Roman"/>
                <w:b/>
              </w:rPr>
            </w:pPr>
            <w:r w:rsidRPr="00DD3983">
              <w:rPr>
                <w:rFonts w:ascii="Times New Roman" w:hAnsi="Times New Roman" w:cs="Times New Roman"/>
                <w:b/>
              </w:rPr>
              <w:t>NO CLASS</w:t>
            </w:r>
            <w:r>
              <w:rPr>
                <w:rFonts w:ascii="Times New Roman" w:hAnsi="Times New Roman" w:cs="Times New Roman"/>
                <w:b/>
              </w:rPr>
              <w:t xml:space="preserve"> (AERA conference)</w:t>
            </w:r>
          </w:p>
        </w:tc>
        <w:tc>
          <w:tcPr>
            <w:tcW w:w="2110" w:type="dxa"/>
          </w:tcPr>
          <w:p w:rsidR="00C2395C" w:rsidRPr="00DD3983" w:rsidRDefault="00DD3983" w:rsidP="00C2395C">
            <w:pPr>
              <w:contextualSpacing/>
              <w:rPr>
                <w:rFonts w:ascii="Times New Roman" w:hAnsi="Times New Roman" w:cs="Times New Roman"/>
                <w:b/>
              </w:rPr>
            </w:pPr>
            <w:r w:rsidRPr="00DD3983">
              <w:rPr>
                <w:rFonts w:ascii="Times New Roman" w:hAnsi="Times New Roman" w:cs="Times New Roman"/>
                <w:b/>
              </w:rPr>
              <w:t>NO CLASS</w:t>
            </w:r>
          </w:p>
        </w:tc>
      </w:tr>
      <w:tr w:rsidR="00C2395C" w:rsidRPr="009F51C4"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15</w:t>
            </w:r>
          </w:p>
          <w:p w:rsidR="00C2395C" w:rsidRPr="009F51C4" w:rsidRDefault="00C2395C" w:rsidP="00C2395C">
            <w:pPr>
              <w:contextualSpacing/>
              <w:rPr>
                <w:rFonts w:ascii="Times New Roman" w:hAnsi="Times New Roman" w:cs="Times New Roman"/>
              </w:rPr>
            </w:pPr>
            <w:r>
              <w:rPr>
                <w:rFonts w:ascii="Times New Roman" w:hAnsi="Times New Roman" w:cs="Times New Roman"/>
              </w:rPr>
              <w:t>04/20/16</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Canvas reading</w:t>
            </w:r>
            <w:r w:rsidR="00625CAC">
              <w:rPr>
                <w:rFonts w:ascii="Times New Roman" w:hAnsi="Times New Roman" w:cs="Times New Roman"/>
              </w:rPr>
              <w:t xml:space="preserve"> 15A</w:t>
            </w:r>
          </w:p>
        </w:tc>
        <w:tc>
          <w:tcPr>
            <w:tcW w:w="4126" w:type="dxa"/>
          </w:tcPr>
          <w:p w:rsidR="00C2395C" w:rsidRPr="008A20FB" w:rsidRDefault="00C2395C" w:rsidP="00C2395C">
            <w:pPr>
              <w:contextualSpacing/>
              <w:rPr>
                <w:rFonts w:ascii="Times New Roman" w:hAnsi="Times New Roman" w:cs="Times New Roman"/>
              </w:rPr>
            </w:pPr>
            <w:r>
              <w:rPr>
                <w:rFonts w:ascii="Times New Roman" w:hAnsi="Times New Roman" w:cs="Times New Roman"/>
              </w:rPr>
              <w:t>Nonparametric statistics – chi-square</w:t>
            </w:r>
          </w:p>
        </w:tc>
        <w:tc>
          <w:tcPr>
            <w:tcW w:w="2110"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Project 5 Due</w:t>
            </w:r>
          </w:p>
        </w:tc>
      </w:tr>
      <w:tr w:rsidR="00C2395C" w:rsidRPr="003A6483" w:rsidTr="00813125">
        <w:tc>
          <w:tcPr>
            <w:tcW w:w="1070" w:type="dxa"/>
            <w:tcBorders>
              <w:left w:val="single" w:sz="4" w:space="0" w:color="auto"/>
            </w:tcBorders>
          </w:tcPr>
          <w:p w:rsidR="00C2395C" w:rsidRPr="009F51C4" w:rsidRDefault="00C2395C" w:rsidP="00C2395C">
            <w:pPr>
              <w:contextualSpacing/>
              <w:rPr>
                <w:rFonts w:ascii="Times New Roman" w:hAnsi="Times New Roman" w:cs="Times New Roman"/>
              </w:rPr>
            </w:pPr>
            <w:r w:rsidRPr="009F51C4">
              <w:rPr>
                <w:rFonts w:ascii="Times New Roman" w:hAnsi="Times New Roman" w:cs="Times New Roman"/>
              </w:rPr>
              <w:t>16</w:t>
            </w:r>
          </w:p>
          <w:p w:rsidR="00C2395C" w:rsidRPr="009F51C4" w:rsidRDefault="00C2395C" w:rsidP="00C2395C">
            <w:pPr>
              <w:contextualSpacing/>
              <w:rPr>
                <w:rFonts w:ascii="Times New Roman" w:hAnsi="Times New Roman" w:cs="Times New Roman"/>
              </w:rPr>
            </w:pPr>
            <w:r>
              <w:rPr>
                <w:rFonts w:ascii="Times New Roman" w:hAnsi="Times New Roman" w:cs="Times New Roman"/>
              </w:rPr>
              <w:t>04/27/16</w:t>
            </w:r>
          </w:p>
        </w:tc>
        <w:tc>
          <w:tcPr>
            <w:tcW w:w="2044"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Canvas reading</w:t>
            </w:r>
          </w:p>
        </w:tc>
        <w:tc>
          <w:tcPr>
            <w:tcW w:w="4126" w:type="dxa"/>
          </w:tcPr>
          <w:p w:rsidR="00C2395C" w:rsidRPr="008A20FB" w:rsidRDefault="00C2395C" w:rsidP="00C2395C">
            <w:pPr>
              <w:contextualSpacing/>
              <w:rPr>
                <w:rFonts w:ascii="Times New Roman" w:hAnsi="Times New Roman" w:cs="Times New Roman"/>
              </w:rPr>
            </w:pPr>
            <w:r>
              <w:rPr>
                <w:rFonts w:ascii="Times New Roman" w:hAnsi="Times New Roman" w:cs="Times New Roman"/>
              </w:rPr>
              <w:t>Non-parametric statistics – rank tests</w:t>
            </w:r>
          </w:p>
        </w:tc>
        <w:tc>
          <w:tcPr>
            <w:tcW w:w="2110" w:type="dxa"/>
          </w:tcPr>
          <w:p w:rsidR="00C2395C" w:rsidRPr="008A20FB" w:rsidRDefault="00C2395C" w:rsidP="00C2395C">
            <w:pPr>
              <w:contextualSpacing/>
              <w:rPr>
                <w:rFonts w:ascii="Times New Roman" w:hAnsi="Times New Roman" w:cs="Times New Roman"/>
              </w:rPr>
            </w:pPr>
          </w:p>
        </w:tc>
      </w:tr>
      <w:tr w:rsidR="00C2395C" w:rsidRPr="003A6483" w:rsidTr="00813125">
        <w:tc>
          <w:tcPr>
            <w:tcW w:w="1070" w:type="dxa"/>
            <w:tcBorders>
              <w:left w:val="single" w:sz="4" w:space="0" w:color="auto"/>
            </w:tcBorders>
          </w:tcPr>
          <w:p w:rsidR="00C2395C" w:rsidRDefault="00C2395C" w:rsidP="00C2395C">
            <w:pPr>
              <w:contextualSpacing/>
              <w:rPr>
                <w:rFonts w:ascii="Times New Roman" w:hAnsi="Times New Roman" w:cs="Times New Roman"/>
              </w:rPr>
            </w:pPr>
            <w:r>
              <w:rPr>
                <w:rFonts w:ascii="Times New Roman" w:hAnsi="Times New Roman" w:cs="Times New Roman"/>
              </w:rPr>
              <w:t>17</w:t>
            </w:r>
          </w:p>
          <w:p w:rsidR="00C2395C" w:rsidRPr="009F51C4" w:rsidRDefault="00C2395C" w:rsidP="00C2395C">
            <w:pPr>
              <w:contextualSpacing/>
              <w:rPr>
                <w:rFonts w:ascii="Times New Roman" w:hAnsi="Times New Roman" w:cs="Times New Roman"/>
              </w:rPr>
            </w:pPr>
            <w:r>
              <w:rPr>
                <w:rFonts w:ascii="Times New Roman" w:hAnsi="Times New Roman" w:cs="Times New Roman"/>
              </w:rPr>
              <w:t>05/04/16</w:t>
            </w:r>
          </w:p>
        </w:tc>
        <w:tc>
          <w:tcPr>
            <w:tcW w:w="2044" w:type="dxa"/>
          </w:tcPr>
          <w:p w:rsidR="00C2395C" w:rsidRPr="008A20FB" w:rsidRDefault="00C2395C" w:rsidP="00C2395C">
            <w:pPr>
              <w:contextualSpacing/>
              <w:rPr>
                <w:rFonts w:ascii="Times New Roman" w:hAnsi="Times New Roman" w:cs="Times New Roman"/>
              </w:rPr>
            </w:pPr>
          </w:p>
        </w:tc>
        <w:tc>
          <w:tcPr>
            <w:tcW w:w="4126" w:type="dxa"/>
          </w:tcPr>
          <w:p w:rsidR="00C2395C" w:rsidRPr="00DD3983" w:rsidRDefault="00C2395C" w:rsidP="00C2395C">
            <w:pPr>
              <w:contextualSpacing/>
              <w:rPr>
                <w:rFonts w:ascii="Times New Roman" w:hAnsi="Times New Roman" w:cs="Times New Roman"/>
                <w:b/>
              </w:rPr>
            </w:pPr>
            <w:r w:rsidRPr="00DD3983">
              <w:rPr>
                <w:rFonts w:ascii="Times New Roman" w:hAnsi="Times New Roman" w:cs="Times New Roman"/>
                <w:b/>
              </w:rPr>
              <w:t>Final Exam (taken on Canvas)</w:t>
            </w:r>
          </w:p>
        </w:tc>
        <w:tc>
          <w:tcPr>
            <w:tcW w:w="2110" w:type="dxa"/>
          </w:tcPr>
          <w:p w:rsidR="00C2395C" w:rsidRPr="008A20FB" w:rsidRDefault="00DD3983" w:rsidP="00C2395C">
            <w:pPr>
              <w:contextualSpacing/>
              <w:rPr>
                <w:rFonts w:ascii="Times New Roman" w:hAnsi="Times New Roman" w:cs="Times New Roman"/>
              </w:rPr>
            </w:pPr>
            <w:r>
              <w:rPr>
                <w:rFonts w:ascii="Times New Roman" w:hAnsi="Times New Roman" w:cs="Times New Roman"/>
              </w:rPr>
              <w:t>Project 6 Due</w:t>
            </w:r>
          </w:p>
        </w:tc>
      </w:tr>
    </w:tbl>
    <w:p w:rsidR="00EE53B7" w:rsidRPr="003A6483" w:rsidRDefault="00EE53B7" w:rsidP="00403F86">
      <w:pPr>
        <w:rPr>
          <w:rFonts w:ascii="Times New Roman" w:hAnsi="Times New Roman" w:cs="Times New Roman"/>
          <w:i/>
        </w:rPr>
      </w:pPr>
    </w:p>
    <w:p w:rsidR="00403F86" w:rsidRPr="003A6483" w:rsidRDefault="00EE53B7" w:rsidP="00403F86">
      <w:pPr>
        <w:rPr>
          <w:rFonts w:ascii="Times New Roman" w:hAnsi="Times New Roman" w:cs="Times New Roman"/>
        </w:rPr>
        <w:sectPr w:rsidR="00403F86" w:rsidRPr="003A6483">
          <w:pgSz w:w="12240" w:h="15840"/>
          <w:pgMar w:top="1440" w:right="1440" w:bottom="1440" w:left="1440" w:header="720" w:footer="720" w:gutter="0"/>
          <w:cols w:space="720"/>
          <w:docGrid w:linePitch="326"/>
        </w:sectPr>
      </w:pPr>
      <w:r w:rsidRPr="003A6483">
        <w:rPr>
          <w:rFonts w:ascii="Times New Roman" w:hAnsi="Times New Roman" w:cs="Times New Roman"/>
          <w:i/>
        </w:rPr>
        <w:t>Note.</w:t>
      </w:r>
      <w:r w:rsidRPr="003A6483">
        <w:rPr>
          <w:rFonts w:ascii="Times New Roman" w:hAnsi="Times New Roman" w:cs="Times New Roman"/>
        </w:rPr>
        <w:t xml:space="preserve"> All </w:t>
      </w:r>
      <w:r w:rsidR="00974CFE">
        <w:rPr>
          <w:rFonts w:ascii="Times New Roman" w:hAnsi="Times New Roman" w:cs="Times New Roman"/>
        </w:rPr>
        <w:t>readings other than the textbook</w:t>
      </w:r>
      <w:r w:rsidRPr="003A6483">
        <w:rPr>
          <w:rFonts w:ascii="Times New Roman" w:hAnsi="Times New Roman" w:cs="Times New Roman"/>
        </w:rPr>
        <w:t xml:space="preserve"> can be found on </w:t>
      </w:r>
      <w:r w:rsidR="00625CAC">
        <w:rPr>
          <w:rFonts w:ascii="Times New Roman" w:hAnsi="Times New Roman" w:cs="Times New Roman"/>
        </w:rPr>
        <w:t>Canvas</w:t>
      </w:r>
      <w:r w:rsidRPr="003A6483">
        <w:rPr>
          <w:rFonts w:ascii="Times New Roman" w:hAnsi="Times New Roman" w:cs="Times New Roman"/>
        </w:rPr>
        <w:t xml:space="preserve"> listed under the </w:t>
      </w:r>
      <w:r w:rsidR="00625CAC">
        <w:rPr>
          <w:rFonts w:ascii="Times New Roman" w:hAnsi="Times New Roman" w:cs="Times New Roman"/>
        </w:rPr>
        <w:t>number of the week</w:t>
      </w:r>
      <w:r w:rsidRPr="003A6483">
        <w:rPr>
          <w:rFonts w:ascii="Times New Roman" w:hAnsi="Times New Roman" w:cs="Times New Roman"/>
        </w:rPr>
        <w:t>.</w:t>
      </w:r>
      <w:r w:rsidR="000B4208">
        <w:rPr>
          <w:rFonts w:ascii="Times New Roman" w:hAnsi="Times New Roman" w:cs="Times New Roman"/>
        </w:rPr>
        <w:t xml:space="preserve"> Other outside readings may be added to this schedule as needed.</w:t>
      </w:r>
    </w:p>
    <w:p w:rsidR="00403F86" w:rsidRPr="003A6483" w:rsidRDefault="00403F86" w:rsidP="00403F86">
      <w:pPr>
        <w:rPr>
          <w:rFonts w:ascii="Times New Roman" w:hAnsi="Times New Roman" w:cs="Times New Roman"/>
          <w:b/>
          <w:caps/>
        </w:rPr>
      </w:pPr>
      <w:r w:rsidRPr="003A6483">
        <w:rPr>
          <w:rFonts w:ascii="Times New Roman" w:hAnsi="Times New Roman" w:cs="Times New Roman"/>
          <w:b/>
          <w:caps/>
        </w:rPr>
        <w:lastRenderedPageBreak/>
        <w:t>Possible Changes to the Syllabus:</w:t>
      </w:r>
    </w:p>
    <w:p w:rsidR="00403F86" w:rsidRPr="003A6483" w:rsidRDefault="00403F86" w:rsidP="00403F86">
      <w:pPr>
        <w:rPr>
          <w:rFonts w:ascii="Times New Roman" w:hAnsi="Times New Roman" w:cs="Times New Roman"/>
          <w:b/>
          <w:caps/>
        </w:rPr>
      </w:pPr>
    </w:p>
    <w:p w:rsidR="00403F86" w:rsidRPr="003A6483" w:rsidRDefault="00403F86" w:rsidP="00403F86">
      <w:pPr>
        <w:rPr>
          <w:rFonts w:ascii="Times New Roman" w:hAnsi="Times New Roman" w:cs="Times New Roman"/>
        </w:rPr>
      </w:pPr>
      <w:r w:rsidRPr="003A6483">
        <w:rPr>
          <w:rFonts w:ascii="Times New Roman" w:hAnsi="Times New Roman" w:cs="Times New Roman"/>
        </w:rPr>
        <w:t xml:space="preserve">This syllabus is your contract for production in the course.  If changes are made to it they will be posted on </w:t>
      </w:r>
      <w:r w:rsidR="00B76389">
        <w:rPr>
          <w:rFonts w:ascii="Times New Roman" w:hAnsi="Times New Roman" w:cs="Times New Roman"/>
        </w:rPr>
        <w:t>Canvas</w:t>
      </w:r>
      <w:r w:rsidR="00110BCC">
        <w:rPr>
          <w:rFonts w:ascii="Times New Roman" w:hAnsi="Times New Roman" w:cs="Times New Roman"/>
        </w:rPr>
        <w:t xml:space="preserve"> and announced in class or by email</w:t>
      </w:r>
      <w:r w:rsidRPr="003A6483">
        <w:rPr>
          <w:rFonts w:ascii="Times New Roman" w:hAnsi="Times New Roman" w:cs="Times New Roman"/>
        </w:rPr>
        <w:t>.  No changes increasing requirements will be made</w:t>
      </w:r>
      <w:r w:rsidR="00110BCC">
        <w:rPr>
          <w:rFonts w:ascii="Times New Roman" w:hAnsi="Times New Roman" w:cs="Times New Roman"/>
        </w:rPr>
        <w:t>.</w:t>
      </w:r>
    </w:p>
    <w:p w:rsidR="00403F86" w:rsidRPr="003A6483" w:rsidRDefault="00403F86" w:rsidP="00403F86">
      <w:pPr>
        <w:rPr>
          <w:rFonts w:ascii="Times New Roman" w:hAnsi="Times New Roman" w:cs="Times New Roman"/>
        </w:rPr>
      </w:pPr>
    </w:p>
    <w:p w:rsidR="00B11A36" w:rsidRPr="003A6483" w:rsidRDefault="00B059C6" w:rsidP="00403F86">
      <w:pPr>
        <w:rPr>
          <w:rFonts w:ascii="Times New Roman" w:hAnsi="Times New Roman" w:cs="Times New Roman"/>
          <w:b/>
          <w:caps/>
        </w:rPr>
      </w:pPr>
      <w:r w:rsidRPr="003A6483">
        <w:rPr>
          <w:rFonts w:ascii="Times New Roman" w:hAnsi="Times New Roman" w:cs="Times New Roman"/>
          <w:b/>
          <w:caps/>
        </w:rPr>
        <w:t xml:space="preserve">Additional Information and </w:t>
      </w:r>
      <w:r w:rsidR="0031189A">
        <w:rPr>
          <w:rFonts w:ascii="Times New Roman" w:hAnsi="Times New Roman" w:cs="Times New Roman"/>
          <w:b/>
          <w:caps/>
        </w:rPr>
        <w:t>Policies</w:t>
      </w:r>
      <w:r w:rsidR="00B11A36" w:rsidRPr="003A6483">
        <w:rPr>
          <w:rFonts w:ascii="Times New Roman" w:hAnsi="Times New Roman" w:cs="Times New Roman"/>
          <w:b/>
          <w:caps/>
        </w:rPr>
        <w:t>:</w:t>
      </w:r>
    </w:p>
    <w:p w:rsidR="00B059C6" w:rsidRPr="003A6483" w:rsidRDefault="00B059C6" w:rsidP="00B11A36">
      <w:pPr>
        <w:rPr>
          <w:rFonts w:ascii="Times New Roman" w:hAnsi="Times New Roman" w:cs="Times New Roman"/>
          <w:caps/>
        </w:rPr>
      </w:pPr>
    </w:p>
    <w:p w:rsidR="00311E68" w:rsidRDefault="00311E68" w:rsidP="00311E68">
      <w:pPr>
        <w:rPr>
          <w:rFonts w:ascii="Times New Roman" w:hAnsi="Times New Roman" w:cs="Times New Roman"/>
        </w:rPr>
      </w:pPr>
      <w:r>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rsidR="00F14CF6" w:rsidRPr="00F14CF6" w:rsidRDefault="00F14CF6" w:rsidP="00F14CF6">
      <w:pPr>
        <w:rPr>
          <w:rFonts w:ascii="Times New Roman" w:hAnsi="Times New Roman" w:cs="Times New Roman"/>
        </w:rPr>
      </w:pPr>
    </w:p>
    <w:p w:rsidR="00EA215F" w:rsidRDefault="00EA215F" w:rsidP="00EA215F">
      <w:pPr>
        <w:pStyle w:val="ListParagraph"/>
        <w:numPr>
          <w:ilvl w:val="0"/>
          <w:numId w:val="23"/>
        </w:numPr>
        <w:ind w:left="360"/>
        <w:rPr>
          <w:rFonts w:ascii="Times New Roman" w:hAnsi="Times New Roman" w:cs="Times New Roman"/>
        </w:rPr>
      </w:pPr>
      <w:r>
        <w:rPr>
          <w:rFonts w:ascii="Times New Roman" w:hAnsi="Times New Roman" w:cs="Times New Roman"/>
        </w:rPr>
        <w:t xml:space="preserve">The Student Policy </w:t>
      </w:r>
      <w:proofErr w:type="spellStart"/>
      <w:r>
        <w:rPr>
          <w:rFonts w:ascii="Times New Roman" w:hAnsi="Times New Roman" w:cs="Times New Roman"/>
        </w:rPr>
        <w:t>eHandbook</w:t>
      </w:r>
      <w:proofErr w:type="spellEnd"/>
      <w:r>
        <w:rPr>
          <w:rFonts w:ascii="Times New Roman" w:hAnsi="Times New Roman" w:cs="Times New Roman"/>
        </w:rPr>
        <w:t xml:space="preserve"> applies to this course. Please review the </w:t>
      </w:r>
      <w:proofErr w:type="spellStart"/>
      <w:r>
        <w:rPr>
          <w:rFonts w:ascii="Times New Roman" w:hAnsi="Times New Roman" w:cs="Times New Roman"/>
        </w:rPr>
        <w:t>eHandbook</w:t>
      </w:r>
      <w:proofErr w:type="spellEnd"/>
      <w:r>
        <w:rPr>
          <w:rFonts w:ascii="Times New Roman" w:hAnsi="Times New Roman" w:cs="Times New Roman"/>
        </w:rPr>
        <w:t xml:space="preserve"> at </w:t>
      </w:r>
      <w:r w:rsidRPr="00EA215F">
        <w:rPr>
          <w:rFonts w:ascii="Times New Roman" w:hAnsi="Times New Roman" w:cs="Times New Roman"/>
        </w:rPr>
        <w:t>http://www.auburn.edu/student_info/student_policies/</w:t>
      </w:r>
    </w:p>
    <w:p w:rsidR="00EA215F" w:rsidRDefault="00EA215F" w:rsidP="00EA215F">
      <w:pPr>
        <w:pStyle w:val="ListParagraph"/>
        <w:ind w:left="360"/>
        <w:rPr>
          <w:rFonts w:ascii="Times New Roman" w:hAnsi="Times New Roman" w:cs="Times New Roman"/>
        </w:rPr>
      </w:pPr>
    </w:p>
    <w:p w:rsidR="00B76389" w:rsidRDefault="00B76389" w:rsidP="00B76389">
      <w:pPr>
        <w:pStyle w:val="ListParagraph"/>
        <w:numPr>
          <w:ilvl w:val="0"/>
          <w:numId w:val="23"/>
        </w:numPr>
        <w:ind w:left="360"/>
        <w:rPr>
          <w:rFonts w:ascii="Times New Roman" w:hAnsi="Times New Roman" w:cs="Times New Roman"/>
        </w:rPr>
      </w:pPr>
      <w:r w:rsidRPr="00B76389">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rsidR="00B76389" w:rsidRDefault="00B76389" w:rsidP="00B76389">
      <w:pPr>
        <w:pStyle w:val="ListParagraph"/>
        <w:ind w:left="360"/>
        <w:rPr>
          <w:rFonts w:ascii="Times New Roman" w:hAnsi="Times New Roman" w:cs="Times New Roman"/>
        </w:rPr>
      </w:pPr>
    </w:p>
    <w:p w:rsidR="00EA215F" w:rsidRPr="00EA215F" w:rsidRDefault="00B76389" w:rsidP="00EA215F">
      <w:pPr>
        <w:pStyle w:val="ListParagraph"/>
        <w:numPr>
          <w:ilvl w:val="0"/>
          <w:numId w:val="23"/>
        </w:numPr>
        <w:ind w:left="360"/>
        <w:rPr>
          <w:rFonts w:ascii="Times New Roman" w:hAnsi="Times New Roman" w:cs="Times New Roman"/>
        </w:rPr>
      </w:pPr>
      <w:r w:rsidRPr="00B76389">
        <w:rPr>
          <w:rFonts w:ascii="Times New Roman" w:hAnsi="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rsidR="00EA215F" w:rsidRPr="00EA215F" w:rsidRDefault="00EA215F" w:rsidP="00EA215F">
      <w:pPr>
        <w:pStyle w:val="ListParagraph"/>
        <w:rPr>
          <w:rFonts w:ascii="Times New Roman" w:hAnsi="Times New Roman"/>
        </w:rPr>
      </w:pPr>
    </w:p>
    <w:p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EA215F" w:rsidRPr="00EA215F" w:rsidRDefault="00EA215F" w:rsidP="00EA215F">
      <w:pPr>
        <w:rPr>
          <w:rFonts w:ascii="Times New Roman" w:hAnsi="Times New Roman" w:cs="Times New Roman"/>
        </w:rPr>
      </w:pPr>
    </w:p>
    <w:p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w:t>
      </w:r>
      <w:r w:rsidR="0031189A" w:rsidRPr="0031189A">
        <w:rPr>
          <w:rFonts w:ascii="Times New Roman" w:hAnsi="Times New Roman" w:cs="Times New Roman"/>
        </w:rPr>
        <w:lastRenderedPageBreak/>
        <w:t xml:space="preserve">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rsidR="001817D8" w:rsidRPr="0031189A" w:rsidRDefault="001817D8" w:rsidP="001817D8">
      <w:pPr>
        <w:pStyle w:val="ListParagraph"/>
        <w:ind w:left="360"/>
        <w:rPr>
          <w:rFonts w:ascii="Times New Roman" w:hAnsi="Times New Roman" w:cs="Times New Roman"/>
        </w:rPr>
      </w:pPr>
    </w:p>
    <w:p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rsidR="0031189A" w:rsidRPr="0031189A" w:rsidRDefault="0031189A" w:rsidP="0031189A">
      <w:pPr>
        <w:rPr>
          <w:rFonts w:ascii="Times New Roman" w:hAnsi="Times New Roman"/>
        </w:rPr>
      </w:pPr>
    </w:p>
    <w:p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rsidR="002A5433" w:rsidRPr="002A5433" w:rsidRDefault="002A5433" w:rsidP="002A5433">
      <w:pPr>
        <w:pStyle w:val="ListParagraph"/>
        <w:rPr>
          <w:rFonts w:ascii="Times New Roman" w:hAnsi="Times New Roman"/>
          <w:color w:val="000000"/>
          <w:shd w:val="clear" w:color="auto" w:fill="FFFFFF"/>
        </w:rPr>
      </w:pPr>
    </w:p>
    <w:p w:rsidR="002A5433" w:rsidRPr="002A5433" w:rsidRDefault="002A5433" w:rsidP="002A5433">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sectPr w:rsidR="002A5433" w:rsidRPr="002A5433"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27"/>
    <w:rsid w:val="00001452"/>
    <w:rsid w:val="00005FEF"/>
    <w:rsid w:val="00031E3E"/>
    <w:rsid w:val="00044D38"/>
    <w:rsid w:val="000530A9"/>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35662"/>
    <w:rsid w:val="0034459A"/>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24D4"/>
    <w:rsid w:val="004F009E"/>
    <w:rsid w:val="005030B6"/>
    <w:rsid w:val="0050607A"/>
    <w:rsid w:val="005245ED"/>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75CB"/>
    <w:rsid w:val="0080704F"/>
    <w:rsid w:val="008124DB"/>
    <w:rsid w:val="00813125"/>
    <w:rsid w:val="008337D4"/>
    <w:rsid w:val="00840B24"/>
    <w:rsid w:val="00871A8B"/>
    <w:rsid w:val="00890859"/>
    <w:rsid w:val="00890EF8"/>
    <w:rsid w:val="008912F7"/>
    <w:rsid w:val="008A20FB"/>
    <w:rsid w:val="008B1030"/>
    <w:rsid w:val="008B11C5"/>
    <w:rsid w:val="008C5D9E"/>
    <w:rsid w:val="008E42AB"/>
    <w:rsid w:val="00931198"/>
    <w:rsid w:val="00962B40"/>
    <w:rsid w:val="00974CFE"/>
    <w:rsid w:val="00981E87"/>
    <w:rsid w:val="009B01D2"/>
    <w:rsid w:val="009B1F49"/>
    <w:rsid w:val="009B3488"/>
    <w:rsid w:val="009C3C19"/>
    <w:rsid w:val="009E7041"/>
    <w:rsid w:val="009F51C4"/>
    <w:rsid w:val="00A12245"/>
    <w:rsid w:val="00A30109"/>
    <w:rsid w:val="00A60122"/>
    <w:rsid w:val="00A91F04"/>
    <w:rsid w:val="00A96771"/>
    <w:rsid w:val="00AB0E60"/>
    <w:rsid w:val="00B03FB2"/>
    <w:rsid w:val="00B059C6"/>
    <w:rsid w:val="00B07DAD"/>
    <w:rsid w:val="00B117F9"/>
    <w:rsid w:val="00B11A36"/>
    <w:rsid w:val="00B229DB"/>
    <w:rsid w:val="00B26AE9"/>
    <w:rsid w:val="00B35F81"/>
    <w:rsid w:val="00B44685"/>
    <w:rsid w:val="00B60A36"/>
    <w:rsid w:val="00B754A5"/>
    <w:rsid w:val="00B76389"/>
    <w:rsid w:val="00BA6295"/>
    <w:rsid w:val="00BC31C1"/>
    <w:rsid w:val="00BE07AB"/>
    <w:rsid w:val="00BE6F50"/>
    <w:rsid w:val="00C05CDF"/>
    <w:rsid w:val="00C2395C"/>
    <w:rsid w:val="00C27502"/>
    <w:rsid w:val="00C433BC"/>
    <w:rsid w:val="00C530EE"/>
    <w:rsid w:val="00C568A3"/>
    <w:rsid w:val="00CC7156"/>
    <w:rsid w:val="00D000F3"/>
    <w:rsid w:val="00D02258"/>
    <w:rsid w:val="00D05670"/>
    <w:rsid w:val="00D15EA7"/>
    <w:rsid w:val="00D31216"/>
    <w:rsid w:val="00D43676"/>
    <w:rsid w:val="00D43B27"/>
    <w:rsid w:val="00D43B9B"/>
    <w:rsid w:val="00D57674"/>
    <w:rsid w:val="00D66857"/>
    <w:rsid w:val="00D853C4"/>
    <w:rsid w:val="00DC1AC7"/>
    <w:rsid w:val="00DC63D1"/>
    <w:rsid w:val="00DD05DD"/>
    <w:rsid w:val="00DD33C7"/>
    <w:rsid w:val="00DD3983"/>
    <w:rsid w:val="00DE1EE0"/>
    <w:rsid w:val="00DE5891"/>
    <w:rsid w:val="00E03609"/>
    <w:rsid w:val="00E30C9F"/>
    <w:rsid w:val="00E54D34"/>
    <w:rsid w:val="00E5660B"/>
    <w:rsid w:val="00E767E2"/>
    <w:rsid w:val="00EA215F"/>
    <w:rsid w:val="00EC56C0"/>
    <w:rsid w:val="00EE39E2"/>
    <w:rsid w:val="00EE53B7"/>
    <w:rsid w:val="00EF1EAE"/>
    <w:rsid w:val="00F1330C"/>
    <w:rsid w:val="00F14CF6"/>
    <w:rsid w:val="00F32C14"/>
    <w:rsid w:val="00F63982"/>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8</cp:revision>
  <cp:lastPrinted>2014-08-19T20:31:00Z</cp:lastPrinted>
  <dcterms:created xsi:type="dcterms:W3CDTF">2015-12-02T19:28:00Z</dcterms:created>
  <dcterms:modified xsi:type="dcterms:W3CDTF">2016-02-09T20:18:00Z</dcterms:modified>
</cp:coreProperties>
</file>