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54" w:rsidRPr="007F7569" w:rsidRDefault="00486354" w:rsidP="00486354">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486354" w:rsidRPr="007F7569" w:rsidRDefault="00486354" w:rsidP="00486354">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Pr>
          <w:rFonts w:ascii="Times New Roman" w:hAnsi="Times New Roman" w:cs="Times New Roman"/>
          <w:b/>
          <w:bCs/>
          <w:sz w:val="24"/>
          <w:szCs w:val="24"/>
        </w:rPr>
        <w:t>S</w:t>
      </w:r>
    </w:p>
    <w:p w:rsidR="00486354" w:rsidRDefault="00486354" w:rsidP="00486354">
      <w:pPr>
        <w:pStyle w:val="ListParagraph"/>
        <w:kinsoku w:val="0"/>
        <w:overflowPunct w:val="0"/>
        <w:spacing w:before="2" w:line="275" w:lineRule="exact"/>
        <w:ind w:left="400"/>
      </w:pPr>
    </w:p>
    <w:p w:rsidR="00486354" w:rsidRDefault="00486354" w:rsidP="00486354">
      <w:pPr>
        <w:pStyle w:val="ListParagraph"/>
        <w:kinsoku w:val="0"/>
        <w:overflowPunct w:val="0"/>
        <w:spacing w:before="2" w:line="276" w:lineRule="auto"/>
        <w:ind w:left="270"/>
        <w:rPr>
          <w:bCs/>
        </w:rPr>
      </w:pPr>
      <w:r w:rsidRPr="007F7569">
        <w:rPr>
          <w:b/>
          <w:bCs/>
        </w:rPr>
        <w:t>Course</w:t>
      </w:r>
      <w:r w:rsidRPr="007F7569">
        <w:rPr>
          <w:b/>
          <w:bCs/>
          <w:spacing w:val="-1"/>
        </w:rPr>
        <w:t xml:space="preserve"> </w:t>
      </w:r>
      <w:r w:rsidRPr="007F7569">
        <w:rPr>
          <w:b/>
          <w:bCs/>
        </w:rPr>
        <w:t>Number:</w:t>
      </w:r>
      <w:r w:rsidRPr="007F7569">
        <w:rPr>
          <w:b/>
          <w:bCs/>
          <w:spacing w:val="-1"/>
        </w:rPr>
        <w:t xml:space="preserve"> </w:t>
      </w:r>
      <w:r w:rsidRPr="007F7569">
        <w:rPr>
          <w:bCs/>
        </w:rPr>
        <w:t xml:space="preserve">KINE </w:t>
      </w:r>
      <w:r>
        <w:rPr>
          <w:bCs/>
        </w:rPr>
        <w:t>3443</w:t>
      </w:r>
    </w:p>
    <w:p w:rsidR="00486354" w:rsidRDefault="00486354" w:rsidP="00486354">
      <w:pPr>
        <w:pStyle w:val="ListParagraph"/>
        <w:kinsoku w:val="0"/>
        <w:overflowPunct w:val="0"/>
        <w:spacing w:before="2" w:line="276" w:lineRule="auto"/>
        <w:ind w:left="270"/>
      </w:pPr>
      <w:r w:rsidRPr="007F7569">
        <w:rPr>
          <w:b/>
          <w:bCs/>
        </w:rPr>
        <w:t>Course</w:t>
      </w:r>
      <w:r w:rsidRPr="007F7569">
        <w:rPr>
          <w:b/>
          <w:bCs/>
          <w:spacing w:val="-7"/>
        </w:rPr>
        <w:t xml:space="preserve"> </w:t>
      </w:r>
      <w:r w:rsidRPr="007F7569">
        <w:rPr>
          <w:b/>
          <w:bCs/>
        </w:rPr>
        <w:t>Title:</w:t>
      </w:r>
      <w:r w:rsidRPr="007F7569">
        <w:rPr>
          <w:b/>
          <w:bCs/>
          <w:spacing w:val="-7"/>
        </w:rPr>
        <w:t xml:space="preserve"> </w:t>
      </w:r>
      <w:r>
        <w:rPr>
          <w:bCs/>
          <w:spacing w:val="-7"/>
        </w:rPr>
        <w:t>Complementary Therapies and Integrative Health</w:t>
      </w:r>
      <w:r w:rsidRPr="007F7569">
        <w:rPr>
          <w:bCs/>
          <w:spacing w:val="-7"/>
        </w:rPr>
        <w:t xml:space="preserve"> (Online Course)</w:t>
      </w:r>
    </w:p>
    <w:p w:rsidR="00486354" w:rsidRDefault="00486354" w:rsidP="00486354">
      <w:pPr>
        <w:pStyle w:val="ListParagraph"/>
        <w:kinsoku w:val="0"/>
        <w:overflowPunct w:val="0"/>
        <w:spacing w:before="2" w:line="276" w:lineRule="auto"/>
        <w:ind w:left="270"/>
        <w:rPr>
          <w:bCs/>
          <w:spacing w:val="-2"/>
        </w:rPr>
      </w:pPr>
      <w:r w:rsidRPr="007F7569">
        <w:rPr>
          <w:b/>
          <w:bCs/>
        </w:rPr>
        <w:t>Term:</w:t>
      </w:r>
      <w:r w:rsidRPr="007F7569">
        <w:rPr>
          <w:b/>
          <w:bCs/>
          <w:spacing w:val="-2"/>
        </w:rPr>
        <w:t xml:space="preserve"> </w:t>
      </w:r>
      <w:r>
        <w:rPr>
          <w:bCs/>
          <w:spacing w:val="-2"/>
        </w:rPr>
        <w:t>Spring 2017</w:t>
      </w:r>
    </w:p>
    <w:p w:rsidR="00486354" w:rsidRDefault="00486354" w:rsidP="00486354">
      <w:pPr>
        <w:pStyle w:val="ListParagraph"/>
        <w:kinsoku w:val="0"/>
        <w:overflowPunct w:val="0"/>
        <w:spacing w:before="2" w:line="276" w:lineRule="auto"/>
        <w:ind w:left="270"/>
        <w:rPr>
          <w:bCs/>
          <w:spacing w:val="-2"/>
        </w:rPr>
      </w:pPr>
      <w:r w:rsidRPr="007F7569">
        <w:rPr>
          <w:b/>
          <w:bCs/>
        </w:rPr>
        <w:t>Day/Time:</w:t>
      </w:r>
      <w:r w:rsidRPr="007F7569">
        <w:rPr>
          <w:b/>
          <w:bCs/>
          <w:spacing w:val="-2"/>
        </w:rPr>
        <w:t xml:space="preserve"> </w:t>
      </w:r>
      <w:r w:rsidRPr="007F7569">
        <w:rPr>
          <w:bCs/>
          <w:spacing w:val="-2"/>
        </w:rPr>
        <w:t>N/A</w:t>
      </w:r>
    </w:p>
    <w:p w:rsidR="00486354" w:rsidRDefault="00486354" w:rsidP="00486354">
      <w:pPr>
        <w:pStyle w:val="ListParagraph"/>
        <w:kinsoku w:val="0"/>
        <w:overflowPunct w:val="0"/>
        <w:spacing w:before="2" w:line="276" w:lineRule="auto"/>
        <w:ind w:left="270"/>
        <w:rPr>
          <w:bCs/>
          <w:spacing w:val="-8"/>
        </w:rPr>
      </w:pPr>
      <w:r w:rsidRPr="007F7569">
        <w:rPr>
          <w:b/>
          <w:bCs/>
        </w:rPr>
        <w:t>Instructor:</w:t>
      </w:r>
      <w:r w:rsidRPr="007F7569">
        <w:rPr>
          <w:b/>
          <w:bCs/>
          <w:spacing w:val="-8"/>
        </w:rPr>
        <w:t xml:space="preserve"> </w:t>
      </w:r>
      <w:r>
        <w:rPr>
          <w:bCs/>
          <w:spacing w:val="-8"/>
        </w:rPr>
        <w:t>Lauren Brewer</w:t>
      </w:r>
    </w:p>
    <w:p w:rsidR="00486354" w:rsidRDefault="00486354" w:rsidP="00486354">
      <w:pPr>
        <w:pStyle w:val="ListParagraph"/>
        <w:kinsoku w:val="0"/>
        <w:overflowPunct w:val="0"/>
        <w:spacing w:before="2" w:line="276" w:lineRule="auto"/>
        <w:ind w:left="270"/>
      </w:pPr>
      <w:r w:rsidRPr="007F7569">
        <w:rPr>
          <w:b/>
          <w:bCs/>
        </w:rPr>
        <w:t>Office</w:t>
      </w:r>
      <w:r w:rsidRPr="007F7569">
        <w:rPr>
          <w:b/>
          <w:bCs/>
          <w:spacing w:val="-5"/>
        </w:rPr>
        <w:t xml:space="preserve"> </w:t>
      </w:r>
      <w:r w:rsidRPr="007F7569">
        <w:rPr>
          <w:b/>
          <w:bCs/>
        </w:rPr>
        <w:t>Address:</w:t>
      </w:r>
      <w:r w:rsidRPr="007F7569">
        <w:rPr>
          <w:b/>
          <w:bCs/>
          <w:spacing w:val="-4"/>
        </w:rPr>
        <w:t xml:space="preserve"> </w:t>
      </w:r>
      <w:r w:rsidRPr="007F7569">
        <w:t>301</w:t>
      </w:r>
      <w:r w:rsidRPr="007F7569">
        <w:rPr>
          <w:spacing w:val="-4"/>
        </w:rPr>
        <w:t xml:space="preserve"> </w:t>
      </w:r>
      <w:r w:rsidRPr="007F7569">
        <w:t>Wire</w:t>
      </w:r>
      <w:r w:rsidRPr="007F7569">
        <w:rPr>
          <w:spacing w:val="-5"/>
        </w:rPr>
        <w:t xml:space="preserve"> </w:t>
      </w:r>
      <w:r w:rsidRPr="007F7569">
        <w:t>Road, Kinesiology Research Facility, Rm #</w:t>
      </w:r>
      <w:r>
        <w:t>020</w:t>
      </w:r>
    </w:p>
    <w:p w:rsidR="00486354" w:rsidRDefault="00486354" w:rsidP="00486354">
      <w:pPr>
        <w:pStyle w:val="ListParagraph"/>
        <w:kinsoku w:val="0"/>
        <w:overflowPunct w:val="0"/>
        <w:spacing w:before="2" w:line="276" w:lineRule="auto"/>
        <w:ind w:left="270"/>
      </w:pPr>
      <w:r w:rsidRPr="007F7569">
        <w:rPr>
          <w:b/>
          <w:bCs/>
        </w:rPr>
        <w:t>Contact</w:t>
      </w:r>
      <w:r w:rsidRPr="007F7569">
        <w:rPr>
          <w:b/>
          <w:bCs/>
          <w:spacing w:val="-14"/>
        </w:rPr>
        <w:t xml:space="preserve"> </w:t>
      </w:r>
      <w:r w:rsidRPr="007F7569">
        <w:rPr>
          <w:b/>
          <w:bCs/>
        </w:rPr>
        <w:t>Information:</w:t>
      </w:r>
      <w:r w:rsidRPr="007F7569">
        <w:rPr>
          <w:b/>
          <w:bCs/>
          <w:spacing w:val="-14"/>
        </w:rPr>
        <w:t xml:space="preserve"> </w:t>
      </w:r>
      <w:hyperlink r:id="rId5" w:history="1">
        <w:r w:rsidRPr="00BB77CE">
          <w:rPr>
            <w:rStyle w:val="Hyperlink"/>
            <w:bCs/>
            <w:spacing w:val="-14"/>
          </w:rPr>
          <w:t>leb0060</w:t>
        </w:r>
        <w:r w:rsidRPr="00BB77CE">
          <w:rPr>
            <w:rStyle w:val="Hyperlink"/>
          </w:rPr>
          <w:t>@auburn.edu</w:t>
        </w:r>
      </w:hyperlink>
    </w:p>
    <w:p w:rsidR="00486354" w:rsidRDefault="00486354" w:rsidP="00486354">
      <w:pPr>
        <w:pStyle w:val="ListParagraph"/>
        <w:kinsoku w:val="0"/>
        <w:overflowPunct w:val="0"/>
        <w:spacing w:before="2" w:line="276" w:lineRule="auto"/>
        <w:ind w:left="270"/>
        <w:rPr>
          <w:b/>
          <w:bCs/>
          <w:spacing w:val="-5"/>
        </w:rPr>
      </w:pPr>
      <w:r w:rsidRPr="007F7569">
        <w:rPr>
          <w:b/>
          <w:bCs/>
        </w:rPr>
        <w:t>Office</w:t>
      </w:r>
      <w:r w:rsidRPr="007F7569">
        <w:rPr>
          <w:b/>
          <w:bCs/>
          <w:spacing w:val="-5"/>
        </w:rPr>
        <w:t xml:space="preserve"> </w:t>
      </w:r>
      <w:r w:rsidRPr="007F7569">
        <w:rPr>
          <w:b/>
          <w:bCs/>
        </w:rPr>
        <w:t>Hours:</w:t>
      </w:r>
      <w:r w:rsidRPr="007F7569">
        <w:rPr>
          <w:b/>
          <w:bCs/>
          <w:spacing w:val="-5"/>
        </w:rPr>
        <w:t xml:space="preserve"> </w:t>
      </w:r>
      <w:r>
        <w:rPr>
          <w:b/>
          <w:bCs/>
          <w:spacing w:val="-5"/>
        </w:rPr>
        <w:t>By appointment only</w:t>
      </w:r>
    </w:p>
    <w:p w:rsidR="00486354" w:rsidRDefault="00486354" w:rsidP="00486354">
      <w:pPr>
        <w:pStyle w:val="ListParagraph"/>
        <w:kinsoku w:val="0"/>
        <w:overflowPunct w:val="0"/>
        <w:spacing w:before="2" w:line="276" w:lineRule="auto"/>
        <w:ind w:left="270"/>
        <w:rPr>
          <w:b/>
          <w:bCs/>
          <w:spacing w:val="-5"/>
        </w:rPr>
      </w:pPr>
    </w:p>
    <w:p w:rsidR="00486354" w:rsidRDefault="00486354" w:rsidP="00486354">
      <w:pPr>
        <w:shd w:val="clear" w:color="auto" w:fill="FFFFFF"/>
        <w:spacing w:before="180" w:after="180" w:line="293" w:lineRule="atLeast"/>
        <w:rPr>
          <w:rFonts w:ascii="Times New Roman" w:eastAsia="Times New Roman" w:hAnsi="Times New Roman" w:cs="Times New Roman"/>
          <w:color w:val="333333"/>
          <w:sz w:val="24"/>
        </w:rPr>
      </w:pPr>
      <w:r w:rsidRPr="00486354">
        <w:rPr>
          <w:rFonts w:ascii="Times New Roman" w:hAnsi="Times New Roman" w:cs="Times New Roman"/>
          <w:b/>
          <w:bCs/>
          <w:spacing w:val="-5"/>
          <w:sz w:val="24"/>
        </w:rPr>
        <w:t xml:space="preserve">Textbook (Required): </w:t>
      </w:r>
      <w:r w:rsidRPr="00486354">
        <w:rPr>
          <w:rFonts w:ascii="Times New Roman" w:eastAsia="Times New Roman" w:hAnsi="Times New Roman" w:cs="Times New Roman"/>
          <w:color w:val="333333"/>
          <w:sz w:val="24"/>
        </w:rPr>
        <w:t>Complementary Therapies and Wellness: Practice Esse</w:t>
      </w:r>
      <w:r w:rsidRPr="00486354">
        <w:rPr>
          <w:rFonts w:ascii="Times New Roman" w:eastAsia="Times New Roman" w:hAnsi="Times New Roman" w:cs="Times New Roman"/>
          <w:color w:val="333333"/>
          <w:sz w:val="24"/>
        </w:rPr>
        <w:t>ntials for Holistic Health Care</w:t>
      </w:r>
      <w:r w:rsidRPr="00486354">
        <w:rPr>
          <w:rFonts w:ascii="Times New Roman" w:eastAsia="Times New Roman" w:hAnsi="Times New Roman" w:cs="Times New Roman"/>
          <w:color w:val="333333"/>
          <w:sz w:val="24"/>
        </w:rPr>
        <w:t xml:space="preserve"> by Jodi Carlson</w:t>
      </w:r>
      <w:r w:rsidRPr="00486354">
        <w:rPr>
          <w:rFonts w:ascii="Times New Roman" w:eastAsia="Times New Roman" w:hAnsi="Times New Roman" w:cs="Times New Roman"/>
          <w:color w:val="333333"/>
          <w:sz w:val="24"/>
        </w:rPr>
        <w:t xml:space="preserve"> </w:t>
      </w:r>
      <w:r w:rsidRPr="00486354">
        <w:rPr>
          <w:rFonts w:ascii="Times New Roman" w:eastAsia="Times New Roman" w:hAnsi="Times New Roman" w:cs="Times New Roman"/>
          <w:color w:val="333333"/>
          <w:sz w:val="24"/>
        </w:rPr>
        <w:tab/>
      </w:r>
      <w:r w:rsidRPr="00486354">
        <w:rPr>
          <w:rFonts w:ascii="Times New Roman" w:eastAsia="Times New Roman" w:hAnsi="Times New Roman" w:cs="Times New Roman"/>
          <w:color w:val="333333"/>
          <w:sz w:val="24"/>
        </w:rPr>
        <w:t>ISBN</w:t>
      </w:r>
      <w:r w:rsidRPr="00486354">
        <w:rPr>
          <w:rFonts w:ascii="Times New Roman" w:eastAsia="Times New Roman" w:hAnsi="Times New Roman" w:cs="Times New Roman"/>
          <w:b/>
          <w:bCs/>
          <w:color w:val="333333"/>
          <w:sz w:val="24"/>
        </w:rPr>
        <w:t>:</w:t>
      </w:r>
      <w:r w:rsidRPr="00486354">
        <w:rPr>
          <w:rFonts w:ascii="Times New Roman" w:eastAsia="Times New Roman" w:hAnsi="Times New Roman" w:cs="Times New Roman"/>
          <w:color w:val="333333"/>
          <w:sz w:val="24"/>
        </w:rPr>
        <w:t> 0-13-031936-8</w:t>
      </w:r>
    </w:p>
    <w:p w:rsidR="00486354" w:rsidRDefault="00486354" w:rsidP="00486354">
      <w:pPr>
        <w:shd w:val="clear" w:color="auto" w:fill="FFFFFF"/>
        <w:spacing w:after="0" w:line="293" w:lineRule="atLeast"/>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COURSE DE</w:t>
      </w:r>
      <w:r w:rsidR="003B6570">
        <w:rPr>
          <w:rFonts w:ascii="Times New Roman" w:eastAsia="Times New Roman" w:hAnsi="Times New Roman" w:cs="Times New Roman"/>
          <w:b/>
          <w:color w:val="333333"/>
          <w:sz w:val="24"/>
        </w:rPr>
        <w:t>S</w:t>
      </w:r>
      <w:r>
        <w:rPr>
          <w:rFonts w:ascii="Times New Roman" w:eastAsia="Times New Roman" w:hAnsi="Times New Roman" w:cs="Times New Roman"/>
          <w:b/>
          <w:color w:val="333333"/>
          <w:sz w:val="24"/>
        </w:rPr>
        <w:t>CRIPTION:</w:t>
      </w:r>
    </w:p>
    <w:p w:rsidR="00486354" w:rsidRPr="00486354" w:rsidRDefault="00486354" w:rsidP="00486354">
      <w:pPr>
        <w:shd w:val="clear" w:color="auto" w:fill="FFFFFF"/>
        <w:spacing w:after="180" w:line="293" w:lineRule="atLeast"/>
        <w:rPr>
          <w:rFonts w:ascii="Times New Roman" w:eastAsia="Times New Roman" w:hAnsi="Times New Roman" w:cs="Times New Roman"/>
          <w:color w:val="333333"/>
          <w:szCs w:val="20"/>
        </w:rPr>
      </w:pPr>
      <w:r w:rsidRPr="00486354">
        <w:rPr>
          <w:rFonts w:ascii="Times New Roman" w:eastAsia="Times New Roman" w:hAnsi="Times New Roman" w:cs="Times New Roman"/>
          <w:color w:val="333333"/>
          <w:szCs w:val="20"/>
        </w:rPr>
        <w:t>Examination of complementary and alternative therapies essentials and principles, as well as the different specific therapies and how they relate to present-day practices in the medical/rehabilitation field.</w:t>
      </w:r>
    </w:p>
    <w:p w:rsidR="003B6570" w:rsidRPr="00D67857" w:rsidRDefault="003B6570" w:rsidP="003B6570">
      <w:pPr>
        <w:shd w:val="clear" w:color="auto" w:fill="FFFFFF"/>
        <w:spacing w:before="180" w:after="0" w:line="240" w:lineRule="auto"/>
        <w:rPr>
          <w:rFonts w:ascii="Times New Roman" w:eastAsia="Times New Roman" w:hAnsi="Times New Roman" w:cs="Times New Roman"/>
          <w:b/>
          <w:color w:val="333333"/>
          <w:sz w:val="24"/>
          <w:szCs w:val="20"/>
        </w:rPr>
      </w:pPr>
      <w:r w:rsidRPr="00D67857">
        <w:rPr>
          <w:rFonts w:ascii="Times New Roman" w:eastAsia="Times New Roman" w:hAnsi="Times New Roman" w:cs="Times New Roman"/>
          <w:b/>
          <w:color w:val="333333"/>
          <w:sz w:val="24"/>
          <w:szCs w:val="20"/>
        </w:rPr>
        <w:t>COURSE OBJECTIVES:</w:t>
      </w:r>
    </w:p>
    <w:p w:rsidR="003B6570" w:rsidRPr="00D67857" w:rsidRDefault="003B6570" w:rsidP="003B6570">
      <w:pPr>
        <w:shd w:val="clear" w:color="auto" w:fill="FFFFFF"/>
        <w:spacing w:after="0" w:line="240" w:lineRule="auto"/>
        <w:rPr>
          <w:rFonts w:ascii="Times New Roman" w:eastAsia="Times New Roman" w:hAnsi="Times New Roman" w:cs="Times New Roman"/>
          <w:color w:val="333333"/>
        </w:rPr>
      </w:pPr>
      <w:r w:rsidRPr="00D67857">
        <w:rPr>
          <w:rFonts w:ascii="Times New Roman" w:eastAsia="Times New Roman" w:hAnsi="Times New Roman" w:cs="Times New Roman"/>
          <w:color w:val="333333"/>
        </w:rPr>
        <w:t>Upon completion of this course, students will be able to demonstrate an understanding of:</w:t>
      </w:r>
    </w:p>
    <w:p w:rsidR="003B6570" w:rsidRPr="00D67857" w:rsidRDefault="003B6570" w:rsidP="003B6570">
      <w:pPr>
        <w:pStyle w:val="ListParagraph"/>
        <w:numPr>
          <w:ilvl w:val="0"/>
          <w:numId w:val="2"/>
        </w:numPr>
        <w:shd w:val="clear" w:color="auto" w:fill="FFFFFF"/>
        <w:rPr>
          <w:rFonts w:eastAsia="Times New Roman"/>
          <w:color w:val="333333"/>
          <w:sz w:val="22"/>
          <w:szCs w:val="22"/>
        </w:rPr>
      </w:pPr>
      <w:r w:rsidRPr="00D67857">
        <w:rPr>
          <w:rFonts w:eastAsia="Times New Roman"/>
          <w:color w:val="333333"/>
          <w:sz w:val="22"/>
          <w:szCs w:val="22"/>
        </w:rPr>
        <w:t>Foundations of complementary and alternative therapies</w:t>
      </w:r>
    </w:p>
    <w:p w:rsidR="003B6570" w:rsidRPr="00D67857" w:rsidRDefault="003B6570" w:rsidP="003B6570">
      <w:pPr>
        <w:pStyle w:val="ListParagraph"/>
        <w:numPr>
          <w:ilvl w:val="0"/>
          <w:numId w:val="2"/>
        </w:numPr>
        <w:shd w:val="clear" w:color="auto" w:fill="FFFFFF"/>
        <w:rPr>
          <w:rFonts w:eastAsia="Times New Roman"/>
          <w:color w:val="333333"/>
          <w:sz w:val="22"/>
          <w:szCs w:val="22"/>
        </w:rPr>
      </w:pPr>
      <w:r w:rsidRPr="00D67857">
        <w:rPr>
          <w:rFonts w:eastAsia="Times New Roman"/>
          <w:color w:val="333333"/>
          <w:sz w:val="22"/>
          <w:szCs w:val="22"/>
        </w:rPr>
        <w:t>Ability to interpret literature relevant to complementary and alternative therapies</w:t>
      </w:r>
    </w:p>
    <w:p w:rsidR="003B6570" w:rsidRPr="00D67857" w:rsidRDefault="003B6570" w:rsidP="003B6570">
      <w:pPr>
        <w:pStyle w:val="ListParagraph"/>
        <w:numPr>
          <w:ilvl w:val="0"/>
          <w:numId w:val="2"/>
        </w:numPr>
        <w:shd w:val="clear" w:color="auto" w:fill="FFFFFF"/>
        <w:rPr>
          <w:rFonts w:eastAsia="Times New Roman"/>
          <w:color w:val="333333"/>
          <w:sz w:val="22"/>
          <w:szCs w:val="22"/>
        </w:rPr>
      </w:pPr>
      <w:r w:rsidRPr="00D67857">
        <w:rPr>
          <w:rFonts w:eastAsia="Times New Roman"/>
          <w:color w:val="333333"/>
          <w:sz w:val="22"/>
          <w:szCs w:val="22"/>
        </w:rPr>
        <w:t xml:space="preserve">Skills necessary to draw conclusions from literature to </w:t>
      </w:r>
      <w:r w:rsidRPr="00D67857">
        <w:rPr>
          <w:rFonts w:eastAsia="Times New Roman"/>
          <w:color w:val="333333"/>
          <w:sz w:val="22"/>
          <w:szCs w:val="22"/>
        </w:rPr>
        <w:t xml:space="preserve">enhance critical thinking </w:t>
      </w:r>
      <w:r w:rsidR="00D67857" w:rsidRPr="00D67857">
        <w:rPr>
          <w:rFonts w:eastAsia="Times New Roman"/>
          <w:color w:val="333333"/>
          <w:sz w:val="22"/>
          <w:szCs w:val="22"/>
        </w:rPr>
        <w:t xml:space="preserve">and </w:t>
      </w:r>
      <w:r w:rsidRPr="00D67857">
        <w:rPr>
          <w:rFonts w:eastAsia="Times New Roman"/>
          <w:color w:val="333333"/>
          <w:sz w:val="22"/>
          <w:szCs w:val="22"/>
        </w:rPr>
        <w:t xml:space="preserve">apply </w:t>
      </w:r>
      <w:r w:rsidR="00D67857" w:rsidRPr="00D67857">
        <w:rPr>
          <w:rFonts w:eastAsia="Times New Roman"/>
          <w:color w:val="333333"/>
          <w:sz w:val="22"/>
          <w:szCs w:val="22"/>
        </w:rPr>
        <w:t xml:space="preserve">it </w:t>
      </w:r>
      <w:r w:rsidRPr="00D67857">
        <w:rPr>
          <w:rFonts w:eastAsia="Times New Roman"/>
          <w:color w:val="333333"/>
          <w:sz w:val="22"/>
          <w:szCs w:val="22"/>
        </w:rPr>
        <w:t>to assignment questions, case studies, and literature reviews</w:t>
      </w:r>
    </w:p>
    <w:p w:rsidR="006C7F23" w:rsidRDefault="006C7F23" w:rsidP="00486354">
      <w:pPr>
        <w:shd w:val="clear" w:color="auto" w:fill="FFFFFF"/>
        <w:spacing w:after="0" w:line="293" w:lineRule="atLeast"/>
        <w:rPr>
          <w:rFonts w:ascii="Times New Roman" w:eastAsia="Times New Roman" w:hAnsi="Times New Roman" w:cs="Times New Roman"/>
          <w:b/>
          <w:color w:val="333333"/>
          <w:sz w:val="24"/>
          <w:szCs w:val="20"/>
        </w:rPr>
      </w:pPr>
    </w:p>
    <w:p w:rsidR="00D67857" w:rsidRDefault="006C7F23" w:rsidP="00486354">
      <w:pPr>
        <w:shd w:val="clear" w:color="auto" w:fill="FFFFFF"/>
        <w:spacing w:after="0" w:line="293" w:lineRule="atLeast"/>
        <w:rPr>
          <w:rFonts w:ascii="Times New Roman" w:eastAsia="Times New Roman" w:hAnsi="Times New Roman" w:cs="Times New Roman"/>
          <w:b/>
          <w:color w:val="333333"/>
          <w:sz w:val="24"/>
          <w:szCs w:val="20"/>
        </w:rPr>
      </w:pPr>
      <w:r>
        <w:rPr>
          <w:rFonts w:ascii="Times New Roman" w:eastAsia="Times New Roman" w:hAnsi="Times New Roman" w:cs="Times New Roman"/>
          <w:b/>
          <w:color w:val="333333"/>
          <w:sz w:val="24"/>
          <w:szCs w:val="20"/>
        </w:rPr>
        <w:t>COURSE REQUIREMENTS/EVALUATION:</w:t>
      </w:r>
    </w:p>
    <w:p w:rsidR="006C7F23" w:rsidRPr="00813997" w:rsidRDefault="006C7F23" w:rsidP="00486354">
      <w:pPr>
        <w:shd w:val="clear" w:color="auto" w:fill="FFFFFF"/>
        <w:spacing w:after="0" w:line="293" w:lineRule="atLeast"/>
        <w:rPr>
          <w:rFonts w:ascii="Times New Roman" w:eastAsia="Times New Roman" w:hAnsi="Times New Roman" w:cs="Times New Roman"/>
          <w:color w:val="333333"/>
          <w:szCs w:val="20"/>
        </w:rPr>
      </w:pPr>
      <w:r w:rsidRPr="00813997">
        <w:rPr>
          <w:rFonts w:ascii="Times New Roman" w:eastAsia="Times New Roman" w:hAnsi="Times New Roman" w:cs="Times New Roman"/>
          <w:color w:val="333333"/>
          <w:szCs w:val="20"/>
        </w:rPr>
        <w:t>Assignments (7 x 100 pts each)</w:t>
      </w:r>
      <w:r w:rsidRPr="00813997">
        <w:rPr>
          <w:rFonts w:ascii="Times New Roman" w:eastAsia="Times New Roman" w:hAnsi="Times New Roman" w:cs="Times New Roman"/>
          <w:color w:val="333333"/>
          <w:szCs w:val="20"/>
        </w:rPr>
        <w:tab/>
      </w:r>
      <w:r w:rsidRPr="00813997">
        <w:rPr>
          <w:rFonts w:ascii="Times New Roman" w:eastAsia="Times New Roman" w:hAnsi="Times New Roman" w:cs="Times New Roman"/>
          <w:color w:val="333333"/>
          <w:szCs w:val="20"/>
        </w:rPr>
        <w:tab/>
      </w:r>
      <w:r w:rsidRPr="00813997">
        <w:rPr>
          <w:rFonts w:ascii="Times New Roman" w:eastAsia="Times New Roman" w:hAnsi="Times New Roman" w:cs="Times New Roman"/>
          <w:color w:val="333333"/>
          <w:szCs w:val="20"/>
        </w:rPr>
        <w:tab/>
      </w:r>
      <w:r w:rsidRPr="00813997">
        <w:rPr>
          <w:rFonts w:ascii="Times New Roman" w:eastAsia="Times New Roman" w:hAnsi="Times New Roman" w:cs="Times New Roman"/>
          <w:color w:val="333333"/>
          <w:szCs w:val="20"/>
        </w:rPr>
        <w:tab/>
      </w:r>
      <w:r w:rsidRPr="00813997">
        <w:rPr>
          <w:rFonts w:ascii="Times New Roman" w:eastAsia="Times New Roman" w:hAnsi="Times New Roman" w:cs="Times New Roman"/>
          <w:color w:val="333333"/>
          <w:szCs w:val="20"/>
        </w:rPr>
        <w:tab/>
        <w:t>70%</w:t>
      </w:r>
      <w:r w:rsidRPr="00813997">
        <w:rPr>
          <w:rFonts w:ascii="Times New Roman" w:eastAsia="Times New Roman" w:hAnsi="Times New Roman" w:cs="Times New Roman"/>
          <w:color w:val="333333"/>
          <w:szCs w:val="20"/>
        </w:rPr>
        <w:tab/>
      </w:r>
      <w:r w:rsidRPr="00813997">
        <w:rPr>
          <w:rFonts w:ascii="Times New Roman" w:eastAsia="Times New Roman" w:hAnsi="Times New Roman" w:cs="Times New Roman"/>
          <w:color w:val="333333"/>
          <w:szCs w:val="20"/>
        </w:rPr>
        <w:tab/>
        <w:t>700 points</w:t>
      </w:r>
    </w:p>
    <w:p w:rsidR="006C7F23" w:rsidRPr="00813997" w:rsidRDefault="00813997" w:rsidP="00486354">
      <w:pPr>
        <w:shd w:val="clear" w:color="auto" w:fill="FFFFFF"/>
        <w:spacing w:after="0" w:line="293" w:lineRule="atLeast"/>
        <w:rPr>
          <w:rFonts w:ascii="Times New Roman" w:eastAsia="Times New Roman" w:hAnsi="Times New Roman" w:cs="Times New Roman"/>
          <w:color w:val="333333"/>
          <w:szCs w:val="20"/>
        </w:rPr>
      </w:pPr>
      <w:r>
        <w:rPr>
          <w:rFonts w:ascii="Times New Roman" w:eastAsia="Times New Roman" w:hAnsi="Times New Roman" w:cs="Times New Roman"/>
          <w:color w:val="333333"/>
          <w:szCs w:val="20"/>
        </w:rPr>
        <w:t>Final Assignment</w:t>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sidR="006C7F23" w:rsidRPr="00813997">
        <w:rPr>
          <w:rFonts w:ascii="Times New Roman" w:eastAsia="Times New Roman" w:hAnsi="Times New Roman" w:cs="Times New Roman"/>
          <w:color w:val="333333"/>
          <w:szCs w:val="20"/>
        </w:rPr>
        <w:tab/>
        <w:t>20%</w:t>
      </w:r>
      <w:r w:rsidR="006C7F23" w:rsidRPr="00813997">
        <w:rPr>
          <w:rFonts w:ascii="Times New Roman" w:eastAsia="Times New Roman" w:hAnsi="Times New Roman" w:cs="Times New Roman"/>
          <w:color w:val="333333"/>
          <w:szCs w:val="20"/>
        </w:rPr>
        <w:tab/>
      </w:r>
      <w:r w:rsidR="006C7F23" w:rsidRPr="00813997">
        <w:rPr>
          <w:rFonts w:ascii="Times New Roman" w:eastAsia="Times New Roman" w:hAnsi="Times New Roman" w:cs="Times New Roman"/>
          <w:color w:val="333333"/>
          <w:szCs w:val="20"/>
        </w:rPr>
        <w:tab/>
        <w:t>200 points</w:t>
      </w:r>
    </w:p>
    <w:p w:rsidR="006C7F23" w:rsidRPr="00813997" w:rsidRDefault="00813997" w:rsidP="00486354">
      <w:pPr>
        <w:shd w:val="clear" w:color="auto" w:fill="FFFFFF"/>
        <w:spacing w:after="0" w:line="293" w:lineRule="atLeast"/>
        <w:rPr>
          <w:rFonts w:ascii="Times New Roman" w:eastAsia="Times New Roman" w:hAnsi="Times New Roman" w:cs="Times New Roman"/>
          <w:color w:val="333333"/>
          <w:szCs w:val="20"/>
        </w:rPr>
      </w:pPr>
      <w:r>
        <w:rPr>
          <w:rFonts w:ascii="Times New Roman" w:eastAsia="Times New Roman" w:hAnsi="Times New Roman" w:cs="Times New Roman"/>
          <w:color w:val="333333"/>
          <w:szCs w:val="20"/>
        </w:rPr>
        <w:t>Syllabus Quiz</w:t>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sidR="006C7F23" w:rsidRPr="00813997">
        <w:rPr>
          <w:rFonts w:ascii="Times New Roman" w:eastAsia="Times New Roman" w:hAnsi="Times New Roman" w:cs="Times New Roman"/>
          <w:color w:val="333333"/>
          <w:szCs w:val="20"/>
        </w:rPr>
        <w:t>5%</w:t>
      </w:r>
      <w:r w:rsidR="006C7F23" w:rsidRPr="00813997">
        <w:rPr>
          <w:rFonts w:ascii="Times New Roman" w:eastAsia="Times New Roman" w:hAnsi="Times New Roman" w:cs="Times New Roman"/>
          <w:color w:val="333333"/>
          <w:szCs w:val="20"/>
        </w:rPr>
        <w:tab/>
      </w:r>
      <w:r w:rsidR="006C7F23" w:rsidRPr="00813997">
        <w:rPr>
          <w:rFonts w:ascii="Times New Roman" w:eastAsia="Times New Roman" w:hAnsi="Times New Roman" w:cs="Times New Roman"/>
          <w:color w:val="333333"/>
          <w:szCs w:val="20"/>
        </w:rPr>
        <w:tab/>
        <w:t>50 points</w:t>
      </w:r>
    </w:p>
    <w:p w:rsidR="006C7F23" w:rsidRPr="00813997" w:rsidRDefault="006C7F23" w:rsidP="00486354">
      <w:pPr>
        <w:shd w:val="clear" w:color="auto" w:fill="FFFFFF"/>
        <w:spacing w:after="0" w:line="293" w:lineRule="atLeast"/>
        <w:rPr>
          <w:rFonts w:ascii="Times New Roman" w:eastAsia="Times New Roman" w:hAnsi="Times New Roman" w:cs="Times New Roman"/>
          <w:color w:val="333333"/>
          <w:szCs w:val="20"/>
          <w:u w:val="single"/>
        </w:rPr>
      </w:pPr>
      <w:r w:rsidRPr="00813997">
        <w:rPr>
          <w:rFonts w:ascii="Times New Roman" w:eastAsia="Times New Roman" w:hAnsi="Times New Roman" w:cs="Times New Roman"/>
          <w:color w:val="333333"/>
          <w:szCs w:val="20"/>
          <w:u w:val="single"/>
        </w:rPr>
        <w:t>Research Review Quiz</w:t>
      </w:r>
      <w:r w:rsidRPr="00813997">
        <w:rPr>
          <w:rFonts w:ascii="Times New Roman" w:eastAsia="Times New Roman" w:hAnsi="Times New Roman" w:cs="Times New Roman"/>
          <w:color w:val="333333"/>
          <w:szCs w:val="20"/>
          <w:u w:val="single"/>
        </w:rPr>
        <w:tab/>
      </w:r>
      <w:r w:rsidRPr="00813997">
        <w:rPr>
          <w:rFonts w:ascii="Times New Roman" w:eastAsia="Times New Roman" w:hAnsi="Times New Roman" w:cs="Times New Roman"/>
          <w:color w:val="333333"/>
          <w:szCs w:val="20"/>
          <w:u w:val="single"/>
        </w:rPr>
        <w:tab/>
      </w:r>
      <w:r w:rsidRPr="00813997">
        <w:rPr>
          <w:rFonts w:ascii="Times New Roman" w:eastAsia="Times New Roman" w:hAnsi="Times New Roman" w:cs="Times New Roman"/>
          <w:color w:val="333333"/>
          <w:szCs w:val="20"/>
          <w:u w:val="single"/>
        </w:rPr>
        <w:tab/>
      </w:r>
      <w:r w:rsidRPr="00813997">
        <w:rPr>
          <w:rFonts w:ascii="Times New Roman" w:eastAsia="Times New Roman" w:hAnsi="Times New Roman" w:cs="Times New Roman"/>
          <w:color w:val="333333"/>
          <w:szCs w:val="20"/>
          <w:u w:val="single"/>
        </w:rPr>
        <w:tab/>
      </w:r>
      <w:r w:rsidRPr="00813997">
        <w:rPr>
          <w:rFonts w:ascii="Times New Roman" w:eastAsia="Times New Roman" w:hAnsi="Times New Roman" w:cs="Times New Roman"/>
          <w:color w:val="333333"/>
          <w:szCs w:val="20"/>
          <w:u w:val="single"/>
        </w:rPr>
        <w:tab/>
      </w:r>
      <w:r w:rsidR="00813997">
        <w:rPr>
          <w:rFonts w:ascii="Times New Roman" w:eastAsia="Times New Roman" w:hAnsi="Times New Roman" w:cs="Times New Roman"/>
          <w:color w:val="333333"/>
          <w:szCs w:val="20"/>
          <w:u w:val="single"/>
        </w:rPr>
        <w:t xml:space="preserve">    </w:t>
      </w:r>
      <w:r w:rsidRPr="00813997">
        <w:rPr>
          <w:rFonts w:ascii="Times New Roman" w:eastAsia="Times New Roman" w:hAnsi="Times New Roman" w:cs="Times New Roman"/>
          <w:color w:val="333333"/>
          <w:szCs w:val="20"/>
          <w:u w:val="single"/>
        </w:rPr>
        <w:tab/>
        <w:t>5%</w:t>
      </w:r>
      <w:r w:rsidRPr="00813997">
        <w:rPr>
          <w:rFonts w:ascii="Times New Roman" w:eastAsia="Times New Roman" w:hAnsi="Times New Roman" w:cs="Times New Roman"/>
          <w:color w:val="333333"/>
          <w:szCs w:val="20"/>
          <w:u w:val="single"/>
        </w:rPr>
        <w:tab/>
      </w:r>
      <w:r w:rsidRPr="00813997">
        <w:rPr>
          <w:rFonts w:ascii="Times New Roman" w:eastAsia="Times New Roman" w:hAnsi="Times New Roman" w:cs="Times New Roman"/>
          <w:color w:val="333333"/>
          <w:szCs w:val="20"/>
          <w:u w:val="single"/>
        </w:rPr>
        <w:tab/>
        <w:t>50 points</w:t>
      </w:r>
    </w:p>
    <w:p w:rsidR="006C7F23" w:rsidRPr="00813997" w:rsidRDefault="00813997" w:rsidP="00486354">
      <w:pPr>
        <w:shd w:val="clear" w:color="auto" w:fill="FFFFFF"/>
        <w:spacing w:after="0" w:line="293" w:lineRule="atLeast"/>
        <w:rPr>
          <w:rFonts w:ascii="Times New Roman" w:eastAsia="Times New Roman" w:hAnsi="Times New Roman" w:cs="Times New Roman"/>
          <w:color w:val="333333"/>
          <w:szCs w:val="20"/>
        </w:rPr>
      </w:pPr>
      <w:r>
        <w:rPr>
          <w:rFonts w:ascii="Times New Roman" w:eastAsia="Times New Roman" w:hAnsi="Times New Roman" w:cs="Times New Roman"/>
          <w:color w:val="333333"/>
          <w:szCs w:val="20"/>
        </w:rPr>
        <w:t>Total</w:t>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Pr>
          <w:rFonts w:ascii="Times New Roman" w:eastAsia="Times New Roman" w:hAnsi="Times New Roman" w:cs="Times New Roman"/>
          <w:color w:val="333333"/>
          <w:szCs w:val="20"/>
        </w:rPr>
        <w:tab/>
      </w:r>
      <w:r w:rsidR="006C7F23" w:rsidRPr="00813997">
        <w:rPr>
          <w:rFonts w:ascii="Times New Roman" w:eastAsia="Times New Roman" w:hAnsi="Times New Roman" w:cs="Times New Roman"/>
          <w:color w:val="333333"/>
          <w:szCs w:val="20"/>
        </w:rPr>
        <w:t>100%</w:t>
      </w:r>
      <w:r w:rsidR="006C7F23" w:rsidRPr="00813997">
        <w:rPr>
          <w:rFonts w:ascii="Times New Roman" w:eastAsia="Times New Roman" w:hAnsi="Times New Roman" w:cs="Times New Roman"/>
          <w:color w:val="333333"/>
          <w:szCs w:val="20"/>
        </w:rPr>
        <w:tab/>
      </w:r>
      <w:r w:rsidR="006C7F23" w:rsidRPr="00813997">
        <w:rPr>
          <w:rFonts w:ascii="Times New Roman" w:eastAsia="Times New Roman" w:hAnsi="Times New Roman" w:cs="Times New Roman"/>
          <w:color w:val="333333"/>
          <w:szCs w:val="20"/>
        </w:rPr>
        <w:tab/>
        <w:t>1000 points</w:t>
      </w:r>
    </w:p>
    <w:p w:rsidR="006C7F23" w:rsidRPr="00813997" w:rsidRDefault="006C7F23" w:rsidP="00486354">
      <w:pPr>
        <w:shd w:val="clear" w:color="auto" w:fill="FFFFFF"/>
        <w:spacing w:after="0" w:line="293" w:lineRule="atLeast"/>
        <w:rPr>
          <w:rFonts w:ascii="Times New Roman" w:eastAsia="Times New Roman" w:hAnsi="Times New Roman" w:cs="Times New Roman"/>
          <w:color w:val="333333"/>
          <w:szCs w:val="20"/>
        </w:rPr>
      </w:pPr>
    </w:p>
    <w:p w:rsidR="006C7F23" w:rsidRPr="00813997" w:rsidRDefault="006C7F23" w:rsidP="006C7F23">
      <w:pPr>
        <w:spacing w:after="0" w:line="240" w:lineRule="auto"/>
        <w:ind w:left="720"/>
        <w:rPr>
          <w:rFonts w:ascii="Times New Roman" w:hAnsi="Times New Roman" w:cs="Times New Roman"/>
          <w:b/>
          <w:szCs w:val="24"/>
        </w:rPr>
      </w:pPr>
      <w:r w:rsidRPr="00813997">
        <w:rPr>
          <w:rFonts w:ascii="Times New Roman" w:hAnsi="Times New Roman" w:cs="Times New Roman"/>
          <w:szCs w:val="24"/>
        </w:rPr>
        <w:t>Final grades will be based on the following system:</w:t>
      </w:r>
    </w:p>
    <w:p w:rsidR="006C7F23" w:rsidRPr="00813997" w:rsidRDefault="006C7F23" w:rsidP="006C7F23">
      <w:pPr>
        <w:spacing w:after="0" w:line="240" w:lineRule="auto"/>
        <w:ind w:left="720"/>
        <w:rPr>
          <w:rFonts w:ascii="Times New Roman" w:hAnsi="Times New Roman" w:cs="Times New Roman"/>
          <w:szCs w:val="24"/>
        </w:rPr>
      </w:pPr>
      <w:r w:rsidRPr="00813997">
        <w:rPr>
          <w:rFonts w:ascii="Times New Roman" w:hAnsi="Times New Roman" w:cs="Times New Roman"/>
          <w:szCs w:val="24"/>
        </w:rPr>
        <w:t xml:space="preserve">A = 90-100 </w:t>
      </w:r>
    </w:p>
    <w:p w:rsidR="006C7F23" w:rsidRPr="00813997" w:rsidRDefault="006C7F23" w:rsidP="006C7F23">
      <w:pPr>
        <w:spacing w:after="0" w:line="240" w:lineRule="auto"/>
        <w:ind w:left="720"/>
        <w:rPr>
          <w:rFonts w:ascii="Times New Roman" w:hAnsi="Times New Roman" w:cs="Times New Roman"/>
          <w:szCs w:val="24"/>
        </w:rPr>
      </w:pPr>
      <w:r w:rsidRPr="00813997">
        <w:rPr>
          <w:rFonts w:ascii="Times New Roman" w:hAnsi="Times New Roman" w:cs="Times New Roman"/>
          <w:szCs w:val="24"/>
        </w:rPr>
        <w:t xml:space="preserve">B = 80-89 </w:t>
      </w:r>
    </w:p>
    <w:p w:rsidR="006C7F23" w:rsidRPr="00813997" w:rsidRDefault="006C7F23" w:rsidP="006C7F23">
      <w:pPr>
        <w:spacing w:after="0" w:line="240" w:lineRule="auto"/>
        <w:ind w:left="720"/>
        <w:rPr>
          <w:rFonts w:ascii="Times New Roman" w:hAnsi="Times New Roman" w:cs="Times New Roman"/>
          <w:szCs w:val="24"/>
        </w:rPr>
      </w:pPr>
      <w:r w:rsidRPr="00813997">
        <w:rPr>
          <w:rFonts w:ascii="Times New Roman" w:hAnsi="Times New Roman" w:cs="Times New Roman"/>
          <w:szCs w:val="24"/>
        </w:rPr>
        <w:t xml:space="preserve">C = 70-79 </w:t>
      </w:r>
    </w:p>
    <w:p w:rsidR="006C7F23" w:rsidRPr="00813997" w:rsidRDefault="006C7F23" w:rsidP="006C7F23">
      <w:pPr>
        <w:spacing w:after="0" w:line="240" w:lineRule="auto"/>
        <w:ind w:left="720"/>
        <w:rPr>
          <w:rFonts w:ascii="Times New Roman" w:hAnsi="Times New Roman" w:cs="Times New Roman"/>
          <w:szCs w:val="24"/>
        </w:rPr>
      </w:pPr>
      <w:r w:rsidRPr="00813997">
        <w:rPr>
          <w:rFonts w:ascii="Times New Roman" w:hAnsi="Times New Roman" w:cs="Times New Roman"/>
          <w:szCs w:val="24"/>
        </w:rPr>
        <w:t xml:space="preserve">D = 60-69 </w:t>
      </w:r>
    </w:p>
    <w:p w:rsidR="006C7F23" w:rsidRPr="00813997" w:rsidRDefault="006C7F23" w:rsidP="006C7F23">
      <w:pPr>
        <w:spacing w:after="0" w:line="240" w:lineRule="auto"/>
        <w:ind w:left="720"/>
        <w:rPr>
          <w:rFonts w:ascii="Times New Roman" w:hAnsi="Times New Roman" w:cs="Times New Roman"/>
          <w:szCs w:val="24"/>
        </w:rPr>
      </w:pPr>
      <w:r w:rsidRPr="00813997">
        <w:rPr>
          <w:rFonts w:ascii="Times New Roman" w:hAnsi="Times New Roman" w:cs="Times New Roman"/>
          <w:szCs w:val="24"/>
        </w:rPr>
        <w:t xml:space="preserve">F = below 60 </w:t>
      </w:r>
    </w:p>
    <w:p w:rsidR="00806159" w:rsidRDefault="00806159" w:rsidP="006C7F23">
      <w:pPr>
        <w:tabs>
          <w:tab w:val="left" w:pos="810"/>
        </w:tabs>
        <w:spacing w:after="0" w:line="240" w:lineRule="auto"/>
        <w:rPr>
          <w:rFonts w:ascii="Times New Roman" w:hAnsi="Times New Roman" w:cs="Times New Roman"/>
          <w:b/>
          <w:sz w:val="24"/>
          <w:szCs w:val="24"/>
        </w:rPr>
      </w:pPr>
    </w:p>
    <w:p w:rsidR="006C7F23" w:rsidRDefault="006C7F23" w:rsidP="006C7F23">
      <w:pPr>
        <w:tabs>
          <w:tab w:val="left" w:pos="810"/>
        </w:tabs>
        <w:spacing w:after="0" w:line="240" w:lineRule="auto"/>
        <w:rPr>
          <w:rFonts w:ascii="Times New Roman" w:hAnsi="Times New Roman" w:cs="Times New Roman"/>
          <w:szCs w:val="24"/>
        </w:rPr>
      </w:pPr>
      <w:r w:rsidRPr="00806159">
        <w:rPr>
          <w:rFonts w:ascii="Times New Roman" w:hAnsi="Times New Roman" w:cs="Times New Roman"/>
          <w:b/>
          <w:szCs w:val="24"/>
        </w:rPr>
        <w:t xml:space="preserve">Assignments: </w:t>
      </w:r>
      <w:r w:rsidRPr="00813997">
        <w:rPr>
          <w:rFonts w:ascii="Times New Roman" w:hAnsi="Times New Roman" w:cs="Times New Roman"/>
          <w:szCs w:val="24"/>
        </w:rPr>
        <w:t>There are a total of 7 assignments</w:t>
      </w:r>
      <w:r w:rsidR="00813997">
        <w:rPr>
          <w:rFonts w:ascii="Times New Roman" w:hAnsi="Times New Roman" w:cs="Times New Roman"/>
          <w:szCs w:val="24"/>
        </w:rPr>
        <w:t xml:space="preserve"> that</w:t>
      </w:r>
      <w:r w:rsidR="007C6862">
        <w:rPr>
          <w:rFonts w:ascii="Times New Roman" w:hAnsi="Times New Roman" w:cs="Times New Roman"/>
          <w:szCs w:val="24"/>
        </w:rPr>
        <w:t xml:space="preserve"> you will have 2 weeks per assignment</w:t>
      </w:r>
      <w:r w:rsidR="00813997">
        <w:rPr>
          <w:rFonts w:ascii="Times New Roman" w:hAnsi="Times New Roman" w:cs="Times New Roman"/>
          <w:szCs w:val="24"/>
        </w:rPr>
        <w:t xml:space="preserve"> </w:t>
      </w:r>
      <w:r w:rsidR="007C6862">
        <w:rPr>
          <w:rFonts w:ascii="Times New Roman" w:hAnsi="Times New Roman" w:cs="Times New Roman"/>
          <w:szCs w:val="24"/>
        </w:rPr>
        <w:t>to have completed</w:t>
      </w:r>
      <w:r w:rsidR="00813997">
        <w:rPr>
          <w:rFonts w:ascii="Times New Roman" w:hAnsi="Times New Roman" w:cs="Times New Roman"/>
          <w:szCs w:val="24"/>
        </w:rPr>
        <w:t xml:space="preserve"> by </w:t>
      </w:r>
      <w:r w:rsidR="00806159">
        <w:rPr>
          <w:rFonts w:ascii="Times New Roman" w:hAnsi="Times New Roman" w:cs="Times New Roman"/>
          <w:szCs w:val="24"/>
        </w:rPr>
        <w:t>their</w:t>
      </w:r>
      <w:r w:rsidR="00813997">
        <w:rPr>
          <w:rFonts w:ascii="Times New Roman" w:hAnsi="Times New Roman" w:cs="Times New Roman"/>
          <w:szCs w:val="24"/>
        </w:rPr>
        <w:t xml:space="preserve"> assigned due date</w:t>
      </w:r>
      <w:r w:rsidRPr="00813997">
        <w:rPr>
          <w:rFonts w:ascii="Times New Roman" w:hAnsi="Times New Roman" w:cs="Times New Roman"/>
          <w:szCs w:val="24"/>
        </w:rPr>
        <w:t xml:space="preserve">. Each assignment </w:t>
      </w:r>
      <w:r w:rsidR="00813997" w:rsidRPr="00813997">
        <w:rPr>
          <w:rFonts w:ascii="Times New Roman" w:hAnsi="Times New Roman" w:cs="Times New Roman"/>
          <w:szCs w:val="24"/>
        </w:rPr>
        <w:t>will consist</w:t>
      </w:r>
      <w:r w:rsidRPr="00813997">
        <w:rPr>
          <w:rFonts w:ascii="Times New Roman" w:hAnsi="Times New Roman" w:cs="Times New Roman"/>
          <w:szCs w:val="24"/>
        </w:rPr>
        <w:t xml:space="preserve"> of </w:t>
      </w:r>
      <w:r w:rsidR="00813997" w:rsidRPr="00813997">
        <w:rPr>
          <w:rFonts w:ascii="Times New Roman" w:hAnsi="Times New Roman" w:cs="Times New Roman"/>
          <w:szCs w:val="24"/>
        </w:rPr>
        <w:t xml:space="preserve">required readings from the textbook, PowerPoints, or provided articles to </w:t>
      </w:r>
      <w:r w:rsidR="00806159">
        <w:rPr>
          <w:rFonts w:ascii="Times New Roman" w:hAnsi="Times New Roman" w:cs="Times New Roman"/>
          <w:szCs w:val="24"/>
        </w:rPr>
        <w:t xml:space="preserve">finish assignment questions. Assignment questions will consist of understanding of different types of therapies, article interpretations, case-studies, etc. and must be answered in essay format using reliable sources and in-text citations to get full credit. </w:t>
      </w:r>
      <w:r w:rsidR="00813997" w:rsidRPr="00813997">
        <w:rPr>
          <w:rFonts w:ascii="Times New Roman" w:hAnsi="Times New Roman" w:cs="Times New Roman"/>
          <w:szCs w:val="24"/>
        </w:rPr>
        <w:t xml:space="preserve"> </w:t>
      </w:r>
    </w:p>
    <w:p w:rsidR="00806159" w:rsidRDefault="00806159" w:rsidP="006C7F23">
      <w:pPr>
        <w:tabs>
          <w:tab w:val="left" w:pos="810"/>
        </w:tabs>
        <w:spacing w:after="0" w:line="240" w:lineRule="auto"/>
        <w:rPr>
          <w:rFonts w:ascii="Times New Roman" w:hAnsi="Times New Roman" w:cs="Times New Roman"/>
          <w:szCs w:val="24"/>
        </w:rPr>
      </w:pPr>
    </w:p>
    <w:p w:rsidR="00806159" w:rsidRDefault="00806159" w:rsidP="006C7F23">
      <w:pPr>
        <w:tabs>
          <w:tab w:val="left" w:pos="810"/>
        </w:tabs>
        <w:spacing w:after="0" w:line="240" w:lineRule="auto"/>
        <w:rPr>
          <w:rFonts w:ascii="Times New Roman" w:hAnsi="Times New Roman" w:cs="Times New Roman"/>
          <w:szCs w:val="24"/>
        </w:rPr>
      </w:pPr>
      <w:r>
        <w:rPr>
          <w:rFonts w:ascii="Times New Roman" w:hAnsi="Times New Roman" w:cs="Times New Roman"/>
          <w:b/>
          <w:szCs w:val="24"/>
        </w:rPr>
        <w:t xml:space="preserve">Syllabus and Research Review Quiz: </w:t>
      </w:r>
      <w:r>
        <w:rPr>
          <w:rFonts w:ascii="Times New Roman" w:hAnsi="Times New Roman" w:cs="Times New Roman"/>
          <w:szCs w:val="24"/>
        </w:rPr>
        <w:t>See Week 1. Posted on Canvas.</w:t>
      </w:r>
    </w:p>
    <w:p w:rsidR="00806159" w:rsidRDefault="00806159" w:rsidP="006C7F23">
      <w:pPr>
        <w:tabs>
          <w:tab w:val="left" w:pos="810"/>
        </w:tabs>
        <w:spacing w:after="0" w:line="240" w:lineRule="auto"/>
        <w:rPr>
          <w:rFonts w:ascii="Times New Roman" w:hAnsi="Times New Roman" w:cs="Times New Roman"/>
          <w:szCs w:val="24"/>
        </w:rPr>
      </w:pPr>
    </w:p>
    <w:p w:rsidR="00806159" w:rsidRPr="00806159" w:rsidRDefault="00806159" w:rsidP="006C7F23">
      <w:pPr>
        <w:tabs>
          <w:tab w:val="left" w:pos="810"/>
        </w:tabs>
        <w:spacing w:after="0" w:line="240" w:lineRule="auto"/>
        <w:rPr>
          <w:rFonts w:ascii="Times New Roman" w:hAnsi="Times New Roman" w:cs="Times New Roman"/>
          <w:sz w:val="24"/>
          <w:szCs w:val="24"/>
        </w:rPr>
      </w:pPr>
      <w:r>
        <w:rPr>
          <w:rFonts w:ascii="Times New Roman" w:hAnsi="Times New Roman" w:cs="Times New Roman"/>
          <w:b/>
          <w:szCs w:val="24"/>
        </w:rPr>
        <w:t xml:space="preserve">Final Assignment: </w:t>
      </w:r>
      <w:r>
        <w:rPr>
          <w:rFonts w:ascii="Times New Roman" w:hAnsi="Times New Roman" w:cs="Times New Roman"/>
          <w:szCs w:val="24"/>
        </w:rPr>
        <w:t>Similar premise as Assignments</w:t>
      </w:r>
    </w:p>
    <w:p w:rsidR="006C7F23" w:rsidRPr="006C7F23" w:rsidRDefault="006C7F23" w:rsidP="00486354">
      <w:pPr>
        <w:shd w:val="clear" w:color="auto" w:fill="FFFFFF"/>
        <w:spacing w:after="0" w:line="293" w:lineRule="atLeast"/>
        <w:rPr>
          <w:rFonts w:ascii="Times New Roman" w:eastAsia="Times New Roman" w:hAnsi="Times New Roman" w:cs="Times New Roman"/>
          <w:color w:val="333333"/>
          <w:sz w:val="24"/>
          <w:szCs w:val="20"/>
        </w:rPr>
      </w:pPr>
    </w:p>
    <w:p w:rsidR="006C7F23" w:rsidRPr="006C7F23" w:rsidRDefault="006C7F23" w:rsidP="00486354">
      <w:pPr>
        <w:shd w:val="clear" w:color="auto" w:fill="FFFFFF"/>
        <w:spacing w:after="0" w:line="293" w:lineRule="atLeast"/>
        <w:rPr>
          <w:rFonts w:ascii="Times New Roman" w:eastAsia="Times New Roman" w:hAnsi="Times New Roman" w:cs="Times New Roman"/>
          <w:color w:val="333333"/>
          <w:sz w:val="24"/>
          <w:szCs w:val="20"/>
        </w:rPr>
      </w:pPr>
    </w:p>
    <w:p w:rsidR="006C7F23" w:rsidRPr="006C7F23" w:rsidRDefault="006C7F23" w:rsidP="00486354">
      <w:pPr>
        <w:shd w:val="clear" w:color="auto" w:fill="FFFFFF"/>
        <w:spacing w:after="0" w:line="293" w:lineRule="atLeast"/>
        <w:rPr>
          <w:rFonts w:ascii="Times New Roman" w:eastAsia="Times New Roman" w:hAnsi="Times New Roman" w:cs="Times New Roman"/>
          <w:b/>
          <w:color w:val="333333"/>
          <w:sz w:val="24"/>
          <w:szCs w:val="20"/>
        </w:rPr>
      </w:pPr>
    </w:p>
    <w:p w:rsidR="006C7F23" w:rsidRDefault="006C7F23" w:rsidP="00486354">
      <w:pPr>
        <w:shd w:val="clear" w:color="auto" w:fill="FFFFFF"/>
        <w:spacing w:after="0" w:line="293" w:lineRule="atLeast"/>
        <w:rPr>
          <w:rFonts w:ascii="Times New Roman" w:eastAsia="Times New Roman" w:hAnsi="Times New Roman" w:cs="Times New Roman"/>
          <w:b/>
          <w:bCs/>
          <w:color w:val="333333"/>
          <w:sz w:val="24"/>
          <w:szCs w:val="20"/>
        </w:rPr>
      </w:pPr>
    </w:p>
    <w:p w:rsidR="00D67857" w:rsidRDefault="00D67857" w:rsidP="00486354">
      <w:pPr>
        <w:shd w:val="clear" w:color="auto" w:fill="FFFFFF"/>
        <w:spacing w:after="0" w:line="293" w:lineRule="atLeast"/>
        <w:rPr>
          <w:rFonts w:ascii="Times New Roman" w:eastAsia="Times New Roman" w:hAnsi="Times New Roman" w:cs="Times New Roman"/>
          <w:b/>
          <w:bCs/>
          <w:color w:val="333333"/>
          <w:sz w:val="24"/>
          <w:szCs w:val="20"/>
        </w:rPr>
      </w:pPr>
      <w:r>
        <w:rPr>
          <w:rFonts w:ascii="Times New Roman" w:eastAsia="Times New Roman" w:hAnsi="Times New Roman" w:cs="Times New Roman"/>
          <w:b/>
          <w:bCs/>
          <w:color w:val="333333"/>
          <w:sz w:val="24"/>
          <w:szCs w:val="20"/>
        </w:rPr>
        <w:t>COURSE CONTENT:</w:t>
      </w:r>
    </w:p>
    <w:p w:rsidR="00D67857" w:rsidRDefault="00D67857" w:rsidP="00486354">
      <w:pPr>
        <w:shd w:val="clear" w:color="auto" w:fill="FFFFFF"/>
        <w:spacing w:after="0" w:line="293" w:lineRule="atLeast"/>
        <w:rPr>
          <w:rFonts w:ascii="Times New Roman" w:eastAsia="Calibri" w:hAnsi="Times New Roman" w:cs="Times New Roman"/>
          <w:color w:val="000000"/>
          <w:szCs w:val="24"/>
        </w:rPr>
      </w:pPr>
      <w:r w:rsidRPr="00D67857">
        <w:rPr>
          <w:rFonts w:ascii="Times New Roman" w:eastAsia="Calibri" w:hAnsi="Times New Roman" w:cs="Times New Roman"/>
          <w:color w:val="000000"/>
          <w:szCs w:val="24"/>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rsidR="00D67857" w:rsidRDefault="00D67857" w:rsidP="00486354">
      <w:pPr>
        <w:shd w:val="clear" w:color="auto" w:fill="FFFFFF"/>
        <w:spacing w:after="0" w:line="293" w:lineRule="atLeast"/>
        <w:rPr>
          <w:rFonts w:ascii="Times New Roman" w:eastAsia="Calibri" w:hAnsi="Times New Roman" w:cs="Times New Roman"/>
          <w:color w:val="000000"/>
          <w:szCs w:val="24"/>
        </w:rPr>
      </w:pPr>
    </w:p>
    <w:p w:rsidR="00D67857" w:rsidRDefault="00D67857" w:rsidP="00486354">
      <w:pPr>
        <w:shd w:val="clear" w:color="auto" w:fill="FFFFFF"/>
        <w:spacing w:after="0" w:line="293" w:lineRule="atLeast"/>
        <w:rPr>
          <w:rFonts w:ascii="Times New Roman" w:eastAsia="Calibri" w:hAnsi="Times New Roman" w:cs="Times New Roman"/>
          <w:b/>
          <w:color w:val="000000"/>
          <w:szCs w:val="24"/>
        </w:rPr>
      </w:pPr>
      <w:r>
        <w:rPr>
          <w:rFonts w:ascii="Times New Roman" w:eastAsia="Calibri" w:hAnsi="Times New Roman" w:cs="Times New Roman"/>
          <w:b/>
          <w:color w:val="000000"/>
          <w:szCs w:val="24"/>
        </w:rPr>
        <w:t xml:space="preserve">Assignments are </w:t>
      </w:r>
      <w:r w:rsidRPr="00D67857">
        <w:rPr>
          <w:rFonts w:ascii="Times New Roman" w:eastAsia="Calibri" w:hAnsi="Times New Roman" w:cs="Times New Roman"/>
          <w:b/>
          <w:color w:val="000000"/>
          <w:szCs w:val="24"/>
          <w:highlight w:val="yellow"/>
        </w:rPr>
        <w:t>DUE ON WEDENSDAY</w:t>
      </w:r>
      <w:r w:rsidR="00A53517">
        <w:rPr>
          <w:rFonts w:ascii="Times New Roman" w:eastAsia="Calibri" w:hAnsi="Times New Roman" w:cs="Times New Roman"/>
          <w:b/>
          <w:color w:val="000000"/>
          <w:szCs w:val="24"/>
          <w:highlight w:val="yellow"/>
        </w:rPr>
        <w:t>S</w:t>
      </w:r>
      <w:r w:rsidRPr="00D67857">
        <w:rPr>
          <w:rFonts w:ascii="Times New Roman" w:eastAsia="Calibri" w:hAnsi="Times New Roman" w:cs="Times New Roman"/>
          <w:b/>
          <w:color w:val="000000"/>
          <w:szCs w:val="24"/>
          <w:highlight w:val="yellow"/>
        </w:rPr>
        <w:t xml:space="preserve"> AT 11:59PM</w:t>
      </w:r>
      <w:r>
        <w:rPr>
          <w:rFonts w:ascii="Times New Roman" w:eastAsia="Calibri" w:hAnsi="Times New Roman" w:cs="Times New Roman"/>
          <w:b/>
          <w:color w:val="000000"/>
          <w:szCs w:val="24"/>
        </w:rPr>
        <w:t>, unless otherwise listed</w:t>
      </w:r>
    </w:p>
    <w:p w:rsidR="00D67857" w:rsidRDefault="00D67857" w:rsidP="00486354">
      <w:pPr>
        <w:shd w:val="clear" w:color="auto" w:fill="FFFFFF"/>
        <w:spacing w:after="0" w:line="293" w:lineRule="atLeast"/>
        <w:rPr>
          <w:rFonts w:ascii="Times New Roman" w:eastAsia="Calibri" w:hAnsi="Times New Roman" w:cs="Times New Roman"/>
          <w:b/>
          <w:color w:val="000000"/>
          <w:szCs w:val="24"/>
        </w:rPr>
      </w:pPr>
    </w:p>
    <w:p w:rsidR="00D67857" w:rsidRDefault="00D67857"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Week 1:</w:t>
      </w:r>
      <w:r>
        <w:rPr>
          <w:rFonts w:ascii="Times New Roman" w:eastAsia="Calibri" w:hAnsi="Times New Roman" w:cs="Times New Roman"/>
          <w:color w:val="000000"/>
          <w:sz w:val="24"/>
          <w:szCs w:val="24"/>
        </w:rPr>
        <w:t xml:space="preserve"> 1/11-1/18</w:t>
      </w:r>
    </w:p>
    <w:p w:rsidR="00D67857" w:rsidRDefault="00D67857"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Review Syllabus and Research Guide</w:t>
      </w:r>
    </w:p>
    <w:p w:rsidR="00D67857" w:rsidRDefault="00D67857" w:rsidP="00486354">
      <w:pPr>
        <w:shd w:val="clear" w:color="auto" w:fill="FFFFFF"/>
        <w:spacing w:after="0" w:line="293" w:lineRule="atLeast"/>
        <w:rPr>
          <w:rFonts w:ascii="Times New Roman" w:eastAsia="Calibri" w:hAnsi="Times New Roman" w:cs="Times New Roman"/>
          <w:b/>
          <w:color w:val="000000"/>
          <w:sz w:val="24"/>
          <w:szCs w:val="24"/>
        </w:rPr>
      </w:pPr>
      <w:r w:rsidRPr="007C6862">
        <w:rPr>
          <w:rFonts w:ascii="Times New Roman" w:eastAsia="Calibri" w:hAnsi="Times New Roman" w:cs="Times New Roman"/>
          <w:color w:val="000000"/>
          <w:sz w:val="24"/>
          <w:szCs w:val="24"/>
          <w:highlight w:val="yellow"/>
        </w:rPr>
        <w:t xml:space="preserve">Syllabus Quiz and Research Quiz due </w:t>
      </w:r>
      <w:r w:rsidRPr="007C6862">
        <w:rPr>
          <w:rFonts w:ascii="Times New Roman" w:eastAsia="Calibri" w:hAnsi="Times New Roman" w:cs="Times New Roman"/>
          <w:b/>
          <w:color w:val="000000"/>
          <w:sz w:val="24"/>
          <w:szCs w:val="24"/>
          <w:highlight w:val="yellow"/>
        </w:rPr>
        <w:t>1/18</w:t>
      </w:r>
    </w:p>
    <w:p w:rsidR="00D67857" w:rsidRDefault="00D67857" w:rsidP="00486354">
      <w:pPr>
        <w:shd w:val="clear" w:color="auto" w:fill="FFFFFF"/>
        <w:spacing w:after="0" w:line="293" w:lineRule="atLeast"/>
        <w:rPr>
          <w:rFonts w:ascii="Times New Roman" w:eastAsia="Calibri" w:hAnsi="Times New Roman" w:cs="Times New Roman"/>
          <w:b/>
          <w:color w:val="000000"/>
          <w:sz w:val="24"/>
          <w:szCs w:val="24"/>
        </w:rPr>
      </w:pPr>
    </w:p>
    <w:p w:rsidR="00D67857" w:rsidRDefault="00D67857"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Week 2:</w:t>
      </w:r>
      <w:r w:rsidRPr="00D6785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1/18-1/25</w:t>
      </w:r>
    </w:p>
    <w:p w:rsidR="00D67857" w:rsidRDefault="006C7F23"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Introduction to Complementary and Alternative Therapies</w:t>
      </w:r>
    </w:p>
    <w:p w:rsidR="006C7F23" w:rsidRDefault="006C7F23"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Chapters: 1, 2, 5</w:t>
      </w:r>
      <w:r w:rsidR="007C6862">
        <w:rPr>
          <w:rFonts w:ascii="Times New Roman" w:eastAsia="Calibri" w:hAnsi="Times New Roman" w:cs="Times New Roman"/>
          <w:color w:val="000000"/>
          <w:sz w:val="24"/>
          <w:szCs w:val="24"/>
        </w:rPr>
        <w:t>, and additional readings provided</w:t>
      </w:r>
    </w:p>
    <w:p w:rsidR="007C6862" w:rsidRDefault="007C6862" w:rsidP="00486354">
      <w:pPr>
        <w:shd w:val="clear" w:color="auto" w:fill="FFFFFF"/>
        <w:spacing w:after="0" w:line="293" w:lineRule="atLeast"/>
        <w:rPr>
          <w:rFonts w:ascii="Times New Roman" w:eastAsia="Calibri" w:hAnsi="Times New Roman" w:cs="Times New Roman"/>
          <w:color w:val="000000"/>
          <w:sz w:val="24"/>
          <w:szCs w:val="24"/>
        </w:rPr>
      </w:pPr>
      <w:r w:rsidRPr="007C6862">
        <w:rPr>
          <w:rFonts w:ascii="Times New Roman" w:eastAsia="Calibri" w:hAnsi="Times New Roman" w:cs="Times New Roman"/>
          <w:color w:val="000000"/>
          <w:sz w:val="24"/>
          <w:szCs w:val="24"/>
          <w:highlight w:val="yellow"/>
        </w:rPr>
        <w:t xml:space="preserve">Assignment #1 due </w:t>
      </w:r>
      <w:r w:rsidRPr="009A29B5">
        <w:rPr>
          <w:rFonts w:ascii="Times New Roman" w:eastAsia="Calibri" w:hAnsi="Times New Roman" w:cs="Times New Roman"/>
          <w:b/>
          <w:color w:val="000000"/>
          <w:sz w:val="24"/>
          <w:szCs w:val="24"/>
          <w:highlight w:val="yellow"/>
        </w:rPr>
        <w:t>1/25</w:t>
      </w:r>
    </w:p>
    <w:p w:rsidR="009A29B5" w:rsidRDefault="009A29B5" w:rsidP="009A29B5">
      <w:pPr>
        <w:pStyle w:val="ListParagraph"/>
        <w:tabs>
          <w:tab w:val="left" w:pos="0"/>
        </w:tabs>
        <w:spacing w:line="275" w:lineRule="exact"/>
        <w:outlineLvl w:val="0"/>
        <w:rPr>
          <w:rFonts w:eastAsia="Calibri"/>
          <w:color w:val="000000"/>
        </w:rPr>
      </w:pPr>
    </w:p>
    <w:p w:rsidR="007C6862" w:rsidRPr="009A29B5" w:rsidRDefault="007C6862" w:rsidP="009A29B5">
      <w:pPr>
        <w:pStyle w:val="ListParagraph"/>
        <w:tabs>
          <w:tab w:val="left" w:pos="0"/>
        </w:tabs>
        <w:spacing w:line="275" w:lineRule="exact"/>
        <w:outlineLvl w:val="0"/>
        <w:rPr>
          <w:b/>
          <w:iCs/>
          <w:color w:val="FF0000"/>
        </w:rPr>
      </w:pPr>
      <w:r>
        <w:rPr>
          <w:rFonts w:eastAsia="Calibri"/>
          <w:color w:val="000000"/>
          <w:u w:val="single"/>
        </w:rPr>
        <w:t>Week 3 &amp; 4:</w:t>
      </w:r>
      <w:r>
        <w:rPr>
          <w:rFonts w:eastAsia="Calibri"/>
          <w:color w:val="000000"/>
        </w:rPr>
        <w:t xml:space="preserve"> 1/25-2/8</w:t>
      </w:r>
      <w:r w:rsidR="009A29B5">
        <w:rPr>
          <w:rFonts w:eastAsia="Calibri"/>
          <w:color w:val="000000"/>
        </w:rPr>
        <w:t xml:space="preserve"> </w:t>
      </w:r>
      <w:r w:rsidR="009A29B5" w:rsidRPr="00254377">
        <w:rPr>
          <w:b/>
          <w:color w:val="FF0000"/>
        </w:rPr>
        <w:t>-</w:t>
      </w:r>
      <w:r w:rsidR="009A29B5" w:rsidRPr="00254377">
        <w:rPr>
          <w:b/>
          <w:i/>
          <w:iCs/>
          <w:color w:val="FF0000"/>
        </w:rPr>
        <w:t xml:space="preserve"> Last day to </w:t>
      </w:r>
      <w:r w:rsidR="009A29B5">
        <w:rPr>
          <w:b/>
          <w:i/>
          <w:iCs/>
          <w:color w:val="FF0000"/>
        </w:rPr>
        <w:t>drop a</w:t>
      </w:r>
      <w:r w:rsidR="009A29B5" w:rsidRPr="00254377">
        <w:rPr>
          <w:b/>
          <w:i/>
          <w:iCs/>
          <w:color w:val="FF0000"/>
        </w:rPr>
        <w:t xml:space="preserve"> course with no grade </w:t>
      </w:r>
      <w:r w:rsidR="009A29B5">
        <w:rPr>
          <w:b/>
          <w:i/>
          <w:iCs/>
          <w:color w:val="FF0000"/>
        </w:rPr>
        <w:t>assignment</w:t>
      </w:r>
      <w:r w:rsidR="009A29B5">
        <w:rPr>
          <w:b/>
          <w:iCs/>
          <w:color w:val="FF0000"/>
        </w:rPr>
        <w:t xml:space="preserve"> – 2/1</w:t>
      </w:r>
    </w:p>
    <w:p w:rsidR="007C6862" w:rsidRDefault="007C6862"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Foundation of Principles</w:t>
      </w:r>
    </w:p>
    <w:p w:rsidR="007C6862" w:rsidRDefault="007C6862"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Chapters: 8-11, and </w:t>
      </w:r>
      <w:r>
        <w:rPr>
          <w:rFonts w:ascii="Times New Roman" w:eastAsia="Calibri" w:hAnsi="Times New Roman" w:cs="Times New Roman"/>
          <w:color w:val="000000"/>
          <w:sz w:val="24"/>
          <w:szCs w:val="24"/>
        </w:rPr>
        <w:t>additional readings provided</w:t>
      </w:r>
    </w:p>
    <w:p w:rsidR="007C6862" w:rsidRDefault="007C6862" w:rsidP="00486354">
      <w:pPr>
        <w:shd w:val="clear" w:color="auto" w:fill="FFFFFF"/>
        <w:spacing w:after="0" w:line="293" w:lineRule="atLeast"/>
        <w:rPr>
          <w:rFonts w:ascii="Times New Roman" w:eastAsia="Calibri" w:hAnsi="Times New Roman" w:cs="Times New Roman"/>
          <w:color w:val="000000"/>
          <w:sz w:val="24"/>
          <w:szCs w:val="24"/>
        </w:rPr>
      </w:pPr>
      <w:r w:rsidRPr="007C6862">
        <w:rPr>
          <w:rFonts w:ascii="Times New Roman" w:eastAsia="Calibri" w:hAnsi="Times New Roman" w:cs="Times New Roman"/>
          <w:color w:val="000000"/>
          <w:sz w:val="24"/>
          <w:szCs w:val="24"/>
          <w:highlight w:val="yellow"/>
        </w:rPr>
        <w:t xml:space="preserve">Assignment #2 due </w:t>
      </w:r>
      <w:r w:rsidRPr="009A29B5">
        <w:rPr>
          <w:rFonts w:ascii="Times New Roman" w:eastAsia="Calibri" w:hAnsi="Times New Roman" w:cs="Times New Roman"/>
          <w:b/>
          <w:color w:val="000000"/>
          <w:sz w:val="24"/>
          <w:szCs w:val="24"/>
          <w:highlight w:val="yellow"/>
        </w:rPr>
        <w:t>2/8</w:t>
      </w:r>
    </w:p>
    <w:p w:rsidR="007C6862" w:rsidRDefault="007C6862" w:rsidP="007C6862">
      <w:pPr>
        <w:pStyle w:val="ListParagraph"/>
        <w:tabs>
          <w:tab w:val="left" w:pos="0"/>
        </w:tabs>
        <w:spacing w:line="275" w:lineRule="exact"/>
        <w:outlineLvl w:val="0"/>
        <w:rPr>
          <w:b/>
          <w:iCs/>
          <w:color w:val="FF0000"/>
        </w:rPr>
      </w:pPr>
    </w:p>
    <w:p w:rsidR="007C6862" w:rsidRDefault="007C6862" w:rsidP="007C6862">
      <w:pPr>
        <w:pStyle w:val="ListParagraph"/>
        <w:tabs>
          <w:tab w:val="left" w:pos="0"/>
        </w:tabs>
        <w:spacing w:line="275" w:lineRule="exact"/>
        <w:outlineLvl w:val="0"/>
        <w:rPr>
          <w:iCs/>
        </w:rPr>
      </w:pPr>
      <w:r w:rsidRPr="007C6862">
        <w:rPr>
          <w:iCs/>
          <w:u w:val="single"/>
        </w:rPr>
        <w:t>Week 5 &amp; 6:</w:t>
      </w:r>
      <w:r>
        <w:rPr>
          <w:iCs/>
        </w:rPr>
        <w:t xml:space="preserve"> 2/8-2/22</w:t>
      </w:r>
    </w:p>
    <w:p w:rsidR="007C6862" w:rsidRDefault="007C6862" w:rsidP="007C6862">
      <w:pPr>
        <w:pStyle w:val="ListParagraph"/>
        <w:tabs>
          <w:tab w:val="left" w:pos="0"/>
        </w:tabs>
        <w:spacing w:line="275" w:lineRule="exact"/>
        <w:outlineLvl w:val="0"/>
        <w:rPr>
          <w:iCs/>
        </w:rPr>
      </w:pPr>
      <w:r>
        <w:rPr>
          <w:iCs/>
        </w:rPr>
        <w:t>Energy Therapies</w:t>
      </w:r>
      <w:r w:rsidR="009A29B5">
        <w:rPr>
          <w:iCs/>
        </w:rPr>
        <w:t xml:space="preserve"> - </w:t>
      </w:r>
      <w:proofErr w:type="spellStart"/>
      <w:r>
        <w:rPr>
          <w:iCs/>
        </w:rPr>
        <w:t>Biofields</w:t>
      </w:r>
      <w:proofErr w:type="spellEnd"/>
      <w:r>
        <w:rPr>
          <w:iCs/>
        </w:rPr>
        <w:t>, Reiki, Non-contact Therapeutic Touch</w:t>
      </w:r>
    </w:p>
    <w:p w:rsidR="007C6862" w:rsidRDefault="007C6862" w:rsidP="007C6862">
      <w:pPr>
        <w:pStyle w:val="ListParagraph"/>
        <w:tabs>
          <w:tab w:val="left" w:pos="0"/>
        </w:tabs>
        <w:spacing w:line="275" w:lineRule="exact"/>
        <w:outlineLvl w:val="0"/>
        <w:rPr>
          <w:rFonts w:eastAsia="Calibri"/>
          <w:color w:val="000000"/>
        </w:rPr>
      </w:pPr>
      <w:r>
        <w:rPr>
          <w:iCs/>
        </w:rPr>
        <w:t xml:space="preserve">Chapters: 9, 17, 19, and </w:t>
      </w:r>
      <w:r>
        <w:rPr>
          <w:rFonts w:eastAsia="Calibri"/>
          <w:color w:val="000000"/>
        </w:rPr>
        <w:t>additional readings provided</w:t>
      </w:r>
    </w:p>
    <w:p w:rsidR="007C6862" w:rsidRDefault="007C6862" w:rsidP="007C6862">
      <w:pPr>
        <w:pStyle w:val="ListParagraph"/>
        <w:tabs>
          <w:tab w:val="left" w:pos="0"/>
        </w:tabs>
        <w:spacing w:line="275" w:lineRule="exact"/>
        <w:outlineLvl w:val="0"/>
        <w:rPr>
          <w:rFonts w:eastAsia="Calibri"/>
          <w:color w:val="000000"/>
        </w:rPr>
      </w:pPr>
      <w:r w:rsidRPr="009A29B5">
        <w:rPr>
          <w:rFonts w:eastAsia="Calibri"/>
          <w:color w:val="000000"/>
          <w:highlight w:val="yellow"/>
        </w:rPr>
        <w:t xml:space="preserve">Assignment #3 due </w:t>
      </w:r>
      <w:r w:rsidRPr="009A29B5">
        <w:rPr>
          <w:rFonts w:eastAsia="Calibri"/>
          <w:b/>
          <w:color w:val="000000"/>
          <w:highlight w:val="yellow"/>
        </w:rPr>
        <w:t>2/22</w:t>
      </w:r>
    </w:p>
    <w:p w:rsidR="007C6862" w:rsidRDefault="007C6862" w:rsidP="007C6862">
      <w:pPr>
        <w:pStyle w:val="ListParagraph"/>
        <w:tabs>
          <w:tab w:val="left" w:pos="0"/>
        </w:tabs>
        <w:spacing w:line="275" w:lineRule="exact"/>
        <w:outlineLvl w:val="0"/>
        <w:rPr>
          <w:rFonts w:eastAsia="Calibri"/>
          <w:color w:val="000000"/>
        </w:rPr>
      </w:pPr>
    </w:p>
    <w:p w:rsidR="007C6862" w:rsidRDefault="007C6862" w:rsidP="007C6862">
      <w:pPr>
        <w:pStyle w:val="ListParagraph"/>
        <w:tabs>
          <w:tab w:val="left" w:pos="0"/>
        </w:tabs>
        <w:spacing w:line="275" w:lineRule="exact"/>
        <w:outlineLvl w:val="0"/>
        <w:rPr>
          <w:rFonts w:eastAsia="Calibri"/>
          <w:color w:val="000000"/>
        </w:rPr>
      </w:pPr>
      <w:r>
        <w:rPr>
          <w:rFonts w:eastAsia="Calibri"/>
          <w:color w:val="000000"/>
          <w:u w:val="single"/>
        </w:rPr>
        <w:t xml:space="preserve">Week </w:t>
      </w:r>
      <w:r w:rsidR="009A29B5">
        <w:rPr>
          <w:rFonts w:eastAsia="Calibri"/>
          <w:color w:val="000000"/>
          <w:u w:val="single"/>
        </w:rPr>
        <w:t>7 &amp; 8:</w:t>
      </w:r>
      <w:r w:rsidR="009A29B5">
        <w:rPr>
          <w:rFonts w:eastAsia="Calibri"/>
          <w:color w:val="000000"/>
        </w:rPr>
        <w:t xml:space="preserve"> 2/22-3/8</w:t>
      </w:r>
    </w:p>
    <w:p w:rsidR="009A29B5" w:rsidRPr="009A29B5" w:rsidRDefault="009A29B5" w:rsidP="007C6862">
      <w:pPr>
        <w:pStyle w:val="ListParagraph"/>
        <w:tabs>
          <w:tab w:val="left" w:pos="0"/>
        </w:tabs>
        <w:spacing w:line="275" w:lineRule="exact"/>
        <w:outlineLvl w:val="0"/>
        <w:rPr>
          <w:rFonts w:eastAsia="Calibri"/>
          <w:color w:val="000000"/>
        </w:rPr>
      </w:pPr>
      <w:r>
        <w:rPr>
          <w:rFonts w:eastAsia="Calibri"/>
          <w:color w:val="000000"/>
        </w:rPr>
        <w:t>Manual &amp; Body Based Approaches - Movement Awareness: Feldenkrais Method, Tai Chi, Yoga</w:t>
      </w:r>
    </w:p>
    <w:p w:rsidR="007C6862" w:rsidRDefault="009A29B5"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Chapters: 10, 15, 23, 24, </w:t>
      </w:r>
      <w:r w:rsidRPr="009A29B5">
        <w:rPr>
          <w:rFonts w:ascii="Times New Roman" w:hAnsi="Times New Roman" w:cs="Times New Roman"/>
          <w:iCs/>
        </w:rPr>
        <w:t>and</w:t>
      </w:r>
      <w:r>
        <w:rPr>
          <w:iCs/>
        </w:rPr>
        <w:t xml:space="preserve"> </w:t>
      </w:r>
      <w:r>
        <w:rPr>
          <w:rFonts w:ascii="Times New Roman" w:eastAsia="Calibri" w:hAnsi="Times New Roman" w:cs="Times New Roman"/>
          <w:color w:val="000000"/>
          <w:sz w:val="24"/>
          <w:szCs w:val="24"/>
        </w:rPr>
        <w:t>additional readings provided</w:t>
      </w:r>
    </w:p>
    <w:p w:rsidR="009A29B5" w:rsidRDefault="009A29B5" w:rsidP="00486354">
      <w:pPr>
        <w:shd w:val="clear" w:color="auto" w:fill="FFFFFF"/>
        <w:spacing w:after="0" w:line="293" w:lineRule="atLeast"/>
        <w:rPr>
          <w:rFonts w:ascii="Times New Roman" w:eastAsia="Calibri" w:hAnsi="Times New Roman" w:cs="Times New Roman"/>
          <w:b/>
          <w:color w:val="000000"/>
          <w:sz w:val="24"/>
          <w:szCs w:val="24"/>
        </w:rPr>
      </w:pPr>
      <w:r w:rsidRPr="009A29B5">
        <w:rPr>
          <w:rFonts w:ascii="Times New Roman" w:eastAsia="Calibri" w:hAnsi="Times New Roman" w:cs="Times New Roman"/>
          <w:color w:val="000000"/>
          <w:sz w:val="24"/>
          <w:szCs w:val="24"/>
          <w:highlight w:val="yellow"/>
        </w:rPr>
        <w:t xml:space="preserve">Assignment #4 due </w:t>
      </w:r>
      <w:r w:rsidRPr="009A29B5">
        <w:rPr>
          <w:rFonts w:ascii="Times New Roman" w:eastAsia="Calibri" w:hAnsi="Times New Roman" w:cs="Times New Roman"/>
          <w:b/>
          <w:color w:val="000000"/>
          <w:sz w:val="24"/>
          <w:szCs w:val="24"/>
          <w:highlight w:val="yellow"/>
        </w:rPr>
        <w:t>3/8</w:t>
      </w:r>
    </w:p>
    <w:p w:rsidR="009A29B5" w:rsidRDefault="009A29B5" w:rsidP="00486354">
      <w:pPr>
        <w:shd w:val="clear" w:color="auto" w:fill="FFFFFF"/>
        <w:spacing w:after="0" w:line="293" w:lineRule="atLeast"/>
        <w:rPr>
          <w:rFonts w:ascii="Times New Roman" w:eastAsia="Calibri" w:hAnsi="Times New Roman" w:cs="Times New Roman"/>
          <w:b/>
          <w:color w:val="000000"/>
          <w:sz w:val="24"/>
          <w:szCs w:val="24"/>
        </w:rPr>
      </w:pPr>
    </w:p>
    <w:p w:rsidR="009A29B5" w:rsidRDefault="009A29B5" w:rsidP="00486354">
      <w:pPr>
        <w:shd w:val="clear" w:color="auto" w:fill="FFFFFF"/>
        <w:spacing w:after="0" w:line="293" w:lineRule="atLeast"/>
        <w:rPr>
          <w:rFonts w:ascii="Times New Roman" w:eastAsia="Calibri" w:hAnsi="Times New Roman" w:cs="Times New Roman"/>
          <w:b/>
          <w:i/>
          <w:color w:val="FF0000"/>
          <w:sz w:val="24"/>
          <w:szCs w:val="24"/>
        </w:rPr>
      </w:pPr>
      <w:r w:rsidRPr="009A29B5">
        <w:rPr>
          <w:rFonts w:ascii="Times New Roman" w:eastAsia="Calibri" w:hAnsi="Times New Roman" w:cs="Times New Roman"/>
          <w:color w:val="000000"/>
          <w:sz w:val="24"/>
          <w:szCs w:val="24"/>
          <w:u w:val="single"/>
        </w:rPr>
        <w:t>Week 9, 10, &amp; 11:</w:t>
      </w:r>
      <w:r>
        <w:rPr>
          <w:rFonts w:ascii="Times New Roman" w:eastAsia="Calibri" w:hAnsi="Times New Roman" w:cs="Times New Roman"/>
          <w:color w:val="000000"/>
          <w:sz w:val="24"/>
          <w:szCs w:val="24"/>
        </w:rPr>
        <w:t xml:space="preserve"> 3/8-3/29 </w:t>
      </w:r>
      <w:r>
        <w:rPr>
          <w:rFonts w:ascii="Times New Roman" w:eastAsia="Calibri" w:hAnsi="Times New Roman" w:cs="Times New Roman"/>
          <w:b/>
          <w:i/>
          <w:color w:val="FF0000"/>
          <w:sz w:val="24"/>
          <w:szCs w:val="24"/>
        </w:rPr>
        <w:t>– Spring Break 3/13-3/19</w:t>
      </w:r>
    </w:p>
    <w:p w:rsidR="009A29B5" w:rsidRDefault="009A29B5"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Manual &amp; Body Based Approaches – Tissue-based: </w:t>
      </w:r>
      <w:proofErr w:type="spellStart"/>
      <w:r>
        <w:rPr>
          <w:rFonts w:ascii="Times New Roman" w:eastAsia="Calibri" w:hAnsi="Times New Roman" w:cs="Times New Roman"/>
          <w:sz w:val="24"/>
          <w:szCs w:val="24"/>
        </w:rPr>
        <w:t>Craniosacral</w:t>
      </w:r>
      <w:proofErr w:type="spellEnd"/>
      <w:r>
        <w:rPr>
          <w:rFonts w:ascii="Times New Roman" w:eastAsia="Calibri" w:hAnsi="Times New Roman" w:cs="Times New Roman"/>
          <w:sz w:val="24"/>
          <w:szCs w:val="24"/>
        </w:rPr>
        <w:t>, Myofascial Release, Reflexology, Shiatsu, Rolfing, Chiropractic</w:t>
      </w:r>
    </w:p>
    <w:p w:rsidR="009A29B5" w:rsidRDefault="009A29B5" w:rsidP="00486354">
      <w:pPr>
        <w:shd w:val="clear" w:color="auto" w:fill="FFFFFF"/>
        <w:spacing w:after="0" w:line="293" w:lineRule="atLeast"/>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Chapters: 10, 14, 16, 18, 21, 22, </w:t>
      </w:r>
      <w:r w:rsidRPr="009A29B5">
        <w:rPr>
          <w:rFonts w:ascii="Times New Roman" w:hAnsi="Times New Roman" w:cs="Times New Roman"/>
          <w:iCs/>
        </w:rPr>
        <w:t>and</w:t>
      </w:r>
      <w:r>
        <w:rPr>
          <w:iCs/>
        </w:rPr>
        <w:t xml:space="preserve"> </w:t>
      </w:r>
      <w:r>
        <w:rPr>
          <w:rFonts w:ascii="Times New Roman" w:eastAsia="Calibri" w:hAnsi="Times New Roman" w:cs="Times New Roman"/>
          <w:color w:val="000000"/>
          <w:sz w:val="24"/>
          <w:szCs w:val="24"/>
        </w:rPr>
        <w:t>additional readings provided</w:t>
      </w:r>
    </w:p>
    <w:p w:rsidR="009A29B5" w:rsidRDefault="009A29B5" w:rsidP="00486354">
      <w:pPr>
        <w:shd w:val="clear" w:color="auto" w:fill="FFFFFF"/>
        <w:spacing w:after="0" w:line="293" w:lineRule="atLeast"/>
        <w:rPr>
          <w:rFonts w:ascii="Times New Roman" w:eastAsia="Calibri" w:hAnsi="Times New Roman" w:cs="Times New Roman"/>
          <w:b/>
          <w:color w:val="000000"/>
          <w:sz w:val="24"/>
          <w:szCs w:val="24"/>
        </w:rPr>
      </w:pPr>
      <w:r w:rsidRPr="00A53517">
        <w:rPr>
          <w:rFonts w:ascii="Times New Roman" w:eastAsia="Calibri" w:hAnsi="Times New Roman" w:cs="Times New Roman"/>
          <w:color w:val="000000"/>
          <w:sz w:val="24"/>
          <w:szCs w:val="24"/>
          <w:highlight w:val="yellow"/>
        </w:rPr>
        <w:t xml:space="preserve">Assignment #5 due </w:t>
      </w:r>
      <w:r w:rsidRPr="00A53517">
        <w:rPr>
          <w:rFonts w:ascii="Times New Roman" w:eastAsia="Calibri" w:hAnsi="Times New Roman" w:cs="Times New Roman"/>
          <w:b/>
          <w:color w:val="000000"/>
          <w:sz w:val="24"/>
          <w:szCs w:val="24"/>
          <w:highlight w:val="yellow"/>
        </w:rPr>
        <w:t>3/29</w:t>
      </w:r>
    </w:p>
    <w:p w:rsidR="009A29B5" w:rsidRDefault="009A29B5" w:rsidP="00486354">
      <w:pPr>
        <w:shd w:val="clear" w:color="auto" w:fill="FFFFFF"/>
        <w:spacing w:after="0" w:line="293" w:lineRule="atLeast"/>
        <w:rPr>
          <w:rFonts w:ascii="Times New Roman" w:eastAsia="Calibri" w:hAnsi="Times New Roman" w:cs="Times New Roman"/>
          <w:b/>
          <w:color w:val="000000"/>
          <w:sz w:val="24"/>
          <w:szCs w:val="24"/>
        </w:rPr>
      </w:pPr>
    </w:p>
    <w:p w:rsidR="009A29B5" w:rsidRDefault="009A29B5" w:rsidP="00486354">
      <w:pPr>
        <w:shd w:val="clear" w:color="auto" w:fill="FFFFFF"/>
        <w:spacing w:after="0" w:line="293" w:lineRule="atLeast"/>
        <w:rPr>
          <w:rFonts w:ascii="Times New Roman" w:eastAsia="Calibri" w:hAnsi="Times New Roman" w:cs="Times New Roman"/>
          <w:b/>
          <w:i/>
          <w:color w:val="FF0000"/>
          <w:sz w:val="24"/>
          <w:szCs w:val="24"/>
        </w:rPr>
      </w:pPr>
      <w:r>
        <w:rPr>
          <w:rFonts w:ascii="Times New Roman" w:eastAsia="Calibri" w:hAnsi="Times New Roman" w:cs="Times New Roman"/>
          <w:color w:val="000000"/>
          <w:sz w:val="24"/>
          <w:szCs w:val="24"/>
          <w:u w:val="single"/>
        </w:rPr>
        <w:t>Week 12 &amp; 13:</w:t>
      </w:r>
      <w:r>
        <w:rPr>
          <w:rFonts w:ascii="Times New Roman" w:eastAsia="Calibri" w:hAnsi="Times New Roman" w:cs="Times New Roman"/>
          <w:color w:val="000000"/>
          <w:sz w:val="24"/>
          <w:szCs w:val="24"/>
        </w:rPr>
        <w:t xml:space="preserve"> 3/29-4/12 </w:t>
      </w:r>
      <w:r>
        <w:rPr>
          <w:rFonts w:ascii="Times New Roman" w:eastAsia="Calibri" w:hAnsi="Times New Roman" w:cs="Times New Roman"/>
          <w:b/>
          <w:i/>
          <w:color w:val="FF0000"/>
          <w:sz w:val="24"/>
          <w:szCs w:val="24"/>
        </w:rPr>
        <w:t>– Last day to withdraw with no grade penalty. “W” assigned – 3/31</w:t>
      </w:r>
    </w:p>
    <w:p w:rsidR="009A29B5" w:rsidRDefault="00A53517"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Mind-Body Interventions – Biofeedback, Placebos, Acupuncture, Relaxation/Meditation, Hypnotherapy Additional topics though already covered: Chiropractic, Tai Chi, Yoga</w:t>
      </w:r>
    </w:p>
    <w:p w:rsidR="00A53517" w:rsidRDefault="00A53517"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Chapters: 11, 13, 20, </w:t>
      </w:r>
      <w:r w:rsidRPr="009A29B5">
        <w:rPr>
          <w:rFonts w:ascii="Times New Roman" w:hAnsi="Times New Roman" w:cs="Times New Roman"/>
          <w:iCs/>
        </w:rPr>
        <w:t>and</w:t>
      </w:r>
      <w:r>
        <w:rPr>
          <w:iCs/>
        </w:rPr>
        <w:t xml:space="preserve"> </w:t>
      </w:r>
      <w:r>
        <w:rPr>
          <w:rFonts w:ascii="Times New Roman" w:eastAsia="Calibri" w:hAnsi="Times New Roman" w:cs="Times New Roman"/>
          <w:color w:val="000000"/>
          <w:sz w:val="24"/>
          <w:szCs w:val="24"/>
        </w:rPr>
        <w:t>additional readings provided</w:t>
      </w:r>
      <w:r>
        <w:rPr>
          <w:rFonts w:ascii="Times New Roman" w:eastAsia="Calibri" w:hAnsi="Times New Roman" w:cs="Times New Roman"/>
          <w:sz w:val="24"/>
          <w:szCs w:val="24"/>
        </w:rPr>
        <w:t xml:space="preserve"> </w:t>
      </w:r>
    </w:p>
    <w:p w:rsidR="00A53517" w:rsidRDefault="00A53517" w:rsidP="00486354">
      <w:pPr>
        <w:shd w:val="clear" w:color="auto" w:fill="FFFFFF"/>
        <w:spacing w:after="0" w:line="293" w:lineRule="atLeast"/>
        <w:rPr>
          <w:rFonts w:ascii="Times New Roman" w:eastAsia="Calibri" w:hAnsi="Times New Roman" w:cs="Times New Roman"/>
          <w:b/>
          <w:sz w:val="24"/>
          <w:szCs w:val="24"/>
        </w:rPr>
      </w:pPr>
      <w:r w:rsidRPr="00A53517">
        <w:rPr>
          <w:rFonts w:ascii="Times New Roman" w:eastAsia="Calibri" w:hAnsi="Times New Roman" w:cs="Times New Roman"/>
          <w:sz w:val="24"/>
          <w:szCs w:val="24"/>
          <w:highlight w:val="yellow"/>
        </w:rPr>
        <w:t xml:space="preserve">Assignment #6 due </w:t>
      </w:r>
      <w:r w:rsidRPr="00A53517">
        <w:rPr>
          <w:rFonts w:ascii="Times New Roman" w:eastAsia="Calibri" w:hAnsi="Times New Roman" w:cs="Times New Roman"/>
          <w:b/>
          <w:sz w:val="24"/>
          <w:szCs w:val="24"/>
          <w:highlight w:val="yellow"/>
        </w:rPr>
        <w:t>4/12</w:t>
      </w:r>
    </w:p>
    <w:p w:rsidR="00A53517" w:rsidRDefault="00A53517" w:rsidP="00486354">
      <w:pPr>
        <w:shd w:val="clear" w:color="auto" w:fill="FFFFFF"/>
        <w:spacing w:after="0" w:line="293" w:lineRule="atLeast"/>
        <w:rPr>
          <w:rFonts w:ascii="Times New Roman" w:eastAsia="Calibri" w:hAnsi="Times New Roman" w:cs="Times New Roman"/>
          <w:b/>
          <w:sz w:val="24"/>
          <w:szCs w:val="24"/>
        </w:rPr>
      </w:pPr>
    </w:p>
    <w:p w:rsidR="00A53517" w:rsidRDefault="00A53517"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u w:val="single"/>
        </w:rPr>
        <w:t>Week 14 &amp; 15:</w:t>
      </w:r>
      <w:r>
        <w:rPr>
          <w:rFonts w:ascii="Times New Roman" w:eastAsia="Calibri" w:hAnsi="Times New Roman" w:cs="Times New Roman"/>
          <w:sz w:val="24"/>
          <w:szCs w:val="24"/>
        </w:rPr>
        <w:t xml:space="preserve"> 4/12- 4/26</w:t>
      </w:r>
    </w:p>
    <w:p w:rsidR="00A53517" w:rsidRDefault="00A53517"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Natural Products – Dietary/Herbal Supplements, Vitamins, Lotions, Probiotics, Special Diets</w:t>
      </w:r>
    </w:p>
    <w:p w:rsidR="00A53517" w:rsidRDefault="00A53517"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lastRenderedPageBreak/>
        <w:t>Chapters: Additional readings provided</w:t>
      </w:r>
    </w:p>
    <w:p w:rsidR="00A53517" w:rsidRDefault="00A53517" w:rsidP="00486354">
      <w:pPr>
        <w:shd w:val="clear" w:color="auto" w:fill="FFFFFF"/>
        <w:spacing w:after="0" w:line="293" w:lineRule="atLeast"/>
        <w:rPr>
          <w:rFonts w:ascii="Times New Roman" w:eastAsia="Calibri" w:hAnsi="Times New Roman" w:cs="Times New Roman"/>
          <w:b/>
          <w:sz w:val="24"/>
          <w:szCs w:val="24"/>
        </w:rPr>
      </w:pPr>
      <w:r w:rsidRPr="00A53517">
        <w:rPr>
          <w:rFonts w:ascii="Times New Roman" w:eastAsia="Calibri" w:hAnsi="Times New Roman" w:cs="Times New Roman"/>
          <w:sz w:val="24"/>
          <w:szCs w:val="24"/>
          <w:highlight w:val="yellow"/>
        </w:rPr>
        <w:t xml:space="preserve">Assignment #7 due </w:t>
      </w:r>
      <w:r w:rsidRPr="00A53517">
        <w:rPr>
          <w:rFonts w:ascii="Times New Roman" w:eastAsia="Calibri" w:hAnsi="Times New Roman" w:cs="Times New Roman"/>
          <w:b/>
          <w:sz w:val="24"/>
          <w:szCs w:val="24"/>
          <w:highlight w:val="yellow"/>
        </w:rPr>
        <w:t>4/26</w:t>
      </w:r>
    </w:p>
    <w:p w:rsidR="00A53517" w:rsidRDefault="00A53517" w:rsidP="00486354">
      <w:pPr>
        <w:shd w:val="clear" w:color="auto" w:fill="FFFFFF"/>
        <w:spacing w:after="0" w:line="293" w:lineRule="atLeast"/>
        <w:rPr>
          <w:rFonts w:ascii="Times New Roman" w:eastAsia="Calibri" w:hAnsi="Times New Roman" w:cs="Times New Roman"/>
          <w:b/>
          <w:sz w:val="24"/>
          <w:szCs w:val="24"/>
        </w:rPr>
      </w:pPr>
    </w:p>
    <w:p w:rsidR="00A53517" w:rsidRDefault="00A53517" w:rsidP="00486354">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u w:val="single"/>
        </w:rPr>
        <w:t>Week 16:</w:t>
      </w:r>
      <w:r>
        <w:rPr>
          <w:rFonts w:ascii="Times New Roman" w:eastAsia="Calibri" w:hAnsi="Times New Roman" w:cs="Times New Roman"/>
          <w:sz w:val="24"/>
          <w:szCs w:val="24"/>
        </w:rPr>
        <w:t xml:space="preserve"> 4/26-5/3 </w:t>
      </w:r>
    </w:p>
    <w:p w:rsidR="00A53517" w:rsidRPr="00A53517" w:rsidRDefault="00A53517" w:rsidP="00486354">
      <w:pPr>
        <w:shd w:val="clear" w:color="auto" w:fill="FFFFFF"/>
        <w:spacing w:after="0" w:line="293" w:lineRule="atLeast"/>
        <w:rPr>
          <w:rFonts w:ascii="Times New Roman" w:eastAsia="Calibri" w:hAnsi="Times New Roman" w:cs="Times New Roman"/>
          <w:b/>
          <w:sz w:val="24"/>
          <w:szCs w:val="24"/>
        </w:rPr>
      </w:pPr>
      <w:r w:rsidRPr="00A53517">
        <w:rPr>
          <w:rFonts w:ascii="Times New Roman" w:eastAsia="Calibri" w:hAnsi="Times New Roman" w:cs="Times New Roman"/>
          <w:sz w:val="24"/>
          <w:szCs w:val="24"/>
          <w:highlight w:val="yellow"/>
        </w:rPr>
        <w:t xml:space="preserve">Final Assignment due </w:t>
      </w:r>
      <w:r w:rsidRPr="00A53517">
        <w:rPr>
          <w:rFonts w:ascii="Times New Roman" w:eastAsia="Calibri" w:hAnsi="Times New Roman" w:cs="Times New Roman"/>
          <w:b/>
          <w:sz w:val="24"/>
          <w:szCs w:val="24"/>
          <w:highlight w:val="yellow"/>
        </w:rPr>
        <w:t>5/3</w:t>
      </w:r>
    </w:p>
    <w:p w:rsidR="005062F9" w:rsidRDefault="005062F9" w:rsidP="00486354">
      <w:pPr>
        <w:shd w:val="clear" w:color="auto" w:fill="FFFFFF"/>
        <w:spacing w:after="0" w:line="293" w:lineRule="atLeast"/>
        <w:rPr>
          <w:rFonts w:ascii="Times New Roman" w:eastAsia="Times New Roman" w:hAnsi="Times New Roman" w:cs="Times New Roman"/>
          <w:b/>
          <w:bCs/>
          <w:color w:val="333333"/>
          <w:sz w:val="24"/>
          <w:szCs w:val="20"/>
        </w:rPr>
      </w:pPr>
    </w:p>
    <w:p w:rsidR="00486354" w:rsidRPr="00486354" w:rsidRDefault="00486354" w:rsidP="00486354">
      <w:pPr>
        <w:shd w:val="clear" w:color="auto" w:fill="FFFFFF"/>
        <w:spacing w:after="0" w:line="293" w:lineRule="atLeast"/>
        <w:rPr>
          <w:rFonts w:ascii="Times New Roman" w:eastAsia="Times New Roman" w:hAnsi="Times New Roman" w:cs="Times New Roman"/>
          <w:color w:val="333333"/>
          <w:sz w:val="24"/>
          <w:szCs w:val="20"/>
        </w:rPr>
      </w:pPr>
      <w:r w:rsidRPr="00486354">
        <w:rPr>
          <w:rFonts w:ascii="Times New Roman" w:eastAsia="Times New Roman" w:hAnsi="Times New Roman" w:cs="Times New Roman"/>
          <w:b/>
          <w:bCs/>
          <w:color w:val="333333"/>
          <w:sz w:val="24"/>
          <w:szCs w:val="20"/>
        </w:rPr>
        <w:t>CLASS POLICY STATEMENTS</w:t>
      </w:r>
    </w:p>
    <w:p w:rsidR="00486354" w:rsidRDefault="00486354" w:rsidP="00486354">
      <w:pPr>
        <w:shd w:val="clear" w:color="auto" w:fill="FFFFFF"/>
        <w:spacing w:after="180" w:line="293" w:lineRule="atLeast"/>
        <w:rPr>
          <w:rFonts w:ascii="Times New Roman" w:eastAsia="Times New Roman" w:hAnsi="Times New Roman" w:cs="Times New Roman"/>
          <w:color w:val="333333"/>
          <w:szCs w:val="20"/>
        </w:rPr>
      </w:pPr>
      <w:r w:rsidRPr="005062F9">
        <w:rPr>
          <w:rFonts w:ascii="Times New Roman" w:eastAsia="Times New Roman" w:hAnsi="Times New Roman" w:cs="Times New Roman"/>
          <w:b/>
          <w:bCs/>
          <w:color w:val="333333"/>
          <w:szCs w:val="20"/>
        </w:rPr>
        <w:t>Late Policy </w:t>
      </w:r>
      <w:r w:rsidRPr="005062F9">
        <w:rPr>
          <w:rFonts w:ascii="Times New Roman" w:eastAsia="Times New Roman" w:hAnsi="Times New Roman" w:cs="Times New Roman"/>
          <w:color w:val="333333"/>
          <w:szCs w:val="20"/>
        </w:rPr>
        <w:t xml:space="preserve">-- Every day an assignment is late following the due date, </w:t>
      </w:r>
      <w:r w:rsidR="00DA138E">
        <w:rPr>
          <w:rFonts w:ascii="Times New Roman" w:eastAsia="Times New Roman" w:hAnsi="Times New Roman" w:cs="Times New Roman"/>
          <w:color w:val="333333"/>
          <w:szCs w:val="20"/>
        </w:rPr>
        <w:t xml:space="preserve">it </w:t>
      </w:r>
      <w:r w:rsidRPr="005062F9">
        <w:rPr>
          <w:rFonts w:ascii="Times New Roman" w:eastAsia="Times New Roman" w:hAnsi="Times New Roman" w:cs="Times New Roman"/>
          <w:color w:val="333333"/>
          <w:szCs w:val="20"/>
        </w:rPr>
        <w:t xml:space="preserve">will be deducted </w:t>
      </w:r>
      <w:r w:rsidR="00DA138E">
        <w:rPr>
          <w:rFonts w:ascii="Times New Roman" w:eastAsia="Times New Roman" w:hAnsi="Times New Roman" w:cs="Times New Roman"/>
          <w:color w:val="333333"/>
          <w:szCs w:val="20"/>
        </w:rPr>
        <w:t>1 point</w:t>
      </w:r>
      <w:r w:rsidRPr="005062F9">
        <w:rPr>
          <w:rFonts w:ascii="Times New Roman" w:eastAsia="Times New Roman" w:hAnsi="Times New Roman" w:cs="Times New Roman"/>
          <w:color w:val="333333"/>
          <w:szCs w:val="20"/>
        </w:rPr>
        <w:t xml:space="preserve"> each day until it is submitted. Exceptions can be made for properly authorized excuses only.</w:t>
      </w:r>
    </w:p>
    <w:p w:rsidR="00DA138E" w:rsidRPr="00DA138E" w:rsidRDefault="00DA138E" w:rsidP="00DA138E">
      <w:pPr>
        <w:pStyle w:val="ListParagraph"/>
        <w:kinsoku w:val="0"/>
        <w:overflowPunct w:val="0"/>
        <w:spacing w:line="273" w:lineRule="exact"/>
        <w:rPr>
          <w:sz w:val="22"/>
        </w:rPr>
      </w:pPr>
      <w:r w:rsidRPr="00DA138E">
        <w:rPr>
          <w:rFonts w:eastAsia="Times New Roman"/>
          <w:b/>
          <w:color w:val="333333"/>
          <w:sz w:val="22"/>
          <w:szCs w:val="20"/>
        </w:rPr>
        <w:t xml:space="preserve">Make-Up Policy - </w:t>
      </w:r>
      <w:r w:rsidRPr="00DA138E">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DA138E">
        <w:rPr>
          <w:spacing w:val="-4"/>
          <w:sz w:val="22"/>
        </w:rPr>
        <w:t xml:space="preserve"> </w:t>
      </w:r>
      <w:r w:rsidRPr="00DA138E">
        <w:rPr>
          <w:sz w:val="22"/>
        </w:rPr>
        <w:t>the</w:t>
      </w:r>
      <w:r w:rsidRPr="00DA138E">
        <w:rPr>
          <w:spacing w:val="-3"/>
          <w:sz w:val="22"/>
        </w:rPr>
        <w:t xml:space="preserve"> </w:t>
      </w:r>
      <w:r w:rsidRPr="00DA138E">
        <w:rPr>
          <w:sz w:val="22"/>
        </w:rPr>
        <w:t>student</w:t>
      </w:r>
      <w:r w:rsidRPr="00DA138E">
        <w:rPr>
          <w:spacing w:val="-4"/>
          <w:sz w:val="22"/>
        </w:rPr>
        <w:t xml:space="preserve"> </w:t>
      </w:r>
      <w:r w:rsidRPr="00DA138E">
        <w:rPr>
          <w:sz w:val="22"/>
        </w:rPr>
        <w:t>fails</w:t>
      </w:r>
      <w:r w:rsidRPr="00DA138E">
        <w:rPr>
          <w:spacing w:val="-3"/>
          <w:sz w:val="22"/>
        </w:rPr>
        <w:t xml:space="preserve"> </w:t>
      </w:r>
      <w:r w:rsidRPr="00DA138E">
        <w:rPr>
          <w:sz w:val="22"/>
        </w:rPr>
        <w:t>to</w:t>
      </w:r>
      <w:r w:rsidRPr="00DA138E">
        <w:rPr>
          <w:spacing w:val="-3"/>
          <w:sz w:val="22"/>
        </w:rPr>
        <w:t xml:space="preserve"> </w:t>
      </w:r>
      <w:r w:rsidRPr="00DA138E">
        <w:rPr>
          <w:sz w:val="22"/>
        </w:rPr>
        <w:t>follow</w:t>
      </w:r>
      <w:r w:rsidRPr="00DA138E">
        <w:rPr>
          <w:spacing w:val="-4"/>
          <w:sz w:val="22"/>
        </w:rPr>
        <w:t xml:space="preserve"> </w:t>
      </w:r>
      <w:r w:rsidRPr="00DA138E">
        <w:rPr>
          <w:sz w:val="22"/>
        </w:rPr>
        <w:t>these</w:t>
      </w:r>
      <w:r w:rsidRPr="00DA138E">
        <w:rPr>
          <w:spacing w:val="-3"/>
          <w:sz w:val="22"/>
        </w:rPr>
        <w:t xml:space="preserve"> </w:t>
      </w:r>
      <w:r w:rsidRPr="00DA138E">
        <w:rPr>
          <w:sz w:val="22"/>
        </w:rPr>
        <w:t>instructions</w:t>
      </w:r>
      <w:r w:rsidRPr="00DA138E">
        <w:rPr>
          <w:spacing w:val="-4"/>
          <w:sz w:val="22"/>
        </w:rPr>
        <w:t xml:space="preserve"> </w:t>
      </w:r>
      <w:r w:rsidRPr="00DA138E">
        <w:rPr>
          <w:sz w:val="22"/>
        </w:rPr>
        <w:t>the</w:t>
      </w:r>
      <w:r w:rsidRPr="00DA138E">
        <w:rPr>
          <w:spacing w:val="-3"/>
          <w:sz w:val="22"/>
        </w:rPr>
        <w:t xml:space="preserve"> </w:t>
      </w:r>
      <w:r w:rsidRPr="00DA138E">
        <w:rPr>
          <w:sz w:val="22"/>
        </w:rPr>
        <w:t>excused</w:t>
      </w:r>
      <w:r w:rsidRPr="00DA138E">
        <w:rPr>
          <w:spacing w:val="-3"/>
          <w:sz w:val="22"/>
        </w:rPr>
        <w:t xml:space="preserve"> </w:t>
      </w:r>
      <w:r w:rsidRPr="00DA138E">
        <w:rPr>
          <w:sz w:val="22"/>
        </w:rPr>
        <w:t>absence</w:t>
      </w:r>
      <w:r w:rsidRPr="00DA138E">
        <w:rPr>
          <w:spacing w:val="-4"/>
          <w:sz w:val="22"/>
        </w:rPr>
        <w:t xml:space="preserve"> </w:t>
      </w:r>
      <w:r w:rsidRPr="00DA138E">
        <w:rPr>
          <w:sz w:val="22"/>
        </w:rPr>
        <w:t>in</w:t>
      </w:r>
      <w:r w:rsidRPr="00DA138E">
        <w:rPr>
          <w:spacing w:val="-3"/>
          <w:sz w:val="22"/>
        </w:rPr>
        <w:t xml:space="preserve"> </w:t>
      </w:r>
      <w:r w:rsidRPr="00DA138E">
        <w:rPr>
          <w:sz w:val="22"/>
        </w:rPr>
        <w:t>question</w:t>
      </w:r>
      <w:r w:rsidRPr="00DA138E">
        <w:rPr>
          <w:spacing w:val="-3"/>
          <w:sz w:val="22"/>
        </w:rPr>
        <w:t xml:space="preserve"> </w:t>
      </w:r>
      <w:r w:rsidRPr="00DA138E">
        <w:rPr>
          <w:sz w:val="22"/>
        </w:rPr>
        <w:t>will</w:t>
      </w:r>
      <w:r w:rsidRPr="00DA138E">
        <w:rPr>
          <w:spacing w:val="-4"/>
          <w:sz w:val="22"/>
        </w:rPr>
        <w:t xml:space="preserve"> </w:t>
      </w:r>
      <w:r w:rsidRPr="00DA138E">
        <w:rPr>
          <w:sz w:val="22"/>
        </w:rPr>
        <w:t>be</w:t>
      </w:r>
      <w:r w:rsidRPr="00DA138E">
        <w:rPr>
          <w:spacing w:val="-3"/>
          <w:sz w:val="22"/>
        </w:rPr>
        <w:t xml:space="preserve"> </w:t>
      </w:r>
      <w:r w:rsidRPr="00DA138E">
        <w:rPr>
          <w:sz w:val="22"/>
        </w:rPr>
        <w:t>calculated</w:t>
      </w:r>
      <w:r w:rsidRPr="00DA138E">
        <w:rPr>
          <w:spacing w:val="-4"/>
          <w:sz w:val="22"/>
        </w:rPr>
        <w:t xml:space="preserve"> </w:t>
      </w:r>
      <w:r w:rsidRPr="00DA138E">
        <w:rPr>
          <w:sz w:val="22"/>
        </w:rPr>
        <w:t>as</w:t>
      </w:r>
      <w:r w:rsidRPr="00DA138E">
        <w:rPr>
          <w:spacing w:val="-3"/>
          <w:sz w:val="22"/>
        </w:rPr>
        <w:t xml:space="preserve"> </w:t>
      </w:r>
      <w:r w:rsidRPr="00DA138E">
        <w:rPr>
          <w:sz w:val="22"/>
        </w:rPr>
        <w:t xml:space="preserve">an </w:t>
      </w:r>
      <w:r>
        <w:rPr>
          <w:sz w:val="22"/>
        </w:rPr>
        <w:t>incomplete assignment</w:t>
      </w:r>
      <w:bookmarkStart w:id="0" w:name="_GoBack"/>
      <w:bookmarkEnd w:id="0"/>
      <w:r w:rsidRPr="00DA138E">
        <w:rPr>
          <w:sz w:val="22"/>
        </w:rPr>
        <w:t>.</w:t>
      </w:r>
      <w:r w:rsidRPr="00DA138E">
        <w:rPr>
          <w:spacing w:val="-4"/>
          <w:sz w:val="22"/>
        </w:rPr>
        <w:t xml:space="preserve"> </w:t>
      </w:r>
    </w:p>
    <w:p w:rsidR="00486354" w:rsidRPr="005062F9" w:rsidRDefault="00486354" w:rsidP="00486354">
      <w:pPr>
        <w:shd w:val="clear" w:color="auto" w:fill="FFFFFF"/>
        <w:spacing w:before="180" w:after="180" w:line="293" w:lineRule="atLeast"/>
        <w:rPr>
          <w:rFonts w:ascii="Times New Roman" w:eastAsia="Times New Roman" w:hAnsi="Times New Roman" w:cs="Times New Roman"/>
          <w:color w:val="333333"/>
          <w:szCs w:val="20"/>
        </w:rPr>
      </w:pPr>
      <w:r w:rsidRPr="005062F9">
        <w:rPr>
          <w:rFonts w:ascii="Times New Roman" w:eastAsia="Times New Roman" w:hAnsi="Times New Roman" w:cs="Times New Roman"/>
          <w:b/>
          <w:bCs/>
          <w:color w:val="333333"/>
          <w:szCs w:val="20"/>
        </w:rPr>
        <w:t>Accommodations</w:t>
      </w:r>
      <w:r w:rsidRPr="005062F9">
        <w:rPr>
          <w:rFonts w:ascii="Times New Roman" w:eastAsia="Times New Roman" w:hAnsi="Times New Roman" w:cs="Times New Roman"/>
          <w:color w:val="333333"/>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86354" w:rsidRPr="005062F9" w:rsidRDefault="00486354" w:rsidP="00486354">
      <w:pPr>
        <w:shd w:val="clear" w:color="auto" w:fill="FFFFFF"/>
        <w:spacing w:before="180" w:after="180" w:line="293" w:lineRule="atLeast"/>
        <w:rPr>
          <w:rFonts w:ascii="Times New Roman" w:eastAsia="Times New Roman" w:hAnsi="Times New Roman" w:cs="Times New Roman"/>
          <w:color w:val="333333"/>
          <w:szCs w:val="20"/>
        </w:rPr>
      </w:pPr>
      <w:r w:rsidRPr="005062F9">
        <w:rPr>
          <w:rFonts w:ascii="Times New Roman" w:eastAsia="Times New Roman" w:hAnsi="Times New Roman" w:cs="Times New Roman"/>
          <w:color w:val="333333"/>
          <w:szCs w:val="20"/>
        </w:rPr>
        <w:t>Please note that accommodations are not retroactive. Accommodations begin after: (1) a meeting with the Office of Accessibility to determine appropriate accommodations; and (2) a meeting with the Instructor arranged by the student.</w:t>
      </w:r>
    </w:p>
    <w:p w:rsidR="00486354" w:rsidRPr="005062F9" w:rsidRDefault="00486354" w:rsidP="00486354">
      <w:pPr>
        <w:shd w:val="clear" w:color="auto" w:fill="FFFFFF"/>
        <w:spacing w:before="180" w:after="180" w:line="293" w:lineRule="atLeast"/>
        <w:rPr>
          <w:rFonts w:ascii="Times New Roman" w:eastAsia="Times New Roman" w:hAnsi="Times New Roman" w:cs="Times New Roman"/>
          <w:color w:val="333333"/>
          <w:szCs w:val="20"/>
        </w:rPr>
      </w:pPr>
      <w:r w:rsidRPr="005062F9">
        <w:rPr>
          <w:rFonts w:ascii="Times New Roman" w:eastAsia="Times New Roman" w:hAnsi="Times New Roman" w:cs="Times New Roman"/>
          <w:b/>
          <w:bCs/>
          <w:color w:val="333333"/>
          <w:szCs w:val="20"/>
        </w:rPr>
        <w:t>Honesty Code</w:t>
      </w:r>
      <w:r w:rsidRPr="005062F9">
        <w:rPr>
          <w:rFonts w:ascii="Times New Roman" w:eastAsia="Times New Roman" w:hAnsi="Times New Roman" w:cs="Times New Roman"/>
          <w:color w:val="333333"/>
          <w:szCs w:val="20"/>
        </w:rPr>
        <w:t xml:space="preserve"> – All portions of the Auburn University student academic honesty code (Title XII) found in the Auburn University Student Policy </w:t>
      </w:r>
      <w:proofErr w:type="spellStart"/>
      <w:r w:rsidRPr="005062F9">
        <w:rPr>
          <w:rFonts w:ascii="Times New Roman" w:eastAsia="Times New Roman" w:hAnsi="Times New Roman" w:cs="Times New Roman"/>
          <w:color w:val="333333"/>
          <w:szCs w:val="20"/>
        </w:rPr>
        <w:t>eHandbook</w:t>
      </w:r>
      <w:proofErr w:type="spellEnd"/>
      <w:r w:rsidRPr="005062F9">
        <w:rPr>
          <w:rFonts w:ascii="Times New Roman" w:eastAsia="Times New Roman" w:hAnsi="Times New Roman" w:cs="Times New Roman"/>
          <w:color w:val="333333"/>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486354" w:rsidRPr="005062F9" w:rsidRDefault="00486354" w:rsidP="00486354">
      <w:pPr>
        <w:shd w:val="clear" w:color="auto" w:fill="FFFFFF"/>
        <w:spacing w:before="180" w:after="180" w:line="293" w:lineRule="atLeast"/>
        <w:rPr>
          <w:rFonts w:ascii="Times New Roman" w:eastAsia="Times New Roman" w:hAnsi="Times New Roman" w:cs="Times New Roman"/>
          <w:color w:val="333333"/>
          <w:szCs w:val="20"/>
        </w:rPr>
      </w:pPr>
      <w:r w:rsidRPr="005062F9">
        <w:rPr>
          <w:rFonts w:ascii="Times New Roman" w:eastAsia="Times New Roman" w:hAnsi="Times New Roman" w:cs="Times New Roman"/>
          <w:b/>
          <w:bCs/>
          <w:color w:val="333333"/>
          <w:szCs w:val="20"/>
        </w:rPr>
        <w:t>Professionalism</w:t>
      </w:r>
      <w:r w:rsidRPr="005062F9">
        <w:rPr>
          <w:rFonts w:ascii="Times New Roman" w:eastAsia="Times New Roman" w:hAnsi="Times New Roman" w:cs="Times New Roman"/>
          <w:color w:val="333333"/>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486354" w:rsidRPr="005062F9" w:rsidRDefault="00486354" w:rsidP="00486354">
      <w:pPr>
        <w:shd w:val="clear" w:color="auto" w:fill="FFFFFF"/>
        <w:spacing w:before="180" w:after="180" w:line="293" w:lineRule="atLeast"/>
        <w:rPr>
          <w:rFonts w:ascii="Times New Roman" w:eastAsia="Times New Roman" w:hAnsi="Times New Roman" w:cs="Times New Roman"/>
          <w:color w:val="333333"/>
          <w:szCs w:val="20"/>
        </w:rPr>
      </w:pPr>
      <w:r w:rsidRPr="005062F9">
        <w:rPr>
          <w:rFonts w:ascii="Times New Roman" w:eastAsia="Times New Roman" w:hAnsi="Times New Roman" w:cs="Times New Roman"/>
          <w:b/>
          <w:bCs/>
          <w:color w:val="333333"/>
          <w:szCs w:val="20"/>
        </w:rPr>
        <w:t>Course contingency -- </w:t>
      </w:r>
      <w:r w:rsidRPr="005062F9">
        <w:rPr>
          <w:rFonts w:ascii="Times New Roman" w:eastAsia="Times New Roman" w:hAnsi="Times New Roman" w:cs="Times New Roman"/>
          <w:color w:val="333333"/>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p w:rsidR="00486354" w:rsidRPr="00200DA1" w:rsidRDefault="00486354" w:rsidP="00486354">
      <w:pPr>
        <w:shd w:val="clear" w:color="auto" w:fill="FFFFFF"/>
        <w:spacing w:before="180" w:after="180" w:line="293" w:lineRule="atLeast"/>
        <w:rPr>
          <w:rFonts w:ascii="Helvetica" w:eastAsia="Times New Roman" w:hAnsi="Helvetica" w:cs="Helvetica"/>
          <w:color w:val="333333"/>
          <w:sz w:val="20"/>
          <w:szCs w:val="20"/>
        </w:rPr>
      </w:pPr>
    </w:p>
    <w:p w:rsidR="00486354" w:rsidRPr="00486354" w:rsidRDefault="00486354" w:rsidP="00486354">
      <w:pPr>
        <w:shd w:val="clear" w:color="auto" w:fill="FFFFFF"/>
        <w:spacing w:before="180" w:after="180" w:line="293" w:lineRule="atLeast"/>
        <w:rPr>
          <w:rFonts w:ascii="Times New Roman" w:eastAsia="Times New Roman" w:hAnsi="Times New Roman" w:cs="Times New Roman"/>
          <w:color w:val="333333"/>
          <w:sz w:val="24"/>
        </w:rPr>
      </w:pPr>
    </w:p>
    <w:p w:rsidR="00486354" w:rsidRPr="00486354" w:rsidRDefault="00486354" w:rsidP="00486354">
      <w:pPr>
        <w:pStyle w:val="ListParagraph"/>
        <w:kinsoku w:val="0"/>
        <w:overflowPunct w:val="0"/>
        <w:spacing w:before="2" w:line="276" w:lineRule="auto"/>
        <w:ind w:left="270"/>
      </w:pPr>
    </w:p>
    <w:sectPr w:rsidR="00486354" w:rsidRPr="00486354" w:rsidSect="00486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B2"/>
    <w:rsid w:val="003B6570"/>
    <w:rsid w:val="00486354"/>
    <w:rsid w:val="005062F9"/>
    <w:rsid w:val="006C7F23"/>
    <w:rsid w:val="007C6862"/>
    <w:rsid w:val="00806159"/>
    <w:rsid w:val="00813997"/>
    <w:rsid w:val="009A29B5"/>
    <w:rsid w:val="00A51BB6"/>
    <w:rsid w:val="00A53517"/>
    <w:rsid w:val="00AD5EB2"/>
    <w:rsid w:val="00CC0E64"/>
    <w:rsid w:val="00D67857"/>
    <w:rsid w:val="00DA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2B255-B9D4-4A3B-BE15-FD37048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354"/>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863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b0060@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2</cp:revision>
  <dcterms:created xsi:type="dcterms:W3CDTF">2017-01-10T19:44:00Z</dcterms:created>
  <dcterms:modified xsi:type="dcterms:W3CDTF">2017-01-10T22:26:00Z</dcterms:modified>
</cp:coreProperties>
</file>