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278" w:rsidRDefault="002D4278" w:rsidP="002D4278">
      <w:pPr>
        <w:tabs>
          <w:tab w:val="center" w:pos="4680"/>
        </w:tabs>
        <w:suppressAutoHyphens/>
        <w:rPr>
          <w:b/>
        </w:rPr>
      </w:pPr>
      <w:r>
        <w:t xml:space="preserve">  </w:t>
      </w:r>
      <w:r w:rsidR="004877FF">
        <w:rPr>
          <w:noProof/>
        </w:rPr>
        <mc:AlternateContent>
          <mc:Choice Requires="wps">
            <w:drawing>
              <wp:inline distT="0" distB="0" distL="0" distR="0">
                <wp:extent cx="2524125" cy="6619875"/>
                <wp:effectExtent l="0" t="0" r="9525" b="9525"/>
                <wp:docPr id="2" name="Text Box 2"/>
                <wp:cNvGraphicFramePr/>
                <a:graphic xmlns:a="http://schemas.openxmlformats.org/drawingml/2006/main">
                  <a:graphicData uri="http://schemas.microsoft.com/office/word/2010/wordprocessingShape">
                    <wps:wsp>
                      <wps:cNvSpPr txBox="1"/>
                      <wps:spPr>
                        <a:xfrm>
                          <a:off x="0" y="0"/>
                          <a:ext cx="2524125" cy="6619875"/>
                        </a:xfrm>
                        <a:prstGeom prst="rect">
                          <a:avLst/>
                        </a:prstGeom>
                        <a:solidFill>
                          <a:schemeClr val="lt1"/>
                        </a:solidFill>
                        <a:ln w="6350">
                          <a:noFill/>
                        </a:ln>
                      </wps:spPr>
                      <wps:txbx>
                        <w:txbxContent>
                          <w:p w:rsidR="004877FF" w:rsidRPr="0030295A" w:rsidRDefault="004877FF" w:rsidP="004877FF">
                            <w:pPr>
                              <w:ind w:left="540" w:hanging="540"/>
                              <w:jc w:val="center"/>
                              <w:rPr>
                                <w:rFonts w:ascii="Arial" w:hAnsi="Arial" w:cs="Arial"/>
                                <w:b/>
                                <w:color w:val="000000"/>
                                <w:sz w:val="39"/>
                                <w:szCs w:val="40"/>
                              </w:rPr>
                            </w:pPr>
                            <w:r>
                              <w:rPr>
                                <w:rFonts w:ascii="Arial" w:hAnsi="Arial" w:cs="Arial"/>
                                <w:b/>
                                <w:color w:val="000000"/>
                                <w:sz w:val="39"/>
                                <w:szCs w:val="40"/>
                              </w:rPr>
                              <w:t>ADED 7066</w:t>
                            </w:r>
                          </w:p>
                          <w:p w:rsidR="004877FF" w:rsidRPr="0030295A" w:rsidRDefault="004877FF" w:rsidP="004877FF">
                            <w:pPr>
                              <w:ind w:left="540" w:hanging="540"/>
                              <w:jc w:val="center"/>
                              <w:rPr>
                                <w:rFonts w:ascii="Arial" w:hAnsi="Arial" w:cs="Arial"/>
                                <w:b/>
                                <w:color w:val="000000"/>
                                <w:sz w:val="39"/>
                                <w:szCs w:val="40"/>
                              </w:rPr>
                            </w:pPr>
                          </w:p>
                          <w:p w:rsidR="004877FF" w:rsidRDefault="004877FF" w:rsidP="004877FF">
                            <w:pPr>
                              <w:ind w:left="540" w:hanging="540"/>
                              <w:jc w:val="center"/>
                              <w:rPr>
                                <w:rFonts w:ascii="Arial" w:hAnsi="Arial" w:cs="Arial"/>
                                <w:b/>
                                <w:color w:val="000000"/>
                                <w:sz w:val="39"/>
                                <w:szCs w:val="40"/>
                              </w:rPr>
                            </w:pPr>
                            <w:r>
                              <w:rPr>
                                <w:rFonts w:ascii="Arial" w:hAnsi="Arial" w:cs="Arial"/>
                                <w:b/>
                                <w:color w:val="000000"/>
                                <w:sz w:val="39"/>
                                <w:szCs w:val="40"/>
                              </w:rPr>
                              <w:t>Curriculum and</w:t>
                            </w:r>
                          </w:p>
                          <w:p w:rsidR="004877FF" w:rsidRDefault="004877FF" w:rsidP="004877FF">
                            <w:pPr>
                              <w:jc w:val="center"/>
                              <w:rPr>
                                <w:rFonts w:ascii="Arial" w:hAnsi="Arial" w:cs="Arial"/>
                                <w:b/>
                                <w:color w:val="000000"/>
                                <w:sz w:val="39"/>
                                <w:szCs w:val="40"/>
                              </w:rPr>
                            </w:pPr>
                            <w:r>
                              <w:rPr>
                                <w:rFonts w:ascii="Arial" w:hAnsi="Arial" w:cs="Arial"/>
                                <w:b/>
                                <w:color w:val="000000"/>
                                <w:sz w:val="39"/>
                                <w:szCs w:val="40"/>
                              </w:rPr>
                              <w:t>Program Planning</w:t>
                            </w:r>
                          </w:p>
                          <w:p w:rsidR="004877FF" w:rsidRPr="0030295A" w:rsidRDefault="004877FF" w:rsidP="004877FF">
                            <w:pPr>
                              <w:ind w:left="540" w:hanging="540"/>
                              <w:jc w:val="center"/>
                              <w:rPr>
                                <w:rFonts w:ascii="Arial" w:hAnsi="Arial" w:cs="Arial"/>
                                <w:b/>
                                <w:color w:val="000000"/>
                                <w:sz w:val="39"/>
                                <w:szCs w:val="40"/>
                              </w:rPr>
                            </w:pPr>
                          </w:p>
                          <w:p w:rsidR="004877FF" w:rsidRDefault="004877FF" w:rsidP="004877FF">
                            <w:pPr>
                              <w:ind w:left="540" w:hanging="540"/>
                              <w:jc w:val="center"/>
                              <w:rPr>
                                <w:rFonts w:ascii="Arial" w:hAnsi="Arial" w:cs="Arial"/>
                                <w:color w:val="000000"/>
                                <w:sz w:val="39"/>
                                <w:szCs w:val="40"/>
                              </w:rPr>
                            </w:pPr>
                          </w:p>
                          <w:p w:rsidR="004877FF" w:rsidRPr="0030295A" w:rsidRDefault="004877FF" w:rsidP="004877FF">
                            <w:pPr>
                              <w:ind w:left="540" w:hanging="540"/>
                              <w:jc w:val="center"/>
                              <w:rPr>
                                <w:rFonts w:ascii="Arial" w:hAnsi="Arial" w:cs="Arial"/>
                                <w:b/>
                                <w:color w:val="000000"/>
                                <w:sz w:val="39"/>
                                <w:szCs w:val="40"/>
                              </w:rPr>
                            </w:pPr>
                            <w:r>
                              <w:rPr>
                                <w:rFonts w:ascii="Arial" w:hAnsi="Arial" w:cs="Arial"/>
                                <w:b/>
                                <w:color w:val="000000"/>
                                <w:sz w:val="39"/>
                                <w:szCs w:val="40"/>
                              </w:rPr>
                              <w:t>Spring 2018</w:t>
                            </w:r>
                          </w:p>
                          <w:p w:rsidR="004877FF" w:rsidRPr="00853284" w:rsidRDefault="004877FF" w:rsidP="004877FF">
                            <w:pPr>
                              <w:ind w:left="540" w:hanging="540"/>
                              <w:jc w:val="center"/>
                              <w:rPr>
                                <w:rFonts w:ascii="Arial" w:hAnsi="Arial" w:cs="Arial"/>
                                <w:color w:val="000000"/>
                                <w:sz w:val="39"/>
                                <w:szCs w:val="40"/>
                              </w:rPr>
                            </w:pPr>
                          </w:p>
                          <w:p w:rsidR="004877FF" w:rsidRPr="0030295A" w:rsidRDefault="004877FF" w:rsidP="004877FF">
                            <w:pPr>
                              <w:ind w:left="540" w:hanging="540"/>
                              <w:jc w:val="center"/>
                              <w:rPr>
                                <w:rFonts w:ascii="Arial" w:hAnsi="Arial" w:cs="Arial"/>
                                <w:b/>
                                <w:color w:val="000000"/>
                                <w:sz w:val="35"/>
                                <w:szCs w:val="36"/>
                              </w:rPr>
                            </w:pPr>
                            <w:r>
                              <w:rPr>
                                <w:rFonts w:ascii="Arial" w:hAnsi="Arial" w:cs="Arial"/>
                                <w:b/>
                                <w:color w:val="000000"/>
                                <w:sz w:val="35"/>
                                <w:szCs w:val="36"/>
                              </w:rPr>
                              <w:t>Educational Foundations, Leadership and Technology</w:t>
                            </w:r>
                          </w:p>
                          <w:p w:rsidR="004877FF" w:rsidRPr="00853284" w:rsidRDefault="004877FF" w:rsidP="004877FF">
                            <w:pPr>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4877FF" w:rsidRPr="00853284" w:rsidRDefault="004877FF" w:rsidP="004877FF">
                            <w:pPr>
                              <w:ind w:left="540" w:hanging="540"/>
                              <w:jc w:val="center"/>
                              <w:rPr>
                                <w:rFonts w:ascii="Arial" w:hAnsi="Arial" w:cs="Arial"/>
                                <w:color w:val="000000"/>
                                <w:sz w:val="35"/>
                                <w:szCs w:val="36"/>
                              </w:rPr>
                            </w:pPr>
                          </w:p>
                          <w:p w:rsidR="004877FF" w:rsidRDefault="004877FF" w:rsidP="004877FF">
                            <w:pPr>
                              <w:ind w:left="540" w:hanging="540"/>
                              <w:jc w:val="center"/>
                              <w:rPr>
                                <w:rFonts w:ascii="Arial" w:hAnsi="Arial" w:cs="Arial"/>
                                <w:color w:val="000000"/>
                              </w:rPr>
                            </w:pPr>
                            <w:r>
                              <w:rPr>
                                <w:rFonts w:ascii="Arial" w:hAnsi="Arial" w:cs="Arial"/>
                                <w:color w:val="000000"/>
                              </w:rPr>
                              <w:t>Dr. Bethany C. Cleveland</w:t>
                            </w:r>
                          </w:p>
                          <w:p w:rsidR="004877FF" w:rsidRDefault="004877FF" w:rsidP="004877FF">
                            <w:pPr>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334-524-5054</w:t>
                            </w:r>
                          </w:p>
                          <w:p w:rsidR="004877FF" w:rsidRDefault="004877FF" w:rsidP="004877FF">
                            <w:pPr>
                              <w:ind w:left="540" w:hanging="540"/>
                              <w:jc w:val="center"/>
                              <w:rPr>
                                <w:rFonts w:ascii="Arial" w:hAnsi="Arial" w:cs="Arial"/>
                                <w:color w:val="000000"/>
                              </w:rPr>
                            </w:pPr>
                            <w:r>
                              <w:rPr>
                                <w:rFonts w:ascii="Arial" w:hAnsi="Arial" w:cs="Arial"/>
                                <w:color w:val="000000"/>
                              </w:rPr>
                              <w:t xml:space="preserve">E-Mail: </w:t>
                            </w:r>
                            <w:hyperlink r:id="rId7" w:history="1">
                              <w:r w:rsidRPr="00A44AE6">
                                <w:rPr>
                                  <w:rStyle w:val="Hyperlink"/>
                                  <w:rFonts w:ascii="Arial" w:hAnsi="Arial" w:cs="Arial"/>
                                </w:rPr>
                                <w:t>clevebc@auburn.edu</w:t>
                              </w:r>
                            </w:hyperlink>
                          </w:p>
                          <w:p w:rsidR="004877FF" w:rsidRDefault="004877FF" w:rsidP="004877F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98.75pt;height:5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n1QgIAAHoEAAAOAAAAZHJzL2Uyb0RvYy54bWysVMFu2zAMvQ/YPwi6L469JG2NOEWWIsOA&#10;oi2QDD0rshQbkEVNUmJnXz9KdtKs22nYRaZI6pF8JD2/7xpFjsK6GnRB09GYEqE5lLXeF/T7dv3p&#10;lhLnmS6ZAi0KehKO3i8+fpi3JhcZVKBKYQmCaJe3pqCV9yZPEscr0TA3AiM0GiXYhnm82n1SWtYi&#10;eqOSbDyeJS3Y0ljgwjnUPvRGuoj4Ugrun6V0whNVUMzNx9PGcxfOZDFn+d4yU9V8SIP9QxYNqzUG&#10;vUA9MM/IwdZ/QDU1t+BA+hGHJgEpay5iDVhNOn5XzaZiRsRakBxnLjS5/wfLn44vltRlQTNKNGuw&#10;RVvRefIFOpIFdlrjcnTaGHTzHaqxy2e9Q2UoupO2CV8sh6AdeT5duA1gHJXZNJuk2ZQSjrbZLL27&#10;vZkGnOTtubHOfxXQkCAU1GLzIqfs+Oh873p2CdEcqLpc10rFSxgYsVKWHBm2WvmYJIL/5qU0aTH6&#10;5+k4AmsIz3tkpTGXUGxfVJB8t+sGBnZQnpAAC/0AOcPXNSb5yJx/YRYnBmvGLfDPeEgFGAQGiZIK&#10;7M+/6YM/NhKtlLQ4gQV1Pw7MCkrUN40tvksnkzCy8TKZ3mR4sdeW3bVFH5oVYOUp7pvhUQz+Xp1F&#10;aaF5xWVZhqhoYppj7IL6s7jy/V7gsnGxXEYnHFLD/KPeGB6gA9OhBdvulVkz9Mlji5/gPKssf9eu&#10;3je81LA8eJB17GUguGd14B0HPE7DsIxhg67v0evtl7H4BQAA//8DAFBLAwQUAAYACAAAACEAYn2b&#10;Vt4AAAAGAQAADwAAAGRycy9kb3ducmV2LnhtbEyPQUvDQBCF74L/YZmCF7EbG2M1ZlNE1II3G7X0&#10;ts1Ok2B2NmS3Sfz3jl708mB4j/e+yVaTbcWAvW8cKbicRyCQSmcaqhS8FU8XNyB80GR06wgVfKGH&#10;VX56kunUuJFecdiESnAJ+VQrqEPoUil9WaPVfu46JPYOrrc68NlX0vR65HLbykUUXUurG+KFWnf4&#10;UGP5uTlaBbvzavvip+f3MU7i7nE9FMsPUyh1Npvu70AEnMJfGH7wGR1yZtq7IxkvWgX8SPhV9uLb&#10;ZQJiz6HoapGAzDP5Hz//BgAA//8DAFBLAQItABQABgAIAAAAIQC2gziS/gAAAOEBAAATAAAAAAAA&#10;AAAAAAAAAAAAAABbQ29udGVudF9UeXBlc10ueG1sUEsBAi0AFAAGAAgAAAAhADj9If/WAAAAlAEA&#10;AAsAAAAAAAAAAAAAAAAALwEAAF9yZWxzLy5yZWxzUEsBAi0AFAAGAAgAAAAhACuemfVCAgAAegQA&#10;AA4AAAAAAAAAAAAAAAAALgIAAGRycy9lMm9Eb2MueG1sUEsBAi0AFAAGAAgAAAAhAGJ9m1beAAAA&#10;BgEAAA8AAAAAAAAAAAAAAAAAnAQAAGRycy9kb3ducmV2LnhtbFBLBQYAAAAABAAEAPMAAACnBQAA&#10;AAA=&#10;" fillcolor="white [3201]" stroked="f" strokeweight=".5pt">
                <v:textbox>
                  <w:txbxContent>
                    <w:p w:rsidR="004877FF" w:rsidRPr="0030295A" w:rsidRDefault="004877FF" w:rsidP="004877FF">
                      <w:pPr>
                        <w:ind w:left="540" w:hanging="540"/>
                        <w:jc w:val="center"/>
                        <w:rPr>
                          <w:rFonts w:ascii="Arial" w:hAnsi="Arial" w:cs="Arial"/>
                          <w:b/>
                          <w:color w:val="000000"/>
                          <w:sz w:val="39"/>
                          <w:szCs w:val="40"/>
                        </w:rPr>
                      </w:pPr>
                      <w:r>
                        <w:rPr>
                          <w:rFonts w:ascii="Arial" w:hAnsi="Arial" w:cs="Arial"/>
                          <w:b/>
                          <w:color w:val="000000"/>
                          <w:sz w:val="39"/>
                          <w:szCs w:val="40"/>
                        </w:rPr>
                        <w:t>ADED 7066</w:t>
                      </w:r>
                    </w:p>
                    <w:p w:rsidR="004877FF" w:rsidRPr="0030295A" w:rsidRDefault="004877FF" w:rsidP="004877FF">
                      <w:pPr>
                        <w:ind w:left="540" w:hanging="540"/>
                        <w:jc w:val="center"/>
                        <w:rPr>
                          <w:rFonts w:ascii="Arial" w:hAnsi="Arial" w:cs="Arial"/>
                          <w:b/>
                          <w:color w:val="000000"/>
                          <w:sz w:val="39"/>
                          <w:szCs w:val="40"/>
                        </w:rPr>
                      </w:pPr>
                    </w:p>
                    <w:p w:rsidR="004877FF" w:rsidRDefault="004877FF" w:rsidP="004877FF">
                      <w:pPr>
                        <w:ind w:left="540" w:hanging="540"/>
                        <w:jc w:val="center"/>
                        <w:rPr>
                          <w:rFonts w:ascii="Arial" w:hAnsi="Arial" w:cs="Arial"/>
                          <w:b/>
                          <w:color w:val="000000"/>
                          <w:sz w:val="39"/>
                          <w:szCs w:val="40"/>
                        </w:rPr>
                      </w:pPr>
                      <w:r>
                        <w:rPr>
                          <w:rFonts w:ascii="Arial" w:hAnsi="Arial" w:cs="Arial"/>
                          <w:b/>
                          <w:color w:val="000000"/>
                          <w:sz w:val="39"/>
                          <w:szCs w:val="40"/>
                        </w:rPr>
                        <w:t>Curriculum and</w:t>
                      </w:r>
                    </w:p>
                    <w:p w:rsidR="004877FF" w:rsidRDefault="004877FF" w:rsidP="004877FF">
                      <w:pPr>
                        <w:jc w:val="center"/>
                        <w:rPr>
                          <w:rFonts w:ascii="Arial" w:hAnsi="Arial" w:cs="Arial"/>
                          <w:b/>
                          <w:color w:val="000000"/>
                          <w:sz w:val="39"/>
                          <w:szCs w:val="40"/>
                        </w:rPr>
                      </w:pPr>
                      <w:r>
                        <w:rPr>
                          <w:rFonts w:ascii="Arial" w:hAnsi="Arial" w:cs="Arial"/>
                          <w:b/>
                          <w:color w:val="000000"/>
                          <w:sz w:val="39"/>
                          <w:szCs w:val="40"/>
                        </w:rPr>
                        <w:t>Program Planning</w:t>
                      </w:r>
                    </w:p>
                    <w:p w:rsidR="004877FF" w:rsidRPr="0030295A" w:rsidRDefault="004877FF" w:rsidP="004877FF">
                      <w:pPr>
                        <w:ind w:left="540" w:hanging="540"/>
                        <w:jc w:val="center"/>
                        <w:rPr>
                          <w:rFonts w:ascii="Arial" w:hAnsi="Arial" w:cs="Arial"/>
                          <w:b/>
                          <w:color w:val="000000"/>
                          <w:sz w:val="39"/>
                          <w:szCs w:val="40"/>
                        </w:rPr>
                      </w:pPr>
                    </w:p>
                    <w:p w:rsidR="004877FF" w:rsidRDefault="004877FF" w:rsidP="004877FF">
                      <w:pPr>
                        <w:ind w:left="540" w:hanging="540"/>
                        <w:jc w:val="center"/>
                        <w:rPr>
                          <w:rFonts w:ascii="Arial" w:hAnsi="Arial" w:cs="Arial"/>
                          <w:color w:val="000000"/>
                          <w:sz w:val="39"/>
                          <w:szCs w:val="40"/>
                        </w:rPr>
                      </w:pPr>
                    </w:p>
                    <w:p w:rsidR="004877FF" w:rsidRPr="0030295A" w:rsidRDefault="004877FF" w:rsidP="004877FF">
                      <w:pPr>
                        <w:ind w:left="540" w:hanging="540"/>
                        <w:jc w:val="center"/>
                        <w:rPr>
                          <w:rFonts w:ascii="Arial" w:hAnsi="Arial" w:cs="Arial"/>
                          <w:b/>
                          <w:color w:val="000000"/>
                          <w:sz w:val="39"/>
                          <w:szCs w:val="40"/>
                        </w:rPr>
                      </w:pPr>
                      <w:r>
                        <w:rPr>
                          <w:rFonts w:ascii="Arial" w:hAnsi="Arial" w:cs="Arial"/>
                          <w:b/>
                          <w:color w:val="000000"/>
                          <w:sz w:val="39"/>
                          <w:szCs w:val="40"/>
                        </w:rPr>
                        <w:t>Spring 2018</w:t>
                      </w:r>
                    </w:p>
                    <w:p w:rsidR="004877FF" w:rsidRPr="00853284" w:rsidRDefault="004877FF" w:rsidP="004877FF">
                      <w:pPr>
                        <w:ind w:left="540" w:hanging="540"/>
                        <w:jc w:val="center"/>
                        <w:rPr>
                          <w:rFonts w:ascii="Arial" w:hAnsi="Arial" w:cs="Arial"/>
                          <w:color w:val="000000"/>
                          <w:sz w:val="39"/>
                          <w:szCs w:val="40"/>
                        </w:rPr>
                      </w:pPr>
                    </w:p>
                    <w:p w:rsidR="004877FF" w:rsidRPr="0030295A" w:rsidRDefault="004877FF" w:rsidP="004877FF">
                      <w:pPr>
                        <w:ind w:left="540" w:hanging="540"/>
                        <w:jc w:val="center"/>
                        <w:rPr>
                          <w:rFonts w:ascii="Arial" w:hAnsi="Arial" w:cs="Arial"/>
                          <w:b/>
                          <w:color w:val="000000"/>
                          <w:sz w:val="35"/>
                          <w:szCs w:val="36"/>
                        </w:rPr>
                      </w:pPr>
                      <w:r>
                        <w:rPr>
                          <w:rFonts w:ascii="Arial" w:hAnsi="Arial" w:cs="Arial"/>
                          <w:b/>
                          <w:color w:val="000000"/>
                          <w:sz w:val="35"/>
                          <w:szCs w:val="36"/>
                        </w:rPr>
                        <w:t>Educational Foundations, Leadership and Technology</w:t>
                      </w:r>
                    </w:p>
                    <w:p w:rsidR="004877FF" w:rsidRPr="00853284" w:rsidRDefault="004877FF" w:rsidP="004877FF">
                      <w:pPr>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4877FF" w:rsidRPr="00853284" w:rsidRDefault="004877FF" w:rsidP="004877FF">
                      <w:pPr>
                        <w:ind w:left="540" w:hanging="540"/>
                        <w:jc w:val="center"/>
                        <w:rPr>
                          <w:rFonts w:ascii="Arial" w:hAnsi="Arial" w:cs="Arial"/>
                          <w:color w:val="000000"/>
                          <w:sz w:val="35"/>
                          <w:szCs w:val="36"/>
                        </w:rPr>
                      </w:pPr>
                    </w:p>
                    <w:p w:rsidR="004877FF" w:rsidRDefault="004877FF" w:rsidP="004877FF">
                      <w:pPr>
                        <w:ind w:left="540" w:hanging="540"/>
                        <w:jc w:val="center"/>
                        <w:rPr>
                          <w:rFonts w:ascii="Arial" w:hAnsi="Arial" w:cs="Arial"/>
                          <w:color w:val="000000"/>
                        </w:rPr>
                      </w:pPr>
                      <w:r>
                        <w:rPr>
                          <w:rFonts w:ascii="Arial" w:hAnsi="Arial" w:cs="Arial"/>
                          <w:color w:val="000000"/>
                        </w:rPr>
                        <w:t>Dr. Bethany C. Cleveland</w:t>
                      </w:r>
                    </w:p>
                    <w:p w:rsidR="004877FF" w:rsidRDefault="004877FF" w:rsidP="004877FF">
                      <w:pPr>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334-524-5054</w:t>
                      </w:r>
                    </w:p>
                    <w:p w:rsidR="004877FF" w:rsidRDefault="004877FF" w:rsidP="004877FF">
                      <w:pPr>
                        <w:ind w:left="540" w:hanging="540"/>
                        <w:jc w:val="center"/>
                        <w:rPr>
                          <w:rFonts w:ascii="Arial" w:hAnsi="Arial" w:cs="Arial"/>
                          <w:color w:val="000000"/>
                        </w:rPr>
                      </w:pPr>
                      <w:r>
                        <w:rPr>
                          <w:rFonts w:ascii="Arial" w:hAnsi="Arial" w:cs="Arial"/>
                          <w:color w:val="000000"/>
                        </w:rPr>
                        <w:t xml:space="preserve">E-Mail: </w:t>
                      </w:r>
                      <w:hyperlink r:id="rId8" w:history="1">
                        <w:r w:rsidRPr="00A44AE6">
                          <w:rPr>
                            <w:rStyle w:val="Hyperlink"/>
                            <w:rFonts w:ascii="Arial" w:hAnsi="Arial" w:cs="Arial"/>
                          </w:rPr>
                          <w:t>clevebc@auburn.edu</w:t>
                        </w:r>
                      </w:hyperlink>
                    </w:p>
                    <w:p w:rsidR="004877FF" w:rsidRDefault="004877FF" w:rsidP="004877FF">
                      <w:pPr>
                        <w:jc w:val="center"/>
                      </w:pPr>
                    </w:p>
                  </w:txbxContent>
                </v:textbox>
                <w10:anchorlock/>
              </v:shape>
            </w:pict>
          </mc:Fallback>
        </mc:AlternateContent>
      </w:r>
      <w:r w:rsidR="004877FF">
        <w:rPr>
          <w:noProof/>
        </w:rPr>
        <w:drawing>
          <wp:inline distT="0" distB="0" distL="0" distR="0">
            <wp:extent cx="3658235" cy="8983345"/>
            <wp:effectExtent l="0" t="0" r="0" b="8255"/>
            <wp:docPr id="3" name="Picture 3" descr="Syllabus Cover Page Image of the College of Education's Conceptual Framework" title="Syllabus Cover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8235" cy="8983345"/>
                    </a:xfrm>
                    <a:prstGeom prst="rect">
                      <a:avLst/>
                    </a:prstGeom>
                    <a:noFill/>
                    <a:ln>
                      <a:noFill/>
                    </a:ln>
                    <a:effectLst/>
                  </pic:spPr>
                </pic:pic>
              </a:graphicData>
            </a:graphic>
          </wp:inline>
        </w:drawing>
      </w:r>
      <w:r>
        <w:br w:type="page"/>
      </w:r>
      <w:r>
        <w:rPr>
          <w:b/>
        </w:rPr>
        <w:lastRenderedPageBreak/>
        <w:tab/>
      </w:r>
    </w:p>
    <w:p w:rsidR="00685883" w:rsidRPr="003D3290" w:rsidRDefault="00685883" w:rsidP="00685883">
      <w:pPr>
        <w:widowControl/>
        <w:jc w:val="center"/>
        <w:rPr>
          <w:rFonts w:ascii="Book Antiqua" w:hAnsi="Book Antiqua" w:cs="Dutch Roman 11pt"/>
          <w:b/>
          <w:bCs/>
          <w:sz w:val="28"/>
          <w:szCs w:val="28"/>
        </w:rPr>
      </w:pPr>
      <w:r w:rsidRPr="003D3290">
        <w:rPr>
          <w:rFonts w:ascii="Book Antiqua" w:hAnsi="Book Antiqua"/>
          <w:b/>
          <w:bCs/>
          <w:sz w:val="28"/>
          <w:szCs w:val="28"/>
        </w:rPr>
        <w:t>Curriculum and Program Planning in Adult Education</w:t>
      </w:r>
    </w:p>
    <w:p w:rsidR="00685883" w:rsidRPr="003D3290" w:rsidRDefault="00FA15D2" w:rsidP="00685883">
      <w:pPr>
        <w:widowControl/>
        <w:jc w:val="center"/>
        <w:rPr>
          <w:rFonts w:ascii="Book Antiqua" w:hAnsi="Book Antiqua" w:cs="Dutch Roman 11pt"/>
          <w:b/>
          <w:bCs/>
          <w:sz w:val="28"/>
          <w:szCs w:val="28"/>
        </w:rPr>
      </w:pPr>
      <w:r>
        <w:rPr>
          <w:rFonts w:ascii="Book Antiqua" w:hAnsi="Book Antiqua" w:cs="Dutch Roman 11pt"/>
          <w:b/>
          <w:bCs/>
          <w:sz w:val="28"/>
          <w:szCs w:val="28"/>
        </w:rPr>
        <w:t>ADED 7066</w:t>
      </w:r>
    </w:p>
    <w:p w:rsidR="00685883" w:rsidRPr="003D3290" w:rsidRDefault="00685883" w:rsidP="00685883">
      <w:pPr>
        <w:widowControl/>
        <w:jc w:val="center"/>
        <w:rPr>
          <w:rFonts w:ascii="Book Antiqua" w:hAnsi="Book Antiqua" w:cs="Dutch Roman 11pt"/>
          <w:b/>
          <w:bCs/>
          <w:sz w:val="22"/>
          <w:szCs w:val="22"/>
        </w:rPr>
      </w:pPr>
      <w:r w:rsidRPr="003D3290">
        <w:rPr>
          <w:rFonts w:ascii="Book Antiqua" w:hAnsi="Book Antiqua" w:cs="Dutch Roman 11pt"/>
          <w:b/>
          <w:bCs/>
          <w:sz w:val="22"/>
          <w:szCs w:val="22"/>
        </w:rPr>
        <w:t>Auburn University</w:t>
      </w:r>
    </w:p>
    <w:p w:rsidR="00685883" w:rsidRPr="003D3290" w:rsidRDefault="00685883" w:rsidP="00685883">
      <w:pPr>
        <w:widowControl/>
        <w:jc w:val="center"/>
        <w:rPr>
          <w:rFonts w:ascii="Book Antiqua" w:hAnsi="Book Antiqua" w:cs="Dutch Roman 11pt"/>
          <w:b/>
          <w:bCs/>
          <w:sz w:val="22"/>
          <w:szCs w:val="22"/>
        </w:rPr>
      </w:pPr>
      <w:r w:rsidRPr="003D3290">
        <w:rPr>
          <w:rFonts w:ascii="Book Antiqua" w:hAnsi="Book Antiqua" w:cs="Dutch Roman 11pt"/>
          <w:b/>
          <w:bCs/>
          <w:sz w:val="22"/>
          <w:szCs w:val="22"/>
        </w:rPr>
        <w:t>Educational Foundations, Leadership, and Technology Department</w:t>
      </w:r>
    </w:p>
    <w:p w:rsidR="00685883" w:rsidRDefault="00662E70" w:rsidP="00685883">
      <w:pPr>
        <w:widowControl/>
        <w:pBdr>
          <w:bottom w:val="single" w:sz="6" w:space="1" w:color="auto"/>
        </w:pBdr>
        <w:jc w:val="center"/>
        <w:rPr>
          <w:rFonts w:ascii="Book Antiqua" w:hAnsi="Book Antiqua" w:cs="Dutch Roman 11pt"/>
          <w:b/>
          <w:bCs/>
          <w:sz w:val="22"/>
          <w:szCs w:val="22"/>
        </w:rPr>
      </w:pPr>
      <w:r>
        <w:rPr>
          <w:rFonts w:ascii="Book Antiqua" w:hAnsi="Book Antiqua" w:cs="Dutch Roman 11pt"/>
          <w:b/>
          <w:bCs/>
          <w:sz w:val="22"/>
          <w:szCs w:val="22"/>
        </w:rPr>
        <w:t>Spring</w:t>
      </w:r>
      <w:r w:rsidR="00685883" w:rsidRPr="003D3290">
        <w:rPr>
          <w:rFonts w:ascii="Book Antiqua" w:hAnsi="Book Antiqua" w:cs="Dutch Roman 11pt"/>
          <w:b/>
          <w:bCs/>
          <w:sz w:val="22"/>
          <w:szCs w:val="22"/>
        </w:rPr>
        <w:t xml:space="preserve"> –</w:t>
      </w:r>
      <w:r w:rsidR="00BF1E1C">
        <w:rPr>
          <w:rFonts w:ascii="Book Antiqua" w:hAnsi="Book Antiqua" w:cs="Dutch Roman 11pt"/>
          <w:b/>
          <w:bCs/>
          <w:sz w:val="22"/>
          <w:szCs w:val="22"/>
        </w:rPr>
        <w:t xml:space="preserve"> 201</w:t>
      </w:r>
      <w:r w:rsidR="000F367C">
        <w:rPr>
          <w:rFonts w:ascii="Book Antiqua" w:hAnsi="Book Antiqua" w:cs="Dutch Roman 11pt"/>
          <w:b/>
          <w:bCs/>
          <w:sz w:val="22"/>
          <w:szCs w:val="22"/>
        </w:rPr>
        <w:t>8</w:t>
      </w:r>
    </w:p>
    <w:p w:rsidR="00485CD6" w:rsidRDefault="00485CD6" w:rsidP="001679D8">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360" w:lineRule="auto"/>
        <w:rPr>
          <w:rFonts w:ascii="Book Antiqua" w:hAnsi="Book Antiqua"/>
          <w:b/>
          <w:bCs/>
          <w:sz w:val="24"/>
          <w:szCs w:val="24"/>
        </w:rPr>
      </w:pPr>
    </w:p>
    <w:p w:rsidR="004877FF" w:rsidRDefault="00075F78" w:rsidP="004877FF">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sidRPr="003D3290">
        <w:rPr>
          <w:rFonts w:ascii="Book Antiqua" w:hAnsi="Book Antiqua"/>
          <w:b/>
          <w:bCs/>
          <w:sz w:val="24"/>
          <w:szCs w:val="24"/>
        </w:rPr>
        <w:t>Instructor:</w:t>
      </w:r>
      <w:r w:rsidRPr="003D3290">
        <w:rPr>
          <w:rFonts w:ascii="Book Antiqua" w:hAnsi="Book Antiqua"/>
          <w:sz w:val="24"/>
          <w:szCs w:val="24"/>
        </w:rPr>
        <w:tab/>
      </w:r>
      <w:r w:rsidR="00F51C72" w:rsidRPr="003D3290">
        <w:rPr>
          <w:rFonts w:ascii="Book Antiqua" w:hAnsi="Book Antiqua"/>
          <w:sz w:val="24"/>
          <w:szCs w:val="24"/>
        </w:rPr>
        <w:tab/>
      </w:r>
    </w:p>
    <w:p w:rsidR="004877FF" w:rsidRPr="003D3290" w:rsidRDefault="004877FF" w:rsidP="004877FF">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sidRPr="003D3290">
        <w:rPr>
          <w:rFonts w:ascii="Book Antiqua" w:hAnsi="Book Antiqua"/>
          <w:sz w:val="24"/>
          <w:szCs w:val="24"/>
        </w:rPr>
        <w:t xml:space="preserve">Dr. </w:t>
      </w:r>
      <w:r>
        <w:rPr>
          <w:rFonts w:ascii="Book Antiqua" w:hAnsi="Book Antiqua"/>
          <w:sz w:val="24"/>
          <w:szCs w:val="24"/>
        </w:rPr>
        <w:t>Bethany C. Cleveland</w:t>
      </w:r>
      <w:r w:rsidRPr="003D3290">
        <w:rPr>
          <w:rFonts w:ascii="Book Antiqua" w:hAnsi="Book Antiqua"/>
          <w:sz w:val="24"/>
          <w:szCs w:val="24"/>
        </w:rPr>
        <w:tab/>
      </w:r>
      <w:r w:rsidRPr="003D3290">
        <w:rPr>
          <w:rFonts w:ascii="Book Antiqua" w:hAnsi="Book Antiqua"/>
          <w:sz w:val="24"/>
          <w:szCs w:val="24"/>
        </w:rPr>
        <w:tab/>
      </w:r>
    </w:p>
    <w:p w:rsidR="004877FF" w:rsidRPr="003D3290" w:rsidRDefault="004877FF" w:rsidP="004877FF">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sidRPr="003D3290">
        <w:rPr>
          <w:rFonts w:ascii="Book Antiqua" w:hAnsi="Book Antiqua"/>
          <w:sz w:val="24"/>
          <w:szCs w:val="24"/>
        </w:rPr>
        <w:t xml:space="preserve">Office:  </w:t>
      </w:r>
      <w:r>
        <w:rPr>
          <w:rFonts w:ascii="Book Antiqua" w:hAnsi="Book Antiqua"/>
          <w:sz w:val="24"/>
          <w:szCs w:val="24"/>
        </w:rPr>
        <w:t>Online Instructor</w:t>
      </w:r>
      <w:r w:rsidRPr="003D3290">
        <w:rPr>
          <w:rFonts w:ascii="Book Antiqua" w:hAnsi="Book Antiqua"/>
          <w:sz w:val="24"/>
          <w:szCs w:val="24"/>
        </w:rPr>
        <w:t xml:space="preserve"> </w:t>
      </w:r>
    </w:p>
    <w:p w:rsidR="004877FF" w:rsidRPr="003D3290" w:rsidRDefault="004877FF" w:rsidP="004877FF">
      <w:pPr>
        <w:widowControl/>
        <w:tabs>
          <w:tab w:val="left" w:pos="-720"/>
          <w:tab w:val="left" w:pos="0"/>
          <w:tab w:val="left" w:pos="720"/>
          <w:tab w:val="left" w:pos="1440"/>
          <w:tab w:val="left" w:pos="1890"/>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sidRPr="003D3290">
        <w:rPr>
          <w:rFonts w:ascii="Book Antiqua" w:hAnsi="Book Antiqua"/>
          <w:sz w:val="24"/>
          <w:szCs w:val="24"/>
        </w:rPr>
        <w:t xml:space="preserve">E-Mail: </w:t>
      </w:r>
      <w:r>
        <w:rPr>
          <w:rFonts w:ascii="Book Antiqua" w:hAnsi="Book Antiqua"/>
          <w:sz w:val="24"/>
          <w:szCs w:val="24"/>
        </w:rPr>
        <w:t>clevebc</w:t>
      </w:r>
      <w:r w:rsidRPr="003D3290">
        <w:rPr>
          <w:rFonts w:ascii="Book Antiqua" w:hAnsi="Book Antiqua"/>
          <w:sz w:val="24"/>
          <w:szCs w:val="24"/>
        </w:rPr>
        <w:t>@auburn.edu</w:t>
      </w:r>
      <w:r w:rsidRPr="003D3290">
        <w:rPr>
          <w:rFonts w:ascii="Book Antiqua" w:hAnsi="Book Antiqua"/>
          <w:sz w:val="24"/>
          <w:szCs w:val="24"/>
        </w:rPr>
        <w:tab/>
      </w:r>
      <w:r w:rsidRPr="003D3290">
        <w:rPr>
          <w:rFonts w:ascii="Book Antiqua" w:hAnsi="Book Antiqua"/>
          <w:sz w:val="24"/>
          <w:szCs w:val="24"/>
        </w:rPr>
        <w:tab/>
      </w:r>
    </w:p>
    <w:p w:rsidR="004877FF" w:rsidRPr="003D3290" w:rsidRDefault="004877FF" w:rsidP="004877FF">
      <w:pPr>
        <w:widowControl/>
        <w:tabs>
          <w:tab w:val="left" w:pos="-720"/>
          <w:tab w:val="left" w:pos="0"/>
          <w:tab w:val="left" w:pos="720"/>
          <w:tab w:val="left" w:pos="1440"/>
          <w:tab w:val="left" w:pos="1890"/>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sidRPr="003D3290">
        <w:rPr>
          <w:rFonts w:ascii="Book Antiqua" w:hAnsi="Book Antiqua"/>
          <w:sz w:val="24"/>
          <w:szCs w:val="24"/>
        </w:rPr>
        <w:t xml:space="preserve">Office: (334) </w:t>
      </w:r>
      <w:r>
        <w:rPr>
          <w:rFonts w:ascii="Book Antiqua" w:hAnsi="Book Antiqua"/>
          <w:sz w:val="24"/>
          <w:szCs w:val="24"/>
        </w:rPr>
        <w:t>524-5054</w:t>
      </w:r>
    </w:p>
    <w:p w:rsidR="00075F78" w:rsidRDefault="004877FF" w:rsidP="004877FF">
      <w:pPr>
        <w:widowControl/>
        <w:tabs>
          <w:tab w:val="left" w:pos="-720"/>
          <w:tab w:val="left" w:pos="0"/>
          <w:tab w:val="left" w:pos="720"/>
          <w:tab w:val="left" w:pos="1440"/>
          <w:tab w:val="left" w:pos="1888"/>
          <w:tab w:val="left" w:pos="2001"/>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sidRPr="003D3290">
        <w:rPr>
          <w:rFonts w:ascii="Book Antiqua" w:hAnsi="Book Antiqua"/>
          <w:sz w:val="24"/>
          <w:szCs w:val="24"/>
        </w:rPr>
        <w:t>Office Hours:</w:t>
      </w:r>
      <w:r>
        <w:rPr>
          <w:rFonts w:ascii="Book Antiqua" w:hAnsi="Book Antiqua"/>
          <w:sz w:val="24"/>
          <w:szCs w:val="24"/>
        </w:rPr>
        <w:t xml:space="preserve"> Call or email for appointment/conference call</w:t>
      </w:r>
    </w:p>
    <w:p w:rsidR="004877FF" w:rsidRPr="003D3290" w:rsidRDefault="004877FF" w:rsidP="004877FF">
      <w:pPr>
        <w:widowControl/>
        <w:tabs>
          <w:tab w:val="left" w:pos="-720"/>
          <w:tab w:val="left" w:pos="0"/>
          <w:tab w:val="left" w:pos="720"/>
          <w:tab w:val="left" w:pos="1440"/>
          <w:tab w:val="left" w:pos="1888"/>
          <w:tab w:val="left" w:pos="2001"/>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cs="Baskerville Old Face"/>
        </w:rPr>
      </w:pPr>
    </w:p>
    <w:p w:rsidR="00075F78" w:rsidRPr="003D3290" w:rsidRDefault="00075F78" w:rsidP="001679D8">
      <w:pPr>
        <w:pStyle w:val="Subtitle"/>
        <w:widowControl/>
        <w:tabs>
          <w:tab w:val="left" w:pos="-720"/>
          <w:tab w:val="left" w:pos="0"/>
          <w:tab w:val="left" w:pos="720"/>
          <w:tab w:val="left" w:pos="1440"/>
          <w:tab w:val="left" w:pos="1888"/>
          <w:tab w:val="left" w:pos="2001"/>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left"/>
        <w:rPr>
          <w:rFonts w:ascii="Book Antiqua" w:hAnsi="Book Antiqua"/>
          <w:sz w:val="24"/>
          <w:szCs w:val="24"/>
        </w:rPr>
      </w:pPr>
      <w:r w:rsidRPr="003D3290">
        <w:rPr>
          <w:rFonts w:ascii="Book Antiqua" w:hAnsi="Book Antiqua"/>
          <w:sz w:val="24"/>
          <w:szCs w:val="24"/>
        </w:rPr>
        <w:t>Course Number:</w:t>
      </w:r>
      <w:r w:rsidR="005D2098">
        <w:rPr>
          <w:rFonts w:ascii="Book Antiqua" w:hAnsi="Book Antiqua"/>
          <w:b w:val="0"/>
          <w:bCs w:val="0"/>
          <w:sz w:val="24"/>
          <w:szCs w:val="24"/>
        </w:rPr>
        <w:t xml:space="preserve"> AD</w:t>
      </w:r>
      <w:r w:rsidRPr="003D3290">
        <w:rPr>
          <w:rFonts w:ascii="Book Antiqua" w:hAnsi="Book Antiqua"/>
          <w:b w:val="0"/>
          <w:bCs w:val="0"/>
          <w:sz w:val="24"/>
          <w:szCs w:val="24"/>
        </w:rPr>
        <w:t>ED 706</w:t>
      </w:r>
      <w:r w:rsidR="007B4735">
        <w:rPr>
          <w:rFonts w:ascii="Book Antiqua" w:hAnsi="Book Antiqua"/>
          <w:b w:val="0"/>
          <w:bCs w:val="0"/>
          <w:sz w:val="24"/>
          <w:szCs w:val="24"/>
        </w:rPr>
        <w:t>6</w:t>
      </w:r>
    </w:p>
    <w:p w:rsidR="00075F78" w:rsidRPr="003D3290" w:rsidRDefault="00075F78" w:rsidP="001679D8">
      <w:pPr>
        <w:pStyle w:val="Subtitle"/>
        <w:widowControl/>
        <w:tabs>
          <w:tab w:val="left" w:pos="-720"/>
          <w:tab w:val="left" w:pos="0"/>
          <w:tab w:val="left" w:pos="720"/>
          <w:tab w:val="left" w:pos="1440"/>
          <w:tab w:val="left" w:pos="1888"/>
          <w:tab w:val="left" w:pos="2001"/>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left"/>
        <w:rPr>
          <w:rFonts w:ascii="Book Antiqua" w:hAnsi="Book Antiqua"/>
          <w:b w:val="0"/>
          <w:bCs w:val="0"/>
          <w:sz w:val="24"/>
          <w:szCs w:val="24"/>
        </w:rPr>
      </w:pPr>
      <w:r w:rsidRPr="003D3290">
        <w:rPr>
          <w:rFonts w:ascii="Book Antiqua" w:hAnsi="Book Antiqua"/>
          <w:sz w:val="24"/>
          <w:szCs w:val="24"/>
        </w:rPr>
        <w:t>Course Title:</w:t>
      </w:r>
      <w:r w:rsidRPr="003D3290">
        <w:rPr>
          <w:rFonts w:ascii="Book Antiqua" w:hAnsi="Book Antiqua"/>
          <w:b w:val="0"/>
          <w:bCs w:val="0"/>
          <w:sz w:val="24"/>
          <w:szCs w:val="24"/>
        </w:rPr>
        <w:t xml:space="preserve"> Curriculum and Program Planning in Adult Education</w:t>
      </w:r>
    </w:p>
    <w:p w:rsidR="00075F78" w:rsidRPr="003D3290" w:rsidRDefault="00075F78"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b w:val="0"/>
          <w:bCs w:val="0"/>
          <w:sz w:val="24"/>
          <w:szCs w:val="24"/>
        </w:rPr>
      </w:pPr>
      <w:r w:rsidRPr="003D3290">
        <w:rPr>
          <w:rFonts w:ascii="Book Antiqua" w:hAnsi="Book Antiqua"/>
          <w:sz w:val="24"/>
          <w:szCs w:val="24"/>
        </w:rPr>
        <w:t>Credit Hours:</w:t>
      </w:r>
      <w:r w:rsidR="005D2098">
        <w:rPr>
          <w:rFonts w:ascii="Book Antiqua" w:hAnsi="Book Antiqua"/>
          <w:sz w:val="24"/>
          <w:szCs w:val="24"/>
        </w:rPr>
        <w:t xml:space="preserve"> </w:t>
      </w:r>
      <w:r w:rsidRPr="003D3290">
        <w:rPr>
          <w:rFonts w:ascii="Book Antiqua" w:hAnsi="Book Antiqua"/>
          <w:b w:val="0"/>
          <w:bCs w:val="0"/>
          <w:sz w:val="24"/>
          <w:szCs w:val="24"/>
        </w:rPr>
        <w:t>3 semester hours</w:t>
      </w:r>
    </w:p>
    <w:p w:rsidR="00075F78" w:rsidRPr="003D3290" w:rsidRDefault="00075F78"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sz w:val="24"/>
          <w:szCs w:val="24"/>
        </w:rPr>
      </w:pPr>
      <w:r w:rsidRPr="003D3290">
        <w:rPr>
          <w:rFonts w:ascii="Book Antiqua" w:hAnsi="Book Antiqua"/>
          <w:sz w:val="24"/>
          <w:szCs w:val="24"/>
        </w:rPr>
        <w:t>Prerequisites:</w:t>
      </w:r>
      <w:r w:rsidR="005D2098">
        <w:rPr>
          <w:rFonts w:ascii="Book Antiqua" w:hAnsi="Book Antiqua"/>
          <w:b w:val="0"/>
          <w:bCs w:val="0"/>
          <w:sz w:val="24"/>
          <w:szCs w:val="24"/>
        </w:rPr>
        <w:t xml:space="preserve"> </w:t>
      </w:r>
      <w:r w:rsidRPr="003D3290">
        <w:rPr>
          <w:rFonts w:ascii="Book Antiqua" w:hAnsi="Book Antiqua"/>
          <w:b w:val="0"/>
          <w:bCs w:val="0"/>
          <w:sz w:val="24"/>
          <w:szCs w:val="24"/>
        </w:rPr>
        <w:t>None</w:t>
      </w:r>
    </w:p>
    <w:p w:rsidR="00075F78" w:rsidRPr="003D3290" w:rsidRDefault="00075F78"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b w:val="0"/>
          <w:bCs w:val="0"/>
          <w:sz w:val="24"/>
          <w:szCs w:val="24"/>
        </w:rPr>
      </w:pPr>
    </w:p>
    <w:p w:rsidR="005D2098" w:rsidRDefault="00075F78" w:rsidP="004877FF">
      <w:pPr>
        <w:pStyle w:val="Subtitle"/>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b w:val="0"/>
          <w:bCs w:val="0"/>
          <w:sz w:val="24"/>
          <w:szCs w:val="24"/>
        </w:rPr>
      </w:pPr>
      <w:r w:rsidRPr="003D3290">
        <w:rPr>
          <w:rFonts w:ascii="Book Antiqua" w:hAnsi="Book Antiqua"/>
          <w:sz w:val="24"/>
          <w:szCs w:val="24"/>
        </w:rPr>
        <w:t>Date Syllabus Prepared:</w:t>
      </w:r>
      <w:r w:rsidR="00D307E5">
        <w:rPr>
          <w:rFonts w:ascii="Book Antiqua" w:hAnsi="Book Antiqua"/>
          <w:b w:val="0"/>
          <w:bCs w:val="0"/>
          <w:sz w:val="24"/>
          <w:szCs w:val="24"/>
        </w:rPr>
        <w:tab/>
      </w:r>
      <w:r w:rsidR="000F367C">
        <w:rPr>
          <w:rFonts w:ascii="Book Antiqua" w:hAnsi="Book Antiqua"/>
          <w:b w:val="0"/>
          <w:bCs w:val="0"/>
          <w:sz w:val="24"/>
          <w:szCs w:val="24"/>
        </w:rPr>
        <w:t>Jan 2018</w:t>
      </w:r>
    </w:p>
    <w:p w:rsidR="005D2098" w:rsidRDefault="00075F78" w:rsidP="00F157D5">
      <w:pPr>
        <w:pStyle w:val="Subtitle"/>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sz w:val="24"/>
          <w:szCs w:val="24"/>
        </w:rPr>
      </w:pPr>
      <w:r w:rsidRPr="005D2098">
        <w:rPr>
          <w:rFonts w:ascii="Book Antiqua" w:hAnsi="Book Antiqua"/>
          <w:sz w:val="24"/>
          <w:szCs w:val="24"/>
        </w:rPr>
        <w:t>Texts:</w:t>
      </w:r>
      <w:r w:rsidR="004877FF" w:rsidRPr="005D2098">
        <w:rPr>
          <w:rFonts w:ascii="Book Antiqua" w:hAnsi="Book Antiqua"/>
          <w:sz w:val="24"/>
          <w:szCs w:val="24"/>
        </w:rPr>
        <w:t xml:space="preserve"> </w:t>
      </w:r>
    </w:p>
    <w:p w:rsidR="00E60E1C" w:rsidRPr="00CB2FBD" w:rsidRDefault="00B0514A" w:rsidP="005D2098">
      <w:pPr>
        <w:pStyle w:val="Subtitle"/>
        <w:widowControl/>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b w:val="0"/>
          <w:sz w:val="24"/>
          <w:szCs w:val="24"/>
        </w:rPr>
      </w:pPr>
      <w:r w:rsidRPr="00CB2FBD">
        <w:rPr>
          <w:rFonts w:ascii="Book Antiqua" w:hAnsi="Book Antiqua"/>
          <w:b w:val="0"/>
          <w:sz w:val="24"/>
          <w:szCs w:val="24"/>
        </w:rPr>
        <w:t>Beebe, S.</w:t>
      </w:r>
      <w:r w:rsidR="00304B4C" w:rsidRPr="00CB2FBD">
        <w:rPr>
          <w:rFonts w:ascii="Book Antiqua" w:hAnsi="Book Antiqua"/>
          <w:b w:val="0"/>
          <w:sz w:val="24"/>
          <w:szCs w:val="24"/>
        </w:rPr>
        <w:t xml:space="preserve">, </w:t>
      </w:r>
      <w:proofErr w:type="spellStart"/>
      <w:r w:rsidR="00304B4C" w:rsidRPr="00CB2FBD">
        <w:rPr>
          <w:rFonts w:ascii="Book Antiqua" w:hAnsi="Book Antiqua"/>
          <w:b w:val="0"/>
          <w:sz w:val="24"/>
          <w:szCs w:val="24"/>
        </w:rPr>
        <w:t>Mottet</w:t>
      </w:r>
      <w:proofErr w:type="spellEnd"/>
      <w:r w:rsidR="00304B4C" w:rsidRPr="00CB2FBD">
        <w:rPr>
          <w:rFonts w:ascii="Book Antiqua" w:hAnsi="Book Antiqua"/>
          <w:b w:val="0"/>
          <w:sz w:val="24"/>
          <w:szCs w:val="24"/>
        </w:rPr>
        <w:t>, T., &amp; Roach, K.  (2012</w:t>
      </w:r>
      <w:r w:rsidR="007E0B21" w:rsidRPr="00CB2FBD">
        <w:rPr>
          <w:rFonts w:ascii="Book Antiqua" w:hAnsi="Book Antiqua"/>
          <w:b w:val="0"/>
          <w:sz w:val="24"/>
          <w:szCs w:val="24"/>
        </w:rPr>
        <w:t xml:space="preserve"> or 2003</w:t>
      </w:r>
      <w:r w:rsidRPr="00CB2FBD">
        <w:rPr>
          <w:rFonts w:ascii="Book Antiqua" w:hAnsi="Book Antiqua"/>
          <w:b w:val="0"/>
          <w:sz w:val="24"/>
          <w:szCs w:val="24"/>
        </w:rPr>
        <w:t xml:space="preserve">).  </w:t>
      </w:r>
      <w:r w:rsidRPr="00CB2FBD">
        <w:rPr>
          <w:rFonts w:ascii="Book Antiqua" w:hAnsi="Book Antiqua"/>
          <w:b w:val="0"/>
          <w:i/>
          <w:sz w:val="24"/>
          <w:szCs w:val="24"/>
        </w:rPr>
        <w:t xml:space="preserve">Training and development: Communicating for success.  </w:t>
      </w:r>
      <w:r w:rsidRPr="00CB2FBD">
        <w:rPr>
          <w:rFonts w:ascii="Book Antiqua" w:hAnsi="Book Antiqua"/>
          <w:b w:val="0"/>
          <w:sz w:val="24"/>
          <w:szCs w:val="24"/>
        </w:rPr>
        <w:t xml:space="preserve">New York: Pearson.  </w:t>
      </w:r>
      <w:r w:rsidR="007E0B21" w:rsidRPr="00CB2FBD">
        <w:rPr>
          <w:rFonts w:ascii="Book Antiqua" w:hAnsi="Book Antiqua"/>
          <w:b w:val="0"/>
          <w:sz w:val="24"/>
          <w:szCs w:val="24"/>
          <w:highlight w:val="yellow"/>
        </w:rPr>
        <w:t>Also available in e-format.</w:t>
      </w:r>
    </w:p>
    <w:p w:rsidR="005D2098" w:rsidRPr="00CB2FBD" w:rsidRDefault="005D2098" w:rsidP="00E60E1C">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left"/>
        <w:rPr>
          <w:rFonts w:ascii="Book Antiqua" w:hAnsi="Book Antiqua"/>
          <w:b w:val="0"/>
          <w:sz w:val="24"/>
          <w:szCs w:val="24"/>
        </w:rPr>
      </w:pPr>
      <w:r w:rsidRPr="00CB2FBD">
        <w:rPr>
          <w:rFonts w:ascii="Book Antiqua" w:hAnsi="Book Antiqua"/>
          <w:b w:val="0"/>
          <w:sz w:val="24"/>
          <w:szCs w:val="24"/>
        </w:rPr>
        <w:t>A</w:t>
      </w:r>
      <w:r w:rsidR="00B0514A" w:rsidRPr="00CB2FBD">
        <w:rPr>
          <w:rFonts w:ascii="Book Antiqua" w:hAnsi="Book Antiqua"/>
          <w:b w:val="0"/>
          <w:sz w:val="24"/>
          <w:szCs w:val="24"/>
        </w:rPr>
        <w:t xml:space="preserve">dditional Resources – Not Required Texts: </w:t>
      </w:r>
    </w:p>
    <w:p w:rsidR="005D2098" w:rsidRPr="00CB2FBD" w:rsidRDefault="00B0514A" w:rsidP="00E60E1C">
      <w:pPr>
        <w:pStyle w:val="Subtitle"/>
        <w:widowControl/>
        <w:numPr>
          <w:ilvl w:val="1"/>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b w:val="0"/>
          <w:i/>
          <w:iCs/>
          <w:sz w:val="24"/>
          <w:szCs w:val="24"/>
        </w:rPr>
      </w:pPr>
      <w:proofErr w:type="spellStart"/>
      <w:r w:rsidRPr="00CB2FBD">
        <w:rPr>
          <w:rFonts w:ascii="Book Antiqua" w:hAnsi="Book Antiqua"/>
          <w:b w:val="0"/>
          <w:sz w:val="24"/>
          <w:szCs w:val="24"/>
        </w:rPr>
        <w:t>Caffarella</w:t>
      </w:r>
      <w:proofErr w:type="spellEnd"/>
      <w:r w:rsidRPr="00CB2FBD">
        <w:rPr>
          <w:rFonts w:ascii="Book Antiqua" w:hAnsi="Book Antiqua"/>
          <w:b w:val="0"/>
          <w:sz w:val="24"/>
          <w:szCs w:val="24"/>
        </w:rPr>
        <w:t xml:space="preserve">, R. (2002). </w:t>
      </w:r>
      <w:r w:rsidRPr="00CB2FBD">
        <w:rPr>
          <w:rFonts w:ascii="Book Antiqua" w:hAnsi="Book Antiqua"/>
          <w:b w:val="0"/>
          <w:i/>
          <w:iCs/>
          <w:sz w:val="24"/>
          <w:szCs w:val="24"/>
        </w:rPr>
        <w:t xml:space="preserve">Planning programs for adult learners. </w:t>
      </w:r>
      <w:r w:rsidRPr="00CB2FBD">
        <w:rPr>
          <w:rFonts w:ascii="Book Antiqua" w:hAnsi="Book Antiqua"/>
          <w:b w:val="0"/>
          <w:sz w:val="24"/>
          <w:szCs w:val="24"/>
        </w:rPr>
        <w:t xml:space="preserve">San Francisco:  </w:t>
      </w:r>
      <w:proofErr w:type="spellStart"/>
      <w:r w:rsidRPr="00CB2FBD">
        <w:rPr>
          <w:rFonts w:ascii="Book Antiqua" w:hAnsi="Book Antiqua"/>
          <w:b w:val="0"/>
          <w:sz w:val="24"/>
          <w:szCs w:val="24"/>
        </w:rPr>
        <w:t>Jossey-Bass.</w:t>
      </w:r>
      <w:proofErr w:type="spellEnd"/>
    </w:p>
    <w:p w:rsidR="00B0514A" w:rsidRPr="00CB2FBD" w:rsidRDefault="00B0514A" w:rsidP="000D324B">
      <w:pPr>
        <w:pStyle w:val="Subtitle"/>
        <w:widowControl/>
        <w:numPr>
          <w:ilvl w:val="1"/>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b w:val="0"/>
          <w:sz w:val="24"/>
          <w:szCs w:val="24"/>
        </w:rPr>
      </w:pPr>
      <w:r w:rsidRPr="00CB2FBD">
        <w:rPr>
          <w:rFonts w:ascii="Book Antiqua" w:hAnsi="Book Antiqua"/>
          <w:b w:val="0"/>
          <w:sz w:val="24"/>
          <w:szCs w:val="24"/>
        </w:rPr>
        <w:t xml:space="preserve">Rothwell, W. J., &amp; </w:t>
      </w:r>
      <w:proofErr w:type="spellStart"/>
      <w:r w:rsidRPr="00CB2FBD">
        <w:rPr>
          <w:rFonts w:ascii="Book Antiqua" w:hAnsi="Book Antiqua"/>
          <w:b w:val="0"/>
          <w:sz w:val="24"/>
          <w:szCs w:val="24"/>
        </w:rPr>
        <w:t>Kawzanas</w:t>
      </w:r>
      <w:proofErr w:type="spellEnd"/>
      <w:r w:rsidRPr="00CB2FBD">
        <w:rPr>
          <w:rFonts w:ascii="Book Antiqua" w:hAnsi="Book Antiqua"/>
          <w:b w:val="0"/>
          <w:sz w:val="24"/>
          <w:szCs w:val="24"/>
        </w:rPr>
        <w:t xml:space="preserve">, H. C. (2004). </w:t>
      </w:r>
      <w:r w:rsidRPr="00CB2FBD">
        <w:rPr>
          <w:rFonts w:ascii="Book Antiqua" w:hAnsi="Book Antiqua"/>
          <w:b w:val="0"/>
          <w:i/>
          <w:iCs/>
          <w:sz w:val="24"/>
          <w:szCs w:val="24"/>
        </w:rPr>
        <w:t xml:space="preserve">Mastering the instructional design process. </w:t>
      </w:r>
      <w:r w:rsidRPr="00CB2FBD">
        <w:rPr>
          <w:rFonts w:ascii="Book Antiqua" w:hAnsi="Book Antiqua"/>
          <w:b w:val="0"/>
          <w:sz w:val="24"/>
          <w:szCs w:val="24"/>
        </w:rPr>
        <w:t xml:space="preserve">San Francisco: </w:t>
      </w:r>
      <w:proofErr w:type="spellStart"/>
      <w:r w:rsidRPr="00CB2FBD">
        <w:rPr>
          <w:rFonts w:ascii="Book Antiqua" w:hAnsi="Book Antiqua"/>
          <w:b w:val="0"/>
          <w:sz w:val="24"/>
          <w:szCs w:val="24"/>
        </w:rPr>
        <w:t>Jossey</w:t>
      </w:r>
      <w:proofErr w:type="spellEnd"/>
      <w:r w:rsidRPr="00CB2FBD">
        <w:rPr>
          <w:rFonts w:ascii="Book Antiqua" w:hAnsi="Book Antiqua"/>
          <w:b w:val="0"/>
          <w:sz w:val="24"/>
          <w:szCs w:val="24"/>
        </w:rPr>
        <w:t>-Bass.</w:t>
      </w:r>
    </w:p>
    <w:p w:rsidR="00F51C72" w:rsidRPr="003D3290" w:rsidRDefault="00F51C72" w:rsidP="00E60E1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bookmarkStart w:id="0" w:name="_GoBack"/>
      <w:bookmarkEnd w:id="0"/>
    </w:p>
    <w:p w:rsidR="00075F78" w:rsidRPr="00E60E1C" w:rsidRDefault="00075F78" w:rsidP="00146691">
      <w:pPr>
        <w:pStyle w:val="ListParagraph"/>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E60E1C">
        <w:rPr>
          <w:rFonts w:ascii="Book Antiqua" w:hAnsi="Book Antiqua"/>
          <w:b/>
          <w:bCs/>
          <w:sz w:val="24"/>
          <w:szCs w:val="24"/>
        </w:rPr>
        <w:t>Course Description:</w:t>
      </w:r>
      <w:r w:rsidR="00E60E1C">
        <w:rPr>
          <w:rFonts w:ascii="Book Antiqua" w:hAnsi="Book Antiqua"/>
          <w:b/>
          <w:bCs/>
          <w:sz w:val="24"/>
          <w:szCs w:val="24"/>
        </w:rPr>
        <w:t xml:space="preserve"> </w:t>
      </w:r>
      <w:r w:rsidRPr="00E60E1C">
        <w:rPr>
          <w:rFonts w:ascii="Book Antiqua" w:hAnsi="Book Antiqua"/>
          <w:sz w:val="24"/>
          <w:szCs w:val="24"/>
        </w:rPr>
        <w:t>Introduction to principles and practices involved in designing education programs in adult education.</w:t>
      </w:r>
    </w:p>
    <w:p w:rsidR="00075F78" w:rsidRPr="003D3290" w:rsidRDefault="00075F7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E60E1C" w:rsidRPr="00E60E1C" w:rsidRDefault="00685883" w:rsidP="009C1B67">
      <w:pPr>
        <w:pStyle w:val="ListParagraph"/>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E60E1C">
        <w:rPr>
          <w:rFonts w:ascii="Book Antiqua" w:hAnsi="Book Antiqua"/>
          <w:b/>
          <w:bCs/>
          <w:sz w:val="24"/>
          <w:szCs w:val="24"/>
        </w:rPr>
        <w:t>Student Learning Outcomes:</w:t>
      </w:r>
    </w:p>
    <w:p w:rsidR="00E60E1C" w:rsidRPr="00E60E1C" w:rsidRDefault="00E60E1C" w:rsidP="00E60E1C">
      <w:pPr>
        <w:pStyle w:val="ListParagraph"/>
        <w:rPr>
          <w:rFonts w:ascii="Book Antiqua" w:hAnsi="Book Antiqua"/>
          <w:sz w:val="24"/>
          <w:szCs w:val="24"/>
        </w:rPr>
      </w:pPr>
    </w:p>
    <w:p w:rsidR="00E60E1C" w:rsidRDefault="00685883" w:rsidP="00E60E1C">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E60E1C">
        <w:rPr>
          <w:rFonts w:ascii="Book Antiqua" w:hAnsi="Book Antiqua"/>
          <w:sz w:val="24"/>
          <w:szCs w:val="24"/>
        </w:rPr>
        <w:t xml:space="preserve">Upon completion of this course, students will be able to: </w:t>
      </w:r>
    </w:p>
    <w:p w:rsidR="00E60E1C" w:rsidRPr="00E60E1C" w:rsidRDefault="00666178" w:rsidP="00E60E1C">
      <w:pPr>
        <w:pStyle w:val="ListParagraph"/>
        <w:widowControl/>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roofErr w:type="gramStart"/>
      <w:r w:rsidRPr="00E60E1C">
        <w:rPr>
          <w:rFonts w:ascii="Book Antiqua" w:hAnsi="Book Antiqua"/>
          <w:sz w:val="24"/>
          <w:szCs w:val="24"/>
        </w:rPr>
        <w:t>identify</w:t>
      </w:r>
      <w:proofErr w:type="gramEnd"/>
      <w:r w:rsidR="00685883" w:rsidRPr="00E60E1C">
        <w:rPr>
          <w:rFonts w:ascii="Book Antiqua" w:hAnsi="Book Antiqua"/>
          <w:sz w:val="24"/>
          <w:szCs w:val="24"/>
        </w:rPr>
        <w:t xml:space="preserve"> the history, philosophy, principles, &amp; objectives influencing the adult </w:t>
      </w:r>
      <w:r w:rsidR="00E60E1C" w:rsidRPr="00E60E1C">
        <w:rPr>
          <w:rFonts w:ascii="Book Antiqua" w:hAnsi="Book Antiqua"/>
          <w:sz w:val="24"/>
          <w:szCs w:val="24"/>
        </w:rPr>
        <w:t>d</w:t>
      </w:r>
      <w:r w:rsidR="00685883" w:rsidRPr="00E60E1C">
        <w:rPr>
          <w:rFonts w:ascii="Book Antiqua" w:hAnsi="Book Antiqua"/>
          <w:sz w:val="24"/>
          <w:szCs w:val="24"/>
        </w:rPr>
        <w:t>evelopment and training field.</w:t>
      </w:r>
    </w:p>
    <w:p w:rsidR="00E60E1C" w:rsidRPr="00E60E1C" w:rsidRDefault="00685883" w:rsidP="00E60E1C">
      <w:pPr>
        <w:pStyle w:val="ListParagraph"/>
        <w:widowControl/>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roofErr w:type="gramStart"/>
      <w:r w:rsidRPr="00E60E1C">
        <w:rPr>
          <w:rFonts w:ascii="Book Antiqua" w:hAnsi="Book Antiqua"/>
          <w:sz w:val="24"/>
          <w:szCs w:val="24"/>
        </w:rPr>
        <w:t>develop</w:t>
      </w:r>
      <w:proofErr w:type="gramEnd"/>
      <w:r w:rsidRPr="00E60E1C">
        <w:rPr>
          <w:rFonts w:ascii="Book Antiqua" w:hAnsi="Book Antiqua"/>
          <w:sz w:val="24"/>
          <w:szCs w:val="24"/>
        </w:rPr>
        <w:t xml:space="preserve"> a plan to organize and implement an education program in the area of specialization.</w:t>
      </w:r>
    </w:p>
    <w:p w:rsidR="00E60E1C" w:rsidRPr="00E60E1C" w:rsidRDefault="00666178" w:rsidP="00E60E1C">
      <w:pPr>
        <w:pStyle w:val="ListParagraph"/>
        <w:widowControl/>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roofErr w:type="gramStart"/>
      <w:r w:rsidRPr="00E60E1C">
        <w:rPr>
          <w:rFonts w:ascii="Book Antiqua" w:hAnsi="Book Antiqua"/>
          <w:sz w:val="24"/>
          <w:szCs w:val="24"/>
        </w:rPr>
        <w:t>manage</w:t>
      </w:r>
      <w:proofErr w:type="gramEnd"/>
      <w:r w:rsidR="00685883" w:rsidRPr="00E60E1C">
        <w:rPr>
          <w:rFonts w:ascii="Book Antiqua" w:hAnsi="Book Antiqua"/>
          <w:sz w:val="24"/>
          <w:szCs w:val="24"/>
        </w:rPr>
        <w:t xml:space="preserve"> and use data from various sources to plan and evaluate education programs. </w:t>
      </w:r>
    </w:p>
    <w:p w:rsidR="00E60E1C" w:rsidRPr="00E60E1C" w:rsidRDefault="00685883" w:rsidP="00E60E1C">
      <w:pPr>
        <w:pStyle w:val="ListParagraph"/>
        <w:widowControl/>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roofErr w:type="gramStart"/>
      <w:r w:rsidRPr="00E60E1C">
        <w:rPr>
          <w:rFonts w:ascii="Book Antiqua" w:hAnsi="Book Antiqua"/>
          <w:sz w:val="24"/>
          <w:szCs w:val="24"/>
        </w:rPr>
        <w:t>conduct</w:t>
      </w:r>
      <w:proofErr w:type="gramEnd"/>
      <w:r w:rsidRPr="00E60E1C">
        <w:rPr>
          <w:rFonts w:ascii="Book Antiqua" w:hAnsi="Book Antiqua"/>
          <w:sz w:val="24"/>
          <w:szCs w:val="24"/>
        </w:rPr>
        <w:t xml:space="preserve"> a needs assessment for planning and evaluating the adult education programs. </w:t>
      </w:r>
    </w:p>
    <w:p w:rsidR="00E60E1C" w:rsidRPr="00E60E1C" w:rsidRDefault="00685883" w:rsidP="00E60E1C">
      <w:pPr>
        <w:pStyle w:val="ListParagraph"/>
        <w:widowControl/>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roofErr w:type="gramStart"/>
      <w:r w:rsidRPr="00E60E1C">
        <w:rPr>
          <w:rFonts w:ascii="Book Antiqua" w:hAnsi="Book Antiqua"/>
          <w:sz w:val="24"/>
          <w:szCs w:val="24"/>
        </w:rPr>
        <w:t>prepare</w:t>
      </w:r>
      <w:proofErr w:type="gramEnd"/>
      <w:r w:rsidRPr="00E60E1C">
        <w:rPr>
          <w:rFonts w:ascii="Book Antiqua" w:hAnsi="Book Antiqua"/>
          <w:sz w:val="24"/>
          <w:szCs w:val="24"/>
        </w:rPr>
        <w:t xml:space="preserve"> a plan for determining work settings and learner needs in </w:t>
      </w:r>
      <w:r w:rsidR="00E60E1C" w:rsidRPr="00E60E1C">
        <w:rPr>
          <w:rFonts w:ascii="Book Antiqua" w:hAnsi="Book Antiqua"/>
          <w:sz w:val="24"/>
          <w:szCs w:val="24"/>
        </w:rPr>
        <w:t>adult education programs.</w:t>
      </w:r>
    </w:p>
    <w:p w:rsidR="00E60E1C" w:rsidRPr="00E60E1C" w:rsidRDefault="00E60E1C" w:rsidP="00E60E1C">
      <w:pPr>
        <w:pStyle w:val="ListParagraph"/>
        <w:widowControl/>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roofErr w:type="gramStart"/>
      <w:r w:rsidRPr="00E60E1C">
        <w:rPr>
          <w:rFonts w:ascii="Book Antiqua" w:hAnsi="Book Antiqua"/>
          <w:sz w:val="24"/>
          <w:szCs w:val="24"/>
        </w:rPr>
        <w:t>d</w:t>
      </w:r>
      <w:r w:rsidR="00685883" w:rsidRPr="00E60E1C">
        <w:rPr>
          <w:rFonts w:ascii="Book Antiqua" w:hAnsi="Book Antiqua"/>
          <w:sz w:val="24"/>
          <w:szCs w:val="24"/>
        </w:rPr>
        <w:t>evelop</w:t>
      </w:r>
      <w:proofErr w:type="gramEnd"/>
      <w:r w:rsidR="00685883" w:rsidRPr="00E60E1C">
        <w:rPr>
          <w:rFonts w:ascii="Book Antiqua" w:hAnsi="Book Antiqua"/>
          <w:sz w:val="24"/>
          <w:szCs w:val="24"/>
        </w:rPr>
        <w:t xml:space="preserve"> goals and objectives for an adult education program. </w:t>
      </w:r>
    </w:p>
    <w:p w:rsidR="00E60E1C" w:rsidRPr="00E60E1C" w:rsidRDefault="00666178" w:rsidP="00E60E1C">
      <w:pPr>
        <w:pStyle w:val="ListParagraph"/>
        <w:widowControl/>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roofErr w:type="gramStart"/>
      <w:r w:rsidRPr="00E60E1C">
        <w:rPr>
          <w:rFonts w:ascii="Book Antiqua" w:hAnsi="Book Antiqua"/>
          <w:sz w:val="24"/>
          <w:szCs w:val="24"/>
        </w:rPr>
        <w:t>recommend</w:t>
      </w:r>
      <w:proofErr w:type="gramEnd"/>
      <w:r w:rsidR="00685883" w:rsidRPr="00E60E1C">
        <w:rPr>
          <w:rFonts w:ascii="Book Antiqua" w:hAnsi="Book Antiqua"/>
          <w:sz w:val="24"/>
          <w:szCs w:val="24"/>
        </w:rPr>
        <w:t xml:space="preserve"> short-range and long-range plans based on the assessment of student needs and performance.</w:t>
      </w:r>
    </w:p>
    <w:p w:rsidR="00685883" w:rsidRPr="00E60E1C" w:rsidRDefault="00666178" w:rsidP="00E60E1C">
      <w:pPr>
        <w:pStyle w:val="ListParagraph"/>
        <w:widowControl/>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roofErr w:type="gramStart"/>
      <w:r w:rsidRPr="00E60E1C">
        <w:rPr>
          <w:rFonts w:ascii="Book Antiqua" w:hAnsi="Book Antiqua"/>
          <w:sz w:val="24"/>
          <w:szCs w:val="24"/>
        </w:rPr>
        <w:t>incorporate</w:t>
      </w:r>
      <w:proofErr w:type="gramEnd"/>
      <w:r w:rsidRPr="00E60E1C">
        <w:rPr>
          <w:rFonts w:ascii="Book Antiqua" w:hAnsi="Book Antiqua"/>
          <w:sz w:val="24"/>
          <w:szCs w:val="24"/>
        </w:rPr>
        <w:t xml:space="preserve"> appropriate</w:t>
      </w:r>
      <w:r w:rsidR="00685883" w:rsidRPr="00E60E1C">
        <w:rPr>
          <w:rFonts w:ascii="Book Antiqua" w:hAnsi="Book Antiqua"/>
          <w:sz w:val="24"/>
          <w:szCs w:val="24"/>
        </w:rPr>
        <w:t xml:space="preserve"> organization, management, and</w:t>
      </w:r>
      <w:r w:rsidRPr="00E60E1C">
        <w:rPr>
          <w:rFonts w:ascii="Book Antiqua" w:hAnsi="Book Antiqua"/>
          <w:sz w:val="24"/>
          <w:szCs w:val="24"/>
        </w:rPr>
        <w:t>/or</w:t>
      </w:r>
      <w:r w:rsidR="00685883" w:rsidRPr="00E60E1C">
        <w:rPr>
          <w:rFonts w:ascii="Book Antiqua" w:hAnsi="Book Antiqua"/>
          <w:sz w:val="24"/>
          <w:szCs w:val="24"/>
        </w:rPr>
        <w:t xml:space="preserve"> evaluation of </w:t>
      </w:r>
      <w:r w:rsidRPr="00E60E1C">
        <w:rPr>
          <w:rFonts w:ascii="Book Antiqua" w:hAnsi="Book Antiqua"/>
          <w:sz w:val="24"/>
          <w:szCs w:val="24"/>
        </w:rPr>
        <w:t xml:space="preserve">adult education or </w:t>
      </w:r>
      <w:r w:rsidR="00685883" w:rsidRPr="00E60E1C">
        <w:rPr>
          <w:rFonts w:ascii="Book Antiqua" w:hAnsi="Book Antiqua"/>
          <w:sz w:val="24"/>
          <w:szCs w:val="24"/>
        </w:rPr>
        <w:t xml:space="preserve"> training </w:t>
      </w:r>
      <w:r w:rsidRPr="00E60E1C">
        <w:rPr>
          <w:rFonts w:ascii="Book Antiqua" w:hAnsi="Book Antiqua"/>
          <w:sz w:val="24"/>
          <w:szCs w:val="24"/>
        </w:rPr>
        <w:t>programs</w:t>
      </w:r>
      <w:r w:rsidR="00685883" w:rsidRPr="00E60E1C">
        <w:rPr>
          <w:rFonts w:ascii="Book Antiqua" w:hAnsi="Book Antiqua"/>
          <w:sz w:val="24"/>
          <w:szCs w:val="24"/>
        </w:rPr>
        <w:t>.</w:t>
      </w:r>
    </w:p>
    <w:p w:rsidR="001679D8" w:rsidRPr="003D3290" w:rsidRDefault="001679D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p>
    <w:p w:rsidR="00E60E1C" w:rsidRDefault="001679D8" w:rsidP="00290506">
      <w:pPr>
        <w:pStyle w:val="ListParagraph"/>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r w:rsidRPr="00E60E1C">
        <w:rPr>
          <w:rFonts w:ascii="Book Antiqua" w:hAnsi="Book Antiqua"/>
          <w:b/>
          <w:bCs/>
          <w:sz w:val="24"/>
          <w:szCs w:val="24"/>
        </w:rPr>
        <w:t>C</w:t>
      </w:r>
      <w:r w:rsidR="00075F78" w:rsidRPr="00E60E1C">
        <w:rPr>
          <w:rFonts w:ascii="Book Antiqua" w:hAnsi="Book Antiqua"/>
          <w:b/>
          <w:bCs/>
          <w:sz w:val="24"/>
          <w:szCs w:val="24"/>
        </w:rPr>
        <w:t>ourse Content</w:t>
      </w:r>
      <w:r w:rsidR="00685883" w:rsidRPr="00E60E1C">
        <w:rPr>
          <w:rFonts w:ascii="Book Antiqua" w:hAnsi="Book Antiqua"/>
          <w:b/>
          <w:bCs/>
          <w:sz w:val="24"/>
          <w:szCs w:val="24"/>
        </w:rPr>
        <w:t xml:space="preserve"> Outline</w:t>
      </w:r>
      <w:r w:rsidR="00075F78" w:rsidRPr="00E60E1C">
        <w:rPr>
          <w:rFonts w:ascii="Book Antiqua" w:hAnsi="Book Antiqua"/>
          <w:b/>
          <w:bCs/>
          <w:sz w:val="24"/>
          <w:szCs w:val="24"/>
        </w:rPr>
        <w:t>:</w:t>
      </w:r>
    </w:p>
    <w:p w:rsidR="00E60E1C" w:rsidRDefault="005D2098" w:rsidP="00E60E1C">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Cs/>
          <w:sz w:val="24"/>
          <w:szCs w:val="24"/>
        </w:rPr>
      </w:pPr>
      <w:r w:rsidRPr="00E60E1C">
        <w:rPr>
          <w:rFonts w:ascii="Book Antiqua" w:hAnsi="Book Antiqua"/>
          <w:bCs/>
          <w:sz w:val="24"/>
          <w:szCs w:val="24"/>
        </w:rPr>
        <w:t xml:space="preserve">The following is a tentative outline of the course class meetings, their corresponding weekly dates, </w:t>
      </w:r>
      <w:proofErr w:type="gramStart"/>
      <w:r w:rsidRPr="00E60E1C">
        <w:rPr>
          <w:rFonts w:ascii="Book Antiqua" w:hAnsi="Book Antiqua"/>
          <w:bCs/>
          <w:sz w:val="24"/>
          <w:szCs w:val="24"/>
        </w:rPr>
        <w:t>the</w:t>
      </w:r>
      <w:proofErr w:type="gramEnd"/>
      <w:r w:rsidRPr="00E60E1C">
        <w:rPr>
          <w:rFonts w:ascii="Book Antiqua" w:hAnsi="Book Antiqua"/>
          <w:bCs/>
          <w:sz w:val="24"/>
          <w:szCs w:val="24"/>
        </w:rPr>
        <w:t xml:space="preserve"> lesson topic for that week, and weekly course requirements</w:t>
      </w:r>
      <w:r w:rsidR="00E60E1C">
        <w:rPr>
          <w:rFonts w:ascii="Book Antiqua" w:hAnsi="Book Antiqua"/>
          <w:bCs/>
          <w:sz w:val="24"/>
          <w:szCs w:val="24"/>
        </w:rPr>
        <w:t>:</w:t>
      </w:r>
    </w:p>
    <w:p w:rsidR="00890554" w:rsidRPr="00E60E1C" w:rsidRDefault="008F71E9" w:rsidP="00E60E1C">
      <w:pPr>
        <w:pStyle w:val="ListParagraph"/>
        <w:widowControl/>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E60E1C">
        <w:rPr>
          <w:rFonts w:ascii="Book Antiqua" w:hAnsi="Book Antiqua"/>
          <w:sz w:val="24"/>
          <w:szCs w:val="24"/>
        </w:rPr>
        <w:t xml:space="preserve">Meeting 1 – </w:t>
      </w:r>
      <w:r w:rsidR="000F367C" w:rsidRPr="00E60E1C">
        <w:rPr>
          <w:rFonts w:ascii="Book Antiqua" w:hAnsi="Book Antiqua"/>
          <w:sz w:val="24"/>
          <w:szCs w:val="24"/>
        </w:rPr>
        <w:t>Week of Jan 7</w:t>
      </w:r>
      <w:r w:rsidR="006663B0" w:rsidRPr="00E60E1C">
        <w:rPr>
          <w:rFonts w:ascii="Book Antiqua" w:hAnsi="Book Antiqua"/>
          <w:sz w:val="24"/>
          <w:szCs w:val="24"/>
        </w:rPr>
        <w:t xml:space="preserve">. Topic: </w:t>
      </w:r>
      <w:r w:rsidR="00E8137F" w:rsidRPr="00E60E1C">
        <w:rPr>
          <w:rFonts w:ascii="Book Antiqua" w:hAnsi="Book Antiqua"/>
          <w:sz w:val="24"/>
          <w:szCs w:val="24"/>
        </w:rPr>
        <w:t xml:space="preserve">Welcome! </w:t>
      </w:r>
      <w:r w:rsidR="00890554" w:rsidRPr="00E60E1C">
        <w:rPr>
          <w:rFonts w:ascii="Book Antiqua" w:hAnsi="Book Antiqua"/>
          <w:sz w:val="24"/>
          <w:szCs w:val="24"/>
        </w:rPr>
        <w:t xml:space="preserve"> Introductions,</w:t>
      </w:r>
      <w:r w:rsidR="007B4735" w:rsidRPr="00E60E1C">
        <w:rPr>
          <w:rFonts w:ascii="Book Antiqua" w:hAnsi="Book Antiqua"/>
          <w:sz w:val="24"/>
          <w:szCs w:val="24"/>
        </w:rPr>
        <w:t xml:space="preserve"> Syllabus, &amp; Class Requirements</w:t>
      </w:r>
      <w:r w:rsidR="006663B0" w:rsidRPr="00E60E1C">
        <w:rPr>
          <w:rFonts w:ascii="Book Antiqua" w:hAnsi="Book Antiqua"/>
          <w:sz w:val="24"/>
          <w:szCs w:val="24"/>
        </w:rPr>
        <w:t>.</w:t>
      </w:r>
    </w:p>
    <w:p w:rsidR="00076EB7" w:rsidRPr="00E60E1C" w:rsidRDefault="00EA258D" w:rsidP="00E60E1C">
      <w:pPr>
        <w:pStyle w:val="ListParagraph"/>
        <w:widowControl/>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E60E1C">
        <w:rPr>
          <w:rFonts w:ascii="Book Antiqua" w:hAnsi="Book Antiqua"/>
          <w:sz w:val="24"/>
          <w:szCs w:val="24"/>
        </w:rPr>
        <w:t xml:space="preserve">Meeting 2 – </w:t>
      </w:r>
      <w:r w:rsidR="007B4735" w:rsidRPr="00E60E1C">
        <w:rPr>
          <w:rFonts w:ascii="Book Antiqua" w:hAnsi="Book Antiqua"/>
          <w:sz w:val="24"/>
          <w:szCs w:val="24"/>
        </w:rPr>
        <w:t xml:space="preserve">Week of </w:t>
      </w:r>
      <w:r w:rsidR="00BF1E1C" w:rsidRPr="00E60E1C">
        <w:rPr>
          <w:rFonts w:ascii="Book Antiqua" w:hAnsi="Book Antiqua"/>
          <w:sz w:val="24"/>
          <w:szCs w:val="24"/>
        </w:rPr>
        <w:t xml:space="preserve">Jan </w:t>
      </w:r>
      <w:r w:rsidR="000F367C" w:rsidRPr="00E60E1C">
        <w:rPr>
          <w:rFonts w:ascii="Book Antiqua" w:hAnsi="Book Antiqua"/>
          <w:sz w:val="24"/>
          <w:szCs w:val="24"/>
        </w:rPr>
        <w:t>14</w:t>
      </w:r>
      <w:r w:rsidR="006663B0" w:rsidRPr="00E60E1C">
        <w:rPr>
          <w:rFonts w:ascii="Book Antiqua" w:hAnsi="Book Antiqua"/>
          <w:sz w:val="24"/>
          <w:szCs w:val="24"/>
        </w:rPr>
        <w:t xml:space="preserve">. Topic: Introduction to Training. </w:t>
      </w:r>
      <w:r w:rsidR="00917AF6" w:rsidRPr="00E60E1C">
        <w:rPr>
          <w:rFonts w:ascii="Book Antiqua" w:hAnsi="Book Antiqua"/>
          <w:sz w:val="24"/>
          <w:szCs w:val="24"/>
        </w:rPr>
        <w:t xml:space="preserve">Read </w:t>
      </w:r>
      <w:r w:rsidR="006663B0" w:rsidRPr="00E60E1C">
        <w:rPr>
          <w:rFonts w:ascii="Book Antiqua" w:hAnsi="Book Antiqua"/>
          <w:sz w:val="24"/>
          <w:szCs w:val="24"/>
        </w:rPr>
        <w:t>Chapter 1: Introducing Training.</w:t>
      </w:r>
      <w:r w:rsidR="00917AF6" w:rsidRPr="00E60E1C">
        <w:rPr>
          <w:rFonts w:ascii="Book Antiqua" w:hAnsi="Book Antiqua"/>
          <w:sz w:val="24"/>
          <w:szCs w:val="24"/>
        </w:rPr>
        <w:t xml:space="preserve"> </w:t>
      </w:r>
    </w:p>
    <w:p w:rsidR="007B4735" w:rsidRPr="00E60E1C" w:rsidRDefault="00154B2C" w:rsidP="00E60E1C">
      <w:pPr>
        <w:pStyle w:val="ListParagraph"/>
        <w:widowControl/>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E60E1C">
        <w:rPr>
          <w:rFonts w:ascii="Book Antiqua" w:hAnsi="Book Antiqua"/>
          <w:sz w:val="24"/>
          <w:szCs w:val="24"/>
        </w:rPr>
        <w:t xml:space="preserve">Meeting 3 </w:t>
      </w:r>
      <w:r w:rsidR="00385315" w:rsidRPr="00E60E1C">
        <w:rPr>
          <w:rFonts w:ascii="Book Antiqua" w:hAnsi="Book Antiqua"/>
          <w:sz w:val="24"/>
          <w:szCs w:val="24"/>
        </w:rPr>
        <w:t>–</w:t>
      </w:r>
      <w:r w:rsidR="007B4735" w:rsidRPr="00E60E1C">
        <w:rPr>
          <w:rFonts w:ascii="Book Antiqua" w:hAnsi="Book Antiqua"/>
          <w:sz w:val="24"/>
          <w:szCs w:val="24"/>
        </w:rPr>
        <w:t xml:space="preserve"> Week of </w:t>
      </w:r>
      <w:r w:rsidR="00BF1E1C" w:rsidRPr="00E60E1C">
        <w:rPr>
          <w:rFonts w:ascii="Book Antiqua" w:hAnsi="Book Antiqua"/>
          <w:sz w:val="24"/>
          <w:szCs w:val="24"/>
        </w:rPr>
        <w:t xml:space="preserve">Jan </w:t>
      </w:r>
      <w:r w:rsidR="000F367C" w:rsidRPr="00E60E1C">
        <w:rPr>
          <w:rFonts w:ascii="Book Antiqua" w:hAnsi="Book Antiqua"/>
          <w:sz w:val="24"/>
          <w:szCs w:val="24"/>
        </w:rPr>
        <w:t>21</w:t>
      </w:r>
      <w:r w:rsidR="006663B0" w:rsidRPr="00E60E1C">
        <w:rPr>
          <w:rFonts w:ascii="Book Antiqua" w:hAnsi="Book Antiqua"/>
          <w:sz w:val="24"/>
          <w:szCs w:val="24"/>
        </w:rPr>
        <w:t xml:space="preserve">. Topic: </w:t>
      </w:r>
      <w:r w:rsidR="00075F78" w:rsidRPr="00E60E1C">
        <w:rPr>
          <w:rFonts w:ascii="Book Antiqua" w:hAnsi="Book Antiqua"/>
          <w:sz w:val="24"/>
          <w:szCs w:val="24"/>
        </w:rPr>
        <w:t xml:space="preserve"> </w:t>
      </w:r>
      <w:r w:rsidR="00EA258D" w:rsidRPr="00E60E1C">
        <w:rPr>
          <w:rFonts w:ascii="Book Antiqua" w:hAnsi="Book Antiqua"/>
          <w:sz w:val="24"/>
          <w:szCs w:val="24"/>
        </w:rPr>
        <w:t>Overview of Adult Education &amp; How Adults Learn</w:t>
      </w:r>
      <w:r w:rsidR="006663B0" w:rsidRPr="00E60E1C">
        <w:rPr>
          <w:rFonts w:ascii="Book Antiqua" w:hAnsi="Book Antiqua"/>
          <w:sz w:val="24"/>
          <w:szCs w:val="24"/>
        </w:rPr>
        <w:t xml:space="preserve">. </w:t>
      </w:r>
      <w:r w:rsidR="007B4735" w:rsidRPr="00E60E1C">
        <w:rPr>
          <w:rFonts w:ascii="Book Antiqua" w:hAnsi="Book Antiqua"/>
          <w:sz w:val="24"/>
          <w:szCs w:val="24"/>
        </w:rPr>
        <w:tab/>
      </w:r>
      <w:r w:rsidR="00BE79D1" w:rsidRPr="00E60E1C">
        <w:rPr>
          <w:rFonts w:ascii="Book Antiqua" w:hAnsi="Book Antiqua"/>
          <w:sz w:val="24"/>
          <w:szCs w:val="24"/>
        </w:rPr>
        <w:t xml:space="preserve">Read </w:t>
      </w:r>
      <w:r w:rsidR="007B4735" w:rsidRPr="00E60E1C">
        <w:rPr>
          <w:rFonts w:ascii="Book Antiqua" w:hAnsi="Book Antiqua"/>
          <w:sz w:val="24"/>
          <w:szCs w:val="24"/>
        </w:rPr>
        <w:t>Chapter 2: How Adults Learn</w:t>
      </w:r>
      <w:r w:rsidR="006663B0" w:rsidRPr="00E60E1C">
        <w:rPr>
          <w:rFonts w:ascii="Book Antiqua" w:hAnsi="Book Antiqua"/>
          <w:sz w:val="24"/>
          <w:szCs w:val="24"/>
        </w:rPr>
        <w:t>.</w:t>
      </w:r>
    </w:p>
    <w:p w:rsidR="007B4735" w:rsidRPr="00E60E1C" w:rsidRDefault="00EA258D" w:rsidP="00E60E1C">
      <w:pPr>
        <w:pStyle w:val="ListParagraph"/>
        <w:widowControl/>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E60E1C">
        <w:rPr>
          <w:rFonts w:ascii="Book Antiqua" w:hAnsi="Book Antiqua"/>
          <w:sz w:val="24"/>
          <w:szCs w:val="24"/>
        </w:rPr>
        <w:t xml:space="preserve">Meeting 4 – </w:t>
      </w:r>
      <w:r w:rsidR="007B4735" w:rsidRPr="00E60E1C">
        <w:rPr>
          <w:rFonts w:ascii="Book Antiqua" w:hAnsi="Book Antiqua"/>
          <w:sz w:val="24"/>
          <w:szCs w:val="24"/>
        </w:rPr>
        <w:t xml:space="preserve">Week of </w:t>
      </w:r>
      <w:r w:rsidR="00D47D97" w:rsidRPr="00E60E1C">
        <w:rPr>
          <w:rFonts w:ascii="Book Antiqua" w:hAnsi="Book Antiqua"/>
          <w:sz w:val="24"/>
          <w:szCs w:val="24"/>
        </w:rPr>
        <w:t>Jan 28</w:t>
      </w:r>
      <w:r w:rsidR="006663B0" w:rsidRPr="00E60E1C">
        <w:rPr>
          <w:rFonts w:ascii="Book Antiqua" w:hAnsi="Book Antiqua"/>
          <w:sz w:val="24"/>
          <w:szCs w:val="24"/>
        </w:rPr>
        <w:t xml:space="preserve">. Topic: </w:t>
      </w:r>
      <w:r w:rsidR="007B4735" w:rsidRPr="00E60E1C">
        <w:rPr>
          <w:rFonts w:ascii="Book Antiqua" w:hAnsi="Book Antiqua"/>
          <w:sz w:val="24"/>
          <w:szCs w:val="24"/>
        </w:rPr>
        <w:t>Analyzing Needs, Learners, Work Settings, and Work</w:t>
      </w:r>
      <w:r w:rsidR="006663B0" w:rsidRPr="00E60E1C">
        <w:rPr>
          <w:rFonts w:ascii="Book Antiqua" w:hAnsi="Book Antiqua"/>
          <w:sz w:val="24"/>
          <w:szCs w:val="24"/>
        </w:rPr>
        <w:t xml:space="preserve">. </w:t>
      </w:r>
      <w:r w:rsidR="00BE79D1" w:rsidRPr="00E60E1C">
        <w:rPr>
          <w:rFonts w:ascii="Book Antiqua" w:hAnsi="Book Antiqua"/>
          <w:sz w:val="24"/>
          <w:szCs w:val="24"/>
        </w:rPr>
        <w:t xml:space="preserve">Read </w:t>
      </w:r>
      <w:r w:rsidR="007B4735" w:rsidRPr="00E60E1C">
        <w:rPr>
          <w:rFonts w:ascii="Book Antiqua" w:hAnsi="Book Antiqua"/>
          <w:sz w:val="24"/>
          <w:szCs w:val="24"/>
        </w:rPr>
        <w:t xml:space="preserve">Chapter 3: </w:t>
      </w:r>
      <w:r w:rsidR="00C30432" w:rsidRPr="00E60E1C">
        <w:rPr>
          <w:rFonts w:ascii="Book Antiqua" w:hAnsi="Book Antiqua"/>
          <w:sz w:val="24"/>
          <w:szCs w:val="24"/>
        </w:rPr>
        <w:t>Conducting a Needs Assessment / Task Analysis</w:t>
      </w:r>
      <w:r w:rsidR="006663B0" w:rsidRPr="00E60E1C">
        <w:rPr>
          <w:rFonts w:ascii="Book Antiqua" w:hAnsi="Book Antiqua"/>
          <w:sz w:val="24"/>
          <w:szCs w:val="24"/>
        </w:rPr>
        <w:t>.</w:t>
      </w:r>
    </w:p>
    <w:p w:rsidR="007B4735" w:rsidRPr="00E60E1C" w:rsidRDefault="00915C86" w:rsidP="00E60E1C">
      <w:pPr>
        <w:pStyle w:val="ListParagraph"/>
        <w:widowControl/>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E60E1C">
        <w:rPr>
          <w:rFonts w:ascii="Book Antiqua" w:hAnsi="Book Antiqua"/>
          <w:sz w:val="24"/>
          <w:szCs w:val="24"/>
        </w:rPr>
        <w:t xml:space="preserve">Meeting 5 – </w:t>
      </w:r>
      <w:r w:rsidR="007B4735" w:rsidRPr="00E60E1C">
        <w:rPr>
          <w:rFonts w:ascii="Book Antiqua" w:hAnsi="Book Antiqua"/>
          <w:sz w:val="24"/>
          <w:szCs w:val="24"/>
        </w:rPr>
        <w:t xml:space="preserve">Week of </w:t>
      </w:r>
      <w:r w:rsidR="000F367C" w:rsidRPr="00E60E1C">
        <w:rPr>
          <w:rFonts w:ascii="Book Antiqua" w:hAnsi="Book Antiqua"/>
          <w:sz w:val="24"/>
          <w:szCs w:val="24"/>
        </w:rPr>
        <w:t xml:space="preserve">Feb </w:t>
      </w:r>
      <w:r w:rsidR="00D47D97" w:rsidRPr="00E60E1C">
        <w:rPr>
          <w:rFonts w:ascii="Book Antiqua" w:hAnsi="Book Antiqua"/>
          <w:sz w:val="24"/>
          <w:szCs w:val="24"/>
        </w:rPr>
        <w:t>4</w:t>
      </w:r>
      <w:r w:rsidR="006663B0" w:rsidRPr="00E60E1C">
        <w:rPr>
          <w:rFonts w:ascii="Book Antiqua" w:hAnsi="Book Antiqua"/>
          <w:sz w:val="24"/>
          <w:szCs w:val="24"/>
        </w:rPr>
        <w:t xml:space="preserve">. Topic: </w:t>
      </w:r>
      <w:r w:rsidR="007B4735" w:rsidRPr="00E60E1C">
        <w:rPr>
          <w:rFonts w:ascii="Book Antiqua" w:hAnsi="Book Antiqua"/>
          <w:sz w:val="24"/>
          <w:szCs w:val="24"/>
        </w:rPr>
        <w:t>Establishing Performance Objectives and Performance Measurements</w:t>
      </w:r>
      <w:r w:rsidR="006663B0" w:rsidRPr="00E60E1C">
        <w:rPr>
          <w:rFonts w:ascii="Book Antiqua" w:hAnsi="Book Antiqua"/>
          <w:sz w:val="24"/>
          <w:szCs w:val="24"/>
        </w:rPr>
        <w:t xml:space="preserve">. </w:t>
      </w:r>
      <w:r w:rsidR="00BE79D1" w:rsidRPr="00E60E1C">
        <w:rPr>
          <w:rFonts w:ascii="Book Antiqua" w:hAnsi="Book Antiqua"/>
          <w:sz w:val="24"/>
          <w:szCs w:val="24"/>
        </w:rPr>
        <w:t xml:space="preserve">Read </w:t>
      </w:r>
      <w:r w:rsidR="007B4735" w:rsidRPr="00E60E1C">
        <w:rPr>
          <w:rFonts w:ascii="Book Antiqua" w:hAnsi="Book Antiqua"/>
          <w:sz w:val="24"/>
          <w:szCs w:val="24"/>
        </w:rPr>
        <w:t>Chapter 4: Developing Training Objectives</w:t>
      </w:r>
      <w:r w:rsidR="006663B0" w:rsidRPr="00E60E1C">
        <w:rPr>
          <w:rFonts w:ascii="Book Antiqua" w:hAnsi="Book Antiqua"/>
          <w:sz w:val="24"/>
          <w:szCs w:val="24"/>
        </w:rPr>
        <w:t>.</w:t>
      </w:r>
    </w:p>
    <w:p w:rsidR="007B4735" w:rsidRPr="00E60E1C" w:rsidRDefault="00915C86" w:rsidP="00E60E1C">
      <w:pPr>
        <w:pStyle w:val="ListParagraph"/>
        <w:widowControl/>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E60E1C">
        <w:rPr>
          <w:rFonts w:ascii="Book Antiqua" w:hAnsi="Book Antiqua"/>
          <w:sz w:val="24"/>
          <w:szCs w:val="24"/>
        </w:rPr>
        <w:t xml:space="preserve">Meeting 6 – </w:t>
      </w:r>
      <w:r w:rsidR="00B0514A" w:rsidRPr="00E60E1C">
        <w:rPr>
          <w:rFonts w:ascii="Book Antiqua" w:hAnsi="Book Antiqua"/>
          <w:sz w:val="24"/>
          <w:szCs w:val="24"/>
        </w:rPr>
        <w:t xml:space="preserve">Week of </w:t>
      </w:r>
      <w:r w:rsidR="000F367C" w:rsidRPr="00E60E1C">
        <w:rPr>
          <w:rFonts w:ascii="Book Antiqua" w:hAnsi="Book Antiqua"/>
          <w:sz w:val="24"/>
          <w:szCs w:val="24"/>
        </w:rPr>
        <w:t>Feb 1</w:t>
      </w:r>
      <w:r w:rsidR="00D47D97" w:rsidRPr="00E60E1C">
        <w:rPr>
          <w:rFonts w:ascii="Book Antiqua" w:hAnsi="Book Antiqua"/>
          <w:sz w:val="24"/>
          <w:szCs w:val="24"/>
        </w:rPr>
        <w:t>1</w:t>
      </w:r>
      <w:r w:rsidR="006663B0" w:rsidRPr="00E60E1C">
        <w:rPr>
          <w:rFonts w:ascii="Book Antiqua" w:hAnsi="Book Antiqua"/>
          <w:sz w:val="24"/>
          <w:szCs w:val="24"/>
        </w:rPr>
        <w:t xml:space="preserve">. Topic: </w:t>
      </w:r>
      <w:r w:rsidR="007B4735" w:rsidRPr="00E60E1C">
        <w:rPr>
          <w:rFonts w:ascii="Book Antiqua" w:hAnsi="Book Antiqua"/>
          <w:sz w:val="24"/>
          <w:szCs w:val="24"/>
        </w:rPr>
        <w:t>Establishing Performance Objectives and Performance Measurements</w:t>
      </w:r>
      <w:r w:rsidR="006663B0" w:rsidRPr="00E60E1C">
        <w:rPr>
          <w:rFonts w:ascii="Book Antiqua" w:hAnsi="Book Antiqua"/>
          <w:sz w:val="24"/>
          <w:szCs w:val="24"/>
        </w:rPr>
        <w:t xml:space="preserve">. </w:t>
      </w:r>
      <w:r w:rsidR="00BE79D1" w:rsidRPr="00E60E1C">
        <w:rPr>
          <w:rFonts w:ascii="Book Antiqua" w:hAnsi="Book Antiqua"/>
          <w:sz w:val="24"/>
          <w:szCs w:val="24"/>
        </w:rPr>
        <w:t xml:space="preserve">Read </w:t>
      </w:r>
      <w:r w:rsidR="007B4735" w:rsidRPr="00E60E1C">
        <w:rPr>
          <w:rFonts w:ascii="Book Antiqua" w:hAnsi="Book Antiqua"/>
          <w:sz w:val="24"/>
          <w:szCs w:val="24"/>
        </w:rPr>
        <w:t>Chapter 5: Developing Training Content</w:t>
      </w:r>
      <w:r w:rsidR="006663B0" w:rsidRPr="00E60E1C">
        <w:rPr>
          <w:rFonts w:ascii="Book Antiqua" w:hAnsi="Book Antiqua"/>
          <w:sz w:val="24"/>
          <w:szCs w:val="24"/>
        </w:rPr>
        <w:t>.</w:t>
      </w:r>
    </w:p>
    <w:p w:rsidR="004877FF" w:rsidRPr="00E60E1C" w:rsidRDefault="00915C86" w:rsidP="00E60E1C">
      <w:pPr>
        <w:pStyle w:val="ListParagraph"/>
        <w:widowControl/>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E60E1C">
        <w:rPr>
          <w:rFonts w:ascii="Book Antiqua" w:hAnsi="Book Antiqua"/>
          <w:sz w:val="24"/>
          <w:szCs w:val="24"/>
        </w:rPr>
        <w:t xml:space="preserve">Meeting 7 – </w:t>
      </w:r>
      <w:r w:rsidR="00662E70" w:rsidRPr="00E60E1C">
        <w:rPr>
          <w:rFonts w:ascii="Book Antiqua" w:hAnsi="Book Antiqua"/>
          <w:sz w:val="24"/>
          <w:szCs w:val="24"/>
        </w:rPr>
        <w:t xml:space="preserve">Week of </w:t>
      </w:r>
      <w:r w:rsidR="000F367C" w:rsidRPr="00E60E1C">
        <w:rPr>
          <w:rFonts w:ascii="Book Antiqua" w:hAnsi="Book Antiqua"/>
          <w:bCs/>
          <w:sz w:val="24"/>
          <w:szCs w:val="24"/>
        </w:rPr>
        <w:t xml:space="preserve">Feb </w:t>
      </w:r>
      <w:r w:rsidR="00D47D97" w:rsidRPr="00E60E1C">
        <w:rPr>
          <w:rFonts w:ascii="Book Antiqua" w:hAnsi="Book Antiqua"/>
          <w:bCs/>
          <w:sz w:val="24"/>
          <w:szCs w:val="24"/>
        </w:rPr>
        <w:t>18</w:t>
      </w:r>
      <w:r w:rsidR="006663B0" w:rsidRPr="00E60E1C">
        <w:rPr>
          <w:rFonts w:ascii="Book Antiqua" w:hAnsi="Book Antiqua"/>
          <w:bCs/>
          <w:sz w:val="24"/>
          <w:szCs w:val="24"/>
        </w:rPr>
        <w:t xml:space="preserve">. Topic: </w:t>
      </w:r>
      <w:r w:rsidR="009166D9" w:rsidRPr="00E60E1C">
        <w:rPr>
          <w:rFonts w:ascii="Book Antiqua" w:hAnsi="Book Antiqua"/>
          <w:sz w:val="24"/>
          <w:szCs w:val="24"/>
        </w:rPr>
        <w:t>Establishing Appropriate Training Methods</w:t>
      </w:r>
    </w:p>
    <w:p w:rsidR="007B4735" w:rsidRPr="00E60E1C" w:rsidRDefault="00BE79D1" w:rsidP="00E60E1C">
      <w:pPr>
        <w:pStyle w:val="ListParagraph"/>
        <w:widowControl/>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E60E1C">
        <w:rPr>
          <w:rFonts w:ascii="Book Antiqua" w:hAnsi="Book Antiqua"/>
          <w:sz w:val="24"/>
          <w:szCs w:val="24"/>
        </w:rPr>
        <w:t xml:space="preserve">Read </w:t>
      </w:r>
      <w:r w:rsidR="007B4735" w:rsidRPr="00E60E1C">
        <w:rPr>
          <w:rFonts w:ascii="Book Antiqua" w:hAnsi="Book Antiqua"/>
          <w:sz w:val="24"/>
          <w:szCs w:val="24"/>
        </w:rPr>
        <w:t>Chapter 6:  Training Methods</w:t>
      </w:r>
      <w:r w:rsidR="006663B0" w:rsidRPr="00E60E1C">
        <w:rPr>
          <w:rFonts w:ascii="Book Antiqua" w:hAnsi="Book Antiqua"/>
          <w:sz w:val="24"/>
          <w:szCs w:val="24"/>
        </w:rPr>
        <w:t>.</w:t>
      </w:r>
    </w:p>
    <w:p w:rsidR="00BE79D1" w:rsidRPr="00E60E1C" w:rsidRDefault="000F367C" w:rsidP="00E60E1C">
      <w:pPr>
        <w:pStyle w:val="ListParagraph"/>
        <w:widowControl/>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E60E1C">
        <w:rPr>
          <w:rFonts w:ascii="Book Antiqua" w:hAnsi="Book Antiqua"/>
          <w:sz w:val="24"/>
          <w:szCs w:val="24"/>
        </w:rPr>
        <w:t xml:space="preserve">Meeting 8 – Week of </w:t>
      </w:r>
      <w:r w:rsidR="00D47D97" w:rsidRPr="00E60E1C">
        <w:rPr>
          <w:rFonts w:ascii="Book Antiqua" w:hAnsi="Book Antiqua"/>
          <w:sz w:val="24"/>
          <w:szCs w:val="24"/>
        </w:rPr>
        <w:t>Feb 25</w:t>
      </w:r>
      <w:r w:rsidR="006663B0" w:rsidRPr="00E60E1C">
        <w:rPr>
          <w:rFonts w:ascii="Book Antiqua" w:hAnsi="Book Antiqua"/>
          <w:sz w:val="24"/>
          <w:szCs w:val="24"/>
        </w:rPr>
        <w:t xml:space="preserve">. Topic: Developing Training Plans. If you are using the 2012 edition of text, read </w:t>
      </w:r>
      <w:r w:rsidR="00C30432" w:rsidRPr="00E60E1C">
        <w:rPr>
          <w:rFonts w:ascii="Book Antiqua" w:hAnsi="Book Antiqua"/>
          <w:sz w:val="24"/>
          <w:szCs w:val="24"/>
        </w:rPr>
        <w:t>Chapter 9</w:t>
      </w:r>
      <w:r w:rsidR="007B4735" w:rsidRPr="00E60E1C">
        <w:rPr>
          <w:rFonts w:ascii="Book Antiqua" w:hAnsi="Book Antiqua"/>
          <w:sz w:val="24"/>
          <w:szCs w:val="24"/>
        </w:rPr>
        <w:t>:  Developing Training Plans</w:t>
      </w:r>
      <w:r w:rsidR="006663B0" w:rsidRPr="00E60E1C">
        <w:rPr>
          <w:rFonts w:ascii="Book Antiqua" w:hAnsi="Book Antiqua"/>
          <w:sz w:val="24"/>
          <w:szCs w:val="24"/>
        </w:rPr>
        <w:t xml:space="preserve"> or if you are using the 2003 edition of the textbook, read </w:t>
      </w:r>
      <w:r w:rsidR="00BE79D1" w:rsidRPr="00E60E1C">
        <w:rPr>
          <w:rFonts w:ascii="Book Antiqua" w:hAnsi="Book Antiqua"/>
          <w:sz w:val="24"/>
          <w:szCs w:val="24"/>
        </w:rPr>
        <w:t>Chapter 8: Developing Training Plans</w:t>
      </w:r>
    </w:p>
    <w:p w:rsidR="00D47D97" w:rsidRPr="00E60E1C" w:rsidRDefault="007E0B21" w:rsidP="00E60E1C">
      <w:pPr>
        <w:pStyle w:val="ListParagraph"/>
        <w:widowControl/>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E60E1C">
        <w:rPr>
          <w:rFonts w:ascii="Book Antiqua" w:hAnsi="Book Antiqua"/>
          <w:sz w:val="24"/>
          <w:szCs w:val="24"/>
        </w:rPr>
        <w:t xml:space="preserve">Meeting 9 – Week of Mar </w:t>
      </w:r>
      <w:r w:rsidR="00D47D97" w:rsidRPr="00E60E1C">
        <w:rPr>
          <w:rFonts w:ascii="Book Antiqua" w:hAnsi="Book Antiqua"/>
          <w:sz w:val="24"/>
          <w:szCs w:val="24"/>
        </w:rPr>
        <w:t>4</w:t>
      </w:r>
      <w:r w:rsidR="006663B0" w:rsidRPr="00E60E1C">
        <w:rPr>
          <w:rFonts w:ascii="Book Antiqua" w:hAnsi="Book Antiqua"/>
          <w:sz w:val="24"/>
          <w:szCs w:val="24"/>
        </w:rPr>
        <w:t xml:space="preserve">.  Topic: </w:t>
      </w:r>
      <w:r w:rsidR="00D47D97" w:rsidRPr="00E60E1C">
        <w:rPr>
          <w:rFonts w:ascii="Book Antiqua" w:hAnsi="Book Antiqua"/>
          <w:sz w:val="24"/>
          <w:szCs w:val="24"/>
        </w:rPr>
        <w:t>Delivering the Instruction Effectively</w:t>
      </w:r>
      <w:r w:rsidR="006663B0" w:rsidRPr="00E60E1C">
        <w:rPr>
          <w:rFonts w:ascii="Book Antiqua" w:hAnsi="Book Antiqua"/>
          <w:sz w:val="24"/>
          <w:szCs w:val="24"/>
        </w:rPr>
        <w:t>. In your text, r</w:t>
      </w:r>
      <w:r w:rsidR="00D47D97" w:rsidRPr="00E60E1C">
        <w:rPr>
          <w:rFonts w:ascii="Book Antiqua" w:hAnsi="Book Antiqua"/>
          <w:sz w:val="24"/>
          <w:szCs w:val="24"/>
        </w:rPr>
        <w:t xml:space="preserve">ead </w:t>
      </w:r>
      <w:r w:rsidR="006663B0" w:rsidRPr="00E60E1C">
        <w:rPr>
          <w:rFonts w:ascii="Book Antiqua" w:hAnsi="Book Antiqua"/>
          <w:sz w:val="24"/>
          <w:szCs w:val="24"/>
        </w:rPr>
        <w:t>the c</w:t>
      </w:r>
      <w:r w:rsidR="00D47D97" w:rsidRPr="00E60E1C">
        <w:rPr>
          <w:rFonts w:ascii="Book Antiqua" w:hAnsi="Book Antiqua"/>
          <w:sz w:val="24"/>
          <w:szCs w:val="24"/>
        </w:rPr>
        <w:t>hapter on Using Presentation Aids</w:t>
      </w:r>
      <w:r w:rsidR="006663B0" w:rsidRPr="00E60E1C">
        <w:rPr>
          <w:rFonts w:ascii="Book Antiqua" w:hAnsi="Book Antiqua"/>
          <w:sz w:val="24"/>
          <w:szCs w:val="24"/>
        </w:rPr>
        <w:t xml:space="preserve">. </w:t>
      </w:r>
    </w:p>
    <w:p w:rsidR="007B4735" w:rsidRPr="00E60E1C" w:rsidRDefault="007E0B21" w:rsidP="00E60E1C">
      <w:pPr>
        <w:pStyle w:val="ListParagraph"/>
        <w:widowControl/>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E60E1C">
        <w:rPr>
          <w:rFonts w:ascii="Book Antiqua" w:hAnsi="Book Antiqua"/>
          <w:sz w:val="24"/>
          <w:szCs w:val="24"/>
        </w:rPr>
        <w:t xml:space="preserve">Meeting 10 - Week of Mar </w:t>
      </w:r>
      <w:r w:rsidR="006663B0" w:rsidRPr="00E60E1C">
        <w:rPr>
          <w:rFonts w:ascii="Book Antiqua" w:hAnsi="Book Antiqua"/>
          <w:sz w:val="24"/>
          <w:szCs w:val="24"/>
        </w:rPr>
        <w:t xml:space="preserve">11. </w:t>
      </w:r>
      <w:r w:rsidR="00D47D97" w:rsidRPr="00E60E1C">
        <w:rPr>
          <w:rFonts w:ascii="Book Antiqua" w:hAnsi="Book Antiqua"/>
          <w:sz w:val="24"/>
          <w:szCs w:val="24"/>
        </w:rPr>
        <w:t>SPRING BREAK</w:t>
      </w:r>
      <w:r w:rsidR="006663B0" w:rsidRPr="00E60E1C">
        <w:rPr>
          <w:rFonts w:ascii="Book Antiqua" w:hAnsi="Book Antiqua"/>
          <w:sz w:val="24"/>
          <w:szCs w:val="24"/>
        </w:rPr>
        <w:t>. No class.</w:t>
      </w:r>
    </w:p>
    <w:p w:rsidR="00BE79D1" w:rsidRPr="00E60E1C" w:rsidRDefault="007E0B21" w:rsidP="00E60E1C">
      <w:pPr>
        <w:pStyle w:val="ListParagraph"/>
        <w:widowControl/>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E60E1C">
        <w:rPr>
          <w:rFonts w:ascii="Book Antiqua" w:hAnsi="Book Antiqua"/>
          <w:sz w:val="24"/>
          <w:szCs w:val="24"/>
        </w:rPr>
        <w:t>M</w:t>
      </w:r>
      <w:r w:rsidR="00D47D97" w:rsidRPr="00E60E1C">
        <w:rPr>
          <w:rFonts w:ascii="Book Antiqua" w:hAnsi="Book Antiqua"/>
          <w:sz w:val="24"/>
          <w:szCs w:val="24"/>
        </w:rPr>
        <w:t>eeting 11 – Week of Mar 18</w:t>
      </w:r>
      <w:r w:rsidR="006663B0" w:rsidRPr="00E60E1C">
        <w:rPr>
          <w:rFonts w:ascii="Book Antiqua" w:hAnsi="Book Antiqua"/>
          <w:sz w:val="24"/>
          <w:szCs w:val="24"/>
        </w:rPr>
        <w:t>. If you are using the 2012 edition of the text, read</w:t>
      </w:r>
      <w:r w:rsidR="00BE79D1" w:rsidRPr="00E60E1C">
        <w:rPr>
          <w:rFonts w:ascii="Book Antiqua" w:hAnsi="Book Antiqua"/>
          <w:sz w:val="24"/>
          <w:szCs w:val="24"/>
        </w:rPr>
        <w:t xml:space="preserve"> </w:t>
      </w:r>
      <w:r w:rsidR="00113FEF" w:rsidRPr="00E60E1C">
        <w:rPr>
          <w:rFonts w:ascii="Book Antiqua" w:hAnsi="Book Antiqua"/>
          <w:sz w:val="24"/>
          <w:szCs w:val="24"/>
        </w:rPr>
        <w:t xml:space="preserve">Chapter 10:  Delivering the Training </w:t>
      </w:r>
      <w:r w:rsidR="006663B0" w:rsidRPr="00E60E1C">
        <w:rPr>
          <w:rFonts w:ascii="Book Antiqua" w:hAnsi="Book Antiqua"/>
          <w:sz w:val="24"/>
          <w:szCs w:val="24"/>
        </w:rPr>
        <w:t xml:space="preserve">Session or if you are reading the 2003 edition of the text, read Chapter </w:t>
      </w:r>
      <w:r w:rsidR="00BE79D1" w:rsidRPr="00E60E1C">
        <w:rPr>
          <w:rFonts w:ascii="Book Antiqua" w:hAnsi="Book Antiqua"/>
          <w:sz w:val="24"/>
          <w:szCs w:val="24"/>
        </w:rPr>
        <w:t>9: Delivering the Training Session</w:t>
      </w:r>
      <w:r w:rsidR="006663B0" w:rsidRPr="00E60E1C">
        <w:rPr>
          <w:rFonts w:ascii="Book Antiqua" w:hAnsi="Book Antiqua"/>
          <w:sz w:val="24"/>
          <w:szCs w:val="24"/>
        </w:rPr>
        <w:t>.</w:t>
      </w:r>
      <w:r w:rsidR="00BE79D1" w:rsidRPr="00E60E1C">
        <w:rPr>
          <w:rFonts w:ascii="Book Antiqua" w:hAnsi="Book Antiqua"/>
          <w:sz w:val="24"/>
          <w:szCs w:val="24"/>
        </w:rPr>
        <w:t xml:space="preserve"> </w:t>
      </w:r>
    </w:p>
    <w:p w:rsidR="007B4735" w:rsidRPr="00E60E1C" w:rsidRDefault="007E0B21" w:rsidP="00E60E1C">
      <w:pPr>
        <w:pStyle w:val="ListParagraph"/>
        <w:widowControl/>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E60E1C">
        <w:rPr>
          <w:rFonts w:ascii="Book Antiqua" w:hAnsi="Book Antiqua"/>
          <w:sz w:val="24"/>
          <w:szCs w:val="24"/>
        </w:rPr>
        <w:t xml:space="preserve">Meeting 12 – Week of </w:t>
      </w:r>
      <w:r w:rsidR="00D47D97" w:rsidRPr="00E60E1C">
        <w:rPr>
          <w:rFonts w:ascii="Book Antiqua" w:hAnsi="Book Antiqua"/>
          <w:sz w:val="24"/>
          <w:szCs w:val="24"/>
        </w:rPr>
        <w:t>Mar 25</w:t>
      </w:r>
      <w:r w:rsidR="006663B0" w:rsidRPr="00E60E1C">
        <w:rPr>
          <w:rFonts w:ascii="Book Antiqua" w:hAnsi="Book Antiqua"/>
          <w:sz w:val="24"/>
          <w:szCs w:val="24"/>
        </w:rPr>
        <w:t xml:space="preserve">. </w:t>
      </w:r>
      <w:r w:rsidR="005D2098" w:rsidRPr="00E60E1C">
        <w:rPr>
          <w:rFonts w:ascii="Book Antiqua" w:hAnsi="Book Antiqua"/>
          <w:sz w:val="24"/>
          <w:szCs w:val="24"/>
        </w:rPr>
        <w:t xml:space="preserve">Topic: </w:t>
      </w:r>
      <w:r w:rsidR="00236374" w:rsidRPr="00E60E1C">
        <w:rPr>
          <w:rFonts w:ascii="Book Antiqua" w:hAnsi="Book Antiqua"/>
          <w:sz w:val="24"/>
          <w:szCs w:val="24"/>
        </w:rPr>
        <w:t>Assessing Learning Outcomes and Programs</w:t>
      </w:r>
      <w:r w:rsidR="005D2098" w:rsidRPr="00E60E1C">
        <w:rPr>
          <w:rFonts w:ascii="Book Antiqua" w:hAnsi="Book Antiqua"/>
          <w:sz w:val="24"/>
          <w:szCs w:val="24"/>
        </w:rPr>
        <w:t xml:space="preserve">. </w:t>
      </w:r>
      <w:r w:rsidR="00BE79D1" w:rsidRPr="00E60E1C">
        <w:rPr>
          <w:rFonts w:ascii="Book Antiqua" w:hAnsi="Book Antiqua"/>
          <w:sz w:val="24"/>
          <w:szCs w:val="24"/>
        </w:rPr>
        <w:t xml:space="preserve">Read </w:t>
      </w:r>
      <w:r w:rsidR="007B4735" w:rsidRPr="00E60E1C">
        <w:rPr>
          <w:rFonts w:ascii="Book Antiqua" w:hAnsi="Book Antiqua"/>
          <w:sz w:val="24"/>
          <w:szCs w:val="24"/>
        </w:rPr>
        <w:t xml:space="preserve">Chapter 11: Assessing Learning Outcomes </w:t>
      </w:r>
      <w:r w:rsidR="009A5145" w:rsidRPr="00E60E1C">
        <w:rPr>
          <w:rFonts w:ascii="Book Antiqua" w:hAnsi="Book Antiqua"/>
          <w:sz w:val="24"/>
          <w:szCs w:val="24"/>
        </w:rPr>
        <w:t xml:space="preserve"> </w:t>
      </w:r>
    </w:p>
    <w:p w:rsidR="008906CB" w:rsidRPr="00E60E1C" w:rsidRDefault="00D47D97" w:rsidP="00E60E1C">
      <w:pPr>
        <w:pStyle w:val="ListParagraph"/>
        <w:widowControl/>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E60E1C">
        <w:rPr>
          <w:rFonts w:ascii="Book Antiqua" w:hAnsi="Book Antiqua"/>
          <w:sz w:val="24"/>
          <w:szCs w:val="24"/>
        </w:rPr>
        <w:t>Meeting 13 – Week of Apr 1</w:t>
      </w:r>
      <w:r w:rsidR="005D2098" w:rsidRPr="00E60E1C">
        <w:rPr>
          <w:rFonts w:ascii="Book Antiqua" w:hAnsi="Book Antiqua"/>
          <w:sz w:val="24"/>
          <w:szCs w:val="24"/>
        </w:rPr>
        <w:t>. No content this week. Take this week to work</w:t>
      </w:r>
      <w:r w:rsidR="00662E70" w:rsidRPr="00E60E1C">
        <w:rPr>
          <w:rFonts w:ascii="Book Antiqua" w:hAnsi="Book Antiqua"/>
          <w:sz w:val="24"/>
          <w:szCs w:val="24"/>
        </w:rPr>
        <w:t xml:space="preserve"> on </w:t>
      </w:r>
      <w:r w:rsidR="005D2098" w:rsidRPr="00E60E1C">
        <w:rPr>
          <w:rFonts w:ascii="Book Antiqua" w:hAnsi="Book Antiqua"/>
          <w:sz w:val="24"/>
          <w:szCs w:val="24"/>
        </w:rPr>
        <w:t xml:space="preserve">your </w:t>
      </w:r>
      <w:r w:rsidR="00662E70" w:rsidRPr="00E60E1C">
        <w:rPr>
          <w:rFonts w:ascii="Book Antiqua" w:hAnsi="Book Antiqua"/>
          <w:sz w:val="24"/>
          <w:szCs w:val="24"/>
        </w:rPr>
        <w:t>Project Presentation</w:t>
      </w:r>
      <w:r w:rsidR="005D2098" w:rsidRPr="00E60E1C">
        <w:rPr>
          <w:rFonts w:ascii="Book Antiqua" w:hAnsi="Book Antiqua"/>
          <w:sz w:val="24"/>
          <w:szCs w:val="24"/>
        </w:rPr>
        <w:t>.</w:t>
      </w:r>
    </w:p>
    <w:p w:rsidR="00662E70" w:rsidRPr="00E60E1C" w:rsidRDefault="00724532" w:rsidP="00E60E1C">
      <w:pPr>
        <w:pStyle w:val="ListParagraph"/>
        <w:widowControl/>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E60E1C">
        <w:rPr>
          <w:rFonts w:ascii="Book Antiqua" w:hAnsi="Book Antiqua"/>
          <w:sz w:val="24"/>
          <w:szCs w:val="24"/>
        </w:rPr>
        <w:t>Meeting 14</w:t>
      </w:r>
      <w:r w:rsidR="007E0B21" w:rsidRPr="00E60E1C">
        <w:rPr>
          <w:rFonts w:ascii="Book Antiqua" w:hAnsi="Book Antiqua"/>
          <w:sz w:val="24"/>
          <w:szCs w:val="24"/>
        </w:rPr>
        <w:t xml:space="preserve"> –</w:t>
      </w:r>
      <w:r w:rsidR="000F367C" w:rsidRPr="00E60E1C">
        <w:rPr>
          <w:rFonts w:ascii="Book Antiqua" w:hAnsi="Book Antiqua"/>
          <w:sz w:val="24"/>
          <w:szCs w:val="24"/>
        </w:rPr>
        <w:t xml:space="preserve"> Week of Apr </w:t>
      </w:r>
      <w:r w:rsidR="00D47D97" w:rsidRPr="00E60E1C">
        <w:rPr>
          <w:rFonts w:ascii="Book Antiqua" w:hAnsi="Book Antiqua"/>
          <w:sz w:val="24"/>
          <w:szCs w:val="24"/>
        </w:rPr>
        <w:t>8</w:t>
      </w:r>
      <w:r w:rsidR="005D2098" w:rsidRPr="00E60E1C">
        <w:rPr>
          <w:rFonts w:ascii="Book Antiqua" w:hAnsi="Book Antiqua"/>
          <w:sz w:val="24"/>
          <w:szCs w:val="24"/>
        </w:rPr>
        <w:t xml:space="preserve">. </w:t>
      </w:r>
      <w:r w:rsidR="007E0B21" w:rsidRPr="00E60E1C">
        <w:rPr>
          <w:rFonts w:ascii="Book Antiqua" w:hAnsi="Book Antiqua"/>
          <w:sz w:val="24"/>
          <w:szCs w:val="24"/>
        </w:rPr>
        <w:t xml:space="preserve">Curriculum Project Presentation </w:t>
      </w:r>
      <w:r w:rsidR="005D2098" w:rsidRPr="00E60E1C">
        <w:rPr>
          <w:rFonts w:ascii="Book Antiqua" w:hAnsi="Book Antiqua"/>
          <w:sz w:val="24"/>
          <w:szCs w:val="24"/>
        </w:rPr>
        <w:t>is due.</w:t>
      </w:r>
    </w:p>
    <w:p w:rsidR="00CB2FBD" w:rsidRDefault="00724532" w:rsidP="00E60E1C">
      <w:pPr>
        <w:pStyle w:val="ListParagraph"/>
        <w:widowControl/>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E60E1C">
        <w:rPr>
          <w:rFonts w:ascii="Book Antiqua" w:hAnsi="Book Antiqua"/>
          <w:sz w:val="24"/>
          <w:szCs w:val="24"/>
        </w:rPr>
        <w:t>Meeting 15</w:t>
      </w:r>
      <w:r w:rsidR="000F367C" w:rsidRPr="00E60E1C">
        <w:rPr>
          <w:rFonts w:ascii="Book Antiqua" w:hAnsi="Book Antiqua"/>
          <w:sz w:val="24"/>
          <w:szCs w:val="24"/>
        </w:rPr>
        <w:t xml:space="preserve"> – Week of Apr </w:t>
      </w:r>
      <w:r w:rsidR="00D47D97" w:rsidRPr="00E60E1C">
        <w:rPr>
          <w:rFonts w:ascii="Book Antiqua" w:hAnsi="Book Antiqua"/>
          <w:sz w:val="24"/>
          <w:szCs w:val="24"/>
        </w:rPr>
        <w:t>15</w:t>
      </w:r>
      <w:r w:rsidR="005D2098" w:rsidRPr="00E60E1C">
        <w:rPr>
          <w:rFonts w:ascii="Book Antiqua" w:hAnsi="Book Antiqua"/>
          <w:sz w:val="24"/>
          <w:szCs w:val="24"/>
        </w:rPr>
        <w:t xml:space="preserve">. </w:t>
      </w:r>
      <w:r w:rsidR="007E0B21" w:rsidRPr="00E60E1C">
        <w:rPr>
          <w:rFonts w:ascii="Book Antiqua" w:hAnsi="Book Antiqua"/>
          <w:sz w:val="24"/>
          <w:szCs w:val="24"/>
        </w:rPr>
        <w:t>Final Curriculum Project and Professional Organization Attendance summary</w:t>
      </w:r>
      <w:r w:rsidR="005D2098" w:rsidRPr="00E60E1C">
        <w:rPr>
          <w:rFonts w:ascii="Book Antiqua" w:hAnsi="Book Antiqua"/>
          <w:sz w:val="24"/>
          <w:szCs w:val="24"/>
        </w:rPr>
        <w:t xml:space="preserve"> is due.</w:t>
      </w:r>
    </w:p>
    <w:p w:rsidR="00662E70" w:rsidRPr="00CB2FBD" w:rsidRDefault="00CB2FBD" w:rsidP="00CB2FBD">
      <w:pPr>
        <w:widowControl/>
        <w:autoSpaceDE/>
        <w:autoSpaceDN/>
        <w:adjustRightInd/>
        <w:spacing w:after="200" w:line="276" w:lineRule="auto"/>
        <w:rPr>
          <w:rFonts w:ascii="Book Antiqua" w:hAnsi="Book Antiqua"/>
          <w:sz w:val="24"/>
          <w:szCs w:val="24"/>
        </w:rPr>
      </w:pPr>
      <w:r>
        <w:rPr>
          <w:rFonts w:ascii="Book Antiqua" w:hAnsi="Book Antiqua"/>
          <w:sz w:val="24"/>
          <w:szCs w:val="24"/>
        </w:rPr>
        <w:br w:type="page"/>
      </w:r>
    </w:p>
    <w:p w:rsidR="00662E70" w:rsidRDefault="00662E70" w:rsidP="001E29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lastRenderedPageBreak/>
        <w:tab/>
      </w:r>
    </w:p>
    <w:p w:rsidR="00685883" w:rsidRPr="00E60E1C" w:rsidRDefault="00685883" w:rsidP="00E60E1C">
      <w:pPr>
        <w:pStyle w:val="ListParagraph"/>
        <w:widowControl/>
        <w:numPr>
          <w:ilvl w:val="0"/>
          <w:numId w:val="3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E60E1C">
        <w:rPr>
          <w:rFonts w:ascii="Book Antiqua" w:hAnsi="Book Antiqua"/>
          <w:b/>
          <w:sz w:val="24"/>
          <w:szCs w:val="24"/>
        </w:rPr>
        <w:t>Assignments/Projects</w:t>
      </w:r>
      <w:r w:rsidRPr="00E60E1C">
        <w:rPr>
          <w:rFonts w:ascii="Book Antiqua" w:hAnsi="Book Antiqua"/>
          <w:b/>
          <w:bCs/>
          <w:sz w:val="24"/>
          <w:szCs w:val="24"/>
        </w:rPr>
        <w:t>:</w:t>
      </w:r>
      <w:r w:rsidRPr="00E60E1C">
        <w:rPr>
          <w:rFonts w:ascii="Book Antiqua" w:hAnsi="Book Antiqua"/>
          <w:b/>
          <w:sz w:val="24"/>
          <w:szCs w:val="24"/>
        </w:rPr>
        <w:tab/>
      </w:r>
    </w:p>
    <w:p w:rsidR="002411A4" w:rsidRPr="00E60E1C" w:rsidRDefault="00685883" w:rsidP="00E60E1C">
      <w:pPr>
        <w:pStyle w:val="ListParagraph"/>
        <w:widowControl/>
        <w:numPr>
          <w:ilvl w:val="1"/>
          <w:numId w:val="3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E60E1C">
        <w:rPr>
          <w:rFonts w:ascii="Book Antiqua" w:hAnsi="Book Antiqua"/>
          <w:sz w:val="24"/>
          <w:szCs w:val="24"/>
        </w:rPr>
        <w:t>Curriculum Project</w:t>
      </w:r>
      <w:r w:rsidR="002411A4" w:rsidRPr="00E60E1C">
        <w:rPr>
          <w:rFonts w:ascii="Book Antiqua" w:hAnsi="Book Antiqua"/>
          <w:sz w:val="24"/>
          <w:szCs w:val="24"/>
        </w:rPr>
        <w:t xml:space="preserve"> – Total Points</w:t>
      </w:r>
      <w:r w:rsidR="00D80A43" w:rsidRPr="00E60E1C">
        <w:rPr>
          <w:rFonts w:ascii="Book Antiqua" w:hAnsi="Book Antiqua"/>
          <w:sz w:val="24"/>
          <w:szCs w:val="24"/>
        </w:rPr>
        <w:t xml:space="preserve">: </w:t>
      </w:r>
      <w:r w:rsidR="002411A4" w:rsidRPr="00E60E1C">
        <w:rPr>
          <w:rFonts w:ascii="Book Antiqua" w:hAnsi="Book Antiqua"/>
          <w:sz w:val="24"/>
          <w:szCs w:val="24"/>
        </w:rPr>
        <w:t>8</w:t>
      </w:r>
      <w:r w:rsidRPr="00E60E1C">
        <w:rPr>
          <w:rFonts w:ascii="Book Antiqua" w:hAnsi="Book Antiqua"/>
          <w:sz w:val="24"/>
          <w:szCs w:val="24"/>
        </w:rPr>
        <w:t>0%</w:t>
      </w:r>
      <w:r w:rsidR="002411A4" w:rsidRPr="00E60E1C">
        <w:rPr>
          <w:rFonts w:ascii="Book Antiqua" w:hAnsi="Book Antiqua"/>
          <w:sz w:val="24"/>
          <w:szCs w:val="24"/>
        </w:rPr>
        <w:t xml:space="preserve"> - 8</w:t>
      </w:r>
      <w:r w:rsidRPr="00E60E1C">
        <w:rPr>
          <w:rFonts w:ascii="Book Antiqua" w:hAnsi="Book Antiqua"/>
          <w:sz w:val="24"/>
          <w:szCs w:val="24"/>
        </w:rPr>
        <w:t>0 points</w:t>
      </w:r>
    </w:p>
    <w:tbl>
      <w:tblPr>
        <w:tblStyle w:val="TableGrid"/>
        <w:tblW w:w="0" w:type="auto"/>
        <w:tblInd w:w="918" w:type="dxa"/>
        <w:tblLook w:val="04A0" w:firstRow="1" w:lastRow="0" w:firstColumn="1" w:lastColumn="0" w:noHBand="0" w:noVBand="1"/>
        <w:tblCaption w:val="Curriculum Project Components and point values awarded"/>
        <w:tblDescription w:val="This table provides a list of individual components that make up the final project for the course and their individual point values "/>
      </w:tblPr>
      <w:tblGrid>
        <w:gridCol w:w="5850"/>
        <w:gridCol w:w="1385"/>
      </w:tblGrid>
      <w:tr w:rsidR="002411A4" w:rsidTr="00CB2FBD">
        <w:trPr>
          <w:tblHeader/>
        </w:trPr>
        <w:tc>
          <w:tcPr>
            <w:tcW w:w="5850" w:type="dxa"/>
            <w:shd w:val="clear" w:color="auto" w:fill="1F497D" w:themeFill="text2"/>
          </w:tcPr>
          <w:p w:rsidR="002411A4" w:rsidRPr="00D80A43" w:rsidRDefault="002411A4" w:rsidP="00D80A43">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jc w:val="center"/>
              <w:rPr>
                <w:rFonts w:ascii="Book Antiqua" w:hAnsi="Book Antiqua"/>
                <w:b/>
                <w:color w:val="FFFFFF" w:themeColor="background1"/>
                <w:sz w:val="28"/>
                <w:szCs w:val="24"/>
              </w:rPr>
            </w:pPr>
            <w:r w:rsidRPr="00D80A43">
              <w:rPr>
                <w:rFonts w:ascii="Book Antiqua" w:hAnsi="Book Antiqua"/>
                <w:b/>
                <w:color w:val="FFFFFF" w:themeColor="background1"/>
                <w:sz w:val="28"/>
                <w:szCs w:val="24"/>
              </w:rPr>
              <w:t>Project Components</w:t>
            </w:r>
          </w:p>
        </w:tc>
        <w:tc>
          <w:tcPr>
            <w:tcW w:w="1080" w:type="dxa"/>
            <w:shd w:val="clear" w:color="auto" w:fill="1F497D" w:themeFill="text2"/>
          </w:tcPr>
          <w:p w:rsidR="002411A4" w:rsidRPr="00D80A43" w:rsidRDefault="002411A4" w:rsidP="00D80A43">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jc w:val="center"/>
              <w:rPr>
                <w:rFonts w:ascii="Book Antiqua" w:hAnsi="Book Antiqua"/>
                <w:b/>
                <w:color w:val="FFFFFF" w:themeColor="background1"/>
                <w:sz w:val="28"/>
                <w:szCs w:val="24"/>
              </w:rPr>
            </w:pPr>
            <w:r w:rsidRPr="00D80A43">
              <w:rPr>
                <w:rFonts w:ascii="Book Antiqua" w:hAnsi="Book Antiqua"/>
                <w:b/>
                <w:color w:val="FFFFFF" w:themeColor="background1"/>
                <w:sz w:val="28"/>
                <w:szCs w:val="24"/>
              </w:rPr>
              <w:t>Points</w:t>
            </w:r>
          </w:p>
        </w:tc>
      </w:tr>
      <w:tr w:rsidR="002411A4" w:rsidTr="00CB2FBD">
        <w:tc>
          <w:tcPr>
            <w:tcW w:w="5850" w:type="dxa"/>
          </w:tcPr>
          <w:p w:rsidR="002411A4" w:rsidRPr="00D80A43" w:rsidRDefault="002411A4" w:rsidP="00D80A43">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Book Antiqua" w:hAnsi="Book Antiqua"/>
                <w:sz w:val="24"/>
                <w:szCs w:val="24"/>
              </w:rPr>
            </w:pPr>
            <w:r w:rsidRPr="00D80A43">
              <w:rPr>
                <w:rFonts w:ascii="Book Antiqua" w:hAnsi="Book Antiqua"/>
                <w:sz w:val="24"/>
                <w:szCs w:val="24"/>
              </w:rPr>
              <w:t xml:space="preserve">Training Topic, Description, Situation Analysis </w:t>
            </w:r>
          </w:p>
        </w:tc>
        <w:tc>
          <w:tcPr>
            <w:tcW w:w="1080" w:type="dxa"/>
          </w:tcPr>
          <w:p w:rsidR="002411A4" w:rsidRPr="00D80A43" w:rsidRDefault="002411A4" w:rsidP="00D80A43">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jc w:val="center"/>
              <w:rPr>
                <w:rFonts w:ascii="Book Antiqua" w:hAnsi="Book Antiqua"/>
                <w:sz w:val="24"/>
                <w:szCs w:val="24"/>
              </w:rPr>
            </w:pPr>
            <w:r w:rsidRPr="00D80A43">
              <w:rPr>
                <w:rFonts w:ascii="Book Antiqua" w:hAnsi="Book Antiqua"/>
                <w:sz w:val="24"/>
                <w:szCs w:val="24"/>
              </w:rPr>
              <w:t>15</w:t>
            </w:r>
          </w:p>
        </w:tc>
      </w:tr>
      <w:tr w:rsidR="002411A4" w:rsidTr="00CB2FBD">
        <w:tc>
          <w:tcPr>
            <w:tcW w:w="5850" w:type="dxa"/>
          </w:tcPr>
          <w:p w:rsidR="002411A4" w:rsidRPr="00D80A43" w:rsidRDefault="002411A4" w:rsidP="00D80A43">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Book Antiqua" w:hAnsi="Book Antiqua"/>
                <w:sz w:val="24"/>
                <w:szCs w:val="24"/>
              </w:rPr>
            </w:pPr>
            <w:r w:rsidRPr="00D80A43">
              <w:rPr>
                <w:rFonts w:ascii="Book Antiqua" w:hAnsi="Book Antiqua"/>
                <w:sz w:val="24"/>
                <w:szCs w:val="24"/>
              </w:rPr>
              <w:t xml:space="preserve">Training Preparation: Needs Assessment, Plan for Work Setting, Task Analysis </w:t>
            </w:r>
          </w:p>
        </w:tc>
        <w:tc>
          <w:tcPr>
            <w:tcW w:w="1080" w:type="dxa"/>
          </w:tcPr>
          <w:p w:rsidR="002411A4" w:rsidRPr="00D80A43" w:rsidRDefault="002411A4" w:rsidP="00D80A43">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jc w:val="center"/>
              <w:rPr>
                <w:rFonts w:ascii="Book Antiqua" w:hAnsi="Book Antiqua"/>
                <w:sz w:val="24"/>
                <w:szCs w:val="24"/>
              </w:rPr>
            </w:pPr>
            <w:r w:rsidRPr="00D80A43">
              <w:rPr>
                <w:rFonts w:ascii="Book Antiqua" w:hAnsi="Book Antiqua"/>
                <w:sz w:val="24"/>
                <w:szCs w:val="24"/>
              </w:rPr>
              <w:t>15</w:t>
            </w:r>
          </w:p>
        </w:tc>
      </w:tr>
      <w:tr w:rsidR="002411A4" w:rsidTr="00CB2FBD">
        <w:tc>
          <w:tcPr>
            <w:tcW w:w="5850" w:type="dxa"/>
          </w:tcPr>
          <w:p w:rsidR="002411A4" w:rsidRPr="00D80A43" w:rsidRDefault="002411A4" w:rsidP="00D80A43">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Book Antiqua" w:hAnsi="Book Antiqua"/>
                <w:sz w:val="24"/>
                <w:szCs w:val="24"/>
              </w:rPr>
            </w:pPr>
            <w:r w:rsidRPr="00D80A43">
              <w:rPr>
                <w:rFonts w:ascii="Book Antiqua" w:hAnsi="Book Antiqua"/>
                <w:sz w:val="24"/>
                <w:szCs w:val="24"/>
              </w:rPr>
              <w:t>Training Purpose and Objectives</w:t>
            </w:r>
          </w:p>
        </w:tc>
        <w:tc>
          <w:tcPr>
            <w:tcW w:w="1080" w:type="dxa"/>
          </w:tcPr>
          <w:p w:rsidR="002411A4" w:rsidRPr="00D80A43" w:rsidRDefault="002411A4" w:rsidP="00D80A43">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jc w:val="center"/>
              <w:rPr>
                <w:rFonts w:ascii="Book Antiqua" w:hAnsi="Book Antiqua"/>
                <w:sz w:val="24"/>
                <w:szCs w:val="24"/>
              </w:rPr>
            </w:pPr>
            <w:r w:rsidRPr="00D80A43">
              <w:rPr>
                <w:rFonts w:ascii="Book Antiqua" w:hAnsi="Book Antiqua"/>
                <w:sz w:val="24"/>
                <w:szCs w:val="24"/>
              </w:rPr>
              <w:t>20</w:t>
            </w:r>
          </w:p>
        </w:tc>
      </w:tr>
      <w:tr w:rsidR="002411A4" w:rsidTr="00CB2FBD">
        <w:tc>
          <w:tcPr>
            <w:tcW w:w="5850" w:type="dxa"/>
          </w:tcPr>
          <w:p w:rsidR="002411A4" w:rsidRPr="00D80A43" w:rsidRDefault="002411A4" w:rsidP="00D80A43">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Book Antiqua" w:hAnsi="Book Antiqua"/>
                <w:sz w:val="24"/>
                <w:szCs w:val="24"/>
              </w:rPr>
            </w:pPr>
            <w:r w:rsidRPr="00D80A43">
              <w:rPr>
                <w:rFonts w:ascii="Book Antiqua" w:hAnsi="Book Antiqua"/>
                <w:sz w:val="24"/>
                <w:szCs w:val="24"/>
              </w:rPr>
              <w:t xml:space="preserve">Lesson Plan </w:t>
            </w:r>
          </w:p>
        </w:tc>
        <w:tc>
          <w:tcPr>
            <w:tcW w:w="1080" w:type="dxa"/>
          </w:tcPr>
          <w:p w:rsidR="002411A4" w:rsidRPr="00D80A43" w:rsidRDefault="002411A4" w:rsidP="00D80A43">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jc w:val="center"/>
              <w:rPr>
                <w:rFonts w:ascii="Book Antiqua" w:hAnsi="Book Antiqua"/>
                <w:sz w:val="24"/>
                <w:szCs w:val="24"/>
              </w:rPr>
            </w:pPr>
            <w:r w:rsidRPr="00D80A43">
              <w:rPr>
                <w:rFonts w:ascii="Book Antiqua" w:hAnsi="Book Antiqua"/>
                <w:sz w:val="24"/>
                <w:szCs w:val="24"/>
              </w:rPr>
              <w:t>15</w:t>
            </w:r>
          </w:p>
        </w:tc>
      </w:tr>
      <w:tr w:rsidR="002411A4" w:rsidTr="00CB2FBD">
        <w:tc>
          <w:tcPr>
            <w:tcW w:w="5850" w:type="dxa"/>
          </w:tcPr>
          <w:p w:rsidR="002411A4" w:rsidRPr="00D80A43" w:rsidRDefault="002411A4" w:rsidP="00D80A43">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Book Antiqua" w:hAnsi="Book Antiqua"/>
                <w:sz w:val="24"/>
                <w:szCs w:val="24"/>
              </w:rPr>
            </w:pPr>
            <w:r w:rsidRPr="00D80A43">
              <w:rPr>
                <w:rFonts w:ascii="Book Antiqua" w:hAnsi="Book Antiqua"/>
                <w:sz w:val="24"/>
                <w:szCs w:val="24"/>
              </w:rPr>
              <w:t xml:space="preserve">Facility/Media Specifications, Program Support Plan, Program Evaluation Plan </w:t>
            </w:r>
          </w:p>
        </w:tc>
        <w:tc>
          <w:tcPr>
            <w:tcW w:w="1080" w:type="dxa"/>
          </w:tcPr>
          <w:p w:rsidR="002411A4" w:rsidRPr="00D80A43" w:rsidRDefault="002411A4" w:rsidP="00D80A43">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jc w:val="center"/>
              <w:rPr>
                <w:rFonts w:ascii="Book Antiqua" w:hAnsi="Book Antiqua"/>
                <w:sz w:val="24"/>
                <w:szCs w:val="24"/>
              </w:rPr>
            </w:pPr>
            <w:r w:rsidRPr="00D80A43">
              <w:rPr>
                <w:rFonts w:ascii="Book Antiqua" w:hAnsi="Book Antiqua"/>
                <w:sz w:val="24"/>
                <w:szCs w:val="24"/>
              </w:rPr>
              <w:t>15</w:t>
            </w:r>
          </w:p>
        </w:tc>
      </w:tr>
      <w:tr w:rsidR="002411A4" w:rsidTr="00CB2FBD">
        <w:tc>
          <w:tcPr>
            <w:tcW w:w="5850" w:type="dxa"/>
          </w:tcPr>
          <w:p w:rsidR="002411A4" w:rsidRPr="00D80A43" w:rsidRDefault="002411A4" w:rsidP="00D80A43">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Book Antiqua" w:hAnsi="Book Antiqua"/>
                <w:sz w:val="24"/>
                <w:szCs w:val="24"/>
              </w:rPr>
            </w:pPr>
            <w:r w:rsidRPr="00D80A43">
              <w:rPr>
                <w:rFonts w:ascii="Book Antiqua" w:hAnsi="Book Antiqua"/>
                <w:sz w:val="24"/>
                <w:szCs w:val="24"/>
              </w:rPr>
              <w:t>Total</w:t>
            </w:r>
          </w:p>
        </w:tc>
        <w:tc>
          <w:tcPr>
            <w:tcW w:w="1080" w:type="dxa"/>
          </w:tcPr>
          <w:p w:rsidR="002411A4" w:rsidRPr="00D80A43" w:rsidRDefault="002411A4" w:rsidP="00D80A43">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jc w:val="center"/>
              <w:rPr>
                <w:rFonts w:ascii="Book Antiqua" w:hAnsi="Book Antiqua"/>
                <w:sz w:val="24"/>
                <w:szCs w:val="24"/>
              </w:rPr>
            </w:pPr>
            <w:r w:rsidRPr="00D80A43">
              <w:rPr>
                <w:rFonts w:ascii="Book Antiqua" w:hAnsi="Book Antiqua"/>
                <w:sz w:val="24"/>
                <w:szCs w:val="24"/>
              </w:rPr>
              <w:t>80</w:t>
            </w:r>
          </w:p>
        </w:tc>
      </w:tr>
    </w:tbl>
    <w:p w:rsidR="002411A4" w:rsidRPr="003D3290" w:rsidRDefault="002411A4" w:rsidP="00685883">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685883" w:rsidRPr="00E60E1C" w:rsidRDefault="00685883" w:rsidP="00E60E1C">
      <w:pPr>
        <w:pStyle w:val="ListParagraph"/>
        <w:widowControl/>
        <w:numPr>
          <w:ilvl w:val="1"/>
          <w:numId w:val="3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E60E1C">
        <w:rPr>
          <w:rFonts w:ascii="Book Antiqua" w:hAnsi="Book Antiqua"/>
          <w:sz w:val="24"/>
          <w:szCs w:val="24"/>
        </w:rPr>
        <w:t>Professional Organization Attendance</w:t>
      </w:r>
      <w:r w:rsidR="00D80A43" w:rsidRPr="00E60E1C">
        <w:rPr>
          <w:rFonts w:ascii="Book Antiqua" w:hAnsi="Book Antiqua"/>
          <w:sz w:val="24"/>
          <w:szCs w:val="24"/>
        </w:rPr>
        <w:t xml:space="preserve">: </w:t>
      </w:r>
      <w:r w:rsidRPr="00E60E1C">
        <w:rPr>
          <w:rFonts w:ascii="Book Antiqua" w:hAnsi="Book Antiqua"/>
          <w:sz w:val="24"/>
          <w:szCs w:val="24"/>
        </w:rPr>
        <w:t>10% - 10 points</w:t>
      </w:r>
    </w:p>
    <w:p w:rsidR="00D80A43" w:rsidRPr="00E60E1C" w:rsidRDefault="00685883" w:rsidP="00E60E1C">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rPr>
          <w:rFonts w:ascii="Book Antiqua" w:hAnsi="Book Antiqua"/>
          <w:sz w:val="24"/>
          <w:szCs w:val="24"/>
        </w:rPr>
      </w:pPr>
      <w:r w:rsidRPr="00E60E1C">
        <w:rPr>
          <w:rFonts w:ascii="Book Antiqua" w:hAnsi="Book Antiqua"/>
          <w:sz w:val="24"/>
          <w:szCs w:val="24"/>
        </w:rPr>
        <w:t xml:space="preserve">Required to attend a professional </w:t>
      </w:r>
      <w:r w:rsidR="0032074B" w:rsidRPr="00E60E1C">
        <w:rPr>
          <w:rFonts w:ascii="Book Antiqua" w:hAnsi="Book Antiqua"/>
          <w:sz w:val="24"/>
          <w:szCs w:val="24"/>
        </w:rPr>
        <w:t xml:space="preserve">/ community association meeting and provide a 1-2 page summary.  The summary should include the meeting or event details, what was discussed, and what you learned. </w:t>
      </w:r>
    </w:p>
    <w:p w:rsidR="0032074B" w:rsidRPr="00D80A43" w:rsidRDefault="00685883" w:rsidP="00E60E1C">
      <w:pPr>
        <w:pStyle w:val="ListParagraph"/>
        <w:widowControl/>
        <w:numPr>
          <w:ilvl w:val="1"/>
          <w:numId w:val="3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D80A43">
        <w:rPr>
          <w:rFonts w:ascii="Book Antiqua" w:hAnsi="Book Antiqua"/>
          <w:sz w:val="24"/>
          <w:szCs w:val="24"/>
        </w:rPr>
        <w:t>Presentation of Curriculum Project</w:t>
      </w:r>
      <w:r w:rsidR="00D80A43">
        <w:rPr>
          <w:rFonts w:ascii="Book Antiqua" w:hAnsi="Book Antiqua"/>
          <w:sz w:val="24"/>
          <w:szCs w:val="24"/>
        </w:rPr>
        <w:t xml:space="preserve">: </w:t>
      </w:r>
      <w:r w:rsidR="002411A4" w:rsidRPr="00D80A43">
        <w:rPr>
          <w:rFonts w:ascii="Book Antiqua" w:hAnsi="Book Antiqua"/>
          <w:sz w:val="24"/>
          <w:szCs w:val="24"/>
        </w:rPr>
        <w:t>1</w:t>
      </w:r>
      <w:r w:rsidRPr="00D80A43">
        <w:rPr>
          <w:rFonts w:ascii="Book Antiqua" w:hAnsi="Book Antiqua"/>
          <w:sz w:val="24"/>
          <w:szCs w:val="24"/>
        </w:rPr>
        <w:t xml:space="preserve">0% - </w:t>
      </w:r>
      <w:r w:rsidR="002411A4" w:rsidRPr="00D80A43">
        <w:rPr>
          <w:rFonts w:ascii="Book Antiqua" w:hAnsi="Book Antiqua"/>
          <w:sz w:val="24"/>
          <w:szCs w:val="24"/>
        </w:rPr>
        <w:t>1</w:t>
      </w:r>
      <w:r w:rsidRPr="00D80A43">
        <w:rPr>
          <w:rFonts w:ascii="Book Antiqua" w:hAnsi="Book Antiqua"/>
          <w:sz w:val="24"/>
          <w:szCs w:val="24"/>
        </w:rPr>
        <w:t>0 points</w:t>
      </w:r>
    </w:p>
    <w:p w:rsidR="004877FF" w:rsidRDefault="004877FF" w:rsidP="004877FF">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4877FF" w:rsidRPr="00E60E1C" w:rsidRDefault="006663B0" w:rsidP="00E60E1C">
      <w:pPr>
        <w:pStyle w:val="ListParagraph"/>
        <w:widowControl/>
        <w:numPr>
          <w:ilvl w:val="0"/>
          <w:numId w:val="3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sz w:val="24"/>
          <w:szCs w:val="24"/>
        </w:rPr>
      </w:pPr>
      <w:r w:rsidRPr="00E60E1C">
        <w:rPr>
          <w:rFonts w:ascii="Book Antiqua" w:hAnsi="Book Antiqua"/>
          <w:b/>
          <w:sz w:val="24"/>
          <w:szCs w:val="24"/>
        </w:rPr>
        <w:t xml:space="preserve">Grading Scale </w:t>
      </w:r>
    </w:p>
    <w:tbl>
      <w:tblPr>
        <w:tblStyle w:val="TableGrid"/>
        <w:tblW w:w="0" w:type="auto"/>
        <w:tblInd w:w="895" w:type="dxa"/>
        <w:tblLook w:val="04A0" w:firstRow="1" w:lastRow="0" w:firstColumn="1" w:lastColumn="0" w:noHBand="0" w:noVBand="1"/>
        <w:tblCaption w:val="Grading Scale"/>
        <w:tblDescription w:val="Grading Scale detailing the grade awarded and its associated point value"/>
      </w:tblPr>
      <w:tblGrid>
        <w:gridCol w:w="4500"/>
        <w:gridCol w:w="2700"/>
      </w:tblGrid>
      <w:tr w:rsidR="00E60E1C" w:rsidTr="00CB2FBD">
        <w:trPr>
          <w:cantSplit/>
          <w:tblHeader/>
        </w:trPr>
        <w:tc>
          <w:tcPr>
            <w:tcW w:w="4500" w:type="dxa"/>
            <w:shd w:val="clear" w:color="auto" w:fill="1F497D" w:themeFill="text2"/>
          </w:tcPr>
          <w:p w:rsidR="00E60E1C" w:rsidRPr="006663B0" w:rsidRDefault="00E60E1C" w:rsidP="00E60E1C">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 Antiqua" w:hAnsi="Book Antiqua"/>
                <w:color w:val="FFFFFF" w:themeColor="background1"/>
                <w:sz w:val="24"/>
                <w:szCs w:val="24"/>
              </w:rPr>
            </w:pPr>
            <w:r>
              <w:rPr>
                <w:rFonts w:ascii="Book Antiqua" w:hAnsi="Book Antiqua"/>
                <w:color w:val="FFFFFF" w:themeColor="background1"/>
                <w:sz w:val="24"/>
                <w:szCs w:val="24"/>
              </w:rPr>
              <w:t>Grade</w:t>
            </w:r>
          </w:p>
        </w:tc>
        <w:tc>
          <w:tcPr>
            <w:tcW w:w="2700" w:type="dxa"/>
            <w:shd w:val="clear" w:color="auto" w:fill="1F497D" w:themeFill="text2"/>
          </w:tcPr>
          <w:p w:rsidR="00E60E1C" w:rsidRPr="006663B0" w:rsidRDefault="00E60E1C" w:rsidP="00E60E1C">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 Antiqua" w:hAnsi="Book Antiqua"/>
                <w:color w:val="FFFFFF" w:themeColor="background1"/>
                <w:sz w:val="24"/>
                <w:szCs w:val="24"/>
              </w:rPr>
            </w:pPr>
            <w:r w:rsidRPr="006663B0">
              <w:rPr>
                <w:rFonts w:ascii="Book Antiqua" w:hAnsi="Book Antiqua"/>
                <w:color w:val="FFFFFF" w:themeColor="background1"/>
                <w:sz w:val="24"/>
                <w:szCs w:val="24"/>
              </w:rPr>
              <w:t>Point Value</w:t>
            </w:r>
          </w:p>
        </w:tc>
      </w:tr>
      <w:tr w:rsidR="004877FF" w:rsidTr="00CB2FBD">
        <w:trPr>
          <w:cantSplit/>
        </w:trPr>
        <w:tc>
          <w:tcPr>
            <w:tcW w:w="4500" w:type="dxa"/>
          </w:tcPr>
          <w:p w:rsidR="004877FF" w:rsidRDefault="006663B0" w:rsidP="006663B0">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 Antiqua" w:hAnsi="Book Antiqua"/>
                <w:sz w:val="24"/>
                <w:szCs w:val="24"/>
              </w:rPr>
            </w:pPr>
            <w:r>
              <w:rPr>
                <w:rFonts w:ascii="Book Antiqua" w:hAnsi="Book Antiqua"/>
                <w:sz w:val="24"/>
                <w:szCs w:val="24"/>
              </w:rPr>
              <w:t>A</w:t>
            </w:r>
          </w:p>
        </w:tc>
        <w:tc>
          <w:tcPr>
            <w:tcW w:w="2700" w:type="dxa"/>
          </w:tcPr>
          <w:p w:rsidR="004877FF" w:rsidRDefault="006663B0" w:rsidP="006663B0">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 Antiqua" w:hAnsi="Book Antiqua"/>
                <w:sz w:val="24"/>
                <w:szCs w:val="24"/>
              </w:rPr>
            </w:pPr>
            <w:r>
              <w:rPr>
                <w:rFonts w:ascii="Book Antiqua" w:hAnsi="Book Antiqua"/>
                <w:sz w:val="24"/>
                <w:szCs w:val="24"/>
              </w:rPr>
              <w:t>90-100 points</w:t>
            </w:r>
          </w:p>
        </w:tc>
      </w:tr>
      <w:tr w:rsidR="006663B0" w:rsidTr="00CB2FBD">
        <w:trPr>
          <w:cantSplit/>
        </w:trPr>
        <w:tc>
          <w:tcPr>
            <w:tcW w:w="4500" w:type="dxa"/>
          </w:tcPr>
          <w:p w:rsidR="006663B0" w:rsidRDefault="006663B0" w:rsidP="006663B0">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 Antiqua" w:hAnsi="Book Antiqua"/>
                <w:sz w:val="24"/>
                <w:szCs w:val="24"/>
              </w:rPr>
            </w:pPr>
            <w:r>
              <w:rPr>
                <w:rFonts w:ascii="Book Antiqua" w:hAnsi="Book Antiqua"/>
                <w:sz w:val="24"/>
                <w:szCs w:val="24"/>
              </w:rPr>
              <w:t>B</w:t>
            </w:r>
          </w:p>
        </w:tc>
        <w:tc>
          <w:tcPr>
            <w:tcW w:w="2700" w:type="dxa"/>
          </w:tcPr>
          <w:p w:rsidR="006663B0" w:rsidRDefault="006663B0" w:rsidP="006663B0">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 Antiqua" w:hAnsi="Book Antiqua"/>
                <w:sz w:val="24"/>
                <w:szCs w:val="24"/>
              </w:rPr>
            </w:pPr>
            <w:r>
              <w:rPr>
                <w:rFonts w:ascii="Book Antiqua" w:hAnsi="Book Antiqua"/>
                <w:sz w:val="24"/>
                <w:szCs w:val="24"/>
              </w:rPr>
              <w:t>80-89 points</w:t>
            </w:r>
          </w:p>
        </w:tc>
      </w:tr>
      <w:tr w:rsidR="006663B0" w:rsidTr="00CB2FBD">
        <w:trPr>
          <w:cantSplit/>
        </w:trPr>
        <w:tc>
          <w:tcPr>
            <w:tcW w:w="4500" w:type="dxa"/>
          </w:tcPr>
          <w:p w:rsidR="006663B0" w:rsidRDefault="006663B0" w:rsidP="006663B0">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 Antiqua" w:hAnsi="Book Antiqua"/>
                <w:sz w:val="24"/>
                <w:szCs w:val="24"/>
              </w:rPr>
            </w:pPr>
            <w:r>
              <w:rPr>
                <w:rFonts w:ascii="Book Antiqua" w:hAnsi="Book Antiqua"/>
                <w:sz w:val="24"/>
                <w:szCs w:val="24"/>
              </w:rPr>
              <w:t>C</w:t>
            </w:r>
          </w:p>
        </w:tc>
        <w:tc>
          <w:tcPr>
            <w:tcW w:w="2700" w:type="dxa"/>
          </w:tcPr>
          <w:p w:rsidR="006663B0" w:rsidRDefault="006663B0" w:rsidP="006663B0">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 Antiqua" w:hAnsi="Book Antiqua"/>
                <w:sz w:val="24"/>
                <w:szCs w:val="24"/>
              </w:rPr>
            </w:pPr>
            <w:r>
              <w:rPr>
                <w:rFonts w:ascii="Book Antiqua" w:hAnsi="Book Antiqua"/>
                <w:sz w:val="24"/>
                <w:szCs w:val="24"/>
              </w:rPr>
              <w:t>70-79 points</w:t>
            </w:r>
          </w:p>
        </w:tc>
      </w:tr>
      <w:tr w:rsidR="006663B0" w:rsidTr="00CB2FBD">
        <w:trPr>
          <w:cantSplit/>
        </w:trPr>
        <w:tc>
          <w:tcPr>
            <w:tcW w:w="4500" w:type="dxa"/>
          </w:tcPr>
          <w:p w:rsidR="006663B0" w:rsidRDefault="006663B0" w:rsidP="006663B0">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 Antiqua" w:hAnsi="Book Antiqua"/>
                <w:sz w:val="24"/>
                <w:szCs w:val="24"/>
              </w:rPr>
            </w:pPr>
            <w:r>
              <w:rPr>
                <w:rFonts w:ascii="Book Antiqua" w:hAnsi="Book Antiqua"/>
                <w:sz w:val="24"/>
                <w:szCs w:val="24"/>
              </w:rPr>
              <w:t>D</w:t>
            </w:r>
          </w:p>
        </w:tc>
        <w:tc>
          <w:tcPr>
            <w:tcW w:w="2700" w:type="dxa"/>
          </w:tcPr>
          <w:p w:rsidR="006663B0" w:rsidRDefault="006663B0" w:rsidP="006663B0">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 Antiqua" w:hAnsi="Book Antiqua"/>
                <w:sz w:val="24"/>
                <w:szCs w:val="24"/>
              </w:rPr>
            </w:pPr>
            <w:r>
              <w:rPr>
                <w:rFonts w:ascii="Book Antiqua" w:hAnsi="Book Antiqua"/>
                <w:sz w:val="24"/>
                <w:szCs w:val="24"/>
              </w:rPr>
              <w:t>60-69 points</w:t>
            </w:r>
          </w:p>
        </w:tc>
      </w:tr>
      <w:tr w:rsidR="006663B0" w:rsidTr="00CB2FBD">
        <w:trPr>
          <w:cantSplit/>
        </w:trPr>
        <w:tc>
          <w:tcPr>
            <w:tcW w:w="4500" w:type="dxa"/>
          </w:tcPr>
          <w:p w:rsidR="006663B0" w:rsidRDefault="006663B0" w:rsidP="006663B0">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 Antiqua" w:hAnsi="Book Antiqua"/>
                <w:sz w:val="24"/>
                <w:szCs w:val="24"/>
              </w:rPr>
            </w:pPr>
            <w:r>
              <w:rPr>
                <w:rFonts w:ascii="Book Antiqua" w:hAnsi="Book Antiqua"/>
                <w:sz w:val="24"/>
                <w:szCs w:val="24"/>
              </w:rPr>
              <w:t>F</w:t>
            </w:r>
          </w:p>
        </w:tc>
        <w:tc>
          <w:tcPr>
            <w:tcW w:w="2700" w:type="dxa"/>
          </w:tcPr>
          <w:p w:rsidR="006663B0" w:rsidRDefault="006663B0" w:rsidP="006663B0">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 Antiqua" w:hAnsi="Book Antiqua"/>
                <w:sz w:val="24"/>
                <w:szCs w:val="24"/>
              </w:rPr>
            </w:pPr>
            <w:r>
              <w:rPr>
                <w:rFonts w:ascii="Book Antiqua" w:hAnsi="Book Antiqua"/>
                <w:sz w:val="24"/>
                <w:szCs w:val="24"/>
              </w:rPr>
              <w:t>Below 60 points</w:t>
            </w:r>
          </w:p>
        </w:tc>
      </w:tr>
    </w:tbl>
    <w:p w:rsidR="004877FF" w:rsidRPr="00C350FC" w:rsidRDefault="004877FF" w:rsidP="004877F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DF02EB" w:rsidRDefault="00DF02EB" w:rsidP="007417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p>
    <w:p w:rsidR="002D4278" w:rsidRPr="00E60E1C" w:rsidRDefault="00685883" w:rsidP="00E60E1C">
      <w:pPr>
        <w:pStyle w:val="ListParagraph"/>
        <w:widowControl/>
        <w:numPr>
          <w:ilvl w:val="0"/>
          <w:numId w:val="31"/>
        </w:numPr>
        <w:tabs>
          <w:tab w:val="left" w:pos="-720"/>
          <w:tab w:val="left" w:pos="-540"/>
          <w:tab w:val="left" w:pos="-270"/>
          <w:tab w:val="decimal" w:pos="330"/>
          <w:tab w:val="left" w:pos="690"/>
          <w:tab w:val="left" w:pos="900"/>
          <w:tab w:val="left" w:pos="1050"/>
          <w:tab w:val="left" w:pos="1410"/>
          <w:tab w:val="left" w:pos="1440"/>
          <w:tab w:val="left" w:pos="1756"/>
          <w:tab w:val="left" w:pos="2130"/>
          <w:tab w:val="left" w:pos="2160"/>
          <w:tab w:val="left" w:pos="2880"/>
          <w:tab w:val="left" w:pos="3600"/>
          <w:tab w:val="left" w:pos="4320"/>
          <w:tab w:val="left" w:pos="5040"/>
          <w:tab w:val="left" w:pos="5760"/>
          <w:tab w:val="left" w:pos="6480"/>
          <w:tab w:val="left" w:pos="7200"/>
          <w:tab w:val="left" w:pos="7920"/>
          <w:tab w:val="left" w:pos="9360"/>
          <w:tab w:val="left" w:pos="10800"/>
        </w:tabs>
        <w:suppressAutoHyphens/>
        <w:rPr>
          <w:rFonts w:ascii="Book Antiqua" w:hAnsi="Book Antiqua"/>
        </w:rPr>
      </w:pPr>
      <w:r w:rsidRPr="00E60E1C">
        <w:rPr>
          <w:rFonts w:ascii="Book Antiqua" w:hAnsi="Book Antiqua" w:cs="Dutch Roman 11pt"/>
          <w:b/>
          <w:bCs/>
          <w:sz w:val="24"/>
          <w:szCs w:val="24"/>
        </w:rPr>
        <w:t xml:space="preserve">Class Policy Statements </w:t>
      </w:r>
    </w:p>
    <w:p w:rsidR="002D4278" w:rsidRPr="002D4278" w:rsidRDefault="002D4278" w:rsidP="002D4278">
      <w:pPr>
        <w:widowControl/>
        <w:numPr>
          <w:ilvl w:val="12"/>
          <w:numId w:val="0"/>
        </w:numPr>
        <w:tabs>
          <w:tab w:val="left" w:pos="-720"/>
          <w:tab w:val="left" w:pos="-540"/>
          <w:tab w:val="left" w:pos="-270"/>
          <w:tab w:val="decimal" w:pos="330"/>
          <w:tab w:val="left" w:pos="690"/>
          <w:tab w:val="left" w:pos="900"/>
          <w:tab w:val="left" w:pos="1050"/>
          <w:tab w:val="left" w:pos="1410"/>
          <w:tab w:val="left" w:pos="1440"/>
          <w:tab w:val="left" w:pos="1755"/>
          <w:tab w:val="left" w:pos="2130"/>
          <w:tab w:val="left" w:pos="2160"/>
          <w:tab w:val="left" w:pos="2880"/>
          <w:tab w:val="left" w:pos="3600"/>
          <w:tab w:val="left" w:pos="4320"/>
          <w:tab w:val="left" w:pos="5040"/>
          <w:tab w:val="left" w:pos="5760"/>
          <w:tab w:val="left" w:pos="6480"/>
          <w:tab w:val="left" w:pos="7200"/>
          <w:tab w:val="left" w:pos="7920"/>
          <w:tab w:val="left" w:pos="9360"/>
          <w:tab w:val="left" w:pos="10800"/>
        </w:tabs>
        <w:suppressAutoHyphens/>
        <w:ind w:left="1050" w:hanging="330"/>
        <w:rPr>
          <w:rFonts w:ascii="Book Antiqua" w:hAnsi="Book Antiqua"/>
          <w:sz w:val="24"/>
          <w:szCs w:val="24"/>
        </w:rPr>
      </w:pPr>
      <w:r w:rsidRPr="002D4278">
        <w:rPr>
          <w:rFonts w:ascii="Book Antiqua" w:hAnsi="Book Antiqua"/>
          <w:sz w:val="24"/>
          <w:szCs w:val="24"/>
        </w:rPr>
        <w:t xml:space="preserve">A. </w:t>
      </w:r>
      <w:r w:rsidRPr="002D4278">
        <w:rPr>
          <w:rFonts w:ascii="Book Antiqua" w:hAnsi="Book Antiqua"/>
          <w:sz w:val="24"/>
          <w:szCs w:val="24"/>
        </w:rPr>
        <w:tab/>
        <w:t xml:space="preserve">Students are expected to participate in all class discussions and participate in all exercises.  It is the student’s responsibility to contact the instructor if assignment deadlines are not met.  Students are responsible for initiating arrangements for missed work.  </w:t>
      </w:r>
    </w:p>
    <w:p w:rsidR="00051821" w:rsidRDefault="002D4278" w:rsidP="00051821">
      <w:pPr>
        <w:widowControl/>
        <w:numPr>
          <w:ilvl w:val="12"/>
          <w:numId w:val="0"/>
        </w:numPr>
        <w:tabs>
          <w:tab w:val="left" w:pos="-720"/>
          <w:tab w:val="left" w:pos="-540"/>
          <w:tab w:val="left" w:pos="-270"/>
          <w:tab w:val="decimal" w:pos="330"/>
          <w:tab w:val="left" w:pos="690"/>
          <w:tab w:val="left" w:pos="900"/>
          <w:tab w:val="left" w:pos="1050"/>
          <w:tab w:val="left" w:pos="1410"/>
          <w:tab w:val="left" w:pos="1440"/>
          <w:tab w:val="left" w:pos="1755"/>
          <w:tab w:val="left" w:pos="2130"/>
          <w:tab w:val="left" w:pos="2160"/>
          <w:tab w:val="left" w:pos="2880"/>
          <w:tab w:val="left" w:pos="3600"/>
          <w:tab w:val="left" w:pos="4320"/>
          <w:tab w:val="left" w:pos="5040"/>
          <w:tab w:val="left" w:pos="5760"/>
          <w:tab w:val="left" w:pos="6480"/>
          <w:tab w:val="left" w:pos="7200"/>
          <w:tab w:val="left" w:pos="7920"/>
          <w:tab w:val="left" w:pos="9360"/>
          <w:tab w:val="left" w:pos="10800"/>
        </w:tabs>
        <w:suppressAutoHyphens/>
        <w:ind w:left="1080" w:hanging="360"/>
        <w:rPr>
          <w:rFonts w:ascii="Book Antiqua" w:hAnsi="Book Antiqua"/>
          <w:sz w:val="24"/>
          <w:szCs w:val="24"/>
        </w:rPr>
      </w:pPr>
      <w:r w:rsidRPr="002D4278">
        <w:rPr>
          <w:rFonts w:ascii="Book Antiqua" w:hAnsi="Book Antiqua"/>
          <w:sz w:val="24"/>
          <w:szCs w:val="24"/>
        </w:rPr>
        <w:t>B.</w:t>
      </w:r>
      <w:r w:rsidRPr="002D4278">
        <w:rPr>
          <w:rFonts w:ascii="Book Antiqua" w:hAnsi="Book Antiqua"/>
          <w:sz w:val="24"/>
          <w:szCs w:val="24"/>
        </w:rPr>
        <w:tab/>
      </w:r>
      <w:r w:rsidRPr="002D4278">
        <w:rPr>
          <w:rFonts w:ascii="Book Antiqua" w:hAnsi="Book Antiqua"/>
          <w:sz w:val="24"/>
          <w:szCs w:val="24"/>
        </w:rPr>
        <w:tab/>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051821">
        <w:rPr>
          <w:rFonts w:ascii="Book Antiqua" w:hAnsi="Book Antiqua"/>
          <w:sz w:val="24"/>
          <w:szCs w:val="24"/>
        </w:rPr>
        <w:t xml:space="preserve">  </w:t>
      </w:r>
    </w:p>
    <w:p w:rsidR="00E60E1C" w:rsidRDefault="00051821" w:rsidP="00E60E1C">
      <w:pPr>
        <w:widowControl/>
        <w:numPr>
          <w:ilvl w:val="12"/>
          <w:numId w:val="0"/>
        </w:numPr>
        <w:tabs>
          <w:tab w:val="left" w:pos="-720"/>
          <w:tab w:val="left" w:pos="-540"/>
          <w:tab w:val="left" w:pos="-270"/>
          <w:tab w:val="decimal" w:pos="330"/>
          <w:tab w:val="left" w:pos="690"/>
          <w:tab w:val="left" w:pos="900"/>
          <w:tab w:val="left" w:pos="1050"/>
          <w:tab w:val="left" w:pos="1410"/>
          <w:tab w:val="left" w:pos="1440"/>
          <w:tab w:val="left" w:pos="1755"/>
          <w:tab w:val="left" w:pos="2130"/>
          <w:tab w:val="left" w:pos="2160"/>
          <w:tab w:val="left" w:pos="2880"/>
          <w:tab w:val="left" w:pos="3600"/>
          <w:tab w:val="left" w:pos="4320"/>
          <w:tab w:val="left" w:pos="5040"/>
          <w:tab w:val="left" w:pos="5760"/>
          <w:tab w:val="left" w:pos="6480"/>
          <w:tab w:val="left" w:pos="7200"/>
          <w:tab w:val="left" w:pos="7920"/>
          <w:tab w:val="left" w:pos="9360"/>
          <w:tab w:val="left" w:pos="10800"/>
        </w:tabs>
        <w:suppressAutoHyphens/>
        <w:ind w:left="1080" w:hanging="360"/>
        <w:rPr>
          <w:rFonts w:ascii="Book Antiqua" w:hAnsi="Book Antiqua"/>
          <w:sz w:val="24"/>
          <w:szCs w:val="24"/>
        </w:rPr>
      </w:pPr>
      <w:r>
        <w:rPr>
          <w:rFonts w:ascii="Book Antiqua" w:hAnsi="Book Antiqua"/>
          <w:sz w:val="24"/>
          <w:szCs w:val="24"/>
        </w:rPr>
        <w:t xml:space="preserve">C.  </w:t>
      </w:r>
      <w:r w:rsidR="002D4278" w:rsidRPr="002D4278">
        <w:rPr>
          <w:rFonts w:ascii="Book Antiqua" w:hAnsi="Book Antiqua"/>
          <w:sz w:val="24"/>
          <w:szCs w:val="24"/>
        </w:rPr>
        <w:t xml:space="preserve">The University Academic Honesty Code and the Student Policy eHandbook </w:t>
      </w:r>
      <w:hyperlink r:id="rId10" w:history="1">
        <w:r w:rsidR="004877FF">
          <w:rPr>
            <w:rStyle w:val="Hyperlink"/>
            <w:rFonts w:ascii="Book Antiqua" w:hAnsi="Book Antiqua"/>
            <w:sz w:val="24"/>
            <w:szCs w:val="24"/>
          </w:rPr>
          <w:t>Student Policies</w:t>
        </w:r>
      </w:hyperlink>
      <w:r w:rsidR="00E60E1C">
        <w:rPr>
          <w:rFonts w:ascii="Book Antiqua" w:hAnsi="Book Antiqua"/>
          <w:sz w:val="24"/>
          <w:szCs w:val="24"/>
        </w:rPr>
        <w:t xml:space="preserve"> </w:t>
      </w:r>
      <w:r w:rsidR="002D4278" w:rsidRPr="002D4278">
        <w:rPr>
          <w:rFonts w:ascii="Book Antiqua" w:hAnsi="Book Antiqua"/>
          <w:sz w:val="24"/>
          <w:szCs w:val="24"/>
        </w:rPr>
        <w:t>will apply to this class.</w:t>
      </w:r>
      <w:r w:rsidR="004877FF">
        <w:rPr>
          <w:rFonts w:ascii="Book Antiqua" w:hAnsi="Book Antiqua"/>
          <w:sz w:val="24"/>
          <w:szCs w:val="24"/>
        </w:rPr>
        <w:t xml:space="preserve"> </w:t>
      </w:r>
    </w:p>
    <w:p w:rsidR="002D4278" w:rsidRPr="002D4278" w:rsidRDefault="00051821" w:rsidP="00E60E1C">
      <w:pPr>
        <w:widowControl/>
        <w:numPr>
          <w:ilvl w:val="12"/>
          <w:numId w:val="0"/>
        </w:numPr>
        <w:tabs>
          <w:tab w:val="left" w:pos="-720"/>
          <w:tab w:val="left" w:pos="-540"/>
          <w:tab w:val="left" w:pos="-270"/>
          <w:tab w:val="decimal" w:pos="330"/>
          <w:tab w:val="left" w:pos="690"/>
          <w:tab w:val="left" w:pos="900"/>
          <w:tab w:val="left" w:pos="1050"/>
          <w:tab w:val="left" w:pos="1410"/>
          <w:tab w:val="left" w:pos="1440"/>
          <w:tab w:val="left" w:pos="1755"/>
          <w:tab w:val="left" w:pos="2130"/>
          <w:tab w:val="left" w:pos="2160"/>
          <w:tab w:val="left" w:pos="2880"/>
          <w:tab w:val="left" w:pos="3600"/>
          <w:tab w:val="left" w:pos="4320"/>
          <w:tab w:val="left" w:pos="5040"/>
          <w:tab w:val="left" w:pos="5760"/>
          <w:tab w:val="left" w:pos="6480"/>
          <w:tab w:val="left" w:pos="7200"/>
          <w:tab w:val="left" w:pos="7920"/>
          <w:tab w:val="left" w:pos="9360"/>
          <w:tab w:val="left" w:pos="10800"/>
        </w:tabs>
        <w:suppressAutoHyphens/>
        <w:ind w:left="1080" w:hanging="360"/>
        <w:rPr>
          <w:rFonts w:ascii="Book Antiqua" w:hAnsi="Book Antiqua"/>
          <w:sz w:val="24"/>
          <w:szCs w:val="24"/>
        </w:rPr>
      </w:pPr>
      <w:r>
        <w:rPr>
          <w:rFonts w:ascii="Book Antiqua" w:hAnsi="Book Antiqua"/>
          <w:sz w:val="24"/>
          <w:szCs w:val="24"/>
        </w:rPr>
        <w:t>D.</w:t>
      </w:r>
      <w:r w:rsidR="002D4278" w:rsidRPr="002D4278">
        <w:rPr>
          <w:rFonts w:ascii="Book Antiqua" w:hAnsi="Book Antiqua"/>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 </w:t>
      </w:r>
    </w:p>
    <w:p w:rsidR="002D4278" w:rsidRPr="002D4278" w:rsidRDefault="002D4278" w:rsidP="002D4278">
      <w:pPr>
        <w:widowControl/>
        <w:numPr>
          <w:ilvl w:val="0"/>
          <w:numId w:val="1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2D4278">
        <w:rPr>
          <w:rFonts w:ascii="Book Antiqua" w:hAnsi="Book Antiqua"/>
          <w:sz w:val="24"/>
          <w:szCs w:val="24"/>
        </w:rPr>
        <w:t>Engage in responsible and ethical professional practices</w:t>
      </w:r>
    </w:p>
    <w:p w:rsidR="002D4278" w:rsidRPr="002D4278" w:rsidRDefault="002D4278" w:rsidP="002D4278">
      <w:pPr>
        <w:widowControl/>
        <w:numPr>
          <w:ilvl w:val="0"/>
          <w:numId w:val="1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2D4278">
        <w:rPr>
          <w:rFonts w:ascii="Book Antiqua" w:hAnsi="Book Antiqua"/>
          <w:sz w:val="24"/>
          <w:szCs w:val="24"/>
        </w:rPr>
        <w:t xml:space="preserve">Contribute to collaborative learning communities </w:t>
      </w:r>
    </w:p>
    <w:p w:rsidR="002D4278" w:rsidRPr="002D4278" w:rsidRDefault="002D4278" w:rsidP="002D4278">
      <w:pPr>
        <w:widowControl/>
        <w:numPr>
          <w:ilvl w:val="0"/>
          <w:numId w:val="1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2D4278">
        <w:rPr>
          <w:rFonts w:ascii="Book Antiqua" w:hAnsi="Book Antiqua"/>
          <w:sz w:val="24"/>
          <w:szCs w:val="24"/>
        </w:rPr>
        <w:lastRenderedPageBreak/>
        <w:t xml:space="preserve">Demonstrate a commitment to diversity </w:t>
      </w:r>
    </w:p>
    <w:p w:rsidR="002D4278" w:rsidRPr="002D4278" w:rsidRDefault="002D4278" w:rsidP="002D4278">
      <w:pPr>
        <w:widowControl/>
        <w:numPr>
          <w:ilvl w:val="0"/>
          <w:numId w:val="1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2D4278">
        <w:rPr>
          <w:rFonts w:ascii="Book Antiqua" w:hAnsi="Book Antiqua"/>
          <w:sz w:val="24"/>
          <w:szCs w:val="24"/>
        </w:rPr>
        <w:t xml:space="preserve">Model and nurture intellectual vitality </w:t>
      </w:r>
    </w:p>
    <w:p w:rsidR="002D4278" w:rsidRPr="00437A0B" w:rsidRDefault="002D4278" w:rsidP="002D4278">
      <w:p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rPr>
          <w:rFonts w:ascii="Book Antiqua" w:hAnsi="Book Antiqua"/>
          <w:szCs w:val="24"/>
        </w:rPr>
      </w:pPr>
    </w:p>
    <w:sectPr w:rsidR="002D4278" w:rsidRPr="00437A0B">
      <w:footerReference w:type="default" r:id="rId11"/>
      <w:type w:val="continuous"/>
      <w:pgSz w:w="12240" w:h="15840"/>
      <w:pgMar w:top="720" w:right="720" w:bottom="720" w:left="72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3D5" w:rsidRDefault="001033D5">
      <w:r>
        <w:separator/>
      </w:r>
    </w:p>
  </w:endnote>
  <w:endnote w:type="continuationSeparator" w:id="0">
    <w:p w:rsidR="001033D5" w:rsidRDefault="0010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1p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78" w:rsidRPr="00485CD6" w:rsidRDefault="00075F78">
    <w:pPr>
      <w:framePr w:wrap="notBeside" w:hAnchor="text" w:xAlign="center"/>
      <w:widowControl/>
      <w:rPr>
        <w:sz w:val="24"/>
        <w:szCs w:val="24"/>
      </w:rPr>
    </w:pPr>
    <w:r w:rsidRPr="00485CD6">
      <w:rPr>
        <w:sz w:val="24"/>
        <w:szCs w:val="24"/>
      </w:rPr>
      <w:fldChar w:fldCharType="begin"/>
    </w:r>
    <w:r w:rsidRPr="00485CD6">
      <w:rPr>
        <w:sz w:val="24"/>
        <w:szCs w:val="24"/>
      </w:rPr>
      <w:instrText xml:space="preserve"> PAGE  </w:instrText>
    </w:r>
    <w:r w:rsidRPr="00485CD6">
      <w:rPr>
        <w:sz w:val="24"/>
        <w:szCs w:val="24"/>
      </w:rPr>
      <w:fldChar w:fldCharType="separate"/>
    </w:r>
    <w:r w:rsidR="00CB2FBD">
      <w:rPr>
        <w:noProof/>
        <w:sz w:val="24"/>
        <w:szCs w:val="24"/>
      </w:rPr>
      <w:t>2</w:t>
    </w:r>
    <w:r w:rsidRPr="00485CD6">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3D5" w:rsidRDefault="001033D5">
      <w:r>
        <w:separator/>
      </w:r>
    </w:p>
  </w:footnote>
  <w:footnote w:type="continuationSeparator" w:id="0">
    <w:p w:rsidR="001033D5" w:rsidRDefault="00103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E12"/>
    <w:multiLevelType w:val="hybridMultilevel"/>
    <w:tmpl w:val="BB6A7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F0831"/>
    <w:multiLevelType w:val="hybridMultilevel"/>
    <w:tmpl w:val="BAFCFE9A"/>
    <w:lvl w:ilvl="0" w:tplc="26FAA29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774C7"/>
    <w:multiLevelType w:val="hybridMultilevel"/>
    <w:tmpl w:val="693ED8E8"/>
    <w:lvl w:ilvl="0" w:tplc="26FAA2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A0661D"/>
    <w:multiLevelType w:val="multilevel"/>
    <w:tmpl w:val="540494AC"/>
    <w:lvl w:ilvl="0">
      <w:start w:val="13"/>
      <w:numFmt w:val="upp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 w15:restartNumberingAfterBreak="0">
    <w:nsid w:val="14EB2554"/>
    <w:multiLevelType w:val="hybridMultilevel"/>
    <w:tmpl w:val="6F964776"/>
    <w:lvl w:ilvl="0" w:tplc="26FAA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B3012"/>
    <w:multiLevelType w:val="hybridMultilevel"/>
    <w:tmpl w:val="FA2C22D2"/>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7C5278D"/>
    <w:multiLevelType w:val="hybridMultilevel"/>
    <w:tmpl w:val="0B24E562"/>
    <w:lvl w:ilvl="0" w:tplc="C8DE75AE">
      <w:start w:val="8"/>
      <w:numFmt w:val="decimal"/>
      <w:lvlText w:val="%1."/>
      <w:lvlJc w:val="left"/>
      <w:pPr>
        <w:ind w:left="144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A3C51"/>
    <w:multiLevelType w:val="hybridMultilevel"/>
    <w:tmpl w:val="4B38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17707"/>
    <w:multiLevelType w:val="multilevel"/>
    <w:tmpl w:val="540494AC"/>
    <w:lvl w:ilvl="0">
      <w:start w:val="13"/>
      <w:numFmt w:val="upp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9" w15:restartNumberingAfterBreak="0">
    <w:nsid w:val="1CC1576D"/>
    <w:multiLevelType w:val="hybridMultilevel"/>
    <w:tmpl w:val="71D0D3D4"/>
    <w:lvl w:ilvl="0" w:tplc="8A80BE2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1D5739F4"/>
    <w:multiLevelType w:val="multilevel"/>
    <w:tmpl w:val="2AC4F272"/>
    <w:lvl w:ilvl="0">
      <w:start w:val="10"/>
      <w:numFmt w:val="upp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15:restartNumberingAfterBreak="0">
    <w:nsid w:val="22B76CD7"/>
    <w:multiLevelType w:val="hybridMultilevel"/>
    <w:tmpl w:val="885EE0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49760AF"/>
    <w:multiLevelType w:val="hybridMultilevel"/>
    <w:tmpl w:val="BB4E1A8E"/>
    <w:lvl w:ilvl="0" w:tplc="F9469CE0">
      <w:start w:val="1"/>
      <w:numFmt w:val="decimal"/>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EF16D0"/>
    <w:multiLevelType w:val="singleLevel"/>
    <w:tmpl w:val="E2CEA616"/>
    <w:lvl w:ilvl="0">
      <w:start w:val="3"/>
      <w:numFmt w:val="upperLetter"/>
      <w:lvlText w:val="%1."/>
      <w:lvlJc w:val="left"/>
      <w:pPr>
        <w:tabs>
          <w:tab w:val="num" w:pos="1080"/>
        </w:tabs>
        <w:ind w:left="1080" w:hanging="360"/>
      </w:pPr>
      <w:rPr>
        <w:rFonts w:cs="Times New Roman" w:hint="default"/>
      </w:rPr>
    </w:lvl>
  </w:abstractNum>
  <w:abstractNum w:abstractNumId="14" w15:restartNumberingAfterBreak="0">
    <w:nsid w:val="2DB93B33"/>
    <w:multiLevelType w:val="hybridMultilevel"/>
    <w:tmpl w:val="C810B76A"/>
    <w:lvl w:ilvl="0" w:tplc="9FBA2CA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1D2332"/>
    <w:multiLevelType w:val="hybridMultilevel"/>
    <w:tmpl w:val="60DC730E"/>
    <w:lvl w:ilvl="0" w:tplc="5B681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905799"/>
    <w:multiLevelType w:val="hybridMultilevel"/>
    <w:tmpl w:val="98DA78EC"/>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E3E1023"/>
    <w:multiLevelType w:val="singleLevel"/>
    <w:tmpl w:val="A91E5CD8"/>
    <w:lvl w:ilvl="0">
      <w:start w:val="1"/>
      <w:numFmt w:val="upperLetter"/>
      <w:lvlText w:val="%1."/>
      <w:lvlJc w:val="left"/>
      <w:pPr>
        <w:tabs>
          <w:tab w:val="num" w:pos="1170"/>
        </w:tabs>
        <w:ind w:left="1170" w:hanging="450"/>
      </w:pPr>
      <w:rPr>
        <w:rFonts w:cs="Times New Roman" w:hint="default"/>
      </w:rPr>
    </w:lvl>
  </w:abstractNum>
  <w:abstractNum w:abstractNumId="18" w15:restartNumberingAfterBreak="0">
    <w:nsid w:val="404A0F9A"/>
    <w:multiLevelType w:val="hybridMultilevel"/>
    <w:tmpl w:val="111838A6"/>
    <w:lvl w:ilvl="0" w:tplc="D2D02438">
      <w:start w:val="6"/>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40DC07D5"/>
    <w:multiLevelType w:val="hybridMultilevel"/>
    <w:tmpl w:val="787CBCF8"/>
    <w:lvl w:ilvl="0" w:tplc="1D188952">
      <w:start w:val="8"/>
      <w:numFmt w:val="decimal"/>
      <w:lvlText w:val="%1."/>
      <w:lvlJc w:val="left"/>
      <w:pPr>
        <w:ind w:left="720" w:hanging="360"/>
      </w:pPr>
      <w:rPr>
        <w:rFonts w:cs="Dutch Roman 11pt" w:hint="default"/>
        <w:b/>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02440B3"/>
    <w:multiLevelType w:val="hybridMultilevel"/>
    <w:tmpl w:val="36E8DC0C"/>
    <w:lvl w:ilvl="0" w:tplc="999A217E">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1" w15:restartNumberingAfterBreak="0">
    <w:nsid w:val="524905DC"/>
    <w:multiLevelType w:val="hybridMultilevel"/>
    <w:tmpl w:val="F17CBBD2"/>
    <w:lvl w:ilvl="0" w:tplc="0664A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36157"/>
    <w:multiLevelType w:val="singleLevel"/>
    <w:tmpl w:val="92A08D9E"/>
    <w:lvl w:ilvl="0">
      <w:start w:val="1"/>
      <w:numFmt w:val="upperLetter"/>
      <w:lvlText w:val="%1."/>
      <w:legacy w:legacy="1" w:legacySpace="0" w:legacyIndent="1"/>
      <w:lvlJc w:val="left"/>
      <w:pPr>
        <w:ind w:left="721" w:hanging="1"/>
      </w:pPr>
      <w:rPr>
        <w:rFonts w:ascii="Times New Roman" w:hAnsi="Times New Roman" w:cs="Times New Roman" w:hint="default"/>
      </w:rPr>
    </w:lvl>
  </w:abstractNum>
  <w:abstractNum w:abstractNumId="23" w15:restartNumberingAfterBreak="0">
    <w:nsid w:val="54C267C9"/>
    <w:multiLevelType w:val="hybridMultilevel"/>
    <w:tmpl w:val="937EF2EC"/>
    <w:lvl w:ilvl="0" w:tplc="9FBA2CA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985A90"/>
    <w:multiLevelType w:val="hybridMultilevel"/>
    <w:tmpl w:val="3E165C1A"/>
    <w:lvl w:ilvl="0" w:tplc="106A0706">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3437"/>
    <w:multiLevelType w:val="hybridMultilevel"/>
    <w:tmpl w:val="885EE0E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600576C9"/>
    <w:multiLevelType w:val="hybridMultilevel"/>
    <w:tmpl w:val="A9DE4F8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3131B88"/>
    <w:multiLevelType w:val="hybridMultilevel"/>
    <w:tmpl w:val="E1643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7D1044C"/>
    <w:multiLevelType w:val="hybridMultilevel"/>
    <w:tmpl w:val="44D63078"/>
    <w:lvl w:ilvl="0" w:tplc="04090015">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9E00E0C"/>
    <w:multiLevelType w:val="hybridMultilevel"/>
    <w:tmpl w:val="5064A51C"/>
    <w:lvl w:ilvl="0" w:tplc="04090015">
      <w:start w:val="1"/>
      <w:numFmt w:val="upperLetter"/>
      <w:lvlText w:val="%1."/>
      <w:lvlJc w:val="left"/>
      <w:pPr>
        <w:ind w:left="720" w:hanging="360"/>
      </w:pPr>
      <w:rPr>
        <w:rFonts w:cs="Times New Roman" w:hint="default"/>
      </w:rPr>
    </w:lvl>
    <w:lvl w:ilvl="1" w:tplc="9110A3E4">
      <w:numFmt w:val="bullet"/>
      <w:lvlText w:val=""/>
      <w:lvlJc w:val="left"/>
      <w:pPr>
        <w:ind w:left="1440" w:hanging="360"/>
      </w:pPr>
      <w:rPr>
        <w:rFonts w:ascii="Symbol" w:eastAsia="Times New Roman"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A8E0EFB"/>
    <w:multiLevelType w:val="singleLevel"/>
    <w:tmpl w:val="BE8C91A2"/>
    <w:lvl w:ilvl="0">
      <w:start w:val="2"/>
      <w:numFmt w:val="decimal"/>
      <w:lvlText w:val="%1."/>
      <w:lvlJc w:val="left"/>
      <w:pPr>
        <w:tabs>
          <w:tab w:val="num" w:pos="720"/>
        </w:tabs>
        <w:ind w:left="720" w:hanging="720"/>
      </w:pPr>
      <w:rPr>
        <w:rFonts w:cs="Times New Roman" w:hint="default"/>
      </w:rPr>
    </w:lvl>
  </w:abstractNum>
  <w:abstractNum w:abstractNumId="31" w15:restartNumberingAfterBreak="0">
    <w:nsid w:val="6BC820A3"/>
    <w:multiLevelType w:val="hybridMultilevel"/>
    <w:tmpl w:val="60DC730E"/>
    <w:lvl w:ilvl="0" w:tplc="5B681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563A16"/>
    <w:multiLevelType w:val="hybridMultilevel"/>
    <w:tmpl w:val="2D9AC64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F4A2D69"/>
    <w:multiLevelType w:val="singleLevel"/>
    <w:tmpl w:val="8CD2E85A"/>
    <w:lvl w:ilvl="0">
      <w:start w:val="1"/>
      <w:numFmt w:val="upperLetter"/>
      <w:lvlText w:val="%1."/>
      <w:lvlJc w:val="left"/>
      <w:pPr>
        <w:tabs>
          <w:tab w:val="num" w:pos="1080"/>
        </w:tabs>
        <w:ind w:left="1080" w:hanging="360"/>
      </w:pPr>
      <w:rPr>
        <w:rFonts w:cs="Times New Roman" w:hint="default"/>
      </w:rPr>
    </w:lvl>
  </w:abstractNum>
  <w:abstractNum w:abstractNumId="34" w15:restartNumberingAfterBreak="0">
    <w:nsid w:val="72B974BC"/>
    <w:multiLevelType w:val="hybridMultilevel"/>
    <w:tmpl w:val="393C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F44B8"/>
    <w:multiLevelType w:val="hybridMultilevel"/>
    <w:tmpl w:val="4B16EE2E"/>
    <w:lvl w:ilvl="0" w:tplc="9FBA2C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80CF3"/>
    <w:multiLevelType w:val="hybridMultilevel"/>
    <w:tmpl w:val="C8C8327E"/>
    <w:lvl w:ilvl="0" w:tplc="106A070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CC42D0"/>
    <w:multiLevelType w:val="hybridMultilevel"/>
    <w:tmpl w:val="CEBEF6CA"/>
    <w:lvl w:ilvl="0" w:tplc="106A0706">
      <w:start w:val="8"/>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D03B7F"/>
    <w:multiLevelType w:val="hybridMultilevel"/>
    <w:tmpl w:val="846CABEC"/>
    <w:lvl w:ilvl="0" w:tplc="04090005">
      <w:start w:val="1"/>
      <w:numFmt w:val="bullet"/>
      <w:lvlText w:val=""/>
      <w:lvlJc w:val="left"/>
      <w:pPr>
        <w:tabs>
          <w:tab w:val="num" w:pos="720"/>
        </w:tabs>
        <w:ind w:left="720" w:hanging="360"/>
      </w:pPr>
      <w:rPr>
        <w:rFonts w:ascii="Wingdings" w:hAnsi="Wingdings" w:hint="default"/>
      </w:rPr>
    </w:lvl>
    <w:lvl w:ilvl="1" w:tplc="EF4A7B74">
      <w:start w:val="8"/>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FB429F"/>
    <w:multiLevelType w:val="hybridMultilevel"/>
    <w:tmpl w:val="384E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18"/>
  </w:num>
  <w:num w:numId="5">
    <w:abstractNumId w:val="27"/>
  </w:num>
  <w:num w:numId="6">
    <w:abstractNumId w:val="20"/>
  </w:num>
  <w:num w:numId="7">
    <w:abstractNumId w:val="38"/>
  </w:num>
  <w:num w:numId="8">
    <w:abstractNumId w:val="26"/>
  </w:num>
  <w:num w:numId="9">
    <w:abstractNumId w:val="9"/>
  </w:num>
  <w:num w:numId="10">
    <w:abstractNumId w:val="29"/>
  </w:num>
  <w:num w:numId="11">
    <w:abstractNumId w:val="28"/>
  </w:num>
  <w:num w:numId="12">
    <w:abstractNumId w:val="5"/>
  </w:num>
  <w:num w:numId="13">
    <w:abstractNumId w:val="39"/>
  </w:num>
  <w:num w:numId="14">
    <w:abstractNumId w:val="33"/>
  </w:num>
  <w:num w:numId="15">
    <w:abstractNumId w:val="17"/>
  </w:num>
  <w:num w:numId="16">
    <w:abstractNumId w:val="13"/>
  </w:num>
  <w:num w:numId="17">
    <w:abstractNumId w:val="30"/>
  </w:num>
  <w:num w:numId="18">
    <w:abstractNumId w:val="22"/>
  </w:num>
  <w:num w:numId="19">
    <w:abstractNumId w:val="32"/>
  </w:num>
  <w:num w:numId="20">
    <w:abstractNumId w:val="19"/>
  </w:num>
  <w:num w:numId="21">
    <w:abstractNumId w:val="16"/>
  </w:num>
  <w:num w:numId="22">
    <w:abstractNumId w:val="25"/>
  </w:num>
  <w:num w:numId="23">
    <w:abstractNumId w:val="21"/>
  </w:num>
  <w:num w:numId="24">
    <w:abstractNumId w:val="11"/>
  </w:num>
  <w:num w:numId="25">
    <w:abstractNumId w:val="24"/>
  </w:num>
  <w:num w:numId="26">
    <w:abstractNumId w:val="37"/>
  </w:num>
  <w:num w:numId="27">
    <w:abstractNumId w:val="15"/>
  </w:num>
  <w:num w:numId="28">
    <w:abstractNumId w:val="7"/>
  </w:num>
  <w:num w:numId="29">
    <w:abstractNumId w:val="31"/>
  </w:num>
  <w:num w:numId="30">
    <w:abstractNumId w:val="36"/>
  </w:num>
  <w:num w:numId="31">
    <w:abstractNumId w:val="1"/>
  </w:num>
  <w:num w:numId="32">
    <w:abstractNumId w:val="12"/>
  </w:num>
  <w:num w:numId="33">
    <w:abstractNumId w:val="0"/>
  </w:num>
  <w:num w:numId="34">
    <w:abstractNumId w:val="4"/>
  </w:num>
  <w:num w:numId="35">
    <w:abstractNumId w:val="35"/>
  </w:num>
  <w:num w:numId="36">
    <w:abstractNumId w:val="14"/>
  </w:num>
  <w:num w:numId="37">
    <w:abstractNumId w:val="23"/>
  </w:num>
  <w:num w:numId="38">
    <w:abstractNumId w:val="6"/>
  </w:num>
  <w:num w:numId="39">
    <w:abstractNumId w:val="3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28"/>
    <w:rsid w:val="00051821"/>
    <w:rsid w:val="0005516A"/>
    <w:rsid w:val="00075F78"/>
    <w:rsid w:val="00076EB7"/>
    <w:rsid w:val="000F367C"/>
    <w:rsid w:val="001033D5"/>
    <w:rsid w:val="00113FEF"/>
    <w:rsid w:val="0012679E"/>
    <w:rsid w:val="00142E9A"/>
    <w:rsid w:val="00154B2C"/>
    <w:rsid w:val="001639F0"/>
    <w:rsid w:val="001679D8"/>
    <w:rsid w:val="00170ADF"/>
    <w:rsid w:val="00190B69"/>
    <w:rsid w:val="001C460D"/>
    <w:rsid w:val="001D2F91"/>
    <w:rsid w:val="001E290C"/>
    <w:rsid w:val="001E3B68"/>
    <w:rsid w:val="001E6ED9"/>
    <w:rsid w:val="001F0956"/>
    <w:rsid w:val="00205B33"/>
    <w:rsid w:val="0021037E"/>
    <w:rsid w:val="00236374"/>
    <w:rsid w:val="002411A4"/>
    <w:rsid w:val="0024345B"/>
    <w:rsid w:val="00247BDA"/>
    <w:rsid w:val="00252826"/>
    <w:rsid w:val="002B27F6"/>
    <w:rsid w:val="002D4278"/>
    <w:rsid w:val="0030295A"/>
    <w:rsid w:val="00304B4C"/>
    <w:rsid w:val="0032074B"/>
    <w:rsid w:val="00330F49"/>
    <w:rsid w:val="00333953"/>
    <w:rsid w:val="00343882"/>
    <w:rsid w:val="00344B08"/>
    <w:rsid w:val="00367865"/>
    <w:rsid w:val="00385315"/>
    <w:rsid w:val="003A55F9"/>
    <w:rsid w:val="003D3290"/>
    <w:rsid w:val="00410811"/>
    <w:rsid w:val="00437A0B"/>
    <w:rsid w:val="00480A7E"/>
    <w:rsid w:val="00485CD6"/>
    <w:rsid w:val="004877FF"/>
    <w:rsid w:val="004A01D3"/>
    <w:rsid w:val="004B4AB7"/>
    <w:rsid w:val="004C0816"/>
    <w:rsid w:val="0050050D"/>
    <w:rsid w:val="0050476B"/>
    <w:rsid w:val="00526515"/>
    <w:rsid w:val="005472C8"/>
    <w:rsid w:val="005543E7"/>
    <w:rsid w:val="005D2098"/>
    <w:rsid w:val="0064566A"/>
    <w:rsid w:val="00662E70"/>
    <w:rsid w:val="0066313F"/>
    <w:rsid w:val="00666178"/>
    <w:rsid w:val="006663B0"/>
    <w:rsid w:val="00685883"/>
    <w:rsid w:val="006A0BD2"/>
    <w:rsid w:val="006D1E9F"/>
    <w:rsid w:val="00722027"/>
    <w:rsid w:val="00724532"/>
    <w:rsid w:val="00741768"/>
    <w:rsid w:val="00750ABC"/>
    <w:rsid w:val="00796428"/>
    <w:rsid w:val="007B4735"/>
    <w:rsid w:val="007E0B21"/>
    <w:rsid w:val="007F4329"/>
    <w:rsid w:val="00853284"/>
    <w:rsid w:val="008539A3"/>
    <w:rsid w:val="00890554"/>
    <w:rsid w:val="008906CB"/>
    <w:rsid w:val="008B23EE"/>
    <w:rsid w:val="008B7F4D"/>
    <w:rsid w:val="008C10AC"/>
    <w:rsid w:val="008C1F17"/>
    <w:rsid w:val="008D775C"/>
    <w:rsid w:val="008F71E9"/>
    <w:rsid w:val="009076E9"/>
    <w:rsid w:val="00915C86"/>
    <w:rsid w:val="009166D9"/>
    <w:rsid w:val="00917AF6"/>
    <w:rsid w:val="0097546D"/>
    <w:rsid w:val="009A5145"/>
    <w:rsid w:val="009A5DFC"/>
    <w:rsid w:val="009D278E"/>
    <w:rsid w:val="009E19A5"/>
    <w:rsid w:val="00A0418F"/>
    <w:rsid w:val="00A3731C"/>
    <w:rsid w:val="00A44AE6"/>
    <w:rsid w:val="00A55D1C"/>
    <w:rsid w:val="00AB4B61"/>
    <w:rsid w:val="00AF3B6F"/>
    <w:rsid w:val="00B0514A"/>
    <w:rsid w:val="00B103BB"/>
    <w:rsid w:val="00B722D8"/>
    <w:rsid w:val="00B95334"/>
    <w:rsid w:val="00BE79D1"/>
    <w:rsid w:val="00BF1E1C"/>
    <w:rsid w:val="00C30432"/>
    <w:rsid w:val="00C350FC"/>
    <w:rsid w:val="00C379B2"/>
    <w:rsid w:val="00C4277F"/>
    <w:rsid w:val="00C51928"/>
    <w:rsid w:val="00C65EDA"/>
    <w:rsid w:val="00C840EB"/>
    <w:rsid w:val="00C86CC3"/>
    <w:rsid w:val="00C970E8"/>
    <w:rsid w:val="00CB2FBD"/>
    <w:rsid w:val="00D307E5"/>
    <w:rsid w:val="00D326E7"/>
    <w:rsid w:val="00D47D97"/>
    <w:rsid w:val="00D80A43"/>
    <w:rsid w:val="00D976FD"/>
    <w:rsid w:val="00DD07F6"/>
    <w:rsid w:val="00DD1783"/>
    <w:rsid w:val="00DD1F5E"/>
    <w:rsid w:val="00DF02EB"/>
    <w:rsid w:val="00E07571"/>
    <w:rsid w:val="00E26B84"/>
    <w:rsid w:val="00E60E1C"/>
    <w:rsid w:val="00E8137F"/>
    <w:rsid w:val="00EA240A"/>
    <w:rsid w:val="00EA258D"/>
    <w:rsid w:val="00EB1056"/>
    <w:rsid w:val="00EB3330"/>
    <w:rsid w:val="00EC1530"/>
    <w:rsid w:val="00EC3E0C"/>
    <w:rsid w:val="00F073C9"/>
    <w:rsid w:val="00F3182A"/>
    <w:rsid w:val="00F51C72"/>
    <w:rsid w:val="00F55DCB"/>
    <w:rsid w:val="00F57B4E"/>
    <w:rsid w:val="00F7154E"/>
    <w:rsid w:val="00F8454B"/>
    <w:rsid w:val="00FA010C"/>
    <w:rsid w:val="00FA11A1"/>
    <w:rsid w:val="00FA15D2"/>
    <w:rsid w:val="00FD0A67"/>
    <w:rsid w:val="00FD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52AC8CB"/>
  <w14:defaultImageDpi w14:val="0"/>
  <w15:docId w15:val="{EC27B55B-F4CA-4712-A11A-DEA3A425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_level1"/>
    <w:pPr>
      <w:widowControl w:val="0"/>
      <w:tabs>
        <w:tab w:val="left" w:pos="-144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right" w:pos="9360"/>
      </w:tabs>
      <w:autoSpaceDE w:val="0"/>
      <w:autoSpaceDN w:val="0"/>
      <w:adjustRightInd w:val="0"/>
      <w:spacing w:after="0" w:line="240" w:lineRule="auto"/>
      <w:ind w:left="1440" w:hanging="720"/>
      <w:jc w:val="both"/>
    </w:pPr>
    <w:rPr>
      <w:sz w:val="24"/>
      <w:szCs w:val="24"/>
    </w:rPr>
  </w:style>
  <w:style w:type="paragraph" w:customStyle="1" w:styleId="level2">
    <w:name w:val="_level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720" w:hanging="360"/>
      <w:jc w:val="both"/>
    </w:pPr>
    <w:rPr>
      <w:sz w:val="24"/>
      <w:szCs w:val="24"/>
    </w:rPr>
  </w:style>
  <w:style w:type="paragraph" w:customStyle="1" w:styleId="level3">
    <w:name w:val="_level3"/>
    <w:uiPriority w:val="9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spacing w:after="0" w:line="240" w:lineRule="auto"/>
      <w:ind w:left="1080" w:hanging="360"/>
      <w:jc w:val="both"/>
    </w:pPr>
    <w:rPr>
      <w:sz w:val="24"/>
      <w:szCs w:val="24"/>
    </w:rPr>
  </w:style>
  <w:style w:type="paragraph" w:customStyle="1" w:styleId="level4">
    <w:name w:val="_level4"/>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sz w:val="24"/>
      <w:szCs w:val="24"/>
    </w:rPr>
  </w:style>
  <w:style w:type="paragraph" w:customStyle="1" w:styleId="level5">
    <w:name w:val="_level5"/>
    <w:uiPriority w:val="99"/>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800" w:hanging="360"/>
      <w:jc w:val="both"/>
    </w:pPr>
    <w:rPr>
      <w:sz w:val="24"/>
      <w:szCs w:val="24"/>
    </w:rPr>
  </w:style>
  <w:style w:type="paragraph" w:customStyle="1" w:styleId="level6">
    <w:name w:val="_level6"/>
    <w:uiPriority w:val="99"/>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sz w:val="24"/>
      <w:szCs w:val="24"/>
    </w:rPr>
  </w:style>
  <w:style w:type="paragraph" w:customStyle="1" w:styleId="level7">
    <w:name w:val="_level7"/>
    <w:uiPriority w:val="99"/>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2520" w:hanging="360"/>
      <w:jc w:val="both"/>
    </w:pPr>
    <w:rPr>
      <w:sz w:val="24"/>
      <w:szCs w:val="24"/>
    </w:rPr>
  </w:style>
  <w:style w:type="paragraph" w:customStyle="1" w:styleId="level8">
    <w:name w:val="_level8"/>
    <w:uiPriority w:val="99"/>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line="240" w:lineRule="auto"/>
      <w:ind w:left="2880" w:hanging="360"/>
      <w:jc w:val="both"/>
    </w:pPr>
    <w:rP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b/>
      <w:bCs/>
      <w:sz w:val="24"/>
      <w:szCs w:val="24"/>
    </w:rPr>
  </w:style>
  <w:style w:type="paragraph" w:customStyle="1" w:styleId="level11">
    <w:name w:val="_level11"/>
    <w:uiPriority w:val="9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spacing w:after="0" w:line="240" w:lineRule="auto"/>
      <w:ind w:left="360" w:hanging="360"/>
      <w:jc w:val="both"/>
    </w:pPr>
    <w:rPr>
      <w:sz w:val="24"/>
      <w:szCs w:val="24"/>
    </w:rPr>
  </w:style>
  <w:style w:type="paragraph" w:customStyle="1" w:styleId="level90">
    <w:name w:val="_level9"/>
    <w:uiPriority w:val="99"/>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spacing w:after="0" w:line="240" w:lineRule="auto"/>
      <w:ind w:left="3240" w:hanging="360"/>
      <w:jc w:val="both"/>
    </w:pPr>
    <w:rPr>
      <w:sz w:val="24"/>
      <w:szCs w:val="24"/>
    </w:rPr>
  </w:style>
  <w:style w:type="paragraph" w:customStyle="1" w:styleId="Level10">
    <w:name w:val="Level 1"/>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720" w:hanging="720"/>
      <w:jc w:val="both"/>
    </w:pPr>
    <w:rPr>
      <w:sz w:val="24"/>
      <w:szCs w:val="24"/>
    </w:rPr>
  </w:style>
  <w:style w:type="paragraph" w:customStyle="1" w:styleId="Level110">
    <w:name w:val="Level 11"/>
    <w:uiPriority w:val="99"/>
    <w:pPr>
      <w:widowControl w:val="0"/>
      <w:autoSpaceDE w:val="0"/>
      <w:autoSpaceDN w:val="0"/>
      <w:adjustRightInd w:val="0"/>
      <w:spacing w:after="0" w:line="240" w:lineRule="auto"/>
      <w:ind w:left="720"/>
      <w:jc w:val="both"/>
    </w:pPr>
    <w:rPr>
      <w:sz w:val="24"/>
      <w:szCs w:val="24"/>
    </w:rPr>
  </w:style>
  <w:style w:type="paragraph" w:customStyle="1" w:styleId="levsl1">
    <w:name w:val="_levsl1"/>
    <w:uiPriority w:val="9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spacing w:after="0" w:line="240" w:lineRule="auto"/>
      <w:ind w:left="360" w:hanging="360"/>
      <w:jc w:val="both"/>
    </w:pPr>
    <w:rPr>
      <w:sz w:val="24"/>
      <w:szCs w:val="24"/>
    </w:rPr>
  </w:style>
  <w:style w:type="paragraph" w:customStyle="1" w:styleId="levsl2">
    <w:name w:val="_levsl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720" w:hanging="360"/>
      <w:jc w:val="both"/>
    </w:pPr>
    <w:rPr>
      <w:sz w:val="24"/>
      <w:szCs w:val="24"/>
    </w:rPr>
  </w:style>
  <w:style w:type="paragraph" w:customStyle="1" w:styleId="levsl3">
    <w:name w:val="_levsl3"/>
    <w:uiPriority w:val="9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spacing w:after="0" w:line="240" w:lineRule="auto"/>
      <w:ind w:left="1080" w:hanging="360"/>
      <w:jc w:val="both"/>
    </w:pPr>
    <w:rPr>
      <w:sz w:val="24"/>
      <w:szCs w:val="24"/>
    </w:rPr>
  </w:style>
  <w:style w:type="paragraph" w:customStyle="1" w:styleId="levsl4">
    <w:name w:val="_levsl4"/>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sz w:val="24"/>
      <w:szCs w:val="24"/>
    </w:rPr>
  </w:style>
  <w:style w:type="paragraph" w:customStyle="1" w:styleId="levsl5">
    <w:name w:val="_levsl5"/>
    <w:uiPriority w:val="99"/>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800" w:hanging="360"/>
      <w:jc w:val="both"/>
    </w:pPr>
    <w:rPr>
      <w:sz w:val="24"/>
      <w:szCs w:val="24"/>
    </w:rPr>
  </w:style>
  <w:style w:type="paragraph" w:customStyle="1" w:styleId="levsl6">
    <w:name w:val="_levsl6"/>
    <w:uiPriority w:val="99"/>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sz w:val="24"/>
      <w:szCs w:val="24"/>
    </w:rPr>
  </w:style>
  <w:style w:type="paragraph" w:customStyle="1" w:styleId="levsl7">
    <w:name w:val="_levsl7"/>
    <w:uiPriority w:val="99"/>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2520" w:hanging="360"/>
      <w:jc w:val="both"/>
    </w:pPr>
    <w:rPr>
      <w:sz w:val="24"/>
      <w:szCs w:val="24"/>
    </w:rPr>
  </w:style>
  <w:style w:type="paragraph" w:customStyle="1" w:styleId="levsl8">
    <w:name w:val="_levsl8"/>
    <w:uiPriority w:val="99"/>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line="240" w:lineRule="auto"/>
      <w:ind w:left="2880" w:hanging="360"/>
      <w:jc w:val="both"/>
    </w:pPr>
    <w:rPr>
      <w:sz w:val="24"/>
      <w:szCs w:val="24"/>
    </w:rPr>
  </w:style>
  <w:style w:type="paragraph" w:customStyle="1" w:styleId="levsl9">
    <w:name w:val="_levsl9"/>
    <w:uiPriority w:val="99"/>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spacing w:after="0" w:line="240" w:lineRule="auto"/>
      <w:ind w:left="3240" w:hanging="360"/>
      <w:jc w:val="both"/>
    </w:pPr>
    <w:rPr>
      <w:sz w:val="24"/>
      <w:szCs w:val="24"/>
    </w:rPr>
  </w:style>
  <w:style w:type="paragraph" w:customStyle="1" w:styleId="levnl1">
    <w:name w:val="_levnl1"/>
    <w:uiPriority w:val="9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spacing w:after="0" w:line="240" w:lineRule="auto"/>
      <w:ind w:left="360" w:hanging="360"/>
      <w:jc w:val="both"/>
    </w:pPr>
    <w:rPr>
      <w:sz w:val="24"/>
      <w:szCs w:val="24"/>
    </w:rPr>
  </w:style>
  <w:style w:type="paragraph" w:customStyle="1" w:styleId="levnl2">
    <w:name w:val="_levnl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720" w:hanging="360"/>
      <w:jc w:val="both"/>
    </w:pPr>
    <w:rPr>
      <w:sz w:val="24"/>
      <w:szCs w:val="24"/>
    </w:rPr>
  </w:style>
  <w:style w:type="paragraph" w:customStyle="1" w:styleId="levnl3">
    <w:name w:val="_levnl3"/>
    <w:uiPriority w:val="9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spacing w:after="0" w:line="240" w:lineRule="auto"/>
      <w:ind w:left="1080" w:hanging="360"/>
      <w:jc w:val="both"/>
    </w:pPr>
    <w:rPr>
      <w:sz w:val="24"/>
      <w:szCs w:val="24"/>
    </w:rPr>
  </w:style>
  <w:style w:type="paragraph" w:customStyle="1" w:styleId="levnl4">
    <w:name w:val="_levnl4"/>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sz w:val="24"/>
      <w:szCs w:val="24"/>
    </w:rPr>
  </w:style>
  <w:style w:type="paragraph" w:customStyle="1" w:styleId="levnl5">
    <w:name w:val="_levnl5"/>
    <w:uiPriority w:val="99"/>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800" w:hanging="360"/>
      <w:jc w:val="both"/>
    </w:pPr>
    <w:rPr>
      <w:sz w:val="24"/>
      <w:szCs w:val="24"/>
    </w:rPr>
  </w:style>
  <w:style w:type="paragraph" w:customStyle="1" w:styleId="levnl6">
    <w:name w:val="_levnl6"/>
    <w:uiPriority w:val="99"/>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sz w:val="24"/>
      <w:szCs w:val="24"/>
    </w:rPr>
  </w:style>
  <w:style w:type="paragraph" w:customStyle="1" w:styleId="levnl7">
    <w:name w:val="_levnl7"/>
    <w:uiPriority w:val="99"/>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2520" w:hanging="360"/>
      <w:jc w:val="both"/>
    </w:pPr>
    <w:rPr>
      <w:sz w:val="24"/>
      <w:szCs w:val="24"/>
    </w:rPr>
  </w:style>
  <w:style w:type="paragraph" w:customStyle="1" w:styleId="levnl8">
    <w:name w:val="_levnl8"/>
    <w:uiPriority w:val="99"/>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line="240" w:lineRule="auto"/>
      <w:ind w:left="2880" w:hanging="360"/>
      <w:jc w:val="both"/>
    </w:pPr>
    <w:rPr>
      <w:sz w:val="24"/>
      <w:szCs w:val="24"/>
    </w:rPr>
  </w:style>
  <w:style w:type="paragraph" w:customStyle="1" w:styleId="levnl9">
    <w:name w:val="_levnl9"/>
    <w:uiPriority w:val="99"/>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spacing w:after="0" w:line="240" w:lineRule="auto"/>
      <w:ind w:left="3240" w:hanging="360"/>
      <w:jc w:val="both"/>
    </w:pPr>
    <w:rPr>
      <w:sz w:val="24"/>
      <w:szCs w:val="24"/>
    </w:rPr>
  </w:style>
  <w:style w:type="character" w:customStyle="1" w:styleId="DefaultPara">
    <w:name w:val="Default Para"/>
    <w:uiPriority w:val="99"/>
  </w:style>
  <w:style w:type="character" w:customStyle="1" w:styleId="FootnoteRef">
    <w:name w:val="Footnote Ref"/>
    <w:uiPriority w:val="99"/>
  </w:style>
  <w:style w:type="paragraph" w:styleId="Title">
    <w:name w:val="Title"/>
    <w:basedOn w:val="Normal"/>
    <w:link w:val="TitleChar"/>
    <w:uiPriority w:val="99"/>
    <w:qFormat/>
    <w:pPr>
      <w:jc w:val="center"/>
    </w:pPr>
    <w:rPr>
      <w:b/>
      <w:bCs/>
      <w:smallCaps/>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link w:val="SubtitleChar"/>
    <w:uiPriority w:val="99"/>
    <w:qFormat/>
    <w:pPr>
      <w:jc w:val="center"/>
    </w:pPr>
    <w:rPr>
      <w:b/>
      <w:bCs/>
      <w:sz w:val="32"/>
      <w:szCs w:val="32"/>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Footer">
    <w:name w:val="footer"/>
    <w:basedOn w:val="Normal"/>
    <w:link w:val="FooterChar"/>
    <w:uiPriority w:val="99"/>
    <w:pPr>
      <w:tabs>
        <w:tab w:val="center" w:pos="4320"/>
        <w:tab w:val="right" w:pos="8640"/>
        <w:tab w:val="left" w:pos="9360"/>
        <w:tab w:val="left" w:pos="10080"/>
        <w:tab w:val="right" w:pos="10800"/>
      </w:tabs>
      <w:jc w:val="both"/>
    </w:pPr>
    <w:rPr>
      <w:sz w:val="24"/>
      <w:szCs w:val="24"/>
    </w:r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075F7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rsid w:val="0066313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customStyle="1" w:styleId="Default">
    <w:name w:val="Default"/>
    <w:rsid w:val="00685883"/>
    <w:pPr>
      <w:autoSpaceDE w:val="0"/>
      <w:autoSpaceDN w:val="0"/>
      <w:adjustRightInd w:val="0"/>
      <w:spacing w:after="0" w:line="240" w:lineRule="auto"/>
    </w:pPr>
    <w:rPr>
      <w:color w:val="000000"/>
      <w:sz w:val="24"/>
      <w:szCs w:val="24"/>
    </w:rPr>
  </w:style>
  <w:style w:type="paragraph" w:styleId="BodyTextIndent2">
    <w:name w:val="Body Text Indent 2"/>
    <w:basedOn w:val="Normal"/>
    <w:link w:val="BodyTextIndent2Char"/>
    <w:uiPriority w:val="99"/>
    <w:rsid w:val="002D4278"/>
    <w:pPr>
      <w:tabs>
        <w:tab w:val="left" w:pos="-1440"/>
        <w:tab w:val="left" w:pos="-1350"/>
        <w:tab w:val="left" w:pos="-1170"/>
        <w:tab w:val="left" w:pos="-72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ind w:left="720" w:hanging="720"/>
    </w:pPr>
  </w:style>
  <w:style w:type="character" w:customStyle="1" w:styleId="BodyTextIndent2Char">
    <w:name w:val="Body Text Indent 2 Char"/>
    <w:basedOn w:val="DefaultParagraphFont"/>
    <w:link w:val="BodyTextIndent2"/>
    <w:uiPriority w:val="99"/>
    <w:locked/>
    <w:rsid w:val="002D4278"/>
    <w:rPr>
      <w:rFonts w:cs="Times New Roman"/>
      <w:sz w:val="20"/>
      <w:szCs w:val="20"/>
    </w:rPr>
  </w:style>
  <w:style w:type="character" w:customStyle="1" w:styleId="Hypertext">
    <w:name w:val="Hypertext"/>
    <w:rsid w:val="002D4278"/>
    <w:rPr>
      <w:color w:val="0000FF"/>
      <w:u w:val="single"/>
    </w:rPr>
  </w:style>
  <w:style w:type="paragraph" w:styleId="ListParagraph">
    <w:name w:val="List Paragraph"/>
    <w:basedOn w:val="Normal"/>
    <w:uiPriority w:val="34"/>
    <w:qFormat/>
    <w:rsid w:val="002D4278"/>
    <w:pPr>
      <w:ind w:left="720"/>
    </w:pPr>
  </w:style>
  <w:style w:type="character" w:styleId="FollowedHyperlink">
    <w:name w:val="FollowedHyperlink"/>
    <w:basedOn w:val="DefaultParagraphFont"/>
    <w:uiPriority w:val="99"/>
    <w:semiHidden/>
    <w:unhideWhenUsed/>
    <w:rsid w:val="00FA15D2"/>
    <w:rPr>
      <w:rFonts w:cs="Times New Roman"/>
      <w:color w:val="800080" w:themeColor="followedHyperlink"/>
      <w:u w:val="single"/>
    </w:rPr>
  </w:style>
  <w:style w:type="table" w:styleId="TableGrid">
    <w:name w:val="Table Grid"/>
    <w:basedOn w:val="TableNormal"/>
    <w:uiPriority w:val="59"/>
    <w:rsid w:val="0024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mailto:clevebc@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evebc@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eSchool_Faculty\Google%20Drive\ADED%207066%20Curriculum%20and%20Program%20Planning%20in%20Adult%20Education\Spring%202018\Student%20Policies"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Jim Witte</dc:creator>
  <cp:keywords/>
  <dc:description/>
  <cp:lastModifiedBy>Bethany Clevee</cp:lastModifiedBy>
  <cp:revision>3</cp:revision>
  <cp:lastPrinted>2016-01-17T20:21:00Z</cp:lastPrinted>
  <dcterms:created xsi:type="dcterms:W3CDTF">2018-01-10T18:29:00Z</dcterms:created>
  <dcterms:modified xsi:type="dcterms:W3CDTF">2018-01-10T19:31:00Z</dcterms:modified>
</cp:coreProperties>
</file>