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7DD3" w14:textId="77777777" w:rsidR="00DB3C59" w:rsidRPr="00314203" w:rsidRDefault="00DB3C59" w:rsidP="00DB3C59">
      <w:pPr>
        <w:jc w:val="center"/>
        <w:rPr>
          <w:b/>
          <w:sz w:val="22"/>
          <w:szCs w:val="22"/>
        </w:rPr>
      </w:pPr>
      <w:r w:rsidRPr="00314203">
        <w:rPr>
          <w:b/>
          <w:sz w:val="22"/>
          <w:szCs w:val="22"/>
        </w:rPr>
        <w:t>ERMA 7220: Applied Qualitative Research</w:t>
      </w:r>
      <w:r w:rsidRPr="00314203">
        <w:rPr>
          <w:b/>
          <w:sz w:val="22"/>
          <w:szCs w:val="22"/>
          <w:vertAlign w:val="superscript"/>
        </w:rPr>
        <w:footnoteReference w:id="1"/>
      </w:r>
    </w:p>
    <w:p w14:paraId="5249E89C" w14:textId="77777777" w:rsidR="00DB3C59" w:rsidRPr="00314203" w:rsidRDefault="00DB3C59" w:rsidP="00DB3C59">
      <w:pPr>
        <w:jc w:val="center"/>
        <w:rPr>
          <w:b/>
          <w:sz w:val="22"/>
          <w:szCs w:val="22"/>
        </w:rPr>
      </w:pPr>
      <w:r w:rsidRPr="00314203">
        <w:rPr>
          <w:b/>
          <w:sz w:val="22"/>
          <w:szCs w:val="22"/>
        </w:rPr>
        <w:t>Auburn University - College of Education</w:t>
      </w:r>
    </w:p>
    <w:p w14:paraId="786D844E" w14:textId="77777777" w:rsidR="00DB3C59" w:rsidRPr="00314203" w:rsidRDefault="00DB3C59" w:rsidP="00DB3C59">
      <w:pPr>
        <w:jc w:val="center"/>
        <w:rPr>
          <w:sz w:val="22"/>
          <w:szCs w:val="22"/>
        </w:rPr>
      </w:pPr>
      <w:r w:rsidRPr="00314203">
        <w:rPr>
          <w:sz w:val="22"/>
          <w:szCs w:val="22"/>
        </w:rPr>
        <w:t>Department of Educational Foundations, Leadership, &amp; Technology</w:t>
      </w:r>
    </w:p>
    <w:p w14:paraId="1C79AA29" w14:textId="431EC545" w:rsidR="00DB3C59" w:rsidRPr="00314203" w:rsidRDefault="00843666" w:rsidP="00DB3C59">
      <w:pPr>
        <w:jc w:val="center"/>
        <w:rPr>
          <w:sz w:val="22"/>
          <w:szCs w:val="22"/>
        </w:rPr>
      </w:pPr>
      <w:r>
        <w:rPr>
          <w:sz w:val="22"/>
          <w:szCs w:val="22"/>
        </w:rPr>
        <w:t>Spring 2018</w:t>
      </w:r>
    </w:p>
    <w:p w14:paraId="0281AA42" w14:textId="77777777" w:rsidR="00DB3C59" w:rsidRPr="00314203" w:rsidRDefault="00DB3C59" w:rsidP="00DB3C59">
      <w:pPr>
        <w:rPr>
          <w:sz w:val="22"/>
          <w:szCs w:val="22"/>
        </w:rPr>
      </w:pPr>
    </w:p>
    <w:p w14:paraId="436D64C4" w14:textId="62840965" w:rsidR="00DB3C59" w:rsidRPr="00314203" w:rsidRDefault="00DB3C59" w:rsidP="00DB3C59">
      <w:pPr>
        <w:rPr>
          <w:sz w:val="22"/>
          <w:szCs w:val="22"/>
        </w:rPr>
      </w:pPr>
      <w:r w:rsidRPr="00314203">
        <w:rPr>
          <w:sz w:val="22"/>
          <w:szCs w:val="22"/>
        </w:rPr>
        <w:t xml:space="preserve">1. </w:t>
      </w:r>
      <w:r w:rsidRPr="00314203">
        <w:rPr>
          <w:sz w:val="22"/>
          <w:szCs w:val="22"/>
        </w:rPr>
        <w:tab/>
      </w:r>
      <w:r w:rsidRPr="00314203">
        <w:rPr>
          <w:b/>
          <w:bCs/>
          <w:sz w:val="22"/>
          <w:szCs w:val="22"/>
          <w:u w:val="single"/>
        </w:rPr>
        <w:t>Class Time:</w:t>
      </w:r>
      <w:r w:rsidRPr="00314203">
        <w:rPr>
          <w:sz w:val="22"/>
          <w:szCs w:val="22"/>
        </w:rPr>
        <w:t xml:space="preserve"> </w:t>
      </w:r>
      <w:r w:rsidRPr="00314203">
        <w:rPr>
          <w:sz w:val="22"/>
          <w:szCs w:val="22"/>
        </w:rPr>
        <w:tab/>
      </w:r>
      <w:r w:rsidRPr="00314203">
        <w:rPr>
          <w:sz w:val="22"/>
          <w:szCs w:val="22"/>
        </w:rPr>
        <w:tab/>
      </w:r>
      <w:r w:rsidR="00A00BF4">
        <w:rPr>
          <w:sz w:val="22"/>
          <w:szCs w:val="22"/>
        </w:rPr>
        <w:t>Tuesdays</w:t>
      </w:r>
      <w:r w:rsidR="007A0C13">
        <w:rPr>
          <w:sz w:val="22"/>
          <w:szCs w:val="22"/>
        </w:rPr>
        <w:t xml:space="preserve"> </w:t>
      </w:r>
      <w:r w:rsidR="002A060D">
        <w:rPr>
          <w:sz w:val="22"/>
          <w:szCs w:val="22"/>
        </w:rPr>
        <w:t>5</w:t>
      </w:r>
      <w:r w:rsidRPr="00314203">
        <w:rPr>
          <w:sz w:val="22"/>
          <w:szCs w:val="22"/>
        </w:rPr>
        <w:t>:00-7:50pm</w:t>
      </w:r>
    </w:p>
    <w:p w14:paraId="56BF9549" w14:textId="527DFEA1" w:rsidR="00DB3C59" w:rsidRPr="00314203" w:rsidRDefault="00DB3C59" w:rsidP="00DB3C59">
      <w:pPr>
        <w:rPr>
          <w:sz w:val="22"/>
          <w:szCs w:val="22"/>
        </w:rPr>
      </w:pPr>
      <w:r w:rsidRPr="00314203">
        <w:rPr>
          <w:b/>
          <w:bCs/>
          <w:sz w:val="22"/>
          <w:szCs w:val="22"/>
        </w:rPr>
        <w:tab/>
      </w:r>
      <w:r w:rsidRPr="00314203">
        <w:rPr>
          <w:b/>
          <w:bCs/>
          <w:sz w:val="22"/>
          <w:szCs w:val="22"/>
          <w:u w:val="single"/>
        </w:rPr>
        <w:t>Location:</w:t>
      </w:r>
      <w:r w:rsidRPr="00314203">
        <w:rPr>
          <w:sz w:val="22"/>
          <w:szCs w:val="22"/>
        </w:rPr>
        <w:t xml:space="preserve">   </w:t>
      </w:r>
      <w:r w:rsidRPr="00314203">
        <w:rPr>
          <w:sz w:val="22"/>
          <w:szCs w:val="22"/>
        </w:rPr>
        <w:tab/>
      </w:r>
      <w:r w:rsidRPr="00314203">
        <w:rPr>
          <w:sz w:val="22"/>
          <w:szCs w:val="22"/>
        </w:rPr>
        <w:tab/>
        <w:t xml:space="preserve">Haley Center, Room </w:t>
      </w:r>
      <w:r w:rsidR="00843666">
        <w:rPr>
          <w:sz w:val="22"/>
          <w:szCs w:val="22"/>
        </w:rPr>
        <w:t>2442</w:t>
      </w:r>
    </w:p>
    <w:p w14:paraId="0ECEF973" w14:textId="73E13A46" w:rsidR="00314203" w:rsidRPr="00314203" w:rsidRDefault="00DB3C59" w:rsidP="00314203">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14203">
        <w:rPr>
          <w:b/>
          <w:bCs/>
          <w:sz w:val="22"/>
          <w:szCs w:val="22"/>
        </w:rPr>
        <w:tab/>
      </w:r>
      <w:r w:rsidR="00314203" w:rsidRPr="00314203">
        <w:rPr>
          <w:b/>
          <w:bCs/>
          <w:sz w:val="22"/>
          <w:szCs w:val="22"/>
          <w:u w:val="single"/>
        </w:rPr>
        <w:t>Instructor:</w:t>
      </w:r>
      <w:r w:rsidR="00314203" w:rsidRPr="00314203">
        <w:rPr>
          <w:b/>
          <w:bCs/>
          <w:sz w:val="22"/>
          <w:szCs w:val="22"/>
        </w:rPr>
        <w:t xml:space="preserve"> </w:t>
      </w:r>
      <w:r w:rsidR="00314203" w:rsidRPr="00314203">
        <w:rPr>
          <w:b/>
          <w:bCs/>
          <w:sz w:val="22"/>
          <w:szCs w:val="22"/>
        </w:rPr>
        <w:tab/>
      </w:r>
      <w:r w:rsidR="00314203" w:rsidRPr="00314203">
        <w:rPr>
          <w:b/>
          <w:bCs/>
          <w:sz w:val="22"/>
          <w:szCs w:val="22"/>
        </w:rPr>
        <w:tab/>
      </w:r>
      <w:r w:rsidR="00314203" w:rsidRPr="00314203">
        <w:rPr>
          <w:sz w:val="22"/>
          <w:szCs w:val="22"/>
        </w:rPr>
        <w:t>Hannah Baggett</w:t>
      </w:r>
      <w:r w:rsidR="00DF1434">
        <w:rPr>
          <w:sz w:val="22"/>
          <w:szCs w:val="22"/>
        </w:rPr>
        <w:t>, PhD</w:t>
      </w:r>
    </w:p>
    <w:p w14:paraId="354461C8" w14:textId="77777777" w:rsidR="00314203" w:rsidRPr="00314203" w:rsidRDefault="00314203" w:rsidP="00314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14203">
        <w:rPr>
          <w:b/>
          <w:bCs/>
          <w:sz w:val="22"/>
          <w:szCs w:val="22"/>
        </w:rPr>
        <w:tab/>
      </w:r>
      <w:r w:rsidRPr="00314203">
        <w:rPr>
          <w:b/>
          <w:bCs/>
          <w:sz w:val="22"/>
          <w:szCs w:val="22"/>
          <w:u w:val="single"/>
        </w:rPr>
        <w:t>Contact information</w:t>
      </w:r>
      <w:r w:rsidRPr="00314203">
        <w:rPr>
          <w:bCs/>
          <w:sz w:val="22"/>
          <w:szCs w:val="22"/>
        </w:rPr>
        <w:t>:</w:t>
      </w:r>
      <w:r w:rsidRPr="00314203">
        <w:rPr>
          <w:b/>
          <w:bCs/>
          <w:sz w:val="22"/>
          <w:szCs w:val="22"/>
        </w:rPr>
        <w:tab/>
      </w:r>
      <w:r w:rsidRPr="00314203">
        <w:rPr>
          <w:sz w:val="22"/>
          <w:szCs w:val="22"/>
        </w:rPr>
        <w:t xml:space="preserve">334.844.3024      </w:t>
      </w:r>
      <w:hyperlink r:id="rId7" w:history="1">
        <w:r w:rsidRPr="00314203">
          <w:rPr>
            <w:rStyle w:val="Hyperlink"/>
            <w:sz w:val="22"/>
            <w:szCs w:val="22"/>
          </w:rPr>
          <w:t>hcb0017@auburn.edu</w:t>
        </w:r>
      </w:hyperlink>
      <w:r w:rsidRPr="00314203">
        <w:rPr>
          <w:sz w:val="22"/>
          <w:szCs w:val="22"/>
        </w:rPr>
        <w:t xml:space="preserve"> </w:t>
      </w:r>
      <w:r w:rsidRPr="00314203">
        <w:rPr>
          <w:sz w:val="22"/>
          <w:szCs w:val="22"/>
        </w:rPr>
        <w:tab/>
      </w:r>
    </w:p>
    <w:p w14:paraId="1B68078E" w14:textId="493EB3FD" w:rsidR="00314203" w:rsidRPr="00314203" w:rsidRDefault="00314203" w:rsidP="00646DB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14203">
        <w:rPr>
          <w:sz w:val="22"/>
          <w:szCs w:val="22"/>
        </w:rPr>
        <w:tab/>
      </w:r>
      <w:r w:rsidRPr="00314203">
        <w:rPr>
          <w:b/>
          <w:bCs/>
          <w:sz w:val="22"/>
          <w:szCs w:val="22"/>
          <w:u w:val="single"/>
        </w:rPr>
        <w:t>Office Hours</w:t>
      </w:r>
      <w:r w:rsidRPr="00314203">
        <w:rPr>
          <w:bCs/>
          <w:sz w:val="22"/>
          <w:szCs w:val="22"/>
        </w:rPr>
        <w:t xml:space="preserve">: </w:t>
      </w:r>
      <w:r w:rsidRPr="00314203">
        <w:rPr>
          <w:bCs/>
          <w:sz w:val="22"/>
          <w:szCs w:val="22"/>
        </w:rPr>
        <w:tab/>
      </w:r>
      <w:r w:rsidRPr="00314203">
        <w:rPr>
          <w:bCs/>
          <w:sz w:val="22"/>
          <w:szCs w:val="22"/>
        </w:rPr>
        <w:tab/>
      </w:r>
      <w:r w:rsidR="00A00BF4">
        <w:rPr>
          <w:bCs/>
          <w:sz w:val="22"/>
          <w:szCs w:val="22"/>
        </w:rPr>
        <w:t>Tuesdays</w:t>
      </w:r>
      <w:r w:rsidR="00843666">
        <w:rPr>
          <w:bCs/>
          <w:sz w:val="22"/>
          <w:szCs w:val="22"/>
        </w:rPr>
        <w:t xml:space="preserve"> and Thursdays</w:t>
      </w:r>
      <w:r w:rsidR="00A00BF4">
        <w:rPr>
          <w:bCs/>
          <w:sz w:val="22"/>
          <w:szCs w:val="22"/>
        </w:rPr>
        <w:t>, 4:00-5:00</w:t>
      </w:r>
      <w:r w:rsidR="00DF1434" w:rsidRPr="00DF1434">
        <w:rPr>
          <w:bCs/>
          <w:sz w:val="22"/>
          <w:szCs w:val="22"/>
        </w:rPr>
        <w:t>, and by appointment</w:t>
      </w:r>
    </w:p>
    <w:p w14:paraId="00F69A85" w14:textId="3AFDA06F"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r>
      <w:r w:rsidRPr="00314203">
        <w:rPr>
          <w:b/>
          <w:bCs/>
          <w:sz w:val="22"/>
          <w:szCs w:val="22"/>
          <w:u w:val="single"/>
        </w:rPr>
        <w:t>Credit Hours</w:t>
      </w:r>
      <w:r w:rsidRPr="00314203">
        <w:rPr>
          <w:sz w:val="22"/>
          <w:szCs w:val="22"/>
        </w:rPr>
        <w:t>:</w:t>
      </w:r>
      <w:r w:rsidRPr="00314203">
        <w:rPr>
          <w:sz w:val="22"/>
          <w:szCs w:val="22"/>
        </w:rPr>
        <w:tab/>
      </w:r>
      <w:r w:rsidRPr="00314203">
        <w:rPr>
          <w:sz w:val="22"/>
          <w:szCs w:val="22"/>
        </w:rPr>
        <w:tab/>
      </w:r>
      <w:r w:rsidR="00DF1434">
        <w:rPr>
          <w:sz w:val="22"/>
          <w:szCs w:val="22"/>
        </w:rPr>
        <w:tab/>
      </w:r>
      <w:r w:rsidRPr="00314203">
        <w:rPr>
          <w:sz w:val="22"/>
          <w:szCs w:val="22"/>
        </w:rPr>
        <w:t>3 semester hours</w:t>
      </w:r>
    </w:p>
    <w:p w14:paraId="0F92A22F" w14:textId="77777777"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14203">
        <w:rPr>
          <w:sz w:val="22"/>
          <w:szCs w:val="22"/>
        </w:rPr>
        <w:tab/>
        <w:t xml:space="preserve"> </w:t>
      </w:r>
    </w:p>
    <w:p w14:paraId="07648B98" w14:textId="5E0DC382" w:rsidR="00314203" w:rsidRPr="00314203" w:rsidRDefault="00314203" w:rsidP="003142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240DF2">
        <w:rPr>
          <w:sz w:val="22"/>
          <w:szCs w:val="22"/>
        </w:rPr>
        <w:t>2.</w:t>
      </w:r>
      <w:r w:rsidRPr="00314203">
        <w:rPr>
          <w:sz w:val="22"/>
          <w:szCs w:val="22"/>
        </w:rPr>
        <w:t xml:space="preserve">  </w:t>
      </w:r>
      <w:r w:rsidRPr="00314203">
        <w:rPr>
          <w:b/>
          <w:bCs/>
          <w:sz w:val="22"/>
          <w:szCs w:val="22"/>
          <w:u w:val="single"/>
        </w:rPr>
        <w:t>Date Syllabus Prepared</w:t>
      </w:r>
      <w:r w:rsidR="00646DBB">
        <w:rPr>
          <w:sz w:val="22"/>
          <w:szCs w:val="22"/>
        </w:rPr>
        <w:t xml:space="preserve">:  </w:t>
      </w:r>
      <w:r w:rsidR="00843666">
        <w:rPr>
          <w:sz w:val="22"/>
          <w:szCs w:val="22"/>
        </w:rPr>
        <w:t>January 2018</w:t>
      </w:r>
    </w:p>
    <w:p w14:paraId="374BECC5" w14:textId="77777777" w:rsidR="00DB3C59" w:rsidRPr="00314203" w:rsidRDefault="00DB3C59" w:rsidP="00314203">
      <w:pPr>
        <w:rPr>
          <w:sz w:val="22"/>
          <w:szCs w:val="22"/>
        </w:rPr>
      </w:pPr>
    </w:p>
    <w:p w14:paraId="76C719A4" w14:textId="77777777" w:rsidR="00314203" w:rsidRDefault="00314203" w:rsidP="00314203">
      <w:pPr>
        <w:widowControl w:val="0"/>
        <w:numPr>
          <w:ilvl w:val="0"/>
          <w:numId w:val="1"/>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bCs/>
          <w:sz w:val="22"/>
          <w:szCs w:val="22"/>
          <w:u w:val="single"/>
        </w:rPr>
        <w:t>Special Accommodations</w:t>
      </w:r>
      <w:r w:rsidRPr="00301E1D">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If you have not established accommodations through the Office of Accessibility, but need accommodations, make an appointment with the Office of Accessibility, 1228 Haley Center, 844-2096 (V/TT).</w:t>
      </w:r>
    </w:p>
    <w:p w14:paraId="4F2FA974" w14:textId="77777777" w:rsidR="00314203" w:rsidRPr="00301E1D" w:rsidRDefault="00314203" w:rsidP="0031420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22"/>
          <w:szCs w:val="22"/>
        </w:rPr>
      </w:pPr>
    </w:p>
    <w:p w14:paraId="7284B129" w14:textId="5A2F6776" w:rsidR="00314203" w:rsidRDefault="00DB3C59" w:rsidP="00314203">
      <w:pPr>
        <w:numPr>
          <w:ilvl w:val="0"/>
          <w:numId w:val="1"/>
        </w:numPr>
        <w:rPr>
          <w:sz w:val="22"/>
          <w:szCs w:val="22"/>
        </w:rPr>
      </w:pPr>
      <w:r w:rsidRPr="00314203">
        <w:rPr>
          <w:b/>
          <w:sz w:val="22"/>
          <w:szCs w:val="22"/>
          <w:u w:val="single"/>
        </w:rPr>
        <w:t>Course Description:</w:t>
      </w:r>
      <w:r w:rsidRPr="00314203">
        <w:rPr>
          <w:sz w:val="22"/>
          <w:szCs w:val="22"/>
        </w:rPr>
        <w:t xml:space="preserve"> This course is based on the assumption that qualitative researchers learn their trade through both scholarship (i.e., deskwork) and firsthand</w:t>
      </w:r>
      <w:r w:rsidR="00646DBB">
        <w:rPr>
          <w:sz w:val="22"/>
          <w:szCs w:val="22"/>
        </w:rPr>
        <w:t xml:space="preserve"> experience (i.e., fieldwork). </w:t>
      </w:r>
      <w:r w:rsidRPr="00314203">
        <w:rPr>
          <w:sz w:val="22"/>
          <w:szCs w:val="22"/>
        </w:rPr>
        <w:t xml:space="preserve"> We take away lessons from doing our own research and from the research experiences of others.  For this reason, the course has two aims.  The first aim is to help you become familiar with the field's methodological literature, leading advocates, and ongoing debates.  The second aim is to hone your skills conducting fieldwork, analyzing qualitative data, writing research reports, and reflecting meaningfully</w:t>
      </w:r>
      <w:r w:rsidR="00646DBB">
        <w:rPr>
          <w:sz w:val="22"/>
          <w:szCs w:val="22"/>
        </w:rPr>
        <w:t xml:space="preserve"> on these processes, including </w:t>
      </w:r>
      <w:r w:rsidRPr="00314203">
        <w:rPr>
          <w:sz w:val="22"/>
          <w:szCs w:val="22"/>
        </w:rPr>
        <w:t>their theoretical, methodological, and ethical dimensions.</w:t>
      </w:r>
    </w:p>
    <w:p w14:paraId="387E997B" w14:textId="23DEC3FC" w:rsidR="00DB3C59" w:rsidRPr="00314203" w:rsidRDefault="00923DCF" w:rsidP="00923DCF">
      <w:pPr>
        <w:ind w:left="360"/>
        <w:rPr>
          <w:sz w:val="22"/>
          <w:szCs w:val="22"/>
        </w:rPr>
      </w:pPr>
      <w:r>
        <w:rPr>
          <w:sz w:val="22"/>
          <w:szCs w:val="22"/>
        </w:rPr>
        <w:t>C</w:t>
      </w:r>
      <w:r w:rsidR="00DB3C59" w:rsidRPr="00314203">
        <w:rPr>
          <w:sz w:val="22"/>
          <w:szCs w:val="22"/>
        </w:rPr>
        <w:t xml:space="preserve">ourse readings will serve as the basis for class discussions and requirements, </w:t>
      </w:r>
      <w:r w:rsidR="00540C78">
        <w:rPr>
          <w:sz w:val="22"/>
          <w:szCs w:val="22"/>
        </w:rPr>
        <w:t xml:space="preserve">so you are expected to </w:t>
      </w:r>
      <w:r w:rsidR="00DB3C59" w:rsidRPr="00314203">
        <w:rPr>
          <w:sz w:val="22"/>
          <w:szCs w:val="22"/>
        </w:rPr>
        <w:t>complete the readings before the dates for which they are assigned.</w:t>
      </w:r>
    </w:p>
    <w:p w14:paraId="6BD2E40A" w14:textId="77777777" w:rsidR="00DB3C59" w:rsidRPr="00314203" w:rsidRDefault="00DB3C59" w:rsidP="00DB3C59">
      <w:pPr>
        <w:rPr>
          <w:sz w:val="22"/>
          <w:szCs w:val="22"/>
        </w:rPr>
      </w:pPr>
    </w:p>
    <w:p w14:paraId="0AD865A7" w14:textId="7B3C5363" w:rsidR="002B0610" w:rsidRPr="00923DCF" w:rsidRDefault="00DB3C59" w:rsidP="00923DCF">
      <w:pPr>
        <w:numPr>
          <w:ilvl w:val="0"/>
          <w:numId w:val="1"/>
        </w:numPr>
        <w:rPr>
          <w:sz w:val="22"/>
          <w:szCs w:val="22"/>
        </w:rPr>
      </w:pPr>
      <w:r w:rsidRPr="00314203">
        <w:rPr>
          <w:b/>
          <w:sz w:val="22"/>
          <w:szCs w:val="22"/>
          <w:u w:val="single"/>
        </w:rPr>
        <w:t>Student Learning Outcomes:</w:t>
      </w:r>
      <w:r w:rsidRPr="00314203">
        <w:rPr>
          <w:b/>
          <w:sz w:val="22"/>
          <w:szCs w:val="22"/>
        </w:rPr>
        <w:t xml:space="preserve"> </w:t>
      </w:r>
      <w:r w:rsidRPr="00314203">
        <w:rPr>
          <w:sz w:val="22"/>
          <w:szCs w:val="22"/>
        </w:rPr>
        <w:t>By the completion of this course, you will be able to: 1) conduc</w:t>
      </w:r>
      <w:r w:rsidR="00646DBB">
        <w:rPr>
          <w:sz w:val="22"/>
          <w:szCs w:val="22"/>
        </w:rPr>
        <w:t>t guided observations</w:t>
      </w:r>
      <w:r w:rsidR="00FC2ABA">
        <w:rPr>
          <w:sz w:val="22"/>
          <w:szCs w:val="22"/>
        </w:rPr>
        <w:t xml:space="preserve"> </w:t>
      </w:r>
      <w:r w:rsidR="00646DBB">
        <w:rPr>
          <w:sz w:val="22"/>
          <w:szCs w:val="22"/>
        </w:rPr>
        <w:t xml:space="preserve">and </w:t>
      </w:r>
      <w:r w:rsidR="0017150D">
        <w:rPr>
          <w:sz w:val="22"/>
          <w:szCs w:val="22"/>
        </w:rPr>
        <w:t>interviews</w:t>
      </w:r>
      <w:r w:rsidRPr="00314203">
        <w:rPr>
          <w:sz w:val="22"/>
          <w:szCs w:val="22"/>
        </w:rPr>
        <w:t>; 2) engage in data reduction and preliminary analysis</w:t>
      </w:r>
      <w:r w:rsidR="00646DBB" w:rsidRPr="00646DBB">
        <w:rPr>
          <w:sz w:val="22"/>
          <w:szCs w:val="22"/>
        </w:rPr>
        <w:t xml:space="preserve"> </w:t>
      </w:r>
      <w:r w:rsidR="00646DBB">
        <w:rPr>
          <w:sz w:val="22"/>
          <w:szCs w:val="22"/>
        </w:rPr>
        <w:t>of</w:t>
      </w:r>
      <w:r w:rsidR="00646DBB" w:rsidRPr="00314203">
        <w:rPr>
          <w:sz w:val="22"/>
          <w:szCs w:val="22"/>
        </w:rPr>
        <w:t xml:space="preserve"> </w:t>
      </w:r>
      <w:r w:rsidR="00646DBB">
        <w:rPr>
          <w:sz w:val="22"/>
          <w:szCs w:val="22"/>
        </w:rPr>
        <w:t>both field notes and interview transcripts; 3)</w:t>
      </w:r>
      <w:r w:rsidRPr="00314203">
        <w:rPr>
          <w:sz w:val="22"/>
          <w:szCs w:val="22"/>
        </w:rPr>
        <w:t xml:space="preserve"> write up </w:t>
      </w:r>
      <w:r w:rsidR="0017150D">
        <w:rPr>
          <w:sz w:val="22"/>
          <w:szCs w:val="22"/>
        </w:rPr>
        <w:t>these</w:t>
      </w:r>
      <w:r w:rsidRPr="00314203">
        <w:rPr>
          <w:sz w:val="22"/>
          <w:szCs w:val="22"/>
        </w:rPr>
        <w:t xml:space="preserve"> data, experimenting with various narrative strategies in this process, </w:t>
      </w:r>
      <w:r w:rsidR="00240DF2">
        <w:rPr>
          <w:sz w:val="22"/>
          <w:szCs w:val="22"/>
        </w:rPr>
        <w:t>and,</w:t>
      </w:r>
      <w:r w:rsidR="0017150D">
        <w:rPr>
          <w:sz w:val="22"/>
          <w:szCs w:val="22"/>
        </w:rPr>
        <w:t xml:space="preserve"> 4) identify and position yourself</w:t>
      </w:r>
      <w:r w:rsidRPr="00314203">
        <w:rPr>
          <w:sz w:val="22"/>
          <w:szCs w:val="22"/>
        </w:rPr>
        <w:t xml:space="preserve"> with regard to various issues in contemporary procedures and theories of interpretation</w:t>
      </w:r>
      <w:r w:rsidR="00240DF2">
        <w:rPr>
          <w:sz w:val="22"/>
          <w:szCs w:val="22"/>
        </w:rPr>
        <w:t>.</w:t>
      </w:r>
    </w:p>
    <w:p w14:paraId="2AC060BB" w14:textId="77777777" w:rsidR="00DB3C59" w:rsidRPr="00314203" w:rsidRDefault="00DB3C59" w:rsidP="00DB3C59">
      <w:pPr>
        <w:rPr>
          <w:sz w:val="22"/>
          <w:szCs w:val="22"/>
        </w:rPr>
      </w:pPr>
    </w:p>
    <w:p w14:paraId="094E3085" w14:textId="125580CD" w:rsidR="002A060D" w:rsidRDefault="003933D5" w:rsidP="002A060D">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A060D">
        <w:rPr>
          <w:b/>
          <w:sz w:val="22"/>
          <w:szCs w:val="22"/>
          <w:u w:val="single"/>
        </w:rPr>
        <w:t>Required Texts</w:t>
      </w:r>
      <w:proofErr w:type="gramStart"/>
      <w:r w:rsidR="00923DCF" w:rsidRPr="002A060D">
        <w:rPr>
          <w:sz w:val="22"/>
          <w:szCs w:val="22"/>
        </w:rPr>
        <w:t xml:space="preserve">: </w:t>
      </w:r>
      <w:r w:rsidR="002A060D" w:rsidRPr="003933D5">
        <w:rPr>
          <w:sz w:val="22"/>
          <w:szCs w:val="22"/>
        </w:rPr>
        <w:t>:</w:t>
      </w:r>
      <w:proofErr w:type="gramEnd"/>
      <w:r w:rsidR="002A060D" w:rsidRPr="003933D5">
        <w:rPr>
          <w:sz w:val="22"/>
          <w:szCs w:val="22"/>
        </w:rPr>
        <w:t xml:space="preserve"> [1] Berg, B. L., &amp; Lune, H. (2011). </w:t>
      </w:r>
      <w:r w:rsidR="002A060D" w:rsidRPr="003933D5">
        <w:rPr>
          <w:i/>
          <w:sz w:val="22"/>
          <w:szCs w:val="22"/>
        </w:rPr>
        <w:t>Qualitative research methods for the social sciences (8</w:t>
      </w:r>
      <w:r w:rsidR="002A060D" w:rsidRPr="003933D5">
        <w:rPr>
          <w:i/>
          <w:sz w:val="22"/>
          <w:szCs w:val="22"/>
          <w:vertAlign w:val="superscript"/>
        </w:rPr>
        <w:t>th</w:t>
      </w:r>
      <w:r w:rsidR="002A060D" w:rsidRPr="003933D5">
        <w:rPr>
          <w:i/>
          <w:sz w:val="22"/>
          <w:szCs w:val="22"/>
        </w:rPr>
        <w:t xml:space="preserve"> ed.)</w:t>
      </w:r>
      <w:r w:rsidR="002A060D" w:rsidRPr="003933D5">
        <w:rPr>
          <w:sz w:val="22"/>
          <w:szCs w:val="22"/>
        </w:rPr>
        <w:t xml:space="preserve">. Boston: Allyn &amp; Bacon. [2] </w:t>
      </w:r>
      <w:proofErr w:type="spellStart"/>
      <w:r w:rsidR="002A060D">
        <w:rPr>
          <w:sz w:val="22"/>
          <w:szCs w:val="22"/>
        </w:rPr>
        <w:t>Saldaña</w:t>
      </w:r>
      <w:proofErr w:type="spellEnd"/>
      <w:r w:rsidR="002A060D">
        <w:rPr>
          <w:sz w:val="22"/>
          <w:szCs w:val="22"/>
        </w:rPr>
        <w:t>, J. (2016</w:t>
      </w:r>
      <w:r w:rsidR="002A060D" w:rsidRPr="003933D5">
        <w:rPr>
          <w:sz w:val="22"/>
          <w:szCs w:val="22"/>
        </w:rPr>
        <w:t xml:space="preserve">). </w:t>
      </w:r>
      <w:r w:rsidR="002A060D">
        <w:rPr>
          <w:i/>
          <w:sz w:val="22"/>
          <w:szCs w:val="22"/>
        </w:rPr>
        <w:t>The coding manual for qualitative researchers</w:t>
      </w:r>
      <w:r w:rsidR="002A060D" w:rsidRPr="003933D5">
        <w:rPr>
          <w:sz w:val="22"/>
          <w:szCs w:val="22"/>
        </w:rPr>
        <w:t>. Los Angeles: Sage.</w:t>
      </w:r>
      <w:r w:rsidR="002A060D">
        <w:rPr>
          <w:sz w:val="22"/>
          <w:szCs w:val="22"/>
        </w:rPr>
        <w:t xml:space="preserve"> [3] </w:t>
      </w:r>
      <w:proofErr w:type="spellStart"/>
      <w:r w:rsidR="002A060D">
        <w:rPr>
          <w:sz w:val="22"/>
          <w:szCs w:val="22"/>
        </w:rPr>
        <w:t>Brinkmann</w:t>
      </w:r>
      <w:proofErr w:type="spellEnd"/>
      <w:r w:rsidR="002A060D">
        <w:rPr>
          <w:sz w:val="22"/>
          <w:szCs w:val="22"/>
        </w:rPr>
        <w:t xml:space="preserve">, S., &amp; </w:t>
      </w:r>
      <w:proofErr w:type="spellStart"/>
      <w:r w:rsidR="002A060D">
        <w:rPr>
          <w:sz w:val="22"/>
          <w:szCs w:val="22"/>
        </w:rPr>
        <w:t>Kvale</w:t>
      </w:r>
      <w:proofErr w:type="spellEnd"/>
      <w:r w:rsidR="002A060D">
        <w:rPr>
          <w:sz w:val="22"/>
          <w:szCs w:val="22"/>
        </w:rPr>
        <w:t>, S.</w:t>
      </w:r>
      <w:r w:rsidR="002A060D" w:rsidRPr="003933D5">
        <w:rPr>
          <w:sz w:val="22"/>
          <w:szCs w:val="22"/>
        </w:rPr>
        <w:t xml:space="preserve"> (2015). </w:t>
      </w:r>
      <w:r w:rsidR="002A060D" w:rsidRPr="003933D5">
        <w:rPr>
          <w:i/>
          <w:sz w:val="22"/>
          <w:szCs w:val="22"/>
        </w:rPr>
        <w:t>Interviews: Learning the craft of qualitative research interviewing (3</w:t>
      </w:r>
      <w:r w:rsidR="002A060D" w:rsidRPr="003933D5">
        <w:rPr>
          <w:i/>
          <w:sz w:val="22"/>
          <w:szCs w:val="22"/>
          <w:vertAlign w:val="superscript"/>
        </w:rPr>
        <w:t>rd</w:t>
      </w:r>
      <w:r w:rsidR="002A060D" w:rsidRPr="003933D5">
        <w:rPr>
          <w:i/>
          <w:sz w:val="22"/>
          <w:szCs w:val="22"/>
        </w:rPr>
        <w:t xml:space="preserve"> ed.)</w:t>
      </w:r>
      <w:r w:rsidR="002A060D" w:rsidRPr="003933D5">
        <w:rPr>
          <w:sz w:val="22"/>
          <w:szCs w:val="22"/>
        </w:rPr>
        <w:t xml:space="preserve">. Los Angeles: Sage. [4] Van </w:t>
      </w:r>
      <w:proofErr w:type="spellStart"/>
      <w:r w:rsidR="002A060D" w:rsidRPr="003933D5">
        <w:rPr>
          <w:sz w:val="22"/>
          <w:szCs w:val="22"/>
        </w:rPr>
        <w:t>Maanen</w:t>
      </w:r>
      <w:proofErr w:type="spellEnd"/>
      <w:r w:rsidR="002A060D" w:rsidRPr="003933D5">
        <w:rPr>
          <w:sz w:val="22"/>
          <w:szCs w:val="22"/>
        </w:rPr>
        <w:t xml:space="preserve">, J. (2011). </w:t>
      </w:r>
      <w:r w:rsidR="002A060D" w:rsidRPr="003933D5">
        <w:rPr>
          <w:i/>
          <w:sz w:val="22"/>
          <w:szCs w:val="22"/>
        </w:rPr>
        <w:t>Tales of the field: On writing ethnography (2</w:t>
      </w:r>
      <w:r w:rsidR="002A060D" w:rsidRPr="003933D5">
        <w:rPr>
          <w:i/>
          <w:sz w:val="22"/>
          <w:szCs w:val="22"/>
          <w:vertAlign w:val="superscript"/>
        </w:rPr>
        <w:t>nd</w:t>
      </w:r>
      <w:r w:rsidR="002A060D" w:rsidRPr="003933D5">
        <w:rPr>
          <w:i/>
          <w:sz w:val="22"/>
          <w:szCs w:val="22"/>
        </w:rPr>
        <w:t xml:space="preserve"> ed.)</w:t>
      </w:r>
      <w:r w:rsidR="002A060D" w:rsidRPr="003933D5">
        <w:rPr>
          <w:sz w:val="22"/>
          <w:szCs w:val="22"/>
        </w:rPr>
        <w:t>. Chicago: Th</w:t>
      </w:r>
      <w:r w:rsidR="002A060D">
        <w:rPr>
          <w:sz w:val="22"/>
          <w:szCs w:val="22"/>
        </w:rPr>
        <w:t xml:space="preserve">e University of Chicago Press. </w:t>
      </w:r>
    </w:p>
    <w:p w14:paraId="17F17C69" w14:textId="79172E0A" w:rsidR="00923DCF" w:rsidRPr="002A060D" w:rsidRDefault="00923DCF" w:rsidP="002A060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u w:val="single"/>
        </w:rPr>
      </w:pPr>
    </w:p>
    <w:p w14:paraId="40B3AF23" w14:textId="45B6FC15" w:rsidR="002B0610" w:rsidRPr="00923DCF" w:rsidRDefault="003933D5" w:rsidP="00F02BA5">
      <w:pPr>
        <w:numPr>
          <w:ilvl w:val="0"/>
          <w:numId w:val="1"/>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23DCF">
        <w:rPr>
          <w:b/>
          <w:sz w:val="22"/>
          <w:szCs w:val="22"/>
          <w:u w:val="single"/>
        </w:rPr>
        <w:t>Required Materials:</w:t>
      </w:r>
      <w:r w:rsidRPr="00923DCF">
        <w:rPr>
          <w:sz w:val="22"/>
          <w:szCs w:val="22"/>
        </w:rPr>
        <w:t xml:space="preserve"> </w:t>
      </w:r>
    </w:p>
    <w:p w14:paraId="28CDFE44" w14:textId="3FD54014" w:rsidR="003933D5" w:rsidRPr="002C220C" w:rsidRDefault="003933D5" w:rsidP="003933D5">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r w:rsidRPr="002B0610">
        <w:rPr>
          <w:sz w:val="22"/>
          <w:szCs w:val="22"/>
        </w:rPr>
        <w:t>Time management skills. (This course is time-intensive. I encourage you to consider your schedule before deciding to commit to this class.).</w:t>
      </w:r>
      <w:r w:rsidRPr="002B0610">
        <w:rPr>
          <w:sz w:val="22"/>
          <w:szCs w:val="22"/>
          <w:lang w:bidi="en-US"/>
        </w:rPr>
        <w:t xml:space="preserve"> </w:t>
      </w:r>
    </w:p>
    <w:p w14:paraId="5115BB3C" w14:textId="54F1DDBF" w:rsidR="002C220C" w:rsidRDefault="003933D5" w:rsidP="0000037C">
      <w:pPr>
        <w:pStyle w:val="ListParagraph"/>
        <w:numPr>
          <w:ilvl w:val="0"/>
          <w:numId w:val="10"/>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B0610">
        <w:rPr>
          <w:sz w:val="22"/>
          <w:szCs w:val="22"/>
        </w:rPr>
        <w:t>Web access. You must have access to a web browser, and you must check your email accounts (Tiger Mail an</w:t>
      </w:r>
      <w:r w:rsidR="0000037C">
        <w:rPr>
          <w:sz w:val="22"/>
          <w:szCs w:val="22"/>
        </w:rPr>
        <w:t>d Canvas) several times a week.</w:t>
      </w:r>
    </w:p>
    <w:p w14:paraId="7C44B816" w14:textId="77777777" w:rsidR="009B1DD7" w:rsidRPr="002C220C" w:rsidRDefault="009B1DD7" w:rsidP="009B1DD7">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8893E8" w14:textId="3594814D" w:rsidR="00DB3C59" w:rsidRPr="002B0610" w:rsidRDefault="00DB3C59" w:rsidP="002B0610">
      <w:pPr>
        <w:numPr>
          <w:ilvl w:val="0"/>
          <w:numId w:val="8"/>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933D5">
        <w:rPr>
          <w:b/>
          <w:sz w:val="22"/>
          <w:szCs w:val="22"/>
          <w:u w:val="single"/>
        </w:rPr>
        <w:t xml:space="preserve">Course Format: </w:t>
      </w:r>
      <w:r w:rsidR="003933D5">
        <w:rPr>
          <w:b/>
          <w:sz w:val="22"/>
          <w:szCs w:val="22"/>
          <w:u w:val="single"/>
        </w:rPr>
        <w:t xml:space="preserve"> </w:t>
      </w:r>
      <w:r w:rsidR="003933D5" w:rsidRPr="00301E1D">
        <w:rPr>
          <w:sz w:val="22"/>
          <w:szCs w:val="22"/>
        </w:rPr>
        <w:t>Scholars have long theorized that educational pedagogy and practice is rooted in a “banking” approach to teaching and learning (</w:t>
      </w:r>
      <w:proofErr w:type="spellStart"/>
      <w:r w:rsidR="003933D5" w:rsidRPr="00301E1D">
        <w:rPr>
          <w:sz w:val="22"/>
          <w:szCs w:val="22"/>
        </w:rPr>
        <w:t>Freire</w:t>
      </w:r>
      <w:proofErr w:type="spellEnd"/>
      <w:r w:rsidR="003933D5" w:rsidRPr="00301E1D">
        <w:rPr>
          <w:sz w:val="22"/>
          <w:szCs w:val="22"/>
        </w:rPr>
        <w:t>,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w:t>
      </w:r>
      <w:r w:rsidR="00367285">
        <w:rPr>
          <w:sz w:val="22"/>
          <w:szCs w:val="22"/>
        </w:rPr>
        <w:t xml:space="preserve"> in</w:t>
      </w:r>
      <w:r w:rsidR="003933D5" w:rsidRPr="00301E1D">
        <w:rPr>
          <w:sz w:val="22"/>
          <w:szCs w:val="22"/>
        </w:rPr>
        <w:t xml:space="preserve"> their own learning.</w:t>
      </w:r>
      <w:r w:rsidR="003933D5" w:rsidRPr="00301E1D">
        <w:rPr>
          <w:b/>
          <w:sz w:val="22"/>
          <w:szCs w:val="22"/>
        </w:rPr>
        <w:t xml:space="preserve">  </w:t>
      </w:r>
      <w:r w:rsidR="003933D5" w:rsidRPr="00301E1D">
        <w:rPr>
          <w:sz w:val="22"/>
          <w:szCs w:val="22"/>
        </w:rPr>
        <w:t>Since all education is political (</w:t>
      </w:r>
      <w:proofErr w:type="spellStart"/>
      <w:r w:rsidR="003933D5" w:rsidRPr="00301E1D">
        <w:rPr>
          <w:sz w:val="22"/>
          <w:szCs w:val="22"/>
        </w:rPr>
        <w:t>Freire</w:t>
      </w:r>
      <w:proofErr w:type="spellEnd"/>
      <w:r w:rsidR="003933D5" w:rsidRPr="00301E1D">
        <w:rPr>
          <w:sz w:val="22"/>
          <w:szCs w:val="22"/>
        </w:rPr>
        <w:t>, 1970) and teachers generally develop courses around their convictions, I try to be very transparent about my teaching philosophy: I app</w:t>
      </w:r>
      <w:r w:rsidR="00367285">
        <w:rPr>
          <w:sz w:val="22"/>
          <w:szCs w:val="22"/>
        </w:rPr>
        <w:t xml:space="preserve">roach teaching from a critical </w:t>
      </w:r>
      <w:r w:rsidR="003933D5" w:rsidRPr="00301E1D">
        <w:rPr>
          <w:sz w:val="22"/>
          <w:szCs w:val="22"/>
        </w:rPr>
        <w:t xml:space="preserve">stance, which </w:t>
      </w:r>
      <w:r w:rsidR="003933D5">
        <w:rPr>
          <w:sz w:val="22"/>
          <w:szCs w:val="22"/>
        </w:rPr>
        <w:t>counters</w:t>
      </w:r>
      <w:r w:rsidR="003933D5" w:rsidRPr="00301E1D">
        <w:rPr>
          <w:sz w:val="22"/>
          <w:szCs w:val="22"/>
        </w:rPr>
        <w:t xml:space="preserve"> passive transference of knowledge. </w:t>
      </w:r>
      <w:r w:rsidR="003933D5">
        <w:rPr>
          <w:sz w:val="22"/>
          <w:szCs w:val="22"/>
        </w:rPr>
        <w:t xml:space="preserve"> </w:t>
      </w:r>
      <w:r w:rsidR="003933D5" w:rsidRPr="00301E1D">
        <w:rPr>
          <w:sz w:val="22"/>
          <w:szCs w:val="22"/>
        </w:rPr>
        <w:t>Instead of assuming the role of ‘director’ of learning and ‘keeper’ of authority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development. This empowerment is particularly critical in working with adult students who each</w:t>
      </w:r>
      <w:r w:rsidR="003933D5" w:rsidRPr="00301E1D">
        <w:rPr>
          <w:bCs/>
          <w:sz w:val="22"/>
          <w:szCs w:val="22"/>
        </w:rPr>
        <w:t xml:space="preserve"> add a</w:t>
      </w:r>
      <w:r w:rsidR="003933D5" w:rsidRPr="00301E1D">
        <w:rPr>
          <w:sz w:val="22"/>
          <w:szCs w:val="22"/>
        </w:rPr>
        <w:t xml:space="preserve"> valuable and unique perspective that is essential to quality graduate level learning.  Furthermore, an important aspect of this course will be ongoing collaborative interactions with your classmates. You will be working in a collaborative group for many of the class activities and projects. I hope you will learn a great deal from each other. </w:t>
      </w:r>
      <w:r w:rsidR="00367285">
        <w:rPr>
          <w:sz w:val="22"/>
          <w:szCs w:val="22"/>
        </w:rPr>
        <w:t xml:space="preserve"> </w:t>
      </w:r>
      <w:r w:rsidR="003933D5" w:rsidRPr="00301E1D">
        <w:rPr>
          <w:sz w:val="22"/>
          <w:szCs w:val="22"/>
        </w:rPr>
        <w:t xml:space="preserve">I view myself as both a learner and a teacher in the class, and I expect each of you to also participate in both of these roles. </w:t>
      </w:r>
      <w:r w:rsidR="00BD6900" w:rsidRPr="00BD6900">
        <w:rPr>
          <w:sz w:val="22"/>
          <w:szCs w:val="22"/>
        </w:rPr>
        <w:t>This course utilizes a workshop format.</w:t>
      </w:r>
      <w:r w:rsidR="003933D5" w:rsidRPr="00301E1D">
        <w:rPr>
          <w:sz w:val="22"/>
          <w:szCs w:val="22"/>
        </w:rPr>
        <w:t xml:space="preserve"> </w:t>
      </w:r>
      <w:r w:rsidR="003933D5">
        <w:rPr>
          <w:sz w:val="22"/>
          <w:szCs w:val="22"/>
        </w:rPr>
        <w:t>Our</w:t>
      </w:r>
      <w:r w:rsidR="003933D5" w:rsidRPr="00301E1D">
        <w:rPr>
          <w:sz w:val="22"/>
          <w:szCs w:val="22"/>
        </w:rPr>
        <w:t xml:space="preserve"> course will include small group discussions and activities, whole-class discussions and activities, </w:t>
      </w:r>
      <w:r w:rsidR="003933D5" w:rsidRPr="00301E1D">
        <w:rPr>
          <w:sz w:val="22"/>
          <w:szCs w:val="22"/>
          <w:lang w:bidi="en-US"/>
        </w:rPr>
        <w:t>reflection, conferencing, fieldwork,</w:t>
      </w:r>
      <w:r w:rsidR="003933D5" w:rsidRPr="00301E1D">
        <w:rPr>
          <w:sz w:val="22"/>
          <w:szCs w:val="22"/>
        </w:rPr>
        <w:t xml:space="preserve"> </w:t>
      </w:r>
      <w:r w:rsidR="003933D5">
        <w:rPr>
          <w:sz w:val="22"/>
          <w:szCs w:val="22"/>
        </w:rPr>
        <w:t xml:space="preserve">and student-led discussions and </w:t>
      </w:r>
      <w:r w:rsidR="003933D5" w:rsidRPr="00301E1D">
        <w:rPr>
          <w:sz w:val="22"/>
          <w:szCs w:val="22"/>
        </w:rPr>
        <w:t xml:space="preserve">presentations. It is important that students keep current with the assigned readings, attend class meetings, and participate in the discussions as informed members. Your participation will ensure that our time together will be productive and worthwhile. </w:t>
      </w:r>
    </w:p>
    <w:p w14:paraId="3C9EF96F" w14:textId="77777777" w:rsidR="00DB3C59" w:rsidRPr="00314203" w:rsidRDefault="00DB3C59" w:rsidP="00DB3C59">
      <w:pPr>
        <w:rPr>
          <w:sz w:val="22"/>
          <w:szCs w:val="22"/>
        </w:rPr>
      </w:pPr>
    </w:p>
    <w:p w14:paraId="0FAFEE46" w14:textId="0B83A31F" w:rsidR="00DB3C59" w:rsidRPr="009013B5" w:rsidRDefault="00DB3C59" w:rsidP="00DB3C59">
      <w:pPr>
        <w:numPr>
          <w:ilvl w:val="0"/>
          <w:numId w:val="1"/>
        </w:numPr>
        <w:rPr>
          <w:sz w:val="22"/>
          <w:szCs w:val="22"/>
        </w:rPr>
      </w:pPr>
      <w:r w:rsidRPr="00314203">
        <w:rPr>
          <w:b/>
          <w:sz w:val="22"/>
          <w:szCs w:val="22"/>
          <w:u w:val="single"/>
        </w:rPr>
        <w:t>Course Requirements:</w:t>
      </w:r>
      <w:r w:rsidRPr="00314203">
        <w:rPr>
          <w:b/>
          <w:sz w:val="22"/>
          <w:szCs w:val="22"/>
        </w:rPr>
        <w:t xml:space="preserve"> </w:t>
      </w:r>
      <w:r w:rsidRPr="00314203">
        <w:rPr>
          <w:sz w:val="22"/>
          <w:szCs w:val="22"/>
        </w:rPr>
        <w:t>See class calendar for due dates.</w:t>
      </w:r>
    </w:p>
    <w:p w14:paraId="18B0F25A" w14:textId="77777777" w:rsidR="00841C80" w:rsidRDefault="00841C80" w:rsidP="00841C80">
      <w:pPr>
        <w:ind w:left="1080"/>
        <w:rPr>
          <w:sz w:val="22"/>
          <w:szCs w:val="22"/>
        </w:rPr>
      </w:pPr>
    </w:p>
    <w:p w14:paraId="3E45791F" w14:textId="49727DF0" w:rsidR="00F652E1" w:rsidRPr="003972F1" w:rsidRDefault="00F652E1" w:rsidP="00F652E1">
      <w:pPr>
        <w:numPr>
          <w:ilvl w:val="0"/>
          <w:numId w:val="2"/>
        </w:numPr>
        <w:tabs>
          <w:tab w:val="num" w:pos="360"/>
          <w:tab w:val="num" w:pos="540"/>
        </w:tabs>
        <w:ind w:left="540" w:hanging="540"/>
        <w:rPr>
          <w:rStyle w:val="Strong"/>
          <w:bCs w:val="0"/>
          <w:sz w:val="22"/>
          <w:szCs w:val="22"/>
        </w:rPr>
      </w:pPr>
      <w:r w:rsidRPr="00F652E1">
        <w:rPr>
          <w:sz w:val="22"/>
          <w:szCs w:val="22"/>
          <w:u w:val="single"/>
        </w:rPr>
        <w:t xml:space="preserve">Weekly Reader’s Reflections </w:t>
      </w:r>
      <w:r w:rsidR="0050390B">
        <w:rPr>
          <w:sz w:val="22"/>
          <w:szCs w:val="22"/>
          <w:u w:val="single"/>
        </w:rPr>
        <w:t xml:space="preserve">and Participation </w:t>
      </w:r>
      <w:r w:rsidRPr="00F652E1">
        <w:rPr>
          <w:sz w:val="22"/>
          <w:szCs w:val="22"/>
          <w:u w:val="single"/>
        </w:rPr>
        <w:t>(</w:t>
      </w:r>
      <w:r w:rsidR="0050390B">
        <w:rPr>
          <w:sz w:val="22"/>
          <w:szCs w:val="22"/>
          <w:u w:val="single"/>
        </w:rPr>
        <w:t>70</w:t>
      </w:r>
      <w:r w:rsidRPr="00F652E1">
        <w:rPr>
          <w:sz w:val="22"/>
          <w:szCs w:val="22"/>
          <w:u w:val="single"/>
        </w:rPr>
        <w:t xml:space="preserve"> points total):</w:t>
      </w:r>
      <w:r w:rsidRPr="003972F1">
        <w:rPr>
          <w:b/>
          <w:sz w:val="22"/>
          <w:szCs w:val="22"/>
        </w:rPr>
        <w:t xml:space="preserve"> </w:t>
      </w:r>
      <w:r w:rsidRPr="003972F1">
        <w:rPr>
          <w:sz w:val="22"/>
          <w:szCs w:val="22"/>
        </w:rPr>
        <w:t xml:space="preserve">The reading for this class is not casual. To demonstrate that you have read, and engaged with the course readings, </w:t>
      </w:r>
      <w:r w:rsidRPr="003972F1">
        <w:rPr>
          <w:rStyle w:val="Strong"/>
          <w:sz w:val="22"/>
          <w:szCs w:val="22"/>
        </w:rPr>
        <w:t>a weekly reflection is due, based on the assigned readings</w:t>
      </w:r>
      <w:r>
        <w:rPr>
          <w:rStyle w:val="Strong"/>
          <w:sz w:val="22"/>
          <w:szCs w:val="22"/>
        </w:rPr>
        <w:t>,</w:t>
      </w:r>
      <w:r w:rsidRPr="003972F1">
        <w:rPr>
          <w:rStyle w:val="Strong"/>
          <w:sz w:val="22"/>
          <w:szCs w:val="22"/>
        </w:rPr>
        <w:t xml:space="preserve"> before the start of class each week by 12:00</w:t>
      </w:r>
      <w:r>
        <w:rPr>
          <w:rStyle w:val="Strong"/>
          <w:sz w:val="22"/>
          <w:szCs w:val="22"/>
        </w:rPr>
        <w:t xml:space="preserve">. </w:t>
      </w:r>
      <w:r w:rsidRPr="008C7BD4">
        <w:rPr>
          <w:rStyle w:val="Strong"/>
          <w:sz w:val="22"/>
          <w:szCs w:val="22"/>
        </w:rPr>
        <w:t xml:space="preserve">You </w:t>
      </w:r>
      <w:r>
        <w:rPr>
          <w:rStyle w:val="Strong"/>
          <w:sz w:val="22"/>
          <w:szCs w:val="22"/>
        </w:rPr>
        <w:t xml:space="preserve">must attend class to earn credit for </w:t>
      </w:r>
      <w:r w:rsidRPr="008C7BD4">
        <w:rPr>
          <w:rStyle w:val="Strong"/>
          <w:sz w:val="22"/>
          <w:szCs w:val="22"/>
        </w:rPr>
        <w:t>refle</w:t>
      </w:r>
      <w:r>
        <w:rPr>
          <w:rStyle w:val="Strong"/>
          <w:sz w:val="22"/>
          <w:szCs w:val="22"/>
        </w:rPr>
        <w:t xml:space="preserve">ctions. </w:t>
      </w:r>
    </w:p>
    <w:p w14:paraId="0A446ABD" w14:textId="77777777" w:rsidR="00F652E1" w:rsidRPr="003972F1" w:rsidRDefault="00F652E1" w:rsidP="00F652E1">
      <w:pPr>
        <w:ind w:left="540"/>
        <w:rPr>
          <w:b/>
          <w:sz w:val="22"/>
          <w:szCs w:val="22"/>
        </w:rPr>
      </w:pPr>
    </w:p>
    <w:p w14:paraId="7DBF8B48" w14:textId="77777777" w:rsidR="00F652E1" w:rsidRPr="00E13CE8" w:rsidRDefault="00F652E1" w:rsidP="00F652E1">
      <w:pPr>
        <w:ind w:firstLine="810"/>
        <w:rPr>
          <w:b/>
          <w:szCs w:val="20"/>
        </w:rPr>
      </w:pPr>
      <w:r>
        <w:rPr>
          <w:b/>
          <w:szCs w:val="20"/>
        </w:rPr>
        <w:t xml:space="preserve">Reflection </w:t>
      </w:r>
      <w:r w:rsidRPr="00E13CE8">
        <w:rPr>
          <w:b/>
          <w:szCs w:val="20"/>
        </w:rPr>
        <w:t>Rubric</w:t>
      </w:r>
    </w:p>
    <w:p w14:paraId="384F32F5" w14:textId="77777777" w:rsidR="00F652E1" w:rsidRPr="00E13CE8" w:rsidRDefault="00F652E1" w:rsidP="00F652E1">
      <w:pPr>
        <w:ind w:firstLine="810"/>
        <w:rPr>
          <w:szCs w:val="20"/>
        </w:rPr>
      </w:pPr>
      <w:r w:rsidRPr="00E13CE8">
        <w:rPr>
          <w:szCs w:val="20"/>
        </w:rPr>
        <w:t xml:space="preserve">1. Unpacks at least 2 specific concepts or points from the readings </w:t>
      </w:r>
      <w:r>
        <w:rPr>
          <w:szCs w:val="20"/>
        </w:rPr>
        <w:t>(</w:t>
      </w:r>
      <w:r w:rsidRPr="00E13CE8">
        <w:rPr>
          <w:szCs w:val="20"/>
        </w:rPr>
        <w:t>with in-text citations</w:t>
      </w:r>
      <w:r>
        <w:rPr>
          <w:szCs w:val="20"/>
        </w:rPr>
        <w:t>)</w:t>
      </w:r>
      <w:r w:rsidRPr="00E13CE8">
        <w:rPr>
          <w:szCs w:val="20"/>
        </w:rPr>
        <w:t xml:space="preserve">. (1 </w:t>
      </w:r>
      <w:proofErr w:type="spellStart"/>
      <w:r w:rsidRPr="00E13CE8">
        <w:rPr>
          <w:szCs w:val="20"/>
        </w:rPr>
        <w:t>pt</w:t>
      </w:r>
      <w:proofErr w:type="spellEnd"/>
      <w:r w:rsidRPr="00E13CE8">
        <w:rPr>
          <w:szCs w:val="20"/>
        </w:rPr>
        <w:t>)</w:t>
      </w:r>
    </w:p>
    <w:p w14:paraId="5162A6C3" w14:textId="77777777" w:rsidR="00F652E1" w:rsidRPr="00E13CE8" w:rsidRDefault="00F652E1" w:rsidP="00F652E1">
      <w:pPr>
        <w:ind w:firstLine="810"/>
        <w:rPr>
          <w:szCs w:val="20"/>
        </w:rPr>
      </w:pPr>
      <w:r w:rsidRPr="00E13CE8">
        <w:rPr>
          <w:szCs w:val="20"/>
        </w:rPr>
        <w:t xml:space="preserve">2. Relation of new information to old information learned in the course to date. (1 </w:t>
      </w:r>
      <w:proofErr w:type="spellStart"/>
      <w:r w:rsidRPr="00E13CE8">
        <w:rPr>
          <w:szCs w:val="20"/>
        </w:rPr>
        <w:t>pt</w:t>
      </w:r>
      <w:proofErr w:type="spellEnd"/>
      <w:r w:rsidRPr="00E13CE8">
        <w:rPr>
          <w:szCs w:val="20"/>
        </w:rPr>
        <w:t>)</w:t>
      </w:r>
    </w:p>
    <w:p w14:paraId="50A464CD" w14:textId="77777777" w:rsidR="00F652E1" w:rsidRPr="00E13CE8" w:rsidRDefault="00F652E1" w:rsidP="00F652E1">
      <w:pPr>
        <w:ind w:firstLine="810"/>
        <w:rPr>
          <w:szCs w:val="20"/>
        </w:rPr>
      </w:pPr>
      <w:r w:rsidRPr="00E13CE8">
        <w:rPr>
          <w:szCs w:val="20"/>
        </w:rPr>
        <w:t xml:space="preserve">3. Relation of information in article or reading to personal experience. (1 </w:t>
      </w:r>
      <w:proofErr w:type="spellStart"/>
      <w:r w:rsidRPr="00E13CE8">
        <w:rPr>
          <w:szCs w:val="20"/>
        </w:rPr>
        <w:t>pt</w:t>
      </w:r>
      <w:proofErr w:type="spellEnd"/>
      <w:r w:rsidRPr="00E13CE8">
        <w:rPr>
          <w:szCs w:val="20"/>
        </w:rPr>
        <w:t>)</w:t>
      </w:r>
    </w:p>
    <w:p w14:paraId="4DBBDDC5" w14:textId="77777777" w:rsidR="00F652E1" w:rsidRPr="00E13CE8" w:rsidRDefault="00F652E1" w:rsidP="00F652E1">
      <w:pPr>
        <w:ind w:firstLine="810"/>
        <w:rPr>
          <w:szCs w:val="20"/>
        </w:rPr>
      </w:pPr>
      <w:r w:rsidRPr="00E13CE8">
        <w:rPr>
          <w:szCs w:val="20"/>
        </w:rPr>
        <w:t xml:space="preserve">4. Discussion at a critical level, not just recitation and summary, </w:t>
      </w:r>
      <w:r w:rsidRPr="00E13CE8">
        <w:rPr>
          <w:b/>
          <w:szCs w:val="20"/>
        </w:rPr>
        <w:t xml:space="preserve">from </w:t>
      </w:r>
      <w:r w:rsidRPr="00E13CE8">
        <w:rPr>
          <w:b/>
          <w:i/>
          <w:szCs w:val="20"/>
        </w:rPr>
        <w:t xml:space="preserve">all </w:t>
      </w:r>
      <w:r w:rsidRPr="00E13CE8">
        <w:rPr>
          <w:b/>
          <w:szCs w:val="20"/>
        </w:rPr>
        <w:t>of the readings</w:t>
      </w:r>
      <w:r w:rsidRPr="00E13CE8">
        <w:rPr>
          <w:szCs w:val="20"/>
        </w:rPr>
        <w:t xml:space="preserve">. (1 </w:t>
      </w:r>
      <w:proofErr w:type="spellStart"/>
      <w:r w:rsidRPr="00E13CE8">
        <w:rPr>
          <w:szCs w:val="20"/>
        </w:rPr>
        <w:t>pt</w:t>
      </w:r>
      <w:proofErr w:type="spellEnd"/>
      <w:r w:rsidRPr="00E13CE8">
        <w:rPr>
          <w:szCs w:val="20"/>
        </w:rPr>
        <w:t xml:space="preserve">) </w:t>
      </w:r>
    </w:p>
    <w:p w14:paraId="3B37AB7A" w14:textId="77777777" w:rsidR="00F652E1" w:rsidRPr="00E13CE8" w:rsidRDefault="00F652E1" w:rsidP="00F652E1">
      <w:pPr>
        <w:ind w:firstLine="810"/>
        <w:rPr>
          <w:szCs w:val="20"/>
        </w:rPr>
      </w:pPr>
      <w:r w:rsidRPr="00E13CE8">
        <w:rPr>
          <w:szCs w:val="20"/>
        </w:rPr>
        <w:t xml:space="preserve">5. Length </w:t>
      </w:r>
      <w:r>
        <w:rPr>
          <w:szCs w:val="20"/>
        </w:rPr>
        <w:t>of reflection</w:t>
      </w:r>
      <w:r w:rsidRPr="00E13CE8">
        <w:rPr>
          <w:szCs w:val="20"/>
        </w:rPr>
        <w:t>:</w:t>
      </w:r>
      <w:r>
        <w:rPr>
          <w:szCs w:val="20"/>
        </w:rPr>
        <w:t xml:space="preserve"> </w:t>
      </w:r>
      <w:proofErr w:type="spellStart"/>
      <w:r>
        <w:rPr>
          <w:szCs w:val="20"/>
        </w:rPr>
        <w:t>approx</w:t>
      </w:r>
      <w:proofErr w:type="spellEnd"/>
      <w:r>
        <w:rPr>
          <w:szCs w:val="20"/>
        </w:rPr>
        <w:t xml:space="preserve"> </w:t>
      </w:r>
      <w:r w:rsidRPr="00E13CE8">
        <w:rPr>
          <w:szCs w:val="20"/>
        </w:rPr>
        <w:t xml:space="preserve">1 page. (1 </w:t>
      </w:r>
      <w:proofErr w:type="spellStart"/>
      <w:r w:rsidRPr="00E13CE8">
        <w:rPr>
          <w:szCs w:val="20"/>
        </w:rPr>
        <w:t>pt</w:t>
      </w:r>
      <w:proofErr w:type="spellEnd"/>
      <w:r w:rsidRPr="00E13CE8">
        <w:rPr>
          <w:szCs w:val="20"/>
        </w:rPr>
        <w:t>)</w:t>
      </w:r>
    </w:p>
    <w:p w14:paraId="61BA4A26" w14:textId="77777777" w:rsidR="00F652E1" w:rsidRPr="00E13CE8" w:rsidRDefault="00F652E1" w:rsidP="00F652E1">
      <w:pPr>
        <w:rPr>
          <w:sz w:val="22"/>
          <w:szCs w:val="22"/>
        </w:rPr>
      </w:pPr>
    </w:p>
    <w:p w14:paraId="42BB840C" w14:textId="6E1B1E58" w:rsidR="00F652E1" w:rsidRDefault="00F652E1" w:rsidP="00F652E1">
      <w:pPr>
        <w:ind w:left="540"/>
        <w:rPr>
          <w:sz w:val="22"/>
          <w:szCs w:val="22"/>
        </w:rPr>
      </w:pPr>
      <w:r w:rsidRPr="003972F1">
        <w:rPr>
          <w:sz w:val="22"/>
          <w:szCs w:val="22"/>
        </w:rPr>
        <w:t xml:space="preserve">Note: </w:t>
      </w:r>
      <w:r w:rsidR="00791F4C">
        <w:rPr>
          <w:sz w:val="22"/>
          <w:szCs w:val="22"/>
        </w:rPr>
        <w:t>C</w:t>
      </w:r>
      <w:r w:rsidRPr="003972F1">
        <w:rPr>
          <w:sz w:val="22"/>
          <w:szCs w:val="22"/>
        </w:rPr>
        <w:t xml:space="preserve">ritical </w:t>
      </w:r>
      <w:r w:rsidR="00791F4C">
        <w:rPr>
          <w:sz w:val="22"/>
          <w:szCs w:val="22"/>
        </w:rPr>
        <w:t xml:space="preserve">evaluation </w:t>
      </w:r>
      <w:r w:rsidRPr="003972F1">
        <w:rPr>
          <w:sz w:val="22"/>
          <w:szCs w:val="22"/>
        </w:rPr>
        <w:t xml:space="preserve">means </w:t>
      </w:r>
      <w:r w:rsidR="00791F4C">
        <w:rPr>
          <w:sz w:val="22"/>
          <w:szCs w:val="22"/>
        </w:rPr>
        <w:t>writing about</w:t>
      </w:r>
      <w:r w:rsidRPr="003972F1">
        <w:rPr>
          <w:sz w:val="22"/>
          <w:szCs w:val="22"/>
        </w:rPr>
        <w:t xml:space="preserve"> the concepts and ideas raised by the readings. You should synthesize the main ideas or themes across the readings, rather than respond to each reading in a laundry list. What are the</w:t>
      </w:r>
      <w:r w:rsidR="00791F4C">
        <w:rPr>
          <w:sz w:val="22"/>
          <w:szCs w:val="22"/>
        </w:rPr>
        <w:t xml:space="preserve"> cohesive ideas/patterns that manifest</w:t>
      </w:r>
      <w:r w:rsidRPr="003972F1">
        <w:rPr>
          <w:sz w:val="22"/>
          <w:szCs w:val="22"/>
        </w:rPr>
        <w:t xml:space="preserve"> across the readings? Or, where do the readings seem to disagree?  What questions do you have, after unpacking the readings?  A</w:t>
      </w:r>
      <w:r>
        <w:rPr>
          <w:sz w:val="22"/>
          <w:szCs w:val="22"/>
        </w:rPr>
        <w:t xml:space="preserve"> critical discussion would not</w:t>
      </w:r>
      <w:r w:rsidRPr="003972F1">
        <w:rPr>
          <w:sz w:val="22"/>
          <w:szCs w:val="22"/>
        </w:rPr>
        <w:t xml:space="preserve"> include your feelings about the author's writing style (e.g. “I like this </w:t>
      </w:r>
      <w:r>
        <w:rPr>
          <w:sz w:val="22"/>
          <w:szCs w:val="22"/>
        </w:rPr>
        <w:t>chapter</w:t>
      </w:r>
      <w:r w:rsidRPr="003972F1">
        <w:rPr>
          <w:sz w:val="22"/>
          <w:szCs w:val="22"/>
        </w:rPr>
        <w:t>” or "This article is boring"), but aim for an intellectual/academic treatment of the ideas.  Do not just tell me what the article or reading states...I already know this.</w:t>
      </w:r>
    </w:p>
    <w:p w14:paraId="288BD55F" w14:textId="77777777" w:rsidR="00E26F7F" w:rsidRPr="00E26F7F" w:rsidRDefault="00E26F7F" w:rsidP="00E26F7F">
      <w:pPr>
        <w:tabs>
          <w:tab w:val="num" w:pos="1080"/>
        </w:tabs>
        <w:ind w:left="1080"/>
        <w:rPr>
          <w:b/>
          <w:sz w:val="22"/>
          <w:szCs w:val="22"/>
        </w:rPr>
      </w:pPr>
    </w:p>
    <w:p w14:paraId="23AF1DDF" w14:textId="296E1A2E" w:rsidR="00791F4C" w:rsidRPr="0050390B" w:rsidRDefault="00791F4C" w:rsidP="00791F4C">
      <w:pPr>
        <w:pStyle w:val="ListParagraph"/>
        <w:numPr>
          <w:ilvl w:val="0"/>
          <w:numId w:val="2"/>
        </w:numPr>
        <w:rPr>
          <w:sz w:val="22"/>
          <w:szCs w:val="22"/>
        </w:rPr>
      </w:pPr>
      <w:r>
        <w:rPr>
          <w:sz w:val="22"/>
          <w:szCs w:val="22"/>
          <w:u w:val="single"/>
        </w:rPr>
        <w:t>Facilitating Discussion</w:t>
      </w:r>
      <w:r w:rsidRPr="0050390B">
        <w:rPr>
          <w:sz w:val="22"/>
          <w:szCs w:val="22"/>
          <w:u w:val="single"/>
        </w:rPr>
        <w:t xml:space="preserve"> (20 points)</w:t>
      </w:r>
      <w:r>
        <w:rPr>
          <w:sz w:val="22"/>
          <w:szCs w:val="22"/>
        </w:rPr>
        <w:t xml:space="preserve">: </w:t>
      </w:r>
      <w:r w:rsidRPr="0050390B">
        <w:rPr>
          <w:sz w:val="22"/>
          <w:szCs w:val="22"/>
        </w:rPr>
        <w:t>Each week</w:t>
      </w:r>
      <w:r>
        <w:rPr>
          <w:sz w:val="22"/>
          <w:szCs w:val="22"/>
        </w:rPr>
        <w:t>,</w:t>
      </w:r>
      <w:r w:rsidRPr="0050390B">
        <w:rPr>
          <w:sz w:val="22"/>
          <w:szCs w:val="22"/>
        </w:rPr>
        <w:t xml:space="preserve"> students will serve </w:t>
      </w:r>
      <w:r>
        <w:rPr>
          <w:sz w:val="22"/>
          <w:szCs w:val="22"/>
        </w:rPr>
        <w:t xml:space="preserve">as discussion leaders.  </w:t>
      </w:r>
      <w:r w:rsidRPr="0050390B">
        <w:rPr>
          <w:sz w:val="22"/>
          <w:szCs w:val="22"/>
        </w:rPr>
        <w:t xml:space="preserve">Discussion leaders are required to develop at least 5 thought-provoking questions that will be used to stimulate class discussion on </w:t>
      </w:r>
      <w:r>
        <w:rPr>
          <w:sz w:val="22"/>
          <w:szCs w:val="22"/>
        </w:rPr>
        <w:t>Tuesday nights</w:t>
      </w:r>
      <w:r w:rsidRPr="0050390B">
        <w:rPr>
          <w:sz w:val="22"/>
          <w:szCs w:val="22"/>
        </w:rPr>
        <w:t xml:space="preserve">.  Each student will have </w:t>
      </w:r>
      <w:r>
        <w:rPr>
          <w:sz w:val="22"/>
          <w:szCs w:val="22"/>
          <w:u w:val="single"/>
        </w:rPr>
        <w:t>two</w:t>
      </w:r>
      <w:r w:rsidRPr="0050390B">
        <w:rPr>
          <w:sz w:val="22"/>
          <w:szCs w:val="22"/>
        </w:rPr>
        <w:t xml:space="preserve"> opportunities to develop questions </w:t>
      </w:r>
      <w:r w:rsidRPr="0050390B">
        <w:rPr>
          <w:sz w:val="22"/>
          <w:szCs w:val="22"/>
        </w:rPr>
        <w:lastRenderedPageBreak/>
        <w:t>for their topic of choice</w:t>
      </w:r>
      <w:r w:rsidR="002A044D">
        <w:rPr>
          <w:sz w:val="22"/>
          <w:szCs w:val="22"/>
        </w:rPr>
        <w:t xml:space="preserve"> (sign up in Canvas)</w:t>
      </w:r>
      <w:r w:rsidRPr="0050390B">
        <w:rPr>
          <w:sz w:val="22"/>
          <w:szCs w:val="22"/>
        </w:rPr>
        <w:t xml:space="preserve">.  </w:t>
      </w:r>
      <w:r>
        <w:rPr>
          <w:sz w:val="22"/>
          <w:szCs w:val="22"/>
        </w:rPr>
        <w:t>Q</w:t>
      </w:r>
      <w:r w:rsidRPr="0050390B">
        <w:rPr>
          <w:sz w:val="22"/>
          <w:szCs w:val="22"/>
        </w:rPr>
        <w:t xml:space="preserve">uestions </w:t>
      </w:r>
      <w:r>
        <w:rPr>
          <w:sz w:val="22"/>
          <w:szCs w:val="22"/>
        </w:rPr>
        <w:t>should</w:t>
      </w:r>
      <w:r w:rsidRPr="0050390B">
        <w:rPr>
          <w:sz w:val="22"/>
          <w:szCs w:val="22"/>
        </w:rPr>
        <w:t xml:space="preserve"> be circulated to the class no later than </w:t>
      </w:r>
      <w:r>
        <w:rPr>
          <w:sz w:val="22"/>
          <w:szCs w:val="22"/>
        </w:rPr>
        <w:t>Tuesda</w:t>
      </w:r>
      <w:r w:rsidRPr="0050390B">
        <w:rPr>
          <w:sz w:val="22"/>
          <w:szCs w:val="22"/>
        </w:rPr>
        <w:t xml:space="preserve">y at 9 AM. </w:t>
      </w:r>
    </w:p>
    <w:p w14:paraId="1019C7EF" w14:textId="77777777" w:rsidR="00791F4C" w:rsidRDefault="00791F4C" w:rsidP="00791F4C">
      <w:pPr>
        <w:pStyle w:val="ListParagraph"/>
        <w:ind w:left="450"/>
        <w:rPr>
          <w:sz w:val="22"/>
          <w:szCs w:val="22"/>
        </w:rPr>
      </w:pPr>
    </w:p>
    <w:p w14:paraId="4817E015" w14:textId="77777777" w:rsidR="00791F4C" w:rsidRDefault="00791F4C" w:rsidP="00791F4C">
      <w:pPr>
        <w:pStyle w:val="ListParagraph"/>
        <w:ind w:left="450"/>
        <w:rPr>
          <w:sz w:val="22"/>
          <w:szCs w:val="22"/>
        </w:rPr>
      </w:pPr>
      <w:r w:rsidRPr="0050390B">
        <w:rPr>
          <w:sz w:val="22"/>
          <w:szCs w:val="22"/>
        </w:rPr>
        <w:t>In order to assist question development, consider the following: (a) What are the strengths and weaknesses of the author’s work (e.g., consider its theoretical or empirical contribution, the credibility/tenability of the assumptions</w:t>
      </w:r>
      <w:r>
        <w:rPr>
          <w:sz w:val="22"/>
          <w:szCs w:val="22"/>
        </w:rPr>
        <w:t>) (b</w:t>
      </w:r>
      <w:r w:rsidRPr="0050390B">
        <w:rPr>
          <w:sz w:val="22"/>
          <w:szCs w:val="22"/>
        </w:rPr>
        <w:t>) What questions provoked by th</w:t>
      </w:r>
      <w:r>
        <w:rPr>
          <w:sz w:val="22"/>
          <w:szCs w:val="22"/>
        </w:rPr>
        <w:t>e authors’ work merit study?  (c</w:t>
      </w:r>
      <w:r w:rsidRPr="0050390B">
        <w:rPr>
          <w:sz w:val="22"/>
          <w:szCs w:val="22"/>
        </w:rPr>
        <w:t xml:space="preserve">) What is the most critical evidence presented by the author in support of these points? </w:t>
      </w:r>
      <w:r>
        <w:rPr>
          <w:sz w:val="22"/>
          <w:szCs w:val="22"/>
        </w:rPr>
        <w:t xml:space="preserve">Use the writing you have done about the readings to guide your question development. </w:t>
      </w:r>
      <w:r w:rsidRPr="0050390B">
        <w:rPr>
          <w:sz w:val="22"/>
          <w:szCs w:val="22"/>
        </w:rPr>
        <w:t xml:space="preserve"> </w:t>
      </w:r>
    </w:p>
    <w:p w14:paraId="56FC71AD" w14:textId="77777777" w:rsidR="00791F4C" w:rsidRPr="0050390B" w:rsidRDefault="00791F4C" w:rsidP="00791F4C">
      <w:pPr>
        <w:pStyle w:val="ListParagraph"/>
        <w:ind w:left="450"/>
        <w:rPr>
          <w:sz w:val="22"/>
          <w:szCs w:val="22"/>
        </w:rPr>
      </w:pPr>
    </w:p>
    <w:p w14:paraId="429EDE3D" w14:textId="2B0164D3" w:rsidR="00DB3C59" w:rsidRPr="002A044D" w:rsidRDefault="00CF6269" w:rsidP="00DB3C59">
      <w:pPr>
        <w:numPr>
          <w:ilvl w:val="0"/>
          <w:numId w:val="2"/>
        </w:numPr>
        <w:tabs>
          <w:tab w:val="num" w:pos="630"/>
        </w:tabs>
        <w:rPr>
          <w:b/>
          <w:sz w:val="22"/>
          <w:szCs w:val="22"/>
        </w:rPr>
      </w:pPr>
      <w:r w:rsidRPr="00314203">
        <w:rPr>
          <w:sz w:val="22"/>
          <w:szCs w:val="22"/>
          <w:u w:val="single"/>
        </w:rPr>
        <w:t xml:space="preserve">A Collection of Notes on the </w:t>
      </w:r>
      <w:r w:rsidR="0050390B">
        <w:rPr>
          <w:sz w:val="22"/>
          <w:szCs w:val="22"/>
          <w:u w:val="single"/>
        </w:rPr>
        <w:t>Normal Environment of Waiting (10</w:t>
      </w:r>
      <w:r w:rsidRPr="00314203">
        <w:rPr>
          <w:sz w:val="22"/>
          <w:szCs w:val="22"/>
          <w:u w:val="single"/>
        </w:rPr>
        <w:t xml:space="preserve"> points</w:t>
      </w:r>
      <w:r w:rsidR="008857C7">
        <w:rPr>
          <w:sz w:val="22"/>
          <w:szCs w:val="22"/>
          <w:u w:val="single"/>
        </w:rPr>
        <w:t xml:space="preserve"> possible</w:t>
      </w:r>
      <w:r w:rsidRPr="00314203">
        <w:rPr>
          <w:sz w:val="22"/>
          <w:szCs w:val="22"/>
          <w:u w:val="single"/>
        </w:rPr>
        <w:t>):</w:t>
      </w:r>
      <w:r w:rsidRPr="00314203">
        <w:rPr>
          <w:sz w:val="22"/>
          <w:szCs w:val="22"/>
        </w:rPr>
        <w:t xml:space="preserve"> All qualitative research is ethnographic in the sense that is seeks to understand other peoples’ lived worlds. For the people with whom you do research, those worlds are ordinary, as ordinary as waiting. Your task is to collect notes / observations on the ways in which people (you?) behave while waiting over the next week. Collect sufficiently many so that you have two or three nice ones</w:t>
      </w:r>
      <w:r w:rsidR="00570F8F">
        <w:rPr>
          <w:sz w:val="22"/>
          <w:szCs w:val="22"/>
        </w:rPr>
        <w:t>.</w:t>
      </w:r>
      <w:r w:rsidRPr="00314203">
        <w:rPr>
          <w:sz w:val="22"/>
          <w:szCs w:val="22"/>
        </w:rPr>
        <w:t xml:space="preserve"> (</w:t>
      </w:r>
      <w:r w:rsidR="00570F8F">
        <w:rPr>
          <w:sz w:val="22"/>
          <w:szCs w:val="22"/>
        </w:rPr>
        <w:t>T</w:t>
      </w:r>
      <w:r w:rsidRPr="00314203">
        <w:rPr>
          <w:sz w:val="22"/>
          <w:szCs w:val="22"/>
        </w:rPr>
        <w:t xml:space="preserve">hink thick description as described by Clifford Geertz.). Turn in not more than three pages of field notes. </w:t>
      </w:r>
      <w:r w:rsidR="005F02B0">
        <w:rPr>
          <w:sz w:val="22"/>
          <w:szCs w:val="22"/>
        </w:rPr>
        <w:t xml:space="preserve"> Further details will be given in class.</w:t>
      </w:r>
    </w:p>
    <w:p w14:paraId="3A43EA67" w14:textId="685F449C" w:rsidR="0050390B" w:rsidRPr="0050390B" w:rsidRDefault="0050390B" w:rsidP="0050390B">
      <w:pPr>
        <w:pStyle w:val="ListParagraph"/>
        <w:ind w:left="450"/>
        <w:rPr>
          <w:sz w:val="22"/>
          <w:szCs w:val="22"/>
        </w:rPr>
      </w:pPr>
    </w:p>
    <w:p w14:paraId="63C0B083" w14:textId="3F655D7C" w:rsidR="00DB3C59" w:rsidRPr="00E11AEC" w:rsidRDefault="00DB3C59" w:rsidP="00E11AEC">
      <w:pPr>
        <w:numPr>
          <w:ilvl w:val="0"/>
          <w:numId w:val="2"/>
        </w:numPr>
        <w:tabs>
          <w:tab w:val="num" w:pos="630"/>
        </w:tabs>
        <w:rPr>
          <w:b/>
          <w:sz w:val="22"/>
          <w:szCs w:val="22"/>
        </w:rPr>
      </w:pPr>
      <w:r w:rsidRPr="00314203">
        <w:rPr>
          <w:sz w:val="22"/>
          <w:szCs w:val="22"/>
          <w:u w:val="single"/>
        </w:rPr>
        <w:t>Qualitative Research Methods Portfolio in Three Parts (</w:t>
      </w:r>
      <w:r w:rsidR="000808D8">
        <w:rPr>
          <w:sz w:val="22"/>
          <w:szCs w:val="22"/>
          <w:u w:val="single"/>
        </w:rPr>
        <w:t>100</w:t>
      </w:r>
      <w:r w:rsidRPr="00314203">
        <w:rPr>
          <w:sz w:val="22"/>
          <w:szCs w:val="22"/>
          <w:u w:val="single"/>
        </w:rPr>
        <w:t xml:space="preserve"> points total):</w:t>
      </w:r>
      <w:r w:rsidRPr="00314203">
        <w:rPr>
          <w:b/>
          <w:sz w:val="22"/>
          <w:szCs w:val="22"/>
        </w:rPr>
        <w:t xml:space="preserve"> </w:t>
      </w:r>
      <w:r w:rsidRPr="00314203">
        <w:rPr>
          <w:sz w:val="22"/>
          <w:szCs w:val="22"/>
        </w:rPr>
        <w:t xml:space="preserve">This class offers an opportunity to do fieldwork on a relatively small scale. Ideally, this will be a pilot or prior </w:t>
      </w:r>
      <w:r w:rsidR="00923DCF">
        <w:rPr>
          <w:sz w:val="22"/>
          <w:szCs w:val="22"/>
        </w:rPr>
        <w:t>study</w:t>
      </w:r>
      <w:r w:rsidRPr="00314203">
        <w:rPr>
          <w:sz w:val="22"/>
          <w:szCs w:val="22"/>
        </w:rPr>
        <w:t xml:space="preserve"> for your dissertation, but at the least, the course should allow you to ‘practice’ the major qualitative methods for generating, analyzing, and writing up data. </w:t>
      </w:r>
      <w:r w:rsidR="002246D3">
        <w:rPr>
          <w:sz w:val="22"/>
          <w:szCs w:val="22"/>
        </w:rPr>
        <w:t>Y</w:t>
      </w:r>
      <w:r w:rsidR="009407D2">
        <w:rPr>
          <w:sz w:val="22"/>
          <w:szCs w:val="22"/>
        </w:rPr>
        <w:t xml:space="preserve">our work for this portfolio will be individually completed and submitted.  </w:t>
      </w:r>
      <w:r w:rsidR="00E11AEC" w:rsidRPr="004F1308">
        <w:rPr>
          <w:i/>
        </w:rPr>
        <w:t xml:space="preserve">NOTE:  </w:t>
      </w:r>
      <w:r w:rsidR="00E11AEC" w:rsidRPr="004F1308">
        <w:rPr>
          <w:i/>
          <w:sz w:val="23"/>
          <w:szCs w:val="23"/>
        </w:rPr>
        <w:t>Each student will collect data as part of this class; however, the data collected is for educational purposes only and NOT for thesis, dissertation, or any additional projects or publications.</w:t>
      </w:r>
    </w:p>
    <w:p w14:paraId="2174BA7D" w14:textId="77777777" w:rsidR="00C402FA" w:rsidRDefault="00C402FA" w:rsidP="00D1120B">
      <w:pPr>
        <w:ind w:left="990"/>
        <w:rPr>
          <w:sz w:val="22"/>
          <w:szCs w:val="22"/>
        </w:rPr>
      </w:pPr>
    </w:p>
    <w:p w14:paraId="1D2BD0BD" w14:textId="5C243C40" w:rsidR="00DB3C59" w:rsidRPr="00314203" w:rsidRDefault="00DB3C59" w:rsidP="00D1120B">
      <w:pPr>
        <w:ind w:left="990"/>
        <w:rPr>
          <w:sz w:val="22"/>
          <w:szCs w:val="22"/>
        </w:rPr>
      </w:pPr>
      <w:r w:rsidRPr="00314203">
        <w:rPr>
          <w:sz w:val="22"/>
          <w:szCs w:val="22"/>
        </w:rPr>
        <w:t xml:space="preserve">Part I: Data </w:t>
      </w:r>
      <w:r w:rsidR="005437AA">
        <w:rPr>
          <w:sz w:val="22"/>
          <w:szCs w:val="22"/>
        </w:rPr>
        <w:t>Generatio</w:t>
      </w:r>
      <w:r w:rsidRPr="00314203">
        <w:rPr>
          <w:sz w:val="22"/>
          <w:szCs w:val="22"/>
        </w:rPr>
        <w:t>n</w:t>
      </w:r>
      <w:r w:rsidR="00841C80">
        <w:rPr>
          <w:sz w:val="22"/>
          <w:szCs w:val="22"/>
        </w:rPr>
        <w:t xml:space="preserve"> (</w:t>
      </w:r>
      <w:r w:rsidR="00A00BF4">
        <w:rPr>
          <w:sz w:val="22"/>
          <w:szCs w:val="22"/>
        </w:rPr>
        <w:t>30</w:t>
      </w:r>
      <w:r w:rsidR="008857C7">
        <w:rPr>
          <w:sz w:val="22"/>
          <w:szCs w:val="22"/>
        </w:rPr>
        <w:t xml:space="preserve"> points </w:t>
      </w:r>
      <w:r w:rsidR="008857C7" w:rsidRPr="008857C7">
        <w:rPr>
          <w:sz w:val="22"/>
          <w:szCs w:val="22"/>
        </w:rPr>
        <w:t>possible</w:t>
      </w:r>
      <w:r w:rsidR="00841C80">
        <w:rPr>
          <w:sz w:val="22"/>
          <w:szCs w:val="22"/>
        </w:rPr>
        <w:t>)</w:t>
      </w:r>
    </w:p>
    <w:p w14:paraId="34F3AC04" w14:textId="284898A7" w:rsidR="00DB3C59" w:rsidRPr="00314203" w:rsidRDefault="00DB3C59" w:rsidP="00DB3C59">
      <w:pPr>
        <w:numPr>
          <w:ilvl w:val="1"/>
          <w:numId w:val="7"/>
        </w:numPr>
        <w:rPr>
          <w:sz w:val="22"/>
          <w:szCs w:val="22"/>
        </w:rPr>
      </w:pPr>
      <w:r w:rsidRPr="00314203">
        <w:rPr>
          <w:sz w:val="22"/>
          <w:szCs w:val="22"/>
        </w:rPr>
        <w:t>Research Purpose</w:t>
      </w:r>
      <w:r w:rsidR="00923DCF">
        <w:rPr>
          <w:sz w:val="22"/>
          <w:szCs w:val="22"/>
        </w:rPr>
        <w:t xml:space="preserve"> (</w:t>
      </w:r>
      <w:r w:rsidR="00A00BF4">
        <w:rPr>
          <w:sz w:val="22"/>
          <w:szCs w:val="22"/>
        </w:rPr>
        <w:t>10</w:t>
      </w:r>
      <w:r w:rsidR="00923DCF">
        <w:rPr>
          <w:sz w:val="22"/>
          <w:szCs w:val="22"/>
        </w:rPr>
        <w:t xml:space="preserve"> points) </w:t>
      </w:r>
      <w:r w:rsidRPr="00314203">
        <w:rPr>
          <w:sz w:val="22"/>
          <w:szCs w:val="22"/>
        </w:rPr>
        <w:t>—A statement regarding your research interest(s) or question(s)</w:t>
      </w:r>
      <w:r w:rsidR="00AE5264">
        <w:rPr>
          <w:sz w:val="22"/>
          <w:szCs w:val="22"/>
        </w:rPr>
        <w:t>, including a synthesis of relevant literature, and a frame for your study</w:t>
      </w:r>
      <w:r w:rsidRPr="00314203">
        <w:rPr>
          <w:sz w:val="22"/>
          <w:szCs w:val="22"/>
        </w:rPr>
        <w:t>.</w:t>
      </w:r>
      <w:r w:rsidR="00AE5264">
        <w:rPr>
          <w:sz w:val="22"/>
          <w:szCs w:val="22"/>
        </w:rPr>
        <w:t xml:space="preserve"> </w:t>
      </w:r>
    </w:p>
    <w:p w14:paraId="38928E02" w14:textId="77777777" w:rsidR="001769C7" w:rsidRPr="00314203" w:rsidRDefault="001769C7" w:rsidP="001769C7">
      <w:pPr>
        <w:numPr>
          <w:ilvl w:val="1"/>
          <w:numId w:val="7"/>
        </w:numPr>
        <w:rPr>
          <w:sz w:val="22"/>
          <w:szCs w:val="22"/>
        </w:rPr>
      </w:pPr>
      <w:r w:rsidRPr="00314203">
        <w:rPr>
          <w:sz w:val="22"/>
          <w:szCs w:val="22"/>
        </w:rPr>
        <w:t>Open Observation (5 points)—Notes from at least one hour of open observation. You may visit the site(s) more than once to have a total of 60 minutes of observation time. An open observation is conducted without a predetermined focus. Go into the field and see what there is to see. The relevance to your research purpose should be based on location.</w:t>
      </w:r>
    </w:p>
    <w:p w14:paraId="695EA69C" w14:textId="77777777" w:rsidR="001769C7" w:rsidRPr="00314203" w:rsidRDefault="001769C7" w:rsidP="001769C7">
      <w:pPr>
        <w:numPr>
          <w:ilvl w:val="1"/>
          <w:numId w:val="7"/>
        </w:numPr>
        <w:rPr>
          <w:sz w:val="22"/>
          <w:szCs w:val="22"/>
        </w:rPr>
      </w:pPr>
      <w:r w:rsidRPr="00314203">
        <w:rPr>
          <w:sz w:val="22"/>
          <w:szCs w:val="22"/>
        </w:rPr>
        <w:t>Structured or Guided Observation (5 points)—Notes from at least one hour of observation structured or guided by a theoretical perspective where you attempt to go beyond description. You may visit the site(s) more than once to have a total of 60 minutes of observation time. Now the relevance is based both on location and the particulars to which you attend.</w:t>
      </w:r>
    </w:p>
    <w:p w14:paraId="09EFB506" w14:textId="59345692" w:rsidR="00DB3C59" w:rsidRPr="007A0C13" w:rsidRDefault="00DB3C59" w:rsidP="007A0C13">
      <w:pPr>
        <w:numPr>
          <w:ilvl w:val="1"/>
          <w:numId w:val="7"/>
        </w:numPr>
        <w:rPr>
          <w:sz w:val="22"/>
          <w:szCs w:val="22"/>
        </w:rPr>
      </w:pPr>
      <w:r w:rsidRPr="00314203">
        <w:rPr>
          <w:sz w:val="22"/>
          <w:szCs w:val="22"/>
        </w:rPr>
        <w:t>Interview (</w:t>
      </w:r>
      <w:r w:rsidR="007D1EFE">
        <w:rPr>
          <w:sz w:val="22"/>
          <w:szCs w:val="22"/>
        </w:rPr>
        <w:t>5</w:t>
      </w:r>
      <w:r w:rsidRPr="00314203">
        <w:rPr>
          <w:sz w:val="22"/>
          <w:szCs w:val="22"/>
        </w:rPr>
        <w:t xml:space="preserve"> points)—A min</w:t>
      </w:r>
      <w:r w:rsidR="002246D3">
        <w:rPr>
          <w:sz w:val="22"/>
          <w:szCs w:val="22"/>
        </w:rPr>
        <w:t>imum of one</w:t>
      </w:r>
      <w:r w:rsidR="001769C7">
        <w:rPr>
          <w:sz w:val="22"/>
          <w:szCs w:val="22"/>
        </w:rPr>
        <w:t>,</w:t>
      </w:r>
      <w:r w:rsidR="002246D3">
        <w:rPr>
          <w:sz w:val="22"/>
          <w:szCs w:val="22"/>
        </w:rPr>
        <w:t xml:space="preserve"> </w:t>
      </w:r>
      <w:proofErr w:type="gramStart"/>
      <w:r w:rsidR="002246D3">
        <w:rPr>
          <w:sz w:val="22"/>
          <w:szCs w:val="22"/>
        </w:rPr>
        <w:t>30 minute</w:t>
      </w:r>
      <w:proofErr w:type="gramEnd"/>
      <w:r w:rsidRPr="00314203">
        <w:rPr>
          <w:sz w:val="22"/>
          <w:szCs w:val="22"/>
        </w:rPr>
        <w:t xml:space="preserve"> interview evidenced by verbatim transcription. Your transcript(s) should be typed and formatted consistently.</w:t>
      </w:r>
    </w:p>
    <w:p w14:paraId="034AA737" w14:textId="510575C2" w:rsidR="007704EE" w:rsidRPr="007704EE" w:rsidRDefault="00E83551" w:rsidP="007704EE">
      <w:pPr>
        <w:numPr>
          <w:ilvl w:val="1"/>
          <w:numId w:val="7"/>
        </w:numPr>
        <w:tabs>
          <w:tab w:val="num" w:pos="1440"/>
        </w:tabs>
        <w:rPr>
          <w:sz w:val="22"/>
          <w:szCs w:val="22"/>
        </w:rPr>
      </w:pPr>
      <w:r>
        <w:rPr>
          <w:sz w:val="22"/>
          <w:szCs w:val="22"/>
        </w:rPr>
        <w:t>Reflective Journal (</w:t>
      </w:r>
      <w:r w:rsidR="001769C7">
        <w:rPr>
          <w:sz w:val="22"/>
          <w:szCs w:val="22"/>
        </w:rPr>
        <w:t>2.5</w:t>
      </w:r>
      <w:r w:rsidR="00DB3C59" w:rsidRPr="00314203">
        <w:rPr>
          <w:sz w:val="22"/>
          <w:szCs w:val="22"/>
        </w:rPr>
        <w:t xml:space="preserve"> points) – Reflective journaling totaling at least three typed pages that documents your experiences and learning collecting data (</w:t>
      </w:r>
      <w:r w:rsidR="007704EE" w:rsidRPr="007704EE">
        <w:rPr>
          <w:sz w:val="22"/>
          <w:szCs w:val="22"/>
        </w:rPr>
        <w:t xml:space="preserve">see Appendix for guidelines and advice). </w:t>
      </w:r>
    </w:p>
    <w:p w14:paraId="6212243F" w14:textId="211418F7" w:rsidR="00923DCF" w:rsidRDefault="00DB3C59" w:rsidP="004546B1">
      <w:pPr>
        <w:numPr>
          <w:ilvl w:val="1"/>
          <w:numId w:val="7"/>
        </w:numPr>
        <w:rPr>
          <w:sz w:val="22"/>
          <w:szCs w:val="22"/>
        </w:rPr>
      </w:pPr>
      <w:r w:rsidRPr="007704EE">
        <w:rPr>
          <w:sz w:val="22"/>
          <w:szCs w:val="22"/>
        </w:rPr>
        <w:t>Data Collection Audit Trail (</w:t>
      </w:r>
      <w:r w:rsidR="001769C7">
        <w:rPr>
          <w:sz w:val="22"/>
          <w:szCs w:val="22"/>
        </w:rPr>
        <w:t>2.5</w:t>
      </w:r>
      <w:r w:rsidRPr="007704EE">
        <w:rPr>
          <w:sz w:val="22"/>
          <w:szCs w:val="22"/>
        </w:rPr>
        <w:t xml:space="preserve"> points)</w:t>
      </w:r>
      <w:r w:rsidR="007704EE">
        <w:rPr>
          <w:sz w:val="22"/>
          <w:szCs w:val="22"/>
        </w:rPr>
        <w:t xml:space="preserve"> – the who, what, when, where, of the data collection process etc.  (</w:t>
      </w:r>
      <w:r w:rsidR="007704EE" w:rsidRPr="007704EE">
        <w:rPr>
          <w:sz w:val="22"/>
          <w:szCs w:val="22"/>
        </w:rPr>
        <w:t xml:space="preserve">see Appendix for guidelines and advice) </w:t>
      </w:r>
    </w:p>
    <w:p w14:paraId="718D38DF" w14:textId="77777777" w:rsidR="007704EE" w:rsidRPr="007704EE" w:rsidRDefault="007704EE" w:rsidP="007704EE">
      <w:pPr>
        <w:ind w:left="1710"/>
        <w:rPr>
          <w:sz w:val="22"/>
          <w:szCs w:val="22"/>
        </w:rPr>
      </w:pPr>
    </w:p>
    <w:p w14:paraId="1C25B713" w14:textId="15CF49F9" w:rsidR="00DB3C59" w:rsidRPr="00314203" w:rsidRDefault="00DB3C59" w:rsidP="00DB3C59">
      <w:pPr>
        <w:numPr>
          <w:ilvl w:val="0"/>
          <w:numId w:val="7"/>
        </w:numPr>
        <w:rPr>
          <w:sz w:val="22"/>
          <w:szCs w:val="22"/>
        </w:rPr>
      </w:pPr>
      <w:r w:rsidRPr="00314203">
        <w:rPr>
          <w:sz w:val="22"/>
          <w:szCs w:val="22"/>
        </w:rPr>
        <w:t xml:space="preserve">Part II: Data Analysis </w:t>
      </w:r>
      <w:r w:rsidR="00841C80">
        <w:rPr>
          <w:sz w:val="22"/>
          <w:szCs w:val="22"/>
        </w:rPr>
        <w:t>(</w:t>
      </w:r>
      <w:r w:rsidR="007443AE">
        <w:rPr>
          <w:sz w:val="22"/>
          <w:szCs w:val="22"/>
        </w:rPr>
        <w:t>30</w:t>
      </w:r>
      <w:r w:rsidR="008857C7" w:rsidRPr="008857C7">
        <w:rPr>
          <w:sz w:val="22"/>
          <w:szCs w:val="22"/>
        </w:rPr>
        <w:t xml:space="preserve"> </w:t>
      </w:r>
      <w:r w:rsidR="008857C7">
        <w:rPr>
          <w:sz w:val="22"/>
          <w:szCs w:val="22"/>
        </w:rPr>
        <w:t xml:space="preserve">points </w:t>
      </w:r>
      <w:r w:rsidR="008857C7" w:rsidRPr="008857C7">
        <w:rPr>
          <w:sz w:val="22"/>
          <w:szCs w:val="22"/>
        </w:rPr>
        <w:t>possible</w:t>
      </w:r>
      <w:r w:rsidR="00841C80">
        <w:rPr>
          <w:sz w:val="22"/>
          <w:szCs w:val="22"/>
        </w:rPr>
        <w:t>)</w:t>
      </w:r>
    </w:p>
    <w:p w14:paraId="2AAC90F4" w14:textId="5C3E99A6" w:rsidR="00FE178D" w:rsidRDefault="00FE178D" w:rsidP="00DB3C59">
      <w:pPr>
        <w:numPr>
          <w:ilvl w:val="1"/>
          <w:numId w:val="7"/>
        </w:numPr>
        <w:rPr>
          <w:sz w:val="22"/>
          <w:szCs w:val="22"/>
        </w:rPr>
      </w:pPr>
      <w:r>
        <w:rPr>
          <w:sz w:val="22"/>
          <w:szCs w:val="22"/>
        </w:rPr>
        <w:t>Derived notes (5 points) -- Writing while exploring the data (</w:t>
      </w:r>
      <w:proofErr w:type="spellStart"/>
      <w:r>
        <w:rPr>
          <w:sz w:val="22"/>
          <w:szCs w:val="22"/>
        </w:rPr>
        <w:t>ie</w:t>
      </w:r>
      <w:proofErr w:type="spellEnd"/>
      <w:r>
        <w:rPr>
          <w:sz w:val="22"/>
          <w:szCs w:val="22"/>
        </w:rPr>
        <w:t>. during your ‘open read’). Write your thinking…what you choose to submit to me should be indicative of the thinking you’ve been able to capture. These notes are as long as they are.</w:t>
      </w:r>
      <w:r w:rsidR="007443AE">
        <w:rPr>
          <w:sz w:val="22"/>
          <w:szCs w:val="22"/>
        </w:rPr>
        <w:t xml:space="preserve">  Writing your thinking may serve to be a foundation for the full reports you craft later.</w:t>
      </w:r>
    </w:p>
    <w:p w14:paraId="464B0D7B" w14:textId="144AEDB4" w:rsidR="00DB3C59" w:rsidRPr="00314203" w:rsidRDefault="00923DCF" w:rsidP="00DB3C59">
      <w:pPr>
        <w:numPr>
          <w:ilvl w:val="1"/>
          <w:numId w:val="7"/>
        </w:numPr>
        <w:rPr>
          <w:sz w:val="22"/>
          <w:szCs w:val="22"/>
        </w:rPr>
      </w:pPr>
      <w:r>
        <w:rPr>
          <w:sz w:val="22"/>
          <w:szCs w:val="22"/>
        </w:rPr>
        <w:lastRenderedPageBreak/>
        <w:t>Coded Data (</w:t>
      </w:r>
      <w:r w:rsidR="00FE178D">
        <w:rPr>
          <w:sz w:val="22"/>
          <w:szCs w:val="22"/>
        </w:rPr>
        <w:t>5</w:t>
      </w:r>
      <w:r w:rsidR="008B54E9">
        <w:rPr>
          <w:sz w:val="22"/>
          <w:szCs w:val="22"/>
        </w:rPr>
        <w:t xml:space="preserve"> points)—Individual</w:t>
      </w:r>
      <w:r w:rsidR="00DB3C59" w:rsidRPr="00314203">
        <w:rPr>
          <w:sz w:val="22"/>
          <w:szCs w:val="22"/>
        </w:rPr>
        <w:t xml:space="preserve"> initial coding of data corpus applying </w:t>
      </w:r>
      <w:r w:rsidR="009407D2">
        <w:rPr>
          <w:sz w:val="22"/>
          <w:szCs w:val="22"/>
        </w:rPr>
        <w:t>both inductive and deductive analysis (</w:t>
      </w:r>
      <w:r w:rsidR="009407D2" w:rsidRPr="00314203">
        <w:rPr>
          <w:sz w:val="22"/>
          <w:szCs w:val="22"/>
        </w:rPr>
        <w:t xml:space="preserve">looking for emergent themes and patterns </w:t>
      </w:r>
      <w:r w:rsidR="009407D2">
        <w:rPr>
          <w:sz w:val="22"/>
          <w:szCs w:val="22"/>
        </w:rPr>
        <w:t xml:space="preserve">and applying </w:t>
      </w:r>
      <w:r w:rsidR="00DB3C59" w:rsidRPr="00314203">
        <w:rPr>
          <w:sz w:val="22"/>
          <w:szCs w:val="22"/>
        </w:rPr>
        <w:t xml:space="preserve">a priori codes </w:t>
      </w:r>
      <w:r w:rsidR="009407D2">
        <w:rPr>
          <w:sz w:val="22"/>
          <w:szCs w:val="22"/>
        </w:rPr>
        <w:t>from a theoretical or conceptual framework, or from prior literature)</w:t>
      </w:r>
      <w:r w:rsidR="00DB3C59" w:rsidRPr="00314203">
        <w:rPr>
          <w:sz w:val="22"/>
          <w:szCs w:val="22"/>
        </w:rPr>
        <w:t>. Submit a “meaty” section of coded data. Choose a segment that is representative of the work you have done to analyze your data. Be sure the segment you choose is also representative of your codes. That is, make sure it’s aligned with your codebook.</w:t>
      </w:r>
    </w:p>
    <w:p w14:paraId="4850EF51" w14:textId="6E3A6F56" w:rsidR="00DB3C59" w:rsidRDefault="005437AA" w:rsidP="00DB3C59">
      <w:pPr>
        <w:numPr>
          <w:ilvl w:val="1"/>
          <w:numId w:val="7"/>
        </w:numPr>
        <w:rPr>
          <w:sz w:val="22"/>
          <w:szCs w:val="22"/>
        </w:rPr>
      </w:pPr>
      <w:r>
        <w:rPr>
          <w:sz w:val="22"/>
          <w:szCs w:val="22"/>
        </w:rPr>
        <w:t>Codebook (</w:t>
      </w:r>
      <w:r w:rsidR="00FE178D">
        <w:rPr>
          <w:sz w:val="22"/>
          <w:szCs w:val="22"/>
        </w:rPr>
        <w:t>5</w:t>
      </w:r>
      <w:r w:rsidR="00E83551">
        <w:rPr>
          <w:sz w:val="22"/>
          <w:szCs w:val="22"/>
        </w:rPr>
        <w:t xml:space="preserve"> </w:t>
      </w:r>
      <w:r w:rsidR="00DB3C59" w:rsidRPr="00314203">
        <w:rPr>
          <w:sz w:val="22"/>
          <w:szCs w:val="22"/>
        </w:rPr>
        <w:t xml:space="preserve">points)—Submit a complete codebook; a codebook is a list of codes, identifications of kind of code (e.g., a priori or emergent) and source (e.g., data or citation from the literature), operational definitions or inclusion/exclusion criteria, and data exemplar (e.g., a quote or observation to which you would uniquely attach that code). </w:t>
      </w:r>
    </w:p>
    <w:p w14:paraId="40440A15" w14:textId="1DA29BAF" w:rsidR="002246D3" w:rsidRPr="00314203" w:rsidRDefault="002246D3" w:rsidP="002246D3">
      <w:pPr>
        <w:numPr>
          <w:ilvl w:val="1"/>
          <w:numId w:val="7"/>
        </w:numPr>
        <w:rPr>
          <w:sz w:val="22"/>
          <w:szCs w:val="22"/>
        </w:rPr>
      </w:pPr>
      <w:r w:rsidRPr="00314203">
        <w:rPr>
          <w:sz w:val="22"/>
          <w:szCs w:val="22"/>
        </w:rPr>
        <w:t>Warrant and Assertion (</w:t>
      </w:r>
      <w:r w:rsidR="00675442">
        <w:rPr>
          <w:sz w:val="22"/>
          <w:szCs w:val="22"/>
        </w:rPr>
        <w:t>10</w:t>
      </w:r>
      <w:r w:rsidRPr="00314203">
        <w:rPr>
          <w:sz w:val="22"/>
          <w:szCs w:val="22"/>
        </w:rPr>
        <w:t xml:space="preserve"> points)—Code and categorize your own data and then warrant an assertion. This entails constructing evidentiary warrants for a claim you want to make (i.e., asserting a pattern or theme and warranting it with examples from your data).</w:t>
      </w:r>
    </w:p>
    <w:p w14:paraId="5223BE30" w14:textId="77F900B7" w:rsidR="002246D3" w:rsidRPr="00314203" w:rsidRDefault="002246D3" w:rsidP="002246D3">
      <w:pPr>
        <w:ind w:left="1710"/>
        <w:rPr>
          <w:sz w:val="22"/>
          <w:szCs w:val="22"/>
        </w:rPr>
      </w:pPr>
      <w:r w:rsidRPr="00314203">
        <w:rPr>
          <w:sz w:val="22"/>
          <w:szCs w:val="22"/>
        </w:rPr>
        <w:t>More precisely, code and categorize your data and identify a recurring pattern. State the pattern and illustrate it with 3-5 quotes from your data, using exact quotes from your observation notes, interview transcript, document, or even grounded survey responses. Do not paraphrase or “clean up” the data. If tone of voice or pacing is important, try to show this by the way you display the quote. Follow the warrants with at least two paragraphs of interpretive commentary. Explain to the reader what you think the data mean, and add whatever contextual information you need to from your field notes or reflective journal that adds meaning to the data or clarifies their significance. These paragraphs should make the relationship between your assertion and your warrants absolutely clear.</w:t>
      </w:r>
      <w:r>
        <w:rPr>
          <w:sz w:val="22"/>
          <w:szCs w:val="22"/>
        </w:rPr>
        <w:t xml:space="preserve"> </w:t>
      </w:r>
      <w:r w:rsidRPr="00314203">
        <w:rPr>
          <w:sz w:val="22"/>
          <w:szCs w:val="22"/>
        </w:rPr>
        <w:t xml:space="preserve">Include at least one instance of disconfirming data—data that contradicts or does not perfectly align with your assertion. I will be looking for evidence that you made a good faith effort to look for disconfirming evidence. If you find it, share what it is and provide an explanatory paragraph. If you looked for it and didn’t find it, say so and describe how you conducted the search. </w:t>
      </w:r>
    </w:p>
    <w:p w14:paraId="237E23BE" w14:textId="5CCFB0DA" w:rsidR="00DB3C59" w:rsidRPr="00314203" w:rsidRDefault="00DB3C59" w:rsidP="00DB3C59">
      <w:pPr>
        <w:numPr>
          <w:ilvl w:val="1"/>
          <w:numId w:val="7"/>
        </w:numPr>
        <w:rPr>
          <w:sz w:val="22"/>
          <w:szCs w:val="22"/>
        </w:rPr>
      </w:pPr>
      <w:r w:rsidRPr="00314203">
        <w:rPr>
          <w:sz w:val="22"/>
          <w:szCs w:val="22"/>
        </w:rPr>
        <w:t>Reflective Journal (</w:t>
      </w:r>
      <w:r w:rsidR="001769C7">
        <w:rPr>
          <w:sz w:val="22"/>
          <w:szCs w:val="22"/>
        </w:rPr>
        <w:t>2.</w:t>
      </w:r>
      <w:r w:rsidR="00675442">
        <w:rPr>
          <w:sz w:val="22"/>
          <w:szCs w:val="22"/>
        </w:rPr>
        <w:t>5</w:t>
      </w:r>
      <w:r w:rsidRPr="00314203">
        <w:rPr>
          <w:sz w:val="22"/>
          <w:szCs w:val="22"/>
        </w:rPr>
        <w:t xml:space="preserve"> points) – Reflective journaling totaling at least three typed pages that documents your experiences and learning analyzing data (</w:t>
      </w:r>
      <w:r w:rsidR="007704EE" w:rsidRPr="007704EE">
        <w:rPr>
          <w:sz w:val="22"/>
          <w:szCs w:val="22"/>
        </w:rPr>
        <w:t>see Appendix for guidelines and advice</w:t>
      </w:r>
      <w:r w:rsidRPr="00314203">
        <w:rPr>
          <w:sz w:val="22"/>
          <w:szCs w:val="22"/>
        </w:rPr>
        <w:t>).</w:t>
      </w:r>
    </w:p>
    <w:p w14:paraId="392DF2A3" w14:textId="26C0782F" w:rsidR="00DB3C59" w:rsidRPr="00314203" w:rsidRDefault="00DB3C59" w:rsidP="00DB3C59">
      <w:pPr>
        <w:numPr>
          <w:ilvl w:val="1"/>
          <w:numId w:val="7"/>
        </w:numPr>
        <w:rPr>
          <w:sz w:val="22"/>
          <w:szCs w:val="22"/>
        </w:rPr>
      </w:pPr>
      <w:r w:rsidRPr="00314203">
        <w:rPr>
          <w:sz w:val="22"/>
          <w:szCs w:val="22"/>
        </w:rPr>
        <w:t xml:space="preserve">Data </w:t>
      </w:r>
      <w:r w:rsidR="00923DCF">
        <w:rPr>
          <w:sz w:val="22"/>
          <w:szCs w:val="22"/>
        </w:rPr>
        <w:t>Analysis Audit Trail (</w:t>
      </w:r>
      <w:r w:rsidR="001769C7">
        <w:rPr>
          <w:sz w:val="22"/>
          <w:szCs w:val="22"/>
        </w:rPr>
        <w:t>2.</w:t>
      </w:r>
      <w:r w:rsidR="00675442">
        <w:rPr>
          <w:sz w:val="22"/>
          <w:szCs w:val="22"/>
        </w:rPr>
        <w:t>5</w:t>
      </w:r>
      <w:r w:rsidRPr="00314203">
        <w:rPr>
          <w:sz w:val="22"/>
          <w:szCs w:val="22"/>
        </w:rPr>
        <w:t xml:space="preserve"> points)</w:t>
      </w:r>
      <w:r w:rsidR="007704EE">
        <w:rPr>
          <w:sz w:val="22"/>
          <w:szCs w:val="22"/>
        </w:rPr>
        <w:t xml:space="preserve"> - the who, what, when, where, of the data analysis process etc.  (</w:t>
      </w:r>
      <w:r w:rsidR="007704EE" w:rsidRPr="007704EE">
        <w:rPr>
          <w:sz w:val="22"/>
          <w:szCs w:val="22"/>
        </w:rPr>
        <w:t>see Appendix for guidelines and advice)</w:t>
      </w:r>
    </w:p>
    <w:p w14:paraId="32C21D0D" w14:textId="77777777" w:rsidR="00DB3C59" w:rsidRPr="00314203" w:rsidRDefault="00DB3C59" w:rsidP="00DB3C59">
      <w:pPr>
        <w:rPr>
          <w:sz w:val="22"/>
          <w:szCs w:val="22"/>
        </w:rPr>
      </w:pPr>
    </w:p>
    <w:p w14:paraId="0BCC7623" w14:textId="5AB6DE40" w:rsidR="00D9402B" w:rsidRDefault="00D9402B" w:rsidP="00D9402B">
      <w:pPr>
        <w:numPr>
          <w:ilvl w:val="0"/>
          <w:numId w:val="7"/>
        </w:numPr>
        <w:rPr>
          <w:sz w:val="22"/>
          <w:szCs w:val="22"/>
        </w:rPr>
      </w:pPr>
      <w:r w:rsidRPr="00314203">
        <w:rPr>
          <w:sz w:val="22"/>
          <w:szCs w:val="22"/>
        </w:rPr>
        <w:t>Part III: Writing Up Data</w:t>
      </w:r>
      <w:r w:rsidRPr="00314203">
        <w:rPr>
          <w:sz w:val="22"/>
          <w:szCs w:val="22"/>
          <w:vertAlign w:val="superscript"/>
        </w:rPr>
        <w:footnoteReference w:id="2"/>
      </w:r>
      <w:r w:rsidRPr="00314203">
        <w:rPr>
          <w:sz w:val="22"/>
          <w:szCs w:val="22"/>
        </w:rPr>
        <w:t xml:space="preserve"> </w:t>
      </w:r>
      <w:r w:rsidR="00A00BF4">
        <w:rPr>
          <w:sz w:val="22"/>
          <w:szCs w:val="22"/>
        </w:rPr>
        <w:t>(4</w:t>
      </w:r>
      <w:r w:rsidR="007443AE">
        <w:rPr>
          <w:sz w:val="22"/>
          <w:szCs w:val="22"/>
        </w:rPr>
        <w:t>0</w:t>
      </w:r>
      <w:r w:rsidR="008857C7">
        <w:rPr>
          <w:sz w:val="22"/>
          <w:szCs w:val="22"/>
        </w:rPr>
        <w:t xml:space="preserve"> points </w:t>
      </w:r>
      <w:r w:rsidR="008857C7" w:rsidRPr="008857C7">
        <w:rPr>
          <w:sz w:val="22"/>
          <w:szCs w:val="22"/>
        </w:rPr>
        <w:t>possible</w:t>
      </w:r>
      <w:r w:rsidR="0028406F">
        <w:rPr>
          <w:sz w:val="22"/>
          <w:szCs w:val="22"/>
        </w:rPr>
        <w:t>)</w:t>
      </w:r>
    </w:p>
    <w:p w14:paraId="12514662" w14:textId="38118919" w:rsidR="00D9402B" w:rsidRPr="00D9402B" w:rsidRDefault="00D9402B" w:rsidP="00D9402B">
      <w:pPr>
        <w:ind w:left="990"/>
        <w:rPr>
          <w:sz w:val="22"/>
          <w:szCs w:val="22"/>
        </w:rPr>
      </w:pPr>
      <w:r w:rsidRPr="00D9402B">
        <w:rPr>
          <w:sz w:val="22"/>
          <w:szCs w:val="22"/>
        </w:rPr>
        <w:t xml:space="preserve">NOTE: </w:t>
      </w:r>
      <w:r w:rsidR="00606BED">
        <w:rPr>
          <w:sz w:val="22"/>
          <w:szCs w:val="22"/>
        </w:rPr>
        <w:t xml:space="preserve">Each student is required to submit an inductive report.  Beyond that, you may choose </w:t>
      </w:r>
      <w:r w:rsidR="007443AE">
        <w:rPr>
          <w:sz w:val="22"/>
          <w:szCs w:val="22"/>
        </w:rPr>
        <w:t>20</w:t>
      </w:r>
      <w:r w:rsidRPr="00D9402B">
        <w:rPr>
          <w:sz w:val="22"/>
          <w:szCs w:val="22"/>
        </w:rPr>
        <w:t xml:space="preserve"> points worth of ‘</w:t>
      </w:r>
      <w:proofErr w:type="gramStart"/>
      <w:r w:rsidRPr="00D9402B">
        <w:rPr>
          <w:sz w:val="22"/>
          <w:szCs w:val="22"/>
        </w:rPr>
        <w:t>tales’</w:t>
      </w:r>
      <w:proofErr w:type="gramEnd"/>
      <w:r w:rsidRPr="00D9402B">
        <w:rPr>
          <w:sz w:val="22"/>
          <w:szCs w:val="22"/>
        </w:rPr>
        <w:t xml:space="preserve"> to write. You may repeat a ‘tale’ as long as the total</w:t>
      </w:r>
      <w:r w:rsidR="007443AE">
        <w:rPr>
          <w:sz w:val="22"/>
          <w:szCs w:val="22"/>
        </w:rPr>
        <w:t xml:space="preserve"> points attempted is at least 20</w:t>
      </w:r>
      <w:r w:rsidRPr="00D9402B">
        <w:rPr>
          <w:sz w:val="22"/>
          <w:szCs w:val="22"/>
        </w:rPr>
        <w:t>. You may use the assertion from Part II or some other assertion. You may also use different assertions for any or all of the ‘tales.’ You must base Part III on the data you analyzed for Part II.</w:t>
      </w:r>
    </w:p>
    <w:p w14:paraId="6D27CE1C" w14:textId="0875E0C2" w:rsidR="00606BED" w:rsidRPr="00314203" w:rsidRDefault="00606BED" w:rsidP="00606BED">
      <w:pPr>
        <w:numPr>
          <w:ilvl w:val="1"/>
          <w:numId w:val="7"/>
        </w:numPr>
        <w:rPr>
          <w:sz w:val="22"/>
          <w:szCs w:val="22"/>
        </w:rPr>
      </w:pPr>
      <w:r w:rsidRPr="00606BED">
        <w:rPr>
          <w:b/>
          <w:sz w:val="22"/>
          <w:szCs w:val="22"/>
        </w:rPr>
        <w:t>Required:</w:t>
      </w:r>
      <w:r>
        <w:rPr>
          <w:sz w:val="22"/>
          <w:szCs w:val="22"/>
        </w:rPr>
        <w:t xml:space="preserve"> </w:t>
      </w:r>
      <w:r w:rsidRPr="00314203">
        <w:rPr>
          <w:sz w:val="22"/>
          <w:szCs w:val="22"/>
        </w:rPr>
        <w:t xml:space="preserve">Inductive </w:t>
      </w:r>
      <w:r w:rsidR="007D38CE">
        <w:rPr>
          <w:sz w:val="22"/>
          <w:szCs w:val="22"/>
        </w:rPr>
        <w:t>Report</w:t>
      </w:r>
      <w:r w:rsidRPr="00314203">
        <w:rPr>
          <w:sz w:val="22"/>
          <w:szCs w:val="22"/>
        </w:rPr>
        <w:t xml:space="preserve"> (</w:t>
      </w:r>
      <w:r w:rsidR="00FE178D">
        <w:rPr>
          <w:sz w:val="22"/>
          <w:szCs w:val="22"/>
        </w:rPr>
        <w:t>10</w:t>
      </w:r>
      <w:r w:rsidR="00A00BF4">
        <w:rPr>
          <w:sz w:val="22"/>
          <w:szCs w:val="22"/>
        </w:rPr>
        <w:t xml:space="preserve"> points</w:t>
      </w:r>
      <w:r w:rsidRPr="00314203">
        <w:rPr>
          <w:sz w:val="22"/>
          <w:szCs w:val="22"/>
        </w:rPr>
        <w:t>)—Consider the ways in which</w:t>
      </w:r>
      <w:r>
        <w:rPr>
          <w:sz w:val="22"/>
          <w:szCs w:val="22"/>
        </w:rPr>
        <w:t xml:space="preserve"> your data suggest an emerging understanding or theory</w:t>
      </w:r>
      <w:r w:rsidR="007A6174">
        <w:rPr>
          <w:sz w:val="22"/>
          <w:szCs w:val="22"/>
        </w:rPr>
        <w:t>; t</w:t>
      </w:r>
      <w:r>
        <w:rPr>
          <w:sz w:val="22"/>
          <w:szCs w:val="22"/>
        </w:rPr>
        <w:t>hat is, th</w:t>
      </w:r>
      <w:r w:rsidR="007A6174">
        <w:rPr>
          <w:sz w:val="22"/>
          <w:szCs w:val="22"/>
        </w:rPr>
        <w:t>e report is of your data-driven</w:t>
      </w:r>
      <w:r>
        <w:rPr>
          <w:sz w:val="22"/>
          <w:szCs w:val="22"/>
        </w:rPr>
        <w:t xml:space="preserve"> findings. </w:t>
      </w:r>
      <w:r w:rsidR="00116F88">
        <w:rPr>
          <w:sz w:val="22"/>
          <w:szCs w:val="22"/>
        </w:rPr>
        <w:t>Your report should i</w:t>
      </w:r>
      <w:r w:rsidR="00A00BF4">
        <w:rPr>
          <w:sz w:val="22"/>
          <w:szCs w:val="22"/>
        </w:rPr>
        <w:t>nclude at least two assertions.</w:t>
      </w:r>
      <w:r w:rsidR="00A00BF4" w:rsidRPr="00314203">
        <w:rPr>
          <w:sz w:val="22"/>
          <w:szCs w:val="22"/>
        </w:rPr>
        <w:t xml:space="preserve"> </w:t>
      </w:r>
      <w:r w:rsidR="00A00BF4">
        <w:rPr>
          <w:sz w:val="22"/>
          <w:szCs w:val="22"/>
        </w:rPr>
        <w:t xml:space="preserve">You can expand first assertion you warranted in Part II and/or you can construct a report of new assertions. </w:t>
      </w:r>
      <w:r w:rsidR="00A00BF4" w:rsidRPr="00841C80">
        <w:rPr>
          <w:sz w:val="22"/>
          <w:szCs w:val="22"/>
        </w:rPr>
        <w:t xml:space="preserve">(2-4 pages each assertion, including tables and figures). </w:t>
      </w:r>
      <w:r w:rsidR="00116F88">
        <w:rPr>
          <w:sz w:val="22"/>
          <w:szCs w:val="22"/>
        </w:rPr>
        <w:t xml:space="preserve"> </w:t>
      </w:r>
      <w:r>
        <w:rPr>
          <w:sz w:val="22"/>
          <w:szCs w:val="22"/>
        </w:rPr>
        <w:t xml:space="preserve">Consider looking at </w:t>
      </w:r>
      <w:r w:rsidR="00116F88">
        <w:rPr>
          <w:sz w:val="22"/>
          <w:szCs w:val="22"/>
        </w:rPr>
        <w:t xml:space="preserve">the </w:t>
      </w:r>
      <w:r w:rsidR="00116F88">
        <w:rPr>
          <w:sz w:val="22"/>
          <w:szCs w:val="22"/>
        </w:rPr>
        <w:lastRenderedPageBreak/>
        <w:t xml:space="preserve">‘Findings’ sections of </w:t>
      </w:r>
      <w:r>
        <w:rPr>
          <w:sz w:val="22"/>
          <w:szCs w:val="22"/>
        </w:rPr>
        <w:t xml:space="preserve">empirical articles for models. </w:t>
      </w:r>
      <w:r w:rsidRPr="00314203">
        <w:rPr>
          <w:sz w:val="22"/>
          <w:szCs w:val="22"/>
        </w:rPr>
        <w:t xml:space="preserve">This will maximize the likelihood of your </w:t>
      </w:r>
      <w:r w:rsidR="00A00BF4">
        <w:rPr>
          <w:sz w:val="22"/>
          <w:szCs w:val="22"/>
        </w:rPr>
        <w:t>‘seeing’</w:t>
      </w:r>
      <w:r w:rsidRPr="00314203">
        <w:rPr>
          <w:sz w:val="22"/>
          <w:szCs w:val="22"/>
        </w:rPr>
        <w:t xml:space="preserve"> things you hadn’t noticed, or had taken for granted, in your data</w:t>
      </w:r>
      <w:r w:rsidR="00A00BF4">
        <w:rPr>
          <w:sz w:val="22"/>
          <w:szCs w:val="22"/>
        </w:rPr>
        <w:t xml:space="preserve">.  </w:t>
      </w:r>
    </w:p>
    <w:p w14:paraId="25013219" w14:textId="77777777" w:rsidR="00D9402B" w:rsidRPr="00314203" w:rsidRDefault="00D9402B" w:rsidP="00D9402B">
      <w:pPr>
        <w:numPr>
          <w:ilvl w:val="1"/>
          <w:numId w:val="7"/>
        </w:numPr>
        <w:rPr>
          <w:sz w:val="22"/>
          <w:szCs w:val="22"/>
        </w:rPr>
      </w:pPr>
      <w:r w:rsidRPr="00314203">
        <w:rPr>
          <w:sz w:val="22"/>
          <w:szCs w:val="22"/>
        </w:rPr>
        <w:t xml:space="preserve">Realist Tale (5 points)—Expand an assertion and its warrants into 1-2 pages that could be included in an empirical article. Remember, realist tales present data and findings </w:t>
      </w:r>
      <w:r w:rsidRPr="00314203">
        <w:rPr>
          <w:i/>
          <w:sz w:val="22"/>
          <w:szCs w:val="22"/>
        </w:rPr>
        <w:t xml:space="preserve">as if </w:t>
      </w:r>
      <w:r w:rsidRPr="00314203">
        <w:rPr>
          <w:sz w:val="22"/>
          <w:szCs w:val="22"/>
        </w:rPr>
        <w:t xml:space="preserve">what you found is absolutely real. That is, they don’t position the author within the text, and they don’t critique the context or the societal structures at work (see Van </w:t>
      </w:r>
      <w:proofErr w:type="spellStart"/>
      <w:r w:rsidRPr="00314203">
        <w:rPr>
          <w:sz w:val="22"/>
          <w:szCs w:val="22"/>
        </w:rPr>
        <w:t>Maanen</w:t>
      </w:r>
      <w:proofErr w:type="spellEnd"/>
      <w:r w:rsidRPr="00314203">
        <w:rPr>
          <w:sz w:val="22"/>
          <w:szCs w:val="22"/>
        </w:rPr>
        <w:t>). They are written as if the data are generalizable.</w:t>
      </w:r>
    </w:p>
    <w:p w14:paraId="39EBB283" w14:textId="77777777" w:rsidR="00D9402B" w:rsidRPr="002B0610" w:rsidRDefault="00D9402B" w:rsidP="00D9402B">
      <w:pPr>
        <w:numPr>
          <w:ilvl w:val="1"/>
          <w:numId w:val="7"/>
        </w:numPr>
        <w:rPr>
          <w:sz w:val="22"/>
          <w:szCs w:val="22"/>
        </w:rPr>
      </w:pPr>
      <w:r w:rsidRPr="00314203">
        <w:rPr>
          <w:sz w:val="22"/>
          <w:szCs w:val="22"/>
        </w:rPr>
        <w:t>Impressionist/Literary Tale (5 points)—Expand an assertion and its warrant into a 2-</w:t>
      </w:r>
      <w:proofErr w:type="gramStart"/>
      <w:r w:rsidRPr="00314203">
        <w:rPr>
          <w:sz w:val="22"/>
          <w:szCs w:val="22"/>
        </w:rPr>
        <w:t>3 page</w:t>
      </w:r>
      <w:proofErr w:type="gramEnd"/>
      <w:r w:rsidRPr="00314203">
        <w:rPr>
          <w:sz w:val="22"/>
          <w:szCs w:val="22"/>
        </w:rPr>
        <w:t xml:space="preserve"> vignette. </w:t>
      </w:r>
      <w:r>
        <w:rPr>
          <w:sz w:val="22"/>
          <w:szCs w:val="22"/>
        </w:rPr>
        <w:t>M</w:t>
      </w:r>
      <w:r w:rsidRPr="002B0610">
        <w:rPr>
          <w:sz w:val="22"/>
          <w:szCs w:val="22"/>
        </w:rPr>
        <w:t xml:space="preserve">ore precisely, present a few sentences to identify the context of the event and then be as concrete, vivid, and precise as you can in describing the sequence of events in the incident. Present specific details of non-verbal behavior, direct quotes of speech, and describe the physical setting. Make clear to your reader that this is an instance of the assertion. At the end of the vignette, reiterate your assertion and follow it with a few sentences of interpretive commentary, telling the reader the point of the vignette (see Van </w:t>
      </w:r>
      <w:proofErr w:type="spellStart"/>
      <w:r w:rsidRPr="002B0610">
        <w:rPr>
          <w:sz w:val="22"/>
          <w:szCs w:val="22"/>
        </w:rPr>
        <w:t>Maanen</w:t>
      </w:r>
      <w:proofErr w:type="spellEnd"/>
      <w:r w:rsidRPr="002B0610">
        <w:rPr>
          <w:sz w:val="22"/>
          <w:szCs w:val="22"/>
        </w:rPr>
        <w:t xml:space="preserve">). </w:t>
      </w:r>
    </w:p>
    <w:p w14:paraId="222C25BB" w14:textId="615FC075" w:rsidR="00D9402B" w:rsidRPr="00314203" w:rsidRDefault="00D9402B" w:rsidP="00D9402B">
      <w:pPr>
        <w:numPr>
          <w:ilvl w:val="1"/>
          <w:numId w:val="7"/>
        </w:numPr>
        <w:rPr>
          <w:sz w:val="22"/>
          <w:szCs w:val="22"/>
        </w:rPr>
      </w:pPr>
      <w:r w:rsidRPr="00314203">
        <w:rPr>
          <w:sz w:val="22"/>
          <w:szCs w:val="22"/>
        </w:rPr>
        <w:t>Frequency Tale (2.5 points)— “The issue is not whether or not to count, but how to decide what to count” (Erickson, 1977). Search your data corpus for frequency data and construct a frequency figure. This entails assembling evidence for an assertion about typicality or a-typicality in your data. Pay particular attention to the title of the figure; your assertion should be clear in the title. Try to show patterns in your data. Make an assertion based on the pattern you are claiming. Illustrate your assertion with a bar graph, contingency table, or other simple frequency figure. Present this with at least one paragraph of explanatory discussion, which tells the reader what to pay special attention to in the figure (e.g., “Notice that over the last three days I observed, only one-third as many irrelevant comments by students appeared in my field notes. This suggests that…”).</w:t>
      </w:r>
      <w:r w:rsidR="00606BED">
        <w:rPr>
          <w:sz w:val="22"/>
          <w:szCs w:val="22"/>
        </w:rPr>
        <w:t xml:space="preserve">  See examples in Canvas. </w:t>
      </w:r>
    </w:p>
    <w:p w14:paraId="12B03E1E" w14:textId="45F19EA3" w:rsidR="00D9402B" w:rsidRPr="00314203" w:rsidRDefault="00D9402B" w:rsidP="00D9402B">
      <w:pPr>
        <w:numPr>
          <w:ilvl w:val="1"/>
          <w:numId w:val="7"/>
        </w:numPr>
        <w:rPr>
          <w:sz w:val="22"/>
          <w:szCs w:val="22"/>
        </w:rPr>
      </w:pPr>
      <w:r w:rsidRPr="00314203">
        <w:rPr>
          <w:sz w:val="22"/>
          <w:szCs w:val="22"/>
        </w:rPr>
        <w:t xml:space="preserve">Synoptic Tale (2.5 points)—Search your data for an emerging theory and construct a synoptic chart. This entails assembling evidence for relationships between or among patterns or themes in your data. Pay particular attention to the title of the chart; your assertion should be clear in the title. The synoptic chart should illustrate patterns or assertions in your data of a more analytic/conceptual type. That is, they should assert a relationship among themes or patterns (selective coding, in grounded theory terms). Present this with an accompanying discussion of at least one paragraph. </w:t>
      </w:r>
      <w:r w:rsidR="00606BED">
        <w:rPr>
          <w:sz w:val="22"/>
          <w:szCs w:val="22"/>
        </w:rPr>
        <w:t xml:space="preserve"> See examples in Canvas. </w:t>
      </w:r>
    </w:p>
    <w:p w14:paraId="0D232790" w14:textId="6867ACA6" w:rsidR="00D9402B" w:rsidRPr="00314203" w:rsidRDefault="00D9402B" w:rsidP="00D9402B">
      <w:pPr>
        <w:numPr>
          <w:ilvl w:val="1"/>
          <w:numId w:val="7"/>
        </w:numPr>
        <w:rPr>
          <w:sz w:val="22"/>
          <w:szCs w:val="22"/>
        </w:rPr>
      </w:pPr>
      <w:r w:rsidRPr="00314203">
        <w:rPr>
          <w:sz w:val="22"/>
          <w:szCs w:val="22"/>
        </w:rPr>
        <w:t xml:space="preserve">Deductive Formal/Theoretical/Structural Tale (7.5 points)—Consider the ways in which an existing theory sheds light on your data. This entails adding theoretical framings to your findings in order to play with different analytic perspectives. This will maximize the likelihood of your discovering things you hadn’t noticed before, or had taken for granted, in your data. Use an a priori theory. That is, use an existing theory to shed light on what is going on in your data. When you use an a priori theory as an analytic lens, what do you see in your data? Include an annotated bibliography, in APA format, of 2-4 scholarly sources that you drew on for your a priori theoretical framing of the data. The annotation should include 2-3 sentences summarizing the main point of the reading and its relevance to your project (see </w:t>
      </w:r>
      <w:r w:rsidR="004A3F15">
        <w:rPr>
          <w:sz w:val="22"/>
          <w:szCs w:val="22"/>
        </w:rPr>
        <w:t xml:space="preserve">Jackson &amp; </w:t>
      </w:r>
      <w:proofErr w:type="spellStart"/>
      <w:r w:rsidR="004A3F15">
        <w:rPr>
          <w:sz w:val="22"/>
          <w:szCs w:val="22"/>
        </w:rPr>
        <w:t>Mazzei</w:t>
      </w:r>
      <w:proofErr w:type="spellEnd"/>
      <w:r w:rsidR="004A3F15">
        <w:rPr>
          <w:sz w:val="22"/>
          <w:szCs w:val="22"/>
        </w:rPr>
        <w:t xml:space="preserve"> and/or </w:t>
      </w:r>
      <w:proofErr w:type="spellStart"/>
      <w:r w:rsidR="004A3F15">
        <w:rPr>
          <w:sz w:val="22"/>
          <w:szCs w:val="22"/>
        </w:rPr>
        <w:t>Alvermann</w:t>
      </w:r>
      <w:proofErr w:type="spellEnd"/>
      <w:r w:rsidR="004A3F15">
        <w:rPr>
          <w:sz w:val="22"/>
          <w:szCs w:val="22"/>
        </w:rPr>
        <w:t xml:space="preserve">, or special issue </w:t>
      </w:r>
      <w:proofErr w:type="gramStart"/>
      <w:r w:rsidR="004A3F15">
        <w:rPr>
          <w:sz w:val="22"/>
          <w:szCs w:val="22"/>
        </w:rPr>
        <w:t xml:space="preserve">of </w:t>
      </w:r>
      <w:r w:rsidRPr="00314203">
        <w:rPr>
          <w:sz w:val="22"/>
          <w:szCs w:val="22"/>
        </w:rPr>
        <w:t>)</w:t>
      </w:r>
      <w:proofErr w:type="gramEnd"/>
      <w:r w:rsidRPr="00314203">
        <w:rPr>
          <w:sz w:val="22"/>
          <w:szCs w:val="22"/>
        </w:rPr>
        <w:t xml:space="preserve">. </w:t>
      </w:r>
    </w:p>
    <w:p w14:paraId="18B17CFB" w14:textId="47AD2615" w:rsidR="00D9402B" w:rsidRDefault="00D9402B" w:rsidP="00D9402B">
      <w:pPr>
        <w:numPr>
          <w:ilvl w:val="1"/>
          <w:numId w:val="7"/>
        </w:numPr>
        <w:rPr>
          <w:sz w:val="22"/>
          <w:szCs w:val="22"/>
        </w:rPr>
      </w:pPr>
      <w:proofErr w:type="spellStart"/>
      <w:r w:rsidRPr="00314203">
        <w:rPr>
          <w:sz w:val="22"/>
          <w:szCs w:val="22"/>
        </w:rPr>
        <w:t>Alterna</w:t>
      </w:r>
      <w:proofErr w:type="spellEnd"/>
      <w:r w:rsidRPr="00314203">
        <w:rPr>
          <w:sz w:val="22"/>
          <w:szCs w:val="22"/>
        </w:rPr>
        <w:t xml:space="preserve">-Tale (5 points)—It is increasingly common in qualitative research for data stories to be told in ‘non-traditional’ formats. These include collage, </w:t>
      </w:r>
      <w:r w:rsidR="00A00BF4">
        <w:rPr>
          <w:sz w:val="22"/>
          <w:szCs w:val="22"/>
        </w:rPr>
        <w:t xml:space="preserve">drawing, painting, </w:t>
      </w:r>
      <w:r w:rsidRPr="00314203">
        <w:rPr>
          <w:sz w:val="22"/>
          <w:szCs w:val="22"/>
        </w:rPr>
        <w:t xml:space="preserve">satire, poetry, film, drama, and other kinds of performances. Your task is to present your findings in one of these, or some other not-yet-thought-of, formats. Have fun with this one. That is, the </w:t>
      </w:r>
      <w:proofErr w:type="spellStart"/>
      <w:r w:rsidRPr="00314203">
        <w:rPr>
          <w:sz w:val="22"/>
          <w:szCs w:val="22"/>
        </w:rPr>
        <w:t>alterna</w:t>
      </w:r>
      <w:proofErr w:type="spellEnd"/>
      <w:r w:rsidRPr="00314203">
        <w:rPr>
          <w:sz w:val="22"/>
          <w:szCs w:val="22"/>
        </w:rPr>
        <w:t>-tale is a representation of your data and findings that does not fit into one of the other categories. It’s something else.</w:t>
      </w:r>
    </w:p>
    <w:p w14:paraId="4965A426" w14:textId="1C93B0E8" w:rsidR="001769C7" w:rsidRPr="001769C7" w:rsidRDefault="001769C7" w:rsidP="001769C7">
      <w:pPr>
        <w:numPr>
          <w:ilvl w:val="1"/>
          <w:numId w:val="7"/>
        </w:numPr>
        <w:rPr>
          <w:sz w:val="22"/>
          <w:szCs w:val="22"/>
        </w:rPr>
      </w:pPr>
      <w:r w:rsidRPr="00314203">
        <w:rPr>
          <w:sz w:val="22"/>
          <w:szCs w:val="22"/>
        </w:rPr>
        <w:lastRenderedPageBreak/>
        <w:t>Writing Up Data Audit Trail (</w:t>
      </w:r>
      <w:r>
        <w:rPr>
          <w:sz w:val="22"/>
          <w:szCs w:val="22"/>
        </w:rPr>
        <w:t>2.5</w:t>
      </w:r>
      <w:r w:rsidRPr="00314203">
        <w:rPr>
          <w:sz w:val="22"/>
          <w:szCs w:val="22"/>
        </w:rPr>
        <w:t xml:space="preserve"> points)</w:t>
      </w:r>
    </w:p>
    <w:p w14:paraId="6C146F77" w14:textId="40CF6683" w:rsidR="00D9402B" w:rsidRPr="00314203" w:rsidRDefault="00D9402B" w:rsidP="00D9402B">
      <w:pPr>
        <w:numPr>
          <w:ilvl w:val="1"/>
          <w:numId w:val="7"/>
        </w:numPr>
        <w:rPr>
          <w:sz w:val="22"/>
          <w:szCs w:val="22"/>
        </w:rPr>
      </w:pPr>
      <w:r w:rsidRPr="00314203">
        <w:rPr>
          <w:sz w:val="22"/>
          <w:szCs w:val="22"/>
        </w:rPr>
        <w:t>Reflective Journal (</w:t>
      </w:r>
      <w:r w:rsidR="001769C7">
        <w:rPr>
          <w:sz w:val="22"/>
          <w:szCs w:val="22"/>
        </w:rPr>
        <w:t>2.</w:t>
      </w:r>
      <w:r w:rsidRPr="00314203">
        <w:rPr>
          <w:sz w:val="22"/>
          <w:szCs w:val="22"/>
        </w:rPr>
        <w:t>5 points) – Reflective journaling totaling at least three typed pages that documents your experiences and learning writing up your data (see above description and Appendix).</w:t>
      </w:r>
    </w:p>
    <w:p w14:paraId="6705109B" w14:textId="4B625E93" w:rsidR="00D9402B" w:rsidRPr="00314203" w:rsidRDefault="00D9402B" w:rsidP="00D9402B">
      <w:pPr>
        <w:numPr>
          <w:ilvl w:val="1"/>
          <w:numId w:val="7"/>
        </w:numPr>
        <w:rPr>
          <w:sz w:val="22"/>
          <w:szCs w:val="22"/>
        </w:rPr>
      </w:pPr>
      <w:r w:rsidRPr="00314203">
        <w:rPr>
          <w:sz w:val="22"/>
          <w:szCs w:val="22"/>
        </w:rPr>
        <w:t>Synthesizing Reflective Jour</w:t>
      </w:r>
      <w:r>
        <w:rPr>
          <w:sz w:val="22"/>
          <w:szCs w:val="22"/>
        </w:rPr>
        <w:t>nal (5</w:t>
      </w:r>
      <w:r w:rsidRPr="00314203">
        <w:rPr>
          <w:sz w:val="22"/>
          <w:szCs w:val="22"/>
        </w:rPr>
        <w:t xml:space="preserve"> points)— Reflective journaling totaling at least two typed pages that synthesizes your experience</w:t>
      </w:r>
      <w:r w:rsidR="001769C7">
        <w:rPr>
          <w:sz w:val="22"/>
          <w:szCs w:val="22"/>
        </w:rPr>
        <w:t xml:space="preserve"> conducting research and</w:t>
      </w:r>
      <w:r w:rsidRPr="00314203">
        <w:rPr>
          <w:sz w:val="22"/>
          <w:szCs w:val="22"/>
        </w:rPr>
        <w:t xml:space="preserve"> creating your portfolio.</w:t>
      </w:r>
    </w:p>
    <w:p w14:paraId="311CDB75" w14:textId="77777777" w:rsidR="00DB3C59" w:rsidRPr="00314203" w:rsidRDefault="00DB3C59" w:rsidP="00DB3C59">
      <w:pPr>
        <w:rPr>
          <w:sz w:val="22"/>
          <w:szCs w:val="22"/>
        </w:rPr>
      </w:pPr>
    </w:p>
    <w:p w14:paraId="3B1BF40A" w14:textId="77777777" w:rsidR="00DB3C59" w:rsidRPr="00314203" w:rsidRDefault="00DB3C59" w:rsidP="00DB3C59">
      <w:pPr>
        <w:numPr>
          <w:ilvl w:val="0"/>
          <w:numId w:val="1"/>
        </w:numPr>
        <w:rPr>
          <w:sz w:val="22"/>
          <w:szCs w:val="22"/>
        </w:rPr>
      </w:pPr>
      <w:r w:rsidRPr="00314203">
        <w:rPr>
          <w:b/>
          <w:bCs/>
          <w:sz w:val="22"/>
          <w:szCs w:val="22"/>
          <w:u w:val="single"/>
        </w:rPr>
        <w:t>Grading Scale for the Final Grade</w:t>
      </w:r>
      <w:r w:rsidRPr="00314203">
        <w:rPr>
          <w:b/>
          <w:bCs/>
          <w:sz w:val="22"/>
          <w:szCs w:val="22"/>
        </w:rPr>
        <w:t>:</w:t>
      </w:r>
    </w:p>
    <w:tbl>
      <w:tblPr>
        <w:tblpPr w:leftFromText="180" w:rightFromText="180" w:vertAnchor="text" w:horzAnchor="page" w:tblpX="4150"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138"/>
      </w:tblGrid>
      <w:tr w:rsidR="00E24B1B" w:rsidRPr="00301E1D" w14:paraId="3F19AF6F" w14:textId="77777777" w:rsidTr="00E24B1B">
        <w:tc>
          <w:tcPr>
            <w:tcW w:w="2086" w:type="dxa"/>
            <w:shd w:val="clear" w:color="auto" w:fill="BFBFBF"/>
          </w:tcPr>
          <w:p w14:paraId="47AB8E71"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Points</w:t>
            </w:r>
          </w:p>
        </w:tc>
        <w:tc>
          <w:tcPr>
            <w:tcW w:w="2138" w:type="dxa"/>
            <w:shd w:val="clear" w:color="auto" w:fill="BFBFBF"/>
          </w:tcPr>
          <w:p w14:paraId="1B845766"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Letter Grade</w:t>
            </w:r>
          </w:p>
        </w:tc>
      </w:tr>
      <w:tr w:rsidR="00E24B1B" w:rsidRPr="00301E1D" w14:paraId="713F61F0" w14:textId="77777777" w:rsidTr="00E24B1B">
        <w:tc>
          <w:tcPr>
            <w:tcW w:w="2086" w:type="dxa"/>
            <w:shd w:val="clear" w:color="auto" w:fill="auto"/>
          </w:tcPr>
          <w:p w14:paraId="576C04D2" w14:textId="77777777" w:rsidR="00E24B1B" w:rsidRPr="00301E1D" w:rsidRDefault="00E24B1B" w:rsidP="00E24B1B">
            <w:pPr>
              <w:widowControl w:val="0"/>
              <w:autoSpaceDE w:val="0"/>
              <w:autoSpaceDN w:val="0"/>
              <w:adjustRightInd w:val="0"/>
              <w:jc w:val="center"/>
              <w:rPr>
                <w:sz w:val="22"/>
                <w:szCs w:val="22"/>
              </w:rPr>
            </w:pPr>
            <w:r>
              <w:rPr>
                <w:sz w:val="22"/>
                <w:szCs w:val="22"/>
              </w:rPr>
              <w:t>180 to 2</w:t>
            </w:r>
            <w:r w:rsidRPr="00301E1D">
              <w:rPr>
                <w:sz w:val="22"/>
                <w:szCs w:val="22"/>
              </w:rPr>
              <w:t>00 points</w:t>
            </w:r>
          </w:p>
        </w:tc>
        <w:tc>
          <w:tcPr>
            <w:tcW w:w="2138" w:type="dxa"/>
            <w:shd w:val="clear" w:color="auto" w:fill="auto"/>
          </w:tcPr>
          <w:p w14:paraId="6601E1C6"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A</w:t>
            </w:r>
          </w:p>
        </w:tc>
      </w:tr>
      <w:tr w:rsidR="00E24B1B" w:rsidRPr="00301E1D" w14:paraId="18FA858B" w14:textId="77777777" w:rsidTr="00E24B1B">
        <w:tc>
          <w:tcPr>
            <w:tcW w:w="2086" w:type="dxa"/>
            <w:shd w:val="clear" w:color="auto" w:fill="auto"/>
          </w:tcPr>
          <w:p w14:paraId="279D1B71" w14:textId="77777777" w:rsidR="00E24B1B" w:rsidRPr="00301E1D" w:rsidRDefault="00E24B1B" w:rsidP="00E24B1B">
            <w:pPr>
              <w:widowControl w:val="0"/>
              <w:autoSpaceDE w:val="0"/>
              <w:autoSpaceDN w:val="0"/>
              <w:adjustRightInd w:val="0"/>
              <w:jc w:val="center"/>
              <w:rPr>
                <w:sz w:val="22"/>
                <w:szCs w:val="22"/>
              </w:rPr>
            </w:pPr>
            <w:r>
              <w:rPr>
                <w:sz w:val="22"/>
                <w:szCs w:val="22"/>
              </w:rPr>
              <w:t>160 to 179</w:t>
            </w:r>
            <w:r w:rsidRPr="00301E1D">
              <w:rPr>
                <w:sz w:val="22"/>
                <w:szCs w:val="22"/>
              </w:rPr>
              <w:t>.99 points</w:t>
            </w:r>
          </w:p>
        </w:tc>
        <w:tc>
          <w:tcPr>
            <w:tcW w:w="2138" w:type="dxa"/>
            <w:shd w:val="clear" w:color="auto" w:fill="auto"/>
          </w:tcPr>
          <w:p w14:paraId="51327D37"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B</w:t>
            </w:r>
          </w:p>
        </w:tc>
      </w:tr>
      <w:tr w:rsidR="00E24B1B" w:rsidRPr="00301E1D" w14:paraId="5C938C79" w14:textId="77777777" w:rsidTr="00E24B1B">
        <w:tc>
          <w:tcPr>
            <w:tcW w:w="2086" w:type="dxa"/>
            <w:shd w:val="clear" w:color="auto" w:fill="auto"/>
          </w:tcPr>
          <w:p w14:paraId="5DE1E1D0" w14:textId="77777777" w:rsidR="00E24B1B" w:rsidRPr="00301E1D" w:rsidRDefault="00E24B1B" w:rsidP="00E24B1B">
            <w:pPr>
              <w:widowControl w:val="0"/>
              <w:autoSpaceDE w:val="0"/>
              <w:autoSpaceDN w:val="0"/>
              <w:adjustRightInd w:val="0"/>
              <w:jc w:val="center"/>
              <w:rPr>
                <w:sz w:val="22"/>
                <w:szCs w:val="22"/>
              </w:rPr>
            </w:pPr>
            <w:r>
              <w:rPr>
                <w:sz w:val="22"/>
                <w:szCs w:val="22"/>
              </w:rPr>
              <w:t>140 to 15</w:t>
            </w:r>
            <w:r w:rsidRPr="00301E1D">
              <w:rPr>
                <w:sz w:val="22"/>
                <w:szCs w:val="22"/>
              </w:rPr>
              <w:t>9.99 points</w:t>
            </w:r>
          </w:p>
        </w:tc>
        <w:tc>
          <w:tcPr>
            <w:tcW w:w="2138" w:type="dxa"/>
            <w:shd w:val="clear" w:color="auto" w:fill="auto"/>
          </w:tcPr>
          <w:p w14:paraId="3DA0CADE"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C</w:t>
            </w:r>
          </w:p>
        </w:tc>
      </w:tr>
      <w:tr w:rsidR="00E24B1B" w:rsidRPr="00301E1D" w14:paraId="3429867C" w14:textId="77777777" w:rsidTr="00E24B1B">
        <w:tc>
          <w:tcPr>
            <w:tcW w:w="2086" w:type="dxa"/>
            <w:shd w:val="clear" w:color="auto" w:fill="auto"/>
          </w:tcPr>
          <w:p w14:paraId="2380F864" w14:textId="77777777" w:rsidR="00E24B1B" w:rsidRPr="00301E1D" w:rsidRDefault="00E24B1B" w:rsidP="00E24B1B">
            <w:pPr>
              <w:widowControl w:val="0"/>
              <w:autoSpaceDE w:val="0"/>
              <w:autoSpaceDN w:val="0"/>
              <w:adjustRightInd w:val="0"/>
              <w:jc w:val="center"/>
              <w:rPr>
                <w:sz w:val="22"/>
                <w:szCs w:val="22"/>
              </w:rPr>
            </w:pPr>
            <w:r>
              <w:rPr>
                <w:sz w:val="22"/>
                <w:szCs w:val="22"/>
              </w:rPr>
              <w:t>120 to 139.99</w:t>
            </w:r>
            <w:r w:rsidRPr="00301E1D">
              <w:rPr>
                <w:sz w:val="22"/>
                <w:szCs w:val="22"/>
              </w:rPr>
              <w:t xml:space="preserve"> points</w:t>
            </w:r>
          </w:p>
        </w:tc>
        <w:tc>
          <w:tcPr>
            <w:tcW w:w="2138" w:type="dxa"/>
            <w:shd w:val="clear" w:color="auto" w:fill="auto"/>
          </w:tcPr>
          <w:p w14:paraId="25C5E687"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D</w:t>
            </w:r>
          </w:p>
        </w:tc>
      </w:tr>
      <w:tr w:rsidR="00E24B1B" w:rsidRPr="00301E1D" w14:paraId="58893D2A" w14:textId="77777777" w:rsidTr="00E24B1B">
        <w:tc>
          <w:tcPr>
            <w:tcW w:w="2086" w:type="dxa"/>
            <w:shd w:val="clear" w:color="auto" w:fill="auto"/>
          </w:tcPr>
          <w:p w14:paraId="38191ACA" w14:textId="77777777" w:rsidR="00E24B1B" w:rsidRPr="00301E1D" w:rsidRDefault="00E24B1B" w:rsidP="00E24B1B">
            <w:pPr>
              <w:widowControl w:val="0"/>
              <w:autoSpaceDE w:val="0"/>
              <w:autoSpaceDN w:val="0"/>
              <w:adjustRightInd w:val="0"/>
              <w:jc w:val="center"/>
              <w:rPr>
                <w:sz w:val="22"/>
                <w:szCs w:val="22"/>
              </w:rPr>
            </w:pPr>
            <w:r>
              <w:rPr>
                <w:sz w:val="22"/>
                <w:szCs w:val="22"/>
              </w:rPr>
              <w:t>Below 120</w:t>
            </w:r>
            <w:r w:rsidRPr="00301E1D">
              <w:rPr>
                <w:sz w:val="22"/>
                <w:szCs w:val="22"/>
              </w:rPr>
              <w:t xml:space="preserve"> points</w:t>
            </w:r>
          </w:p>
        </w:tc>
        <w:tc>
          <w:tcPr>
            <w:tcW w:w="2138" w:type="dxa"/>
            <w:shd w:val="clear" w:color="auto" w:fill="auto"/>
          </w:tcPr>
          <w:p w14:paraId="362585C2" w14:textId="77777777" w:rsidR="00E24B1B" w:rsidRPr="00301E1D" w:rsidRDefault="00E24B1B" w:rsidP="00E24B1B">
            <w:pPr>
              <w:widowControl w:val="0"/>
              <w:autoSpaceDE w:val="0"/>
              <w:autoSpaceDN w:val="0"/>
              <w:adjustRightInd w:val="0"/>
              <w:jc w:val="center"/>
              <w:rPr>
                <w:sz w:val="22"/>
                <w:szCs w:val="22"/>
              </w:rPr>
            </w:pPr>
            <w:r w:rsidRPr="00301E1D">
              <w:rPr>
                <w:sz w:val="22"/>
                <w:szCs w:val="22"/>
              </w:rPr>
              <w:t>F</w:t>
            </w:r>
          </w:p>
        </w:tc>
      </w:tr>
    </w:tbl>
    <w:p w14:paraId="3A6E09FC" w14:textId="77777777" w:rsidR="00E14513" w:rsidRDefault="00DB3C59" w:rsidP="00E14513">
      <w:pPr>
        <w:rPr>
          <w:sz w:val="22"/>
          <w:szCs w:val="22"/>
        </w:rPr>
      </w:pPr>
      <w:r w:rsidRPr="00314203">
        <w:rPr>
          <w:sz w:val="22"/>
          <w:szCs w:val="22"/>
        </w:rPr>
        <w:tab/>
      </w:r>
    </w:p>
    <w:p w14:paraId="4034131F" w14:textId="77777777" w:rsidR="003933D5" w:rsidRDefault="003933D5" w:rsidP="00E14513">
      <w:pPr>
        <w:rPr>
          <w:sz w:val="22"/>
          <w:szCs w:val="22"/>
        </w:rPr>
      </w:pPr>
    </w:p>
    <w:p w14:paraId="23FC5E5C" w14:textId="77777777" w:rsidR="00E24B1B" w:rsidRDefault="00E24B1B" w:rsidP="00E14513">
      <w:pPr>
        <w:rPr>
          <w:sz w:val="22"/>
          <w:szCs w:val="22"/>
        </w:rPr>
      </w:pPr>
    </w:p>
    <w:p w14:paraId="23BCAAB1" w14:textId="77777777" w:rsidR="00E24B1B" w:rsidRDefault="00E24B1B" w:rsidP="00E14513">
      <w:pPr>
        <w:rPr>
          <w:sz w:val="22"/>
          <w:szCs w:val="22"/>
        </w:rPr>
      </w:pPr>
    </w:p>
    <w:p w14:paraId="17ED15C8" w14:textId="77777777" w:rsidR="00E24B1B" w:rsidRDefault="00E24B1B" w:rsidP="00E14513">
      <w:pPr>
        <w:rPr>
          <w:sz w:val="22"/>
          <w:szCs w:val="22"/>
        </w:rPr>
      </w:pPr>
    </w:p>
    <w:p w14:paraId="7D694616" w14:textId="77777777" w:rsidR="00E24B1B" w:rsidRDefault="00E24B1B" w:rsidP="00E14513">
      <w:pPr>
        <w:rPr>
          <w:sz w:val="22"/>
          <w:szCs w:val="22"/>
        </w:rPr>
      </w:pPr>
    </w:p>
    <w:p w14:paraId="4AB2AF2E" w14:textId="77777777" w:rsidR="00E24B1B" w:rsidRDefault="00E24B1B" w:rsidP="00E14513">
      <w:pPr>
        <w:rPr>
          <w:sz w:val="22"/>
          <w:szCs w:val="22"/>
        </w:rPr>
      </w:pPr>
    </w:p>
    <w:p w14:paraId="43F754D9" w14:textId="77777777" w:rsidR="00E24B1B" w:rsidRDefault="00E24B1B" w:rsidP="00E14513">
      <w:pPr>
        <w:rPr>
          <w:sz w:val="22"/>
          <w:szCs w:val="22"/>
        </w:rPr>
      </w:pPr>
    </w:p>
    <w:p w14:paraId="28CE6CC5" w14:textId="77777777" w:rsidR="003933D5" w:rsidRPr="00314203" w:rsidRDefault="003933D5" w:rsidP="003933D5">
      <w:pPr>
        <w:numPr>
          <w:ilvl w:val="0"/>
          <w:numId w:val="1"/>
        </w:numPr>
        <w:rPr>
          <w:sz w:val="22"/>
          <w:szCs w:val="22"/>
        </w:rPr>
      </w:pPr>
      <w:r w:rsidRPr="00314203">
        <w:rPr>
          <w:b/>
          <w:bCs/>
          <w:sz w:val="22"/>
          <w:szCs w:val="22"/>
          <w:u w:val="single"/>
        </w:rPr>
        <w:t>Course Policies</w:t>
      </w:r>
      <w:r w:rsidRPr="00314203">
        <w:rPr>
          <w:b/>
          <w:sz w:val="22"/>
          <w:szCs w:val="22"/>
          <w:u w:val="single"/>
        </w:rPr>
        <w:t>:</w:t>
      </w:r>
      <w:r w:rsidRPr="00314203">
        <w:rPr>
          <w:sz w:val="22"/>
          <w:szCs w:val="22"/>
        </w:rPr>
        <w:t xml:space="preserve"> </w:t>
      </w:r>
    </w:p>
    <w:p w14:paraId="122F999C" w14:textId="77777777" w:rsidR="003933D5" w:rsidRPr="00314203" w:rsidRDefault="003933D5" w:rsidP="003933D5">
      <w:pPr>
        <w:rPr>
          <w:sz w:val="22"/>
          <w:szCs w:val="22"/>
        </w:rPr>
      </w:pPr>
    </w:p>
    <w:p w14:paraId="4724B98F" w14:textId="4E0A5F50"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00664A37">
        <w:rPr>
          <w:sz w:val="22"/>
          <w:szCs w:val="22"/>
          <w:u w:val="single"/>
        </w:rPr>
        <w:t xml:space="preserve">. </w:t>
      </w:r>
      <w:r w:rsidR="00664A37">
        <w:rPr>
          <w:sz w:val="22"/>
          <w:szCs w:val="22"/>
        </w:rPr>
        <w:t xml:space="preserve">Your attendance is expected at all class meetings. </w:t>
      </w:r>
      <w:r w:rsidR="00FE14A1">
        <w:rPr>
          <w:sz w:val="22"/>
          <w:szCs w:val="22"/>
          <w:lang w:bidi="en-US"/>
        </w:rPr>
        <w:t xml:space="preserve"> </w:t>
      </w:r>
      <w:r w:rsidR="008857C7">
        <w:rPr>
          <w:sz w:val="22"/>
          <w:szCs w:val="22"/>
          <w:lang w:bidi="en-US"/>
        </w:rPr>
        <w:t xml:space="preserve">We are all working adults.  Your presence in class demonstrates that you prioritize your graduate work. </w:t>
      </w:r>
    </w:p>
    <w:p w14:paraId="66EF6C27" w14:textId="77777777"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Pr>
          <w:sz w:val="22"/>
          <w:szCs w:val="22"/>
        </w:rPr>
        <w:t>due in</w:t>
      </w:r>
      <w:r w:rsidRPr="00301E1D">
        <w:rPr>
          <w:sz w:val="22"/>
          <w:szCs w:val="22"/>
        </w:rPr>
        <w:t xml:space="preserve"> Canvas as indicated in the syllabus and the course calendar.  Assignments handed in after this time will be considered late. Late assignments will be penalized by 10% per day. </w:t>
      </w:r>
    </w:p>
    <w:p w14:paraId="3CAAB23A" w14:textId="77777777" w:rsidR="008272B8" w:rsidRPr="00301E1D" w:rsidRDefault="008272B8" w:rsidP="008272B8">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Please respect our class time together</w:t>
      </w:r>
      <w:r>
        <w:rPr>
          <w:sz w:val="22"/>
          <w:szCs w:val="22"/>
        </w:rPr>
        <w:t xml:space="preserve"> and my own time</w:t>
      </w:r>
      <w:r w:rsidRPr="00301E1D">
        <w:rPr>
          <w:sz w:val="22"/>
          <w:szCs w:val="22"/>
        </w:rPr>
        <w:t xml:space="preserve"> </w:t>
      </w:r>
      <w:r>
        <w:rPr>
          <w:sz w:val="22"/>
          <w:szCs w:val="22"/>
        </w:rPr>
        <w:t xml:space="preserve">as a teacher and researcher </w:t>
      </w:r>
      <w:r w:rsidRPr="00301E1D">
        <w:rPr>
          <w:sz w:val="22"/>
          <w:szCs w:val="22"/>
        </w:rPr>
        <w:t>by planning to discuss grades or other points of contention during office hours</w:t>
      </w:r>
      <w:r>
        <w:rPr>
          <w:sz w:val="22"/>
          <w:szCs w:val="22"/>
        </w:rPr>
        <w:t xml:space="preserve"> or by appointment, </w:t>
      </w:r>
      <w:r w:rsidRPr="00A477DF">
        <w:rPr>
          <w:b/>
          <w:sz w:val="22"/>
          <w:szCs w:val="22"/>
        </w:rPr>
        <w:t>not via email</w:t>
      </w:r>
      <w:r w:rsidRPr="00301E1D">
        <w:rPr>
          <w:sz w:val="22"/>
          <w:szCs w:val="22"/>
        </w:rPr>
        <w:t>.</w:t>
      </w:r>
      <w:r>
        <w:rPr>
          <w:sz w:val="22"/>
          <w:szCs w:val="22"/>
        </w:rPr>
        <w:t xml:space="preserve"> </w:t>
      </w:r>
    </w:p>
    <w:p w14:paraId="62A4D5BF" w14:textId="7E456E4F"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That said, my purpose is to help class members become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w:t>
      </w:r>
      <w:r w:rsidRPr="00301E1D">
        <w:rPr>
          <w:sz w:val="22"/>
          <w:szCs w:val="22"/>
          <w:lang w:bidi="en-US"/>
        </w:rPr>
        <w:t xml:space="preserve">While I do check my e-mail regularly, </w:t>
      </w:r>
      <w:r w:rsidRPr="00E47C2B">
        <w:rPr>
          <w:b/>
          <w:sz w:val="22"/>
          <w:szCs w:val="22"/>
          <w:lang w:bidi="en-US"/>
        </w:rPr>
        <w:t>I</w:t>
      </w:r>
      <w:r w:rsidR="00664A37">
        <w:rPr>
          <w:b/>
          <w:sz w:val="22"/>
          <w:szCs w:val="22"/>
          <w:lang w:bidi="en-US"/>
        </w:rPr>
        <w:t xml:space="preserve"> do not check e-mail after 9 pm. </w:t>
      </w:r>
      <w:r w:rsidR="00E54B8E">
        <w:rPr>
          <w:b/>
          <w:sz w:val="22"/>
          <w:szCs w:val="22"/>
          <w:lang w:bidi="en-US"/>
        </w:rPr>
        <w:t>Please allow me 24</w:t>
      </w:r>
      <w:r w:rsidR="00664A37">
        <w:rPr>
          <w:b/>
          <w:sz w:val="22"/>
          <w:szCs w:val="22"/>
          <w:lang w:bidi="en-US"/>
        </w:rPr>
        <w:t xml:space="preserve"> hours to respond to email.</w:t>
      </w:r>
    </w:p>
    <w:p w14:paraId="68A8EE87" w14:textId="7EF76BF5" w:rsidR="003933D5" w:rsidRPr="00301E1D"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Even though I will encourage you to work in groups and learn from each other, each individual is held responsible for his/her own behavior and learning. I expect students to submit their own work for all assignments.  The University Academic Honesty Code and the Tiger Cub Rules and Regulations pertaining to Cheating will apply to this class. See also </w:t>
      </w:r>
      <w:r w:rsidRPr="00301E1D">
        <w:rPr>
          <w:bCs/>
          <w:sz w:val="22"/>
          <w:szCs w:val="22"/>
        </w:rPr>
        <w:t xml:space="preserve">Student Policy </w:t>
      </w:r>
      <w:proofErr w:type="spellStart"/>
      <w:r w:rsidRPr="00301E1D">
        <w:rPr>
          <w:bCs/>
          <w:sz w:val="22"/>
          <w:szCs w:val="22"/>
        </w:rPr>
        <w:t>eHandbook</w:t>
      </w:r>
      <w:proofErr w:type="spellEnd"/>
      <w:r w:rsidRPr="00301E1D">
        <w:rPr>
          <w:bCs/>
          <w:sz w:val="22"/>
          <w:szCs w:val="22"/>
        </w:rPr>
        <w:t xml:space="preserve"> (</w:t>
      </w:r>
      <w:hyperlink r:id="rId8"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If and when resources are found (even those online!), proper citation must be used.  Details regarding APA formatting and citations will be av</w:t>
      </w:r>
      <w:r>
        <w:rPr>
          <w:sz w:val="22"/>
          <w:szCs w:val="22"/>
        </w:rPr>
        <w:t xml:space="preserve">ailable on Canvas.  </w:t>
      </w:r>
      <w:r w:rsidRPr="00301E1D">
        <w:rPr>
          <w:sz w:val="22"/>
          <w:szCs w:val="22"/>
        </w:rPr>
        <w:t xml:space="preserve">Specifically, 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 xml:space="preserve">Finally, you may not submit the </w:t>
      </w:r>
      <w:r w:rsidRPr="00301E1D">
        <w:rPr>
          <w:b/>
          <w:sz w:val="22"/>
          <w:szCs w:val="22"/>
        </w:rPr>
        <w:lastRenderedPageBreak/>
        <w:t>work of someone else</w:t>
      </w:r>
      <w:r w:rsidR="008857C7">
        <w:rPr>
          <w:b/>
          <w:sz w:val="22"/>
          <w:szCs w:val="22"/>
        </w:rPr>
        <w:t>,</w:t>
      </w:r>
      <w:r w:rsidRPr="00301E1D">
        <w:rPr>
          <w:b/>
          <w:sz w:val="22"/>
          <w:szCs w:val="22"/>
        </w:rPr>
        <w:t xml:space="preserve"> or work that you have submitted for another class to satisfy a requirement of ERMA 72</w:t>
      </w:r>
      <w:r>
        <w:rPr>
          <w:b/>
          <w:sz w:val="22"/>
          <w:szCs w:val="22"/>
        </w:rPr>
        <w:t>2</w:t>
      </w:r>
      <w:r w:rsidR="00B73DFB">
        <w:rPr>
          <w:b/>
          <w:sz w:val="22"/>
          <w:szCs w:val="22"/>
        </w:rPr>
        <w:t xml:space="preserve">0, nor can you use work from ERMA 7220 as part of your formal dissertation study.  </w:t>
      </w:r>
    </w:p>
    <w:p w14:paraId="5B54CEC8" w14:textId="77777777" w:rsidR="003933D5" w:rsidRDefault="003933D5"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Pr>
          <w:sz w:val="22"/>
          <w:szCs w:val="22"/>
        </w:rPr>
        <w:t>s if you require adaptations/</w:t>
      </w:r>
      <w:r w:rsidRPr="00C51CEC">
        <w:rPr>
          <w:sz w:val="22"/>
          <w:szCs w:val="22"/>
        </w:rPr>
        <w:t xml:space="preserve">modifications to any assignment because of special needs (disabilities, religious observances, and so on). </w:t>
      </w:r>
    </w:p>
    <w:p w14:paraId="735710B6" w14:textId="5D4328E4" w:rsidR="009B1DD7" w:rsidRPr="00B76009" w:rsidRDefault="009B1DD7" w:rsidP="003933D5">
      <w:pPr>
        <w:widowControl w:val="0"/>
        <w:numPr>
          <w:ilvl w:val="0"/>
          <w:numId w:val="3"/>
        </w:numPr>
        <w:tabs>
          <w:tab w:val="clear" w:pos="72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Pr>
          <w:sz w:val="22"/>
          <w:szCs w:val="22"/>
          <w:u w:val="single"/>
        </w:rPr>
        <w:t xml:space="preserve">Professionals are </w:t>
      </w:r>
      <w:r w:rsidR="00B76009">
        <w:rPr>
          <w:sz w:val="22"/>
          <w:szCs w:val="22"/>
          <w:u w:val="single"/>
        </w:rPr>
        <w:t>flexible and developmental in their approach.</w:t>
      </w:r>
      <w:r w:rsidR="00B76009">
        <w:rPr>
          <w:sz w:val="22"/>
          <w:szCs w:val="22"/>
        </w:rPr>
        <w:t xml:space="preserve"> </w:t>
      </w:r>
      <w:r w:rsidRPr="00B76009">
        <w:rPr>
          <w:sz w:val="22"/>
          <w:szCs w:val="22"/>
        </w:rPr>
        <w:t xml:space="preserve">What follows is a tentative course schedule.  The instructor reserves the right to modify this schedule as needed throughout the semester.  </w:t>
      </w:r>
    </w:p>
    <w:p w14:paraId="31DD84D2" w14:textId="77777777" w:rsidR="00FC2ABA" w:rsidRDefault="003933D5">
      <w:pPr>
        <w:rPr>
          <w:sz w:val="22"/>
          <w:szCs w:val="22"/>
        </w:rPr>
      </w:pPr>
      <w:r>
        <w:rPr>
          <w:sz w:val="22"/>
          <w:szCs w:val="22"/>
        </w:rPr>
        <w:br w:type="page"/>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175"/>
        <w:gridCol w:w="3600"/>
        <w:gridCol w:w="3060"/>
      </w:tblGrid>
      <w:tr w:rsidR="00FC2ABA" w:rsidRPr="00F80DA2" w14:paraId="009E8C32" w14:textId="77777777" w:rsidTr="00896B69">
        <w:trPr>
          <w:trHeight w:val="710"/>
          <w:tblHeader/>
        </w:trPr>
        <w:tc>
          <w:tcPr>
            <w:tcW w:w="3175" w:type="dxa"/>
            <w:tcBorders>
              <w:bottom w:val="thinThickSmallGap" w:sz="24" w:space="0" w:color="auto"/>
            </w:tcBorders>
            <w:shd w:val="clear" w:color="auto" w:fill="auto"/>
            <w:vAlign w:val="center"/>
          </w:tcPr>
          <w:p w14:paraId="1A3D45AE" w14:textId="77777777" w:rsidR="00FC2ABA" w:rsidRPr="00F80DA2" w:rsidRDefault="00FC2ABA" w:rsidP="00EC0531">
            <w:pPr>
              <w:jc w:val="center"/>
              <w:rPr>
                <w:b/>
                <w:szCs w:val="22"/>
              </w:rPr>
            </w:pPr>
            <w:r w:rsidRPr="00F80DA2">
              <w:rPr>
                <w:b/>
                <w:szCs w:val="22"/>
              </w:rPr>
              <w:lastRenderedPageBreak/>
              <w:t>Class</w:t>
            </w:r>
          </w:p>
        </w:tc>
        <w:tc>
          <w:tcPr>
            <w:tcW w:w="3600" w:type="dxa"/>
            <w:tcBorders>
              <w:bottom w:val="thinThickSmallGap" w:sz="24" w:space="0" w:color="auto"/>
            </w:tcBorders>
            <w:shd w:val="clear" w:color="auto" w:fill="auto"/>
            <w:vAlign w:val="center"/>
          </w:tcPr>
          <w:p w14:paraId="0EAF7E71" w14:textId="5B41C3BC" w:rsidR="00FC2ABA" w:rsidRPr="00F80DA2" w:rsidRDefault="00FC2ABA" w:rsidP="00DE3EA5">
            <w:pPr>
              <w:jc w:val="center"/>
              <w:rPr>
                <w:b/>
                <w:szCs w:val="22"/>
              </w:rPr>
            </w:pPr>
            <w:r w:rsidRPr="00F80DA2">
              <w:rPr>
                <w:b/>
                <w:szCs w:val="22"/>
              </w:rPr>
              <w:t>Readings</w:t>
            </w:r>
          </w:p>
        </w:tc>
        <w:tc>
          <w:tcPr>
            <w:tcW w:w="3060" w:type="dxa"/>
            <w:tcBorders>
              <w:bottom w:val="thinThickSmallGap" w:sz="24" w:space="0" w:color="auto"/>
            </w:tcBorders>
            <w:shd w:val="clear" w:color="auto" w:fill="auto"/>
            <w:vAlign w:val="center"/>
          </w:tcPr>
          <w:p w14:paraId="7D928106" w14:textId="77777777" w:rsidR="00FC2ABA" w:rsidRPr="00F80DA2" w:rsidRDefault="00FC2ABA" w:rsidP="00EC0531">
            <w:pPr>
              <w:jc w:val="center"/>
              <w:rPr>
                <w:b/>
                <w:szCs w:val="22"/>
              </w:rPr>
            </w:pPr>
            <w:r w:rsidRPr="00F80DA2">
              <w:rPr>
                <w:b/>
                <w:szCs w:val="22"/>
              </w:rPr>
              <w:t>Assignments</w:t>
            </w:r>
          </w:p>
          <w:p w14:paraId="786CCA6C" w14:textId="77777777" w:rsidR="00FC2ABA" w:rsidRPr="00F80DA2" w:rsidRDefault="00FC2ABA" w:rsidP="00EC0531">
            <w:pPr>
              <w:rPr>
                <w:b/>
                <w:szCs w:val="22"/>
              </w:rPr>
            </w:pPr>
            <w:r w:rsidRPr="00F80DA2">
              <w:rPr>
                <w:b/>
                <w:szCs w:val="22"/>
              </w:rPr>
              <w:t>Bold</w:t>
            </w:r>
            <w:r w:rsidRPr="00F80DA2">
              <w:rPr>
                <w:szCs w:val="22"/>
              </w:rPr>
              <w:t xml:space="preserve"> indicates hard deadlines; </w:t>
            </w:r>
            <w:r w:rsidRPr="00F80DA2">
              <w:rPr>
                <w:i/>
                <w:szCs w:val="22"/>
              </w:rPr>
              <w:t xml:space="preserve">italics </w:t>
            </w:r>
            <w:r w:rsidRPr="00F80DA2">
              <w:rPr>
                <w:szCs w:val="22"/>
              </w:rPr>
              <w:t>indicates work-in-progress that should be brought to class.</w:t>
            </w:r>
          </w:p>
        </w:tc>
      </w:tr>
      <w:tr w:rsidR="00FC2ABA" w:rsidRPr="00F80DA2" w14:paraId="6BD77ED8" w14:textId="77777777" w:rsidTr="00896B69">
        <w:tc>
          <w:tcPr>
            <w:tcW w:w="3175" w:type="dxa"/>
            <w:tcBorders>
              <w:top w:val="thinThickSmallGap" w:sz="24" w:space="0" w:color="auto"/>
            </w:tcBorders>
            <w:shd w:val="clear" w:color="auto" w:fill="auto"/>
          </w:tcPr>
          <w:p w14:paraId="6F065956" w14:textId="5AC33514" w:rsidR="00FC2ABA" w:rsidRDefault="00FC2ABA" w:rsidP="00EC0531">
            <w:pPr>
              <w:rPr>
                <w:b/>
                <w:sz w:val="22"/>
                <w:szCs w:val="22"/>
              </w:rPr>
            </w:pPr>
            <w:r w:rsidRPr="00F80DA2">
              <w:rPr>
                <w:b/>
                <w:sz w:val="22"/>
                <w:szCs w:val="22"/>
              </w:rPr>
              <w:t>1</w:t>
            </w:r>
            <w:r w:rsidR="00F80DA2">
              <w:rPr>
                <w:b/>
                <w:sz w:val="22"/>
                <w:szCs w:val="22"/>
              </w:rPr>
              <w:t xml:space="preserve"> </w:t>
            </w:r>
            <w:r w:rsidRPr="00F80DA2">
              <w:rPr>
                <w:b/>
                <w:sz w:val="22"/>
                <w:szCs w:val="22"/>
              </w:rPr>
              <w:t xml:space="preserve"> </w:t>
            </w:r>
          </w:p>
          <w:p w14:paraId="392D2E04" w14:textId="6FD4BFAE" w:rsidR="008A1D5A" w:rsidRPr="00F80DA2" w:rsidRDefault="00DF4BB5" w:rsidP="00EC0531">
            <w:pPr>
              <w:rPr>
                <w:b/>
                <w:sz w:val="22"/>
                <w:szCs w:val="22"/>
              </w:rPr>
            </w:pPr>
            <w:r>
              <w:rPr>
                <w:b/>
                <w:sz w:val="22"/>
                <w:szCs w:val="22"/>
              </w:rPr>
              <w:t>1/16</w:t>
            </w:r>
          </w:p>
          <w:p w14:paraId="3F26D796" w14:textId="4B41E383" w:rsidR="00FC2ABA" w:rsidRDefault="00FC2ABA" w:rsidP="00EC0531">
            <w:pPr>
              <w:rPr>
                <w:sz w:val="22"/>
                <w:szCs w:val="22"/>
              </w:rPr>
            </w:pPr>
            <w:r w:rsidRPr="00F80DA2">
              <w:rPr>
                <w:sz w:val="22"/>
                <w:szCs w:val="22"/>
              </w:rPr>
              <w:t>Intr</w:t>
            </w:r>
            <w:r w:rsidR="00466F60">
              <w:rPr>
                <w:sz w:val="22"/>
                <w:szCs w:val="22"/>
              </w:rPr>
              <w:t xml:space="preserve">oduction – What is Qualitative </w:t>
            </w:r>
            <w:proofErr w:type="gramStart"/>
            <w:r w:rsidR="00466F60">
              <w:rPr>
                <w:sz w:val="22"/>
                <w:szCs w:val="22"/>
              </w:rPr>
              <w:t>R</w:t>
            </w:r>
            <w:r w:rsidRPr="00F80DA2">
              <w:rPr>
                <w:sz w:val="22"/>
                <w:szCs w:val="22"/>
              </w:rPr>
              <w:t>esearch?,</w:t>
            </w:r>
            <w:proofErr w:type="gramEnd"/>
            <w:r w:rsidRPr="00F80DA2">
              <w:rPr>
                <w:sz w:val="22"/>
                <w:szCs w:val="22"/>
              </w:rPr>
              <w:t xml:space="preserve"> revisited; Paradigms and Philosophical Underpinnings</w:t>
            </w:r>
          </w:p>
          <w:p w14:paraId="619E19F2" w14:textId="77777777" w:rsidR="006A28E1" w:rsidRPr="00F80DA2" w:rsidRDefault="006A28E1" w:rsidP="00EC0531">
            <w:pPr>
              <w:rPr>
                <w:sz w:val="22"/>
                <w:szCs w:val="22"/>
              </w:rPr>
            </w:pPr>
          </w:p>
        </w:tc>
        <w:tc>
          <w:tcPr>
            <w:tcW w:w="3600" w:type="dxa"/>
            <w:tcBorders>
              <w:top w:val="thinThickSmallGap" w:sz="24" w:space="0" w:color="auto"/>
            </w:tcBorders>
            <w:shd w:val="clear" w:color="auto" w:fill="auto"/>
            <w:vAlign w:val="center"/>
          </w:tcPr>
          <w:p w14:paraId="18FD64FA" w14:textId="77777777" w:rsidR="00E4537B" w:rsidRDefault="00E4537B" w:rsidP="00CD5DCC">
            <w:pPr>
              <w:rPr>
                <w:i/>
                <w:sz w:val="22"/>
                <w:szCs w:val="22"/>
              </w:rPr>
            </w:pPr>
          </w:p>
          <w:p w14:paraId="53AB794B" w14:textId="74591812" w:rsidR="00E4537B" w:rsidRDefault="00E4537B" w:rsidP="00CD5DCC">
            <w:pPr>
              <w:rPr>
                <w:i/>
                <w:sz w:val="22"/>
                <w:szCs w:val="22"/>
              </w:rPr>
            </w:pPr>
            <w:r>
              <w:rPr>
                <w:i/>
                <w:sz w:val="22"/>
                <w:szCs w:val="22"/>
              </w:rPr>
              <w:t>Erickson (2011)</w:t>
            </w:r>
          </w:p>
          <w:p w14:paraId="7FDB0ED8" w14:textId="77777777" w:rsidR="00CD5DCC" w:rsidRDefault="00CD5DCC" w:rsidP="00CD5DCC">
            <w:pPr>
              <w:rPr>
                <w:i/>
                <w:sz w:val="22"/>
                <w:szCs w:val="22"/>
              </w:rPr>
            </w:pPr>
            <w:proofErr w:type="spellStart"/>
            <w:r>
              <w:rPr>
                <w:i/>
                <w:sz w:val="22"/>
                <w:szCs w:val="22"/>
              </w:rPr>
              <w:t>Guba</w:t>
            </w:r>
            <w:proofErr w:type="spellEnd"/>
            <w:r>
              <w:rPr>
                <w:i/>
                <w:sz w:val="22"/>
                <w:szCs w:val="22"/>
              </w:rPr>
              <w:t xml:space="preserve"> &amp; Lincoln (1994)</w:t>
            </w:r>
          </w:p>
          <w:p w14:paraId="11D575CC" w14:textId="77777777" w:rsidR="00CD5DCC" w:rsidRDefault="00CD5DCC" w:rsidP="00CD5DCC">
            <w:pPr>
              <w:rPr>
                <w:i/>
                <w:sz w:val="22"/>
                <w:szCs w:val="22"/>
              </w:rPr>
            </w:pPr>
            <w:proofErr w:type="spellStart"/>
            <w:r w:rsidRPr="00314203">
              <w:rPr>
                <w:i/>
                <w:sz w:val="22"/>
                <w:szCs w:val="22"/>
              </w:rPr>
              <w:t>Kincheloe</w:t>
            </w:r>
            <w:proofErr w:type="spellEnd"/>
            <w:r w:rsidRPr="00314203">
              <w:rPr>
                <w:i/>
                <w:sz w:val="22"/>
                <w:szCs w:val="22"/>
              </w:rPr>
              <w:t xml:space="preserve"> (2001)</w:t>
            </w:r>
          </w:p>
          <w:p w14:paraId="2F458708" w14:textId="195A0E4F" w:rsidR="000D7DA3" w:rsidRPr="00314203" w:rsidRDefault="000D7DA3" w:rsidP="00CD5DCC">
            <w:pPr>
              <w:rPr>
                <w:i/>
                <w:sz w:val="22"/>
                <w:szCs w:val="22"/>
              </w:rPr>
            </w:pPr>
            <w:r>
              <w:rPr>
                <w:i/>
                <w:sz w:val="22"/>
                <w:szCs w:val="22"/>
              </w:rPr>
              <w:t>McCloud (2015)</w:t>
            </w:r>
          </w:p>
          <w:p w14:paraId="4C0A1806" w14:textId="77777777" w:rsidR="00CD5DCC" w:rsidRPr="00F80DA2" w:rsidRDefault="00CD5DCC" w:rsidP="00CD5DCC">
            <w:pPr>
              <w:rPr>
                <w:i/>
                <w:sz w:val="22"/>
                <w:szCs w:val="22"/>
              </w:rPr>
            </w:pPr>
          </w:p>
          <w:p w14:paraId="79FFE34C" w14:textId="77777777" w:rsidR="00FC2ABA" w:rsidRPr="00F80DA2" w:rsidRDefault="00FC2ABA" w:rsidP="00166879">
            <w:pPr>
              <w:rPr>
                <w:sz w:val="22"/>
                <w:szCs w:val="22"/>
              </w:rPr>
            </w:pPr>
          </w:p>
        </w:tc>
        <w:tc>
          <w:tcPr>
            <w:tcW w:w="3060" w:type="dxa"/>
            <w:tcBorders>
              <w:top w:val="thinThickSmallGap" w:sz="24" w:space="0" w:color="auto"/>
            </w:tcBorders>
            <w:shd w:val="clear" w:color="auto" w:fill="auto"/>
          </w:tcPr>
          <w:p w14:paraId="3F5FAC84" w14:textId="77777777" w:rsidR="00FC2ABA" w:rsidRPr="00F80DA2" w:rsidRDefault="00FC2ABA" w:rsidP="00EC0531">
            <w:pPr>
              <w:rPr>
                <w:i/>
                <w:sz w:val="22"/>
                <w:szCs w:val="22"/>
              </w:rPr>
            </w:pPr>
          </w:p>
          <w:p w14:paraId="041D1C68" w14:textId="2722A7D9" w:rsidR="00FC2ABA" w:rsidRPr="00F80DA2" w:rsidRDefault="00FC2ABA" w:rsidP="00EC0531">
            <w:pPr>
              <w:rPr>
                <w:i/>
                <w:sz w:val="22"/>
                <w:szCs w:val="22"/>
              </w:rPr>
            </w:pPr>
          </w:p>
        </w:tc>
      </w:tr>
      <w:tr w:rsidR="00CD5DCC" w:rsidRPr="00F80DA2" w14:paraId="45A9D95C" w14:textId="77777777" w:rsidTr="00896B69">
        <w:trPr>
          <w:trHeight w:val="1385"/>
        </w:trPr>
        <w:tc>
          <w:tcPr>
            <w:tcW w:w="3175" w:type="dxa"/>
            <w:shd w:val="clear" w:color="auto" w:fill="auto"/>
            <w:vAlign w:val="center"/>
          </w:tcPr>
          <w:p w14:paraId="10B0183F" w14:textId="753FE075" w:rsidR="00D278A1" w:rsidRDefault="00CD5DCC" w:rsidP="00EC0531">
            <w:pPr>
              <w:rPr>
                <w:b/>
                <w:sz w:val="22"/>
                <w:szCs w:val="22"/>
              </w:rPr>
            </w:pPr>
            <w:r w:rsidRPr="00F80DA2">
              <w:rPr>
                <w:b/>
                <w:sz w:val="22"/>
                <w:szCs w:val="22"/>
              </w:rPr>
              <w:t>2</w:t>
            </w:r>
            <w:r>
              <w:rPr>
                <w:b/>
                <w:sz w:val="22"/>
                <w:szCs w:val="22"/>
              </w:rPr>
              <w:t xml:space="preserve"> </w:t>
            </w:r>
          </w:p>
          <w:p w14:paraId="19207BD3" w14:textId="024A351D" w:rsidR="008D0F93" w:rsidRDefault="00F253EB" w:rsidP="00EC0531">
            <w:pPr>
              <w:rPr>
                <w:b/>
                <w:sz w:val="22"/>
                <w:szCs w:val="22"/>
              </w:rPr>
            </w:pPr>
            <w:r>
              <w:rPr>
                <w:b/>
                <w:sz w:val="22"/>
                <w:szCs w:val="22"/>
              </w:rPr>
              <w:t>1/23</w:t>
            </w:r>
          </w:p>
          <w:p w14:paraId="03733188" w14:textId="77777777" w:rsidR="00D278A1" w:rsidRDefault="00D278A1" w:rsidP="00EC0531">
            <w:pPr>
              <w:rPr>
                <w:sz w:val="22"/>
                <w:szCs w:val="22"/>
              </w:rPr>
            </w:pPr>
            <w:r>
              <w:rPr>
                <w:sz w:val="22"/>
                <w:szCs w:val="22"/>
              </w:rPr>
              <w:t>Research Ethics;</w:t>
            </w:r>
          </w:p>
          <w:p w14:paraId="7D0449D8" w14:textId="42138F74" w:rsidR="00CD5DCC" w:rsidRPr="00F80DA2" w:rsidRDefault="00D278A1" w:rsidP="00EC0531">
            <w:pPr>
              <w:rPr>
                <w:b/>
                <w:sz w:val="22"/>
                <w:szCs w:val="22"/>
              </w:rPr>
            </w:pPr>
            <w:r w:rsidRPr="00314203">
              <w:rPr>
                <w:sz w:val="22"/>
                <w:szCs w:val="22"/>
              </w:rPr>
              <w:t>Ethnographic Research / What is culture anyway? And, how do we observe it?</w:t>
            </w:r>
          </w:p>
          <w:p w14:paraId="2891EF96" w14:textId="01E90D19" w:rsidR="00CD5DCC" w:rsidRPr="00F80DA2" w:rsidRDefault="00CD5DCC" w:rsidP="00EC0531">
            <w:pPr>
              <w:rPr>
                <w:sz w:val="22"/>
                <w:szCs w:val="22"/>
              </w:rPr>
            </w:pPr>
          </w:p>
        </w:tc>
        <w:tc>
          <w:tcPr>
            <w:tcW w:w="3600" w:type="dxa"/>
            <w:shd w:val="clear" w:color="auto" w:fill="auto"/>
            <w:vAlign w:val="center"/>
          </w:tcPr>
          <w:p w14:paraId="32740A70" w14:textId="77777777" w:rsidR="00CD5DCC" w:rsidRPr="00314203" w:rsidRDefault="00CD5DCC" w:rsidP="00CD5DCC">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3</w:t>
            </w:r>
          </w:p>
          <w:p w14:paraId="28C12AE7" w14:textId="77777777" w:rsidR="00CD5DCC" w:rsidRDefault="00CD5DCC" w:rsidP="00CD5DCC">
            <w:pPr>
              <w:rPr>
                <w:sz w:val="22"/>
                <w:szCs w:val="22"/>
              </w:rPr>
            </w:pPr>
            <w:r w:rsidRPr="00314203">
              <w:rPr>
                <w:sz w:val="22"/>
                <w:szCs w:val="22"/>
              </w:rPr>
              <w:t xml:space="preserve">B&amp;K </w:t>
            </w:r>
            <w:proofErr w:type="spellStart"/>
            <w:r w:rsidRPr="00314203">
              <w:rPr>
                <w:sz w:val="22"/>
                <w:szCs w:val="22"/>
              </w:rPr>
              <w:t>Ch</w:t>
            </w:r>
            <w:proofErr w:type="spellEnd"/>
            <w:r w:rsidRPr="00314203">
              <w:rPr>
                <w:sz w:val="22"/>
                <w:szCs w:val="22"/>
              </w:rPr>
              <w:t xml:space="preserve"> 4</w:t>
            </w:r>
          </w:p>
          <w:p w14:paraId="1F133773" w14:textId="77777777" w:rsidR="002334E2" w:rsidRPr="00314203" w:rsidRDefault="002334E2" w:rsidP="002334E2">
            <w:pPr>
              <w:rPr>
                <w:sz w:val="22"/>
                <w:szCs w:val="22"/>
              </w:rPr>
            </w:pPr>
            <w:r w:rsidRPr="00314203">
              <w:rPr>
                <w:sz w:val="22"/>
                <w:szCs w:val="22"/>
              </w:rPr>
              <w:t>VM Prologue-</w:t>
            </w:r>
            <w:proofErr w:type="spellStart"/>
            <w:r w:rsidRPr="00314203">
              <w:rPr>
                <w:sz w:val="22"/>
                <w:szCs w:val="22"/>
              </w:rPr>
              <w:t>Ch</w:t>
            </w:r>
            <w:proofErr w:type="spellEnd"/>
            <w:r w:rsidRPr="00314203">
              <w:rPr>
                <w:sz w:val="22"/>
                <w:szCs w:val="22"/>
              </w:rPr>
              <w:t xml:space="preserve"> 2</w:t>
            </w:r>
          </w:p>
          <w:p w14:paraId="2550F0B3" w14:textId="76D28F43" w:rsidR="00CD5DCC" w:rsidRPr="00F80DA2" w:rsidRDefault="00CD5DCC" w:rsidP="00CD5DCC">
            <w:pPr>
              <w:rPr>
                <w:i/>
                <w:sz w:val="22"/>
                <w:szCs w:val="22"/>
              </w:rPr>
            </w:pPr>
            <w:proofErr w:type="spellStart"/>
            <w:r w:rsidRPr="00314203">
              <w:rPr>
                <w:i/>
                <w:sz w:val="22"/>
                <w:szCs w:val="22"/>
              </w:rPr>
              <w:t>Ponterotto</w:t>
            </w:r>
            <w:proofErr w:type="spellEnd"/>
            <w:r w:rsidRPr="00314203">
              <w:rPr>
                <w:i/>
                <w:sz w:val="22"/>
                <w:szCs w:val="22"/>
              </w:rPr>
              <w:t xml:space="preserve"> (2006)</w:t>
            </w:r>
          </w:p>
        </w:tc>
        <w:tc>
          <w:tcPr>
            <w:tcW w:w="3060" w:type="dxa"/>
            <w:shd w:val="clear" w:color="auto" w:fill="auto"/>
            <w:vAlign w:val="center"/>
          </w:tcPr>
          <w:p w14:paraId="37CCC4E2" w14:textId="778DF1D7" w:rsidR="00CD5DCC" w:rsidRPr="00F80DA2" w:rsidRDefault="00166879" w:rsidP="00D278A1">
            <w:pPr>
              <w:rPr>
                <w:i/>
                <w:sz w:val="22"/>
                <w:szCs w:val="22"/>
              </w:rPr>
            </w:pPr>
            <w:r w:rsidRPr="00F80DA2">
              <w:rPr>
                <w:i/>
                <w:sz w:val="22"/>
                <w:szCs w:val="22"/>
              </w:rPr>
              <w:t>Bring to class:</w:t>
            </w:r>
            <w:r>
              <w:rPr>
                <w:i/>
                <w:sz w:val="22"/>
                <w:szCs w:val="22"/>
              </w:rPr>
              <w:t xml:space="preserve"> </w:t>
            </w:r>
            <w:r w:rsidRPr="00F80DA2">
              <w:rPr>
                <w:i/>
                <w:sz w:val="22"/>
                <w:szCs w:val="22"/>
              </w:rPr>
              <w:t>possible research topics</w:t>
            </w:r>
          </w:p>
        </w:tc>
      </w:tr>
      <w:tr w:rsidR="00CD5DCC" w:rsidRPr="00F80DA2" w14:paraId="4EED1ADA" w14:textId="77777777" w:rsidTr="00896B69">
        <w:trPr>
          <w:trHeight w:val="1808"/>
        </w:trPr>
        <w:tc>
          <w:tcPr>
            <w:tcW w:w="3175" w:type="dxa"/>
            <w:shd w:val="clear" w:color="auto" w:fill="auto"/>
            <w:vAlign w:val="center"/>
          </w:tcPr>
          <w:p w14:paraId="502C7D37" w14:textId="77777777" w:rsidR="001D7ADA" w:rsidRDefault="001D7ADA" w:rsidP="001D7ADA">
            <w:pPr>
              <w:rPr>
                <w:b/>
                <w:sz w:val="22"/>
                <w:szCs w:val="22"/>
              </w:rPr>
            </w:pPr>
            <w:r>
              <w:rPr>
                <w:b/>
                <w:sz w:val="22"/>
                <w:szCs w:val="22"/>
              </w:rPr>
              <w:t>3</w:t>
            </w:r>
          </w:p>
          <w:p w14:paraId="0A508D86" w14:textId="5B5DC92D" w:rsidR="008D0F93" w:rsidRDefault="00F253EB" w:rsidP="00EC0531">
            <w:pPr>
              <w:rPr>
                <w:b/>
                <w:sz w:val="22"/>
                <w:szCs w:val="22"/>
              </w:rPr>
            </w:pPr>
            <w:r>
              <w:rPr>
                <w:b/>
                <w:sz w:val="22"/>
                <w:szCs w:val="22"/>
              </w:rPr>
              <w:t>1/30</w:t>
            </w:r>
          </w:p>
          <w:p w14:paraId="64A81886" w14:textId="1FC1BF79" w:rsidR="00D278A1" w:rsidRPr="00F80DA2" w:rsidRDefault="00D278A1" w:rsidP="00EC0531">
            <w:pPr>
              <w:rPr>
                <w:b/>
                <w:sz w:val="22"/>
                <w:szCs w:val="22"/>
              </w:rPr>
            </w:pPr>
            <w:r w:rsidRPr="00F80DA2">
              <w:rPr>
                <w:sz w:val="22"/>
                <w:szCs w:val="22"/>
              </w:rPr>
              <w:t xml:space="preserve">Identifying an area of interest, Subjectivity, Reflexivity, and ‘doing’ </w:t>
            </w:r>
            <w:proofErr w:type="spellStart"/>
            <w:r w:rsidRPr="00F80DA2">
              <w:rPr>
                <w:sz w:val="22"/>
                <w:szCs w:val="22"/>
              </w:rPr>
              <w:t>Qual</w:t>
            </w:r>
            <w:proofErr w:type="spellEnd"/>
          </w:p>
          <w:p w14:paraId="04886D06" w14:textId="77777777" w:rsidR="00CD5DCC" w:rsidRPr="00F80DA2" w:rsidRDefault="00CD5DCC" w:rsidP="00CD5DCC">
            <w:pPr>
              <w:rPr>
                <w:sz w:val="22"/>
                <w:szCs w:val="22"/>
              </w:rPr>
            </w:pPr>
          </w:p>
        </w:tc>
        <w:tc>
          <w:tcPr>
            <w:tcW w:w="3600" w:type="dxa"/>
            <w:shd w:val="clear" w:color="auto" w:fill="auto"/>
            <w:vAlign w:val="center"/>
          </w:tcPr>
          <w:p w14:paraId="64634DE4" w14:textId="77777777" w:rsidR="00CD5DCC" w:rsidRDefault="00CD5DCC" w:rsidP="00CD5DCC">
            <w:pPr>
              <w:rPr>
                <w:i/>
                <w:sz w:val="22"/>
                <w:szCs w:val="22"/>
              </w:rPr>
            </w:pPr>
          </w:p>
          <w:p w14:paraId="2385F255" w14:textId="77777777" w:rsidR="00755D67" w:rsidRDefault="00755D67" w:rsidP="00CD5DCC">
            <w:pPr>
              <w:rPr>
                <w:i/>
                <w:sz w:val="22"/>
                <w:szCs w:val="22"/>
              </w:rPr>
            </w:pPr>
          </w:p>
          <w:p w14:paraId="7818122E" w14:textId="77777777" w:rsidR="00CD5DCC" w:rsidRPr="00A43170" w:rsidRDefault="00CD5DCC" w:rsidP="00CD5DCC">
            <w:pPr>
              <w:rPr>
                <w:i/>
                <w:sz w:val="22"/>
                <w:szCs w:val="22"/>
              </w:rPr>
            </w:pPr>
            <w:r w:rsidRPr="00A43170">
              <w:rPr>
                <w:i/>
                <w:sz w:val="22"/>
                <w:szCs w:val="22"/>
              </w:rPr>
              <w:t>Frankel &amp; Devers (2000)</w:t>
            </w:r>
          </w:p>
          <w:p w14:paraId="4B578863" w14:textId="4E7E7535" w:rsidR="00CD5DCC" w:rsidRDefault="00CD5DCC" w:rsidP="00CD5DCC">
            <w:pPr>
              <w:rPr>
                <w:sz w:val="22"/>
                <w:szCs w:val="22"/>
              </w:rPr>
            </w:pPr>
            <w:r w:rsidRPr="00A43170">
              <w:rPr>
                <w:i/>
                <w:sz w:val="22"/>
                <w:szCs w:val="22"/>
              </w:rPr>
              <w:t xml:space="preserve">Rocco &amp; </w:t>
            </w:r>
            <w:proofErr w:type="spellStart"/>
            <w:r w:rsidRPr="00A43170">
              <w:rPr>
                <w:i/>
                <w:sz w:val="22"/>
                <w:szCs w:val="22"/>
              </w:rPr>
              <w:t>Palkhotnik</w:t>
            </w:r>
            <w:proofErr w:type="spellEnd"/>
            <w:r w:rsidRPr="00A43170">
              <w:rPr>
                <w:i/>
                <w:sz w:val="22"/>
                <w:szCs w:val="22"/>
              </w:rPr>
              <w:t xml:space="preserve"> (2009)</w:t>
            </w:r>
          </w:p>
          <w:p w14:paraId="7AB11845" w14:textId="6270FC25" w:rsidR="00755D67" w:rsidRDefault="00755D67" w:rsidP="00755D67">
            <w:pPr>
              <w:rPr>
                <w:i/>
                <w:sz w:val="22"/>
                <w:szCs w:val="22"/>
              </w:rPr>
            </w:pPr>
            <w:proofErr w:type="spellStart"/>
            <w:r>
              <w:rPr>
                <w:i/>
                <w:sz w:val="22"/>
                <w:szCs w:val="22"/>
              </w:rPr>
              <w:t>Peshkin</w:t>
            </w:r>
            <w:proofErr w:type="spellEnd"/>
            <w:r>
              <w:rPr>
                <w:i/>
                <w:sz w:val="22"/>
                <w:szCs w:val="22"/>
              </w:rPr>
              <w:t xml:space="preserve"> (1988)</w:t>
            </w:r>
          </w:p>
          <w:p w14:paraId="35364712" w14:textId="12750BB2" w:rsidR="00E94198" w:rsidRDefault="00E94198" w:rsidP="00755D67">
            <w:pPr>
              <w:rPr>
                <w:i/>
                <w:sz w:val="22"/>
                <w:szCs w:val="22"/>
              </w:rPr>
            </w:pPr>
            <w:r>
              <w:rPr>
                <w:i/>
                <w:sz w:val="22"/>
                <w:szCs w:val="22"/>
              </w:rPr>
              <w:t>Creswell (2016)</w:t>
            </w:r>
          </w:p>
          <w:p w14:paraId="2F4E7279" w14:textId="6A9E0BB1" w:rsidR="00E94198" w:rsidRDefault="00E94198" w:rsidP="00755D67">
            <w:pPr>
              <w:rPr>
                <w:i/>
                <w:sz w:val="22"/>
                <w:szCs w:val="22"/>
              </w:rPr>
            </w:pPr>
            <w:r>
              <w:rPr>
                <w:i/>
                <w:sz w:val="22"/>
                <w:szCs w:val="22"/>
              </w:rPr>
              <w:t>Agee (2009)</w:t>
            </w:r>
          </w:p>
          <w:p w14:paraId="5B006DBF" w14:textId="50B00349" w:rsidR="00AE16B8" w:rsidRPr="00F80DA2" w:rsidRDefault="00AE16B8" w:rsidP="009712BF">
            <w:pPr>
              <w:rPr>
                <w:sz w:val="22"/>
                <w:szCs w:val="22"/>
              </w:rPr>
            </w:pPr>
          </w:p>
        </w:tc>
        <w:tc>
          <w:tcPr>
            <w:tcW w:w="3060" w:type="dxa"/>
            <w:shd w:val="clear" w:color="auto" w:fill="auto"/>
            <w:vAlign w:val="center"/>
          </w:tcPr>
          <w:p w14:paraId="64AE6704" w14:textId="77777777" w:rsidR="00755D67" w:rsidRDefault="00755D67" w:rsidP="00D278A1">
            <w:pPr>
              <w:rPr>
                <w:i/>
                <w:sz w:val="22"/>
                <w:szCs w:val="22"/>
              </w:rPr>
            </w:pPr>
          </w:p>
          <w:p w14:paraId="4361B427" w14:textId="77777777" w:rsidR="00D278A1" w:rsidRPr="00F80DA2" w:rsidRDefault="00D278A1" w:rsidP="00D278A1">
            <w:pPr>
              <w:rPr>
                <w:i/>
                <w:sz w:val="22"/>
                <w:szCs w:val="22"/>
              </w:rPr>
            </w:pPr>
            <w:r w:rsidRPr="00F80DA2">
              <w:rPr>
                <w:i/>
                <w:sz w:val="22"/>
                <w:szCs w:val="22"/>
              </w:rPr>
              <w:t>Bring to class:</w:t>
            </w:r>
            <w:r>
              <w:rPr>
                <w:i/>
                <w:sz w:val="22"/>
                <w:szCs w:val="22"/>
              </w:rPr>
              <w:t xml:space="preserve"> </w:t>
            </w:r>
            <w:r w:rsidRPr="00F80DA2">
              <w:rPr>
                <w:i/>
                <w:sz w:val="22"/>
                <w:szCs w:val="22"/>
              </w:rPr>
              <w:t>(</w:t>
            </w:r>
            <w:r>
              <w:rPr>
                <w:i/>
                <w:sz w:val="22"/>
                <w:szCs w:val="22"/>
              </w:rPr>
              <w:t>t</w:t>
            </w:r>
            <w:r w:rsidRPr="00F80DA2">
              <w:rPr>
                <w:i/>
                <w:sz w:val="22"/>
                <w:szCs w:val="22"/>
              </w:rPr>
              <w:t xml:space="preserve">entative) </w:t>
            </w:r>
            <w:r>
              <w:rPr>
                <w:i/>
                <w:sz w:val="22"/>
                <w:szCs w:val="22"/>
              </w:rPr>
              <w:t>Research Question(s)</w:t>
            </w:r>
          </w:p>
          <w:p w14:paraId="77DD407E" w14:textId="77777777" w:rsidR="00CD5DCC" w:rsidRPr="00F80DA2" w:rsidRDefault="00CD5DCC" w:rsidP="00EC0531">
            <w:pPr>
              <w:rPr>
                <w:i/>
                <w:sz w:val="22"/>
                <w:szCs w:val="22"/>
              </w:rPr>
            </w:pPr>
          </w:p>
          <w:p w14:paraId="7E00117C" w14:textId="77777777" w:rsidR="00CD5DCC" w:rsidRPr="00F80DA2" w:rsidRDefault="00CD5DCC" w:rsidP="00EC0531">
            <w:pPr>
              <w:rPr>
                <w:b/>
                <w:sz w:val="22"/>
                <w:szCs w:val="22"/>
              </w:rPr>
            </w:pPr>
          </w:p>
          <w:p w14:paraId="2BA408AA" w14:textId="0D3A1843" w:rsidR="00CD5DCC" w:rsidRPr="00F80DA2" w:rsidRDefault="00CD5DCC" w:rsidP="00EC0531">
            <w:pPr>
              <w:rPr>
                <w:i/>
                <w:sz w:val="22"/>
                <w:szCs w:val="22"/>
              </w:rPr>
            </w:pPr>
          </w:p>
        </w:tc>
      </w:tr>
      <w:tr w:rsidR="00CD5DCC" w:rsidRPr="00F80DA2" w14:paraId="34881890" w14:textId="77777777" w:rsidTr="004E2645">
        <w:trPr>
          <w:trHeight w:val="1520"/>
        </w:trPr>
        <w:tc>
          <w:tcPr>
            <w:tcW w:w="3175" w:type="dxa"/>
            <w:tcBorders>
              <w:bottom w:val="single" w:sz="4" w:space="0" w:color="auto"/>
            </w:tcBorders>
            <w:shd w:val="clear" w:color="auto" w:fill="auto"/>
            <w:vAlign w:val="center"/>
          </w:tcPr>
          <w:p w14:paraId="23CF8EEF" w14:textId="6F8A5862" w:rsidR="001D7ADA" w:rsidRPr="00F80DA2" w:rsidRDefault="001D7ADA" w:rsidP="001D7ADA">
            <w:pPr>
              <w:rPr>
                <w:b/>
                <w:sz w:val="22"/>
                <w:szCs w:val="22"/>
              </w:rPr>
            </w:pPr>
            <w:r w:rsidRPr="00F80DA2">
              <w:rPr>
                <w:b/>
                <w:sz w:val="22"/>
                <w:szCs w:val="22"/>
              </w:rPr>
              <w:t>4</w:t>
            </w:r>
            <w:r>
              <w:rPr>
                <w:b/>
                <w:sz w:val="22"/>
                <w:szCs w:val="22"/>
              </w:rPr>
              <w:t xml:space="preserve"> </w:t>
            </w:r>
          </w:p>
          <w:p w14:paraId="5F5CEAB5" w14:textId="1FDCC239" w:rsidR="008D0F93" w:rsidRDefault="00F253EB" w:rsidP="00CD5DCC">
            <w:pPr>
              <w:rPr>
                <w:b/>
                <w:sz w:val="22"/>
                <w:szCs w:val="22"/>
              </w:rPr>
            </w:pPr>
            <w:r>
              <w:rPr>
                <w:b/>
                <w:sz w:val="22"/>
                <w:szCs w:val="22"/>
              </w:rPr>
              <w:t>2/6</w:t>
            </w:r>
          </w:p>
          <w:p w14:paraId="4FCE32AC" w14:textId="77777777" w:rsidR="00CD5DCC" w:rsidRPr="00F80DA2" w:rsidRDefault="00CD5DCC" w:rsidP="00CD5DCC">
            <w:pPr>
              <w:rPr>
                <w:sz w:val="22"/>
                <w:szCs w:val="22"/>
              </w:rPr>
            </w:pPr>
            <w:r>
              <w:rPr>
                <w:sz w:val="22"/>
                <w:szCs w:val="22"/>
              </w:rPr>
              <w:t xml:space="preserve">Doing Fieldwork: </w:t>
            </w:r>
            <w:proofErr w:type="gramStart"/>
            <w:r>
              <w:rPr>
                <w:sz w:val="22"/>
                <w:szCs w:val="22"/>
              </w:rPr>
              <w:t>the</w:t>
            </w:r>
            <w:proofErr w:type="gramEnd"/>
            <w:r>
              <w:rPr>
                <w:sz w:val="22"/>
                <w:szCs w:val="22"/>
              </w:rPr>
              <w:t xml:space="preserve"> Art of Observation</w:t>
            </w:r>
          </w:p>
          <w:p w14:paraId="4A0CE15B" w14:textId="19D65D83" w:rsidR="00CD5DCC" w:rsidRPr="00F80DA2" w:rsidRDefault="00CD5DCC" w:rsidP="00EC0531">
            <w:pPr>
              <w:rPr>
                <w:sz w:val="22"/>
                <w:szCs w:val="22"/>
              </w:rPr>
            </w:pPr>
          </w:p>
        </w:tc>
        <w:tc>
          <w:tcPr>
            <w:tcW w:w="3600" w:type="dxa"/>
            <w:shd w:val="clear" w:color="auto" w:fill="auto"/>
            <w:vAlign w:val="center"/>
          </w:tcPr>
          <w:p w14:paraId="5AEA4F90" w14:textId="77777777" w:rsidR="00CD5DCC" w:rsidRDefault="00CD5DCC" w:rsidP="00CD5DCC">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6</w:t>
            </w:r>
          </w:p>
          <w:p w14:paraId="07E21F72" w14:textId="7A451AB5" w:rsidR="00CD5DCC" w:rsidRDefault="00EB6E2B" w:rsidP="00EC0531">
            <w:pPr>
              <w:rPr>
                <w:sz w:val="22"/>
                <w:szCs w:val="22"/>
              </w:rPr>
            </w:pPr>
            <w:proofErr w:type="spellStart"/>
            <w:r>
              <w:rPr>
                <w:sz w:val="22"/>
                <w:szCs w:val="22"/>
              </w:rPr>
              <w:t>Shankman</w:t>
            </w:r>
            <w:proofErr w:type="spellEnd"/>
            <w:r>
              <w:rPr>
                <w:sz w:val="22"/>
                <w:szCs w:val="22"/>
              </w:rPr>
              <w:t xml:space="preserve"> et al (1984)</w:t>
            </w:r>
          </w:p>
          <w:p w14:paraId="12C3FD8C" w14:textId="77777777" w:rsidR="00FF70C7" w:rsidRPr="00314203" w:rsidRDefault="00FF70C7" w:rsidP="00FF70C7">
            <w:pPr>
              <w:rPr>
                <w:sz w:val="22"/>
                <w:szCs w:val="22"/>
              </w:rPr>
            </w:pPr>
            <w:proofErr w:type="spellStart"/>
            <w:r>
              <w:rPr>
                <w:sz w:val="22"/>
                <w:szCs w:val="22"/>
              </w:rPr>
              <w:t>Fieldnotes</w:t>
            </w:r>
            <w:proofErr w:type="spellEnd"/>
            <w:r>
              <w:rPr>
                <w:sz w:val="22"/>
                <w:szCs w:val="22"/>
              </w:rPr>
              <w:t xml:space="preserve"> Guide (in Canvas)</w:t>
            </w:r>
          </w:p>
          <w:p w14:paraId="6B2E4788" w14:textId="47124D25" w:rsidR="00CD5DCC" w:rsidRPr="00F80DA2" w:rsidRDefault="00FF70C7" w:rsidP="00EB6E2B">
            <w:pPr>
              <w:rPr>
                <w:sz w:val="22"/>
                <w:szCs w:val="22"/>
              </w:rPr>
            </w:pPr>
            <w:r>
              <w:rPr>
                <w:sz w:val="22"/>
                <w:szCs w:val="22"/>
              </w:rPr>
              <w:t>Taking Good Notes in the Field (in Canvas)</w:t>
            </w:r>
          </w:p>
        </w:tc>
        <w:tc>
          <w:tcPr>
            <w:tcW w:w="3060" w:type="dxa"/>
            <w:shd w:val="clear" w:color="auto" w:fill="auto"/>
            <w:vAlign w:val="center"/>
          </w:tcPr>
          <w:p w14:paraId="697B26B0" w14:textId="3D915CF4" w:rsidR="00CD5DCC" w:rsidRPr="007A6174" w:rsidRDefault="00F253EB" w:rsidP="00F253EB">
            <w:pPr>
              <w:rPr>
                <w:sz w:val="22"/>
                <w:szCs w:val="22"/>
              </w:rPr>
            </w:pPr>
            <w:r>
              <w:rPr>
                <w:i/>
                <w:sz w:val="22"/>
                <w:szCs w:val="22"/>
              </w:rPr>
              <w:t xml:space="preserve">Identify gatekeepers for observational data collection site; </w:t>
            </w:r>
            <w:r w:rsidR="00D278A1" w:rsidRPr="00F80DA2">
              <w:rPr>
                <w:i/>
                <w:sz w:val="22"/>
                <w:szCs w:val="22"/>
              </w:rPr>
              <w:t>Start participant recruitment</w:t>
            </w:r>
            <w:r w:rsidR="00446B18">
              <w:rPr>
                <w:i/>
                <w:sz w:val="22"/>
                <w:szCs w:val="22"/>
              </w:rPr>
              <w:t xml:space="preserve"> for interviewing</w:t>
            </w:r>
            <w:r w:rsidR="007A6174">
              <w:rPr>
                <w:sz w:val="22"/>
                <w:szCs w:val="22"/>
              </w:rPr>
              <w:t xml:space="preserve">: </w:t>
            </w:r>
            <w:r w:rsidR="002A044D">
              <w:rPr>
                <w:sz w:val="22"/>
                <w:szCs w:val="22"/>
              </w:rPr>
              <w:t>N</w:t>
            </w:r>
            <w:r w:rsidR="007A6174" w:rsidRPr="007A6174">
              <w:rPr>
                <w:b/>
                <w:sz w:val="22"/>
                <w:szCs w:val="22"/>
              </w:rPr>
              <w:t>otes on waiting due Sunday</w:t>
            </w:r>
            <w:r w:rsidR="007A6174">
              <w:rPr>
                <w:b/>
                <w:sz w:val="22"/>
                <w:szCs w:val="22"/>
              </w:rPr>
              <w:t xml:space="preserve">, </w:t>
            </w:r>
            <w:r>
              <w:rPr>
                <w:b/>
                <w:sz w:val="22"/>
                <w:szCs w:val="22"/>
              </w:rPr>
              <w:t>2</w:t>
            </w:r>
            <w:r w:rsidR="00466F60">
              <w:rPr>
                <w:b/>
                <w:sz w:val="22"/>
                <w:szCs w:val="22"/>
              </w:rPr>
              <w:t>/1</w:t>
            </w:r>
            <w:r>
              <w:rPr>
                <w:b/>
                <w:sz w:val="22"/>
                <w:szCs w:val="22"/>
              </w:rPr>
              <w:t>1</w:t>
            </w:r>
          </w:p>
        </w:tc>
      </w:tr>
      <w:tr w:rsidR="00CD5DCC" w:rsidRPr="00F80DA2" w14:paraId="23786F42" w14:textId="77777777" w:rsidTr="00896B69">
        <w:trPr>
          <w:trHeight w:val="1349"/>
        </w:trPr>
        <w:tc>
          <w:tcPr>
            <w:tcW w:w="3175" w:type="dxa"/>
            <w:tcBorders>
              <w:bottom w:val="single" w:sz="4" w:space="0" w:color="auto"/>
            </w:tcBorders>
            <w:shd w:val="clear" w:color="auto" w:fill="FFFFFF" w:themeFill="background1"/>
            <w:vAlign w:val="center"/>
          </w:tcPr>
          <w:p w14:paraId="270845C9" w14:textId="77777777" w:rsidR="001C4ADA" w:rsidRDefault="001D7ADA" w:rsidP="00EC0531">
            <w:pPr>
              <w:rPr>
                <w:b/>
                <w:sz w:val="22"/>
                <w:szCs w:val="22"/>
              </w:rPr>
            </w:pPr>
            <w:r w:rsidRPr="00F80DA2">
              <w:rPr>
                <w:b/>
                <w:sz w:val="22"/>
                <w:szCs w:val="22"/>
              </w:rPr>
              <w:t xml:space="preserve">5 </w:t>
            </w:r>
          </w:p>
          <w:p w14:paraId="23482C42" w14:textId="4754C880" w:rsidR="008D0F93" w:rsidRDefault="00F253EB" w:rsidP="00EC0531">
            <w:pPr>
              <w:rPr>
                <w:b/>
                <w:sz w:val="22"/>
                <w:szCs w:val="22"/>
              </w:rPr>
            </w:pPr>
            <w:r>
              <w:rPr>
                <w:b/>
                <w:sz w:val="22"/>
                <w:szCs w:val="22"/>
              </w:rPr>
              <w:t>2/13</w:t>
            </w:r>
          </w:p>
          <w:p w14:paraId="0EBDD748" w14:textId="5BF85F7F" w:rsidR="00CD5DCC" w:rsidRPr="00F80DA2" w:rsidRDefault="00CD5DCC" w:rsidP="00EC0531">
            <w:pPr>
              <w:rPr>
                <w:i/>
                <w:sz w:val="22"/>
                <w:szCs w:val="22"/>
              </w:rPr>
            </w:pPr>
            <w:r w:rsidRPr="00314203">
              <w:rPr>
                <w:sz w:val="22"/>
                <w:szCs w:val="22"/>
              </w:rPr>
              <w:t>Conducting Interviews (More than a conversation)</w:t>
            </w:r>
          </w:p>
        </w:tc>
        <w:tc>
          <w:tcPr>
            <w:tcW w:w="3600" w:type="dxa"/>
            <w:tcBorders>
              <w:bottom w:val="single" w:sz="4" w:space="0" w:color="auto"/>
            </w:tcBorders>
            <w:shd w:val="clear" w:color="auto" w:fill="auto"/>
            <w:vAlign w:val="center"/>
          </w:tcPr>
          <w:p w14:paraId="23AA2604" w14:textId="62142F7B" w:rsidR="00CD5DCC" w:rsidRPr="00314203" w:rsidRDefault="00CD5DCC" w:rsidP="00CD5DCC">
            <w:pPr>
              <w:rPr>
                <w:sz w:val="22"/>
                <w:szCs w:val="22"/>
              </w:rPr>
            </w:pPr>
            <w:r w:rsidRPr="00314203">
              <w:rPr>
                <w:sz w:val="22"/>
                <w:szCs w:val="22"/>
              </w:rPr>
              <w:t xml:space="preserve">B&amp;K </w:t>
            </w:r>
            <w:proofErr w:type="spellStart"/>
            <w:r w:rsidRPr="00314203">
              <w:rPr>
                <w:sz w:val="22"/>
                <w:szCs w:val="22"/>
              </w:rPr>
              <w:t>Chs</w:t>
            </w:r>
            <w:proofErr w:type="spellEnd"/>
            <w:r w:rsidRPr="00314203">
              <w:rPr>
                <w:sz w:val="22"/>
                <w:szCs w:val="22"/>
              </w:rPr>
              <w:t xml:space="preserve"> 6-9</w:t>
            </w:r>
            <w:r w:rsidR="0023128B">
              <w:rPr>
                <w:sz w:val="22"/>
                <w:szCs w:val="22"/>
              </w:rPr>
              <w:t>, 17</w:t>
            </w:r>
          </w:p>
          <w:p w14:paraId="23F89D48" w14:textId="135D9D9D" w:rsidR="00CD5DCC" w:rsidRPr="00F80DA2" w:rsidRDefault="00CD5DCC" w:rsidP="00CD5DCC">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4</w:t>
            </w:r>
          </w:p>
        </w:tc>
        <w:tc>
          <w:tcPr>
            <w:tcW w:w="3060" w:type="dxa"/>
            <w:tcBorders>
              <w:bottom w:val="single" w:sz="4" w:space="0" w:color="auto"/>
            </w:tcBorders>
            <w:shd w:val="clear" w:color="auto" w:fill="auto"/>
            <w:vAlign w:val="center"/>
          </w:tcPr>
          <w:p w14:paraId="5E871934" w14:textId="77777777" w:rsidR="001C4ADA" w:rsidRDefault="001C4ADA" w:rsidP="00CD5DCC">
            <w:pPr>
              <w:rPr>
                <w:i/>
                <w:sz w:val="22"/>
                <w:szCs w:val="22"/>
              </w:rPr>
            </w:pPr>
          </w:p>
          <w:p w14:paraId="5C877358" w14:textId="3EC0255A" w:rsidR="00D278A1" w:rsidRDefault="001C4ADA" w:rsidP="00CD5DCC">
            <w:pPr>
              <w:rPr>
                <w:i/>
                <w:sz w:val="22"/>
                <w:szCs w:val="22"/>
              </w:rPr>
            </w:pPr>
            <w:r>
              <w:rPr>
                <w:i/>
                <w:sz w:val="22"/>
                <w:szCs w:val="22"/>
              </w:rPr>
              <w:t>B</w:t>
            </w:r>
            <w:r w:rsidRPr="00F80DA2">
              <w:rPr>
                <w:i/>
                <w:sz w:val="22"/>
                <w:szCs w:val="22"/>
              </w:rPr>
              <w:t xml:space="preserve">ring to class: </w:t>
            </w:r>
            <w:r>
              <w:rPr>
                <w:i/>
                <w:sz w:val="22"/>
                <w:szCs w:val="22"/>
              </w:rPr>
              <w:t>d</w:t>
            </w:r>
            <w:r w:rsidRPr="00F80DA2">
              <w:rPr>
                <w:i/>
                <w:sz w:val="22"/>
                <w:szCs w:val="22"/>
              </w:rPr>
              <w:t xml:space="preserve">raft of </w:t>
            </w:r>
            <w:r>
              <w:rPr>
                <w:i/>
                <w:sz w:val="22"/>
                <w:szCs w:val="22"/>
              </w:rPr>
              <w:t>i</w:t>
            </w:r>
            <w:r w:rsidRPr="00F80DA2">
              <w:rPr>
                <w:i/>
                <w:sz w:val="22"/>
                <w:szCs w:val="22"/>
              </w:rPr>
              <w:t xml:space="preserve">nterview </w:t>
            </w:r>
            <w:r>
              <w:rPr>
                <w:i/>
                <w:sz w:val="22"/>
                <w:szCs w:val="22"/>
              </w:rPr>
              <w:t>protocol</w:t>
            </w:r>
          </w:p>
          <w:p w14:paraId="0F51671A" w14:textId="77777777" w:rsidR="0023128B" w:rsidRDefault="0023128B" w:rsidP="00CD5DCC">
            <w:pPr>
              <w:rPr>
                <w:i/>
                <w:sz w:val="22"/>
                <w:szCs w:val="22"/>
              </w:rPr>
            </w:pPr>
          </w:p>
          <w:p w14:paraId="33E641D6" w14:textId="62D72E0D" w:rsidR="00CD5DCC" w:rsidRPr="00F80DA2" w:rsidRDefault="00CD5DCC" w:rsidP="00446B18">
            <w:pPr>
              <w:rPr>
                <w:i/>
                <w:sz w:val="22"/>
                <w:szCs w:val="22"/>
              </w:rPr>
            </w:pPr>
          </w:p>
        </w:tc>
      </w:tr>
      <w:tr w:rsidR="006A28E1" w:rsidRPr="00F80DA2" w14:paraId="48456B3E" w14:textId="350178A0" w:rsidTr="00030A2A">
        <w:trPr>
          <w:trHeight w:val="1655"/>
        </w:trPr>
        <w:tc>
          <w:tcPr>
            <w:tcW w:w="3175" w:type="dxa"/>
            <w:tcBorders>
              <w:bottom w:val="single" w:sz="4" w:space="0" w:color="auto"/>
            </w:tcBorders>
            <w:shd w:val="clear" w:color="auto" w:fill="FFFFFF" w:themeFill="background1"/>
            <w:vAlign w:val="center"/>
          </w:tcPr>
          <w:p w14:paraId="7684EECF" w14:textId="0151C07F" w:rsidR="006A28E1" w:rsidRDefault="006A28E1" w:rsidP="001D7ADA">
            <w:pPr>
              <w:rPr>
                <w:b/>
                <w:sz w:val="22"/>
                <w:szCs w:val="22"/>
              </w:rPr>
            </w:pPr>
            <w:r>
              <w:rPr>
                <w:b/>
                <w:sz w:val="22"/>
                <w:szCs w:val="22"/>
              </w:rPr>
              <w:t>6</w:t>
            </w:r>
          </w:p>
          <w:p w14:paraId="597CF054" w14:textId="755801A6" w:rsidR="006A28E1" w:rsidRDefault="00F253EB" w:rsidP="00EC0531">
            <w:pPr>
              <w:rPr>
                <w:b/>
                <w:sz w:val="22"/>
                <w:szCs w:val="22"/>
              </w:rPr>
            </w:pPr>
            <w:r>
              <w:rPr>
                <w:b/>
                <w:sz w:val="22"/>
                <w:szCs w:val="22"/>
              </w:rPr>
              <w:t>2/20</w:t>
            </w:r>
          </w:p>
          <w:p w14:paraId="07A7DCCD" w14:textId="6425B094" w:rsidR="006A28E1" w:rsidRPr="00F80DA2" w:rsidRDefault="001C4ADA" w:rsidP="00AE16B8">
            <w:pPr>
              <w:rPr>
                <w:b/>
                <w:sz w:val="22"/>
                <w:szCs w:val="22"/>
              </w:rPr>
            </w:pPr>
            <w:r w:rsidRPr="00314203">
              <w:rPr>
                <w:sz w:val="22"/>
                <w:szCs w:val="22"/>
              </w:rPr>
              <w:t>Objectivity</w:t>
            </w:r>
            <w:r w:rsidR="005770AF">
              <w:rPr>
                <w:sz w:val="22"/>
                <w:szCs w:val="22"/>
              </w:rPr>
              <w:t>(?)</w:t>
            </w:r>
            <w:r w:rsidRPr="00314203">
              <w:rPr>
                <w:sz w:val="22"/>
                <w:szCs w:val="22"/>
              </w:rPr>
              <w:t xml:space="preserve"> and Validity / The Beauty of Documents</w:t>
            </w:r>
          </w:p>
        </w:tc>
        <w:tc>
          <w:tcPr>
            <w:tcW w:w="3600" w:type="dxa"/>
            <w:tcBorders>
              <w:bottom w:val="single" w:sz="4" w:space="0" w:color="auto"/>
            </w:tcBorders>
            <w:shd w:val="clear" w:color="auto" w:fill="auto"/>
            <w:vAlign w:val="center"/>
          </w:tcPr>
          <w:p w14:paraId="4424ECDB" w14:textId="77777777" w:rsidR="001C4ADA" w:rsidRDefault="001C4ADA" w:rsidP="001C4ADA">
            <w:pPr>
              <w:rPr>
                <w:sz w:val="22"/>
                <w:szCs w:val="22"/>
              </w:rPr>
            </w:pPr>
            <w:r w:rsidRPr="00314203">
              <w:rPr>
                <w:sz w:val="22"/>
                <w:szCs w:val="22"/>
              </w:rPr>
              <w:t xml:space="preserve">B&amp;K </w:t>
            </w:r>
            <w:proofErr w:type="spellStart"/>
            <w:r w:rsidRPr="00314203">
              <w:rPr>
                <w:sz w:val="22"/>
                <w:szCs w:val="22"/>
              </w:rPr>
              <w:t>Chs</w:t>
            </w:r>
            <w:proofErr w:type="spellEnd"/>
            <w:r w:rsidRPr="00314203">
              <w:rPr>
                <w:sz w:val="22"/>
                <w:szCs w:val="22"/>
              </w:rPr>
              <w:t xml:space="preserve"> 15 &amp; 10</w:t>
            </w:r>
          </w:p>
          <w:p w14:paraId="579F5C3B" w14:textId="77777777" w:rsidR="001C4ADA" w:rsidRDefault="001C4ADA" w:rsidP="001C4ADA">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8</w:t>
            </w:r>
          </w:p>
          <w:p w14:paraId="17A23900" w14:textId="77777777" w:rsidR="001C4ADA" w:rsidRPr="00314203" w:rsidRDefault="001C4ADA" w:rsidP="001C4ADA">
            <w:pPr>
              <w:rPr>
                <w:i/>
                <w:sz w:val="22"/>
                <w:szCs w:val="22"/>
              </w:rPr>
            </w:pPr>
            <w:r w:rsidRPr="00314203">
              <w:rPr>
                <w:i/>
                <w:sz w:val="22"/>
                <w:szCs w:val="22"/>
              </w:rPr>
              <w:t>Eisner (1988)</w:t>
            </w:r>
          </w:p>
          <w:p w14:paraId="4DCE55A0" w14:textId="03B162D3" w:rsidR="006A28E1" w:rsidRPr="00314203" w:rsidRDefault="001C4ADA" w:rsidP="001C4ADA">
            <w:pPr>
              <w:rPr>
                <w:sz w:val="22"/>
                <w:szCs w:val="22"/>
              </w:rPr>
            </w:pPr>
            <w:proofErr w:type="spellStart"/>
            <w:r w:rsidRPr="00314203">
              <w:rPr>
                <w:i/>
                <w:sz w:val="22"/>
                <w:szCs w:val="22"/>
              </w:rPr>
              <w:t>Whittemore</w:t>
            </w:r>
            <w:proofErr w:type="spellEnd"/>
            <w:r w:rsidRPr="00314203">
              <w:rPr>
                <w:i/>
                <w:sz w:val="22"/>
                <w:szCs w:val="22"/>
              </w:rPr>
              <w:t xml:space="preserve">, Chase, &amp; </w:t>
            </w:r>
            <w:proofErr w:type="spellStart"/>
            <w:r w:rsidRPr="00314203">
              <w:rPr>
                <w:i/>
                <w:sz w:val="22"/>
                <w:szCs w:val="22"/>
              </w:rPr>
              <w:t>Mandle</w:t>
            </w:r>
            <w:proofErr w:type="spellEnd"/>
            <w:r w:rsidRPr="00314203">
              <w:rPr>
                <w:i/>
                <w:sz w:val="22"/>
                <w:szCs w:val="22"/>
              </w:rPr>
              <w:t xml:space="preserve"> (2001</w:t>
            </w:r>
            <w:r>
              <w:rPr>
                <w:sz w:val="22"/>
                <w:szCs w:val="22"/>
              </w:rPr>
              <w:t>)</w:t>
            </w:r>
          </w:p>
        </w:tc>
        <w:tc>
          <w:tcPr>
            <w:tcW w:w="3060" w:type="dxa"/>
            <w:tcBorders>
              <w:bottom w:val="single" w:sz="4" w:space="0" w:color="auto"/>
            </w:tcBorders>
            <w:shd w:val="clear" w:color="auto" w:fill="auto"/>
            <w:vAlign w:val="center"/>
          </w:tcPr>
          <w:p w14:paraId="39BE3F8D" w14:textId="71414744" w:rsidR="001C4ADA" w:rsidRDefault="001C4ADA" w:rsidP="00446B18">
            <w:pPr>
              <w:rPr>
                <w:i/>
                <w:sz w:val="22"/>
                <w:szCs w:val="22"/>
              </w:rPr>
            </w:pPr>
            <w:r>
              <w:rPr>
                <w:i/>
                <w:sz w:val="22"/>
                <w:szCs w:val="22"/>
              </w:rPr>
              <w:t xml:space="preserve"> </w:t>
            </w:r>
          </w:p>
          <w:p w14:paraId="47AC3BE5" w14:textId="77777777" w:rsidR="001C4ADA" w:rsidRDefault="001C4ADA" w:rsidP="001C4ADA">
            <w:pPr>
              <w:rPr>
                <w:i/>
                <w:sz w:val="22"/>
                <w:szCs w:val="22"/>
              </w:rPr>
            </w:pPr>
            <w:r>
              <w:rPr>
                <w:i/>
                <w:sz w:val="22"/>
                <w:szCs w:val="22"/>
              </w:rPr>
              <w:t xml:space="preserve">Bring to class: archival data (documents, etc.); </w:t>
            </w:r>
          </w:p>
          <w:p w14:paraId="5F6E1450" w14:textId="0F40215A" w:rsidR="001C4ADA" w:rsidRDefault="001C4ADA" w:rsidP="00446B18">
            <w:pPr>
              <w:rPr>
                <w:i/>
                <w:sz w:val="22"/>
                <w:szCs w:val="22"/>
              </w:rPr>
            </w:pPr>
            <w:r>
              <w:rPr>
                <w:i/>
                <w:sz w:val="22"/>
                <w:szCs w:val="22"/>
              </w:rPr>
              <w:t xml:space="preserve">Ongoing: </w:t>
            </w:r>
            <w:r w:rsidRPr="00F80DA2">
              <w:rPr>
                <w:i/>
                <w:sz w:val="22"/>
                <w:szCs w:val="22"/>
              </w:rPr>
              <w:t>observation and interview data collection</w:t>
            </w:r>
          </w:p>
          <w:p w14:paraId="7FB7C675" w14:textId="676859E9" w:rsidR="006A28E1" w:rsidRPr="00F80DA2" w:rsidRDefault="006A28E1" w:rsidP="001C4ADA">
            <w:pPr>
              <w:rPr>
                <w:i/>
                <w:sz w:val="22"/>
                <w:szCs w:val="22"/>
              </w:rPr>
            </w:pPr>
          </w:p>
        </w:tc>
      </w:tr>
      <w:tr w:rsidR="000821DD" w:rsidRPr="00F80DA2" w14:paraId="7C7D53B8" w14:textId="77777777" w:rsidTr="00896B69">
        <w:tc>
          <w:tcPr>
            <w:tcW w:w="3175" w:type="dxa"/>
            <w:shd w:val="clear" w:color="auto" w:fill="FFFFFF" w:themeFill="background1"/>
            <w:vAlign w:val="center"/>
          </w:tcPr>
          <w:p w14:paraId="43D673A8" w14:textId="1D0E3C19" w:rsidR="001D7ADA" w:rsidRDefault="001D7ADA" w:rsidP="001D7ADA">
            <w:pPr>
              <w:rPr>
                <w:sz w:val="22"/>
                <w:szCs w:val="22"/>
              </w:rPr>
            </w:pPr>
            <w:r>
              <w:rPr>
                <w:sz w:val="22"/>
                <w:szCs w:val="22"/>
              </w:rPr>
              <w:t xml:space="preserve">7 </w:t>
            </w:r>
          </w:p>
          <w:p w14:paraId="78880377" w14:textId="2B7A5F60" w:rsidR="008D0F93" w:rsidRDefault="00F253EB" w:rsidP="00EC0531">
            <w:pPr>
              <w:rPr>
                <w:b/>
                <w:sz w:val="22"/>
                <w:szCs w:val="22"/>
              </w:rPr>
            </w:pPr>
            <w:r>
              <w:rPr>
                <w:b/>
                <w:sz w:val="22"/>
                <w:szCs w:val="22"/>
              </w:rPr>
              <w:t>2/27</w:t>
            </w:r>
          </w:p>
          <w:p w14:paraId="4B817C92" w14:textId="53195E36" w:rsidR="000821DD" w:rsidRPr="00F80DA2" w:rsidRDefault="001C4ADA" w:rsidP="00030A2A">
            <w:pPr>
              <w:rPr>
                <w:i/>
                <w:sz w:val="22"/>
                <w:szCs w:val="22"/>
              </w:rPr>
            </w:pPr>
            <w:r w:rsidRPr="00AE16B8">
              <w:rPr>
                <w:b/>
                <w:sz w:val="22"/>
                <w:szCs w:val="22"/>
              </w:rPr>
              <w:t>No Class</w:t>
            </w:r>
            <w:r>
              <w:rPr>
                <w:b/>
                <w:sz w:val="22"/>
                <w:szCs w:val="22"/>
              </w:rPr>
              <w:t xml:space="preserve"> </w:t>
            </w:r>
          </w:p>
        </w:tc>
        <w:tc>
          <w:tcPr>
            <w:tcW w:w="3600" w:type="dxa"/>
            <w:tcBorders>
              <w:bottom w:val="single" w:sz="4" w:space="0" w:color="auto"/>
            </w:tcBorders>
            <w:shd w:val="clear" w:color="auto" w:fill="FFFFFF" w:themeFill="background1"/>
            <w:vAlign w:val="center"/>
          </w:tcPr>
          <w:p w14:paraId="1E114DED" w14:textId="548A91A3" w:rsidR="000821DD" w:rsidRPr="00314203" w:rsidRDefault="001C4ADA" w:rsidP="009920FF">
            <w:pPr>
              <w:rPr>
                <w:i/>
                <w:sz w:val="22"/>
                <w:szCs w:val="22"/>
              </w:rPr>
            </w:pPr>
            <w:r>
              <w:rPr>
                <w:sz w:val="22"/>
                <w:szCs w:val="22"/>
              </w:rPr>
              <w:t>T</w:t>
            </w:r>
            <w:r w:rsidRPr="00314203">
              <w:rPr>
                <w:sz w:val="22"/>
                <w:szCs w:val="22"/>
              </w:rPr>
              <w:t>ime to focus on dat</w:t>
            </w:r>
            <w:r>
              <w:rPr>
                <w:sz w:val="22"/>
                <w:szCs w:val="22"/>
              </w:rPr>
              <w:t>a generation (observational and interview), field notes, and transcription</w:t>
            </w:r>
          </w:p>
          <w:p w14:paraId="4C3BFA77" w14:textId="18E734C6" w:rsidR="006A28E1" w:rsidRPr="00F80DA2" w:rsidRDefault="006A28E1" w:rsidP="00896B69">
            <w:pPr>
              <w:rPr>
                <w:sz w:val="22"/>
                <w:szCs w:val="22"/>
              </w:rPr>
            </w:pPr>
          </w:p>
        </w:tc>
        <w:tc>
          <w:tcPr>
            <w:tcW w:w="3060" w:type="dxa"/>
            <w:tcBorders>
              <w:bottom w:val="single" w:sz="4" w:space="0" w:color="auto"/>
            </w:tcBorders>
            <w:shd w:val="clear" w:color="auto" w:fill="FFFFFF" w:themeFill="background1"/>
            <w:vAlign w:val="center"/>
          </w:tcPr>
          <w:p w14:paraId="691C89BF" w14:textId="77777777" w:rsidR="00466F60" w:rsidRDefault="00466F60" w:rsidP="001C4ADA">
            <w:pPr>
              <w:rPr>
                <w:i/>
                <w:sz w:val="22"/>
                <w:szCs w:val="22"/>
              </w:rPr>
            </w:pPr>
          </w:p>
          <w:p w14:paraId="21EC03F1" w14:textId="77777777" w:rsidR="001C4ADA" w:rsidRPr="00F80DA2" w:rsidRDefault="001C4ADA" w:rsidP="001C4ADA">
            <w:pPr>
              <w:rPr>
                <w:i/>
                <w:sz w:val="22"/>
                <w:szCs w:val="22"/>
              </w:rPr>
            </w:pPr>
            <w:r>
              <w:rPr>
                <w:i/>
                <w:sz w:val="22"/>
                <w:szCs w:val="22"/>
              </w:rPr>
              <w:t xml:space="preserve">Ongoing: </w:t>
            </w:r>
            <w:r w:rsidRPr="00F80DA2">
              <w:rPr>
                <w:i/>
                <w:sz w:val="22"/>
                <w:szCs w:val="22"/>
              </w:rPr>
              <w:t>observation and interview data collection</w:t>
            </w:r>
          </w:p>
          <w:p w14:paraId="3DE57BD2" w14:textId="56671277" w:rsidR="001769C7" w:rsidRPr="00F80DA2" w:rsidRDefault="001769C7" w:rsidP="001769C7">
            <w:pPr>
              <w:rPr>
                <w:i/>
                <w:sz w:val="22"/>
                <w:szCs w:val="22"/>
              </w:rPr>
            </w:pPr>
            <w:r>
              <w:rPr>
                <w:b/>
                <w:sz w:val="22"/>
                <w:szCs w:val="22"/>
              </w:rPr>
              <w:t>Portfolio Part I due Sun</w:t>
            </w:r>
            <w:r w:rsidRPr="00F80DA2">
              <w:rPr>
                <w:b/>
                <w:sz w:val="22"/>
                <w:szCs w:val="22"/>
              </w:rPr>
              <w:t>day</w:t>
            </w:r>
            <w:r w:rsidR="001C4ADA">
              <w:rPr>
                <w:b/>
                <w:sz w:val="22"/>
                <w:szCs w:val="22"/>
              </w:rPr>
              <w:t xml:space="preserve">, </w:t>
            </w:r>
            <w:r w:rsidR="00F253EB">
              <w:rPr>
                <w:b/>
                <w:sz w:val="22"/>
                <w:szCs w:val="22"/>
              </w:rPr>
              <w:t>3/4</w:t>
            </w:r>
            <w:r w:rsidRPr="00F80DA2">
              <w:rPr>
                <w:b/>
                <w:sz w:val="22"/>
                <w:szCs w:val="22"/>
              </w:rPr>
              <w:t xml:space="preserve"> at midnight</w:t>
            </w:r>
          </w:p>
          <w:p w14:paraId="78FC2751" w14:textId="6E1718EB" w:rsidR="000821DD" w:rsidRPr="00F80DA2" w:rsidRDefault="000821DD" w:rsidP="00EC0531">
            <w:pPr>
              <w:rPr>
                <w:i/>
                <w:sz w:val="22"/>
                <w:szCs w:val="22"/>
              </w:rPr>
            </w:pPr>
          </w:p>
        </w:tc>
      </w:tr>
      <w:tr w:rsidR="000821DD" w:rsidRPr="00F80DA2" w14:paraId="0F4118D1" w14:textId="77777777" w:rsidTr="00896B69">
        <w:trPr>
          <w:trHeight w:val="872"/>
        </w:trPr>
        <w:tc>
          <w:tcPr>
            <w:tcW w:w="3175" w:type="dxa"/>
            <w:shd w:val="clear" w:color="auto" w:fill="auto"/>
            <w:vAlign w:val="center"/>
          </w:tcPr>
          <w:p w14:paraId="7D74F4D9" w14:textId="57D6E790" w:rsidR="001D7ADA" w:rsidRDefault="001D7ADA" w:rsidP="001D7ADA">
            <w:pPr>
              <w:rPr>
                <w:b/>
                <w:sz w:val="22"/>
                <w:szCs w:val="22"/>
              </w:rPr>
            </w:pPr>
            <w:r>
              <w:rPr>
                <w:b/>
                <w:sz w:val="22"/>
                <w:szCs w:val="22"/>
              </w:rPr>
              <w:lastRenderedPageBreak/>
              <w:t xml:space="preserve">8 </w:t>
            </w:r>
          </w:p>
          <w:p w14:paraId="10A9A977" w14:textId="77777777" w:rsidR="00F253EB" w:rsidRDefault="00F253EB" w:rsidP="00EC0531">
            <w:pPr>
              <w:rPr>
                <w:b/>
                <w:sz w:val="22"/>
                <w:szCs w:val="22"/>
              </w:rPr>
            </w:pPr>
            <w:r>
              <w:rPr>
                <w:b/>
                <w:sz w:val="22"/>
                <w:szCs w:val="22"/>
              </w:rPr>
              <w:t>3/6</w:t>
            </w:r>
          </w:p>
          <w:p w14:paraId="534F245E" w14:textId="59565D99" w:rsidR="002A6F42" w:rsidRPr="005965E1" w:rsidRDefault="0023128B" w:rsidP="00EC0531">
            <w:pPr>
              <w:rPr>
                <w:sz w:val="22"/>
                <w:szCs w:val="22"/>
              </w:rPr>
            </w:pPr>
            <w:r w:rsidRPr="005965E1">
              <w:rPr>
                <w:sz w:val="22"/>
                <w:szCs w:val="22"/>
              </w:rPr>
              <w:t>Now what?</w:t>
            </w:r>
          </w:p>
        </w:tc>
        <w:tc>
          <w:tcPr>
            <w:tcW w:w="3600" w:type="dxa"/>
            <w:shd w:val="clear" w:color="auto" w:fill="FFFFFF" w:themeFill="background1"/>
            <w:vAlign w:val="center"/>
          </w:tcPr>
          <w:p w14:paraId="6C1AE29A" w14:textId="7948DB0A" w:rsidR="0023128B" w:rsidRPr="00077B18" w:rsidRDefault="0023128B" w:rsidP="0023128B">
            <w:pPr>
              <w:rPr>
                <w:sz w:val="22"/>
                <w:szCs w:val="22"/>
              </w:rPr>
            </w:pPr>
            <w:r w:rsidRPr="00077B18">
              <w:rPr>
                <w:sz w:val="22"/>
                <w:szCs w:val="22"/>
              </w:rPr>
              <w:t xml:space="preserve">B&amp;L </w:t>
            </w:r>
            <w:proofErr w:type="spellStart"/>
            <w:r w:rsidRPr="00077B18">
              <w:rPr>
                <w:sz w:val="22"/>
                <w:szCs w:val="22"/>
              </w:rPr>
              <w:t>Ch</w:t>
            </w:r>
            <w:proofErr w:type="spellEnd"/>
            <w:r w:rsidRPr="00077B18">
              <w:rPr>
                <w:sz w:val="22"/>
                <w:szCs w:val="22"/>
              </w:rPr>
              <w:t xml:space="preserve"> 11</w:t>
            </w:r>
          </w:p>
          <w:p w14:paraId="5E741293" w14:textId="77777777" w:rsidR="0023128B" w:rsidRPr="00314203" w:rsidRDefault="0023128B" w:rsidP="0023128B">
            <w:pPr>
              <w:rPr>
                <w:sz w:val="22"/>
                <w:szCs w:val="22"/>
              </w:rPr>
            </w:pPr>
            <w:r w:rsidRPr="00077B18">
              <w:rPr>
                <w:sz w:val="22"/>
                <w:szCs w:val="22"/>
              </w:rPr>
              <w:t xml:space="preserve">B&amp;K </w:t>
            </w:r>
            <w:proofErr w:type="spellStart"/>
            <w:r w:rsidRPr="00077B18">
              <w:rPr>
                <w:sz w:val="22"/>
                <w:szCs w:val="22"/>
              </w:rPr>
              <w:t>Ch</w:t>
            </w:r>
            <w:proofErr w:type="spellEnd"/>
            <w:r w:rsidRPr="00077B18">
              <w:rPr>
                <w:sz w:val="22"/>
                <w:szCs w:val="22"/>
              </w:rPr>
              <w:t xml:space="preserve"> 11</w:t>
            </w:r>
          </w:p>
          <w:p w14:paraId="34F4ABB6" w14:textId="77777777" w:rsidR="00F253EB" w:rsidRDefault="00077B18" w:rsidP="00F253EB">
            <w:pPr>
              <w:rPr>
                <w:sz w:val="22"/>
                <w:szCs w:val="22"/>
              </w:rPr>
            </w:pPr>
            <w:proofErr w:type="spellStart"/>
            <w:r>
              <w:rPr>
                <w:sz w:val="22"/>
                <w:szCs w:val="22"/>
              </w:rPr>
              <w:t>Saldaña</w:t>
            </w:r>
            <w:proofErr w:type="spellEnd"/>
            <w:r>
              <w:rPr>
                <w:sz w:val="22"/>
                <w:szCs w:val="22"/>
              </w:rPr>
              <w:t>, pp. 1-29</w:t>
            </w:r>
            <w:r w:rsidR="00F253EB">
              <w:rPr>
                <w:sz w:val="22"/>
                <w:szCs w:val="22"/>
              </w:rPr>
              <w:t xml:space="preserve">, </w:t>
            </w:r>
            <w:proofErr w:type="spellStart"/>
            <w:r w:rsidR="00F253EB">
              <w:rPr>
                <w:sz w:val="22"/>
                <w:szCs w:val="22"/>
              </w:rPr>
              <w:t>Saldaña</w:t>
            </w:r>
            <w:proofErr w:type="spellEnd"/>
            <w:r w:rsidR="00F253EB">
              <w:rPr>
                <w:sz w:val="22"/>
                <w:szCs w:val="22"/>
              </w:rPr>
              <w:t>, pp. 43-82</w:t>
            </w:r>
          </w:p>
          <w:p w14:paraId="28E75328" w14:textId="0889B27D" w:rsidR="000821DD" w:rsidRPr="00F80DA2" w:rsidRDefault="000821DD" w:rsidP="00F80DA2">
            <w:pPr>
              <w:rPr>
                <w:i/>
                <w:sz w:val="22"/>
                <w:szCs w:val="22"/>
              </w:rPr>
            </w:pPr>
          </w:p>
        </w:tc>
        <w:tc>
          <w:tcPr>
            <w:tcW w:w="3060" w:type="dxa"/>
            <w:shd w:val="clear" w:color="auto" w:fill="FFFFFF" w:themeFill="background1"/>
            <w:vAlign w:val="center"/>
          </w:tcPr>
          <w:p w14:paraId="5F95DFCD" w14:textId="77777777" w:rsidR="00077B18" w:rsidRDefault="00077B18" w:rsidP="00446B18">
            <w:pPr>
              <w:rPr>
                <w:i/>
                <w:sz w:val="22"/>
                <w:szCs w:val="22"/>
              </w:rPr>
            </w:pPr>
          </w:p>
          <w:p w14:paraId="12210545" w14:textId="77777777" w:rsidR="001C4ADA" w:rsidRDefault="00446B18" w:rsidP="00EC0531">
            <w:pPr>
              <w:rPr>
                <w:i/>
                <w:sz w:val="22"/>
                <w:szCs w:val="22"/>
              </w:rPr>
            </w:pPr>
            <w:r w:rsidRPr="00F80DA2">
              <w:rPr>
                <w:i/>
                <w:sz w:val="22"/>
                <w:szCs w:val="22"/>
              </w:rPr>
              <w:t xml:space="preserve">Bring to class: </w:t>
            </w:r>
            <w:r>
              <w:rPr>
                <w:i/>
                <w:sz w:val="22"/>
                <w:szCs w:val="22"/>
              </w:rPr>
              <w:t>all observation field notes,</w:t>
            </w:r>
            <w:r w:rsidRPr="00F80DA2">
              <w:rPr>
                <w:i/>
                <w:sz w:val="22"/>
                <w:szCs w:val="22"/>
              </w:rPr>
              <w:t xml:space="preserve"> interview transcripts</w:t>
            </w:r>
            <w:r>
              <w:rPr>
                <w:i/>
                <w:sz w:val="22"/>
                <w:szCs w:val="22"/>
              </w:rPr>
              <w:t xml:space="preserve">, and </w:t>
            </w:r>
            <w:r w:rsidR="00077B18">
              <w:rPr>
                <w:i/>
                <w:sz w:val="22"/>
                <w:szCs w:val="22"/>
              </w:rPr>
              <w:t xml:space="preserve">any </w:t>
            </w:r>
            <w:r>
              <w:rPr>
                <w:i/>
                <w:sz w:val="22"/>
                <w:szCs w:val="22"/>
              </w:rPr>
              <w:t xml:space="preserve">archival data </w:t>
            </w:r>
            <w:r w:rsidRPr="00F80DA2">
              <w:rPr>
                <w:i/>
                <w:sz w:val="22"/>
                <w:szCs w:val="22"/>
              </w:rPr>
              <w:t>(hard copies</w:t>
            </w:r>
            <w:r w:rsidR="00077B18">
              <w:rPr>
                <w:i/>
                <w:sz w:val="22"/>
                <w:szCs w:val="22"/>
              </w:rPr>
              <w:t xml:space="preserve"> of all</w:t>
            </w:r>
            <w:r w:rsidRPr="00F80DA2">
              <w:rPr>
                <w:i/>
                <w:sz w:val="22"/>
                <w:szCs w:val="22"/>
              </w:rPr>
              <w:t>)</w:t>
            </w:r>
          </w:p>
          <w:p w14:paraId="4D6DFAF3" w14:textId="6151972A" w:rsidR="004E2645" w:rsidRPr="00896B69" w:rsidRDefault="004E2645" w:rsidP="00EC0531">
            <w:pPr>
              <w:rPr>
                <w:i/>
                <w:sz w:val="22"/>
                <w:szCs w:val="22"/>
              </w:rPr>
            </w:pPr>
          </w:p>
        </w:tc>
      </w:tr>
      <w:tr w:rsidR="000821DD" w:rsidRPr="00F80DA2" w14:paraId="3FA796BC" w14:textId="77777777" w:rsidTr="00F253EB">
        <w:trPr>
          <w:trHeight w:val="944"/>
        </w:trPr>
        <w:tc>
          <w:tcPr>
            <w:tcW w:w="3175" w:type="dxa"/>
            <w:shd w:val="clear" w:color="auto" w:fill="auto"/>
            <w:vAlign w:val="center"/>
          </w:tcPr>
          <w:p w14:paraId="2097F817" w14:textId="77777777" w:rsidR="001D7ADA" w:rsidRPr="00F80DA2" w:rsidRDefault="001D7ADA" w:rsidP="001D7ADA">
            <w:pPr>
              <w:rPr>
                <w:b/>
                <w:sz w:val="22"/>
                <w:szCs w:val="22"/>
              </w:rPr>
            </w:pPr>
            <w:r>
              <w:rPr>
                <w:b/>
                <w:sz w:val="22"/>
                <w:szCs w:val="22"/>
              </w:rPr>
              <w:t>9</w:t>
            </w:r>
          </w:p>
          <w:p w14:paraId="5F4D5B25" w14:textId="77777777" w:rsidR="00F253EB" w:rsidRDefault="00F253EB" w:rsidP="00EC0531">
            <w:pPr>
              <w:rPr>
                <w:b/>
                <w:sz w:val="22"/>
                <w:szCs w:val="22"/>
              </w:rPr>
            </w:pPr>
            <w:r>
              <w:rPr>
                <w:b/>
                <w:sz w:val="22"/>
                <w:szCs w:val="22"/>
              </w:rPr>
              <w:t xml:space="preserve">3/13 </w:t>
            </w:r>
          </w:p>
          <w:p w14:paraId="152F617D" w14:textId="06E4057B" w:rsidR="00077B18" w:rsidRPr="00F80DA2" w:rsidRDefault="00F253EB" w:rsidP="00F253EB">
            <w:pPr>
              <w:rPr>
                <w:sz w:val="22"/>
                <w:szCs w:val="22"/>
              </w:rPr>
            </w:pPr>
            <w:r>
              <w:rPr>
                <w:b/>
                <w:sz w:val="22"/>
                <w:szCs w:val="22"/>
              </w:rPr>
              <w:t xml:space="preserve">No class </w:t>
            </w:r>
          </w:p>
        </w:tc>
        <w:tc>
          <w:tcPr>
            <w:tcW w:w="3600" w:type="dxa"/>
            <w:shd w:val="clear" w:color="auto" w:fill="auto"/>
            <w:vAlign w:val="center"/>
          </w:tcPr>
          <w:p w14:paraId="646F4FAE" w14:textId="16F4789A" w:rsidR="00F253EB" w:rsidRDefault="00F253EB" w:rsidP="00F253EB">
            <w:pPr>
              <w:rPr>
                <w:b/>
                <w:sz w:val="22"/>
                <w:szCs w:val="22"/>
              </w:rPr>
            </w:pPr>
            <w:r>
              <w:rPr>
                <w:b/>
                <w:sz w:val="22"/>
                <w:szCs w:val="22"/>
              </w:rPr>
              <w:t>Spring Break</w:t>
            </w:r>
          </w:p>
          <w:p w14:paraId="55BBB879" w14:textId="41EA1718" w:rsidR="000821DD" w:rsidRPr="00F80DA2" w:rsidRDefault="000821DD" w:rsidP="00077B18">
            <w:pPr>
              <w:rPr>
                <w:sz w:val="22"/>
                <w:szCs w:val="22"/>
              </w:rPr>
            </w:pPr>
          </w:p>
        </w:tc>
        <w:tc>
          <w:tcPr>
            <w:tcW w:w="3060" w:type="dxa"/>
            <w:shd w:val="clear" w:color="auto" w:fill="auto"/>
            <w:vAlign w:val="center"/>
          </w:tcPr>
          <w:p w14:paraId="1DA0DF6A" w14:textId="56752290" w:rsidR="000821DD" w:rsidRPr="00F80DA2" w:rsidRDefault="001C4ADA" w:rsidP="00EC0531">
            <w:pPr>
              <w:rPr>
                <w:i/>
                <w:sz w:val="22"/>
                <w:szCs w:val="22"/>
              </w:rPr>
            </w:pPr>
            <w:r>
              <w:rPr>
                <w:i/>
                <w:sz w:val="22"/>
                <w:szCs w:val="22"/>
              </w:rPr>
              <w:t>Ongoing: data ‘immersion’ and sense-making (</w:t>
            </w:r>
            <w:proofErr w:type="spellStart"/>
            <w:r>
              <w:rPr>
                <w:i/>
                <w:sz w:val="22"/>
                <w:szCs w:val="22"/>
              </w:rPr>
              <w:t>ie</w:t>
            </w:r>
            <w:proofErr w:type="spellEnd"/>
            <w:r>
              <w:rPr>
                <w:i/>
                <w:sz w:val="22"/>
                <w:szCs w:val="22"/>
              </w:rPr>
              <w:t>. coding, categorizing, writing memos)</w:t>
            </w:r>
          </w:p>
        </w:tc>
      </w:tr>
      <w:tr w:rsidR="000821DD" w:rsidRPr="00F80DA2" w14:paraId="6DFB3438" w14:textId="77777777" w:rsidTr="00896B69">
        <w:trPr>
          <w:trHeight w:val="1358"/>
        </w:trPr>
        <w:tc>
          <w:tcPr>
            <w:tcW w:w="3175" w:type="dxa"/>
            <w:shd w:val="clear" w:color="auto" w:fill="auto"/>
          </w:tcPr>
          <w:p w14:paraId="668FE9E4" w14:textId="309E5101" w:rsidR="001D7ADA" w:rsidRDefault="001D7ADA" w:rsidP="00CD5DCC">
            <w:pPr>
              <w:rPr>
                <w:b/>
                <w:sz w:val="22"/>
                <w:szCs w:val="22"/>
              </w:rPr>
            </w:pPr>
          </w:p>
          <w:p w14:paraId="2B4A5401" w14:textId="2505B225" w:rsidR="001D7ADA" w:rsidRDefault="001D7ADA" w:rsidP="00CD5DCC">
            <w:pPr>
              <w:rPr>
                <w:b/>
                <w:sz w:val="22"/>
                <w:szCs w:val="22"/>
              </w:rPr>
            </w:pPr>
            <w:r>
              <w:rPr>
                <w:b/>
                <w:sz w:val="22"/>
                <w:szCs w:val="22"/>
              </w:rPr>
              <w:t>10</w:t>
            </w:r>
          </w:p>
          <w:p w14:paraId="18F60158" w14:textId="5D35C191" w:rsidR="001C4ADA" w:rsidRDefault="00F253EB" w:rsidP="00CD5DCC">
            <w:pPr>
              <w:rPr>
                <w:b/>
                <w:sz w:val="22"/>
                <w:szCs w:val="22"/>
              </w:rPr>
            </w:pPr>
            <w:r>
              <w:rPr>
                <w:b/>
                <w:sz w:val="22"/>
                <w:szCs w:val="22"/>
              </w:rPr>
              <w:t>3/20</w:t>
            </w:r>
          </w:p>
          <w:p w14:paraId="54F4A94E" w14:textId="77777777" w:rsidR="00F253EB" w:rsidRDefault="00F253EB" w:rsidP="00F253EB">
            <w:pPr>
              <w:rPr>
                <w:sz w:val="22"/>
                <w:szCs w:val="22"/>
              </w:rPr>
            </w:pPr>
            <w:r w:rsidRPr="00314203">
              <w:rPr>
                <w:sz w:val="22"/>
                <w:szCs w:val="22"/>
              </w:rPr>
              <w:t>Coding, Categorizing, and Writing Memos</w:t>
            </w:r>
          </w:p>
          <w:p w14:paraId="08BAB271" w14:textId="692694EC" w:rsidR="001D7ADA" w:rsidRPr="00F80DA2" w:rsidRDefault="001D7ADA" w:rsidP="00F253EB">
            <w:pPr>
              <w:rPr>
                <w:sz w:val="22"/>
                <w:szCs w:val="22"/>
              </w:rPr>
            </w:pPr>
          </w:p>
        </w:tc>
        <w:tc>
          <w:tcPr>
            <w:tcW w:w="3600" w:type="dxa"/>
            <w:shd w:val="clear" w:color="auto" w:fill="auto"/>
            <w:vAlign w:val="center"/>
          </w:tcPr>
          <w:p w14:paraId="4C84DBB8" w14:textId="77777777" w:rsidR="00F253EB" w:rsidRDefault="00F253EB" w:rsidP="00F253EB">
            <w:pPr>
              <w:rPr>
                <w:sz w:val="22"/>
                <w:szCs w:val="22"/>
              </w:rPr>
            </w:pPr>
            <w:r w:rsidRPr="00BC20E0">
              <w:rPr>
                <w:sz w:val="22"/>
                <w:szCs w:val="22"/>
              </w:rPr>
              <w:t xml:space="preserve">B &amp; K </w:t>
            </w:r>
            <w:proofErr w:type="spellStart"/>
            <w:r w:rsidRPr="00BC20E0">
              <w:rPr>
                <w:sz w:val="22"/>
                <w:szCs w:val="22"/>
              </w:rPr>
              <w:t>Chs</w:t>
            </w:r>
            <w:proofErr w:type="spellEnd"/>
            <w:r w:rsidRPr="00BC20E0">
              <w:rPr>
                <w:sz w:val="22"/>
                <w:szCs w:val="22"/>
              </w:rPr>
              <w:t>. 12-14</w:t>
            </w:r>
          </w:p>
          <w:p w14:paraId="7D5C5B5C" w14:textId="52CD0168" w:rsidR="000821DD" w:rsidRPr="00F80DA2" w:rsidRDefault="000821DD" w:rsidP="00F253EB">
            <w:pPr>
              <w:rPr>
                <w:sz w:val="22"/>
                <w:szCs w:val="22"/>
              </w:rPr>
            </w:pPr>
          </w:p>
        </w:tc>
        <w:tc>
          <w:tcPr>
            <w:tcW w:w="3060" w:type="dxa"/>
            <w:shd w:val="clear" w:color="auto" w:fill="auto"/>
          </w:tcPr>
          <w:p w14:paraId="0A482369" w14:textId="77777777" w:rsidR="000821DD" w:rsidRDefault="000821DD" w:rsidP="0023128B">
            <w:pPr>
              <w:rPr>
                <w:i/>
                <w:sz w:val="22"/>
                <w:szCs w:val="22"/>
              </w:rPr>
            </w:pPr>
          </w:p>
          <w:p w14:paraId="5B29CF1B" w14:textId="4A08644C" w:rsidR="001C4ADA" w:rsidRPr="00F80DA2" w:rsidRDefault="001C4ADA" w:rsidP="0023128B">
            <w:pPr>
              <w:rPr>
                <w:i/>
                <w:sz w:val="22"/>
                <w:szCs w:val="22"/>
              </w:rPr>
            </w:pPr>
            <w:r>
              <w:rPr>
                <w:i/>
                <w:sz w:val="22"/>
                <w:szCs w:val="22"/>
              </w:rPr>
              <w:t>Ongoing: data ‘immersion’ and sense-making (</w:t>
            </w:r>
            <w:proofErr w:type="spellStart"/>
            <w:r>
              <w:rPr>
                <w:i/>
                <w:sz w:val="22"/>
                <w:szCs w:val="22"/>
              </w:rPr>
              <w:t>ie</w:t>
            </w:r>
            <w:proofErr w:type="spellEnd"/>
            <w:r>
              <w:rPr>
                <w:i/>
                <w:sz w:val="22"/>
                <w:szCs w:val="22"/>
              </w:rPr>
              <w:t xml:space="preserve">. coding, categorizing, writing memos) </w:t>
            </w:r>
          </w:p>
        </w:tc>
      </w:tr>
      <w:tr w:rsidR="000821DD" w:rsidRPr="00F80DA2" w14:paraId="7EB617E7" w14:textId="77777777" w:rsidTr="00B92EBB">
        <w:trPr>
          <w:trHeight w:val="1583"/>
        </w:trPr>
        <w:tc>
          <w:tcPr>
            <w:tcW w:w="3175" w:type="dxa"/>
            <w:shd w:val="clear" w:color="auto" w:fill="auto"/>
            <w:vAlign w:val="center"/>
          </w:tcPr>
          <w:p w14:paraId="6D8572D3" w14:textId="77777777" w:rsidR="001D7ADA" w:rsidRPr="001D7ADA" w:rsidRDefault="001D7ADA" w:rsidP="001D7ADA">
            <w:pPr>
              <w:rPr>
                <w:b/>
                <w:sz w:val="22"/>
                <w:szCs w:val="22"/>
              </w:rPr>
            </w:pPr>
            <w:r w:rsidRPr="001D7ADA">
              <w:rPr>
                <w:b/>
                <w:sz w:val="22"/>
                <w:szCs w:val="22"/>
              </w:rPr>
              <w:t xml:space="preserve">11 </w:t>
            </w:r>
          </w:p>
          <w:p w14:paraId="31064608" w14:textId="7B47CDD9" w:rsidR="008D0F93" w:rsidRPr="008D0F93" w:rsidRDefault="00F253EB" w:rsidP="00CD5DCC">
            <w:pPr>
              <w:rPr>
                <w:b/>
                <w:sz w:val="22"/>
                <w:szCs w:val="22"/>
              </w:rPr>
            </w:pPr>
            <w:r>
              <w:rPr>
                <w:b/>
                <w:sz w:val="22"/>
                <w:szCs w:val="22"/>
              </w:rPr>
              <w:t>3/27</w:t>
            </w:r>
          </w:p>
          <w:p w14:paraId="13A9B6C8" w14:textId="77777777" w:rsidR="00F253EB" w:rsidRDefault="00F253EB" w:rsidP="00F253EB">
            <w:pPr>
              <w:rPr>
                <w:sz w:val="22"/>
                <w:szCs w:val="22"/>
              </w:rPr>
            </w:pPr>
            <w:r w:rsidRPr="00314203">
              <w:rPr>
                <w:sz w:val="22"/>
                <w:szCs w:val="22"/>
              </w:rPr>
              <w:t>Coding, Categorizing, and Writing Memos</w:t>
            </w:r>
            <w:r>
              <w:rPr>
                <w:sz w:val="22"/>
                <w:szCs w:val="22"/>
              </w:rPr>
              <w:t xml:space="preserve">, cont.  </w:t>
            </w:r>
          </w:p>
          <w:p w14:paraId="7DE17133" w14:textId="3316FB0B" w:rsidR="00972722" w:rsidRPr="0023128B" w:rsidRDefault="00972722" w:rsidP="00030A2A">
            <w:pPr>
              <w:rPr>
                <w:sz w:val="22"/>
                <w:szCs w:val="22"/>
              </w:rPr>
            </w:pPr>
          </w:p>
        </w:tc>
        <w:tc>
          <w:tcPr>
            <w:tcW w:w="3600" w:type="dxa"/>
            <w:shd w:val="clear" w:color="auto" w:fill="auto"/>
          </w:tcPr>
          <w:p w14:paraId="61CF6619" w14:textId="7BB44DBB" w:rsidR="001C4ADA" w:rsidRPr="00B92EBB" w:rsidRDefault="00446B18" w:rsidP="00EC0531">
            <w:pPr>
              <w:rPr>
                <w:b/>
                <w:sz w:val="22"/>
                <w:szCs w:val="22"/>
              </w:rPr>
            </w:pPr>
            <w:r>
              <w:rPr>
                <w:b/>
                <w:sz w:val="22"/>
                <w:szCs w:val="22"/>
              </w:rPr>
              <w:t xml:space="preserve"> </w:t>
            </w:r>
          </w:p>
          <w:p w14:paraId="34EB957F" w14:textId="77777777" w:rsidR="00F253EB" w:rsidRDefault="00F253EB" w:rsidP="00F253EB">
            <w:pPr>
              <w:rPr>
                <w:sz w:val="22"/>
                <w:szCs w:val="22"/>
              </w:rPr>
            </w:pPr>
            <w:proofErr w:type="spellStart"/>
            <w:r>
              <w:rPr>
                <w:sz w:val="22"/>
                <w:szCs w:val="22"/>
              </w:rPr>
              <w:t>Saldaña</w:t>
            </w:r>
            <w:proofErr w:type="spellEnd"/>
            <w:r>
              <w:rPr>
                <w:sz w:val="22"/>
                <w:szCs w:val="22"/>
              </w:rPr>
              <w:t>, pp. 82-198 (choose at least three types of coding methods to read about and apply to data, post portion of coded data to Canvas.)</w:t>
            </w:r>
          </w:p>
          <w:p w14:paraId="4CD2EFDE" w14:textId="77777777" w:rsidR="00F253EB" w:rsidRDefault="00F253EB" w:rsidP="00F253EB">
            <w:pPr>
              <w:rPr>
                <w:sz w:val="22"/>
                <w:szCs w:val="22"/>
              </w:rPr>
            </w:pPr>
          </w:p>
          <w:p w14:paraId="1515134F" w14:textId="77777777" w:rsidR="00180F4F" w:rsidRDefault="00180F4F" w:rsidP="00180F4F">
            <w:pPr>
              <w:rPr>
                <w:b/>
                <w:sz w:val="22"/>
                <w:szCs w:val="22"/>
              </w:rPr>
            </w:pPr>
            <w:proofErr w:type="spellStart"/>
            <w:r>
              <w:rPr>
                <w:sz w:val="22"/>
                <w:szCs w:val="22"/>
              </w:rPr>
              <w:t>Saldaña</w:t>
            </w:r>
            <w:proofErr w:type="spellEnd"/>
            <w:r>
              <w:rPr>
                <w:sz w:val="22"/>
                <w:szCs w:val="22"/>
              </w:rPr>
              <w:t>, pp. 218-260</w:t>
            </w:r>
          </w:p>
          <w:p w14:paraId="649272AC" w14:textId="77777777" w:rsidR="00180F4F" w:rsidRDefault="00180F4F" w:rsidP="00180F4F">
            <w:pPr>
              <w:rPr>
                <w:i/>
                <w:sz w:val="22"/>
                <w:szCs w:val="22"/>
              </w:rPr>
            </w:pPr>
          </w:p>
          <w:p w14:paraId="4CC0A3CB" w14:textId="087E211E" w:rsidR="00972722" w:rsidRPr="00446B18" w:rsidRDefault="00972722" w:rsidP="00847E34">
            <w:pPr>
              <w:rPr>
                <w:sz w:val="22"/>
                <w:szCs w:val="22"/>
              </w:rPr>
            </w:pPr>
          </w:p>
        </w:tc>
        <w:tc>
          <w:tcPr>
            <w:tcW w:w="3060" w:type="dxa"/>
            <w:shd w:val="clear" w:color="auto" w:fill="auto"/>
          </w:tcPr>
          <w:p w14:paraId="6CBE1B7A" w14:textId="77777777" w:rsidR="00B92EBB" w:rsidRDefault="00B92EBB" w:rsidP="00EC0531">
            <w:pPr>
              <w:rPr>
                <w:i/>
                <w:sz w:val="22"/>
                <w:szCs w:val="22"/>
              </w:rPr>
            </w:pPr>
          </w:p>
          <w:p w14:paraId="63065C2D" w14:textId="15730823" w:rsidR="000821DD" w:rsidRDefault="001C4ADA" w:rsidP="00EC0531">
            <w:pPr>
              <w:rPr>
                <w:i/>
                <w:sz w:val="22"/>
                <w:szCs w:val="22"/>
              </w:rPr>
            </w:pPr>
            <w:r>
              <w:rPr>
                <w:i/>
                <w:sz w:val="22"/>
                <w:szCs w:val="22"/>
              </w:rPr>
              <w:t xml:space="preserve">Ongoing: data ‘immersion’ and sense-making </w:t>
            </w:r>
          </w:p>
          <w:p w14:paraId="1794CC04" w14:textId="77777777" w:rsidR="00D75BB7" w:rsidRDefault="00D75BB7" w:rsidP="00EC0531">
            <w:pPr>
              <w:rPr>
                <w:i/>
                <w:sz w:val="22"/>
                <w:szCs w:val="22"/>
              </w:rPr>
            </w:pPr>
          </w:p>
          <w:p w14:paraId="5273AF8F" w14:textId="32D8D106" w:rsidR="00030A2A" w:rsidRDefault="00030A2A" w:rsidP="00EC0531">
            <w:pPr>
              <w:rPr>
                <w:i/>
                <w:sz w:val="22"/>
                <w:szCs w:val="22"/>
              </w:rPr>
            </w:pPr>
            <w:r>
              <w:rPr>
                <w:b/>
                <w:sz w:val="22"/>
                <w:szCs w:val="22"/>
              </w:rPr>
              <w:t>Portfolio Part I</w:t>
            </w:r>
            <w:r w:rsidRPr="00F80DA2">
              <w:rPr>
                <w:b/>
                <w:sz w:val="22"/>
                <w:szCs w:val="22"/>
              </w:rPr>
              <w:t>I due S</w:t>
            </w:r>
            <w:r>
              <w:rPr>
                <w:b/>
                <w:sz w:val="22"/>
                <w:szCs w:val="22"/>
              </w:rPr>
              <w:t>und</w:t>
            </w:r>
            <w:r w:rsidRPr="00F80DA2">
              <w:rPr>
                <w:b/>
                <w:sz w:val="22"/>
                <w:szCs w:val="22"/>
              </w:rPr>
              <w:t>ay</w:t>
            </w:r>
            <w:r w:rsidR="00F253EB">
              <w:rPr>
                <w:b/>
                <w:sz w:val="22"/>
                <w:szCs w:val="22"/>
              </w:rPr>
              <w:t>, 4/1</w:t>
            </w:r>
            <w:r w:rsidRPr="00F80DA2">
              <w:rPr>
                <w:b/>
                <w:sz w:val="22"/>
                <w:szCs w:val="22"/>
              </w:rPr>
              <w:t xml:space="preserve"> at midnight</w:t>
            </w:r>
          </w:p>
          <w:p w14:paraId="15587CBD" w14:textId="77FD961F" w:rsidR="00847E34" w:rsidRPr="00F80DA2" w:rsidRDefault="00847E34" w:rsidP="00EC0531">
            <w:pPr>
              <w:rPr>
                <w:sz w:val="22"/>
                <w:szCs w:val="22"/>
              </w:rPr>
            </w:pPr>
          </w:p>
        </w:tc>
      </w:tr>
      <w:tr w:rsidR="000821DD" w:rsidRPr="00F80DA2" w14:paraId="5ECC6393" w14:textId="77777777" w:rsidTr="00896B69">
        <w:tc>
          <w:tcPr>
            <w:tcW w:w="3175" w:type="dxa"/>
            <w:shd w:val="clear" w:color="auto" w:fill="auto"/>
            <w:vAlign w:val="center"/>
          </w:tcPr>
          <w:p w14:paraId="23447934" w14:textId="07472D4D" w:rsidR="001D7ADA" w:rsidRPr="001D7ADA" w:rsidRDefault="001D7ADA" w:rsidP="00EC0531">
            <w:pPr>
              <w:rPr>
                <w:b/>
                <w:sz w:val="22"/>
                <w:szCs w:val="22"/>
              </w:rPr>
            </w:pPr>
            <w:r w:rsidRPr="001D7ADA">
              <w:rPr>
                <w:b/>
                <w:sz w:val="22"/>
                <w:szCs w:val="22"/>
              </w:rPr>
              <w:t>12</w:t>
            </w:r>
          </w:p>
          <w:p w14:paraId="5E3DD7C7" w14:textId="7C27B23A" w:rsidR="008D0F93" w:rsidRDefault="00F253EB" w:rsidP="00EC0531">
            <w:pPr>
              <w:rPr>
                <w:b/>
                <w:sz w:val="22"/>
                <w:szCs w:val="22"/>
              </w:rPr>
            </w:pPr>
            <w:r>
              <w:rPr>
                <w:b/>
                <w:sz w:val="22"/>
                <w:szCs w:val="22"/>
              </w:rPr>
              <w:t>4/3</w:t>
            </w:r>
          </w:p>
          <w:p w14:paraId="71224A74" w14:textId="77777777" w:rsidR="00180F4F" w:rsidRPr="008D0F93" w:rsidRDefault="00180F4F" w:rsidP="00180F4F">
            <w:pPr>
              <w:rPr>
                <w:b/>
                <w:sz w:val="22"/>
                <w:szCs w:val="22"/>
              </w:rPr>
            </w:pPr>
            <w:r w:rsidRPr="00EB6E2B">
              <w:rPr>
                <w:sz w:val="22"/>
                <w:szCs w:val="22"/>
              </w:rPr>
              <w:t>Warranting Assertions;</w:t>
            </w:r>
            <w:r>
              <w:rPr>
                <w:sz w:val="22"/>
                <w:szCs w:val="22"/>
              </w:rPr>
              <w:t xml:space="preserve"> Representation</w:t>
            </w:r>
          </w:p>
          <w:p w14:paraId="2ABFF06E" w14:textId="5FC058FA" w:rsidR="000821DD" w:rsidRPr="0023128B" w:rsidRDefault="000821DD" w:rsidP="001C4ADA">
            <w:pPr>
              <w:rPr>
                <w:sz w:val="22"/>
                <w:szCs w:val="22"/>
              </w:rPr>
            </w:pPr>
          </w:p>
        </w:tc>
        <w:tc>
          <w:tcPr>
            <w:tcW w:w="3600" w:type="dxa"/>
            <w:shd w:val="clear" w:color="auto" w:fill="auto"/>
            <w:vAlign w:val="center"/>
          </w:tcPr>
          <w:p w14:paraId="7399DB8E" w14:textId="77777777" w:rsidR="00180F4F" w:rsidRPr="00314203" w:rsidRDefault="00180F4F" w:rsidP="00180F4F">
            <w:pPr>
              <w:rPr>
                <w:sz w:val="22"/>
                <w:szCs w:val="22"/>
              </w:rPr>
            </w:pPr>
            <w:r w:rsidRPr="00314203">
              <w:rPr>
                <w:sz w:val="22"/>
                <w:szCs w:val="22"/>
              </w:rPr>
              <w:t xml:space="preserve">B&amp;L </w:t>
            </w:r>
            <w:proofErr w:type="spellStart"/>
            <w:r w:rsidRPr="00314203">
              <w:rPr>
                <w:sz w:val="22"/>
                <w:szCs w:val="22"/>
              </w:rPr>
              <w:t>Ch</w:t>
            </w:r>
            <w:proofErr w:type="spellEnd"/>
            <w:r w:rsidRPr="00314203">
              <w:rPr>
                <w:sz w:val="22"/>
                <w:szCs w:val="22"/>
              </w:rPr>
              <w:t xml:space="preserve"> 12</w:t>
            </w:r>
          </w:p>
          <w:p w14:paraId="4DAD493B" w14:textId="77777777" w:rsidR="00180F4F" w:rsidRDefault="00180F4F" w:rsidP="00180F4F">
            <w:pPr>
              <w:rPr>
                <w:i/>
                <w:sz w:val="22"/>
                <w:szCs w:val="22"/>
              </w:rPr>
            </w:pPr>
            <w:r>
              <w:rPr>
                <w:i/>
                <w:sz w:val="22"/>
                <w:szCs w:val="22"/>
              </w:rPr>
              <w:t>Freeman et al (2007)</w:t>
            </w:r>
          </w:p>
          <w:p w14:paraId="20777B03" w14:textId="0BDF415E" w:rsidR="000821DD" w:rsidRPr="00F80DA2" w:rsidRDefault="00180F4F" w:rsidP="00180F4F">
            <w:pPr>
              <w:rPr>
                <w:sz w:val="22"/>
                <w:szCs w:val="22"/>
                <w:highlight w:val="yellow"/>
              </w:rPr>
            </w:pPr>
            <w:r>
              <w:rPr>
                <w:i/>
                <w:sz w:val="22"/>
                <w:szCs w:val="22"/>
              </w:rPr>
              <w:t>Nolen &amp; Talbert (2011)</w:t>
            </w:r>
          </w:p>
        </w:tc>
        <w:tc>
          <w:tcPr>
            <w:tcW w:w="3060" w:type="dxa"/>
            <w:shd w:val="clear" w:color="auto" w:fill="auto"/>
          </w:tcPr>
          <w:p w14:paraId="06B3822D" w14:textId="77777777" w:rsidR="00811B58" w:rsidRDefault="00811B58" w:rsidP="004B630C">
            <w:pPr>
              <w:rPr>
                <w:b/>
                <w:sz w:val="22"/>
                <w:szCs w:val="22"/>
              </w:rPr>
            </w:pPr>
          </w:p>
          <w:p w14:paraId="22B6EDC5" w14:textId="31ED72D0" w:rsidR="000821DD" w:rsidRPr="00F80DA2" w:rsidRDefault="00030A2A" w:rsidP="00AB20AF">
            <w:pPr>
              <w:rPr>
                <w:b/>
                <w:sz w:val="22"/>
                <w:szCs w:val="22"/>
                <w:highlight w:val="yellow"/>
              </w:rPr>
            </w:pPr>
            <w:r w:rsidRPr="00606BED">
              <w:rPr>
                <w:i/>
                <w:sz w:val="22"/>
                <w:szCs w:val="22"/>
              </w:rPr>
              <w:t>Bring to class: draft of inductive report</w:t>
            </w:r>
          </w:p>
        </w:tc>
      </w:tr>
      <w:tr w:rsidR="000821DD" w:rsidRPr="00F80DA2" w14:paraId="3DA67488" w14:textId="77777777" w:rsidTr="00896B69">
        <w:tc>
          <w:tcPr>
            <w:tcW w:w="3175" w:type="dxa"/>
            <w:shd w:val="clear" w:color="auto" w:fill="auto"/>
            <w:vAlign w:val="center"/>
          </w:tcPr>
          <w:p w14:paraId="0995447F" w14:textId="459E4C9B" w:rsidR="008D0F93" w:rsidRPr="005F6A1F" w:rsidRDefault="005F6A1F" w:rsidP="00EC0531">
            <w:pPr>
              <w:rPr>
                <w:b/>
                <w:sz w:val="22"/>
                <w:szCs w:val="22"/>
              </w:rPr>
            </w:pPr>
            <w:r w:rsidRPr="005F6A1F">
              <w:rPr>
                <w:b/>
                <w:sz w:val="22"/>
                <w:szCs w:val="22"/>
              </w:rPr>
              <w:t>13</w:t>
            </w:r>
          </w:p>
          <w:p w14:paraId="60BBF9FE" w14:textId="18B747B2" w:rsidR="008D0F93" w:rsidRDefault="00F253EB" w:rsidP="00EC0531">
            <w:pPr>
              <w:rPr>
                <w:b/>
                <w:sz w:val="22"/>
                <w:szCs w:val="22"/>
              </w:rPr>
            </w:pPr>
            <w:r>
              <w:rPr>
                <w:b/>
                <w:sz w:val="22"/>
                <w:szCs w:val="22"/>
              </w:rPr>
              <w:t>4/10</w:t>
            </w:r>
          </w:p>
          <w:p w14:paraId="575DD113" w14:textId="541BCEF8" w:rsidR="000821DD" w:rsidRPr="0023128B" w:rsidRDefault="00180F4F" w:rsidP="007F1068">
            <w:pPr>
              <w:rPr>
                <w:sz w:val="22"/>
                <w:szCs w:val="22"/>
              </w:rPr>
            </w:pPr>
            <w:r w:rsidRPr="00AE16B8">
              <w:rPr>
                <w:sz w:val="22"/>
                <w:szCs w:val="22"/>
              </w:rPr>
              <w:t>Constructing ‘tales’</w:t>
            </w:r>
          </w:p>
        </w:tc>
        <w:tc>
          <w:tcPr>
            <w:tcW w:w="3600" w:type="dxa"/>
            <w:shd w:val="clear" w:color="auto" w:fill="auto"/>
            <w:vAlign w:val="center"/>
          </w:tcPr>
          <w:p w14:paraId="3C5CDB82" w14:textId="77777777" w:rsidR="00606BED" w:rsidRDefault="00606BED" w:rsidP="00606BED">
            <w:pPr>
              <w:rPr>
                <w:sz w:val="22"/>
                <w:szCs w:val="22"/>
              </w:rPr>
            </w:pPr>
          </w:p>
          <w:p w14:paraId="2F852303" w14:textId="77777777" w:rsidR="00606BED" w:rsidRDefault="00606BED" w:rsidP="00606BED">
            <w:pPr>
              <w:rPr>
                <w:sz w:val="22"/>
                <w:szCs w:val="22"/>
              </w:rPr>
            </w:pPr>
            <w:r w:rsidRPr="00314203">
              <w:rPr>
                <w:sz w:val="22"/>
                <w:szCs w:val="22"/>
              </w:rPr>
              <w:t xml:space="preserve">B&amp;K </w:t>
            </w:r>
            <w:proofErr w:type="spellStart"/>
            <w:r w:rsidRPr="00314203">
              <w:rPr>
                <w:sz w:val="22"/>
                <w:szCs w:val="22"/>
              </w:rPr>
              <w:t>Ch</w:t>
            </w:r>
            <w:proofErr w:type="spellEnd"/>
            <w:r w:rsidRPr="00314203">
              <w:rPr>
                <w:sz w:val="22"/>
                <w:szCs w:val="22"/>
              </w:rPr>
              <w:t xml:space="preserve"> 16</w:t>
            </w:r>
          </w:p>
          <w:p w14:paraId="5C4EB560" w14:textId="1A501E41" w:rsidR="00030A2A" w:rsidRDefault="00030A2A" w:rsidP="00606BED">
            <w:pPr>
              <w:rPr>
                <w:sz w:val="22"/>
                <w:szCs w:val="22"/>
              </w:rPr>
            </w:pPr>
            <w:r w:rsidRPr="00314203">
              <w:rPr>
                <w:sz w:val="22"/>
                <w:szCs w:val="22"/>
              </w:rPr>
              <w:t xml:space="preserve">VM </w:t>
            </w:r>
            <w:proofErr w:type="spellStart"/>
            <w:r w:rsidRPr="00314203">
              <w:rPr>
                <w:sz w:val="22"/>
                <w:szCs w:val="22"/>
              </w:rPr>
              <w:t>Chs</w:t>
            </w:r>
            <w:proofErr w:type="spellEnd"/>
            <w:r w:rsidRPr="00314203">
              <w:rPr>
                <w:sz w:val="22"/>
                <w:szCs w:val="22"/>
              </w:rPr>
              <w:t xml:space="preserve"> 3-5</w:t>
            </w:r>
          </w:p>
          <w:p w14:paraId="452AAF2D" w14:textId="4014A8BB" w:rsidR="000821DD" w:rsidRPr="00F80DA2" w:rsidRDefault="000821DD" w:rsidP="007F1068">
            <w:pPr>
              <w:rPr>
                <w:sz w:val="22"/>
                <w:szCs w:val="22"/>
                <w:highlight w:val="yellow"/>
              </w:rPr>
            </w:pPr>
          </w:p>
        </w:tc>
        <w:tc>
          <w:tcPr>
            <w:tcW w:w="3060" w:type="dxa"/>
            <w:shd w:val="clear" w:color="auto" w:fill="auto"/>
            <w:vAlign w:val="center"/>
          </w:tcPr>
          <w:p w14:paraId="118F330F" w14:textId="5E26DE5C" w:rsidR="000821DD" w:rsidRPr="00606BED" w:rsidRDefault="00030A2A" w:rsidP="004B630C">
            <w:pPr>
              <w:rPr>
                <w:i/>
                <w:sz w:val="22"/>
                <w:szCs w:val="22"/>
              </w:rPr>
            </w:pPr>
            <w:r>
              <w:rPr>
                <w:i/>
                <w:sz w:val="22"/>
                <w:szCs w:val="22"/>
              </w:rPr>
              <w:t>Bring to class: draft</w:t>
            </w:r>
            <w:r w:rsidRPr="00314203">
              <w:rPr>
                <w:i/>
                <w:sz w:val="22"/>
                <w:szCs w:val="22"/>
              </w:rPr>
              <w:t xml:space="preserve"> of</w:t>
            </w:r>
            <w:r>
              <w:rPr>
                <w:i/>
                <w:sz w:val="22"/>
                <w:szCs w:val="22"/>
              </w:rPr>
              <w:t xml:space="preserve"> one ‘tale’</w:t>
            </w:r>
            <w:r w:rsidRPr="00314203">
              <w:rPr>
                <w:i/>
                <w:sz w:val="22"/>
                <w:szCs w:val="22"/>
              </w:rPr>
              <w:t xml:space="preserve"> for writing workshop</w:t>
            </w:r>
          </w:p>
        </w:tc>
      </w:tr>
      <w:tr w:rsidR="008D0F93" w:rsidRPr="00F80DA2" w14:paraId="2D761CA8" w14:textId="77777777" w:rsidTr="00896B69">
        <w:tc>
          <w:tcPr>
            <w:tcW w:w="3175" w:type="dxa"/>
            <w:shd w:val="clear" w:color="auto" w:fill="auto"/>
            <w:vAlign w:val="center"/>
          </w:tcPr>
          <w:p w14:paraId="365AFF23" w14:textId="0435BDF6" w:rsidR="00C13948" w:rsidRPr="00C13948" w:rsidRDefault="00C13948" w:rsidP="00EC0531">
            <w:pPr>
              <w:rPr>
                <w:b/>
                <w:sz w:val="22"/>
                <w:szCs w:val="22"/>
              </w:rPr>
            </w:pPr>
            <w:r w:rsidRPr="00C13948">
              <w:rPr>
                <w:b/>
                <w:sz w:val="22"/>
                <w:szCs w:val="22"/>
              </w:rPr>
              <w:t>14</w:t>
            </w:r>
          </w:p>
          <w:p w14:paraId="0FCE29A5" w14:textId="0B39ADB0" w:rsidR="008D0F93" w:rsidRDefault="00F253EB" w:rsidP="00EC0531">
            <w:pPr>
              <w:rPr>
                <w:b/>
                <w:sz w:val="22"/>
                <w:szCs w:val="22"/>
              </w:rPr>
            </w:pPr>
            <w:r>
              <w:rPr>
                <w:b/>
                <w:sz w:val="22"/>
                <w:szCs w:val="22"/>
              </w:rPr>
              <w:t>4/17</w:t>
            </w:r>
          </w:p>
          <w:p w14:paraId="524A373B" w14:textId="77777777" w:rsidR="00F253EB" w:rsidRPr="00F253EB" w:rsidRDefault="00F253EB" w:rsidP="00F253EB">
            <w:pPr>
              <w:rPr>
                <w:i/>
                <w:sz w:val="22"/>
                <w:szCs w:val="22"/>
              </w:rPr>
            </w:pPr>
            <w:r w:rsidRPr="00F253EB">
              <w:rPr>
                <w:i/>
                <w:sz w:val="22"/>
                <w:szCs w:val="22"/>
              </w:rPr>
              <w:t>(Possible virtual meeting)</w:t>
            </w:r>
          </w:p>
          <w:p w14:paraId="39D87E55" w14:textId="3BC366C4" w:rsidR="00F253EB" w:rsidRDefault="00F253EB" w:rsidP="00F253EB">
            <w:pPr>
              <w:rPr>
                <w:sz w:val="22"/>
                <w:szCs w:val="22"/>
              </w:rPr>
            </w:pPr>
            <w:r w:rsidRPr="00AE16B8">
              <w:rPr>
                <w:sz w:val="22"/>
                <w:szCs w:val="22"/>
              </w:rPr>
              <w:t>Constructing ‘tales’</w:t>
            </w:r>
          </w:p>
          <w:p w14:paraId="2B2238A9" w14:textId="2C8CF335" w:rsidR="008D0F93" w:rsidRPr="0023128B" w:rsidRDefault="008D0F93" w:rsidP="00F253EB">
            <w:pPr>
              <w:rPr>
                <w:sz w:val="22"/>
                <w:szCs w:val="22"/>
              </w:rPr>
            </w:pPr>
          </w:p>
        </w:tc>
        <w:tc>
          <w:tcPr>
            <w:tcW w:w="3600" w:type="dxa"/>
            <w:shd w:val="clear" w:color="auto" w:fill="auto"/>
            <w:vAlign w:val="center"/>
          </w:tcPr>
          <w:p w14:paraId="127DE381" w14:textId="77777777" w:rsidR="001C4ADA" w:rsidRDefault="001C4ADA" w:rsidP="001C4ADA">
            <w:pPr>
              <w:rPr>
                <w:sz w:val="22"/>
                <w:szCs w:val="22"/>
              </w:rPr>
            </w:pPr>
          </w:p>
          <w:p w14:paraId="7F8849BB" w14:textId="34E29C84" w:rsidR="00F253EB" w:rsidRDefault="00F253EB" w:rsidP="00F253EB">
            <w:pPr>
              <w:rPr>
                <w:sz w:val="22"/>
                <w:szCs w:val="22"/>
              </w:rPr>
            </w:pPr>
            <w:r w:rsidRPr="00314203">
              <w:rPr>
                <w:sz w:val="22"/>
                <w:szCs w:val="22"/>
              </w:rPr>
              <w:t xml:space="preserve">VM </w:t>
            </w:r>
            <w:proofErr w:type="spellStart"/>
            <w:r w:rsidRPr="00314203">
              <w:rPr>
                <w:sz w:val="22"/>
                <w:szCs w:val="22"/>
              </w:rPr>
              <w:t>Chs</w:t>
            </w:r>
            <w:proofErr w:type="spellEnd"/>
            <w:r w:rsidRPr="00314203">
              <w:rPr>
                <w:sz w:val="22"/>
                <w:szCs w:val="22"/>
              </w:rPr>
              <w:t xml:space="preserve"> 6 &amp; Epilogue</w:t>
            </w:r>
            <w:bookmarkStart w:id="0" w:name="_GoBack"/>
            <w:bookmarkEnd w:id="0"/>
          </w:p>
          <w:p w14:paraId="5AE46490" w14:textId="5D16CA47" w:rsidR="008D0F93" w:rsidRPr="00F80DA2" w:rsidRDefault="008D0F93" w:rsidP="00030A2A">
            <w:pPr>
              <w:rPr>
                <w:sz w:val="22"/>
                <w:szCs w:val="22"/>
                <w:highlight w:val="yellow"/>
              </w:rPr>
            </w:pPr>
          </w:p>
        </w:tc>
        <w:tc>
          <w:tcPr>
            <w:tcW w:w="3060" w:type="dxa"/>
            <w:shd w:val="clear" w:color="auto" w:fill="auto"/>
            <w:vAlign w:val="center"/>
          </w:tcPr>
          <w:p w14:paraId="06F2D8DC" w14:textId="20F7C860" w:rsidR="008D0F93" w:rsidRPr="00D75BB7" w:rsidRDefault="00F253EB" w:rsidP="004B630C">
            <w:pPr>
              <w:rPr>
                <w:i/>
                <w:sz w:val="22"/>
                <w:szCs w:val="22"/>
              </w:rPr>
            </w:pPr>
            <w:r>
              <w:rPr>
                <w:i/>
                <w:sz w:val="22"/>
                <w:szCs w:val="22"/>
              </w:rPr>
              <w:t>Bring to class: draft</w:t>
            </w:r>
            <w:r w:rsidRPr="00314203">
              <w:rPr>
                <w:i/>
                <w:sz w:val="22"/>
                <w:szCs w:val="22"/>
              </w:rPr>
              <w:t xml:space="preserve"> of</w:t>
            </w:r>
            <w:r>
              <w:rPr>
                <w:i/>
                <w:sz w:val="22"/>
                <w:szCs w:val="22"/>
              </w:rPr>
              <w:t xml:space="preserve"> another ‘tale’</w:t>
            </w:r>
            <w:r w:rsidRPr="00314203">
              <w:rPr>
                <w:i/>
                <w:sz w:val="22"/>
                <w:szCs w:val="22"/>
              </w:rPr>
              <w:t xml:space="preserve"> for writing workshop</w:t>
            </w:r>
          </w:p>
        </w:tc>
      </w:tr>
      <w:tr w:rsidR="008D0F93" w:rsidRPr="00F80DA2" w14:paraId="4C8F85CD" w14:textId="77777777" w:rsidTr="00F253EB">
        <w:trPr>
          <w:trHeight w:val="791"/>
        </w:trPr>
        <w:tc>
          <w:tcPr>
            <w:tcW w:w="3175" w:type="dxa"/>
            <w:shd w:val="clear" w:color="auto" w:fill="auto"/>
            <w:vAlign w:val="center"/>
          </w:tcPr>
          <w:p w14:paraId="5C616583" w14:textId="68C9B6A8" w:rsidR="00C13948" w:rsidRPr="00C13948" w:rsidRDefault="00C13948" w:rsidP="00EC0531">
            <w:pPr>
              <w:rPr>
                <w:b/>
                <w:sz w:val="22"/>
                <w:szCs w:val="22"/>
              </w:rPr>
            </w:pPr>
            <w:r w:rsidRPr="00C13948">
              <w:rPr>
                <w:b/>
                <w:sz w:val="22"/>
                <w:szCs w:val="22"/>
              </w:rPr>
              <w:t>15</w:t>
            </w:r>
          </w:p>
          <w:p w14:paraId="22EB6FD0" w14:textId="0AD02819" w:rsidR="00960DCF" w:rsidRDefault="00F253EB" w:rsidP="001C4ADA">
            <w:pPr>
              <w:rPr>
                <w:sz w:val="22"/>
                <w:szCs w:val="22"/>
              </w:rPr>
            </w:pPr>
            <w:r>
              <w:rPr>
                <w:sz w:val="22"/>
                <w:szCs w:val="22"/>
              </w:rPr>
              <w:t>4/24</w:t>
            </w:r>
          </w:p>
          <w:p w14:paraId="73D4CF60" w14:textId="77777777" w:rsidR="00F253EB" w:rsidRPr="00AE16B8" w:rsidRDefault="00F253EB" w:rsidP="00F253EB">
            <w:pPr>
              <w:rPr>
                <w:sz w:val="22"/>
                <w:szCs w:val="22"/>
              </w:rPr>
            </w:pPr>
            <w:r>
              <w:rPr>
                <w:sz w:val="22"/>
                <w:szCs w:val="22"/>
              </w:rPr>
              <w:t>Thinking with theory; Post-qualitative inquiry?</w:t>
            </w:r>
          </w:p>
          <w:p w14:paraId="796EF5ED" w14:textId="2700E3F0" w:rsidR="008D0F93" w:rsidRPr="0023128B" w:rsidRDefault="008D0F93" w:rsidP="00F253EB">
            <w:pPr>
              <w:rPr>
                <w:sz w:val="22"/>
                <w:szCs w:val="22"/>
              </w:rPr>
            </w:pPr>
          </w:p>
        </w:tc>
        <w:tc>
          <w:tcPr>
            <w:tcW w:w="3600" w:type="dxa"/>
            <w:shd w:val="clear" w:color="auto" w:fill="auto"/>
            <w:vAlign w:val="center"/>
          </w:tcPr>
          <w:p w14:paraId="0CFF1ED6" w14:textId="77777777" w:rsidR="00F253EB" w:rsidRPr="00E47BF8" w:rsidRDefault="00F253EB" w:rsidP="00F253EB">
            <w:pPr>
              <w:rPr>
                <w:i/>
                <w:sz w:val="22"/>
                <w:szCs w:val="22"/>
              </w:rPr>
            </w:pPr>
            <w:proofErr w:type="spellStart"/>
            <w:r w:rsidRPr="00E47BF8">
              <w:rPr>
                <w:i/>
                <w:sz w:val="22"/>
                <w:szCs w:val="22"/>
              </w:rPr>
              <w:t>Alvermann</w:t>
            </w:r>
            <w:proofErr w:type="spellEnd"/>
            <w:r w:rsidRPr="00E47BF8">
              <w:rPr>
                <w:i/>
                <w:sz w:val="22"/>
                <w:szCs w:val="22"/>
              </w:rPr>
              <w:t xml:space="preserve"> (2000)</w:t>
            </w:r>
          </w:p>
          <w:p w14:paraId="324E9F28" w14:textId="77777777" w:rsidR="00F253EB" w:rsidRPr="00E47BF8" w:rsidRDefault="00F253EB" w:rsidP="00F253EB">
            <w:pPr>
              <w:rPr>
                <w:i/>
                <w:sz w:val="22"/>
                <w:szCs w:val="22"/>
              </w:rPr>
            </w:pPr>
            <w:r w:rsidRPr="00E47BF8">
              <w:rPr>
                <w:i/>
                <w:sz w:val="22"/>
                <w:szCs w:val="22"/>
              </w:rPr>
              <w:t xml:space="preserve">Jackson &amp; </w:t>
            </w:r>
            <w:proofErr w:type="spellStart"/>
            <w:r w:rsidRPr="00E47BF8">
              <w:rPr>
                <w:i/>
                <w:sz w:val="22"/>
                <w:szCs w:val="22"/>
              </w:rPr>
              <w:t>Mazzei</w:t>
            </w:r>
            <w:proofErr w:type="spellEnd"/>
            <w:r w:rsidRPr="00E47BF8">
              <w:rPr>
                <w:i/>
                <w:sz w:val="22"/>
                <w:szCs w:val="22"/>
              </w:rPr>
              <w:t xml:space="preserve"> (2012)</w:t>
            </w:r>
          </w:p>
          <w:p w14:paraId="0D3C89D7" w14:textId="77777777" w:rsidR="00F253EB" w:rsidRPr="00E47BF8" w:rsidRDefault="00F253EB" w:rsidP="00F253EB">
            <w:pPr>
              <w:rPr>
                <w:i/>
                <w:sz w:val="22"/>
                <w:szCs w:val="22"/>
              </w:rPr>
            </w:pPr>
            <w:proofErr w:type="spellStart"/>
            <w:r w:rsidRPr="00E47BF8">
              <w:rPr>
                <w:i/>
                <w:sz w:val="22"/>
                <w:szCs w:val="22"/>
              </w:rPr>
              <w:t>Brinkmann</w:t>
            </w:r>
            <w:proofErr w:type="spellEnd"/>
            <w:r w:rsidRPr="00E47BF8">
              <w:rPr>
                <w:i/>
                <w:sz w:val="22"/>
                <w:szCs w:val="22"/>
              </w:rPr>
              <w:t xml:space="preserve"> (2014)</w:t>
            </w:r>
          </w:p>
          <w:p w14:paraId="30DD79D6" w14:textId="126E5DE6" w:rsidR="007F1068" w:rsidRPr="00030A2A" w:rsidRDefault="007F1068" w:rsidP="00F253EB">
            <w:pPr>
              <w:rPr>
                <w:sz w:val="22"/>
                <w:szCs w:val="22"/>
              </w:rPr>
            </w:pPr>
          </w:p>
        </w:tc>
        <w:tc>
          <w:tcPr>
            <w:tcW w:w="3060" w:type="dxa"/>
            <w:shd w:val="clear" w:color="auto" w:fill="auto"/>
            <w:vAlign w:val="center"/>
          </w:tcPr>
          <w:p w14:paraId="45AD8410" w14:textId="77777777" w:rsidR="00F253EB" w:rsidRPr="00C13948" w:rsidRDefault="00F253EB" w:rsidP="00F253EB">
            <w:pPr>
              <w:rPr>
                <w:b/>
                <w:sz w:val="22"/>
                <w:szCs w:val="22"/>
              </w:rPr>
            </w:pPr>
            <w:r w:rsidRPr="00C13948">
              <w:rPr>
                <w:b/>
                <w:sz w:val="22"/>
                <w:szCs w:val="22"/>
              </w:rPr>
              <w:t xml:space="preserve">Portfolio Part III due </w:t>
            </w:r>
          </w:p>
          <w:p w14:paraId="3B97E095" w14:textId="007CA8EF" w:rsidR="008D0F93" w:rsidRPr="00C13948" w:rsidRDefault="00F253EB" w:rsidP="00F253EB">
            <w:pPr>
              <w:rPr>
                <w:i/>
                <w:sz w:val="22"/>
                <w:szCs w:val="22"/>
              </w:rPr>
            </w:pPr>
            <w:r w:rsidRPr="00C13948">
              <w:rPr>
                <w:b/>
                <w:sz w:val="22"/>
                <w:szCs w:val="22"/>
              </w:rPr>
              <w:t xml:space="preserve">Sunday, </w:t>
            </w:r>
            <w:r>
              <w:rPr>
                <w:b/>
                <w:sz w:val="22"/>
                <w:szCs w:val="22"/>
              </w:rPr>
              <w:t>4/29</w:t>
            </w:r>
            <w:r w:rsidRPr="00C13948">
              <w:rPr>
                <w:b/>
                <w:sz w:val="22"/>
                <w:szCs w:val="22"/>
              </w:rPr>
              <w:t xml:space="preserve"> </w:t>
            </w:r>
            <w:r>
              <w:rPr>
                <w:b/>
                <w:sz w:val="22"/>
                <w:szCs w:val="22"/>
              </w:rPr>
              <w:t>at midnight</w:t>
            </w:r>
          </w:p>
        </w:tc>
      </w:tr>
    </w:tbl>
    <w:p w14:paraId="79B48C7A" w14:textId="77777777" w:rsidR="001D7ADA" w:rsidRDefault="001D7ADA" w:rsidP="00DB3C59">
      <w:pPr>
        <w:rPr>
          <w:b/>
          <w:sz w:val="22"/>
          <w:szCs w:val="22"/>
        </w:rPr>
        <w:sectPr w:rsidR="001D7ADA" w:rsidSect="00D92040">
          <w:headerReference w:type="even" r:id="rId9"/>
          <w:headerReference w:type="default" r:id="rId10"/>
          <w:footerReference w:type="even" r:id="rId11"/>
          <w:footerReference w:type="default" r:id="rId12"/>
          <w:pgSz w:w="12240" w:h="15840"/>
          <w:pgMar w:top="1440" w:right="1440" w:bottom="1440" w:left="1440" w:header="720" w:footer="720" w:gutter="0"/>
          <w:cols w:space="720"/>
          <w:titlePg/>
        </w:sectPr>
      </w:pPr>
    </w:p>
    <w:p w14:paraId="739D6858" w14:textId="4C0512F1" w:rsidR="00DB3C59" w:rsidRPr="00314203" w:rsidRDefault="00DB3C59" w:rsidP="00DB3C59">
      <w:pPr>
        <w:rPr>
          <w:sz w:val="22"/>
          <w:szCs w:val="22"/>
        </w:rPr>
      </w:pPr>
      <w:r w:rsidRPr="00314203">
        <w:rPr>
          <w:b/>
          <w:sz w:val="22"/>
          <w:szCs w:val="22"/>
        </w:rPr>
        <w:lastRenderedPageBreak/>
        <w:t>Appendix</w:t>
      </w:r>
      <w:r w:rsidR="00B73DFB">
        <w:rPr>
          <w:b/>
          <w:sz w:val="22"/>
          <w:szCs w:val="22"/>
        </w:rPr>
        <w:t xml:space="preserve"> A</w:t>
      </w:r>
      <w:r w:rsidRPr="00314203">
        <w:rPr>
          <w:sz w:val="22"/>
          <w:szCs w:val="22"/>
        </w:rPr>
        <w:t>: Hallmarks of High Quality Reflective Journals</w:t>
      </w:r>
    </w:p>
    <w:p w14:paraId="78B8E1C4" w14:textId="77777777" w:rsidR="00DB3C59" w:rsidRPr="00314203" w:rsidRDefault="00DB3C59" w:rsidP="00DB3C59">
      <w:pPr>
        <w:rPr>
          <w:sz w:val="22"/>
          <w:szCs w:val="22"/>
        </w:rPr>
      </w:pPr>
      <w:r w:rsidRPr="00314203">
        <w:rPr>
          <w:sz w:val="22"/>
          <w:szCs w:val="22"/>
        </w:rPr>
        <w:t>ERMA 7220: Applied Qualitative Research</w:t>
      </w:r>
    </w:p>
    <w:p w14:paraId="67BA0853" w14:textId="77777777" w:rsidR="00DB3C59" w:rsidRPr="00314203" w:rsidRDefault="00DB3C59" w:rsidP="00DB3C59">
      <w:pPr>
        <w:rPr>
          <w:sz w:val="22"/>
          <w:szCs w:val="22"/>
        </w:rPr>
      </w:pPr>
    </w:p>
    <w:p w14:paraId="5DF721BD" w14:textId="2084E106" w:rsidR="007704EE" w:rsidRPr="00314203" w:rsidRDefault="00716CCB" w:rsidP="007704EE">
      <w:pPr>
        <w:rPr>
          <w:sz w:val="22"/>
          <w:szCs w:val="22"/>
        </w:rPr>
      </w:pPr>
      <w:r>
        <w:rPr>
          <w:sz w:val="22"/>
          <w:szCs w:val="22"/>
          <w:u w:val="single"/>
        </w:rPr>
        <w:t>Reflective Journal</w:t>
      </w:r>
      <w:r w:rsidR="007704EE" w:rsidRPr="00314203">
        <w:rPr>
          <w:sz w:val="22"/>
          <w:szCs w:val="22"/>
          <w:u w:val="single"/>
        </w:rPr>
        <w:t>:</w:t>
      </w:r>
      <w:r w:rsidR="007704EE" w:rsidRPr="00314203">
        <w:rPr>
          <w:b/>
          <w:sz w:val="22"/>
          <w:szCs w:val="22"/>
        </w:rPr>
        <w:t xml:space="preserve"> </w:t>
      </w:r>
      <w:r w:rsidR="007704EE" w:rsidRPr="00314203">
        <w:rPr>
          <w:sz w:val="22"/>
          <w:szCs w:val="22"/>
        </w:rPr>
        <w:t xml:space="preserve">This </w:t>
      </w:r>
      <w:r w:rsidR="000F5268">
        <w:rPr>
          <w:sz w:val="22"/>
          <w:szCs w:val="22"/>
        </w:rPr>
        <w:t>semester,</w:t>
      </w:r>
      <w:r w:rsidR="007704EE" w:rsidRPr="00314203">
        <w:rPr>
          <w:sz w:val="22"/>
          <w:szCs w:val="22"/>
        </w:rPr>
        <w:t xml:space="preserve"> you will be asked to keep a reflective journal. The reflective journal will be a place for you to document your emerging subjectivity (i.e., those particular things about you that help and/or hinder your research), methodological learning (i.e., what you have come to understand about research practice and yourself as a researcher), and your experiences conducting fieldwork. You are required to make reflective notes here about your experiences before, during, and after each phase of the research process. You should integrate responses to class sessions and readings as seems appropriate. Your final journal entry should synthesize and summarize your growth as a researcher over the course of the </w:t>
      </w:r>
      <w:r w:rsidR="000F5268">
        <w:rPr>
          <w:sz w:val="22"/>
          <w:szCs w:val="22"/>
        </w:rPr>
        <w:t>se</w:t>
      </w:r>
      <w:r w:rsidR="007704EE">
        <w:rPr>
          <w:sz w:val="22"/>
          <w:szCs w:val="22"/>
        </w:rPr>
        <w:t>mester</w:t>
      </w:r>
      <w:r w:rsidR="007704EE" w:rsidRPr="00314203">
        <w:rPr>
          <w:sz w:val="22"/>
          <w:szCs w:val="22"/>
        </w:rPr>
        <w:t>. Feel free to use a personal ton</w:t>
      </w:r>
      <w:r w:rsidR="007704EE">
        <w:rPr>
          <w:sz w:val="22"/>
          <w:szCs w:val="22"/>
        </w:rPr>
        <w:t>e; after all, this is about you.</w:t>
      </w:r>
    </w:p>
    <w:p w14:paraId="6CD625AD" w14:textId="77777777" w:rsidR="007704EE" w:rsidRPr="00314203" w:rsidRDefault="007704EE" w:rsidP="007704EE">
      <w:pPr>
        <w:rPr>
          <w:sz w:val="22"/>
          <w:szCs w:val="22"/>
        </w:rPr>
      </w:pPr>
    </w:p>
    <w:p w14:paraId="66DE362F" w14:textId="7321CF46" w:rsidR="00DB3C59" w:rsidRPr="00314203" w:rsidRDefault="00DB3C59" w:rsidP="00DB3C59">
      <w:pPr>
        <w:rPr>
          <w:sz w:val="22"/>
          <w:szCs w:val="22"/>
        </w:rPr>
      </w:pPr>
      <w:r w:rsidRPr="00314203">
        <w:rPr>
          <w:sz w:val="22"/>
          <w:szCs w:val="22"/>
        </w:rPr>
        <w:t xml:space="preserve">Entries in your reflective journal should document your substantive thinking about </w:t>
      </w:r>
      <w:r w:rsidR="00847E34">
        <w:rPr>
          <w:sz w:val="22"/>
          <w:szCs w:val="22"/>
        </w:rPr>
        <w:t>some</w:t>
      </w:r>
      <w:r w:rsidRPr="00314203">
        <w:rPr>
          <w:sz w:val="22"/>
          <w:szCs w:val="22"/>
        </w:rPr>
        <w:t xml:space="preserve"> of the following questions:</w:t>
      </w:r>
    </w:p>
    <w:p w14:paraId="75D1A7B3" w14:textId="77777777" w:rsidR="00DB3C59" w:rsidRPr="00314203" w:rsidRDefault="00DB3C59" w:rsidP="00DB3C59">
      <w:pPr>
        <w:numPr>
          <w:ilvl w:val="0"/>
          <w:numId w:val="5"/>
        </w:numPr>
        <w:rPr>
          <w:sz w:val="22"/>
          <w:szCs w:val="22"/>
        </w:rPr>
      </w:pPr>
      <w:r w:rsidRPr="00314203">
        <w:rPr>
          <w:sz w:val="22"/>
          <w:szCs w:val="22"/>
        </w:rPr>
        <w:t>What have I learned about qualitative methodology?</w:t>
      </w:r>
    </w:p>
    <w:p w14:paraId="071B7D2F" w14:textId="77777777" w:rsidR="00DB3C59" w:rsidRPr="00314203" w:rsidRDefault="00DB3C59" w:rsidP="00DB3C59">
      <w:pPr>
        <w:numPr>
          <w:ilvl w:val="0"/>
          <w:numId w:val="5"/>
        </w:numPr>
        <w:rPr>
          <w:sz w:val="22"/>
          <w:szCs w:val="22"/>
        </w:rPr>
      </w:pPr>
      <w:r w:rsidRPr="00314203">
        <w:rPr>
          <w:sz w:val="22"/>
          <w:szCs w:val="22"/>
        </w:rPr>
        <w:t>Who am I becoming as a researcher? Who do I want to be as a researcher?</w:t>
      </w:r>
    </w:p>
    <w:p w14:paraId="449E30FE" w14:textId="77777777" w:rsidR="00DB3C59" w:rsidRPr="00314203" w:rsidRDefault="00DB3C59" w:rsidP="00DB3C59">
      <w:pPr>
        <w:numPr>
          <w:ilvl w:val="0"/>
          <w:numId w:val="5"/>
        </w:numPr>
        <w:rPr>
          <w:sz w:val="22"/>
          <w:szCs w:val="22"/>
        </w:rPr>
      </w:pPr>
      <w:r w:rsidRPr="00314203">
        <w:rPr>
          <w:sz w:val="22"/>
          <w:szCs w:val="22"/>
        </w:rPr>
        <w:t>What is the nature of “my particular pair of spectacles”? How do I see the world in unique ways? How do my views, my lenses, my biases, and my assumptions shape what I can, and cannot, see in my data? How do they shape the data I collect, the analyses I conduct, the conclusions I reach, and the ways I disseminate my work?</w:t>
      </w:r>
    </w:p>
    <w:p w14:paraId="03CA4D9A" w14:textId="77777777" w:rsidR="00DB3C59" w:rsidRPr="00314203" w:rsidRDefault="00DB3C59" w:rsidP="00DB3C59">
      <w:pPr>
        <w:numPr>
          <w:ilvl w:val="0"/>
          <w:numId w:val="5"/>
        </w:numPr>
        <w:rPr>
          <w:sz w:val="22"/>
          <w:szCs w:val="22"/>
        </w:rPr>
      </w:pPr>
      <w:r w:rsidRPr="00314203">
        <w:rPr>
          <w:sz w:val="22"/>
          <w:szCs w:val="22"/>
        </w:rPr>
        <w:t>What sense am I making of the class readings? … the field experiences? … the class experiences?</w:t>
      </w:r>
    </w:p>
    <w:p w14:paraId="030FD1CF" w14:textId="77777777" w:rsidR="00DB3C59" w:rsidRPr="00314203" w:rsidRDefault="00DB3C59" w:rsidP="00DB3C59">
      <w:pPr>
        <w:numPr>
          <w:ilvl w:val="0"/>
          <w:numId w:val="5"/>
        </w:numPr>
        <w:rPr>
          <w:sz w:val="22"/>
          <w:szCs w:val="22"/>
        </w:rPr>
      </w:pPr>
      <w:r w:rsidRPr="00314203">
        <w:rPr>
          <w:sz w:val="22"/>
          <w:szCs w:val="22"/>
        </w:rPr>
        <w:t>How are my readings, fieldwork, and class experiences related?</w:t>
      </w:r>
    </w:p>
    <w:p w14:paraId="10F0A2E8" w14:textId="77777777" w:rsidR="00DB3C59" w:rsidRPr="00314203" w:rsidRDefault="00DB3C59" w:rsidP="00DB3C59">
      <w:pPr>
        <w:numPr>
          <w:ilvl w:val="0"/>
          <w:numId w:val="5"/>
        </w:numPr>
        <w:rPr>
          <w:sz w:val="22"/>
          <w:szCs w:val="22"/>
        </w:rPr>
      </w:pPr>
      <w:r w:rsidRPr="00314203">
        <w:rPr>
          <w:sz w:val="22"/>
          <w:szCs w:val="22"/>
        </w:rPr>
        <w:t>In what ways am I building skills as a qualitative researcher? What has gone well? What mistakes have I made in my fieldwork? What will I do differently next time? Why?</w:t>
      </w:r>
    </w:p>
    <w:p w14:paraId="7AA6544E" w14:textId="77777777" w:rsidR="00DB3C59" w:rsidRPr="00314203" w:rsidRDefault="00DB3C59" w:rsidP="00DB3C59">
      <w:pPr>
        <w:numPr>
          <w:ilvl w:val="0"/>
          <w:numId w:val="5"/>
        </w:numPr>
        <w:rPr>
          <w:sz w:val="22"/>
          <w:szCs w:val="22"/>
        </w:rPr>
      </w:pPr>
      <w:r w:rsidRPr="00314203">
        <w:rPr>
          <w:sz w:val="22"/>
          <w:szCs w:val="22"/>
        </w:rPr>
        <w:t>How is my sense of my class project evolving? How are my ideas for my dissertation evolving? How are my ideas for my professional program of research evolving?</w:t>
      </w:r>
    </w:p>
    <w:p w14:paraId="59FD23C1" w14:textId="77777777" w:rsidR="00DB3C59" w:rsidRPr="00314203" w:rsidRDefault="00DB3C59" w:rsidP="00DB3C59">
      <w:pPr>
        <w:numPr>
          <w:ilvl w:val="0"/>
          <w:numId w:val="5"/>
        </w:numPr>
        <w:rPr>
          <w:sz w:val="22"/>
          <w:szCs w:val="22"/>
        </w:rPr>
      </w:pPr>
      <w:r w:rsidRPr="00314203">
        <w:rPr>
          <w:sz w:val="22"/>
          <w:szCs w:val="22"/>
        </w:rPr>
        <w:t>How am I working to align my research topic, research questions, research design (data collection and analysis plans), and writing for my class project? … for my dissertation? … for my professional program of research?</w:t>
      </w:r>
    </w:p>
    <w:p w14:paraId="5F5180D9" w14:textId="77777777" w:rsidR="00DB3C59" w:rsidRPr="00314203" w:rsidRDefault="00DB3C59" w:rsidP="00DB3C59">
      <w:pPr>
        <w:rPr>
          <w:sz w:val="22"/>
          <w:szCs w:val="22"/>
        </w:rPr>
      </w:pPr>
      <w:r w:rsidRPr="00314203">
        <w:rPr>
          <w:sz w:val="22"/>
          <w:szCs w:val="22"/>
        </w:rPr>
        <w:t>There are also five criteria that can be used to assess the degree to which reflective practice is productive.</w:t>
      </w:r>
      <w:r w:rsidRPr="00314203">
        <w:rPr>
          <w:sz w:val="22"/>
          <w:szCs w:val="22"/>
          <w:vertAlign w:val="superscript"/>
        </w:rPr>
        <w:footnoteReference w:customMarkFollows="1" w:id="3"/>
        <w:sym w:font="Symbol" w:char="F0B7"/>
      </w:r>
      <w:r w:rsidRPr="00314203">
        <w:rPr>
          <w:sz w:val="22"/>
          <w:szCs w:val="22"/>
        </w:rPr>
        <w:t xml:space="preserve"> I will assess your journals based on the degree to which your writing meets these criteria. They are:</w:t>
      </w:r>
    </w:p>
    <w:p w14:paraId="54C8E796" w14:textId="77777777" w:rsidR="00DB3C59" w:rsidRPr="00314203" w:rsidRDefault="00DB3C59" w:rsidP="00DB3C59">
      <w:pPr>
        <w:numPr>
          <w:ilvl w:val="0"/>
          <w:numId w:val="4"/>
        </w:numPr>
        <w:rPr>
          <w:sz w:val="22"/>
          <w:szCs w:val="22"/>
        </w:rPr>
      </w:pPr>
      <w:r w:rsidRPr="00314203">
        <w:rPr>
          <w:b/>
          <w:sz w:val="22"/>
          <w:szCs w:val="22"/>
        </w:rPr>
        <w:t>Specificity and Clarity:</w:t>
      </w:r>
      <w:r w:rsidRPr="00314203">
        <w:rPr>
          <w:sz w:val="22"/>
          <w:szCs w:val="22"/>
        </w:rPr>
        <w:t xml:space="preserve"> Does the reflective writing draw on specific language and terminology rather than broad, vague terms? Does it clearly communicate a message, epiphany, discovery, concern, or question?</w:t>
      </w:r>
    </w:p>
    <w:p w14:paraId="3A694EC4" w14:textId="5A82958B" w:rsidR="00DB3C59" w:rsidRPr="00314203" w:rsidRDefault="00DB3C59" w:rsidP="00DB3C59">
      <w:pPr>
        <w:numPr>
          <w:ilvl w:val="0"/>
          <w:numId w:val="4"/>
        </w:numPr>
        <w:rPr>
          <w:b/>
          <w:sz w:val="22"/>
          <w:szCs w:val="22"/>
        </w:rPr>
      </w:pPr>
      <w:r w:rsidRPr="00314203">
        <w:rPr>
          <w:b/>
          <w:sz w:val="22"/>
          <w:szCs w:val="22"/>
        </w:rPr>
        <w:t xml:space="preserve">Accuracy: </w:t>
      </w:r>
      <w:r w:rsidRPr="00314203">
        <w:rPr>
          <w:sz w:val="22"/>
          <w:szCs w:val="22"/>
        </w:rPr>
        <w:t xml:space="preserve">Does the reflective writing refer to concepts in qualitative research in ways that demonstrate accurate, or evolving, understanding? Does the reflective writing include appropriate, </w:t>
      </w:r>
      <w:r w:rsidR="00511EE6">
        <w:rPr>
          <w:sz w:val="22"/>
          <w:szCs w:val="22"/>
        </w:rPr>
        <w:t>formal</w:t>
      </w:r>
      <w:r w:rsidRPr="00314203">
        <w:rPr>
          <w:sz w:val="22"/>
          <w:szCs w:val="22"/>
        </w:rPr>
        <w:t xml:space="preserve"> citations where the thoughts, ideas, and words of others have been used? That is, this document will be most useful for you if you use it as a place to record ideas that you may cite in future work (conference presentations, journal articles, chapter 3 of a dissertation, etc.).</w:t>
      </w:r>
    </w:p>
    <w:p w14:paraId="74FF96E8" w14:textId="77777777" w:rsidR="00DB3C59" w:rsidRPr="00314203" w:rsidRDefault="00DB3C59" w:rsidP="00DB3C59">
      <w:pPr>
        <w:numPr>
          <w:ilvl w:val="0"/>
          <w:numId w:val="4"/>
        </w:numPr>
        <w:rPr>
          <w:b/>
          <w:sz w:val="22"/>
          <w:szCs w:val="22"/>
        </w:rPr>
      </w:pPr>
      <w:r w:rsidRPr="00314203">
        <w:rPr>
          <w:b/>
          <w:sz w:val="22"/>
          <w:szCs w:val="22"/>
        </w:rPr>
        <w:t xml:space="preserve">Synthesis: </w:t>
      </w:r>
      <w:r w:rsidRPr="00314203">
        <w:rPr>
          <w:sz w:val="22"/>
          <w:szCs w:val="22"/>
        </w:rPr>
        <w:t xml:space="preserve">Does the reflective writing provide evidence that you have drawn on more than one source of information (reading, field experience, class experience, etc.) to reveal deep thinking about qualitative methodology? It will be particularly important to incorporate ideas from the readings. Including </w:t>
      </w:r>
      <w:proofErr w:type="spellStart"/>
      <w:r w:rsidRPr="00314203">
        <w:rPr>
          <w:sz w:val="22"/>
          <w:szCs w:val="22"/>
        </w:rPr>
        <w:t>citational</w:t>
      </w:r>
      <w:proofErr w:type="spellEnd"/>
      <w:r w:rsidRPr="00314203">
        <w:rPr>
          <w:sz w:val="22"/>
          <w:szCs w:val="22"/>
        </w:rPr>
        <w:t xml:space="preserve"> support for your ideas is a good scholarly habit. </w:t>
      </w:r>
    </w:p>
    <w:p w14:paraId="0C4D3D18" w14:textId="77777777" w:rsidR="00DB3C59" w:rsidRPr="00314203" w:rsidRDefault="00DB3C59" w:rsidP="00DB3C59">
      <w:pPr>
        <w:numPr>
          <w:ilvl w:val="0"/>
          <w:numId w:val="4"/>
        </w:numPr>
        <w:rPr>
          <w:b/>
          <w:sz w:val="22"/>
          <w:szCs w:val="22"/>
        </w:rPr>
      </w:pPr>
      <w:r w:rsidRPr="00314203">
        <w:rPr>
          <w:b/>
          <w:sz w:val="22"/>
          <w:szCs w:val="22"/>
        </w:rPr>
        <w:t xml:space="preserve">Self-Focus: </w:t>
      </w:r>
      <w:r w:rsidRPr="00314203">
        <w:rPr>
          <w:sz w:val="22"/>
          <w:szCs w:val="22"/>
        </w:rPr>
        <w:t xml:space="preserve">Does the reflective writing include substantive statements about your learning and experiences? After all, reflection is ultimately about </w:t>
      </w:r>
      <w:r w:rsidRPr="00314203">
        <w:rPr>
          <w:i/>
          <w:sz w:val="22"/>
          <w:szCs w:val="22"/>
        </w:rPr>
        <w:t>you</w:t>
      </w:r>
      <w:r w:rsidRPr="00314203">
        <w:rPr>
          <w:sz w:val="22"/>
          <w:szCs w:val="22"/>
        </w:rPr>
        <w:t xml:space="preserve">. </w:t>
      </w:r>
    </w:p>
    <w:p w14:paraId="0A2D6A1C" w14:textId="77777777" w:rsidR="00DB3C59" w:rsidRPr="00314203" w:rsidRDefault="00DB3C59" w:rsidP="00DB3C59">
      <w:pPr>
        <w:numPr>
          <w:ilvl w:val="0"/>
          <w:numId w:val="4"/>
        </w:numPr>
        <w:rPr>
          <w:sz w:val="22"/>
          <w:szCs w:val="22"/>
        </w:rPr>
      </w:pPr>
      <w:r w:rsidRPr="00314203">
        <w:rPr>
          <w:b/>
          <w:sz w:val="22"/>
          <w:szCs w:val="22"/>
        </w:rPr>
        <w:t xml:space="preserve">Future-Focus:  </w:t>
      </w:r>
      <w:r w:rsidRPr="00314203">
        <w:rPr>
          <w:sz w:val="22"/>
          <w:szCs w:val="22"/>
        </w:rPr>
        <w:t>Does the reflective writing include specific statements about your future practice as a (qualitative) researcher?</w:t>
      </w:r>
    </w:p>
    <w:p w14:paraId="0B4C63FB" w14:textId="77777777" w:rsidR="00DB3C59" w:rsidRPr="00314203" w:rsidRDefault="00DB3C59" w:rsidP="00DB3C59">
      <w:pPr>
        <w:rPr>
          <w:sz w:val="22"/>
          <w:szCs w:val="22"/>
        </w:rPr>
      </w:pPr>
    </w:p>
    <w:p w14:paraId="0CA44351" w14:textId="77777777" w:rsidR="00DB3C59" w:rsidRPr="00314203" w:rsidRDefault="00DB3C59" w:rsidP="00DB3C59">
      <w:pPr>
        <w:rPr>
          <w:sz w:val="22"/>
          <w:szCs w:val="22"/>
        </w:rPr>
      </w:pPr>
    </w:p>
    <w:p w14:paraId="25B4CB11" w14:textId="41FD8074" w:rsidR="007704EE" w:rsidRPr="00314203" w:rsidRDefault="007704EE" w:rsidP="007704EE">
      <w:pPr>
        <w:rPr>
          <w:sz w:val="22"/>
          <w:szCs w:val="22"/>
        </w:rPr>
      </w:pPr>
      <w:r w:rsidRPr="00314203">
        <w:rPr>
          <w:sz w:val="22"/>
          <w:szCs w:val="22"/>
          <w:u w:val="single"/>
        </w:rPr>
        <w:t>Audit Trail:</w:t>
      </w:r>
      <w:r w:rsidRPr="00314203">
        <w:rPr>
          <w:sz w:val="22"/>
          <w:szCs w:val="22"/>
        </w:rPr>
        <w:t xml:space="preserve"> Your audit trail, on the other hand, will be less personal as it is a place to document what you have done—the specifics of what you did, from/with whom, when, where, how long did it take, </w:t>
      </w:r>
      <w:proofErr w:type="spellStart"/>
      <w:r w:rsidRPr="00314203">
        <w:rPr>
          <w:sz w:val="22"/>
          <w:szCs w:val="22"/>
        </w:rPr>
        <w:t>etc</w:t>
      </w:r>
      <w:proofErr w:type="spellEnd"/>
      <w:r w:rsidRPr="00314203">
        <w:rPr>
          <w:sz w:val="22"/>
          <w:szCs w:val="22"/>
        </w:rPr>
        <w:t xml:space="preserve">? </w:t>
      </w:r>
      <w:r w:rsidR="00511EE6">
        <w:rPr>
          <w:sz w:val="22"/>
          <w:szCs w:val="22"/>
        </w:rPr>
        <w:t xml:space="preserve"> </w:t>
      </w:r>
      <w:r w:rsidRPr="00314203">
        <w:rPr>
          <w:sz w:val="22"/>
          <w:szCs w:val="22"/>
        </w:rPr>
        <w:t>Be as detailed as you can so that the information you document can easily become a methods section or chapter. This is also a place to keep track of how your research design is evolving. Use an organizational convention that works for you and that you think you can maintain (calendar, bulleted list, paragraphs, tweets, wiki, blog, etc.).</w:t>
      </w:r>
      <w:r w:rsidR="00511EE6">
        <w:rPr>
          <w:sz w:val="22"/>
          <w:szCs w:val="22"/>
        </w:rPr>
        <w:t xml:space="preserve">  Integrate citations for methodological literature where appropriate.  </w:t>
      </w:r>
    </w:p>
    <w:p w14:paraId="14B73792" w14:textId="544993B8" w:rsidR="00DB3C59" w:rsidRPr="00314203" w:rsidRDefault="00DB3C59" w:rsidP="00DB3C59">
      <w:pPr>
        <w:rPr>
          <w:sz w:val="22"/>
          <w:szCs w:val="22"/>
        </w:rPr>
      </w:pPr>
    </w:p>
    <w:p w14:paraId="53DB97E8" w14:textId="77777777" w:rsidR="00DB3C59" w:rsidRPr="00314203" w:rsidRDefault="00DB3C59" w:rsidP="00DB3C59">
      <w:pPr>
        <w:rPr>
          <w:sz w:val="22"/>
          <w:szCs w:val="22"/>
        </w:rPr>
      </w:pPr>
    </w:p>
    <w:p w14:paraId="2FAFF57D" w14:textId="77777777" w:rsidR="00DB3C59" w:rsidRPr="00314203" w:rsidRDefault="00DB3C59" w:rsidP="00DB3C59">
      <w:pPr>
        <w:rPr>
          <w:sz w:val="22"/>
          <w:szCs w:val="22"/>
        </w:rPr>
      </w:pPr>
    </w:p>
    <w:p w14:paraId="0C69817F" w14:textId="4EC58E36" w:rsidR="00B73DFB" w:rsidRDefault="00B73DFB">
      <w:pPr>
        <w:rPr>
          <w:sz w:val="22"/>
          <w:szCs w:val="22"/>
        </w:rPr>
      </w:pPr>
    </w:p>
    <w:sectPr w:rsidR="00B73DFB" w:rsidSect="00D9204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9F754" w14:textId="77777777" w:rsidR="00F366A1" w:rsidRDefault="00F366A1" w:rsidP="00DB3C59">
      <w:r>
        <w:separator/>
      </w:r>
    </w:p>
  </w:endnote>
  <w:endnote w:type="continuationSeparator" w:id="0">
    <w:p w14:paraId="7F616C1A" w14:textId="77777777" w:rsidR="00F366A1" w:rsidRDefault="00F366A1" w:rsidP="00DB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B84" w14:textId="77777777" w:rsidR="00D92040" w:rsidRDefault="00DB3C59" w:rsidP="00AC5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18399" w14:textId="77777777" w:rsidR="00D92040" w:rsidRDefault="00F366A1" w:rsidP="00D920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CDD0" w14:textId="77777777" w:rsidR="00D92040" w:rsidRDefault="00F366A1" w:rsidP="00AC534D">
    <w:pPr>
      <w:pStyle w:val="Footer"/>
      <w:framePr w:wrap="around" w:vAnchor="text" w:hAnchor="margin" w:xAlign="right" w:y="1"/>
      <w:rPr>
        <w:rStyle w:val="PageNumber"/>
      </w:rPr>
    </w:pPr>
  </w:p>
  <w:p w14:paraId="6C36AA75" w14:textId="77777777" w:rsidR="00D92040" w:rsidRDefault="00F366A1" w:rsidP="00D920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0123A" w14:textId="77777777" w:rsidR="00F366A1" w:rsidRDefault="00F366A1" w:rsidP="00DB3C59">
      <w:r>
        <w:separator/>
      </w:r>
    </w:p>
  </w:footnote>
  <w:footnote w:type="continuationSeparator" w:id="0">
    <w:p w14:paraId="744496BF" w14:textId="77777777" w:rsidR="00F366A1" w:rsidRDefault="00F366A1" w:rsidP="00DB3C59">
      <w:r>
        <w:continuationSeparator/>
      </w:r>
    </w:p>
  </w:footnote>
  <w:footnote w:id="1">
    <w:p w14:paraId="0A74AC9A" w14:textId="77777777" w:rsidR="00DB3C59" w:rsidRPr="00CF73AE" w:rsidRDefault="00DB3C59" w:rsidP="00DB3C59">
      <w:pPr>
        <w:pStyle w:val="FootnoteText"/>
        <w:rPr>
          <w:rFonts w:ascii="Book Antiqua" w:hAnsi="Book Antiqua"/>
          <w:sz w:val="20"/>
        </w:rPr>
      </w:pPr>
      <w:r w:rsidRPr="00CF73AE">
        <w:rPr>
          <w:rStyle w:val="FootnoteReference"/>
          <w:rFonts w:ascii="Book Antiqua" w:hAnsi="Book Antiqua"/>
          <w:sz w:val="20"/>
        </w:rPr>
        <w:footnoteRef/>
      </w:r>
      <w:r w:rsidRPr="00CF73AE">
        <w:rPr>
          <w:rFonts w:ascii="Book Antiqua" w:hAnsi="Book Antiqua"/>
          <w:sz w:val="20"/>
        </w:rPr>
        <w:t xml:space="preserve"> This syllabus is based on syllabi by </w:t>
      </w:r>
      <w:r>
        <w:rPr>
          <w:rFonts w:ascii="Book Antiqua" w:hAnsi="Book Antiqua"/>
          <w:sz w:val="20"/>
        </w:rPr>
        <w:t xml:space="preserve">Drs. </w:t>
      </w:r>
      <w:r w:rsidRPr="00CF73AE">
        <w:rPr>
          <w:rFonts w:ascii="Book Antiqua" w:hAnsi="Book Antiqua"/>
          <w:sz w:val="20"/>
        </w:rPr>
        <w:t xml:space="preserve">Patti Lather, Daniel Henry, Antoinette </w:t>
      </w:r>
      <w:proofErr w:type="spellStart"/>
      <w:r w:rsidRPr="00CF73AE">
        <w:rPr>
          <w:rFonts w:ascii="Book Antiqua" w:hAnsi="Book Antiqua"/>
          <w:sz w:val="20"/>
        </w:rPr>
        <w:t>Errante</w:t>
      </w:r>
      <w:proofErr w:type="spellEnd"/>
      <w:r w:rsidRPr="00CF73AE">
        <w:rPr>
          <w:rFonts w:ascii="Book Antiqua" w:hAnsi="Book Antiqua"/>
          <w:sz w:val="20"/>
        </w:rPr>
        <w:t xml:space="preserve">, and </w:t>
      </w:r>
      <w:r w:rsidR="00314203">
        <w:rPr>
          <w:rFonts w:ascii="Book Antiqua" w:hAnsi="Book Antiqua"/>
          <w:sz w:val="20"/>
        </w:rPr>
        <w:t xml:space="preserve">Aaron Kuntz, Carey </w:t>
      </w:r>
      <w:proofErr w:type="spellStart"/>
      <w:r w:rsidR="00314203">
        <w:rPr>
          <w:rFonts w:ascii="Book Antiqua" w:hAnsi="Book Antiqua"/>
          <w:sz w:val="20"/>
        </w:rPr>
        <w:t>Andrzejewski</w:t>
      </w:r>
      <w:proofErr w:type="spellEnd"/>
      <w:r w:rsidR="00314203">
        <w:rPr>
          <w:rFonts w:ascii="Book Antiqua" w:hAnsi="Book Antiqua"/>
          <w:sz w:val="20"/>
        </w:rPr>
        <w:t xml:space="preserve">, Julia </w:t>
      </w:r>
      <w:proofErr w:type="spellStart"/>
      <w:r w:rsidR="00314203">
        <w:rPr>
          <w:rFonts w:ascii="Book Antiqua" w:hAnsi="Book Antiqua"/>
          <w:sz w:val="20"/>
        </w:rPr>
        <w:t>Storberg</w:t>
      </w:r>
      <w:proofErr w:type="spellEnd"/>
      <w:r w:rsidR="00314203">
        <w:rPr>
          <w:rFonts w:ascii="Book Antiqua" w:hAnsi="Book Antiqua"/>
          <w:sz w:val="20"/>
        </w:rPr>
        <w:t xml:space="preserve">-Walker, and Bonnie </w:t>
      </w:r>
      <w:proofErr w:type="spellStart"/>
      <w:r w:rsidR="00314203">
        <w:rPr>
          <w:rFonts w:ascii="Book Antiqua" w:hAnsi="Book Antiqua"/>
          <w:sz w:val="20"/>
        </w:rPr>
        <w:t>Fusarelli</w:t>
      </w:r>
      <w:proofErr w:type="spellEnd"/>
      <w:r w:rsidR="00314203">
        <w:rPr>
          <w:rFonts w:ascii="Book Antiqua" w:hAnsi="Book Antiqua"/>
          <w:sz w:val="20"/>
        </w:rPr>
        <w:t xml:space="preserve">.  </w:t>
      </w:r>
    </w:p>
  </w:footnote>
  <w:footnote w:id="2">
    <w:p w14:paraId="621795AA" w14:textId="7175DA22" w:rsidR="00D9402B" w:rsidRDefault="00D9402B" w:rsidP="00D9402B">
      <w:pPr>
        <w:pStyle w:val="FootnoteText"/>
      </w:pPr>
      <w:r>
        <w:rPr>
          <w:rStyle w:val="FootnoteReference"/>
        </w:rPr>
        <w:footnoteRef/>
      </w:r>
      <w:r>
        <w:t xml:space="preserve"> </w:t>
      </w:r>
      <w:r w:rsidR="007443AE">
        <w:rPr>
          <w:rFonts w:ascii="Book Antiqua" w:hAnsi="Book Antiqua"/>
          <w:sz w:val="20"/>
        </w:rPr>
        <w:t xml:space="preserve">These, </w:t>
      </w:r>
      <w:r w:rsidRPr="00CF73AE">
        <w:rPr>
          <w:rFonts w:ascii="Book Antiqua" w:hAnsi="Book Antiqua"/>
          <w:sz w:val="20"/>
        </w:rPr>
        <w:t xml:space="preserve">as well as the </w:t>
      </w:r>
      <w:r>
        <w:rPr>
          <w:rFonts w:ascii="Book Antiqua" w:hAnsi="Book Antiqua"/>
          <w:sz w:val="20"/>
        </w:rPr>
        <w:t>assertion and warrant assignment</w:t>
      </w:r>
      <w:r w:rsidR="007443AE">
        <w:rPr>
          <w:rFonts w:ascii="Book Antiqua" w:hAnsi="Book Antiqua"/>
          <w:sz w:val="20"/>
        </w:rPr>
        <w:t>,</w:t>
      </w:r>
      <w:r>
        <w:rPr>
          <w:rFonts w:ascii="Book Antiqua" w:hAnsi="Book Antiqua"/>
          <w:sz w:val="20"/>
        </w:rPr>
        <w:t xml:space="preserve"> were adapted from assignments designed by Fred Erickson, Patti Lather, and Carey </w:t>
      </w:r>
      <w:proofErr w:type="spellStart"/>
      <w:r>
        <w:rPr>
          <w:rFonts w:ascii="Book Antiqua" w:hAnsi="Book Antiqua"/>
          <w:sz w:val="20"/>
        </w:rPr>
        <w:t>Andrzejewski</w:t>
      </w:r>
      <w:proofErr w:type="spellEnd"/>
      <w:r>
        <w:rPr>
          <w:rFonts w:ascii="Book Antiqua" w:hAnsi="Book Antiqua"/>
          <w:sz w:val="20"/>
        </w:rPr>
        <w:t>.</w:t>
      </w:r>
    </w:p>
  </w:footnote>
  <w:footnote w:id="3">
    <w:p w14:paraId="767372EB"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 xml:space="preserve">Davis, E. A. (2006). Characterizing productive reflection among </w:t>
      </w:r>
      <w:proofErr w:type="spellStart"/>
      <w:r w:rsidRPr="000A4FEE">
        <w:rPr>
          <w:rFonts w:ascii="Book Antiqua" w:hAnsi="Book Antiqua"/>
          <w:sz w:val="18"/>
          <w:szCs w:val="18"/>
        </w:rPr>
        <w:t>preservice</w:t>
      </w:r>
      <w:proofErr w:type="spellEnd"/>
      <w:r w:rsidRPr="000A4FEE">
        <w:rPr>
          <w:rFonts w:ascii="Book Antiqua" w:hAnsi="Book Antiqua"/>
          <w:sz w:val="18"/>
          <w:szCs w:val="18"/>
        </w:rPr>
        <w:t xml:space="preserve"> elementary teachers: </w:t>
      </w:r>
    </w:p>
    <w:p w14:paraId="460C8566" w14:textId="77777777" w:rsidR="00DB3C59" w:rsidRPr="000A4FEE" w:rsidRDefault="00DB3C59" w:rsidP="00DB3C59">
      <w:pPr>
        <w:pStyle w:val="FootnoteText"/>
        <w:ind w:left="720" w:firstLine="720"/>
        <w:rPr>
          <w:rFonts w:ascii="Book Antiqua" w:hAnsi="Book Antiqua"/>
          <w:sz w:val="18"/>
          <w:szCs w:val="18"/>
        </w:rPr>
      </w:pPr>
      <w:r w:rsidRPr="000A4FEE">
        <w:rPr>
          <w:rFonts w:ascii="Book Antiqua" w:hAnsi="Book Antiqua"/>
          <w:sz w:val="18"/>
          <w:szCs w:val="18"/>
        </w:rPr>
        <w:t xml:space="preserve">Seeing what matters. </w:t>
      </w:r>
      <w:r w:rsidRPr="000A4FEE">
        <w:rPr>
          <w:rFonts w:ascii="Book Antiqua" w:hAnsi="Book Antiqua"/>
          <w:i/>
          <w:sz w:val="18"/>
          <w:szCs w:val="18"/>
        </w:rPr>
        <w:t>Teaching and Teacher Education, 22</w:t>
      </w:r>
      <w:r w:rsidRPr="000A4FEE">
        <w:rPr>
          <w:rFonts w:ascii="Book Antiqua" w:hAnsi="Book Antiqua"/>
          <w:sz w:val="18"/>
          <w:szCs w:val="18"/>
        </w:rPr>
        <w:t>(3), 281-301.</w:t>
      </w:r>
    </w:p>
    <w:p w14:paraId="696686C6" w14:textId="77777777" w:rsidR="00DB3C59" w:rsidRPr="000A4FEE" w:rsidRDefault="00DB3C59" w:rsidP="00DB3C59">
      <w:pPr>
        <w:pStyle w:val="FootnoteText"/>
        <w:numPr>
          <w:ilvl w:val="0"/>
          <w:numId w:val="6"/>
        </w:numPr>
        <w:rPr>
          <w:rFonts w:ascii="Book Antiqua" w:hAnsi="Book Antiqua"/>
          <w:sz w:val="18"/>
          <w:szCs w:val="18"/>
        </w:rPr>
      </w:pPr>
      <w:r w:rsidRPr="000A4FEE">
        <w:rPr>
          <w:rFonts w:ascii="Book Antiqua" w:hAnsi="Book Antiqua"/>
          <w:sz w:val="18"/>
          <w:szCs w:val="18"/>
        </w:rPr>
        <w:t>Based on guidelines developed by Dr</w:t>
      </w:r>
      <w:r w:rsidR="003933D5">
        <w:rPr>
          <w:rFonts w:ascii="Book Antiqua" w:hAnsi="Book Antiqua"/>
          <w:sz w:val="18"/>
          <w:szCs w:val="18"/>
        </w:rPr>
        <w:t>s</w:t>
      </w:r>
      <w:r w:rsidRPr="000A4FEE">
        <w:rPr>
          <w:rFonts w:ascii="Book Antiqua" w:hAnsi="Book Antiqua"/>
          <w:sz w:val="18"/>
          <w:szCs w:val="18"/>
        </w:rPr>
        <w:t>.</w:t>
      </w:r>
      <w:r w:rsidR="003933D5">
        <w:rPr>
          <w:rFonts w:ascii="Book Antiqua" w:hAnsi="Book Antiqua"/>
          <w:sz w:val="18"/>
          <w:szCs w:val="18"/>
        </w:rPr>
        <w:t xml:space="preserve"> Carey </w:t>
      </w:r>
      <w:proofErr w:type="spellStart"/>
      <w:r w:rsidR="003933D5">
        <w:rPr>
          <w:rFonts w:ascii="Book Antiqua" w:hAnsi="Book Antiqua"/>
          <w:sz w:val="18"/>
          <w:szCs w:val="18"/>
        </w:rPr>
        <w:t>Andrzejewski</w:t>
      </w:r>
      <w:proofErr w:type="spellEnd"/>
      <w:r w:rsidR="003933D5">
        <w:rPr>
          <w:rFonts w:ascii="Book Antiqua" w:hAnsi="Book Antiqua"/>
          <w:sz w:val="18"/>
          <w:szCs w:val="18"/>
        </w:rPr>
        <w:t xml:space="preserve"> and</w:t>
      </w:r>
      <w:r w:rsidRPr="000A4FEE">
        <w:rPr>
          <w:rFonts w:ascii="Book Antiqua" w:hAnsi="Book Antiqua"/>
          <w:sz w:val="18"/>
          <w:szCs w:val="18"/>
        </w:rPr>
        <w:t xml:space="preserve"> Heather A. Davis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2C54" w14:textId="77777777" w:rsidR="00D92040" w:rsidRDefault="00DB3C59" w:rsidP="00AC53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E83F5" w14:textId="77777777" w:rsidR="00D92040" w:rsidRDefault="00F366A1" w:rsidP="00D9204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DAA0" w14:textId="77777777" w:rsidR="00A95D5C" w:rsidRPr="00780ADB" w:rsidRDefault="00DB3C59" w:rsidP="00D92040">
    <w:pPr>
      <w:pStyle w:val="Header"/>
      <w:framePr w:wrap="around" w:vAnchor="text" w:hAnchor="margin" w:xAlign="right" w:y="1"/>
      <w:rPr>
        <w:rStyle w:val="PageNumber"/>
        <w:rFonts w:ascii="Book Antiqua" w:hAnsi="Book Antiqua"/>
        <w:sz w:val="18"/>
        <w:szCs w:val="18"/>
      </w:rPr>
    </w:pPr>
    <w:r w:rsidRPr="00780ADB">
      <w:rPr>
        <w:rStyle w:val="PageNumber"/>
        <w:rFonts w:ascii="Book Antiqua" w:hAnsi="Book Antiqua"/>
        <w:sz w:val="18"/>
        <w:szCs w:val="18"/>
      </w:rPr>
      <w:fldChar w:fldCharType="begin"/>
    </w:r>
    <w:r w:rsidRPr="00780ADB">
      <w:rPr>
        <w:rStyle w:val="PageNumber"/>
        <w:rFonts w:ascii="Book Antiqua" w:hAnsi="Book Antiqua"/>
        <w:sz w:val="18"/>
        <w:szCs w:val="18"/>
      </w:rPr>
      <w:instrText xml:space="preserve">PAGE  </w:instrText>
    </w:r>
    <w:r w:rsidRPr="00780ADB">
      <w:rPr>
        <w:rStyle w:val="PageNumber"/>
        <w:rFonts w:ascii="Book Antiqua" w:hAnsi="Book Antiqua"/>
        <w:sz w:val="18"/>
        <w:szCs w:val="18"/>
      </w:rPr>
      <w:fldChar w:fldCharType="separate"/>
    </w:r>
    <w:r w:rsidR="00CA1EDF">
      <w:rPr>
        <w:rStyle w:val="PageNumber"/>
        <w:rFonts w:ascii="Book Antiqua" w:hAnsi="Book Antiqua"/>
        <w:noProof/>
        <w:sz w:val="18"/>
        <w:szCs w:val="18"/>
      </w:rPr>
      <w:t>9</w:t>
    </w:r>
    <w:r w:rsidRPr="00780ADB">
      <w:rPr>
        <w:rStyle w:val="PageNumber"/>
        <w:rFonts w:ascii="Book Antiqua" w:hAnsi="Book Antiqua"/>
        <w:sz w:val="18"/>
        <w:szCs w:val="18"/>
      </w:rPr>
      <w:fldChar w:fldCharType="end"/>
    </w:r>
  </w:p>
  <w:p w14:paraId="67F0F507" w14:textId="77777777" w:rsidR="00A95D5C" w:rsidRPr="00262229" w:rsidRDefault="00F366A1" w:rsidP="003933D5">
    <w:pPr>
      <w:pStyle w:val="Header"/>
      <w:ind w:right="360"/>
      <w:jc w:val="right"/>
      <w:rPr>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3927"/>
    <w:multiLevelType w:val="hybridMultilevel"/>
    <w:tmpl w:val="4948BB88"/>
    <w:lvl w:ilvl="0" w:tplc="C21AE4C4">
      <w:start w:val="3"/>
      <w:numFmt w:val="decimal"/>
      <w:lvlText w:val="%1."/>
      <w:lvlJc w:val="left"/>
      <w:pPr>
        <w:tabs>
          <w:tab w:val="num" w:pos="360"/>
        </w:tabs>
        <w:ind w:left="360" w:hanging="360"/>
      </w:pPr>
      <w:rPr>
        <w:rFonts w:hint="default"/>
        <w:b w:val="0"/>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D4237D"/>
    <w:multiLevelType w:val="hybridMultilevel"/>
    <w:tmpl w:val="F6F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C204D"/>
    <w:multiLevelType w:val="hybridMultilevel"/>
    <w:tmpl w:val="50AC5FB4"/>
    <w:lvl w:ilvl="0" w:tplc="D7486B80">
      <w:start w:val="1"/>
      <w:numFmt w:val="upperLetter"/>
      <w:lvlText w:val="%1."/>
      <w:lvlJc w:val="left"/>
      <w:pPr>
        <w:tabs>
          <w:tab w:val="num" w:pos="900"/>
        </w:tabs>
        <w:ind w:left="900" w:hanging="360"/>
      </w:pPr>
      <w:rPr>
        <w:b w:val="0"/>
      </w:rPr>
    </w:lvl>
    <w:lvl w:ilvl="1" w:tplc="96304B90">
      <w:start w:val="1"/>
      <w:numFmt w:val="decimal"/>
      <w:lvlText w:val="%2."/>
      <w:lvlJc w:val="left"/>
      <w:pPr>
        <w:tabs>
          <w:tab w:val="num" w:pos="1260"/>
        </w:tabs>
        <w:ind w:left="1260" w:hanging="360"/>
      </w:pPr>
      <w:rPr>
        <w:b w:val="0"/>
      </w:r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5">
    <w:nsid w:val="40B774CD"/>
    <w:multiLevelType w:val="hybridMultilevel"/>
    <w:tmpl w:val="50AC5FB4"/>
    <w:lvl w:ilvl="0" w:tplc="D7486B80">
      <w:start w:val="1"/>
      <w:numFmt w:val="upperLetter"/>
      <w:lvlText w:val="%1."/>
      <w:lvlJc w:val="left"/>
      <w:pPr>
        <w:tabs>
          <w:tab w:val="num" w:pos="450"/>
        </w:tabs>
        <w:ind w:left="450" w:hanging="360"/>
      </w:pPr>
      <w:rPr>
        <w:b w:val="0"/>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C7B508A"/>
    <w:multiLevelType w:val="hybridMultilevel"/>
    <w:tmpl w:val="ABA8F7B8"/>
    <w:lvl w:ilvl="0" w:tplc="04090013">
      <w:start w:val="1"/>
      <w:numFmt w:val="upperRoman"/>
      <w:lvlText w:val="%1."/>
      <w:lvlJc w:val="righ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87891"/>
    <w:multiLevelType w:val="hybridMultilevel"/>
    <w:tmpl w:val="A7E2F1D6"/>
    <w:lvl w:ilvl="0" w:tplc="50425CC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3"/>
  </w:num>
  <w:num w:numId="7">
    <w:abstractNumId w:val="6"/>
  </w:num>
  <w:num w:numId="8">
    <w:abstractNumId w:val="0"/>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59"/>
    <w:rsid w:val="0000037C"/>
    <w:rsid w:val="00004231"/>
    <w:rsid w:val="00011499"/>
    <w:rsid w:val="000219A8"/>
    <w:rsid w:val="00030A2A"/>
    <w:rsid w:val="00077B18"/>
    <w:rsid w:val="000808D8"/>
    <w:rsid w:val="000821DD"/>
    <w:rsid w:val="000B00C6"/>
    <w:rsid w:val="000B6BD5"/>
    <w:rsid w:val="000D7DA3"/>
    <w:rsid w:val="000E337C"/>
    <w:rsid w:val="000F0E62"/>
    <w:rsid w:val="000F5268"/>
    <w:rsid w:val="000F761C"/>
    <w:rsid w:val="00116F88"/>
    <w:rsid w:val="0014538A"/>
    <w:rsid w:val="00146569"/>
    <w:rsid w:val="00166879"/>
    <w:rsid w:val="0017150D"/>
    <w:rsid w:val="001769C7"/>
    <w:rsid w:val="00180F4F"/>
    <w:rsid w:val="0018136A"/>
    <w:rsid w:val="0018469C"/>
    <w:rsid w:val="001C4ADA"/>
    <w:rsid w:val="001D7ADA"/>
    <w:rsid w:val="00202434"/>
    <w:rsid w:val="00222319"/>
    <w:rsid w:val="002246D3"/>
    <w:rsid w:val="0023128B"/>
    <w:rsid w:val="002334E2"/>
    <w:rsid w:val="00240DF2"/>
    <w:rsid w:val="00241DC2"/>
    <w:rsid w:val="00244E36"/>
    <w:rsid w:val="0028406F"/>
    <w:rsid w:val="002A044D"/>
    <w:rsid w:val="002A060D"/>
    <w:rsid w:val="002A6F42"/>
    <w:rsid w:val="002B0610"/>
    <w:rsid w:val="002B75E0"/>
    <w:rsid w:val="002C220C"/>
    <w:rsid w:val="002D396D"/>
    <w:rsid w:val="00314203"/>
    <w:rsid w:val="0032090E"/>
    <w:rsid w:val="00367285"/>
    <w:rsid w:val="00384A42"/>
    <w:rsid w:val="003933D5"/>
    <w:rsid w:val="003F1281"/>
    <w:rsid w:val="00400AD4"/>
    <w:rsid w:val="00436562"/>
    <w:rsid w:val="00446B18"/>
    <w:rsid w:val="00466F60"/>
    <w:rsid w:val="00481D6A"/>
    <w:rsid w:val="004A3F15"/>
    <w:rsid w:val="004B630C"/>
    <w:rsid w:val="004E2645"/>
    <w:rsid w:val="004F1308"/>
    <w:rsid w:val="0050390B"/>
    <w:rsid w:val="00511EE6"/>
    <w:rsid w:val="005205A1"/>
    <w:rsid w:val="00524022"/>
    <w:rsid w:val="00532136"/>
    <w:rsid w:val="00540C78"/>
    <w:rsid w:val="00543202"/>
    <w:rsid w:val="005437AA"/>
    <w:rsid w:val="00555A3A"/>
    <w:rsid w:val="00570F8F"/>
    <w:rsid w:val="005770AF"/>
    <w:rsid w:val="0059518C"/>
    <w:rsid w:val="005965E1"/>
    <w:rsid w:val="005F02B0"/>
    <w:rsid w:val="005F6A1F"/>
    <w:rsid w:val="00606BED"/>
    <w:rsid w:val="00633AB0"/>
    <w:rsid w:val="00636080"/>
    <w:rsid w:val="0064355D"/>
    <w:rsid w:val="00646DBB"/>
    <w:rsid w:val="00662C36"/>
    <w:rsid w:val="00664A37"/>
    <w:rsid w:val="00670E4F"/>
    <w:rsid w:val="00675442"/>
    <w:rsid w:val="00677389"/>
    <w:rsid w:val="00695648"/>
    <w:rsid w:val="006A27D4"/>
    <w:rsid w:val="006A28E1"/>
    <w:rsid w:val="006B08B6"/>
    <w:rsid w:val="0071365B"/>
    <w:rsid w:val="007153EF"/>
    <w:rsid w:val="00716CCB"/>
    <w:rsid w:val="007201B6"/>
    <w:rsid w:val="00735827"/>
    <w:rsid w:val="007443AE"/>
    <w:rsid w:val="00755D67"/>
    <w:rsid w:val="00765CD3"/>
    <w:rsid w:val="007704EE"/>
    <w:rsid w:val="00791C6E"/>
    <w:rsid w:val="00791F4C"/>
    <w:rsid w:val="007A0C13"/>
    <w:rsid w:val="007A6174"/>
    <w:rsid w:val="007D0BAD"/>
    <w:rsid w:val="007D1EFE"/>
    <w:rsid w:val="007D38CE"/>
    <w:rsid w:val="007F1068"/>
    <w:rsid w:val="00811B58"/>
    <w:rsid w:val="008272B8"/>
    <w:rsid w:val="00831FF5"/>
    <w:rsid w:val="00841C80"/>
    <w:rsid w:val="00843666"/>
    <w:rsid w:val="00847E34"/>
    <w:rsid w:val="008857C7"/>
    <w:rsid w:val="008866B4"/>
    <w:rsid w:val="00891BC1"/>
    <w:rsid w:val="00896B69"/>
    <w:rsid w:val="008A1D5A"/>
    <w:rsid w:val="008A2794"/>
    <w:rsid w:val="008B54E9"/>
    <w:rsid w:val="008C4C23"/>
    <w:rsid w:val="008C55ED"/>
    <w:rsid w:val="008C79B6"/>
    <w:rsid w:val="008D0F93"/>
    <w:rsid w:val="008D625C"/>
    <w:rsid w:val="008F6445"/>
    <w:rsid w:val="009013B5"/>
    <w:rsid w:val="00923DCF"/>
    <w:rsid w:val="009407D2"/>
    <w:rsid w:val="009429AB"/>
    <w:rsid w:val="00960DCF"/>
    <w:rsid w:val="009712BF"/>
    <w:rsid w:val="00972722"/>
    <w:rsid w:val="0099364D"/>
    <w:rsid w:val="00993E22"/>
    <w:rsid w:val="009B1DD7"/>
    <w:rsid w:val="00A00BF4"/>
    <w:rsid w:val="00A05DC4"/>
    <w:rsid w:val="00A36E25"/>
    <w:rsid w:val="00A43170"/>
    <w:rsid w:val="00A47555"/>
    <w:rsid w:val="00A87516"/>
    <w:rsid w:val="00AB20AF"/>
    <w:rsid w:val="00AE16B8"/>
    <w:rsid w:val="00AE5264"/>
    <w:rsid w:val="00B11154"/>
    <w:rsid w:val="00B25B4D"/>
    <w:rsid w:val="00B445AF"/>
    <w:rsid w:val="00B56510"/>
    <w:rsid w:val="00B73DFB"/>
    <w:rsid w:val="00B76009"/>
    <w:rsid w:val="00B92EBB"/>
    <w:rsid w:val="00BC041C"/>
    <w:rsid w:val="00BC20E0"/>
    <w:rsid w:val="00BC5F1A"/>
    <w:rsid w:val="00BD6900"/>
    <w:rsid w:val="00BF53F4"/>
    <w:rsid w:val="00C13948"/>
    <w:rsid w:val="00C402FA"/>
    <w:rsid w:val="00C55A7D"/>
    <w:rsid w:val="00C73CF8"/>
    <w:rsid w:val="00C87787"/>
    <w:rsid w:val="00C975EF"/>
    <w:rsid w:val="00CA1EDF"/>
    <w:rsid w:val="00CC1950"/>
    <w:rsid w:val="00CD2B9E"/>
    <w:rsid w:val="00CD5DCC"/>
    <w:rsid w:val="00CF6269"/>
    <w:rsid w:val="00D1120B"/>
    <w:rsid w:val="00D278A1"/>
    <w:rsid w:val="00D75BB7"/>
    <w:rsid w:val="00D9402B"/>
    <w:rsid w:val="00DB3C59"/>
    <w:rsid w:val="00DB4E11"/>
    <w:rsid w:val="00DC2EDA"/>
    <w:rsid w:val="00DC7A57"/>
    <w:rsid w:val="00DD0327"/>
    <w:rsid w:val="00DE3EA5"/>
    <w:rsid w:val="00DF1434"/>
    <w:rsid w:val="00DF4BB5"/>
    <w:rsid w:val="00E07426"/>
    <w:rsid w:val="00E11AEC"/>
    <w:rsid w:val="00E14513"/>
    <w:rsid w:val="00E24B1B"/>
    <w:rsid w:val="00E26F7F"/>
    <w:rsid w:val="00E4537B"/>
    <w:rsid w:val="00E47BF8"/>
    <w:rsid w:val="00E54B8E"/>
    <w:rsid w:val="00E758B2"/>
    <w:rsid w:val="00E83551"/>
    <w:rsid w:val="00E87B41"/>
    <w:rsid w:val="00E94198"/>
    <w:rsid w:val="00EA648B"/>
    <w:rsid w:val="00EB6E2B"/>
    <w:rsid w:val="00EE1655"/>
    <w:rsid w:val="00EF1A78"/>
    <w:rsid w:val="00F253EB"/>
    <w:rsid w:val="00F366A1"/>
    <w:rsid w:val="00F37CF0"/>
    <w:rsid w:val="00F61BA8"/>
    <w:rsid w:val="00F652E1"/>
    <w:rsid w:val="00F74D0D"/>
    <w:rsid w:val="00F80DA2"/>
    <w:rsid w:val="00FC2ABA"/>
    <w:rsid w:val="00FE14A1"/>
    <w:rsid w:val="00FE178D"/>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965A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C59"/>
    <w:pPr>
      <w:tabs>
        <w:tab w:val="center" w:pos="4320"/>
        <w:tab w:val="right" w:pos="8640"/>
      </w:tabs>
    </w:pPr>
  </w:style>
  <w:style w:type="character" w:customStyle="1" w:styleId="HeaderChar">
    <w:name w:val="Header Char"/>
    <w:basedOn w:val="DefaultParagraphFont"/>
    <w:link w:val="Header"/>
    <w:uiPriority w:val="99"/>
    <w:rsid w:val="00DB3C59"/>
    <w:rPr>
      <w:szCs w:val="24"/>
      <w:lang w:eastAsia="en-US"/>
    </w:rPr>
  </w:style>
  <w:style w:type="paragraph" w:styleId="Footer">
    <w:name w:val="footer"/>
    <w:basedOn w:val="Normal"/>
    <w:link w:val="FooterChar"/>
    <w:uiPriority w:val="99"/>
    <w:rsid w:val="00DB3C59"/>
    <w:pPr>
      <w:tabs>
        <w:tab w:val="center" w:pos="4320"/>
        <w:tab w:val="right" w:pos="8640"/>
      </w:tabs>
    </w:pPr>
    <w:rPr>
      <w:rFonts w:eastAsia="Times New Roman"/>
      <w:sz w:val="24"/>
    </w:rPr>
  </w:style>
  <w:style w:type="character" w:customStyle="1" w:styleId="FooterChar">
    <w:name w:val="Footer Char"/>
    <w:basedOn w:val="DefaultParagraphFont"/>
    <w:link w:val="Footer"/>
    <w:uiPriority w:val="99"/>
    <w:rsid w:val="00DB3C59"/>
    <w:rPr>
      <w:rFonts w:eastAsia="Times New Roman"/>
      <w:sz w:val="24"/>
      <w:szCs w:val="24"/>
      <w:lang w:eastAsia="en-US"/>
    </w:rPr>
  </w:style>
  <w:style w:type="character" w:styleId="PageNumber">
    <w:name w:val="page number"/>
    <w:basedOn w:val="DefaultParagraphFont"/>
    <w:rsid w:val="00DB3C59"/>
  </w:style>
  <w:style w:type="paragraph" w:styleId="FootnoteText">
    <w:name w:val="footnote text"/>
    <w:basedOn w:val="Normal"/>
    <w:link w:val="FootnoteTextChar"/>
    <w:uiPriority w:val="99"/>
    <w:rsid w:val="00DB3C59"/>
    <w:rPr>
      <w:rFonts w:eastAsia="Times New Roman"/>
      <w:sz w:val="24"/>
    </w:rPr>
  </w:style>
  <w:style w:type="character" w:customStyle="1" w:styleId="FootnoteTextChar">
    <w:name w:val="Footnote Text Char"/>
    <w:basedOn w:val="DefaultParagraphFont"/>
    <w:link w:val="FootnoteText"/>
    <w:uiPriority w:val="99"/>
    <w:rsid w:val="00DB3C59"/>
    <w:rPr>
      <w:rFonts w:eastAsia="Times New Roman"/>
      <w:sz w:val="24"/>
      <w:szCs w:val="24"/>
      <w:lang w:eastAsia="en-US"/>
    </w:rPr>
  </w:style>
  <w:style w:type="character" w:styleId="FootnoteReference">
    <w:name w:val="footnote reference"/>
    <w:uiPriority w:val="99"/>
    <w:rsid w:val="00DB3C59"/>
    <w:rPr>
      <w:vertAlign w:val="superscript"/>
    </w:rPr>
  </w:style>
  <w:style w:type="character" w:styleId="Hyperlink">
    <w:name w:val="Hyperlink"/>
    <w:basedOn w:val="DefaultParagraphFont"/>
    <w:uiPriority w:val="99"/>
    <w:unhideWhenUsed/>
    <w:rsid w:val="00DB3C59"/>
    <w:rPr>
      <w:color w:val="0000FF" w:themeColor="hyperlink"/>
      <w:u w:val="single"/>
    </w:rPr>
  </w:style>
  <w:style w:type="paragraph" w:styleId="ListParagraph">
    <w:name w:val="List Paragraph"/>
    <w:basedOn w:val="Normal"/>
    <w:uiPriority w:val="34"/>
    <w:qFormat/>
    <w:rsid w:val="00314203"/>
    <w:pPr>
      <w:ind w:left="720"/>
      <w:contextualSpacing/>
    </w:pPr>
  </w:style>
  <w:style w:type="paragraph" w:styleId="BalloonText">
    <w:name w:val="Balloon Text"/>
    <w:basedOn w:val="Normal"/>
    <w:link w:val="BalloonTextChar"/>
    <w:uiPriority w:val="99"/>
    <w:semiHidden/>
    <w:unhideWhenUsed/>
    <w:rsid w:val="00011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499"/>
    <w:rPr>
      <w:rFonts w:ascii="Segoe UI" w:hAnsi="Segoe UI" w:cs="Segoe UI"/>
      <w:sz w:val="18"/>
      <w:szCs w:val="18"/>
      <w:lang w:eastAsia="en-US"/>
    </w:rPr>
  </w:style>
  <w:style w:type="character" w:styleId="Strong">
    <w:name w:val="Strong"/>
    <w:basedOn w:val="DefaultParagraphFont"/>
    <w:uiPriority w:val="22"/>
    <w:qFormat/>
    <w:rsid w:val="00F65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cb0017@auburn.edu"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4497</Words>
  <Characters>25634</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dc:creator>
  <cp:keywords/>
  <dc:description/>
  <cp:lastModifiedBy>Hannah Baggett</cp:lastModifiedBy>
  <cp:revision>4</cp:revision>
  <cp:lastPrinted>2017-01-02T20:56:00Z</cp:lastPrinted>
  <dcterms:created xsi:type="dcterms:W3CDTF">2018-01-08T20:06:00Z</dcterms:created>
  <dcterms:modified xsi:type="dcterms:W3CDTF">2018-01-08T21:20:00Z</dcterms:modified>
</cp:coreProperties>
</file>