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B3CF3" w14:textId="77777777" w:rsidR="00DA3FE0" w:rsidRPr="00DA3FE0" w:rsidRDefault="00DA3FE0" w:rsidP="00DA3FE0">
      <w:pPr>
        <w:spacing w:before="180" w:after="180"/>
        <w:rPr>
          <w:rFonts w:ascii="Helvetica" w:hAnsi="Helvetica" w:cs="Times New Roman"/>
          <w:color w:val="2D3B45"/>
        </w:rPr>
      </w:pPr>
      <w:r w:rsidRPr="00DA3FE0">
        <w:rPr>
          <w:rFonts w:ascii="Helvetica" w:hAnsi="Helvetica" w:cs="Times New Roman"/>
          <w:color w:val="2D3B45"/>
        </w:rPr>
        <w:t> </w:t>
      </w:r>
    </w:p>
    <w:p w14:paraId="6E8E02A0" w14:textId="77777777" w:rsidR="00DA3FE0" w:rsidRPr="00DA3FE0" w:rsidRDefault="00DA3FE0" w:rsidP="00DA3FE0">
      <w:pPr>
        <w:rPr>
          <w:rFonts w:ascii="Helvetica" w:eastAsia="Times New Roman" w:hAnsi="Helvetica" w:cs="Times New Roman"/>
          <w:color w:val="2D3B45"/>
        </w:rPr>
      </w:pPr>
      <w:r w:rsidRPr="00DA3FE0">
        <w:rPr>
          <w:rFonts w:ascii="Helvetica" w:eastAsia="Times New Roman" w:hAnsi="Helvetica" w:cs="Times New Roman"/>
          <w:b/>
          <w:bCs/>
          <w:color w:val="2D3B45"/>
          <w:sz w:val="27"/>
          <w:szCs w:val="27"/>
        </w:rPr>
        <w:t>KINE-3230-001 (Spring 2018)</w:t>
      </w:r>
    </w:p>
    <w:p w14:paraId="5907B7D9" w14:textId="77777777" w:rsidR="00DA3FE0" w:rsidRPr="00DA3FE0" w:rsidRDefault="00DA3FE0" w:rsidP="00DA3FE0">
      <w:pPr>
        <w:rPr>
          <w:rFonts w:ascii="Helvetica" w:eastAsia="Times New Roman" w:hAnsi="Helvetica" w:cs="Times New Roman"/>
          <w:color w:val="2D3B45"/>
        </w:rPr>
      </w:pPr>
      <w:r w:rsidRPr="00DA3FE0">
        <w:rPr>
          <w:rFonts w:ascii="Helvetica" w:eastAsia="Times New Roman" w:hAnsi="Helvetica" w:cs="Times New Roman"/>
          <w:b/>
          <w:bCs/>
          <w:color w:val="2D3B45"/>
          <w:sz w:val="27"/>
          <w:szCs w:val="27"/>
        </w:rPr>
        <w:t>Teaching Motor Skills</w:t>
      </w:r>
    </w:p>
    <w:p w14:paraId="1824E643" w14:textId="77777777" w:rsidR="00DA3FE0" w:rsidRPr="00DA3FE0" w:rsidRDefault="00DA3FE0" w:rsidP="00DA3FE0">
      <w:pPr>
        <w:rPr>
          <w:rFonts w:ascii="Helvetica" w:eastAsia="Times New Roman" w:hAnsi="Helvetica" w:cs="Times New Roman"/>
          <w:color w:val="2D3B45"/>
        </w:rPr>
      </w:pPr>
      <w:r w:rsidRPr="00DA3FE0">
        <w:rPr>
          <w:rFonts w:ascii="Helvetica" w:eastAsia="Times New Roman" w:hAnsi="Helvetica" w:cs="Times New Roman"/>
          <w:color w:val="2D3B45"/>
        </w:rPr>
        <w:t> </w:t>
      </w:r>
    </w:p>
    <w:p w14:paraId="5AA2576E" w14:textId="77777777" w:rsidR="00DA3FE0" w:rsidRPr="00DA3FE0" w:rsidRDefault="00DA3FE0" w:rsidP="00DA3FE0">
      <w:pPr>
        <w:rPr>
          <w:rFonts w:ascii="Helvetica" w:eastAsia="Times New Roman" w:hAnsi="Helvetica" w:cs="Times New Roman"/>
          <w:color w:val="2D3B45"/>
        </w:rPr>
      </w:pPr>
      <w:r w:rsidRPr="00DA3FE0">
        <w:rPr>
          <w:rFonts w:ascii="Helvetica" w:eastAsia="Times New Roman" w:hAnsi="Helvetica" w:cs="Times New Roman"/>
          <w:color w:val="2D3B45"/>
        </w:rPr>
        <w:t>Section Instructor: Jerraco Johnson</w:t>
      </w:r>
    </w:p>
    <w:p w14:paraId="2100EE8E" w14:textId="77777777" w:rsidR="00DA3FE0" w:rsidRPr="00DA3FE0" w:rsidRDefault="00DA3FE0" w:rsidP="00DA3FE0">
      <w:pPr>
        <w:rPr>
          <w:rFonts w:ascii="Helvetica" w:eastAsia="Times New Roman" w:hAnsi="Helvetica" w:cs="Times New Roman"/>
          <w:color w:val="2D3B45"/>
        </w:rPr>
      </w:pPr>
      <w:proofErr w:type="gramStart"/>
      <w:r w:rsidRPr="00DA3FE0">
        <w:rPr>
          <w:rFonts w:ascii="Helvetica" w:eastAsia="Times New Roman" w:hAnsi="Helvetica" w:cs="Times New Roman"/>
          <w:color w:val="2D3B45"/>
        </w:rPr>
        <w:t>E-mail :</w:t>
      </w:r>
      <w:proofErr w:type="gramEnd"/>
      <w:r w:rsidRPr="00DA3FE0">
        <w:rPr>
          <w:rFonts w:ascii="Helvetica" w:eastAsia="Times New Roman" w:hAnsi="Helvetica" w:cs="Times New Roman"/>
          <w:color w:val="2D3B45"/>
        </w:rPr>
        <w:t> jlj0042@auburn.edu</w:t>
      </w:r>
    </w:p>
    <w:p w14:paraId="3BCC7E06" w14:textId="77777777" w:rsidR="00DA3FE0" w:rsidRPr="00DA3FE0" w:rsidRDefault="00DA3FE0" w:rsidP="00DA3FE0">
      <w:pPr>
        <w:rPr>
          <w:rFonts w:ascii="Helvetica" w:eastAsia="Times New Roman" w:hAnsi="Helvetica" w:cs="Times New Roman"/>
          <w:color w:val="2D3B45"/>
        </w:rPr>
      </w:pPr>
      <w:r w:rsidRPr="00DA3FE0">
        <w:rPr>
          <w:rFonts w:ascii="Helvetica" w:eastAsia="Times New Roman" w:hAnsi="Helvetica" w:cs="Times New Roman"/>
          <w:color w:val="2D3B45"/>
        </w:rPr>
        <w:t> </w:t>
      </w:r>
    </w:p>
    <w:p w14:paraId="2F0B8E1D" w14:textId="77777777" w:rsidR="00DA3FE0" w:rsidRPr="00DA3FE0" w:rsidRDefault="00DA3FE0" w:rsidP="00DA3FE0">
      <w:pPr>
        <w:rPr>
          <w:rFonts w:ascii="Helvetica" w:eastAsia="Times New Roman" w:hAnsi="Helvetica" w:cs="Times New Roman"/>
          <w:color w:val="2D3B45"/>
        </w:rPr>
      </w:pPr>
      <w:r w:rsidRPr="00DA3FE0">
        <w:rPr>
          <w:rFonts w:ascii="Helvetica" w:eastAsia="Times New Roman" w:hAnsi="Helvetica" w:cs="Times New Roman"/>
          <w:b/>
          <w:bCs/>
          <w:color w:val="2D3B45"/>
        </w:rPr>
        <w:t>Introduction</w:t>
      </w:r>
    </w:p>
    <w:p w14:paraId="6957B185" w14:textId="77777777" w:rsidR="00DA3FE0" w:rsidRPr="00DA3FE0" w:rsidRDefault="00DA3FE0" w:rsidP="00DA3FE0">
      <w:pPr>
        <w:numPr>
          <w:ilvl w:val="0"/>
          <w:numId w:val="1"/>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 xml:space="preserve">In this </w:t>
      </w:r>
      <w:proofErr w:type="gramStart"/>
      <w:r w:rsidRPr="00DA3FE0">
        <w:rPr>
          <w:rFonts w:ascii="Helvetica" w:eastAsia="Times New Roman" w:hAnsi="Helvetica" w:cs="Times New Roman"/>
          <w:color w:val="2D3B45"/>
        </w:rPr>
        <w:t>course</w:t>
      </w:r>
      <w:proofErr w:type="gramEnd"/>
      <w:r w:rsidRPr="00DA3FE0">
        <w:rPr>
          <w:rFonts w:ascii="Helvetica" w:eastAsia="Times New Roman" w:hAnsi="Helvetica" w:cs="Times New Roman"/>
          <w:color w:val="2D3B45"/>
        </w:rPr>
        <w:t xml:space="preserve"> we will examine key content relevant to teaching motor skills to children. The focus will be on learning skill progressions and practicing teaching these with children in schools.</w:t>
      </w:r>
    </w:p>
    <w:p w14:paraId="644223FD" w14:textId="77777777" w:rsidR="00DA3FE0" w:rsidRPr="00DA3FE0" w:rsidRDefault="00DA3FE0" w:rsidP="00DA3FE0">
      <w:pPr>
        <w:numPr>
          <w:ilvl w:val="0"/>
          <w:numId w:val="1"/>
        </w:numPr>
        <w:spacing w:before="100" w:beforeAutospacing="1" w:after="100" w:afterAutospacing="1"/>
        <w:ind w:left="375"/>
        <w:rPr>
          <w:rFonts w:ascii="Helvetica" w:eastAsia="Times New Roman" w:hAnsi="Helvetica" w:cs="Times New Roman"/>
          <w:color w:val="2D3B45"/>
        </w:rPr>
      </w:pPr>
      <w:proofErr w:type="gramStart"/>
      <w:r w:rsidRPr="00DA3FE0">
        <w:rPr>
          <w:rFonts w:ascii="Helvetica" w:eastAsia="Times New Roman" w:hAnsi="Helvetica" w:cs="Times New Roman"/>
          <w:color w:val="2D3B45"/>
        </w:rPr>
        <w:t>Requirements :</w:t>
      </w:r>
      <w:proofErr w:type="gramEnd"/>
      <w:r w:rsidRPr="00DA3FE0">
        <w:rPr>
          <w:rFonts w:ascii="Helvetica" w:eastAsia="Times New Roman" w:hAnsi="Helvetica" w:cs="Times New Roman"/>
          <w:color w:val="2D3B45"/>
        </w:rPr>
        <w:t xml:space="preserve"> Mondays will be lecture/lab based, and take place on campus. Lectures will be uploaded online and should be completed prior to class. Class will begin with short quizzes over the lecture each Monday followed by lab and preparation time for Wednesdays. IF YOU ARE LATE TO CLASS YOU WILL MISS THE QUIZ! During this time, a specific skill theme will be presented in class, and then practice examples will be given during lab time. Students will also prepare lesson plans for teaching.</w:t>
      </w:r>
    </w:p>
    <w:p w14:paraId="586B9798" w14:textId="77777777" w:rsidR="00DA3FE0" w:rsidRPr="00DA3FE0" w:rsidRDefault="00DA3FE0" w:rsidP="00DA3FE0">
      <w:pPr>
        <w:numPr>
          <w:ilvl w:val="0"/>
          <w:numId w:val="1"/>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Wednesday classes will be located at Auburn Early Education Center, where you will be teaching students in either the first grade or kindergarten. Those assigned to teach first grade will teach at 11:30, followed by Kindergarten at 12:30. Groups are posted in the syllabus and will be discussed during the first day of class.</w:t>
      </w:r>
    </w:p>
    <w:p w14:paraId="32A397A2" w14:textId="77777777" w:rsidR="00DA3FE0" w:rsidRPr="00DA3FE0" w:rsidRDefault="00DA3FE0" w:rsidP="00DA3FE0">
      <w:pPr>
        <w:spacing w:before="180" w:after="180"/>
        <w:rPr>
          <w:rFonts w:ascii="Helvetica" w:hAnsi="Helvetica" w:cs="Times New Roman"/>
          <w:color w:val="2D3B45"/>
        </w:rPr>
      </w:pPr>
      <w:r w:rsidRPr="00DA3FE0">
        <w:rPr>
          <w:rFonts w:ascii="Helvetica" w:hAnsi="Helvetica" w:cs="Times New Roman"/>
          <w:b/>
          <w:bCs/>
          <w:color w:val="2D3B45"/>
        </w:rPr>
        <w:t>Assignments</w:t>
      </w:r>
    </w:p>
    <w:p w14:paraId="48FCED87" w14:textId="77777777" w:rsidR="00DA3FE0" w:rsidRPr="00DA3FE0" w:rsidRDefault="00DA3FE0" w:rsidP="00DA3FE0">
      <w:pPr>
        <w:numPr>
          <w:ilvl w:val="0"/>
          <w:numId w:val="2"/>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Each Wednesday you will turn in a lesson plan prior to teaching that day.</w:t>
      </w:r>
    </w:p>
    <w:p w14:paraId="2A313F6B" w14:textId="77777777" w:rsidR="00DA3FE0" w:rsidRPr="00DA3FE0" w:rsidRDefault="00DA3FE0" w:rsidP="00DA3FE0">
      <w:pPr>
        <w:numPr>
          <w:ilvl w:val="0"/>
          <w:numId w:val="2"/>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 xml:space="preserve">Each Monday you will turn in a lesson review that is based on the previous Wednesday. The template for this assignment </w:t>
      </w:r>
      <w:proofErr w:type="gramStart"/>
      <w:r w:rsidRPr="00DA3FE0">
        <w:rPr>
          <w:rFonts w:ascii="Helvetica" w:eastAsia="Times New Roman" w:hAnsi="Helvetica" w:cs="Times New Roman"/>
          <w:color w:val="2D3B45"/>
        </w:rPr>
        <w:t>is located in</w:t>
      </w:r>
      <w:proofErr w:type="gramEnd"/>
      <w:r w:rsidRPr="00DA3FE0">
        <w:rPr>
          <w:rFonts w:ascii="Helvetica" w:eastAsia="Times New Roman" w:hAnsi="Helvetica" w:cs="Times New Roman"/>
          <w:color w:val="2D3B45"/>
        </w:rPr>
        <w:t xml:space="preserve"> the "files" of canvas.</w:t>
      </w:r>
    </w:p>
    <w:p w14:paraId="3E5AAA83" w14:textId="77777777" w:rsidR="00DA3FE0" w:rsidRPr="00DA3FE0" w:rsidRDefault="00DA3FE0" w:rsidP="00DA3FE0">
      <w:pPr>
        <w:rPr>
          <w:rFonts w:ascii="Helvetica" w:eastAsia="Times New Roman" w:hAnsi="Helvetica" w:cs="Times New Roman"/>
          <w:color w:val="2D3B45"/>
        </w:rPr>
      </w:pPr>
      <w:r w:rsidRPr="00DA3FE0">
        <w:rPr>
          <w:rFonts w:ascii="Helvetica" w:eastAsia="Times New Roman" w:hAnsi="Helvetica" w:cs="Times New Roman"/>
          <w:noProof/>
          <w:color w:val="2D3B45"/>
        </w:rPr>
        <mc:AlternateContent>
          <mc:Choice Requires="wps">
            <w:drawing>
              <wp:anchor distT="0" distB="0" distL="0" distR="0" simplePos="0" relativeHeight="251658240" behindDoc="0" locked="0" layoutInCell="1" allowOverlap="0" wp14:anchorId="372DEA6D" wp14:editId="778721D9">
                <wp:simplePos x="0" y="0"/>
                <wp:positionH relativeFrom="column">
                  <wp:align>right</wp:align>
                </wp:positionH>
                <wp:positionV relativeFrom="line">
                  <wp:posOffset>0</wp:posOffset>
                </wp:positionV>
                <wp:extent cx="952500" cy="1409700"/>
                <wp:effectExtent l="0" t="0" r="0" b="0"/>
                <wp:wrapSquare wrapText="bothSides"/>
                <wp:docPr id="1" name="Rectangle 1" descr="ookcov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1181E" id="Rectangle 1" o:spid="_x0000_s1026" alt="ookcover.JPG" style="position:absolute;margin-left:23.8pt;margin-top:0;width:75pt;height:111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pSZ74CAADNBQAADgAAAGRycy9lMm9Eb2MueG1srFRRb9MwEH5H4j9Yfk+TFLdroqXT1jQTaMDE&#10;4Ae4jtNYS+xgu00H4r9zdtqu3V4QkIfId7a/u/vu811e7doGbbk2QskMx6MIIy6ZKoVcZ/jb1yKY&#10;YWQslSVtlOQZfuIGX83fvrnsu5SPVa2akmsEINKkfZfh2touDUPDat5SM1Idl7BZKd1SC6Zeh6Wm&#10;PaC3TTiOomnYK112WjFuDHjzYRPPPX5VcWY/V5XhFjUZhtys/2v/X7l/OL+k6VrTrhZsnwb9iyxa&#10;KiQEPULl1FK00eIVVCuYVkZVdsRUG6qqEoz7GqCaOHpRzUNNO+5rAXJMd6TJ/D9Y9ml7r5EooXcY&#10;SdpCi74AaVSuG47AVXLDgC6lHpmCNo8+3N86zvrOpHD1obvXrmrT3Sn2aJBUixqu8mvTAciAeXBp&#10;rfqa0xKSjx1EeIbhDANoaNV/VCVkQTdWeUZ3lW5dDOAK7Xzjno6N4zuLGDiTyXgSQXsZbMUkSi7A&#10;cCFoerjdaWNvuWqRW2RYQ3oenW7vjB2OHo64YFIVomnAT9NGnjkAc/BAbLjq9lwWvtc/kyhZzpYz&#10;EpDxdBmQKM+D62JBgmkRX0zyd/likce/XNyYpLUoSy5dmIPuYvJnfd2/gEExR+UZ1YjSwbmUjF6v&#10;Fo1GWwq6L/y3J+TkWHiehucLanlRUjwm0c04CYrp7CIgBZkEQO8siOLkJplGJCF5cV7SnZD830tC&#10;/dBW36WTpF/UFvnvdW00bYWFydKINsOz4yGaOgkuZelba6lohvUJFS79Zyqg3YdGe8E6jQ7yX6ny&#10;CfSqFcgJpAePAxa10j8w6mGeZNh831DNMWreS9B8EhPiBpA3yORiDIY+3Vmd7lDJACrDFqNhubDD&#10;0Np0WqxriBR7YqS6hndSCS9h94aGrPavC2aGr2Q/39xQOrX9qecpPP8NAAD//wMAUEsDBBQABgAI&#10;AAAAIQDXAASN2wAAAAUBAAAPAAAAZHJzL2Rvd25yZXYueG1sTI9BS8NAEIXvBf/DMoKXYncNKBIz&#10;KVIQSykUU+15mx2TYHY2zW6T+O/detHLg8cb3vsmW062FQP1vnGMcLdQIIhLZxquEN73L7ePIHzQ&#10;bHTrmBC+ycMyv5plOjVu5DcailCJWMI+1Qh1CF0qpS9rstovXEccs0/XWx2i7Stpej3GctvKRKkH&#10;aXXDcaHWHa1qKr+Ks0UYy91w2G9f5W5+WDs+rU+r4mODeHM9PT+BCDSFv2O44Ed0yCPT0Z3ZeNEi&#10;xEfCr16yexXtESFJEgUyz+R/+vwHAAD//wMAUEsBAi0AFAAGAAgAAAAhAOSZw8D7AAAA4QEAABMA&#10;AAAAAAAAAAAAAAAAAAAAAFtDb250ZW50X1R5cGVzXS54bWxQSwECLQAUAAYACAAAACEAI7Jq4dcA&#10;AACUAQAACwAAAAAAAAAAAAAAAAAsAQAAX3JlbHMvLnJlbHNQSwECLQAUAAYACAAAACEAgRpSZ74C&#10;AADNBQAADgAAAAAAAAAAAAAAAAAsAgAAZHJzL2Uyb0RvYy54bWxQSwECLQAUAAYACAAAACEA1wAE&#10;jdsAAAAFAQAADwAAAAAAAAAAAAAAAAAWBQAAZHJzL2Rvd25yZXYueG1sUEsFBgAAAAAEAAQA8wAA&#10;AB4GAAAAAA==&#10;" o:allowoverlap="f" filled="f" stroked="f">
                <o:lock v:ext="edit" aspectratio="t"/>
                <w10:wrap type="square" anchory="line"/>
              </v:rect>
            </w:pict>
          </mc:Fallback>
        </mc:AlternateContent>
      </w:r>
      <w:r w:rsidRPr="00DA3FE0">
        <w:rPr>
          <w:rFonts w:ascii="Helvetica" w:eastAsia="Times New Roman" w:hAnsi="Helvetica" w:cs="Times New Roman"/>
          <w:b/>
          <w:bCs/>
          <w:color w:val="2D3B45"/>
        </w:rPr>
        <w:t>Text</w:t>
      </w:r>
    </w:p>
    <w:p w14:paraId="374C37BC" w14:textId="77777777" w:rsidR="00DA3FE0" w:rsidRPr="00DA3FE0" w:rsidRDefault="00DA3FE0" w:rsidP="00DA3FE0">
      <w:pPr>
        <w:numPr>
          <w:ilvl w:val="0"/>
          <w:numId w:val="3"/>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Content from this course will include selected chapters from the book "Foundations of Moving and Learning". These are available on the "Files" menu. Check the course schedule for the appropriate chapter.</w:t>
      </w:r>
    </w:p>
    <w:p w14:paraId="02030077" w14:textId="77777777" w:rsidR="00DA3FE0" w:rsidRPr="00DA3FE0" w:rsidRDefault="00DA3FE0" w:rsidP="00DA3FE0">
      <w:pPr>
        <w:numPr>
          <w:ilvl w:val="0"/>
          <w:numId w:val="3"/>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Additional reading will also be provided.</w:t>
      </w:r>
    </w:p>
    <w:p w14:paraId="48358E8D" w14:textId="77777777" w:rsidR="00DA3FE0" w:rsidRPr="00DA3FE0" w:rsidRDefault="00DA3FE0" w:rsidP="00DA3FE0">
      <w:pPr>
        <w:rPr>
          <w:rFonts w:ascii="Helvetica" w:eastAsia="Times New Roman" w:hAnsi="Helvetica" w:cs="Times New Roman"/>
          <w:color w:val="2D3B45"/>
        </w:rPr>
      </w:pPr>
      <w:r w:rsidRPr="00DA3FE0">
        <w:rPr>
          <w:rFonts w:ascii="Helvetica" w:eastAsia="Times New Roman" w:hAnsi="Helvetica" w:cs="Times New Roman"/>
          <w:color w:val="2D3B45"/>
        </w:rPr>
        <w:t> </w:t>
      </w:r>
      <w:r w:rsidRPr="00DA3FE0">
        <w:rPr>
          <w:rFonts w:ascii="Helvetica" w:eastAsia="Times New Roman" w:hAnsi="Helvetica" w:cs="Times New Roman"/>
          <w:b/>
          <w:bCs/>
          <w:color w:val="2D3B45"/>
        </w:rPr>
        <w:t>Participation</w:t>
      </w:r>
    </w:p>
    <w:p w14:paraId="49AA8F57" w14:textId="77777777" w:rsidR="00DA3FE0" w:rsidRPr="00DA3FE0" w:rsidRDefault="00DA3FE0" w:rsidP="00DA3FE0">
      <w:pPr>
        <w:numPr>
          <w:ilvl w:val="0"/>
          <w:numId w:val="4"/>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It is expected that students will attend every scheduled class meeting, will actively participate in class discussions if relevant, and will meet all project, term paper, or presentation deadlines.</w:t>
      </w:r>
    </w:p>
    <w:p w14:paraId="2F49DE77" w14:textId="77777777" w:rsidR="00DA3FE0" w:rsidRPr="00DA3FE0" w:rsidRDefault="00DA3FE0" w:rsidP="00DA3FE0">
      <w:pPr>
        <w:numPr>
          <w:ilvl w:val="0"/>
          <w:numId w:val="4"/>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lastRenderedPageBreak/>
        <w:t>Please refer to the current edition of the Tiger Cub (http://www.auburn.edu/tigercub) for the definition of excused absences. Students are responsible for initiating arrangements for missed work.</w:t>
      </w:r>
    </w:p>
    <w:p w14:paraId="3FE83740" w14:textId="77777777" w:rsidR="00DA3FE0" w:rsidRPr="00DA3FE0" w:rsidRDefault="00DA3FE0" w:rsidP="00DA3FE0">
      <w:pPr>
        <w:spacing w:before="180" w:after="180"/>
        <w:rPr>
          <w:rFonts w:ascii="Helvetica" w:hAnsi="Helvetica" w:cs="Times New Roman"/>
          <w:color w:val="2D3B45"/>
        </w:rPr>
      </w:pPr>
      <w:r w:rsidRPr="00DA3FE0">
        <w:rPr>
          <w:rFonts w:ascii="Helvetica" w:hAnsi="Helvetica" w:cs="Times New Roman"/>
          <w:b/>
          <w:bCs/>
          <w:color w:val="2D3B45"/>
        </w:rPr>
        <w:t>Schedule</w:t>
      </w:r>
    </w:p>
    <w:p w14:paraId="4A9C58AF" w14:textId="77777777" w:rsidR="00DA3FE0" w:rsidRPr="00DA3FE0" w:rsidRDefault="00DA3FE0" w:rsidP="00DA3FE0">
      <w:pPr>
        <w:spacing w:before="180" w:after="180"/>
        <w:rPr>
          <w:rFonts w:ascii="Helvetica" w:hAnsi="Helvetica" w:cs="Times New Roman"/>
          <w:color w:val="2D3B45"/>
        </w:rPr>
      </w:pPr>
      <w:r w:rsidRPr="00DA3FE0">
        <w:rPr>
          <w:rFonts w:ascii="Helvetica" w:hAnsi="Helvetica" w:cs="Times New Roman"/>
          <w:color w:val="2D3B45"/>
        </w:rPr>
        <w:t> </w:t>
      </w:r>
    </w:p>
    <w:tbl>
      <w:tblPr>
        <w:tblW w:w="86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3"/>
        <w:gridCol w:w="3598"/>
        <w:gridCol w:w="359"/>
        <w:gridCol w:w="3930"/>
      </w:tblGrid>
      <w:tr w:rsidR="00DA3FE0" w:rsidRPr="00DA3FE0" w14:paraId="3B48ED2F" w14:textId="77777777" w:rsidTr="00DA3FE0">
        <w:trPr>
          <w:tblCellSpacing w:w="0" w:type="dxa"/>
        </w:trPr>
        <w:tc>
          <w:tcPr>
            <w:tcW w:w="6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B030185"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 </w:t>
            </w:r>
          </w:p>
        </w:tc>
        <w:tc>
          <w:tcPr>
            <w:tcW w:w="34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D5E4440"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MONDAY</w:t>
            </w:r>
          </w:p>
        </w:tc>
        <w:tc>
          <w:tcPr>
            <w:tcW w:w="3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46D2BAF"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 </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B31A9B8"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WEDNESDAY</w:t>
            </w:r>
          </w:p>
        </w:tc>
      </w:tr>
      <w:tr w:rsidR="00DA3FE0" w:rsidRPr="00DA3FE0" w14:paraId="3AC7E438" w14:textId="77777777" w:rsidTr="00DA3FE0">
        <w:trPr>
          <w:tblCellSpacing w:w="0" w:type="dxa"/>
        </w:trPr>
        <w:tc>
          <w:tcPr>
            <w:tcW w:w="6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7BFE8EE"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JAN</w:t>
            </w:r>
          </w:p>
        </w:tc>
        <w:tc>
          <w:tcPr>
            <w:tcW w:w="34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857EFE5"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rPr>
              <w:t> </w:t>
            </w:r>
          </w:p>
        </w:tc>
        <w:tc>
          <w:tcPr>
            <w:tcW w:w="3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09ADA5E"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FB80823"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10 Introduction and outline</w:t>
            </w:r>
          </w:p>
          <w:p w14:paraId="621D0533" w14:textId="77777777" w:rsidR="00DA3FE0" w:rsidRPr="00DA3FE0" w:rsidRDefault="00DA3FE0" w:rsidP="00DA3FE0">
            <w:pPr>
              <w:numPr>
                <w:ilvl w:val="0"/>
                <w:numId w:val="5"/>
              </w:numPr>
              <w:spacing w:before="100" w:beforeAutospacing="1" w:after="100" w:afterAutospacing="1"/>
              <w:ind w:left="375"/>
              <w:rPr>
                <w:rFonts w:ascii="Times New Roman" w:eastAsia="Times New Roman" w:hAnsi="Times New Roman" w:cs="Times New Roman"/>
              </w:rPr>
            </w:pPr>
            <w:r w:rsidRPr="00DA3FE0">
              <w:rPr>
                <w:rFonts w:ascii="Times New Roman" w:eastAsia="Times New Roman" w:hAnsi="Times New Roman" w:cs="Times New Roman"/>
                <w:b/>
                <w:bCs/>
              </w:rPr>
              <w:t>course requirements</w:t>
            </w:r>
          </w:p>
          <w:p w14:paraId="0E5D5CB5" w14:textId="77777777" w:rsidR="00DA3FE0" w:rsidRPr="00DA3FE0" w:rsidRDefault="00DA3FE0" w:rsidP="00DA3FE0">
            <w:pPr>
              <w:numPr>
                <w:ilvl w:val="0"/>
                <w:numId w:val="5"/>
              </w:numPr>
              <w:spacing w:before="100" w:beforeAutospacing="1" w:after="100" w:afterAutospacing="1"/>
              <w:ind w:left="375"/>
              <w:rPr>
                <w:rFonts w:ascii="Times New Roman" w:eastAsia="Times New Roman" w:hAnsi="Times New Roman" w:cs="Times New Roman"/>
              </w:rPr>
            </w:pPr>
            <w:r w:rsidRPr="00DA3FE0">
              <w:rPr>
                <w:rFonts w:ascii="Times New Roman" w:eastAsia="Times New Roman" w:hAnsi="Times New Roman" w:cs="Times New Roman"/>
                <w:b/>
                <w:bCs/>
              </w:rPr>
              <w:t>expectations</w:t>
            </w:r>
          </w:p>
          <w:p w14:paraId="2EBA43CD" w14:textId="77777777" w:rsidR="00DA3FE0" w:rsidRPr="00DA3FE0" w:rsidRDefault="00DA3FE0" w:rsidP="00DA3FE0">
            <w:pPr>
              <w:numPr>
                <w:ilvl w:val="0"/>
                <w:numId w:val="6"/>
              </w:numPr>
              <w:spacing w:before="100" w:beforeAutospacing="1" w:after="100" w:afterAutospacing="1"/>
              <w:ind w:left="375"/>
              <w:rPr>
                <w:rFonts w:ascii="Times New Roman" w:eastAsia="Times New Roman" w:hAnsi="Times New Roman" w:cs="Times New Roman"/>
              </w:rPr>
            </w:pPr>
            <w:r w:rsidRPr="00DA3FE0">
              <w:rPr>
                <w:rFonts w:ascii="Times New Roman" w:eastAsia="Times New Roman" w:hAnsi="Times New Roman" w:cs="Times New Roman"/>
                <w:b/>
                <w:bCs/>
              </w:rPr>
              <w:t>syllabus details</w:t>
            </w:r>
          </w:p>
        </w:tc>
      </w:tr>
      <w:tr w:rsidR="00DA3FE0" w:rsidRPr="00DA3FE0" w14:paraId="66C2F57B" w14:textId="77777777" w:rsidTr="00DA3FE0">
        <w:trPr>
          <w:tblCellSpacing w:w="0" w:type="dxa"/>
        </w:trPr>
        <w:tc>
          <w:tcPr>
            <w:tcW w:w="6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18AFC88"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 </w:t>
            </w:r>
          </w:p>
        </w:tc>
        <w:tc>
          <w:tcPr>
            <w:tcW w:w="34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C06AC1E" w14:textId="77777777" w:rsidR="00DA3FE0" w:rsidRPr="00DA3FE0" w:rsidRDefault="00DA3FE0" w:rsidP="00DA3FE0">
            <w:pPr>
              <w:spacing w:before="180" w:after="180"/>
              <w:rPr>
                <w:rFonts w:ascii="Times New Roman" w:hAnsi="Times New Roman" w:cs="Times New Roman"/>
              </w:rPr>
            </w:pPr>
            <w:proofErr w:type="gramStart"/>
            <w:r w:rsidRPr="00DA3FE0">
              <w:rPr>
                <w:rFonts w:ascii="Times New Roman" w:hAnsi="Times New Roman" w:cs="Times New Roman"/>
              </w:rPr>
              <w:t>15  </w:t>
            </w:r>
            <w:r w:rsidRPr="00DA3FE0">
              <w:rPr>
                <w:rFonts w:ascii="Times New Roman" w:hAnsi="Times New Roman" w:cs="Times New Roman"/>
                <w:i/>
                <w:iCs/>
              </w:rPr>
              <w:t>NO</w:t>
            </w:r>
            <w:proofErr w:type="gramEnd"/>
            <w:r w:rsidRPr="00DA3FE0">
              <w:rPr>
                <w:rFonts w:ascii="Times New Roman" w:hAnsi="Times New Roman" w:cs="Times New Roman"/>
                <w:i/>
                <w:iCs/>
              </w:rPr>
              <w:t xml:space="preserve"> CLASS -- MLK</w:t>
            </w:r>
          </w:p>
        </w:tc>
        <w:tc>
          <w:tcPr>
            <w:tcW w:w="3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705FC60"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BAFC3EC"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17 Skill types/Locomotor skills</w:t>
            </w:r>
          </w:p>
          <w:p w14:paraId="40FBEE6E" w14:textId="77777777" w:rsidR="00DA3FE0" w:rsidRPr="00DA3FE0" w:rsidRDefault="00DA3FE0" w:rsidP="00DA3FE0">
            <w:pPr>
              <w:numPr>
                <w:ilvl w:val="0"/>
                <w:numId w:val="7"/>
              </w:numPr>
              <w:spacing w:before="100" w:beforeAutospacing="1" w:after="100" w:afterAutospacing="1"/>
              <w:ind w:left="375"/>
              <w:rPr>
                <w:rFonts w:ascii="Times New Roman" w:eastAsia="Times New Roman" w:hAnsi="Times New Roman" w:cs="Times New Roman"/>
              </w:rPr>
            </w:pPr>
            <w:r w:rsidRPr="00DA3FE0">
              <w:rPr>
                <w:rFonts w:ascii="Times New Roman" w:eastAsia="Times New Roman" w:hAnsi="Times New Roman" w:cs="Times New Roman"/>
                <w:b/>
                <w:bCs/>
              </w:rPr>
              <w:t>types of skills</w:t>
            </w:r>
          </w:p>
          <w:p w14:paraId="1BF6C68F" w14:textId="77777777" w:rsidR="00DA3FE0" w:rsidRPr="00DA3FE0" w:rsidRDefault="00DA3FE0" w:rsidP="00DA3FE0">
            <w:pPr>
              <w:numPr>
                <w:ilvl w:val="0"/>
                <w:numId w:val="7"/>
              </w:numPr>
              <w:spacing w:before="100" w:beforeAutospacing="1" w:after="100" w:afterAutospacing="1"/>
              <w:ind w:left="375"/>
              <w:rPr>
                <w:rFonts w:ascii="Times New Roman" w:eastAsia="Times New Roman" w:hAnsi="Times New Roman" w:cs="Times New Roman"/>
              </w:rPr>
            </w:pPr>
            <w:r w:rsidRPr="00DA3FE0">
              <w:rPr>
                <w:rFonts w:ascii="Times New Roman" w:eastAsia="Times New Roman" w:hAnsi="Times New Roman" w:cs="Times New Roman"/>
                <w:b/>
                <w:bCs/>
              </w:rPr>
              <w:t>chapter tasks</w:t>
            </w:r>
          </w:p>
          <w:p w14:paraId="652C1232" w14:textId="77777777" w:rsidR="00DA3FE0" w:rsidRPr="00DA3FE0" w:rsidRDefault="00DA3FE0" w:rsidP="00DA3FE0">
            <w:pPr>
              <w:numPr>
                <w:ilvl w:val="0"/>
                <w:numId w:val="7"/>
              </w:numPr>
              <w:spacing w:before="100" w:beforeAutospacing="1" w:after="100" w:afterAutospacing="1"/>
              <w:ind w:left="375"/>
              <w:rPr>
                <w:rFonts w:ascii="Times New Roman" w:eastAsia="Times New Roman" w:hAnsi="Times New Roman" w:cs="Times New Roman"/>
              </w:rPr>
            </w:pPr>
            <w:r w:rsidRPr="00DA3FE0">
              <w:rPr>
                <w:rFonts w:ascii="Times New Roman" w:eastAsia="Times New Roman" w:hAnsi="Times New Roman" w:cs="Times New Roman"/>
                <w:b/>
                <w:bCs/>
              </w:rPr>
              <w:t>locomotor skills</w:t>
            </w:r>
          </w:p>
        </w:tc>
      </w:tr>
      <w:tr w:rsidR="00DA3FE0" w:rsidRPr="00DA3FE0" w14:paraId="0349DF9C" w14:textId="77777777" w:rsidTr="00DA3FE0">
        <w:trPr>
          <w:tblCellSpacing w:w="0" w:type="dxa"/>
        </w:trPr>
        <w:tc>
          <w:tcPr>
            <w:tcW w:w="6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0507069" w14:textId="77777777" w:rsidR="00DA3FE0" w:rsidRPr="00DA3FE0" w:rsidRDefault="00DA3FE0" w:rsidP="00DA3FE0">
            <w:pPr>
              <w:rPr>
                <w:rFonts w:ascii="Times New Roman" w:eastAsia="Times New Roman" w:hAnsi="Times New Roman" w:cs="Times New Roman"/>
              </w:rPr>
            </w:pPr>
            <w:r w:rsidRPr="00DA3FE0">
              <w:rPr>
                <w:rFonts w:ascii="Times New Roman" w:eastAsia="Times New Roman" w:hAnsi="Times New Roman" w:cs="Times New Roman"/>
              </w:rPr>
              <w:t> </w:t>
            </w:r>
          </w:p>
        </w:tc>
        <w:tc>
          <w:tcPr>
            <w:tcW w:w="34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8F5483C"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22 Balance</w:t>
            </w:r>
          </w:p>
        </w:tc>
        <w:tc>
          <w:tcPr>
            <w:tcW w:w="3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4E0E257"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257F475" w14:textId="77777777" w:rsidR="00DA3FE0" w:rsidRPr="00DA3FE0" w:rsidRDefault="00DA3FE0" w:rsidP="00DA3FE0">
            <w:pPr>
              <w:spacing w:before="180" w:after="180"/>
              <w:rPr>
                <w:rFonts w:ascii="Times New Roman" w:hAnsi="Times New Roman" w:cs="Times New Roman"/>
              </w:rPr>
            </w:pPr>
            <w:proofErr w:type="gramStart"/>
            <w:r w:rsidRPr="00DA3FE0">
              <w:rPr>
                <w:rFonts w:ascii="Times New Roman" w:hAnsi="Times New Roman" w:cs="Times New Roman"/>
                <w:b/>
                <w:bCs/>
              </w:rPr>
              <w:t>24  Lesson</w:t>
            </w:r>
            <w:proofErr w:type="gramEnd"/>
            <w:r w:rsidRPr="00DA3FE0">
              <w:rPr>
                <w:rFonts w:ascii="Times New Roman" w:hAnsi="Times New Roman" w:cs="Times New Roman"/>
                <w:b/>
                <w:bCs/>
              </w:rPr>
              <w:t xml:space="preserve"> plans/jumping and landing</w:t>
            </w:r>
          </w:p>
        </w:tc>
      </w:tr>
      <w:tr w:rsidR="00DA3FE0" w:rsidRPr="00DA3FE0" w14:paraId="2E798B4D" w14:textId="77777777" w:rsidTr="00DA3FE0">
        <w:trPr>
          <w:tblCellSpacing w:w="0" w:type="dxa"/>
        </w:trPr>
        <w:tc>
          <w:tcPr>
            <w:tcW w:w="6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4141281"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 </w:t>
            </w:r>
          </w:p>
        </w:tc>
        <w:tc>
          <w:tcPr>
            <w:tcW w:w="34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116BD7E"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rPr>
              <w:t> </w:t>
            </w:r>
            <w:r w:rsidRPr="00DA3FE0">
              <w:rPr>
                <w:rFonts w:ascii="Times New Roman" w:hAnsi="Times New Roman" w:cs="Times New Roman"/>
                <w:b/>
                <w:bCs/>
              </w:rPr>
              <w:t>Jan 29 TBA</w:t>
            </w:r>
          </w:p>
        </w:tc>
        <w:tc>
          <w:tcPr>
            <w:tcW w:w="3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0706CC7"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409FE9D"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31   School visit</w:t>
            </w:r>
          </w:p>
        </w:tc>
      </w:tr>
      <w:tr w:rsidR="00DA3FE0" w:rsidRPr="00DA3FE0" w14:paraId="73C7C4CE" w14:textId="77777777" w:rsidTr="00DA3FE0">
        <w:trPr>
          <w:tblCellSpacing w:w="0" w:type="dxa"/>
        </w:trPr>
        <w:tc>
          <w:tcPr>
            <w:tcW w:w="6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7E1E0A4"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 FEB</w:t>
            </w:r>
          </w:p>
        </w:tc>
        <w:tc>
          <w:tcPr>
            <w:tcW w:w="34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F73BAFB"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5 Jumping and landing lecture/lab</w:t>
            </w:r>
          </w:p>
        </w:tc>
        <w:tc>
          <w:tcPr>
            <w:tcW w:w="3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5D9335C"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89413C8"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7 Teaching</w:t>
            </w:r>
          </w:p>
        </w:tc>
      </w:tr>
      <w:tr w:rsidR="00DA3FE0" w:rsidRPr="00DA3FE0" w14:paraId="446BBABB" w14:textId="77777777" w:rsidTr="00DA3FE0">
        <w:trPr>
          <w:tblCellSpacing w:w="0" w:type="dxa"/>
        </w:trPr>
        <w:tc>
          <w:tcPr>
            <w:tcW w:w="6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1D61B48"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 </w:t>
            </w:r>
          </w:p>
        </w:tc>
        <w:tc>
          <w:tcPr>
            <w:tcW w:w="34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DE16A28"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12 Overhand throwing 1 lecture/lab</w:t>
            </w:r>
          </w:p>
        </w:tc>
        <w:tc>
          <w:tcPr>
            <w:tcW w:w="3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BB24191"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08A4AFE"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14 Teaching</w:t>
            </w:r>
          </w:p>
        </w:tc>
      </w:tr>
      <w:tr w:rsidR="00DA3FE0" w:rsidRPr="00DA3FE0" w14:paraId="495CFF73" w14:textId="77777777" w:rsidTr="00DA3FE0">
        <w:trPr>
          <w:tblCellSpacing w:w="0" w:type="dxa"/>
        </w:trPr>
        <w:tc>
          <w:tcPr>
            <w:tcW w:w="6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3E76435"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 </w:t>
            </w:r>
          </w:p>
        </w:tc>
        <w:tc>
          <w:tcPr>
            <w:tcW w:w="34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EFC4203"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19 Overhand throwing 2 lecture/lab</w:t>
            </w:r>
          </w:p>
        </w:tc>
        <w:tc>
          <w:tcPr>
            <w:tcW w:w="3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E7D3132"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3D54FA4"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21 Teaching</w:t>
            </w:r>
          </w:p>
        </w:tc>
      </w:tr>
      <w:tr w:rsidR="00DA3FE0" w:rsidRPr="00DA3FE0" w14:paraId="70588D3A" w14:textId="77777777" w:rsidTr="00DA3FE0">
        <w:trPr>
          <w:tblCellSpacing w:w="0" w:type="dxa"/>
        </w:trPr>
        <w:tc>
          <w:tcPr>
            <w:tcW w:w="6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FC0B373"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 </w:t>
            </w:r>
          </w:p>
        </w:tc>
        <w:tc>
          <w:tcPr>
            <w:tcW w:w="34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EB0FFFE"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26 Catching 1 lecture/lab</w:t>
            </w:r>
          </w:p>
        </w:tc>
        <w:tc>
          <w:tcPr>
            <w:tcW w:w="3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7599C7A"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3D4A8B1"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28 Teaching</w:t>
            </w:r>
          </w:p>
        </w:tc>
      </w:tr>
      <w:tr w:rsidR="00DA3FE0" w:rsidRPr="00DA3FE0" w14:paraId="392E7D4D" w14:textId="77777777" w:rsidTr="00DA3FE0">
        <w:trPr>
          <w:tblCellSpacing w:w="0" w:type="dxa"/>
        </w:trPr>
        <w:tc>
          <w:tcPr>
            <w:tcW w:w="6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02EDEBD"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 MAR</w:t>
            </w:r>
          </w:p>
        </w:tc>
        <w:tc>
          <w:tcPr>
            <w:tcW w:w="34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123A517"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5 Catching 2 lecture/lab</w:t>
            </w:r>
          </w:p>
        </w:tc>
        <w:tc>
          <w:tcPr>
            <w:tcW w:w="3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F81588A"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02EA9A2"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7 Teaching</w:t>
            </w:r>
          </w:p>
        </w:tc>
      </w:tr>
      <w:tr w:rsidR="00DA3FE0" w:rsidRPr="00DA3FE0" w14:paraId="1A2C7059" w14:textId="77777777" w:rsidTr="00DA3FE0">
        <w:trPr>
          <w:tblCellSpacing w:w="0" w:type="dxa"/>
        </w:trPr>
        <w:tc>
          <w:tcPr>
            <w:tcW w:w="6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789B775"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 </w:t>
            </w:r>
          </w:p>
        </w:tc>
        <w:tc>
          <w:tcPr>
            <w:tcW w:w="34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94FDE19"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i/>
                <w:iCs/>
              </w:rPr>
              <w:t>12 SPRING BREAK</w:t>
            </w:r>
          </w:p>
        </w:tc>
        <w:tc>
          <w:tcPr>
            <w:tcW w:w="3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8080959"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75B71E0"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i/>
                <w:iCs/>
              </w:rPr>
              <w:t>14 SPRING BREAK</w:t>
            </w:r>
          </w:p>
        </w:tc>
      </w:tr>
      <w:tr w:rsidR="00DA3FE0" w:rsidRPr="00DA3FE0" w14:paraId="3B4032BF" w14:textId="77777777" w:rsidTr="00DA3FE0">
        <w:trPr>
          <w:tblCellSpacing w:w="0" w:type="dxa"/>
        </w:trPr>
        <w:tc>
          <w:tcPr>
            <w:tcW w:w="6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5DED53C"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 </w:t>
            </w:r>
          </w:p>
        </w:tc>
        <w:tc>
          <w:tcPr>
            <w:tcW w:w="34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0A71C8A"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19 Dribbling with feet lecture/lab (Tentative)</w:t>
            </w:r>
          </w:p>
        </w:tc>
        <w:tc>
          <w:tcPr>
            <w:tcW w:w="3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5FEA762"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5683EDA"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21 Teaching (Tentative)</w:t>
            </w:r>
          </w:p>
        </w:tc>
      </w:tr>
      <w:tr w:rsidR="00DA3FE0" w:rsidRPr="00DA3FE0" w14:paraId="7336241E" w14:textId="77777777" w:rsidTr="00DA3FE0">
        <w:trPr>
          <w:tblCellSpacing w:w="0" w:type="dxa"/>
        </w:trPr>
        <w:tc>
          <w:tcPr>
            <w:tcW w:w="6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8E7A57A" w14:textId="77777777" w:rsidR="00DA3FE0" w:rsidRPr="00DA3FE0" w:rsidRDefault="00DA3FE0" w:rsidP="00DA3FE0">
            <w:pPr>
              <w:rPr>
                <w:rFonts w:ascii="Times New Roman" w:eastAsia="Times New Roman" w:hAnsi="Times New Roman" w:cs="Times New Roman"/>
              </w:rPr>
            </w:pPr>
            <w:r w:rsidRPr="00DA3FE0">
              <w:rPr>
                <w:rFonts w:ascii="Times New Roman" w:eastAsia="Times New Roman" w:hAnsi="Times New Roman" w:cs="Times New Roman"/>
              </w:rPr>
              <w:t> </w:t>
            </w:r>
          </w:p>
        </w:tc>
        <w:tc>
          <w:tcPr>
            <w:tcW w:w="34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9C3F5DC"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26 Kicking and punting lecture/lab</w:t>
            </w:r>
          </w:p>
        </w:tc>
        <w:tc>
          <w:tcPr>
            <w:tcW w:w="3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DBBF022"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DF821D1"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28 Teaching</w:t>
            </w:r>
          </w:p>
        </w:tc>
      </w:tr>
      <w:tr w:rsidR="00DA3FE0" w:rsidRPr="00DA3FE0" w14:paraId="2B29D827" w14:textId="77777777" w:rsidTr="00DA3FE0">
        <w:trPr>
          <w:tblCellSpacing w:w="0" w:type="dxa"/>
        </w:trPr>
        <w:tc>
          <w:tcPr>
            <w:tcW w:w="6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F1480E4"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 APR</w:t>
            </w:r>
          </w:p>
        </w:tc>
        <w:tc>
          <w:tcPr>
            <w:tcW w:w="34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0A19D8B"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2 Dribbling hands 1 lecture/lab</w:t>
            </w:r>
          </w:p>
        </w:tc>
        <w:tc>
          <w:tcPr>
            <w:tcW w:w="3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325BAEE"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98129B5"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4 Teaching</w:t>
            </w:r>
          </w:p>
        </w:tc>
      </w:tr>
      <w:tr w:rsidR="00DA3FE0" w:rsidRPr="00DA3FE0" w14:paraId="11D297AA" w14:textId="77777777" w:rsidTr="00DA3FE0">
        <w:trPr>
          <w:tblCellSpacing w:w="0" w:type="dxa"/>
        </w:trPr>
        <w:tc>
          <w:tcPr>
            <w:tcW w:w="6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F560A02"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 </w:t>
            </w:r>
          </w:p>
        </w:tc>
        <w:tc>
          <w:tcPr>
            <w:tcW w:w="34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2CAF79F"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9 Dribbling hands 2 lecture/lab</w:t>
            </w:r>
          </w:p>
        </w:tc>
        <w:tc>
          <w:tcPr>
            <w:tcW w:w="3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F8A6334"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B0CB6ED"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11 Teaching</w:t>
            </w:r>
          </w:p>
        </w:tc>
      </w:tr>
      <w:tr w:rsidR="00DA3FE0" w:rsidRPr="00DA3FE0" w14:paraId="4129A593" w14:textId="77777777" w:rsidTr="00DA3FE0">
        <w:trPr>
          <w:tblCellSpacing w:w="0" w:type="dxa"/>
        </w:trPr>
        <w:tc>
          <w:tcPr>
            <w:tcW w:w="6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7110802"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 </w:t>
            </w:r>
          </w:p>
        </w:tc>
        <w:tc>
          <w:tcPr>
            <w:tcW w:w="34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36D17DB"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16 Volleying lecture/lab</w:t>
            </w:r>
          </w:p>
        </w:tc>
        <w:tc>
          <w:tcPr>
            <w:tcW w:w="3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B391250"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7805429"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18 Teaching</w:t>
            </w:r>
          </w:p>
        </w:tc>
      </w:tr>
      <w:tr w:rsidR="00DA3FE0" w:rsidRPr="00DA3FE0" w14:paraId="22E06854" w14:textId="77777777" w:rsidTr="00DA3FE0">
        <w:trPr>
          <w:tblCellSpacing w:w="0" w:type="dxa"/>
        </w:trPr>
        <w:tc>
          <w:tcPr>
            <w:tcW w:w="6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5C1DBD4" w14:textId="77777777" w:rsidR="00DA3FE0" w:rsidRPr="00DA3FE0" w:rsidRDefault="00DA3FE0" w:rsidP="00DA3FE0">
            <w:pPr>
              <w:rPr>
                <w:rFonts w:ascii="Times New Roman" w:eastAsia="Times New Roman" w:hAnsi="Times New Roman" w:cs="Times New Roman"/>
              </w:rPr>
            </w:pPr>
            <w:r w:rsidRPr="00DA3FE0">
              <w:rPr>
                <w:rFonts w:ascii="Times New Roman" w:eastAsia="Times New Roman" w:hAnsi="Times New Roman" w:cs="Times New Roman"/>
              </w:rPr>
              <w:t> </w:t>
            </w:r>
          </w:p>
        </w:tc>
        <w:tc>
          <w:tcPr>
            <w:tcW w:w="34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91B55A5"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b/>
                <w:bCs/>
              </w:rPr>
              <w:t xml:space="preserve">23 Striking with long </w:t>
            </w:r>
            <w:proofErr w:type="gramStart"/>
            <w:r w:rsidRPr="00DA3FE0">
              <w:rPr>
                <w:rFonts w:ascii="Times New Roman" w:hAnsi="Times New Roman" w:cs="Times New Roman"/>
                <w:b/>
                <w:bCs/>
              </w:rPr>
              <w:t>handles  lecture</w:t>
            </w:r>
            <w:proofErr w:type="gramEnd"/>
            <w:r w:rsidRPr="00DA3FE0">
              <w:rPr>
                <w:rFonts w:ascii="Times New Roman" w:hAnsi="Times New Roman" w:cs="Times New Roman"/>
                <w:b/>
                <w:bCs/>
              </w:rPr>
              <w:t>/lab</w:t>
            </w:r>
          </w:p>
        </w:tc>
        <w:tc>
          <w:tcPr>
            <w:tcW w:w="3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8B157B6"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67EA081" w14:textId="77777777" w:rsidR="00DA3FE0" w:rsidRPr="00DA3FE0" w:rsidRDefault="00DA3FE0" w:rsidP="00DA3FE0">
            <w:pPr>
              <w:spacing w:before="180" w:after="180"/>
              <w:rPr>
                <w:rFonts w:ascii="Times New Roman" w:hAnsi="Times New Roman" w:cs="Times New Roman"/>
              </w:rPr>
            </w:pPr>
            <w:r w:rsidRPr="00DA3FE0">
              <w:rPr>
                <w:rFonts w:ascii="Times New Roman" w:hAnsi="Times New Roman" w:cs="Times New Roman"/>
              </w:rPr>
              <w:t>25 Review</w:t>
            </w:r>
          </w:p>
        </w:tc>
      </w:tr>
    </w:tbl>
    <w:p w14:paraId="160F34D6" w14:textId="77777777" w:rsidR="00DA3FE0" w:rsidRPr="00DA3FE0" w:rsidRDefault="00DA3FE0" w:rsidP="00DA3FE0">
      <w:pPr>
        <w:spacing w:before="180" w:after="180"/>
        <w:rPr>
          <w:rFonts w:ascii="Helvetica" w:hAnsi="Helvetica" w:cs="Times New Roman"/>
          <w:color w:val="2D3B45"/>
        </w:rPr>
      </w:pPr>
      <w:r w:rsidRPr="00DA3FE0">
        <w:rPr>
          <w:rFonts w:ascii="Helvetica" w:hAnsi="Helvetica" w:cs="Times New Roman"/>
          <w:color w:val="2D3B45"/>
        </w:rPr>
        <w:t> </w:t>
      </w:r>
    </w:p>
    <w:p w14:paraId="606AB2CF" w14:textId="77777777" w:rsidR="00DA3FE0" w:rsidRPr="00DA3FE0" w:rsidRDefault="00DA3FE0" w:rsidP="00DA3FE0">
      <w:pPr>
        <w:spacing w:before="180" w:after="180"/>
        <w:rPr>
          <w:rFonts w:ascii="Helvetica" w:hAnsi="Helvetica" w:cs="Times New Roman"/>
          <w:color w:val="2D3B45"/>
        </w:rPr>
      </w:pPr>
      <w:r w:rsidRPr="00DA3FE0">
        <w:rPr>
          <w:rFonts w:ascii="Helvetica" w:hAnsi="Helvetica" w:cs="Times New Roman"/>
          <w:b/>
          <w:bCs/>
          <w:color w:val="2D3B45"/>
        </w:rPr>
        <w:t>Assessment</w:t>
      </w:r>
    </w:p>
    <w:p w14:paraId="785A8A75" w14:textId="77777777" w:rsidR="00DA3FE0" w:rsidRPr="00DA3FE0" w:rsidRDefault="00DA3FE0" w:rsidP="00DA3FE0">
      <w:pPr>
        <w:numPr>
          <w:ilvl w:val="0"/>
          <w:numId w:val="8"/>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Mid-term examination – 20%</w:t>
      </w:r>
    </w:p>
    <w:p w14:paraId="447EB3D9" w14:textId="77777777" w:rsidR="00DA3FE0" w:rsidRPr="00DA3FE0" w:rsidRDefault="00DA3FE0" w:rsidP="00DA3FE0">
      <w:pPr>
        <w:numPr>
          <w:ilvl w:val="0"/>
          <w:numId w:val="8"/>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Final examination – 25%</w:t>
      </w:r>
    </w:p>
    <w:p w14:paraId="4BC663B9" w14:textId="77777777" w:rsidR="00DA3FE0" w:rsidRPr="00DA3FE0" w:rsidRDefault="00DA3FE0" w:rsidP="00DA3FE0">
      <w:pPr>
        <w:numPr>
          <w:ilvl w:val="0"/>
          <w:numId w:val="8"/>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Lesson reviews – 25%</w:t>
      </w:r>
    </w:p>
    <w:p w14:paraId="14EC8C86" w14:textId="77777777" w:rsidR="00DA3FE0" w:rsidRPr="00DA3FE0" w:rsidRDefault="00DA3FE0" w:rsidP="00DA3FE0">
      <w:pPr>
        <w:numPr>
          <w:ilvl w:val="0"/>
          <w:numId w:val="8"/>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Lesson plans – 15%</w:t>
      </w:r>
    </w:p>
    <w:p w14:paraId="51D79BC3" w14:textId="77777777" w:rsidR="00DA3FE0" w:rsidRPr="00DA3FE0" w:rsidRDefault="00DA3FE0" w:rsidP="00DA3FE0">
      <w:pPr>
        <w:numPr>
          <w:ilvl w:val="0"/>
          <w:numId w:val="8"/>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Quizzes - 15%</w:t>
      </w:r>
    </w:p>
    <w:p w14:paraId="577F72B0" w14:textId="77777777" w:rsidR="00DA3FE0" w:rsidRPr="00DA3FE0" w:rsidRDefault="00DA3FE0" w:rsidP="00DA3FE0">
      <w:pPr>
        <w:spacing w:before="180" w:after="180"/>
        <w:rPr>
          <w:rFonts w:ascii="Helvetica" w:hAnsi="Helvetica" w:cs="Times New Roman"/>
          <w:color w:val="2D3B45"/>
        </w:rPr>
      </w:pPr>
      <w:r w:rsidRPr="00DA3FE0">
        <w:rPr>
          <w:rFonts w:ascii="Helvetica" w:hAnsi="Helvetica" w:cs="Times New Roman"/>
          <w:b/>
          <w:bCs/>
          <w:color w:val="2D3B45"/>
        </w:rPr>
        <w:t>Grading</w:t>
      </w:r>
    </w:p>
    <w:p w14:paraId="4F5FA486" w14:textId="77777777" w:rsidR="00DA3FE0" w:rsidRPr="00DA3FE0" w:rsidRDefault="00DA3FE0" w:rsidP="00DA3FE0">
      <w:pPr>
        <w:numPr>
          <w:ilvl w:val="0"/>
          <w:numId w:val="9"/>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A = 90+</w:t>
      </w:r>
    </w:p>
    <w:p w14:paraId="233799AC" w14:textId="77777777" w:rsidR="00DA3FE0" w:rsidRPr="00DA3FE0" w:rsidRDefault="00DA3FE0" w:rsidP="00DA3FE0">
      <w:pPr>
        <w:numPr>
          <w:ilvl w:val="0"/>
          <w:numId w:val="9"/>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B = 80-89</w:t>
      </w:r>
    </w:p>
    <w:p w14:paraId="270F3207" w14:textId="77777777" w:rsidR="00DA3FE0" w:rsidRPr="00DA3FE0" w:rsidRDefault="00DA3FE0" w:rsidP="00DA3FE0">
      <w:pPr>
        <w:numPr>
          <w:ilvl w:val="0"/>
          <w:numId w:val="9"/>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C = 74-79</w:t>
      </w:r>
    </w:p>
    <w:p w14:paraId="0CFF0885" w14:textId="77777777" w:rsidR="00DA3FE0" w:rsidRPr="00DA3FE0" w:rsidRDefault="00DA3FE0" w:rsidP="00DA3FE0">
      <w:pPr>
        <w:numPr>
          <w:ilvl w:val="0"/>
          <w:numId w:val="9"/>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D = 70-73</w:t>
      </w:r>
    </w:p>
    <w:p w14:paraId="2EF67EDB" w14:textId="77777777" w:rsidR="00DA3FE0" w:rsidRPr="00DA3FE0" w:rsidRDefault="00DA3FE0" w:rsidP="00DA3FE0">
      <w:pPr>
        <w:numPr>
          <w:ilvl w:val="0"/>
          <w:numId w:val="9"/>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F &lt; 70 (The Alabama State Code requires a 70% score for a passing grade in courses that count for teacher accreditation)</w:t>
      </w:r>
    </w:p>
    <w:p w14:paraId="416D554D" w14:textId="77777777" w:rsidR="00DA3FE0" w:rsidRPr="00DA3FE0" w:rsidRDefault="00DA3FE0" w:rsidP="00DA3FE0">
      <w:pPr>
        <w:spacing w:before="180" w:after="180"/>
        <w:rPr>
          <w:rFonts w:ascii="Helvetica" w:hAnsi="Helvetica" w:cs="Times New Roman"/>
          <w:color w:val="2D3B45"/>
        </w:rPr>
      </w:pPr>
      <w:r w:rsidRPr="00DA3FE0">
        <w:rPr>
          <w:rFonts w:ascii="Helvetica" w:hAnsi="Helvetica" w:cs="Times New Roman"/>
          <w:color w:val="2D3B45"/>
        </w:rPr>
        <w:t> </w:t>
      </w:r>
    </w:p>
    <w:p w14:paraId="1A6E383A" w14:textId="77777777" w:rsidR="00DA3FE0" w:rsidRPr="00DA3FE0" w:rsidRDefault="00DA3FE0" w:rsidP="00DA3FE0">
      <w:pPr>
        <w:spacing w:before="180" w:after="180"/>
        <w:rPr>
          <w:rFonts w:ascii="Helvetica" w:hAnsi="Helvetica" w:cs="Times New Roman"/>
          <w:color w:val="2D3B45"/>
        </w:rPr>
      </w:pPr>
      <w:r w:rsidRPr="00DA3FE0">
        <w:rPr>
          <w:rFonts w:ascii="Helvetica" w:hAnsi="Helvetica" w:cs="Times New Roman"/>
          <w:b/>
          <w:bCs/>
          <w:color w:val="2D3B45"/>
        </w:rPr>
        <w:t>Teaching Groups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09"/>
        <w:gridCol w:w="1928"/>
      </w:tblGrid>
      <w:tr w:rsidR="00DA3FE0" w:rsidRPr="00DA3FE0" w14:paraId="4D727199" w14:textId="77777777" w:rsidTr="00DA3FE0">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16FC6F7" w14:textId="77777777" w:rsidR="00DA3FE0" w:rsidRPr="00DA3FE0" w:rsidRDefault="00DA3FE0" w:rsidP="00DA3FE0">
            <w:pPr>
              <w:rPr>
                <w:rFonts w:ascii="Times New Roman" w:eastAsia="Times New Roman" w:hAnsi="Times New Roman" w:cs="Times New Roman"/>
              </w:rPr>
            </w:pPr>
            <w:r w:rsidRPr="00DA3FE0">
              <w:rPr>
                <w:rFonts w:ascii="Times New Roman" w:eastAsia="Times New Roman" w:hAnsi="Times New Roman" w:cs="Times New Roman"/>
              </w:rPr>
              <w:t>K</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830A68F" w14:textId="77777777" w:rsidR="00DA3FE0" w:rsidRPr="00DA3FE0" w:rsidRDefault="00DA3FE0" w:rsidP="00DA3FE0">
            <w:pPr>
              <w:rPr>
                <w:rFonts w:ascii="Times New Roman" w:eastAsia="Times New Roman" w:hAnsi="Times New Roman" w:cs="Times New Roman"/>
              </w:rPr>
            </w:pPr>
            <w:r w:rsidRPr="00DA3FE0">
              <w:rPr>
                <w:rFonts w:ascii="Times New Roman" w:eastAsia="Times New Roman" w:hAnsi="Times New Roman" w:cs="Times New Roman"/>
              </w:rPr>
              <w:t>1</w:t>
            </w:r>
          </w:p>
        </w:tc>
      </w:tr>
      <w:tr w:rsidR="00DA3FE0" w:rsidRPr="00DA3FE0" w14:paraId="12F2A69D" w14:textId="77777777" w:rsidTr="00DA3FE0">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A7CD685" w14:textId="77777777" w:rsidR="00DA3FE0" w:rsidRPr="00DA3FE0" w:rsidRDefault="00DA3FE0" w:rsidP="00DA3FE0">
            <w:pPr>
              <w:rPr>
                <w:rFonts w:ascii="Times New Roman" w:eastAsia="Times New Roman" w:hAnsi="Times New Roman" w:cs="Times New Roman"/>
              </w:rPr>
            </w:pPr>
            <w:r w:rsidRPr="00DA3FE0">
              <w:rPr>
                <w:rFonts w:ascii="Times New Roman" w:eastAsia="Times New Roman" w:hAnsi="Times New Roman" w:cs="Times New Roman"/>
              </w:rPr>
              <w:t>Cayla Dillard</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23E8149" w14:textId="77777777" w:rsidR="00DA3FE0" w:rsidRPr="00DA3FE0" w:rsidRDefault="00DA3FE0" w:rsidP="00DA3FE0">
            <w:pPr>
              <w:rPr>
                <w:rFonts w:ascii="Times New Roman" w:eastAsia="Times New Roman" w:hAnsi="Times New Roman" w:cs="Times New Roman"/>
              </w:rPr>
            </w:pPr>
            <w:r w:rsidRPr="00DA3FE0">
              <w:rPr>
                <w:rFonts w:ascii="Times New Roman" w:eastAsia="Times New Roman" w:hAnsi="Times New Roman" w:cs="Times New Roman"/>
              </w:rPr>
              <w:t xml:space="preserve">Summer </w:t>
            </w:r>
            <w:proofErr w:type="spellStart"/>
            <w:r w:rsidRPr="00DA3FE0">
              <w:rPr>
                <w:rFonts w:ascii="Times New Roman" w:eastAsia="Times New Roman" w:hAnsi="Times New Roman" w:cs="Times New Roman"/>
              </w:rPr>
              <w:t>Beaird</w:t>
            </w:r>
            <w:proofErr w:type="spellEnd"/>
          </w:p>
        </w:tc>
      </w:tr>
      <w:tr w:rsidR="00DA3FE0" w:rsidRPr="00DA3FE0" w14:paraId="67833E5F" w14:textId="77777777" w:rsidTr="00DA3FE0">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1EE8764" w14:textId="77777777" w:rsidR="00DA3FE0" w:rsidRPr="00DA3FE0" w:rsidRDefault="00DA3FE0" w:rsidP="00DA3FE0">
            <w:pPr>
              <w:rPr>
                <w:rFonts w:ascii="Times New Roman" w:eastAsia="Times New Roman" w:hAnsi="Times New Roman" w:cs="Times New Roman"/>
              </w:rPr>
            </w:pPr>
            <w:r w:rsidRPr="00DA3FE0">
              <w:rPr>
                <w:rFonts w:ascii="Times New Roman" w:eastAsia="Times New Roman" w:hAnsi="Times New Roman" w:cs="Times New Roman"/>
              </w:rPr>
              <w:t xml:space="preserve">Sierra </w:t>
            </w:r>
            <w:proofErr w:type="spellStart"/>
            <w:r w:rsidRPr="00DA3FE0">
              <w:rPr>
                <w:rFonts w:ascii="Times New Roman" w:eastAsia="Times New Roman" w:hAnsi="Times New Roman" w:cs="Times New Roman"/>
              </w:rPr>
              <w:t>Maestas</w:t>
            </w:r>
            <w:proofErr w:type="spellEnd"/>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6CCBD34" w14:textId="77777777" w:rsidR="00DA3FE0" w:rsidRPr="00DA3FE0" w:rsidRDefault="00DA3FE0" w:rsidP="00DA3FE0">
            <w:pPr>
              <w:rPr>
                <w:rFonts w:ascii="Times New Roman" w:eastAsia="Times New Roman" w:hAnsi="Times New Roman" w:cs="Times New Roman"/>
              </w:rPr>
            </w:pPr>
            <w:r w:rsidRPr="00DA3FE0">
              <w:rPr>
                <w:rFonts w:ascii="Times New Roman" w:eastAsia="Times New Roman" w:hAnsi="Times New Roman" w:cs="Times New Roman"/>
              </w:rPr>
              <w:t>Annie Boone</w:t>
            </w:r>
          </w:p>
        </w:tc>
      </w:tr>
      <w:tr w:rsidR="00DA3FE0" w:rsidRPr="00DA3FE0" w14:paraId="5FED9B1E" w14:textId="77777777" w:rsidTr="00DA3FE0">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0FCA21F" w14:textId="77777777" w:rsidR="00DA3FE0" w:rsidRPr="00DA3FE0" w:rsidRDefault="00DA3FE0" w:rsidP="00DA3FE0">
            <w:pPr>
              <w:rPr>
                <w:rFonts w:ascii="Times New Roman" w:eastAsia="Times New Roman" w:hAnsi="Times New Roman" w:cs="Times New Roman"/>
              </w:rPr>
            </w:pPr>
            <w:r w:rsidRPr="00DA3FE0">
              <w:rPr>
                <w:rFonts w:ascii="Times New Roman" w:eastAsia="Times New Roman" w:hAnsi="Times New Roman" w:cs="Times New Roman"/>
              </w:rPr>
              <w:t>Chase Martin</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6E45068" w14:textId="77777777" w:rsidR="00DA3FE0" w:rsidRPr="00DA3FE0" w:rsidRDefault="00DA3FE0" w:rsidP="00DA3FE0">
            <w:pPr>
              <w:rPr>
                <w:rFonts w:ascii="Times New Roman" w:eastAsia="Times New Roman" w:hAnsi="Times New Roman" w:cs="Times New Roman"/>
              </w:rPr>
            </w:pPr>
            <w:r w:rsidRPr="00DA3FE0">
              <w:rPr>
                <w:rFonts w:ascii="Times New Roman" w:eastAsia="Times New Roman" w:hAnsi="Times New Roman" w:cs="Times New Roman"/>
              </w:rPr>
              <w:t>Jackson Burdette</w:t>
            </w:r>
          </w:p>
        </w:tc>
      </w:tr>
      <w:tr w:rsidR="00DA3FE0" w:rsidRPr="00DA3FE0" w14:paraId="1FF8EC20" w14:textId="77777777" w:rsidTr="00DA3FE0">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964B8F9" w14:textId="77777777" w:rsidR="00DA3FE0" w:rsidRPr="00DA3FE0" w:rsidRDefault="00DA3FE0" w:rsidP="00DA3FE0">
            <w:pPr>
              <w:rPr>
                <w:rFonts w:ascii="Times New Roman" w:eastAsia="Times New Roman" w:hAnsi="Times New Roman" w:cs="Times New Roman"/>
              </w:rPr>
            </w:pPr>
            <w:proofErr w:type="spellStart"/>
            <w:r w:rsidRPr="00DA3FE0">
              <w:rPr>
                <w:rFonts w:ascii="Times New Roman" w:eastAsia="Times New Roman" w:hAnsi="Times New Roman" w:cs="Times New Roman"/>
              </w:rPr>
              <w:t>Emilyn</w:t>
            </w:r>
            <w:proofErr w:type="spellEnd"/>
            <w:r w:rsidRPr="00DA3FE0">
              <w:rPr>
                <w:rFonts w:ascii="Times New Roman" w:eastAsia="Times New Roman" w:hAnsi="Times New Roman" w:cs="Times New Roman"/>
              </w:rPr>
              <w:t xml:space="preserve"> Meyer</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818F196" w14:textId="77777777" w:rsidR="00DA3FE0" w:rsidRPr="00DA3FE0" w:rsidRDefault="00DA3FE0" w:rsidP="00DA3FE0">
            <w:pPr>
              <w:rPr>
                <w:rFonts w:ascii="Times New Roman" w:eastAsia="Times New Roman" w:hAnsi="Times New Roman" w:cs="Times New Roman"/>
              </w:rPr>
            </w:pPr>
            <w:r w:rsidRPr="00DA3FE0">
              <w:rPr>
                <w:rFonts w:ascii="Times New Roman" w:eastAsia="Times New Roman" w:hAnsi="Times New Roman" w:cs="Times New Roman"/>
              </w:rPr>
              <w:t>Seth Gandy</w:t>
            </w:r>
          </w:p>
        </w:tc>
      </w:tr>
      <w:tr w:rsidR="00DA3FE0" w:rsidRPr="00DA3FE0" w14:paraId="76102775" w14:textId="77777777" w:rsidTr="00DA3FE0">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B8738EE" w14:textId="77777777" w:rsidR="00DA3FE0" w:rsidRPr="00DA3FE0" w:rsidRDefault="00DA3FE0" w:rsidP="00DA3FE0">
            <w:pPr>
              <w:rPr>
                <w:rFonts w:ascii="Times New Roman" w:eastAsia="Times New Roman" w:hAnsi="Times New Roman" w:cs="Times New Roman"/>
              </w:rPr>
            </w:pPr>
            <w:r w:rsidRPr="00DA3FE0">
              <w:rPr>
                <w:rFonts w:ascii="Times New Roman" w:eastAsia="Times New Roman" w:hAnsi="Times New Roman" w:cs="Times New Roman"/>
              </w:rPr>
              <w:t>Boomer Murchison</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D9FC9DD" w14:textId="77777777" w:rsidR="00DA3FE0" w:rsidRPr="00DA3FE0" w:rsidRDefault="00DA3FE0" w:rsidP="00DA3FE0">
            <w:pPr>
              <w:rPr>
                <w:rFonts w:ascii="Times New Roman" w:eastAsia="Times New Roman" w:hAnsi="Times New Roman" w:cs="Times New Roman"/>
              </w:rPr>
            </w:pPr>
            <w:r w:rsidRPr="00DA3FE0">
              <w:rPr>
                <w:rFonts w:ascii="Times New Roman" w:eastAsia="Times New Roman" w:hAnsi="Times New Roman" w:cs="Times New Roman"/>
              </w:rPr>
              <w:t>Joshua Gunn</w:t>
            </w:r>
          </w:p>
        </w:tc>
      </w:tr>
      <w:tr w:rsidR="00DA3FE0" w:rsidRPr="00DA3FE0" w14:paraId="0B0E0FAA" w14:textId="77777777" w:rsidTr="00DA3FE0">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4C69D3A" w14:textId="77777777" w:rsidR="00DA3FE0" w:rsidRPr="00DA3FE0" w:rsidRDefault="00DA3FE0" w:rsidP="00DA3FE0">
            <w:pPr>
              <w:rPr>
                <w:rFonts w:ascii="Times New Roman" w:eastAsia="Times New Roman" w:hAnsi="Times New Roman" w:cs="Times New Roman"/>
              </w:rPr>
            </w:pPr>
            <w:r w:rsidRPr="00DA3FE0">
              <w:rPr>
                <w:rFonts w:ascii="Times New Roman" w:eastAsia="Times New Roman" w:hAnsi="Times New Roman" w:cs="Times New Roman"/>
              </w:rPr>
              <w:t xml:space="preserve">Barclay </w:t>
            </w:r>
            <w:proofErr w:type="spellStart"/>
            <w:r w:rsidRPr="00DA3FE0">
              <w:rPr>
                <w:rFonts w:ascii="Times New Roman" w:eastAsia="Times New Roman" w:hAnsi="Times New Roman" w:cs="Times New Roman"/>
              </w:rPr>
              <w:t>Bellew</w:t>
            </w:r>
            <w:proofErr w:type="spellEnd"/>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28A9F4D" w14:textId="77777777" w:rsidR="00DA3FE0" w:rsidRPr="00DA3FE0" w:rsidRDefault="00DA3FE0" w:rsidP="00DA3FE0">
            <w:pPr>
              <w:rPr>
                <w:rFonts w:ascii="Times New Roman" w:eastAsia="Times New Roman" w:hAnsi="Times New Roman" w:cs="Times New Roman"/>
              </w:rPr>
            </w:pPr>
            <w:proofErr w:type="spellStart"/>
            <w:r w:rsidRPr="00DA3FE0">
              <w:rPr>
                <w:rFonts w:ascii="Times New Roman" w:eastAsia="Times New Roman" w:hAnsi="Times New Roman" w:cs="Times New Roman"/>
              </w:rPr>
              <w:t>Jeramiya</w:t>
            </w:r>
            <w:proofErr w:type="spellEnd"/>
            <w:r w:rsidRPr="00DA3FE0">
              <w:rPr>
                <w:rFonts w:ascii="Times New Roman" w:eastAsia="Times New Roman" w:hAnsi="Times New Roman" w:cs="Times New Roman"/>
              </w:rPr>
              <w:t xml:space="preserve"> Kitchens</w:t>
            </w:r>
          </w:p>
        </w:tc>
      </w:tr>
      <w:tr w:rsidR="00DA3FE0" w:rsidRPr="00DA3FE0" w14:paraId="5E19AF02" w14:textId="77777777" w:rsidTr="00DA3FE0">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57B9332" w14:textId="77777777" w:rsidR="00DA3FE0" w:rsidRPr="00DA3FE0" w:rsidRDefault="00DA3FE0" w:rsidP="00DA3FE0">
            <w:pPr>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0CAC5F8" w14:textId="77777777" w:rsidR="00DA3FE0" w:rsidRPr="00DA3FE0" w:rsidRDefault="00DA3FE0" w:rsidP="00DA3FE0">
            <w:pPr>
              <w:rPr>
                <w:rFonts w:ascii="Times New Roman" w:eastAsia="Times New Roman" w:hAnsi="Times New Roman" w:cs="Times New Roman"/>
              </w:rPr>
            </w:pPr>
            <w:r w:rsidRPr="00DA3FE0">
              <w:rPr>
                <w:rFonts w:ascii="Times New Roman" w:eastAsia="Times New Roman" w:hAnsi="Times New Roman" w:cs="Times New Roman"/>
              </w:rPr>
              <w:t>Andrew Smith</w:t>
            </w:r>
          </w:p>
        </w:tc>
      </w:tr>
      <w:tr w:rsidR="00DA3FE0" w:rsidRPr="00DA3FE0" w14:paraId="19C1E2D5" w14:textId="77777777" w:rsidTr="00DA3FE0">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A5BB97E" w14:textId="77777777" w:rsidR="00DA3FE0" w:rsidRPr="00DA3FE0" w:rsidRDefault="00DA3FE0" w:rsidP="00DA3FE0">
            <w:pPr>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BE7E17A" w14:textId="77777777" w:rsidR="00DA3FE0" w:rsidRPr="00DA3FE0" w:rsidRDefault="00DA3FE0" w:rsidP="00DA3FE0">
            <w:pPr>
              <w:rPr>
                <w:rFonts w:ascii="Times New Roman" w:eastAsia="Times New Roman" w:hAnsi="Times New Roman" w:cs="Times New Roman"/>
              </w:rPr>
            </w:pPr>
            <w:r w:rsidRPr="00DA3FE0">
              <w:rPr>
                <w:rFonts w:ascii="Times New Roman" w:eastAsia="Times New Roman" w:hAnsi="Times New Roman" w:cs="Times New Roman"/>
              </w:rPr>
              <w:t xml:space="preserve">Amanda </w:t>
            </w:r>
            <w:proofErr w:type="spellStart"/>
            <w:r w:rsidRPr="00DA3FE0">
              <w:rPr>
                <w:rFonts w:ascii="Times New Roman" w:eastAsia="Times New Roman" w:hAnsi="Times New Roman" w:cs="Times New Roman"/>
              </w:rPr>
              <w:t>Wilbanks</w:t>
            </w:r>
            <w:proofErr w:type="spellEnd"/>
          </w:p>
        </w:tc>
      </w:tr>
    </w:tbl>
    <w:p w14:paraId="3E27D33B" w14:textId="77777777" w:rsidR="00DA3FE0" w:rsidRPr="00DA3FE0" w:rsidRDefault="00DA3FE0" w:rsidP="00DA3FE0">
      <w:pPr>
        <w:spacing w:before="180" w:after="180"/>
        <w:rPr>
          <w:rFonts w:ascii="Helvetica" w:hAnsi="Helvetica" w:cs="Times New Roman"/>
          <w:color w:val="2D3B45"/>
        </w:rPr>
      </w:pPr>
      <w:r w:rsidRPr="00DA3FE0">
        <w:rPr>
          <w:rFonts w:ascii="Helvetica" w:hAnsi="Helvetica" w:cs="Times New Roman"/>
          <w:b/>
          <w:bCs/>
          <w:color w:val="2D3B45"/>
        </w:rPr>
        <w:t>Honesty Code</w:t>
      </w:r>
    </w:p>
    <w:p w14:paraId="18DF4DB6" w14:textId="77777777" w:rsidR="00DA3FE0" w:rsidRPr="00DA3FE0" w:rsidRDefault="00DA3FE0" w:rsidP="00DA3FE0">
      <w:pPr>
        <w:numPr>
          <w:ilvl w:val="0"/>
          <w:numId w:val="10"/>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The University Academic Honesty Code and the Tiger Cub Rules and Regulations pertaining to Cheating will apply to this class.</w:t>
      </w:r>
    </w:p>
    <w:p w14:paraId="49B4F956" w14:textId="77777777" w:rsidR="00DA3FE0" w:rsidRPr="00DA3FE0" w:rsidRDefault="00DA3FE0" w:rsidP="00DA3FE0">
      <w:pPr>
        <w:spacing w:before="180" w:after="180"/>
        <w:rPr>
          <w:rFonts w:ascii="Helvetica" w:hAnsi="Helvetica" w:cs="Times New Roman"/>
          <w:color w:val="2D3B45"/>
        </w:rPr>
      </w:pPr>
      <w:r w:rsidRPr="00DA3FE0">
        <w:rPr>
          <w:rFonts w:ascii="Helvetica" w:hAnsi="Helvetica" w:cs="Times New Roman"/>
          <w:b/>
          <w:bCs/>
          <w:color w:val="2D3B45"/>
        </w:rPr>
        <w:t>Professionalism</w:t>
      </w:r>
    </w:p>
    <w:p w14:paraId="3ECE3740" w14:textId="77777777" w:rsidR="00DA3FE0" w:rsidRPr="00DA3FE0" w:rsidRDefault="00DA3FE0" w:rsidP="00DA3FE0">
      <w:pPr>
        <w:numPr>
          <w:ilvl w:val="0"/>
          <w:numId w:val="11"/>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p>
    <w:p w14:paraId="082A7862" w14:textId="77777777" w:rsidR="00DA3FE0" w:rsidRPr="00DA3FE0" w:rsidRDefault="00DA3FE0" w:rsidP="00DA3FE0">
      <w:pPr>
        <w:rPr>
          <w:rFonts w:ascii="Helvetica" w:eastAsia="Times New Roman" w:hAnsi="Helvetica" w:cs="Times New Roman"/>
          <w:color w:val="2D3B45"/>
        </w:rPr>
      </w:pPr>
      <w:r w:rsidRPr="00DA3FE0">
        <w:rPr>
          <w:rFonts w:ascii="Helvetica" w:eastAsia="Times New Roman" w:hAnsi="Helvetica" w:cs="Times New Roman"/>
          <w:b/>
          <w:bCs/>
          <w:color w:val="2D3B45"/>
        </w:rPr>
        <w:t>Attendance</w:t>
      </w:r>
    </w:p>
    <w:p w14:paraId="6058EAD1" w14:textId="77777777" w:rsidR="00DA3FE0" w:rsidRPr="00DA3FE0" w:rsidRDefault="00DA3FE0" w:rsidP="00DA3FE0">
      <w:pPr>
        <w:numPr>
          <w:ilvl w:val="0"/>
          <w:numId w:val="12"/>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The material and experiences in this class are important and if you are not in class, you cannot take an active role as a student. Class attendance and appropriate participation is paramount to your success as a student.</w:t>
      </w:r>
    </w:p>
    <w:p w14:paraId="4E353C00" w14:textId="77777777" w:rsidR="00DA3FE0" w:rsidRPr="00DA3FE0" w:rsidRDefault="00DA3FE0" w:rsidP="00DA3FE0">
      <w:pPr>
        <w:numPr>
          <w:ilvl w:val="0"/>
          <w:numId w:val="12"/>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At the discretion of the instructor, students arriving tardy to class will lose 1% of their final grade per offense. </w:t>
      </w:r>
    </w:p>
    <w:p w14:paraId="6B4BB14D" w14:textId="77777777" w:rsidR="00DA3FE0" w:rsidRPr="00DA3FE0" w:rsidRDefault="00DA3FE0" w:rsidP="00DA3FE0">
      <w:pPr>
        <w:numPr>
          <w:ilvl w:val="0"/>
          <w:numId w:val="12"/>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Unexcused absences cannot be made up and will result in up to 3% deduction from the student’s final grade per absence at lecture/labs, and 5% for school based events. </w:t>
      </w:r>
    </w:p>
    <w:p w14:paraId="51DDC6FD" w14:textId="77777777" w:rsidR="00DA3FE0" w:rsidRPr="00DA3FE0" w:rsidRDefault="00DA3FE0" w:rsidP="00DA3FE0">
      <w:pPr>
        <w:numPr>
          <w:ilvl w:val="0"/>
          <w:numId w:val="12"/>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Once a student has accrued five (5) unexcused absences he/she will not be permitted to take the final examination and will receive a grade of FA (as stipulated by KINE Departmental guidelines</w:t>
      </w:r>
      <w:proofErr w:type="gramStart"/>
      <w:r w:rsidRPr="00DA3FE0">
        <w:rPr>
          <w:rFonts w:ascii="Helvetica" w:eastAsia="Times New Roman" w:hAnsi="Helvetica" w:cs="Times New Roman"/>
          <w:color w:val="2D3B45"/>
        </w:rPr>
        <w:t>).Moreover</w:t>
      </w:r>
      <w:proofErr w:type="gramEnd"/>
      <w:r w:rsidRPr="00DA3FE0">
        <w:rPr>
          <w:rFonts w:ascii="Helvetica" w:eastAsia="Times New Roman" w:hAnsi="Helvetica" w:cs="Times New Roman"/>
          <w:color w:val="2D3B45"/>
        </w:rPr>
        <w:t>, students who accrue eight (8) absences, (excused, unexcused or a combination of the two types) will not be permitted to take the final examination and will receive a grade of FA.</w:t>
      </w:r>
    </w:p>
    <w:p w14:paraId="4427C707" w14:textId="77777777" w:rsidR="00DA3FE0" w:rsidRPr="00DA3FE0" w:rsidRDefault="00DA3FE0" w:rsidP="00DA3FE0">
      <w:pPr>
        <w:numPr>
          <w:ilvl w:val="0"/>
          <w:numId w:val="12"/>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If an unusual condition such as a serious illness results in this situation (8 total absences) students are encouraged to consult the AU Bulletin and/or an academic advisor in their college to determine if they meet university guidelines for requesting withdrawal from the course.</w:t>
      </w:r>
    </w:p>
    <w:p w14:paraId="450B3FB1" w14:textId="77777777" w:rsidR="00DA3FE0" w:rsidRPr="00DA3FE0" w:rsidRDefault="00DA3FE0" w:rsidP="00DA3FE0">
      <w:pPr>
        <w:spacing w:before="180" w:after="180"/>
        <w:rPr>
          <w:rFonts w:ascii="Helvetica" w:hAnsi="Helvetica" w:cs="Times New Roman"/>
          <w:color w:val="2D3B45"/>
        </w:rPr>
      </w:pPr>
      <w:r w:rsidRPr="00DA3FE0">
        <w:rPr>
          <w:rFonts w:ascii="Helvetica" w:hAnsi="Helvetica" w:cs="Times New Roman"/>
          <w:b/>
          <w:bCs/>
          <w:color w:val="2D3B45"/>
        </w:rPr>
        <w:t>Absences</w:t>
      </w:r>
    </w:p>
    <w:p w14:paraId="5B975592" w14:textId="77777777" w:rsidR="00DA3FE0" w:rsidRPr="00DA3FE0" w:rsidRDefault="00DA3FE0" w:rsidP="00DA3FE0">
      <w:pPr>
        <w:rPr>
          <w:rFonts w:ascii="Helvetica" w:eastAsia="Times New Roman" w:hAnsi="Helvetica" w:cs="Times New Roman"/>
          <w:color w:val="2D3B45"/>
        </w:rPr>
      </w:pPr>
      <w:r w:rsidRPr="00DA3FE0">
        <w:rPr>
          <w:rFonts w:ascii="Helvetica" w:eastAsia="Times New Roman" w:hAnsi="Helvetica" w:cs="Times New Roman"/>
          <w:i/>
          <w:iCs/>
          <w:color w:val="2D3B45"/>
        </w:rPr>
        <w:t>Excused absences will be treated as follows:</w:t>
      </w:r>
    </w:p>
    <w:p w14:paraId="57BAADEF" w14:textId="77777777" w:rsidR="00DA3FE0" w:rsidRPr="00DA3FE0" w:rsidRDefault="00DA3FE0" w:rsidP="00DA3FE0">
      <w:pPr>
        <w:numPr>
          <w:ilvl w:val="0"/>
          <w:numId w:val="13"/>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Students must provide the instructor with a valid excuse upon returning to class (refer to Auburn University’s policy concerning class attendance and excused/unexcused absences): and</w:t>
      </w:r>
    </w:p>
    <w:p w14:paraId="2FAF993E" w14:textId="77777777" w:rsidR="00DA3FE0" w:rsidRPr="00DA3FE0" w:rsidRDefault="00DA3FE0" w:rsidP="00DA3FE0">
      <w:pPr>
        <w:numPr>
          <w:ilvl w:val="0"/>
          <w:numId w:val="13"/>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Make-up work developed and assigned at the discretion of the instructor must be completed within a week of the student returning to class.</w:t>
      </w:r>
    </w:p>
    <w:p w14:paraId="7E96BD2E" w14:textId="77777777" w:rsidR="00DA3FE0" w:rsidRPr="00DA3FE0" w:rsidRDefault="00DA3FE0" w:rsidP="00DA3FE0">
      <w:pPr>
        <w:numPr>
          <w:ilvl w:val="0"/>
          <w:numId w:val="13"/>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If the student fails to follow these instructions the excused absence in question will be calculated as an unexcused absence. There are times when unforeseen circumstances will not allow you to attend class.</w:t>
      </w:r>
    </w:p>
    <w:p w14:paraId="77E48FDC" w14:textId="77777777" w:rsidR="00DA3FE0" w:rsidRPr="00DA3FE0" w:rsidRDefault="00DA3FE0" w:rsidP="00DA3FE0">
      <w:pPr>
        <w:numPr>
          <w:ilvl w:val="0"/>
          <w:numId w:val="13"/>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Exceptions to this policy due to extreme circumstances are only permitted with the professor’s timely knowledge and approval.</w:t>
      </w:r>
    </w:p>
    <w:p w14:paraId="166FD865" w14:textId="77777777" w:rsidR="00DA3FE0" w:rsidRPr="00DA3FE0" w:rsidRDefault="00DA3FE0" w:rsidP="00DA3FE0">
      <w:pPr>
        <w:numPr>
          <w:ilvl w:val="0"/>
          <w:numId w:val="13"/>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w:t>
      </w:r>
    </w:p>
    <w:p w14:paraId="5BCD5CB4" w14:textId="77777777" w:rsidR="00DA3FE0" w:rsidRPr="00DA3FE0" w:rsidRDefault="00DA3FE0" w:rsidP="00DA3FE0">
      <w:pPr>
        <w:numPr>
          <w:ilvl w:val="0"/>
          <w:numId w:val="13"/>
        </w:numPr>
        <w:spacing w:before="100" w:beforeAutospacing="1" w:after="100" w:afterAutospacing="1"/>
        <w:ind w:left="375"/>
        <w:rPr>
          <w:rFonts w:ascii="Helvetica" w:eastAsia="Times New Roman" w:hAnsi="Helvetica" w:cs="Times New Roman"/>
          <w:color w:val="2D3B45"/>
        </w:rPr>
      </w:pPr>
      <w:r w:rsidRPr="00DA3FE0">
        <w:rPr>
          <w:rFonts w:ascii="Helvetica" w:eastAsia="Times New Roman" w:hAnsi="Helvetica" w:cs="Times New Roman"/>
          <w:color w:val="2D3B45"/>
        </w:rPr>
        <w:t>Finally, the instructor will address all issues concerning absences at his discretion. Students are encouraged to refer to Auburn University’s policies concerning attendance, absences, academic honesty, and make-up work as found in the Auburn Bulletin. </w:t>
      </w:r>
    </w:p>
    <w:p w14:paraId="706A4033" w14:textId="77777777" w:rsidR="001C2227" w:rsidRDefault="00DA3FE0">
      <w:bookmarkStart w:id="0" w:name="_GoBack"/>
      <w:bookmarkEnd w:id="0"/>
    </w:p>
    <w:sectPr w:rsidR="001C2227" w:rsidSect="00020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87372"/>
    <w:multiLevelType w:val="multilevel"/>
    <w:tmpl w:val="7FD8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A6447"/>
    <w:multiLevelType w:val="multilevel"/>
    <w:tmpl w:val="85FC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6313C"/>
    <w:multiLevelType w:val="multilevel"/>
    <w:tmpl w:val="29DA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72A99"/>
    <w:multiLevelType w:val="multilevel"/>
    <w:tmpl w:val="CEA2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4B5430"/>
    <w:multiLevelType w:val="multilevel"/>
    <w:tmpl w:val="EDE8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006EBE"/>
    <w:multiLevelType w:val="multilevel"/>
    <w:tmpl w:val="86E0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67032E"/>
    <w:multiLevelType w:val="multilevel"/>
    <w:tmpl w:val="4DFC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EC7715"/>
    <w:multiLevelType w:val="multilevel"/>
    <w:tmpl w:val="62A6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CE6457"/>
    <w:multiLevelType w:val="multilevel"/>
    <w:tmpl w:val="5924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D23CE6"/>
    <w:multiLevelType w:val="multilevel"/>
    <w:tmpl w:val="0D56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6B79CB"/>
    <w:multiLevelType w:val="multilevel"/>
    <w:tmpl w:val="4AB2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FE6835"/>
    <w:multiLevelType w:val="multilevel"/>
    <w:tmpl w:val="014A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964B7F"/>
    <w:multiLevelType w:val="multilevel"/>
    <w:tmpl w:val="21FE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
  </w:num>
  <w:num w:numId="4">
    <w:abstractNumId w:val="11"/>
  </w:num>
  <w:num w:numId="5">
    <w:abstractNumId w:val="6"/>
  </w:num>
  <w:num w:numId="6">
    <w:abstractNumId w:val="3"/>
  </w:num>
  <w:num w:numId="7">
    <w:abstractNumId w:val="9"/>
  </w:num>
  <w:num w:numId="8">
    <w:abstractNumId w:val="8"/>
  </w:num>
  <w:num w:numId="9">
    <w:abstractNumId w:val="5"/>
  </w:num>
  <w:num w:numId="10">
    <w:abstractNumId w:val="7"/>
  </w:num>
  <w:num w:numId="11">
    <w:abstractNumId w:val="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E0"/>
    <w:rsid w:val="0002017C"/>
    <w:rsid w:val="00DA3FE0"/>
    <w:rsid w:val="00EC67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6F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FE0"/>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DA3FE0"/>
    <w:rPr>
      <w:b/>
      <w:bCs/>
    </w:rPr>
  </w:style>
  <w:style w:type="character" w:styleId="Emphasis">
    <w:name w:val="Emphasis"/>
    <w:basedOn w:val="DefaultParagraphFont"/>
    <w:uiPriority w:val="20"/>
    <w:qFormat/>
    <w:rsid w:val="00DA3F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223344">
      <w:bodyDiv w:val="1"/>
      <w:marLeft w:val="0"/>
      <w:marRight w:val="0"/>
      <w:marTop w:val="0"/>
      <w:marBottom w:val="0"/>
      <w:divBdr>
        <w:top w:val="none" w:sz="0" w:space="0" w:color="auto"/>
        <w:left w:val="none" w:sz="0" w:space="0" w:color="auto"/>
        <w:bottom w:val="none" w:sz="0" w:space="0" w:color="auto"/>
        <w:right w:val="none" w:sz="0" w:space="0" w:color="auto"/>
      </w:divBdr>
      <w:divsChild>
        <w:div w:id="1322395008">
          <w:marLeft w:val="0"/>
          <w:marRight w:val="0"/>
          <w:marTop w:val="0"/>
          <w:marBottom w:val="0"/>
          <w:divBdr>
            <w:top w:val="none" w:sz="0" w:space="0" w:color="auto"/>
            <w:left w:val="none" w:sz="0" w:space="0" w:color="auto"/>
            <w:bottom w:val="none" w:sz="0" w:space="0" w:color="auto"/>
            <w:right w:val="none" w:sz="0" w:space="0" w:color="auto"/>
          </w:divBdr>
          <w:divsChild>
            <w:div w:id="875627723">
              <w:marLeft w:val="0"/>
              <w:marRight w:val="0"/>
              <w:marTop w:val="0"/>
              <w:marBottom w:val="0"/>
              <w:divBdr>
                <w:top w:val="none" w:sz="0" w:space="0" w:color="auto"/>
                <w:left w:val="none" w:sz="0" w:space="0" w:color="auto"/>
                <w:bottom w:val="none" w:sz="0" w:space="0" w:color="auto"/>
                <w:right w:val="none" w:sz="0" w:space="0" w:color="auto"/>
              </w:divBdr>
            </w:div>
            <w:div w:id="1779986828">
              <w:marLeft w:val="0"/>
              <w:marRight w:val="0"/>
              <w:marTop w:val="0"/>
              <w:marBottom w:val="0"/>
              <w:divBdr>
                <w:top w:val="none" w:sz="0" w:space="0" w:color="auto"/>
                <w:left w:val="none" w:sz="0" w:space="0" w:color="auto"/>
                <w:bottom w:val="none" w:sz="0" w:space="0" w:color="auto"/>
                <w:right w:val="none" w:sz="0" w:space="0" w:color="auto"/>
              </w:divBdr>
            </w:div>
            <w:div w:id="604581853">
              <w:marLeft w:val="0"/>
              <w:marRight w:val="0"/>
              <w:marTop w:val="0"/>
              <w:marBottom w:val="0"/>
              <w:divBdr>
                <w:top w:val="none" w:sz="0" w:space="0" w:color="auto"/>
                <w:left w:val="none" w:sz="0" w:space="0" w:color="auto"/>
                <w:bottom w:val="none" w:sz="0" w:space="0" w:color="auto"/>
                <w:right w:val="none" w:sz="0" w:space="0" w:color="auto"/>
              </w:divBdr>
            </w:div>
            <w:div w:id="1439907477">
              <w:marLeft w:val="0"/>
              <w:marRight w:val="0"/>
              <w:marTop w:val="0"/>
              <w:marBottom w:val="0"/>
              <w:divBdr>
                <w:top w:val="none" w:sz="0" w:space="0" w:color="auto"/>
                <w:left w:val="none" w:sz="0" w:space="0" w:color="auto"/>
                <w:bottom w:val="none" w:sz="0" w:space="0" w:color="auto"/>
                <w:right w:val="none" w:sz="0" w:space="0" w:color="auto"/>
              </w:divBdr>
            </w:div>
            <w:div w:id="2082368094">
              <w:marLeft w:val="0"/>
              <w:marRight w:val="0"/>
              <w:marTop w:val="0"/>
              <w:marBottom w:val="0"/>
              <w:divBdr>
                <w:top w:val="none" w:sz="0" w:space="0" w:color="auto"/>
                <w:left w:val="none" w:sz="0" w:space="0" w:color="auto"/>
                <w:bottom w:val="none" w:sz="0" w:space="0" w:color="auto"/>
                <w:right w:val="none" w:sz="0" w:space="0" w:color="auto"/>
              </w:divBdr>
            </w:div>
            <w:div w:id="1207721510">
              <w:marLeft w:val="0"/>
              <w:marRight w:val="0"/>
              <w:marTop w:val="0"/>
              <w:marBottom w:val="0"/>
              <w:divBdr>
                <w:top w:val="none" w:sz="0" w:space="0" w:color="auto"/>
                <w:left w:val="none" w:sz="0" w:space="0" w:color="auto"/>
                <w:bottom w:val="none" w:sz="0" w:space="0" w:color="auto"/>
                <w:right w:val="none" w:sz="0" w:space="0" w:color="auto"/>
              </w:divBdr>
            </w:div>
            <w:div w:id="2073304920">
              <w:marLeft w:val="0"/>
              <w:marRight w:val="0"/>
              <w:marTop w:val="0"/>
              <w:marBottom w:val="0"/>
              <w:divBdr>
                <w:top w:val="none" w:sz="0" w:space="0" w:color="auto"/>
                <w:left w:val="none" w:sz="0" w:space="0" w:color="auto"/>
                <w:bottom w:val="none" w:sz="0" w:space="0" w:color="auto"/>
                <w:right w:val="none" w:sz="0" w:space="0" w:color="auto"/>
              </w:divBdr>
            </w:div>
            <w:div w:id="803625402">
              <w:marLeft w:val="0"/>
              <w:marRight w:val="0"/>
              <w:marTop w:val="0"/>
              <w:marBottom w:val="0"/>
              <w:divBdr>
                <w:top w:val="none" w:sz="0" w:space="0" w:color="auto"/>
                <w:left w:val="none" w:sz="0" w:space="0" w:color="auto"/>
                <w:bottom w:val="none" w:sz="0" w:space="0" w:color="auto"/>
                <w:right w:val="none" w:sz="0" w:space="0" w:color="auto"/>
              </w:divBdr>
            </w:div>
          </w:divsChild>
        </w:div>
        <w:div w:id="1918664585">
          <w:marLeft w:val="0"/>
          <w:marRight w:val="0"/>
          <w:marTop w:val="0"/>
          <w:marBottom w:val="0"/>
          <w:divBdr>
            <w:top w:val="none" w:sz="0" w:space="0" w:color="auto"/>
            <w:left w:val="none" w:sz="0" w:space="0" w:color="auto"/>
            <w:bottom w:val="none" w:sz="0" w:space="0" w:color="auto"/>
            <w:right w:val="none" w:sz="0" w:space="0" w:color="auto"/>
          </w:divBdr>
          <w:divsChild>
            <w:div w:id="811943508">
              <w:marLeft w:val="0"/>
              <w:marRight w:val="0"/>
              <w:marTop w:val="0"/>
              <w:marBottom w:val="0"/>
              <w:divBdr>
                <w:top w:val="none" w:sz="0" w:space="0" w:color="auto"/>
                <w:left w:val="none" w:sz="0" w:space="0" w:color="auto"/>
                <w:bottom w:val="none" w:sz="0" w:space="0" w:color="auto"/>
                <w:right w:val="none" w:sz="0" w:space="0" w:color="auto"/>
              </w:divBdr>
            </w:div>
            <w:div w:id="189072304">
              <w:marLeft w:val="0"/>
              <w:marRight w:val="0"/>
              <w:marTop w:val="0"/>
              <w:marBottom w:val="0"/>
              <w:divBdr>
                <w:top w:val="none" w:sz="0" w:space="0" w:color="auto"/>
                <w:left w:val="none" w:sz="0" w:space="0" w:color="auto"/>
                <w:bottom w:val="none" w:sz="0" w:space="0" w:color="auto"/>
                <w:right w:val="none" w:sz="0" w:space="0" w:color="auto"/>
              </w:divBdr>
            </w:div>
          </w:divsChild>
        </w:div>
        <w:div w:id="1518545489">
          <w:marLeft w:val="0"/>
          <w:marRight w:val="0"/>
          <w:marTop w:val="0"/>
          <w:marBottom w:val="0"/>
          <w:divBdr>
            <w:top w:val="none" w:sz="0" w:space="0" w:color="auto"/>
            <w:left w:val="none" w:sz="0" w:space="0" w:color="auto"/>
            <w:bottom w:val="none" w:sz="0" w:space="0" w:color="auto"/>
            <w:right w:val="none" w:sz="0" w:space="0" w:color="auto"/>
          </w:divBdr>
        </w:div>
        <w:div w:id="1047266940">
          <w:marLeft w:val="0"/>
          <w:marRight w:val="0"/>
          <w:marTop w:val="0"/>
          <w:marBottom w:val="0"/>
          <w:divBdr>
            <w:top w:val="none" w:sz="0" w:space="0" w:color="auto"/>
            <w:left w:val="none" w:sz="0" w:space="0" w:color="auto"/>
            <w:bottom w:val="none" w:sz="0" w:space="0" w:color="auto"/>
            <w:right w:val="none" w:sz="0" w:space="0" w:color="auto"/>
          </w:divBdr>
        </w:div>
        <w:div w:id="1289818021">
          <w:marLeft w:val="0"/>
          <w:marRight w:val="0"/>
          <w:marTop w:val="0"/>
          <w:marBottom w:val="0"/>
          <w:divBdr>
            <w:top w:val="none" w:sz="0" w:space="0" w:color="auto"/>
            <w:left w:val="none" w:sz="0" w:space="0" w:color="auto"/>
            <w:bottom w:val="none" w:sz="0" w:space="0" w:color="auto"/>
            <w:right w:val="none" w:sz="0" w:space="0" w:color="auto"/>
          </w:divBdr>
        </w:div>
        <w:div w:id="795415870">
          <w:marLeft w:val="0"/>
          <w:marRight w:val="0"/>
          <w:marTop w:val="0"/>
          <w:marBottom w:val="0"/>
          <w:divBdr>
            <w:top w:val="none" w:sz="0" w:space="0" w:color="auto"/>
            <w:left w:val="none" w:sz="0" w:space="0" w:color="auto"/>
            <w:bottom w:val="none" w:sz="0" w:space="0" w:color="auto"/>
            <w:right w:val="none" w:sz="0" w:space="0" w:color="auto"/>
          </w:divBdr>
        </w:div>
        <w:div w:id="372074104">
          <w:marLeft w:val="0"/>
          <w:marRight w:val="0"/>
          <w:marTop w:val="0"/>
          <w:marBottom w:val="0"/>
          <w:divBdr>
            <w:top w:val="none" w:sz="0" w:space="0" w:color="auto"/>
            <w:left w:val="none" w:sz="0" w:space="0" w:color="auto"/>
            <w:bottom w:val="none" w:sz="0" w:space="0" w:color="auto"/>
            <w:right w:val="none" w:sz="0" w:space="0" w:color="auto"/>
          </w:divBdr>
        </w:div>
        <w:div w:id="107678665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974</Words>
  <Characters>5558</Characters>
  <Application>Microsoft Macintosh Word</Application>
  <DocSecurity>0</DocSecurity>
  <Lines>46</Lines>
  <Paragraphs>13</Paragraphs>
  <ScaleCrop>false</ScaleCrop>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Jerraco Johnson</dc:creator>
  <cp:keywords/>
  <dc:description/>
  <cp:lastModifiedBy>Jerraco Johnson</cp:lastModifiedBy>
  <cp:revision>1</cp:revision>
  <dcterms:created xsi:type="dcterms:W3CDTF">2018-01-09T23:05:00Z</dcterms:created>
  <dcterms:modified xsi:type="dcterms:W3CDTF">2018-01-09T23:07:00Z</dcterms:modified>
</cp:coreProperties>
</file>