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AC" w:rsidRPr="004A05ED" w:rsidRDefault="00DF0B93" w:rsidP="00DF568B">
      <w:pPr>
        <w:pStyle w:val="BodyText"/>
        <w:rPr>
          <w:rFonts w:asciiTheme="minorHAnsi" w:hAnsiTheme="minorHAnsi" w:cstheme="minorHAnsi"/>
        </w:rPr>
      </w:pPr>
      <w:r w:rsidRPr="004A05ED">
        <w:rPr>
          <w:rFonts w:asciiTheme="minorHAnsi" w:hAnsiTheme="minorHAnsi" w:cstheme="minorHAnsi"/>
          <w:spacing w:val="-49"/>
        </w:rPr>
        <w:t xml:space="preserve"> </w:t>
      </w:r>
      <w:r w:rsidR="000968CC" w:rsidRPr="004A05ED">
        <w:rPr>
          <w:rFonts w:asciiTheme="minorHAnsi" w:hAnsiTheme="minorHAnsi" w:cstheme="minorHAnsi"/>
          <w:noProof/>
          <w:spacing w:val="-49"/>
        </w:rPr>
        <mc:AlternateContent>
          <mc:Choice Requires="wps">
            <w:drawing>
              <wp:inline distT="0" distB="0" distL="0" distR="0">
                <wp:extent cx="6181725" cy="1242060"/>
                <wp:effectExtent l="5080" t="7620" r="13970" b="762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1406" w:rsidRPr="00DF568B" w:rsidRDefault="000A1406">
                            <w:pPr>
                              <w:spacing w:before="70"/>
                              <w:ind w:left="1037" w:right="1038"/>
                              <w:jc w:val="center"/>
                              <w:rPr>
                                <w:rFonts w:asciiTheme="minorHAnsi" w:hAnsiTheme="minorHAnsi" w:cstheme="minorHAnsi"/>
                                <w:b/>
                                <w:sz w:val="28"/>
                              </w:rPr>
                            </w:pPr>
                            <w:r w:rsidRPr="00DF568B">
                              <w:rPr>
                                <w:rFonts w:asciiTheme="minorHAnsi" w:hAnsiTheme="minorHAnsi" w:cstheme="minorHAnsi"/>
                                <w:b/>
                                <w:sz w:val="28"/>
                              </w:rPr>
                              <w:t>Learning Resources in Adult Education</w:t>
                            </w:r>
                          </w:p>
                          <w:p w:rsidR="000A1406" w:rsidRPr="00DF568B" w:rsidRDefault="000A1406">
                            <w:pPr>
                              <w:spacing w:before="2" w:line="289" w:lineRule="exact"/>
                              <w:ind w:left="1038" w:right="1038"/>
                              <w:jc w:val="center"/>
                              <w:rPr>
                                <w:rFonts w:asciiTheme="minorHAnsi" w:hAnsiTheme="minorHAnsi" w:cstheme="minorHAnsi"/>
                                <w:b/>
                                <w:sz w:val="24"/>
                              </w:rPr>
                            </w:pPr>
                            <w:r w:rsidRPr="00DF568B">
                              <w:rPr>
                                <w:rFonts w:asciiTheme="minorHAnsi" w:hAnsiTheme="minorHAnsi" w:cstheme="minorHAnsi"/>
                                <w:b/>
                                <w:sz w:val="24"/>
                              </w:rPr>
                              <w:t>ADED 7010</w:t>
                            </w:r>
                            <w:r w:rsidR="001952D0" w:rsidRPr="00DF568B">
                              <w:rPr>
                                <w:rFonts w:asciiTheme="minorHAnsi" w:hAnsiTheme="minorHAnsi" w:cstheme="minorHAnsi"/>
                                <w:b/>
                                <w:sz w:val="24"/>
                              </w:rPr>
                              <w:t xml:space="preserve"> – Tentative Syllabus</w:t>
                            </w:r>
                            <w:r w:rsidR="00986F50">
                              <w:rPr>
                                <w:rFonts w:asciiTheme="minorHAnsi" w:hAnsiTheme="minorHAnsi" w:cstheme="minorHAnsi"/>
                                <w:b/>
                                <w:sz w:val="24"/>
                              </w:rPr>
                              <w:t xml:space="preserve"> v1.2</w:t>
                            </w:r>
                          </w:p>
                          <w:p w:rsidR="000A1406" w:rsidRPr="00DF568B" w:rsidRDefault="000A1406">
                            <w:pPr>
                              <w:spacing w:line="289" w:lineRule="exact"/>
                              <w:ind w:left="1037" w:right="1038"/>
                              <w:jc w:val="center"/>
                              <w:rPr>
                                <w:rFonts w:asciiTheme="minorHAnsi" w:hAnsiTheme="minorHAnsi" w:cstheme="minorHAnsi"/>
                                <w:b/>
                                <w:sz w:val="24"/>
                              </w:rPr>
                            </w:pPr>
                            <w:r w:rsidRPr="00DF568B">
                              <w:rPr>
                                <w:rFonts w:asciiTheme="minorHAnsi" w:hAnsiTheme="minorHAnsi" w:cstheme="minorHAnsi"/>
                                <w:b/>
                                <w:sz w:val="24"/>
                              </w:rPr>
                              <w:t>Auburn University</w:t>
                            </w:r>
                          </w:p>
                          <w:p w:rsidR="000A1406" w:rsidRPr="00DF568B" w:rsidRDefault="000A1406">
                            <w:pPr>
                              <w:spacing w:before="1"/>
                              <w:ind w:left="1038" w:right="1038"/>
                              <w:jc w:val="center"/>
                              <w:rPr>
                                <w:rFonts w:asciiTheme="minorHAnsi" w:hAnsiTheme="minorHAnsi" w:cstheme="minorHAnsi"/>
                                <w:b/>
                                <w:sz w:val="24"/>
                              </w:rPr>
                            </w:pPr>
                            <w:r w:rsidRPr="00DF568B">
                              <w:rPr>
                                <w:rFonts w:asciiTheme="minorHAnsi" w:hAnsiTheme="minorHAnsi" w:cstheme="minorHAnsi"/>
                                <w:b/>
                                <w:sz w:val="24"/>
                              </w:rPr>
                              <w:t>Department of Educational Foundations, Leadership, and Technology College of Education</w:t>
                            </w:r>
                          </w:p>
                          <w:p w:rsidR="000A1406" w:rsidRPr="00DF568B" w:rsidRDefault="000A1406">
                            <w:pPr>
                              <w:spacing w:before="3"/>
                              <w:ind w:left="1036" w:right="1038"/>
                              <w:jc w:val="center"/>
                              <w:rPr>
                                <w:rFonts w:asciiTheme="minorHAnsi" w:hAnsiTheme="minorHAnsi" w:cstheme="minorHAnsi"/>
                                <w:b/>
                                <w:sz w:val="24"/>
                              </w:rPr>
                            </w:pPr>
                            <w:r w:rsidRPr="00DF568B">
                              <w:rPr>
                                <w:rFonts w:asciiTheme="minorHAnsi" w:hAnsiTheme="minorHAnsi" w:cstheme="minorHAnsi"/>
                                <w:b/>
                                <w:sz w:val="24"/>
                              </w:rPr>
                              <w:t xml:space="preserve">Spring </w:t>
                            </w:r>
                            <w:r w:rsidR="00187B8A">
                              <w:rPr>
                                <w:rFonts w:asciiTheme="minorHAnsi" w:hAnsiTheme="minorHAnsi" w:cstheme="minorHAnsi"/>
                                <w:b/>
                                <w:sz w:val="24"/>
                              </w:rPr>
                              <w:t>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zdwIAAAE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" filled="f">
                <v:textbox inset="0,0,0,0">
                  <w:txbxContent>
                    <w:p w:rsidR="000A1406" w:rsidRPr="00DF568B" w:rsidRDefault="000A1406">
                      <w:pPr>
                        <w:spacing w:before="70"/>
                        <w:ind w:left="1037" w:right="1038"/>
                        <w:jc w:val="center"/>
                        <w:rPr>
                          <w:rFonts w:asciiTheme="minorHAnsi" w:hAnsiTheme="minorHAnsi" w:cstheme="minorHAnsi"/>
                          <w:b/>
                          <w:sz w:val="28"/>
                        </w:rPr>
                      </w:pPr>
                      <w:r w:rsidRPr="00DF568B">
                        <w:rPr>
                          <w:rFonts w:asciiTheme="minorHAnsi" w:hAnsiTheme="minorHAnsi" w:cstheme="minorHAnsi"/>
                          <w:b/>
                          <w:sz w:val="28"/>
                        </w:rPr>
                        <w:t>Learning Resources in Adult Education</w:t>
                      </w:r>
                    </w:p>
                    <w:p w:rsidR="000A1406" w:rsidRPr="00DF568B" w:rsidRDefault="000A1406">
                      <w:pPr>
                        <w:spacing w:before="2" w:line="289" w:lineRule="exact"/>
                        <w:ind w:left="1038" w:right="1038"/>
                        <w:jc w:val="center"/>
                        <w:rPr>
                          <w:rFonts w:asciiTheme="minorHAnsi" w:hAnsiTheme="minorHAnsi" w:cstheme="minorHAnsi"/>
                          <w:b/>
                          <w:sz w:val="24"/>
                        </w:rPr>
                      </w:pPr>
                      <w:r w:rsidRPr="00DF568B">
                        <w:rPr>
                          <w:rFonts w:asciiTheme="minorHAnsi" w:hAnsiTheme="minorHAnsi" w:cstheme="minorHAnsi"/>
                          <w:b/>
                          <w:sz w:val="24"/>
                        </w:rPr>
                        <w:t>ADED 7010</w:t>
                      </w:r>
                      <w:r w:rsidR="001952D0" w:rsidRPr="00DF568B">
                        <w:rPr>
                          <w:rFonts w:asciiTheme="minorHAnsi" w:hAnsiTheme="minorHAnsi" w:cstheme="minorHAnsi"/>
                          <w:b/>
                          <w:sz w:val="24"/>
                        </w:rPr>
                        <w:t xml:space="preserve"> – Tentative Syllabus</w:t>
                      </w:r>
                      <w:r w:rsidR="00986F50">
                        <w:rPr>
                          <w:rFonts w:asciiTheme="minorHAnsi" w:hAnsiTheme="minorHAnsi" w:cstheme="minorHAnsi"/>
                          <w:b/>
                          <w:sz w:val="24"/>
                        </w:rPr>
                        <w:t xml:space="preserve"> v1.2</w:t>
                      </w:r>
                      <w:bookmarkStart w:id="1" w:name="_GoBack"/>
                      <w:bookmarkEnd w:id="1"/>
                    </w:p>
                    <w:p w:rsidR="000A1406" w:rsidRPr="00DF568B" w:rsidRDefault="000A1406">
                      <w:pPr>
                        <w:spacing w:line="289" w:lineRule="exact"/>
                        <w:ind w:left="1037" w:right="1038"/>
                        <w:jc w:val="center"/>
                        <w:rPr>
                          <w:rFonts w:asciiTheme="minorHAnsi" w:hAnsiTheme="minorHAnsi" w:cstheme="minorHAnsi"/>
                          <w:b/>
                          <w:sz w:val="24"/>
                        </w:rPr>
                      </w:pPr>
                      <w:r w:rsidRPr="00DF568B">
                        <w:rPr>
                          <w:rFonts w:asciiTheme="minorHAnsi" w:hAnsiTheme="minorHAnsi" w:cstheme="minorHAnsi"/>
                          <w:b/>
                          <w:sz w:val="24"/>
                        </w:rPr>
                        <w:t>Auburn University</w:t>
                      </w:r>
                    </w:p>
                    <w:p w:rsidR="000A1406" w:rsidRPr="00DF568B" w:rsidRDefault="000A1406">
                      <w:pPr>
                        <w:spacing w:before="1"/>
                        <w:ind w:left="1038" w:right="1038"/>
                        <w:jc w:val="center"/>
                        <w:rPr>
                          <w:rFonts w:asciiTheme="minorHAnsi" w:hAnsiTheme="minorHAnsi" w:cstheme="minorHAnsi"/>
                          <w:b/>
                          <w:sz w:val="24"/>
                        </w:rPr>
                      </w:pPr>
                      <w:r w:rsidRPr="00DF568B">
                        <w:rPr>
                          <w:rFonts w:asciiTheme="minorHAnsi" w:hAnsiTheme="minorHAnsi" w:cstheme="minorHAnsi"/>
                          <w:b/>
                          <w:sz w:val="24"/>
                        </w:rPr>
                        <w:t>Department of Educational Foundations, Leadership, and Technology College of Education</w:t>
                      </w:r>
                    </w:p>
                    <w:p w:rsidR="000A1406" w:rsidRPr="00DF568B" w:rsidRDefault="000A1406">
                      <w:pPr>
                        <w:spacing w:before="3"/>
                        <w:ind w:left="1036" w:right="1038"/>
                        <w:jc w:val="center"/>
                        <w:rPr>
                          <w:rFonts w:asciiTheme="minorHAnsi" w:hAnsiTheme="minorHAnsi" w:cstheme="minorHAnsi"/>
                          <w:b/>
                          <w:sz w:val="24"/>
                        </w:rPr>
                      </w:pPr>
                      <w:r w:rsidRPr="00DF568B">
                        <w:rPr>
                          <w:rFonts w:asciiTheme="minorHAnsi" w:hAnsiTheme="minorHAnsi" w:cstheme="minorHAnsi"/>
                          <w:b/>
                          <w:sz w:val="24"/>
                        </w:rPr>
                        <w:t xml:space="preserve">Spring </w:t>
                      </w:r>
                      <w:r w:rsidR="00187B8A">
                        <w:rPr>
                          <w:rFonts w:asciiTheme="minorHAnsi" w:hAnsiTheme="minorHAnsi" w:cstheme="minorHAnsi"/>
                          <w:b/>
                          <w:sz w:val="24"/>
                        </w:rPr>
                        <w:t>2019</w:t>
                      </w:r>
                    </w:p>
                  </w:txbxContent>
                </v:textbox>
                <w10:anchorlock/>
              </v:shape>
            </w:pict>
          </mc:Fallback>
        </mc:AlternateContent>
      </w:r>
    </w:p>
    <w:p w:rsidR="00A003AC" w:rsidRPr="004A05ED" w:rsidRDefault="00DF0B93">
      <w:pPr>
        <w:pStyle w:val="BodyText"/>
        <w:tabs>
          <w:tab w:val="left" w:pos="2950"/>
        </w:tabs>
        <w:spacing w:before="64"/>
        <w:ind w:left="159"/>
        <w:rPr>
          <w:rFonts w:asciiTheme="minorHAnsi" w:hAnsiTheme="minorHAnsi" w:cstheme="minorHAnsi"/>
        </w:rPr>
      </w:pPr>
      <w:r w:rsidRPr="004A05ED">
        <w:rPr>
          <w:rFonts w:asciiTheme="minorHAnsi" w:hAnsiTheme="minorHAnsi" w:cstheme="minorHAnsi"/>
          <w:b/>
        </w:rPr>
        <w:t>Class</w:t>
      </w:r>
      <w:r w:rsidRPr="004A05ED">
        <w:rPr>
          <w:rFonts w:asciiTheme="minorHAnsi" w:hAnsiTheme="minorHAnsi" w:cstheme="minorHAnsi"/>
          <w:b/>
          <w:spacing w:val="-1"/>
        </w:rPr>
        <w:t xml:space="preserve"> </w:t>
      </w:r>
      <w:r w:rsidRPr="004A05ED">
        <w:rPr>
          <w:rFonts w:asciiTheme="minorHAnsi" w:hAnsiTheme="minorHAnsi" w:cstheme="minorHAnsi"/>
          <w:b/>
        </w:rPr>
        <w:t>Time:</w:t>
      </w:r>
      <w:r w:rsidRPr="004A05ED">
        <w:rPr>
          <w:rFonts w:asciiTheme="minorHAnsi" w:hAnsiTheme="minorHAnsi" w:cstheme="minorHAnsi"/>
        </w:rPr>
        <w:tab/>
      </w:r>
      <w:r w:rsidR="00084584" w:rsidRPr="004A05ED">
        <w:rPr>
          <w:rFonts w:asciiTheme="minorHAnsi" w:hAnsiTheme="minorHAnsi" w:cstheme="minorHAnsi"/>
        </w:rPr>
        <w:t>MW</w:t>
      </w:r>
      <w:r w:rsidR="00084584" w:rsidRPr="004A05ED">
        <w:rPr>
          <w:rFonts w:asciiTheme="minorHAnsi" w:hAnsiTheme="minorHAnsi" w:cstheme="minorHAnsi"/>
        </w:rPr>
        <w:tab/>
        <w:t>11:00</w:t>
      </w:r>
      <w:r w:rsidR="00187B8A" w:rsidRPr="004A05ED">
        <w:rPr>
          <w:rFonts w:asciiTheme="minorHAnsi" w:hAnsiTheme="minorHAnsi" w:cstheme="minorHAnsi"/>
        </w:rPr>
        <w:t xml:space="preserve"> </w:t>
      </w:r>
      <w:r w:rsidR="00084584" w:rsidRPr="004A05ED">
        <w:rPr>
          <w:rFonts w:asciiTheme="minorHAnsi" w:hAnsiTheme="minorHAnsi" w:cstheme="minorHAnsi"/>
        </w:rPr>
        <w:t>am</w:t>
      </w:r>
      <w:r w:rsidR="00187B8A" w:rsidRPr="004A05ED">
        <w:rPr>
          <w:rFonts w:asciiTheme="minorHAnsi" w:hAnsiTheme="minorHAnsi" w:cstheme="minorHAnsi"/>
        </w:rPr>
        <w:t xml:space="preserve"> </w:t>
      </w:r>
      <w:r w:rsidR="00084584" w:rsidRPr="004A05ED">
        <w:rPr>
          <w:rFonts w:asciiTheme="minorHAnsi" w:hAnsiTheme="minorHAnsi" w:cstheme="minorHAnsi"/>
        </w:rPr>
        <w:t>-</w:t>
      </w:r>
      <w:r w:rsidR="00187B8A" w:rsidRPr="004A05ED">
        <w:rPr>
          <w:rFonts w:asciiTheme="minorHAnsi" w:hAnsiTheme="minorHAnsi" w:cstheme="minorHAnsi"/>
        </w:rPr>
        <w:t xml:space="preserve"> </w:t>
      </w:r>
      <w:r w:rsidR="00084584" w:rsidRPr="004A05ED">
        <w:rPr>
          <w:rFonts w:asciiTheme="minorHAnsi" w:hAnsiTheme="minorHAnsi" w:cstheme="minorHAnsi"/>
        </w:rPr>
        <w:t>12:20</w:t>
      </w:r>
      <w:r w:rsidR="00187B8A" w:rsidRPr="004A05ED">
        <w:rPr>
          <w:rFonts w:asciiTheme="minorHAnsi" w:hAnsiTheme="minorHAnsi" w:cstheme="minorHAnsi"/>
        </w:rPr>
        <w:t xml:space="preserve"> </w:t>
      </w:r>
      <w:r w:rsidR="00084584" w:rsidRPr="004A05ED">
        <w:rPr>
          <w:rFonts w:asciiTheme="minorHAnsi" w:hAnsiTheme="minorHAnsi" w:cstheme="minorHAnsi"/>
        </w:rPr>
        <w:t>pm</w:t>
      </w:r>
    </w:p>
    <w:p w:rsidR="00A003AC" w:rsidRPr="004A05ED" w:rsidRDefault="00DF0B93">
      <w:pPr>
        <w:pStyle w:val="BodyText"/>
        <w:tabs>
          <w:tab w:val="left" w:pos="2950"/>
        </w:tabs>
        <w:ind w:left="159"/>
        <w:rPr>
          <w:rFonts w:asciiTheme="minorHAnsi" w:hAnsiTheme="minorHAnsi" w:cstheme="minorHAnsi"/>
        </w:rPr>
      </w:pPr>
      <w:r w:rsidRPr="004A05ED">
        <w:rPr>
          <w:rFonts w:asciiTheme="minorHAnsi" w:hAnsiTheme="minorHAnsi" w:cstheme="minorHAnsi"/>
          <w:b/>
        </w:rPr>
        <w:t>Location:</w:t>
      </w:r>
      <w:r w:rsidRPr="004A05ED">
        <w:rPr>
          <w:rFonts w:asciiTheme="minorHAnsi" w:hAnsiTheme="minorHAnsi" w:cstheme="minorHAnsi"/>
        </w:rPr>
        <w:tab/>
      </w:r>
      <w:r w:rsidR="001952D0" w:rsidRPr="004A05ED">
        <w:rPr>
          <w:rFonts w:asciiTheme="minorHAnsi" w:hAnsiTheme="minorHAnsi" w:cstheme="minorHAnsi"/>
        </w:rPr>
        <w:t xml:space="preserve">Science </w:t>
      </w:r>
      <w:r w:rsidR="007E503E" w:rsidRPr="004A05ED">
        <w:rPr>
          <w:rFonts w:asciiTheme="minorHAnsi" w:hAnsiTheme="minorHAnsi" w:cstheme="minorHAnsi"/>
        </w:rPr>
        <w:t xml:space="preserve">Center Classroom (SCC) Building – Room </w:t>
      </w:r>
      <w:r w:rsidR="002C7411" w:rsidRPr="004A05ED">
        <w:rPr>
          <w:rFonts w:asciiTheme="minorHAnsi" w:hAnsiTheme="minorHAnsi" w:cstheme="minorHAnsi"/>
        </w:rPr>
        <w:t>129</w:t>
      </w:r>
    </w:p>
    <w:p w:rsidR="00A003AC" w:rsidRPr="004A05ED" w:rsidRDefault="00DF0B93">
      <w:pPr>
        <w:pStyle w:val="BodyText"/>
        <w:tabs>
          <w:tab w:val="left" w:pos="2951"/>
        </w:tabs>
        <w:ind w:left="159"/>
        <w:rPr>
          <w:rFonts w:asciiTheme="minorHAnsi" w:hAnsiTheme="minorHAnsi" w:cstheme="minorHAnsi"/>
        </w:rPr>
      </w:pPr>
      <w:r w:rsidRPr="004A05ED">
        <w:rPr>
          <w:rFonts w:asciiTheme="minorHAnsi" w:hAnsiTheme="minorHAnsi" w:cstheme="minorHAnsi"/>
          <w:b/>
        </w:rPr>
        <w:t>Professor:</w:t>
      </w:r>
      <w:r w:rsidRPr="004A05ED">
        <w:rPr>
          <w:rFonts w:asciiTheme="minorHAnsi" w:hAnsiTheme="minorHAnsi" w:cstheme="minorHAnsi"/>
        </w:rPr>
        <w:tab/>
        <w:t>Dr. Leslie</w:t>
      </w:r>
      <w:r w:rsidRPr="004A05ED">
        <w:rPr>
          <w:rFonts w:asciiTheme="minorHAnsi" w:hAnsiTheme="minorHAnsi" w:cstheme="minorHAnsi"/>
          <w:spacing w:val="-6"/>
        </w:rPr>
        <w:t xml:space="preserve"> </w:t>
      </w:r>
      <w:r w:rsidRPr="004A05ED">
        <w:rPr>
          <w:rFonts w:asciiTheme="minorHAnsi" w:hAnsiTheme="minorHAnsi" w:cstheme="minorHAnsi"/>
        </w:rPr>
        <w:t>Cordie</w:t>
      </w:r>
    </w:p>
    <w:p w:rsidR="00187B8A" w:rsidRPr="004A05ED" w:rsidRDefault="00DF0B93" w:rsidP="00187B8A">
      <w:pPr>
        <w:pStyle w:val="BodyText"/>
        <w:ind w:left="2950" w:right="960"/>
        <w:rPr>
          <w:rFonts w:asciiTheme="minorHAnsi" w:hAnsiTheme="minorHAnsi" w:cstheme="minorHAnsi"/>
        </w:rPr>
      </w:pPr>
      <w:r w:rsidRPr="004A05ED">
        <w:rPr>
          <w:rFonts w:asciiTheme="minorHAnsi" w:hAnsiTheme="minorHAnsi" w:cstheme="minorHAnsi"/>
        </w:rPr>
        <w:t xml:space="preserve">Office – Haley Center 3066 </w:t>
      </w:r>
    </w:p>
    <w:p w:rsidR="00A003AC" w:rsidRPr="004A05ED" w:rsidRDefault="00DF0B93" w:rsidP="00187B8A">
      <w:pPr>
        <w:pStyle w:val="BodyText"/>
        <w:ind w:left="2950" w:right="960"/>
        <w:rPr>
          <w:rFonts w:asciiTheme="minorHAnsi" w:hAnsiTheme="minorHAnsi" w:cstheme="minorHAnsi"/>
        </w:rPr>
      </w:pPr>
      <w:r w:rsidRPr="004A05ED">
        <w:rPr>
          <w:rFonts w:asciiTheme="minorHAnsi" w:hAnsiTheme="minorHAnsi" w:cstheme="minorHAnsi"/>
        </w:rPr>
        <w:t xml:space="preserve">Email: </w:t>
      </w:r>
      <w:hyperlink r:id="rId8" w:history="1">
        <w:r w:rsidR="00187B8A" w:rsidRPr="004A05ED">
          <w:rPr>
            <w:rStyle w:val="Hyperlink"/>
            <w:rFonts w:asciiTheme="minorHAnsi" w:hAnsiTheme="minorHAnsi" w:cstheme="minorHAnsi"/>
            <w:u w:color="0000FF"/>
          </w:rPr>
          <w:t>lesliecordie@auburn.edu</w:t>
        </w:r>
      </w:hyperlink>
    </w:p>
    <w:p w:rsidR="00A003AC" w:rsidRPr="004A05ED" w:rsidRDefault="00DF0B93">
      <w:pPr>
        <w:pStyle w:val="BodyText"/>
        <w:tabs>
          <w:tab w:val="left" w:pos="6121"/>
        </w:tabs>
        <w:spacing w:before="1"/>
        <w:ind w:left="2951"/>
        <w:rPr>
          <w:rFonts w:asciiTheme="minorHAnsi" w:hAnsiTheme="minorHAnsi" w:cstheme="minorHAnsi"/>
        </w:rPr>
      </w:pPr>
      <w:r w:rsidRPr="004A05ED">
        <w:rPr>
          <w:rFonts w:asciiTheme="minorHAnsi" w:hAnsiTheme="minorHAnsi" w:cstheme="minorHAnsi"/>
        </w:rPr>
        <w:t>Office Tel:</w:t>
      </w:r>
      <w:r w:rsidRPr="004A05ED">
        <w:rPr>
          <w:rFonts w:asciiTheme="minorHAnsi" w:hAnsiTheme="minorHAnsi" w:cstheme="minorHAnsi"/>
          <w:spacing w:val="-7"/>
        </w:rPr>
        <w:t xml:space="preserve"> </w:t>
      </w:r>
      <w:r w:rsidRPr="004A05ED">
        <w:rPr>
          <w:rFonts w:asciiTheme="minorHAnsi" w:hAnsiTheme="minorHAnsi" w:cstheme="minorHAnsi"/>
        </w:rPr>
        <w:t>(334)</w:t>
      </w:r>
      <w:r w:rsidRPr="004A05ED">
        <w:rPr>
          <w:rFonts w:asciiTheme="minorHAnsi" w:hAnsiTheme="minorHAnsi" w:cstheme="minorHAnsi"/>
          <w:spacing w:val="-2"/>
        </w:rPr>
        <w:t xml:space="preserve"> </w:t>
      </w:r>
      <w:r w:rsidRPr="004A05ED">
        <w:rPr>
          <w:rFonts w:asciiTheme="minorHAnsi" w:hAnsiTheme="minorHAnsi" w:cstheme="minorHAnsi"/>
        </w:rPr>
        <w:t>844-3089</w:t>
      </w:r>
      <w:r w:rsidRPr="004A05ED">
        <w:rPr>
          <w:rFonts w:asciiTheme="minorHAnsi" w:hAnsiTheme="minorHAnsi" w:cstheme="minorHAnsi"/>
        </w:rPr>
        <w:tab/>
      </w:r>
    </w:p>
    <w:p w:rsidR="00A003AC" w:rsidRPr="004A05ED" w:rsidRDefault="00DF0B93">
      <w:pPr>
        <w:pStyle w:val="BodyText"/>
        <w:spacing w:before="2" w:after="19"/>
        <w:ind w:left="2951"/>
        <w:rPr>
          <w:rFonts w:asciiTheme="minorHAnsi" w:hAnsiTheme="minorHAnsi" w:cstheme="minorHAnsi"/>
        </w:rPr>
      </w:pPr>
      <w:r w:rsidRPr="004A05ED">
        <w:rPr>
          <w:rFonts w:asciiTheme="minorHAnsi" w:hAnsiTheme="minorHAnsi" w:cstheme="minorHAnsi"/>
        </w:rPr>
        <w:t xml:space="preserve">Office Hours: </w:t>
      </w:r>
      <w:r w:rsidR="00187B8A" w:rsidRPr="004A05ED">
        <w:rPr>
          <w:rFonts w:asciiTheme="minorHAnsi" w:hAnsiTheme="minorHAnsi" w:cstheme="minorHAnsi"/>
        </w:rPr>
        <w:t xml:space="preserve">Mondays 1 to 3 PM; </w:t>
      </w:r>
      <w:r w:rsidR="0087220D" w:rsidRPr="004A05ED">
        <w:rPr>
          <w:rFonts w:asciiTheme="minorHAnsi" w:hAnsiTheme="minorHAnsi" w:cstheme="minorHAnsi"/>
        </w:rPr>
        <w:t>Tuesdays</w:t>
      </w:r>
      <w:r w:rsidR="001952D0" w:rsidRPr="004A05ED">
        <w:rPr>
          <w:rFonts w:asciiTheme="minorHAnsi" w:hAnsiTheme="minorHAnsi" w:cstheme="minorHAnsi"/>
        </w:rPr>
        <w:t xml:space="preserve"> 1 to </w:t>
      </w:r>
      <w:r w:rsidR="00187B8A" w:rsidRPr="004A05ED">
        <w:rPr>
          <w:rFonts w:asciiTheme="minorHAnsi" w:hAnsiTheme="minorHAnsi" w:cstheme="minorHAnsi"/>
        </w:rPr>
        <w:t xml:space="preserve">5; </w:t>
      </w:r>
      <w:r w:rsidR="00DF568B" w:rsidRPr="004A05ED">
        <w:rPr>
          <w:rFonts w:asciiTheme="minorHAnsi" w:hAnsiTheme="minorHAnsi" w:cstheme="minorHAnsi"/>
        </w:rPr>
        <w:t>and</w:t>
      </w:r>
      <w:r w:rsidRPr="004A05ED">
        <w:rPr>
          <w:rFonts w:asciiTheme="minorHAnsi" w:hAnsiTheme="minorHAnsi" w:cstheme="minorHAnsi"/>
        </w:rPr>
        <w:t xml:space="preserve"> by Appointment</w:t>
      </w:r>
    </w:p>
    <w:p w:rsidR="00A003AC" w:rsidRPr="004A05ED" w:rsidRDefault="000968CC">
      <w:pPr>
        <w:pStyle w:val="BodyText"/>
        <w:spacing w:line="20" w:lineRule="exact"/>
        <w:ind w:left="123"/>
        <w:rPr>
          <w:rFonts w:asciiTheme="minorHAnsi" w:hAnsiTheme="minorHAnsi" w:cstheme="minorHAnsi"/>
        </w:rPr>
      </w:pPr>
      <w:r w:rsidRPr="004A05ED">
        <w:rPr>
          <w:rFonts w:asciiTheme="minorHAnsi" w:hAnsiTheme="minorHAnsi" w:cstheme="minorHAnsi"/>
          <w:noProof/>
        </w:rPr>
        <mc:AlternateContent>
          <mc:Choice Requires="wpg">
            <w:drawing>
              <wp:inline distT="0" distB="0" distL="0" distR="0">
                <wp:extent cx="5989955" cy="9525"/>
                <wp:effectExtent l="5080" t="8890" r="5715" b="63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7" name="Line 5"/>
                        <wps:cNvCnPr>
                          <a:cxnSpLocks noChangeShapeType="1"/>
                        </wps:cNvCnPr>
                        <wps:spPr bwMode="auto">
                          <a:xfrm>
                            <a:off x="8" y="8"/>
                            <a:ext cx="94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6C49F2" id="Group 4"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">
                <v:line id="Line 5"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rsidR="00A003AC" w:rsidRPr="004A05ED" w:rsidRDefault="00A003AC">
      <w:pPr>
        <w:pStyle w:val="BodyText"/>
        <w:spacing w:before="8"/>
        <w:rPr>
          <w:rFonts w:asciiTheme="minorHAnsi" w:hAnsiTheme="minorHAnsi" w:cstheme="minorHAnsi"/>
        </w:rPr>
      </w:pPr>
    </w:p>
    <w:p w:rsidR="00A003AC" w:rsidRPr="004A05ED" w:rsidRDefault="00DF0B93">
      <w:pPr>
        <w:pStyle w:val="ListParagraph"/>
        <w:numPr>
          <w:ilvl w:val="0"/>
          <w:numId w:val="2"/>
        </w:numPr>
        <w:tabs>
          <w:tab w:val="left" w:pos="879"/>
          <w:tab w:val="left" w:pos="881"/>
          <w:tab w:val="left" w:pos="3039"/>
        </w:tabs>
        <w:spacing w:before="57"/>
        <w:ind w:hanging="720"/>
        <w:rPr>
          <w:rFonts w:asciiTheme="minorHAnsi" w:hAnsiTheme="minorHAnsi" w:cstheme="minorHAnsi"/>
        </w:rPr>
      </w:pPr>
      <w:r w:rsidRPr="004A05ED">
        <w:rPr>
          <w:rFonts w:asciiTheme="minorHAnsi" w:hAnsiTheme="minorHAnsi" w:cstheme="minorHAnsi"/>
          <w:b/>
        </w:rPr>
        <w:t>Course</w:t>
      </w:r>
      <w:r w:rsidRPr="004A05ED">
        <w:rPr>
          <w:rFonts w:asciiTheme="minorHAnsi" w:hAnsiTheme="minorHAnsi" w:cstheme="minorHAnsi"/>
          <w:b/>
          <w:spacing w:val="-4"/>
        </w:rPr>
        <w:t xml:space="preserve"> </w:t>
      </w:r>
      <w:r w:rsidRPr="004A05ED">
        <w:rPr>
          <w:rFonts w:asciiTheme="minorHAnsi" w:hAnsiTheme="minorHAnsi" w:cstheme="minorHAnsi"/>
          <w:b/>
        </w:rPr>
        <w:t>Number</w:t>
      </w:r>
      <w:r w:rsidRPr="004A05ED">
        <w:rPr>
          <w:rFonts w:asciiTheme="minorHAnsi" w:hAnsiTheme="minorHAnsi" w:cstheme="minorHAnsi"/>
        </w:rPr>
        <w:t>:</w:t>
      </w:r>
      <w:r w:rsidRPr="004A05ED">
        <w:rPr>
          <w:rFonts w:asciiTheme="minorHAnsi" w:hAnsiTheme="minorHAnsi" w:cstheme="minorHAnsi"/>
        </w:rPr>
        <w:tab/>
        <w:t>ADED</w:t>
      </w:r>
      <w:r w:rsidRPr="004A05ED">
        <w:rPr>
          <w:rFonts w:asciiTheme="minorHAnsi" w:hAnsiTheme="minorHAnsi" w:cstheme="minorHAnsi"/>
          <w:spacing w:val="-5"/>
        </w:rPr>
        <w:t xml:space="preserve"> </w:t>
      </w:r>
      <w:r w:rsidR="00084584" w:rsidRPr="004A05ED">
        <w:rPr>
          <w:rFonts w:asciiTheme="minorHAnsi" w:hAnsiTheme="minorHAnsi" w:cstheme="minorHAnsi"/>
        </w:rPr>
        <w:t>7010</w:t>
      </w:r>
    </w:p>
    <w:p w:rsidR="00A003AC" w:rsidRPr="004A05ED" w:rsidRDefault="00DF0B93">
      <w:pPr>
        <w:tabs>
          <w:tab w:val="left" w:pos="3040"/>
        </w:tabs>
        <w:ind w:left="880"/>
        <w:rPr>
          <w:rFonts w:asciiTheme="minorHAnsi" w:hAnsiTheme="minorHAnsi" w:cstheme="minorHAnsi"/>
        </w:rPr>
      </w:pPr>
      <w:r w:rsidRPr="004A05ED">
        <w:rPr>
          <w:rFonts w:asciiTheme="minorHAnsi" w:hAnsiTheme="minorHAnsi" w:cstheme="minorHAnsi"/>
          <w:b/>
        </w:rPr>
        <w:t>Course</w:t>
      </w:r>
      <w:r w:rsidRPr="004A05ED">
        <w:rPr>
          <w:rFonts w:asciiTheme="minorHAnsi" w:hAnsiTheme="minorHAnsi" w:cstheme="minorHAnsi"/>
          <w:b/>
          <w:spacing w:val="-4"/>
        </w:rPr>
        <w:t xml:space="preserve"> </w:t>
      </w:r>
      <w:r w:rsidRPr="004A05ED">
        <w:rPr>
          <w:rFonts w:asciiTheme="minorHAnsi" w:hAnsiTheme="minorHAnsi" w:cstheme="minorHAnsi"/>
          <w:b/>
        </w:rPr>
        <w:t>Title:</w:t>
      </w:r>
      <w:r w:rsidRPr="004A05ED">
        <w:rPr>
          <w:rFonts w:asciiTheme="minorHAnsi" w:hAnsiTheme="minorHAnsi" w:cstheme="minorHAnsi"/>
          <w:b/>
        </w:rPr>
        <w:tab/>
      </w:r>
      <w:r w:rsidR="00084584" w:rsidRPr="004A05ED">
        <w:rPr>
          <w:rFonts w:asciiTheme="minorHAnsi" w:hAnsiTheme="minorHAnsi" w:cstheme="minorHAnsi"/>
        </w:rPr>
        <w:t>Learning Resources</w:t>
      </w:r>
      <w:r w:rsidR="00FC3F76" w:rsidRPr="004A05ED">
        <w:rPr>
          <w:rFonts w:asciiTheme="minorHAnsi" w:hAnsiTheme="minorHAnsi" w:cstheme="minorHAnsi"/>
        </w:rPr>
        <w:t xml:space="preserve"> in Adult Education</w:t>
      </w:r>
    </w:p>
    <w:p w:rsidR="00A003AC" w:rsidRPr="004A05ED" w:rsidRDefault="00DF0B93">
      <w:pPr>
        <w:tabs>
          <w:tab w:val="left" w:pos="3040"/>
        </w:tabs>
        <w:ind w:left="880"/>
        <w:rPr>
          <w:rFonts w:asciiTheme="minorHAnsi" w:hAnsiTheme="minorHAnsi" w:cstheme="minorHAnsi"/>
        </w:rPr>
      </w:pPr>
      <w:r w:rsidRPr="004A05ED">
        <w:rPr>
          <w:rFonts w:asciiTheme="minorHAnsi" w:hAnsiTheme="minorHAnsi" w:cstheme="minorHAnsi"/>
          <w:b/>
        </w:rPr>
        <w:t>Credit</w:t>
      </w:r>
      <w:r w:rsidRPr="004A05ED">
        <w:rPr>
          <w:rFonts w:asciiTheme="minorHAnsi" w:hAnsiTheme="minorHAnsi" w:cstheme="minorHAnsi"/>
          <w:b/>
          <w:spacing w:val="-3"/>
        </w:rPr>
        <w:t xml:space="preserve"> </w:t>
      </w:r>
      <w:r w:rsidRPr="004A05ED">
        <w:rPr>
          <w:rFonts w:asciiTheme="minorHAnsi" w:hAnsiTheme="minorHAnsi" w:cstheme="minorHAnsi"/>
          <w:b/>
        </w:rPr>
        <w:t>Hours:</w:t>
      </w:r>
      <w:r w:rsidRPr="004A05ED">
        <w:rPr>
          <w:rFonts w:asciiTheme="minorHAnsi" w:hAnsiTheme="minorHAnsi" w:cstheme="minorHAnsi"/>
          <w:b/>
        </w:rPr>
        <w:tab/>
      </w:r>
      <w:r w:rsidRPr="004A05ED">
        <w:rPr>
          <w:rFonts w:asciiTheme="minorHAnsi" w:hAnsiTheme="minorHAnsi" w:cstheme="minorHAnsi"/>
        </w:rPr>
        <w:t>3 semester</w:t>
      </w:r>
      <w:r w:rsidRPr="004A05ED">
        <w:rPr>
          <w:rFonts w:asciiTheme="minorHAnsi" w:hAnsiTheme="minorHAnsi" w:cstheme="minorHAnsi"/>
          <w:spacing w:val="-3"/>
        </w:rPr>
        <w:t xml:space="preserve"> </w:t>
      </w:r>
      <w:r w:rsidRPr="004A05ED">
        <w:rPr>
          <w:rFonts w:asciiTheme="minorHAnsi" w:hAnsiTheme="minorHAnsi" w:cstheme="minorHAnsi"/>
        </w:rPr>
        <w:t>hours</w:t>
      </w:r>
    </w:p>
    <w:p w:rsidR="00A003AC" w:rsidRPr="004A05ED" w:rsidRDefault="00A003AC">
      <w:pPr>
        <w:pStyle w:val="BodyText"/>
        <w:spacing w:before="10"/>
        <w:rPr>
          <w:rFonts w:asciiTheme="minorHAnsi" w:hAnsiTheme="minorHAnsi" w:cstheme="minorHAnsi"/>
        </w:rPr>
      </w:pPr>
    </w:p>
    <w:p w:rsidR="00A003AC" w:rsidRPr="004A05ED" w:rsidRDefault="00DF0B93" w:rsidP="00084584">
      <w:pPr>
        <w:pStyle w:val="ListParagraph"/>
        <w:numPr>
          <w:ilvl w:val="0"/>
          <w:numId w:val="2"/>
        </w:numPr>
        <w:tabs>
          <w:tab w:val="left" w:pos="880"/>
          <w:tab w:val="left" w:pos="881"/>
        </w:tabs>
        <w:ind w:right="679" w:hanging="720"/>
        <w:rPr>
          <w:rFonts w:asciiTheme="minorHAnsi" w:hAnsiTheme="minorHAnsi" w:cstheme="minorHAnsi"/>
          <w:b/>
        </w:rPr>
      </w:pPr>
      <w:r w:rsidRPr="004A05ED">
        <w:rPr>
          <w:rFonts w:asciiTheme="minorHAnsi" w:hAnsiTheme="minorHAnsi" w:cstheme="minorHAnsi"/>
          <w:b/>
        </w:rPr>
        <w:t xml:space="preserve">Required Text: </w:t>
      </w:r>
    </w:p>
    <w:p w:rsidR="00DF568B" w:rsidRPr="004A05ED" w:rsidRDefault="00DF568B" w:rsidP="00DF568B">
      <w:pPr>
        <w:tabs>
          <w:tab w:val="left" w:pos="880"/>
          <w:tab w:val="left" w:pos="881"/>
        </w:tabs>
        <w:ind w:right="679"/>
        <w:rPr>
          <w:rFonts w:asciiTheme="minorHAnsi" w:hAnsiTheme="minorHAnsi" w:cstheme="minorHAnsi"/>
          <w:b/>
        </w:rPr>
      </w:pPr>
    </w:p>
    <w:p w:rsidR="00A003AC" w:rsidRPr="004A05ED" w:rsidRDefault="00084584" w:rsidP="00187B8A">
      <w:pPr>
        <w:ind w:left="900" w:right="764"/>
        <w:rPr>
          <w:rFonts w:asciiTheme="minorHAnsi" w:hAnsiTheme="minorHAnsi" w:cstheme="minorHAnsi"/>
        </w:rPr>
      </w:pPr>
      <w:r w:rsidRPr="004A05ED">
        <w:rPr>
          <w:rFonts w:asciiTheme="minorHAnsi" w:hAnsiTheme="minorHAnsi" w:cstheme="minorHAnsi"/>
        </w:rPr>
        <w:t>King</w:t>
      </w:r>
      <w:r w:rsidR="00DF0B93" w:rsidRPr="004A05ED">
        <w:rPr>
          <w:rFonts w:asciiTheme="minorHAnsi" w:hAnsiTheme="minorHAnsi" w:cstheme="minorHAnsi"/>
        </w:rPr>
        <w:t xml:space="preserve">, </w:t>
      </w:r>
      <w:r w:rsidR="00187B8A" w:rsidRPr="004A05ED">
        <w:rPr>
          <w:rFonts w:asciiTheme="minorHAnsi" w:hAnsiTheme="minorHAnsi" w:cstheme="minorHAnsi"/>
        </w:rPr>
        <w:t>K.</w:t>
      </w:r>
      <w:r w:rsidRPr="004A05ED">
        <w:rPr>
          <w:rFonts w:asciiTheme="minorHAnsi" w:hAnsiTheme="minorHAnsi" w:cstheme="minorHAnsi"/>
        </w:rPr>
        <w:t xml:space="preserve"> P. (2017</w:t>
      </w:r>
      <w:r w:rsidR="00DF0B93" w:rsidRPr="004A05ED">
        <w:rPr>
          <w:rFonts w:asciiTheme="minorHAnsi" w:hAnsiTheme="minorHAnsi" w:cstheme="minorHAnsi"/>
        </w:rPr>
        <w:t xml:space="preserve">). </w:t>
      </w:r>
      <w:r w:rsidR="00187B8A" w:rsidRPr="004A05ED">
        <w:rPr>
          <w:rFonts w:asciiTheme="minorHAnsi" w:hAnsiTheme="minorHAnsi" w:cstheme="minorHAnsi"/>
          <w:i/>
        </w:rPr>
        <w:t>Technology and innovation in a</w:t>
      </w:r>
      <w:r w:rsidRPr="004A05ED">
        <w:rPr>
          <w:rFonts w:asciiTheme="minorHAnsi" w:hAnsiTheme="minorHAnsi" w:cstheme="minorHAnsi"/>
          <w:i/>
        </w:rPr>
        <w:t xml:space="preserve">dult </w:t>
      </w:r>
      <w:r w:rsidR="00187B8A" w:rsidRPr="004A05ED">
        <w:rPr>
          <w:rFonts w:asciiTheme="minorHAnsi" w:hAnsiTheme="minorHAnsi" w:cstheme="minorHAnsi"/>
          <w:i/>
        </w:rPr>
        <w:t>l</w:t>
      </w:r>
      <w:r w:rsidRPr="004A05ED">
        <w:rPr>
          <w:rFonts w:asciiTheme="minorHAnsi" w:hAnsiTheme="minorHAnsi" w:cstheme="minorHAnsi"/>
          <w:i/>
        </w:rPr>
        <w:t>earning</w:t>
      </w:r>
      <w:r w:rsidR="00DF0B93" w:rsidRPr="004A05ED">
        <w:rPr>
          <w:rFonts w:asciiTheme="minorHAnsi" w:hAnsiTheme="minorHAnsi" w:cstheme="minorHAnsi"/>
        </w:rPr>
        <w:t xml:space="preserve">. </w:t>
      </w:r>
      <w:r w:rsidRPr="004A05ED">
        <w:rPr>
          <w:rFonts w:asciiTheme="minorHAnsi" w:hAnsiTheme="minorHAnsi" w:cstheme="minorHAnsi"/>
        </w:rPr>
        <w:t>John Wiley &amp; Sons Inc.</w:t>
      </w:r>
      <w:r w:rsidR="00187B8A" w:rsidRPr="004A05ED">
        <w:rPr>
          <w:rFonts w:asciiTheme="minorHAnsi" w:hAnsiTheme="minorHAnsi" w:cstheme="minorHAnsi"/>
        </w:rPr>
        <w:t xml:space="preserve"> (ebook, paperback and hardcover available; check the AU Bookstore or Amazon for more information)</w:t>
      </w:r>
    </w:p>
    <w:p w:rsidR="00A003AC" w:rsidRPr="004A05ED" w:rsidRDefault="00A003AC">
      <w:pPr>
        <w:pStyle w:val="BodyText"/>
        <w:rPr>
          <w:rFonts w:asciiTheme="minorHAnsi" w:hAnsiTheme="minorHAnsi" w:cstheme="minorHAnsi"/>
          <w:b/>
        </w:rPr>
      </w:pPr>
    </w:p>
    <w:p w:rsidR="00A003AC" w:rsidRPr="004A05ED" w:rsidRDefault="00DF568B">
      <w:pPr>
        <w:ind w:left="879" w:right="749"/>
        <w:rPr>
          <w:rFonts w:asciiTheme="minorHAnsi" w:hAnsiTheme="minorHAnsi" w:cstheme="minorHAnsi"/>
        </w:rPr>
      </w:pPr>
      <w:r w:rsidRPr="004A05ED">
        <w:rPr>
          <w:rFonts w:asciiTheme="minorHAnsi" w:hAnsiTheme="minorHAnsi" w:cstheme="minorHAnsi"/>
          <w:b/>
        </w:rPr>
        <w:t xml:space="preserve">Other required readings and learning resources </w:t>
      </w:r>
      <w:r w:rsidR="00DF0B93" w:rsidRPr="004A05ED">
        <w:rPr>
          <w:rFonts w:asciiTheme="minorHAnsi" w:hAnsiTheme="minorHAnsi" w:cstheme="minorHAnsi"/>
        </w:rPr>
        <w:t>will be posted online or made available through eReserves and the Library.</w:t>
      </w:r>
    </w:p>
    <w:p w:rsidR="00A003AC" w:rsidRPr="004A05ED" w:rsidRDefault="00A003AC">
      <w:pPr>
        <w:pStyle w:val="BodyText"/>
        <w:spacing w:before="10"/>
        <w:rPr>
          <w:rFonts w:asciiTheme="minorHAnsi" w:hAnsiTheme="minorHAnsi" w:cstheme="minorHAnsi"/>
        </w:rPr>
      </w:pPr>
    </w:p>
    <w:p w:rsidR="00A003AC" w:rsidRPr="004A05ED" w:rsidRDefault="00DF0B93">
      <w:pPr>
        <w:pStyle w:val="Heading3"/>
        <w:numPr>
          <w:ilvl w:val="0"/>
          <w:numId w:val="2"/>
        </w:numPr>
        <w:tabs>
          <w:tab w:val="left" w:pos="879"/>
          <w:tab w:val="left" w:pos="880"/>
        </w:tabs>
        <w:ind w:left="879" w:hanging="720"/>
        <w:rPr>
          <w:rFonts w:asciiTheme="minorHAnsi" w:hAnsiTheme="minorHAnsi" w:cstheme="minorHAnsi"/>
        </w:rPr>
      </w:pPr>
      <w:r w:rsidRPr="004A05ED">
        <w:rPr>
          <w:rFonts w:asciiTheme="minorHAnsi" w:hAnsiTheme="minorHAnsi" w:cstheme="minorHAnsi"/>
        </w:rPr>
        <w:t>Course</w:t>
      </w:r>
      <w:r w:rsidRPr="004A05ED">
        <w:rPr>
          <w:rFonts w:asciiTheme="minorHAnsi" w:hAnsiTheme="minorHAnsi" w:cstheme="minorHAnsi"/>
          <w:spacing w:val="-10"/>
        </w:rPr>
        <w:t xml:space="preserve"> </w:t>
      </w:r>
      <w:r w:rsidRPr="004A05ED">
        <w:rPr>
          <w:rFonts w:asciiTheme="minorHAnsi" w:hAnsiTheme="minorHAnsi" w:cstheme="minorHAnsi"/>
        </w:rPr>
        <w:t>Description:</w:t>
      </w:r>
    </w:p>
    <w:p w:rsidR="00345214" w:rsidRPr="004A05ED" w:rsidRDefault="00345214" w:rsidP="00345214">
      <w:pPr>
        <w:ind w:left="879"/>
        <w:rPr>
          <w:rFonts w:asciiTheme="minorHAnsi" w:hAnsiTheme="minorHAnsi" w:cstheme="minorHAnsi"/>
        </w:rPr>
      </w:pPr>
      <w:r w:rsidRPr="004A05ED">
        <w:rPr>
          <w:rFonts w:asciiTheme="minorHAnsi" w:hAnsiTheme="minorHAnsi" w:cstheme="minorHAnsi"/>
        </w:rPr>
        <w:t>Selecting, developing, utilizing, and evaluating instructional resources and technology for teaching the adult learner.</w:t>
      </w:r>
    </w:p>
    <w:p w:rsidR="00A003AC" w:rsidRPr="004A05ED" w:rsidRDefault="00A003AC">
      <w:pPr>
        <w:pStyle w:val="BodyText"/>
        <w:rPr>
          <w:rFonts w:asciiTheme="minorHAnsi" w:hAnsiTheme="minorHAnsi" w:cstheme="minorHAnsi"/>
        </w:rPr>
      </w:pPr>
    </w:p>
    <w:p w:rsidR="00A003AC" w:rsidRPr="004A05ED" w:rsidRDefault="00DF0B93">
      <w:pPr>
        <w:pStyle w:val="Heading3"/>
        <w:numPr>
          <w:ilvl w:val="0"/>
          <w:numId w:val="2"/>
        </w:numPr>
        <w:tabs>
          <w:tab w:val="left" w:pos="879"/>
          <w:tab w:val="left" w:pos="880"/>
        </w:tabs>
        <w:ind w:left="879" w:hanging="720"/>
        <w:rPr>
          <w:rFonts w:asciiTheme="minorHAnsi" w:hAnsiTheme="minorHAnsi" w:cstheme="minorHAnsi"/>
        </w:rPr>
      </w:pPr>
      <w:r w:rsidRPr="004A05ED">
        <w:rPr>
          <w:rFonts w:asciiTheme="minorHAnsi" w:hAnsiTheme="minorHAnsi" w:cstheme="minorHAnsi"/>
        </w:rPr>
        <w:t>Course</w:t>
      </w:r>
      <w:r w:rsidRPr="004A05ED">
        <w:rPr>
          <w:rFonts w:asciiTheme="minorHAnsi" w:hAnsiTheme="minorHAnsi" w:cstheme="minorHAnsi"/>
          <w:spacing w:val="-5"/>
        </w:rPr>
        <w:t xml:space="preserve"> </w:t>
      </w:r>
      <w:r w:rsidRPr="004A05ED">
        <w:rPr>
          <w:rFonts w:asciiTheme="minorHAnsi" w:hAnsiTheme="minorHAnsi" w:cstheme="minorHAnsi"/>
        </w:rPr>
        <w:t>Objectives:</w:t>
      </w:r>
    </w:p>
    <w:p w:rsidR="00A003AC" w:rsidRPr="004A05ED" w:rsidRDefault="00DF0B93">
      <w:pPr>
        <w:pStyle w:val="BodyText"/>
        <w:ind w:left="879"/>
        <w:rPr>
          <w:rFonts w:asciiTheme="minorHAnsi" w:hAnsiTheme="minorHAnsi" w:cstheme="minorHAnsi"/>
        </w:rPr>
      </w:pPr>
      <w:r w:rsidRPr="004A05ED">
        <w:rPr>
          <w:rFonts w:asciiTheme="minorHAnsi" w:hAnsiTheme="minorHAnsi" w:cstheme="minorHAnsi"/>
        </w:rPr>
        <w:t>Upon completion of this course, students will be able to:</w:t>
      </w:r>
    </w:p>
    <w:p w:rsidR="00A003AC" w:rsidRPr="004A05ED" w:rsidRDefault="00A003AC">
      <w:pPr>
        <w:pStyle w:val="BodyText"/>
        <w:spacing w:before="10"/>
        <w:rPr>
          <w:rFonts w:asciiTheme="minorHAnsi" w:hAnsiTheme="minorHAnsi" w:cstheme="minorHAnsi"/>
        </w:rPr>
      </w:pPr>
    </w:p>
    <w:p w:rsidR="00A003AC"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A</w:t>
      </w:r>
      <w:r w:rsidR="00F61CBF" w:rsidRPr="004A05ED">
        <w:rPr>
          <w:rFonts w:asciiTheme="minorHAnsi" w:hAnsiTheme="minorHAnsi" w:cstheme="minorHAnsi"/>
        </w:rPr>
        <w:t>nalyze</w:t>
      </w:r>
      <w:r w:rsidRPr="004A05ED">
        <w:rPr>
          <w:rFonts w:asciiTheme="minorHAnsi" w:hAnsiTheme="minorHAnsi" w:cstheme="minorHAnsi"/>
        </w:rPr>
        <w:t xml:space="preserve"> why learning resources</w:t>
      </w:r>
      <w:r w:rsidR="00F61CBF" w:rsidRPr="004A05ED">
        <w:rPr>
          <w:rFonts w:asciiTheme="minorHAnsi" w:hAnsiTheme="minorHAnsi" w:cstheme="minorHAnsi"/>
        </w:rPr>
        <w:t xml:space="preserve"> are important for the adult learner</w:t>
      </w:r>
      <w:r w:rsidR="00DF0B93" w:rsidRPr="004A05ED">
        <w:rPr>
          <w:rFonts w:asciiTheme="minorHAnsi" w:hAnsiTheme="minorHAnsi" w:cstheme="minorHAnsi"/>
        </w:rPr>
        <w:t>.</w:t>
      </w:r>
    </w:p>
    <w:p w:rsidR="001952D0"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 xml:space="preserve">Critique the use of learning resources </w:t>
      </w:r>
      <w:r w:rsidR="00DF568B" w:rsidRPr="004A05ED">
        <w:rPr>
          <w:rFonts w:asciiTheme="minorHAnsi" w:hAnsiTheme="minorHAnsi" w:cstheme="minorHAnsi"/>
        </w:rPr>
        <w:t xml:space="preserve">and digital technologies </w:t>
      </w:r>
      <w:r w:rsidRPr="004A05ED">
        <w:rPr>
          <w:rFonts w:asciiTheme="minorHAnsi" w:hAnsiTheme="minorHAnsi" w:cstheme="minorHAnsi"/>
        </w:rPr>
        <w:t>in instructional settings.</w:t>
      </w:r>
    </w:p>
    <w:p w:rsidR="00A003AC"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D</w:t>
      </w:r>
      <w:r w:rsidR="00F61CBF" w:rsidRPr="004A05ED">
        <w:rPr>
          <w:rFonts w:asciiTheme="minorHAnsi" w:hAnsiTheme="minorHAnsi" w:cstheme="minorHAnsi"/>
        </w:rPr>
        <w:t xml:space="preserve">esign </w:t>
      </w:r>
      <w:r w:rsidRPr="004A05ED">
        <w:rPr>
          <w:rFonts w:asciiTheme="minorHAnsi" w:hAnsiTheme="minorHAnsi" w:cstheme="minorHAnsi"/>
        </w:rPr>
        <w:t xml:space="preserve">and </w:t>
      </w:r>
      <w:r w:rsidR="00DF568B" w:rsidRPr="004A05ED">
        <w:rPr>
          <w:rFonts w:asciiTheme="minorHAnsi" w:hAnsiTheme="minorHAnsi" w:cstheme="minorHAnsi"/>
        </w:rPr>
        <w:t xml:space="preserve">integrate </w:t>
      </w:r>
      <w:r w:rsidRPr="004A05ED">
        <w:rPr>
          <w:rFonts w:asciiTheme="minorHAnsi" w:hAnsiTheme="minorHAnsi" w:cstheme="minorHAnsi"/>
        </w:rPr>
        <w:t xml:space="preserve">digital </w:t>
      </w:r>
      <w:r w:rsidR="00F61CBF" w:rsidRPr="004A05ED">
        <w:rPr>
          <w:rFonts w:asciiTheme="minorHAnsi" w:hAnsiTheme="minorHAnsi" w:cstheme="minorHAnsi"/>
        </w:rPr>
        <w:t>technologies into adult learning instruction</w:t>
      </w:r>
      <w:r w:rsidR="00DF0B93" w:rsidRPr="004A05ED">
        <w:rPr>
          <w:rFonts w:asciiTheme="minorHAnsi" w:hAnsiTheme="minorHAnsi" w:cstheme="minorHAnsi"/>
        </w:rPr>
        <w:t>.</w:t>
      </w:r>
    </w:p>
    <w:p w:rsidR="00A003AC"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Examine the themes of</w:t>
      </w:r>
      <w:r w:rsidR="00F61CBF" w:rsidRPr="004A05ED">
        <w:rPr>
          <w:rFonts w:asciiTheme="minorHAnsi" w:hAnsiTheme="minorHAnsi" w:cstheme="minorHAnsi"/>
        </w:rPr>
        <w:t xml:space="preserve"> digital citizenship</w:t>
      </w:r>
      <w:r w:rsidR="00DF0B93" w:rsidRPr="004A05ED">
        <w:rPr>
          <w:rFonts w:asciiTheme="minorHAnsi" w:hAnsiTheme="minorHAnsi" w:cstheme="minorHAnsi"/>
        </w:rPr>
        <w:t>.</w:t>
      </w:r>
    </w:p>
    <w:p w:rsidR="00A003AC"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D</w:t>
      </w:r>
      <w:r w:rsidR="00F61CBF" w:rsidRPr="004A05ED">
        <w:rPr>
          <w:rFonts w:asciiTheme="minorHAnsi" w:hAnsiTheme="minorHAnsi" w:cstheme="minorHAnsi"/>
        </w:rPr>
        <w:t>escribe and create an online professional presence</w:t>
      </w:r>
      <w:r w:rsidR="00DF0B93" w:rsidRPr="004A05ED">
        <w:rPr>
          <w:rFonts w:asciiTheme="minorHAnsi" w:hAnsiTheme="minorHAnsi" w:cstheme="minorHAnsi"/>
        </w:rPr>
        <w:t>.</w:t>
      </w:r>
    </w:p>
    <w:p w:rsidR="00A003AC"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E</w:t>
      </w:r>
      <w:r w:rsidR="00F61CBF" w:rsidRPr="004A05ED">
        <w:rPr>
          <w:rFonts w:asciiTheme="minorHAnsi" w:hAnsiTheme="minorHAnsi" w:cstheme="minorHAnsi"/>
        </w:rPr>
        <w:t>xplore blended learning and its core concepts and theories</w:t>
      </w:r>
      <w:r w:rsidR="00DF0B93" w:rsidRPr="004A05ED">
        <w:rPr>
          <w:rFonts w:asciiTheme="minorHAnsi" w:hAnsiTheme="minorHAnsi" w:cstheme="minorHAnsi"/>
        </w:rPr>
        <w:t>.</w:t>
      </w:r>
    </w:p>
    <w:p w:rsidR="00F06C8F" w:rsidRPr="004A05ED" w:rsidRDefault="001952D0"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t>Utilize</w:t>
      </w:r>
      <w:r w:rsidR="00DF0B93" w:rsidRPr="004A05ED">
        <w:rPr>
          <w:rFonts w:asciiTheme="minorHAnsi" w:hAnsiTheme="minorHAnsi" w:cstheme="minorHAnsi"/>
        </w:rPr>
        <w:t xml:space="preserve"> a variety of instructional </w:t>
      </w:r>
      <w:r w:rsidR="00F61CBF" w:rsidRPr="004A05ED">
        <w:rPr>
          <w:rFonts w:asciiTheme="minorHAnsi" w:hAnsiTheme="minorHAnsi" w:cstheme="minorHAnsi"/>
        </w:rPr>
        <w:t>technologies</w:t>
      </w:r>
      <w:r w:rsidR="00DF0B93" w:rsidRPr="004A05ED">
        <w:rPr>
          <w:rFonts w:asciiTheme="minorHAnsi" w:hAnsiTheme="minorHAnsi" w:cstheme="minorHAnsi"/>
        </w:rPr>
        <w:t xml:space="preserve"> </w:t>
      </w:r>
      <w:r w:rsidRPr="004A05ED">
        <w:rPr>
          <w:rFonts w:asciiTheme="minorHAnsi" w:hAnsiTheme="minorHAnsi" w:cstheme="minorHAnsi"/>
        </w:rPr>
        <w:t xml:space="preserve">and strategies to develop lifelong </w:t>
      </w:r>
      <w:r w:rsidR="00DF0B93" w:rsidRPr="004A05ED">
        <w:rPr>
          <w:rFonts w:asciiTheme="minorHAnsi" w:hAnsiTheme="minorHAnsi" w:cstheme="minorHAnsi"/>
        </w:rPr>
        <w:t>learning</w:t>
      </w:r>
      <w:r w:rsidRPr="004A05ED">
        <w:rPr>
          <w:rFonts w:asciiTheme="minorHAnsi" w:hAnsiTheme="minorHAnsi" w:cstheme="minorHAnsi"/>
        </w:rPr>
        <w:t xml:space="preserve"> skills</w:t>
      </w:r>
      <w:r w:rsidR="00DF0B93" w:rsidRPr="004A05ED">
        <w:rPr>
          <w:rFonts w:asciiTheme="minorHAnsi" w:hAnsiTheme="minorHAnsi" w:cstheme="minorHAnsi"/>
        </w:rPr>
        <w:t>.</w:t>
      </w:r>
    </w:p>
    <w:p w:rsidR="00DF568B" w:rsidRPr="004A05ED" w:rsidRDefault="00DF568B" w:rsidP="00187B8A">
      <w:pPr>
        <w:pStyle w:val="ListParagraph"/>
        <w:numPr>
          <w:ilvl w:val="0"/>
          <w:numId w:val="8"/>
        </w:numPr>
        <w:ind w:left="1260"/>
        <w:rPr>
          <w:rFonts w:asciiTheme="minorHAnsi" w:hAnsiTheme="minorHAnsi" w:cstheme="minorHAnsi"/>
        </w:rPr>
      </w:pPr>
      <w:r w:rsidRPr="004A05ED">
        <w:rPr>
          <w:rFonts w:asciiTheme="minorHAnsi" w:hAnsiTheme="minorHAnsi" w:cstheme="minorHAnsi"/>
        </w:rPr>
        <w:br w:type="page"/>
      </w:r>
    </w:p>
    <w:p w:rsidR="00F06C8F" w:rsidRPr="004A05ED" w:rsidRDefault="00F06C8F">
      <w:pPr>
        <w:pStyle w:val="Heading3"/>
        <w:ind w:left="120" w:firstLine="0"/>
        <w:rPr>
          <w:rFonts w:asciiTheme="minorHAnsi" w:hAnsiTheme="minorHAnsi" w:cstheme="minorHAnsi"/>
        </w:rPr>
      </w:pPr>
    </w:p>
    <w:p w:rsidR="00A003AC" w:rsidRPr="004A05ED" w:rsidRDefault="00DF0B93" w:rsidP="00AD63ED">
      <w:pPr>
        <w:pStyle w:val="Heading3"/>
        <w:numPr>
          <w:ilvl w:val="0"/>
          <w:numId w:val="2"/>
        </w:numPr>
        <w:rPr>
          <w:rFonts w:asciiTheme="minorHAnsi" w:hAnsiTheme="minorHAnsi" w:cstheme="minorHAnsi"/>
        </w:rPr>
      </w:pPr>
      <w:r w:rsidRPr="004A05ED">
        <w:rPr>
          <w:rFonts w:asciiTheme="minorHAnsi" w:hAnsiTheme="minorHAnsi" w:cstheme="minorHAnsi"/>
        </w:rPr>
        <w:t>Course Philosophy:</w:t>
      </w:r>
    </w:p>
    <w:p w:rsidR="00DE02F5" w:rsidRPr="004A05ED" w:rsidRDefault="00DE02F5" w:rsidP="00DE02F5">
      <w:pPr>
        <w:pStyle w:val="Heading3"/>
        <w:rPr>
          <w:rFonts w:asciiTheme="minorHAnsi" w:hAnsiTheme="minorHAnsi" w:cstheme="minorHAnsi"/>
        </w:rPr>
      </w:pPr>
    </w:p>
    <w:p w:rsidR="00A003AC" w:rsidRPr="004A05ED" w:rsidRDefault="009E69EC">
      <w:pPr>
        <w:pStyle w:val="BodyText"/>
        <w:ind w:left="120" w:right="502"/>
        <w:rPr>
          <w:rFonts w:asciiTheme="minorHAnsi" w:hAnsiTheme="minorHAnsi" w:cstheme="minorHAnsi"/>
        </w:rPr>
      </w:pPr>
      <w:r w:rsidRPr="004A05ED">
        <w:rPr>
          <w:rFonts w:asciiTheme="minorHAnsi" w:hAnsiTheme="minorHAnsi" w:cstheme="minorHAnsi"/>
        </w:rPr>
        <w:t xml:space="preserve">There are approximately </w:t>
      </w:r>
      <w:r w:rsidR="00EF270B" w:rsidRPr="004A05ED">
        <w:rPr>
          <w:rFonts w:asciiTheme="minorHAnsi" w:hAnsiTheme="minorHAnsi" w:cstheme="minorHAnsi"/>
        </w:rPr>
        <w:t>15 weeks of class</w:t>
      </w:r>
      <w:r w:rsidR="00DF0B93" w:rsidRPr="004A05ED">
        <w:rPr>
          <w:rFonts w:asciiTheme="minorHAnsi" w:hAnsiTheme="minorHAnsi" w:cstheme="minorHAnsi"/>
        </w:rPr>
        <w:t xml:space="preserve"> with a variety of topics related to </w:t>
      </w:r>
      <w:r w:rsidR="00F61CBF" w:rsidRPr="004A05ED">
        <w:rPr>
          <w:rFonts w:asciiTheme="minorHAnsi" w:hAnsiTheme="minorHAnsi" w:cstheme="minorHAnsi"/>
        </w:rPr>
        <w:t>instructional resources and technology.</w:t>
      </w:r>
      <w:r w:rsidR="00DF0B93" w:rsidRPr="004A05ED">
        <w:rPr>
          <w:rFonts w:asciiTheme="minorHAnsi" w:hAnsiTheme="minorHAnsi" w:cstheme="minorHAnsi"/>
        </w:rPr>
        <w:t xml:space="preserve"> </w:t>
      </w:r>
      <w:r w:rsidR="001952D0" w:rsidRPr="004A05ED">
        <w:rPr>
          <w:rFonts w:asciiTheme="minorHAnsi" w:hAnsiTheme="minorHAnsi" w:cstheme="minorHAnsi"/>
        </w:rPr>
        <w:t>This course is a hybrid course, so t</w:t>
      </w:r>
      <w:r w:rsidR="00DF0B93" w:rsidRPr="004A05ED">
        <w:rPr>
          <w:rFonts w:asciiTheme="minorHAnsi" w:hAnsiTheme="minorHAnsi" w:cstheme="minorHAnsi"/>
        </w:rPr>
        <w:t xml:space="preserve">here will be </w:t>
      </w:r>
      <w:r w:rsidR="001952D0" w:rsidRPr="004A05ED">
        <w:rPr>
          <w:rFonts w:asciiTheme="minorHAnsi" w:hAnsiTheme="minorHAnsi" w:cstheme="minorHAnsi"/>
        </w:rPr>
        <w:t xml:space="preserve">both </w:t>
      </w:r>
      <w:r w:rsidR="00F61CBF" w:rsidRPr="004A05ED">
        <w:rPr>
          <w:rFonts w:asciiTheme="minorHAnsi" w:hAnsiTheme="minorHAnsi" w:cstheme="minorHAnsi"/>
        </w:rPr>
        <w:t>in</w:t>
      </w:r>
      <w:r w:rsidR="001952D0" w:rsidRPr="004A05ED">
        <w:rPr>
          <w:rFonts w:asciiTheme="minorHAnsi" w:hAnsiTheme="minorHAnsi" w:cstheme="minorHAnsi"/>
        </w:rPr>
        <w:t>-</w:t>
      </w:r>
      <w:r w:rsidR="00F61CBF" w:rsidRPr="004A05ED">
        <w:rPr>
          <w:rFonts w:asciiTheme="minorHAnsi" w:hAnsiTheme="minorHAnsi" w:cstheme="minorHAnsi"/>
        </w:rPr>
        <w:t>class</w:t>
      </w:r>
      <w:r w:rsidR="001952D0" w:rsidRPr="004A05ED">
        <w:rPr>
          <w:rFonts w:asciiTheme="minorHAnsi" w:hAnsiTheme="minorHAnsi" w:cstheme="minorHAnsi"/>
        </w:rPr>
        <w:t>room</w:t>
      </w:r>
      <w:r w:rsidR="00F61CBF" w:rsidRPr="004A05ED">
        <w:rPr>
          <w:rFonts w:asciiTheme="minorHAnsi" w:hAnsiTheme="minorHAnsi" w:cstheme="minorHAnsi"/>
        </w:rPr>
        <w:t xml:space="preserve"> and </w:t>
      </w:r>
      <w:r w:rsidR="00DF0B93" w:rsidRPr="004A05ED">
        <w:rPr>
          <w:rFonts w:asciiTheme="minorHAnsi" w:hAnsiTheme="minorHAnsi" w:cstheme="minorHAnsi"/>
        </w:rPr>
        <w:t>online lectures and discussions. 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w:t>
      </w:r>
    </w:p>
    <w:p w:rsidR="00DF568B" w:rsidRPr="004A05ED" w:rsidRDefault="00DF568B">
      <w:pPr>
        <w:pStyle w:val="BodyText"/>
        <w:ind w:left="119" w:right="280"/>
        <w:rPr>
          <w:rFonts w:asciiTheme="minorHAnsi" w:hAnsiTheme="minorHAnsi" w:cstheme="minorHAnsi"/>
        </w:rPr>
      </w:pPr>
    </w:p>
    <w:p w:rsidR="00A003AC" w:rsidRPr="004A05ED" w:rsidRDefault="00DF0B93">
      <w:pPr>
        <w:pStyle w:val="BodyText"/>
        <w:ind w:left="119" w:right="280"/>
        <w:rPr>
          <w:rFonts w:asciiTheme="minorHAnsi" w:hAnsiTheme="minorHAnsi" w:cstheme="minorHAnsi"/>
        </w:rPr>
      </w:pPr>
      <w:r w:rsidRPr="004A05ED">
        <w:rPr>
          <w:rFonts w:asciiTheme="minorHAnsi" w:hAnsiTheme="minorHAnsi" w:cstheme="minorHAnsi"/>
        </w:rPr>
        <w:t>This is a professional</w:t>
      </w:r>
      <w:r w:rsidR="00DE02F5" w:rsidRPr="004A05ED">
        <w:rPr>
          <w:rFonts w:asciiTheme="minorHAnsi" w:hAnsiTheme="minorHAnsi" w:cstheme="minorHAnsi"/>
        </w:rPr>
        <w:t xml:space="preserve">, </w:t>
      </w:r>
      <w:r w:rsidR="001952D0" w:rsidRPr="004A05ED">
        <w:rPr>
          <w:rFonts w:asciiTheme="minorHAnsi" w:hAnsiTheme="minorHAnsi" w:cstheme="minorHAnsi"/>
        </w:rPr>
        <w:t>graduate</w:t>
      </w:r>
      <w:r w:rsidRPr="004A05ED">
        <w:rPr>
          <w:rFonts w:asciiTheme="minorHAnsi" w:hAnsiTheme="minorHAnsi" w:cstheme="minorHAnsi"/>
        </w:rPr>
        <w:t xml:space="preserve"> course in adult education. All participants are considered adults and are expected to not only study but also practice </w:t>
      </w:r>
      <w:r w:rsidRPr="004A05ED">
        <w:rPr>
          <w:rFonts w:asciiTheme="minorHAnsi" w:hAnsiTheme="minorHAnsi" w:cstheme="minorHAnsi"/>
          <w:b/>
        </w:rPr>
        <w:t>andragogy by taking responsibility for their learning</w:t>
      </w:r>
      <w:r w:rsidRPr="004A05ED">
        <w:rPr>
          <w:rFonts w:asciiTheme="minorHAnsi" w:hAnsiTheme="minorHAnsi" w:cstheme="minorHAnsi"/>
        </w:rPr>
        <w:t>.</w:t>
      </w:r>
      <w:r w:rsidR="00234F24" w:rsidRPr="004A05ED">
        <w:rPr>
          <w:rFonts w:asciiTheme="minorHAnsi" w:hAnsiTheme="minorHAnsi" w:cstheme="minorHAnsi"/>
        </w:rPr>
        <w:t xml:space="preserve"> </w:t>
      </w:r>
      <w:r w:rsidRPr="004A05ED">
        <w:rPr>
          <w:rFonts w:asciiTheme="minorHAnsi" w:hAnsiTheme="minorHAnsi" w:cstheme="minorHAnsi"/>
        </w:rPr>
        <w:t>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A003AC" w:rsidRPr="004A05ED" w:rsidRDefault="00A003AC">
      <w:pPr>
        <w:pStyle w:val="BodyText"/>
        <w:rPr>
          <w:rFonts w:asciiTheme="minorHAnsi" w:hAnsiTheme="minorHAnsi" w:cstheme="minorHAnsi"/>
        </w:rPr>
      </w:pPr>
    </w:p>
    <w:p w:rsidR="00A003AC" w:rsidRPr="004A05ED" w:rsidRDefault="00DF0B93">
      <w:pPr>
        <w:ind w:left="120" w:right="136"/>
        <w:rPr>
          <w:rFonts w:asciiTheme="minorHAnsi" w:hAnsiTheme="minorHAnsi" w:cstheme="minorHAnsi"/>
          <w:b/>
        </w:rPr>
      </w:pPr>
      <w:r w:rsidRPr="004A05ED">
        <w:rPr>
          <w:rFonts w:asciiTheme="minorHAnsi" w:hAnsiTheme="minorHAnsi" w:cstheme="minorHAnsi"/>
        </w:rPr>
        <w:t xml:space="preserve">Additional course materials are made available through the university’s learning management system (LMS). Interactivity is possible through the LMS, which allows for online discussions, email, web conferencing and chats with the instructor, along with testing and submission of assignments.  </w:t>
      </w:r>
      <w:r w:rsidRPr="004A05ED">
        <w:rPr>
          <w:rFonts w:asciiTheme="minorHAnsi" w:hAnsiTheme="minorHAnsi" w:cstheme="minorHAnsi"/>
          <w:b/>
        </w:rPr>
        <w:t xml:space="preserve">A student taking </w:t>
      </w:r>
      <w:r w:rsidR="00F61CBF" w:rsidRPr="004A05ED">
        <w:rPr>
          <w:rFonts w:asciiTheme="minorHAnsi" w:hAnsiTheme="minorHAnsi" w:cstheme="minorHAnsi"/>
          <w:b/>
        </w:rPr>
        <w:t>this hybrid</w:t>
      </w:r>
      <w:r w:rsidRPr="004A05ED">
        <w:rPr>
          <w:rFonts w:asciiTheme="minorHAnsi" w:hAnsiTheme="minorHAnsi" w:cstheme="minorHAnsi"/>
          <w:b/>
        </w:rPr>
        <w:t xml:space="preserve"> course will need a reliable computer and will need to decide if </w:t>
      </w:r>
      <w:r w:rsidR="00F61CBF" w:rsidRPr="004A05ED">
        <w:rPr>
          <w:rFonts w:asciiTheme="minorHAnsi" w:hAnsiTheme="minorHAnsi" w:cstheme="minorHAnsi"/>
          <w:b/>
        </w:rPr>
        <w:t>the hybrid format</w:t>
      </w:r>
      <w:r w:rsidRPr="004A05ED">
        <w:rPr>
          <w:rFonts w:asciiTheme="minorHAnsi" w:hAnsiTheme="minorHAnsi" w:cstheme="minorHAnsi"/>
          <w:b/>
        </w:rPr>
        <w:t xml:space="preserve"> is a good option for them</w:t>
      </w:r>
      <w:r w:rsidR="00F61CBF" w:rsidRPr="004A05ED">
        <w:rPr>
          <w:rFonts w:asciiTheme="minorHAnsi" w:hAnsiTheme="minorHAnsi" w:cstheme="minorHAnsi"/>
          <w:b/>
        </w:rPr>
        <w:t>.</w:t>
      </w:r>
      <w:r w:rsidRPr="004A05ED">
        <w:rPr>
          <w:rFonts w:asciiTheme="minorHAnsi" w:hAnsiTheme="minorHAnsi" w:cstheme="minorHAnsi"/>
          <w:b/>
        </w:rPr>
        <w:t xml:space="preserve"> </w:t>
      </w:r>
      <w:r w:rsidRPr="004A05ED">
        <w:rPr>
          <w:rFonts w:asciiTheme="minorHAnsi" w:hAnsiTheme="minorHAnsi" w:cstheme="minorHAnsi"/>
          <w:b/>
          <w:shd w:val="clear" w:color="auto" w:fill="FFFF00"/>
        </w:rPr>
        <w:t>If you have questions on this, please ask me the first week of</w:t>
      </w:r>
      <w:r w:rsidRPr="004A05ED">
        <w:rPr>
          <w:rFonts w:asciiTheme="minorHAnsi" w:hAnsiTheme="minorHAnsi" w:cstheme="minorHAnsi"/>
          <w:b/>
          <w:spacing w:val="-19"/>
          <w:shd w:val="clear" w:color="auto" w:fill="FFFF00"/>
        </w:rPr>
        <w:t xml:space="preserve"> </w:t>
      </w:r>
      <w:r w:rsidRPr="004A05ED">
        <w:rPr>
          <w:rFonts w:asciiTheme="minorHAnsi" w:hAnsiTheme="minorHAnsi" w:cstheme="minorHAnsi"/>
          <w:b/>
          <w:shd w:val="clear" w:color="auto" w:fill="FFFF00"/>
        </w:rPr>
        <w:t>class.</w:t>
      </w:r>
    </w:p>
    <w:p w:rsidR="00A003AC" w:rsidRPr="004A05ED" w:rsidRDefault="00A003AC">
      <w:pPr>
        <w:pStyle w:val="BodyText"/>
        <w:spacing w:before="11"/>
        <w:rPr>
          <w:rFonts w:asciiTheme="minorHAnsi" w:hAnsiTheme="minorHAnsi" w:cstheme="minorHAnsi"/>
          <w:b/>
        </w:rPr>
      </w:pPr>
    </w:p>
    <w:p w:rsidR="00A003AC" w:rsidRPr="004A05ED" w:rsidRDefault="00DF0B93">
      <w:pPr>
        <w:pStyle w:val="BodyText"/>
        <w:spacing w:before="1"/>
        <w:ind w:left="120"/>
        <w:rPr>
          <w:rFonts w:asciiTheme="minorHAnsi" w:hAnsiTheme="minorHAnsi" w:cstheme="minorHAnsi"/>
        </w:rPr>
      </w:pPr>
      <w:r w:rsidRPr="004A05ED">
        <w:rPr>
          <w:rFonts w:asciiTheme="minorHAnsi" w:hAnsiTheme="minorHAnsi" w:cstheme="minorHAnsi"/>
        </w:rPr>
        <w:t xml:space="preserve">Please see Academic Calendar for Important Dates </w:t>
      </w:r>
      <w:hyperlink r:id="rId9">
        <w:r w:rsidRPr="004A05ED">
          <w:rPr>
            <w:rFonts w:asciiTheme="minorHAnsi" w:hAnsiTheme="minorHAnsi" w:cstheme="minorHAnsi"/>
            <w:color w:val="0000FF"/>
            <w:u w:val="single" w:color="0000FF"/>
          </w:rPr>
          <w:t>http://www.auburn.edu/main/auweb_calendar.html</w:t>
        </w:r>
      </w:hyperlink>
    </w:p>
    <w:p w:rsidR="009E69EC" w:rsidRPr="004A05ED" w:rsidRDefault="009E69EC">
      <w:pPr>
        <w:rPr>
          <w:rFonts w:asciiTheme="minorHAnsi" w:hAnsiTheme="minorHAnsi" w:cstheme="minorHAnsi"/>
        </w:rPr>
      </w:pPr>
    </w:p>
    <w:p w:rsidR="00B00BDF" w:rsidRPr="004A05ED" w:rsidRDefault="00B00BDF">
      <w:pPr>
        <w:rPr>
          <w:rFonts w:asciiTheme="minorHAnsi" w:hAnsiTheme="minorHAnsi" w:cstheme="minorHAnsi"/>
        </w:rPr>
      </w:pPr>
    </w:p>
    <w:p w:rsidR="00A003AC" w:rsidRPr="004A05ED" w:rsidRDefault="00DF0B93" w:rsidP="00B00BDF">
      <w:pPr>
        <w:pStyle w:val="Heading3"/>
        <w:numPr>
          <w:ilvl w:val="0"/>
          <w:numId w:val="2"/>
        </w:numPr>
        <w:tabs>
          <w:tab w:val="left" w:pos="839"/>
          <w:tab w:val="left" w:pos="841"/>
        </w:tabs>
        <w:spacing w:before="1"/>
        <w:rPr>
          <w:rFonts w:asciiTheme="minorHAnsi" w:hAnsiTheme="minorHAnsi" w:cstheme="minorHAnsi"/>
          <w:highlight w:val="yellow"/>
        </w:rPr>
      </w:pPr>
      <w:r w:rsidRPr="004A05ED">
        <w:rPr>
          <w:rFonts w:asciiTheme="minorHAnsi" w:hAnsiTheme="minorHAnsi" w:cstheme="minorHAnsi"/>
          <w:highlight w:val="yellow"/>
          <w:shd w:val="clear" w:color="auto" w:fill="FFFF00"/>
        </w:rPr>
        <w:t xml:space="preserve">Tentative </w:t>
      </w:r>
      <w:r w:rsidR="00D76F59" w:rsidRPr="004A05ED">
        <w:rPr>
          <w:rFonts w:asciiTheme="minorHAnsi" w:hAnsiTheme="minorHAnsi" w:cstheme="minorHAnsi"/>
          <w:highlight w:val="yellow"/>
        </w:rPr>
        <w:t>Schedule</w:t>
      </w:r>
      <w:r w:rsidR="002C7977" w:rsidRPr="004A05ED">
        <w:rPr>
          <w:rFonts w:asciiTheme="minorHAnsi" w:hAnsiTheme="minorHAnsi" w:cstheme="minorHAnsi"/>
          <w:highlight w:val="yellow"/>
        </w:rPr>
        <w:t>– Subject to Change</w:t>
      </w:r>
    </w:p>
    <w:p w:rsidR="00060227" w:rsidRDefault="00060227" w:rsidP="00060227">
      <w:pPr>
        <w:widowControl/>
        <w:numPr>
          <w:ilvl w:val="0"/>
          <w:numId w:val="25"/>
        </w:numPr>
        <w:autoSpaceDE/>
        <w:autoSpaceDN/>
        <w:spacing w:before="100" w:beforeAutospacing="1" w:after="100" w:afterAutospacing="1"/>
        <w:rPr>
          <w:rFonts w:ascii="Times New Roman" w:eastAsia="Times New Roman" w:hAnsi="Times New Roman" w:cs="Times New Roman"/>
        </w:rPr>
      </w:pPr>
      <w:r w:rsidRPr="00060227">
        <w:t>Week 1 Module</w:t>
      </w:r>
      <w:r>
        <w:t>   - Class W Jan 9</w:t>
      </w:r>
    </w:p>
    <w:p w:rsidR="00060227" w:rsidRDefault="00060227" w:rsidP="00060227">
      <w:pPr>
        <w:widowControl/>
        <w:numPr>
          <w:ilvl w:val="0"/>
          <w:numId w:val="25"/>
        </w:numPr>
        <w:autoSpaceDE/>
        <w:autoSpaceDN/>
        <w:spacing w:before="100" w:beforeAutospacing="1" w:after="100" w:afterAutospacing="1"/>
      </w:pPr>
      <w:r>
        <w:t>Week 2 Module   - Class M Jan 14</w:t>
      </w:r>
    </w:p>
    <w:p w:rsidR="00060227" w:rsidRDefault="00060227" w:rsidP="00060227">
      <w:pPr>
        <w:widowControl/>
        <w:numPr>
          <w:ilvl w:val="0"/>
          <w:numId w:val="25"/>
        </w:numPr>
        <w:autoSpaceDE/>
        <w:autoSpaceDN/>
        <w:spacing w:before="100" w:beforeAutospacing="1" w:after="100" w:afterAutospacing="1"/>
      </w:pPr>
      <w:r>
        <w:t>Week 3 Module   - ONLINE ONLY (Jan 21 Holiday/Jan 23)</w:t>
      </w:r>
    </w:p>
    <w:p w:rsidR="00060227" w:rsidRDefault="00060227" w:rsidP="00060227">
      <w:pPr>
        <w:widowControl/>
        <w:numPr>
          <w:ilvl w:val="0"/>
          <w:numId w:val="25"/>
        </w:numPr>
        <w:autoSpaceDE/>
        <w:autoSpaceDN/>
        <w:spacing w:before="100" w:beforeAutospacing="1" w:after="100" w:afterAutospacing="1"/>
      </w:pPr>
      <w:r>
        <w:t>Week 4 Module   - Class M Jan 28 - Discussion 1</w:t>
      </w:r>
      <w:r w:rsidR="00F61FC1">
        <w:t xml:space="preserve"> - Clayte</w:t>
      </w:r>
    </w:p>
    <w:p w:rsidR="00060227" w:rsidRDefault="00060227" w:rsidP="00060227">
      <w:pPr>
        <w:widowControl/>
        <w:numPr>
          <w:ilvl w:val="0"/>
          <w:numId w:val="25"/>
        </w:numPr>
        <w:autoSpaceDE/>
        <w:autoSpaceDN/>
        <w:spacing w:before="100" w:beforeAutospacing="1" w:after="100" w:afterAutospacing="1"/>
      </w:pPr>
      <w:r>
        <w:t>Week 5 Module   - Class M Feb 4</w:t>
      </w:r>
    </w:p>
    <w:p w:rsidR="00060227" w:rsidRDefault="00060227" w:rsidP="00060227">
      <w:pPr>
        <w:widowControl/>
        <w:numPr>
          <w:ilvl w:val="0"/>
          <w:numId w:val="25"/>
        </w:numPr>
        <w:autoSpaceDE/>
        <w:autoSpaceDN/>
        <w:spacing w:before="100" w:beforeAutospacing="1" w:after="100" w:afterAutospacing="1"/>
      </w:pPr>
      <w:r>
        <w:t>Week 6 Module   - ONLINE ONLY (Feb 11/13) - Discussion 2</w:t>
      </w:r>
      <w:r w:rsidR="00F61FC1">
        <w:t xml:space="preserve"> - Robyn</w:t>
      </w:r>
    </w:p>
    <w:p w:rsidR="00060227" w:rsidRDefault="00060227" w:rsidP="00060227">
      <w:pPr>
        <w:widowControl/>
        <w:numPr>
          <w:ilvl w:val="0"/>
          <w:numId w:val="25"/>
        </w:numPr>
        <w:autoSpaceDE/>
        <w:autoSpaceDN/>
        <w:spacing w:before="100" w:beforeAutospacing="1" w:after="100" w:afterAutospacing="1"/>
      </w:pPr>
      <w:r>
        <w:t>Week 7 Module   - Class M Feb 18</w:t>
      </w:r>
    </w:p>
    <w:p w:rsidR="00060227" w:rsidRDefault="00060227" w:rsidP="00060227">
      <w:pPr>
        <w:widowControl/>
        <w:numPr>
          <w:ilvl w:val="0"/>
          <w:numId w:val="25"/>
        </w:numPr>
        <w:autoSpaceDE/>
        <w:autoSpaceDN/>
        <w:spacing w:before="100" w:beforeAutospacing="1" w:after="100" w:afterAutospacing="1"/>
      </w:pPr>
      <w:r>
        <w:t>Week 8 Module   - ONLINE ONLY Feb 25/27 - Discussion 3</w:t>
      </w:r>
      <w:r w:rsidR="00F61FC1">
        <w:t xml:space="preserve"> - Addye</w:t>
      </w:r>
    </w:p>
    <w:p w:rsidR="00060227" w:rsidRDefault="00060227" w:rsidP="00060227">
      <w:pPr>
        <w:widowControl/>
        <w:numPr>
          <w:ilvl w:val="0"/>
          <w:numId w:val="25"/>
        </w:numPr>
        <w:autoSpaceDE/>
        <w:autoSpaceDN/>
        <w:spacing w:before="100" w:beforeAutospacing="1" w:after="100" w:afterAutospacing="1"/>
      </w:pPr>
      <w:r>
        <w:t>Week 9 Module   - Class M March 4</w:t>
      </w:r>
    </w:p>
    <w:p w:rsidR="00060227" w:rsidRDefault="00060227" w:rsidP="00060227">
      <w:pPr>
        <w:widowControl/>
        <w:numPr>
          <w:ilvl w:val="0"/>
          <w:numId w:val="25"/>
        </w:numPr>
        <w:autoSpaceDE/>
        <w:autoSpaceDN/>
        <w:spacing w:before="100" w:beforeAutospacing="1" w:after="100" w:afterAutospacing="1"/>
      </w:pPr>
      <w:r>
        <w:t>Spring Break March 11 - 15</w:t>
      </w:r>
    </w:p>
    <w:p w:rsidR="00060227" w:rsidRDefault="00060227" w:rsidP="00060227">
      <w:pPr>
        <w:widowControl/>
        <w:numPr>
          <w:ilvl w:val="0"/>
          <w:numId w:val="25"/>
        </w:numPr>
        <w:autoSpaceDE/>
        <w:autoSpaceDN/>
        <w:spacing w:before="100" w:beforeAutospacing="1" w:after="100" w:afterAutospacing="1"/>
      </w:pPr>
      <w:r>
        <w:t>Week 10 Module - ONLINE ONLY Mar 18/20 - Discussion 4</w:t>
      </w:r>
      <w:r w:rsidR="00F61FC1">
        <w:t xml:space="preserve"> - Joe</w:t>
      </w:r>
    </w:p>
    <w:p w:rsidR="00060227" w:rsidRDefault="00060227" w:rsidP="00060227">
      <w:pPr>
        <w:widowControl/>
        <w:numPr>
          <w:ilvl w:val="0"/>
          <w:numId w:val="25"/>
        </w:numPr>
        <w:autoSpaceDE/>
        <w:autoSpaceDN/>
        <w:spacing w:before="100" w:beforeAutospacing="1" w:after="100" w:afterAutospacing="1"/>
      </w:pPr>
      <w:r>
        <w:t>Week 11 Module - Class M March 25</w:t>
      </w:r>
    </w:p>
    <w:p w:rsidR="00060227" w:rsidRDefault="00060227" w:rsidP="00060227">
      <w:pPr>
        <w:widowControl/>
        <w:numPr>
          <w:ilvl w:val="0"/>
          <w:numId w:val="25"/>
        </w:numPr>
        <w:autoSpaceDE/>
        <w:autoSpaceDN/>
        <w:spacing w:before="100" w:beforeAutospacing="1" w:after="100" w:afterAutospacing="1"/>
      </w:pPr>
      <w:r>
        <w:t>Week 12 Module - Class M April 1 - Discussion 5</w:t>
      </w:r>
      <w:r w:rsidR="00F61FC1">
        <w:t xml:space="preserve"> - Jean</w:t>
      </w:r>
    </w:p>
    <w:p w:rsidR="00060227" w:rsidRDefault="00060227" w:rsidP="00060227">
      <w:pPr>
        <w:widowControl/>
        <w:numPr>
          <w:ilvl w:val="0"/>
          <w:numId w:val="25"/>
        </w:numPr>
        <w:autoSpaceDE/>
        <w:autoSpaceDN/>
        <w:spacing w:before="100" w:beforeAutospacing="1" w:after="100" w:afterAutospacing="1"/>
      </w:pPr>
      <w:r>
        <w:t xml:space="preserve">Week 13 Module - </w:t>
      </w:r>
      <w:r w:rsidR="006C1DF0">
        <w:t>Class M April 8</w:t>
      </w:r>
      <w:r w:rsidR="006B2754">
        <w:t xml:space="preserve"> </w:t>
      </w:r>
      <w:r>
        <w:t>- Final Presentations</w:t>
      </w:r>
    </w:p>
    <w:p w:rsidR="00060227" w:rsidRDefault="00060227" w:rsidP="00060227">
      <w:pPr>
        <w:widowControl/>
        <w:numPr>
          <w:ilvl w:val="0"/>
          <w:numId w:val="25"/>
        </w:numPr>
        <w:autoSpaceDE/>
        <w:autoSpaceDN/>
        <w:spacing w:before="100" w:beforeAutospacing="1" w:after="100" w:afterAutospacing="1"/>
      </w:pPr>
      <w:r>
        <w:t>Week 14 Module - Class M April 15 - Discussion 6</w:t>
      </w:r>
      <w:r w:rsidR="00F61FC1">
        <w:t xml:space="preserve"> - Hannah</w:t>
      </w:r>
      <w:r>
        <w:t>; Final Presentations</w:t>
      </w:r>
    </w:p>
    <w:p w:rsidR="00060227" w:rsidRDefault="00060227" w:rsidP="00060227">
      <w:pPr>
        <w:widowControl/>
        <w:numPr>
          <w:ilvl w:val="0"/>
          <w:numId w:val="25"/>
        </w:numPr>
        <w:autoSpaceDE/>
        <w:autoSpaceDN/>
        <w:spacing w:before="100" w:beforeAutospacing="1" w:after="100" w:afterAutospacing="1"/>
      </w:pPr>
      <w:r>
        <w:t>W</w:t>
      </w:r>
      <w:r w:rsidR="006C1DF0">
        <w:t>eek 15 Module - Class M April 22</w:t>
      </w:r>
      <w:r>
        <w:t xml:space="preserve"> – ePortfolio Review</w:t>
      </w:r>
    </w:p>
    <w:p w:rsidR="00A003AC" w:rsidRPr="004A05ED" w:rsidRDefault="00DF0B93" w:rsidP="00F06C8F">
      <w:pPr>
        <w:pStyle w:val="ListParagraph"/>
        <w:numPr>
          <w:ilvl w:val="0"/>
          <w:numId w:val="2"/>
        </w:numPr>
        <w:tabs>
          <w:tab w:val="left" w:pos="819"/>
          <w:tab w:val="left" w:pos="821"/>
        </w:tabs>
        <w:spacing w:before="56"/>
        <w:ind w:right="1049"/>
        <w:rPr>
          <w:rFonts w:asciiTheme="minorHAnsi" w:hAnsiTheme="minorHAnsi" w:cstheme="minorHAnsi"/>
        </w:rPr>
      </w:pPr>
      <w:r w:rsidRPr="004A05ED">
        <w:rPr>
          <w:rFonts w:asciiTheme="minorHAnsi" w:hAnsiTheme="minorHAnsi" w:cstheme="minorHAnsi"/>
          <w:b/>
        </w:rPr>
        <w:t xml:space="preserve">Course Requirements/Evaluation </w:t>
      </w:r>
    </w:p>
    <w:p w:rsidR="00A003AC" w:rsidRPr="004A05ED" w:rsidRDefault="00A003AC">
      <w:pPr>
        <w:pStyle w:val="BodyText"/>
        <w:rPr>
          <w:rFonts w:asciiTheme="minorHAnsi" w:hAnsiTheme="minorHAnsi" w:cstheme="minorHAnsi"/>
        </w:rPr>
      </w:pPr>
    </w:p>
    <w:p w:rsidR="00A003AC" w:rsidRPr="004A05ED" w:rsidRDefault="00DF0B93" w:rsidP="00234F24">
      <w:pPr>
        <w:pStyle w:val="Heading3"/>
        <w:numPr>
          <w:ilvl w:val="0"/>
          <w:numId w:val="3"/>
        </w:numPr>
        <w:tabs>
          <w:tab w:val="left" w:pos="820"/>
        </w:tabs>
        <w:rPr>
          <w:rFonts w:asciiTheme="minorHAnsi" w:hAnsiTheme="minorHAnsi" w:cstheme="minorHAnsi"/>
          <w:highlight w:val="yellow"/>
        </w:rPr>
      </w:pPr>
      <w:r w:rsidRPr="004A05ED">
        <w:rPr>
          <w:rFonts w:asciiTheme="minorHAnsi" w:hAnsiTheme="minorHAnsi" w:cstheme="minorHAnsi"/>
          <w:highlight w:val="yellow"/>
        </w:rPr>
        <w:t>ePortfolio (</w:t>
      </w:r>
      <w:r w:rsidR="00EF270B" w:rsidRPr="004A05ED">
        <w:rPr>
          <w:rFonts w:asciiTheme="minorHAnsi" w:hAnsiTheme="minorHAnsi" w:cstheme="minorHAnsi"/>
          <w:highlight w:val="yellow"/>
        </w:rPr>
        <w:t xml:space="preserve">Individual </w:t>
      </w:r>
      <w:r w:rsidR="00494F47" w:rsidRPr="004A05ED">
        <w:rPr>
          <w:rFonts w:asciiTheme="minorHAnsi" w:hAnsiTheme="minorHAnsi" w:cstheme="minorHAnsi"/>
          <w:highlight w:val="yellow"/>
        </w:rPr>
        <w:t xml:space="preserve">Assignment </w:t>
      </w:r>
      <w:r w:rsidR="00EF270B" w:rsidRPr="004A05ED">
        <w:rPr>
          <w:rFonts w:asciiTheme="minorHAnsi" w:hAnsiTheme="minorHAnsi" w:cstheme="minorHAnsi"/>
          <w:highlight w:val="yellow"/>
        </w:rPr>
        <w:t>with Peer Review</w:t>
      </w:r>
      <w:r w:rsidRPr="004A05ED">
        <w:rPr>
          <w:rFonts w:asciiTheme="minorHAnsi" w:hAnsiTheme="minorHAnsi" w:cstheme="minorHAnsi"/>
          <w:highlight w:val="yellow"/>
        </w:rPr>
        <w:t>)</w:t>
      </w:r>
      <w:r w:rsidR="00A4355E" w:rsidRPr="004A05ED">
        <w:rPr>
          <w:rFonts w:asciiTheme="minorHAnsi" w:hAnsiTheme="minorHAnsi" w:cstheme="minorHAnsi"/>
          <w:highlight w:val="yellow"/>
        </w:rPr>
        <w:t xml:space="preserve"> –</w:t>
      </w:r>
      <w:r w:rsidR="00D76F59" w:rsidRPr="004A05ED">
        <w:rPr>
          <w:rFonts w:asciiTheme="minorHAnsi" w:hAnsiTheme="minorHAnsi" w:cstheme="minorHAnsi"/>
          <w:highlight w:val="yellow"/>
        </w:rPr>
        <w:t xml:space="preserve"> 40</w:t>
      </w:r>
      <w:r w:rsidR="00A4355E" w:rsidRPr="004A05ED">
        <w:rPr>
          <w:rFonts w:asciiTheme="minorHAnsi" w:hAnsiTheme="minorHAnsi" w:cstheme="minorHAnsi"/>
          <w:highlight w:val="yellow"/>
        </w:rPr>
        <w:t xml:space="preserve"> points</w:t>
      </w:r>
    </w:p>
    <w:p w:rsidR="00A4355E" w:rsidRPr="004A05ED" w:rsidRDefault="00A4355E" w:rsidP="00A4355E">
      <w:pPr>
        <w:pStyle w:val="Heading3"/>
        <w:tabs>
          <w:tab w:val="left" w:pos="820"/>
        </w:tabs>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 xml:space="preserve">For this assignment, you will initiate the design of a professional portfolio. If you have previously created an ePortfolio you will design a portfolio learning process you would use to help train others </w:t>
      </w:r>
      <w:r w:rsidRPr="004A05ED">
        <w:rPr>
          <w:rFonts w:asciiTheme="minorHAnsi" w:hAnsiTheme="minorHAnsi" w:cstheme="minorHAnsi"/>
        </w:rPr>
        <w:lastRenderedPageBreak/>
        <w:t>on ePortfolio along with updating and revising your current ePortfolio. For instance, you could design a learning assignment related to reflective writing, facilitate how to customize a template, instruct on the creation of photos/images, develop a video, or other tutorials related to developing an ePortfolio.</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Current ePortfolios should be reviewed with the instructor within the first two weeks of class to determine the appropriate assignment option to complete.</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The ADED ePortfolio provides you with the opportunity to consider some of the critical incidents, experiences and artifacts in your life and learning experiences and helps to apply that knowledge to practice.</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b/>
        </w:rPr>
      </w:pPr>
      <w:r w:rsidRPr="004A05ED">
        <w:rPr>
          <w:rFonts w:asciiTheme="minorHAnsi" w:hAnsiTheme="minorHAnsi" w:cstheme="minorHAnsi"/>
          <w:b/>
        </w:rPr>
        <w:t>Creation of a New/Initial ePortfolio </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Begin to design and develop an ePortfolio to help you apply what you learn in this course and what you are learning in the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You will need the following pages (a minimum of 4 pages or areas to include):</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 Welcome Page</w:t>
      </w: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 About Me Page (including a resume or CV)</w:t>
      </w: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 Contact Page</w:t>
      </w: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 Artifacts Page (this can be a work in progress and can be multiple tabs); post at least ONE artifact related to the ADED program, prior work experience, or other significant learning area with REFLECTION.</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In addition, you will need to have ONE peer review - you can use a classmate, a supervisor or mentor, or you may use the Writing Center!! </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Therefore, a complete ePortfolio assignment will include a link to the ePortfolio along with a peer evaluation.</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b/>
        </w:rPr>
      </w:pPr>
      <w:r w:rsidRPr="004A05ED">
        <w:rPr>
          <w:rFonts w:asciiTheme="minorHAnsi" w:hAnsiTheme="minorHAnsi" w:cstheme="minorHAnsi"/>
          <w:b/>
        </w:rPr>
        <w:t>If you have already developed an ePortfolio</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If you have already developed an ePortfolio, you can do a revision to the site (show a before and after link) and create a learning opportunity related to instruction of ePortfolio. For instance, you could design a learning assignment related to reflective writing, facilitate how to customize a template, instruct on the creation of photos/images, develop a video, or other tutorials related to developing an ePortfolio</w:t>
      </w:r>
      <w:r w:rsidR="00BA49E9" w:rsidRPr="004A05ED">
        <w:rPr>
          <w:rFonts w:asciiTheme="minorHAnsi" w:hAnsiTheme="minorHAnsi" w:cstheme="minorHAnsi"/>
        </w:rPr>
        <w:t>.</w:t>
      </w:r>
      <w:r w:rsidRPr="004A05ED">
        <w:rPr>
          <w:rFonts w:asciiTheme="minorHAnsi" w:hAnsiTheme="minorHAnsi" w:cstheme="minorHAnsi"/>
        </w:rPr>
        <w:t xml:space="preserve"> If you choose this option, please contact Dr. Cordie BEFORE you start for approval.</w:t>
      </w:r>
    </w:p>
    <w:p w:rsidR="00D76F59" w:rsidRPr="004A05ED" w:rsidRDefault="00D76F59" w:rsidP="00D76F59">
      <w:pPr>
        <w:pStyle w:val="BodyText"/>
        <w:ind w:left="459" w:right="204"/>
        <w:rPr>
          <w:rFonts w:asciiTheme="minorHAnsi" w:hAnsiTheme="minorHAnsi" w:cstheme="minorHAnsi"/>
        </w:rPr>
      </w:pPr>
    </w:p>
    <w:p w:rsidR="00D76F59" w:rsidRPr="004A05ED" w:rsidRDefault="00D76F59" w:rsidP="00D76F59">
      <w:pPr>
        <w:pStyle w:val="BodyText"/>
        <w:ind w:left="459" w:right="204"/>
        <w:rPr>
          <w:rFonts w:asciiTheme="minorHAnsi" w:hAnsiTheme="minorHAnsi" w:cstheme="minorHAnsi"/>
        </w:rPr>
      </w:pPr>
      <w:r w:rsidRPr="004A05ED">
        <w:rPr>
          <w:rFonts w:asciiTheme="minorHAnsi" w:hAnsiTheme="minorHAnsi" w:cstheme="minorHAnsi"/>
        </w:rPr>
        <w:t>In addition, you must go the OUW to the ePortfolio Studio for an evaluation review to receive full credit for this assignment.</w:t>
      </w:r>
    </w:p>
    <w:p w:rsidR="00A4355E" w:rsidRPr="004A05ED" w:rsidRDefault="00A4355E">
      <w:pPr>
        <w:pStyle w:val="BodyText"/>
        <w:ind w:left="459" w:right="204"/>
        <w:rPr>
          <w:rFonts w:asciiTheme="minorHAnsi" w:hAnsiTheme="minorHAnsi" w:cstheme="minorHAnsi"/>
        </w:rPr>
      </w:pPr>
    </w:p>
    <w:p w:rsidR="00A4355E" w:rsidRPr="004A05ED" w:rsidRDefault="00A4355E">
      <w:pPr>
        <w:pStyle w:val="BodyText"/>
        <w:ind w:left="459" w:right="204"/>
        <w:rPr>
          <w:rFonts w:asciiTheme="minorHAnsi" w:hAnsiTheme="minorHAnsi" w:cstheme="minorHAnsi"/>
        </w:rPr>
      </w:pPr>
      <w:r w:rsidRPr="004A05ED">
        <w:rPr>
          <w:rFonts w:asciiTheme="minorHAnsi" w:hAnsiTheme="minorHAnsi" w:cstheme="minorHAnsi"/>
        </w:rPr>
        <w:t>More information to b</w:t>
      </w:r>
      <w:r w:rsidR="0022192F" w:rsidRPr="004A05ED">
        <w:rPr>
          <w:rFonts w:asciiTheme="minorHAnsi" w:hAnsiTheme="minorHAnsi" w:cstheme="minorHAnsi"/>
        </w:rPr>
        <w:t>e provided in class and the LMS, including grading rubrics.</w:t>
      </w:r>
    </w:p>
    <w:p w:rsidR="00A003AC" w:rsidRPr="004A05ED" w:rsidRDefault="00A003AC">
      <w:pPr>
        <w:pStyle w:val="BodyText"/>
        <w:spacing w:before="9"/>
        <w:rPr>
          <w:rFonts w:asciiTheme="minorHAnsi" w:hAnsiTheme="minorHAnsi" w:cstheme="minorHAnsi"/>
        </w:rPr>
      </w:pPr>
    </w:p>
    <w:p w:rsidR="002A40AC" w:rsidRPr="004A05ED" w:rsidRDefault="00D76F59" w:rsidP="002A40AC">
      <w:pPr>
        <w:pStyle w:val="BodyText"/>
        <w:numPr>
          <w:ilvl w:val="0"/>
          <w:numId w:val="3"/>
        </w:numPr>
        <w:ind w:right="158"/>
        <w:rPr>
          <w:rStyle w:val="Emphasis"/>
          <w:rFonts w:asciiTheme="minorHAnsi" w:hAnsiTheme="minorHAnsi" w:cstheme="minorHAnsi"/>
          <w:b/>
          <w:i w:val="0"/>
          <w:iCs w:val="0"/>
        </w:rPr>
      </w:pPr>
      <w:r w:rsidRPr="004A05ED">
        <w:rPr>
          <w:rStyle w:val="Strong"/>
          <w:rFonts w:asciiTheme="minorHAnsi" w:hAnsiTheme="minorHAnsi" w:cstheme="minorHAnsi"/>
          <w:shd w:val="clear" w:color="auto" w:fill="FFFF00"/>
        </w:rPr>
        <w:t>Learning Resources Proposal</w:t>
      </w:r>
      <w:r w:rsidRPr="004A05ED">
        <w:rPr>
          <w:rStyle w:val="Emphasis"/>
          <w:rFonts w:asciiTheme="minorHAnsi" w:hAnsiTheme="minorHAnsi" w:cstheme="minorHAnsi"/>
          <w:b/>
          <w:bCs/>
          <w:shd w:val="clear" w:color="auto" w:fill="FFFF00"/>
        </w:rPr>
        <w:t xml:space="preserve"> (Individual or Group Assignment)</w:t>
      </w:r>
      <w:r w:rsidR="002A40AC" w:rsidRPr="004A05ED">
        <w:rPr>
          <w:rStyle w:val="Emphasis"/>
          <w:rFonts w:asciiTheme="minorHAnsi" w:hAnsiTheme="minorHAnsi" w:cstheme="minorHAnsi"/>
          <w:b/>
          <w:bCs/>
          <w:shd w:val="clear" w:color="auto" w:fill="FFFF00"/>
        </w:rPr>
        <w:t xml:space="preserve"> – </w:t>
      </w:r>
      <w:r w:rsidR="002A40AC" w:rsidRPr="004A05ED">
        <w:rPr>
          <w:rStyle w:val="Emphasis"/>
          <w:rFonts w:asciiTheme="minorHAnsi" w:hAnsiTheme="minorHAnsi" w:cstheme="minorHAnsi"/>
          <w:b/>
          <w:bCs/>
          <w:i w:val="0"/>
          <w:shd w:val="clear" w:color="auto" w:fill="FFFF00"/>
        </w:rPr>
        <w:t>10 points</w:t>
      </w:r>
    </w:p>
    <w:p w:rsidR="002A40AC" w:rsidRPr="004A05ED" w:rsidRDefault="002A40AC" w:rsidP="002A40AC">
      <w:pPr>
        <w:pStyle w:val="BodyText"/>
        <w:ind w:left="819" w:right="158"/>
        <w:rPr>
          <w:rFonts w:asciiTheme="minorHAnsi" w:hAnsiTheme="minorHAnsi" w:cstheme="minorHAnsi"/>
        </w:rPr>
      </w:pPr>
    </w:p>
    <w:p w:rsidR="002A40AC" w:rsidRPr="004A05ED" w:rsidRDefault="002A40AC" w:rsidP="002A40AC">
      <w:pPr>
        <w:pStyle w:val="BodyText"/>
        <w:ind w:left="819" w:right="158"/>
        <w:rPr>
          <w:rFonts w:asciiTheme="minorHAnsi" w:hAnsiTheme="minorHAnsi" w:cstheme="minorHAnsi"/>
        </w:rPr>
      </w:pPr>
      <w:r w:rsidRPr="004A05ED">
        <w:rPr>
          <w:rFonts w:asciiTheme="minorHAnsi" w:hAnsiTheme="minorHAnsi" w:cstheme="minorHAnsi"/>
        </w:rPr>
        <w:t xml:space="preserve">Students will submit a written proposal outlining the instructional technology to be used as the topic for the assignment. The proposal will include a brief description of the technology and </w:t>
      </w:r>
      <w:r w:rsidRPr="004A05ED">
        <w:rPr>
          <w:rFonts w:asciiTheme="minorHAnsi" w:hAnsiTheme="minorHAnsi" w:cstheme="minorHAnsi"/>
        </w:rPr>
        <w:lastRenderedPageBreak/>
        <w:t xml:space="preserve">how the technology might be utilized in the adult education setting. The narrative should be in APA format, and approximately </w:t>
      </w:r>
      <w:r w:rsidR="00BA49E9" w:rsidRPr="004A05ED">
        <w:rPr>
          <w:rFonts w:asciiTheme="minorHAnsi" w:hAnsiTheme="minorHAnsi" w:cstheme="minorHAnsi"/>
        </w:rPr>
        <w:t>one</w:t>
      </w:r>
      <w:r w:rsidRPr="004A05ED">
        <w:rPr>
          <w:rFonts w:asciiTheme="minorHAnsi" w:hAnsiTheme="minorHAnsi" w:cstheme="minorHAnsi"/>
        </w:rPr>
        <w:t xml:space="preserve"> page (minimum of about 250 words).</w:t>
      </w:r>
    </w:p>
    <w:p w:rsidR="002A40AC" w:rsidRPr="004A05ED" w:rsidRDefault="002A40AC" w:rsidP="002A40AC">
      <w:pPr>
        <w:pStyle w:val="BodyText"/>
        <w:ind w:left="819" w:right="158"/>
        <w:rPr>
          <w:rFonts w:asciiTheme="minorHAnsi" w:hAnsiTheme="minorHAnsi" w:cstheme="minorHAnsi"/>
        </w:rPr>
      </w:pPr>
    </w:p>
    <w:p w:rsidR="002A40AC" w:rsidRPr="004A05ED" w:rsidRDefault="002A40AC" w:rsidP="002A40AC">
      <w:pPr>
        <w:pStyle w:val="BodyText"/>
        <w:ind w:left="819" w:right="158"/>
        <w:rPr>
          <w:rFonts w:asciiTheme="minorHAnsi" w:hAnsiTheme="minorHAnsi" w:cstheme="minorHAnsi"/>
        </w:rPr>
      </w:pPr>
      <w:r w:rsidRPr="004A05ED">
        <w:rPr>
          <w:rFonts w:asciiTheme="minorHAnsi" w:hAnsiTheme="minorHAnsi" w:cstheme="minorHAnsi"/>
        </w:rPr>
        <w:t>The presentation is be at least a minimum of 20 minutes to maximum of 30 minutes  </w:t>
      </w:r>
    </w:p>
    <w:p w:rsidR="002A40AC" w:rsidRPr="004A05ED" w:rsidRDefault="00BA49E9" w:rsidP="002A40AC">
      <w:pPr>
        <w:pStyle w:val="BodyText"/>
        <w:ind w:left="819" w:right="158"/>
        <w:rPr>
          <w:rFonts w:asciiTheme="minorHAnsi" w:hAnsiTheme="minorHAnsi" w:cstheme="minorHAnsi"/>
        </w:rPr>
      </w:pPr>
      <w:r>
        <w:rPr>
          <w:rFonts w:asciiTheme="minorHAnsi" w:hAnsiTheme="minorHAnsi" w:cstheme="minorHAnsi"/>
        </w:rPr>
        <w:t xml:space="preserve">With </w:t>
      </w:r>
      <w:r w:rsidR="002A40AC" w:rsidRPr="004A05ED">
        <w:rPr>
          <w:rFonts w:asciiTheme="minorHAnsi" w:hAnsiTheme="minorHAnsi" w:cstheme="minorHAnsi"/>
        </w:rPr>
        <w:t xml:space="preserve">ideas from </w:t>
      </w:r>
      <w:r>
        <w:rPr>
          <w:rFonts w:asciiTheme="minorHAnsi" w:hAnsiTheme="minorHAnsi" w:cstheme="minorHAnsi"/>
        </w:rPr>
        <w:t>th</w:t>
      </w:r>
      <w:r w:rsidR="002A40AC" w:rsidRPr="004A05ED">
        <w:rPr>
          <w:rFonts w:asciiTheme="minorHAnsi" w:hAnsiTheme="minorHAnsi" w:cstheme="minorHAnsi"/>
        </w:rPr>
        <w:t xml:space="preserve">e textbook, </w:t>
      </w:r>
      <w:r w:rsidRPr="004A05ED">
        <w:rPr>
          <w:rFonts w:asciiTheme="minorHAnsi" w:hAnsiTheme="minorHAnsi" w:cstheme="minorHAnsi"/>
        </w:rPr>
        <w:t>and</w:t>
      </w:r>
      <w:r w:rsidR="002A40AC" w:rsidRPr="004A05ED">
        <w:rPr>
          <w:rFonts w:asciiTheme="minorHAnsi" w:hAnsiTheme="minorHAnsi" w:cstheme="minorHAnsi"/>
        </w:rPr>
        <w:t xml:space="preserve"> the topics listed in the course modules</w:t>
      </w:r>
      <w:r>
        <w:rPr>
          <w:rFonts w:asciiTheme="minorHAnsi" w:hAnsiTheme="minorHAnsi" w:cstheme="minorHAnsi"/>
        </w:rPr>
        <w:t xml:space="preserve">. New, </w:t>
      </w:r>
      <w:r w:rsidR="002A40AC" w:rsidRPr="004A05ED">
        <w:rPr>
          <w:rFonts w:asciiTheme="minorHAnsi" w:hAnsiTheme="minorHAnsi" w:cstheme="minorHAnsi"/>
        </w:rPr>
        <w:t xml:space="preserve">technological advances can allow for learning to be more efficient and </w:t>
      </w:r>
      <w:r w:rsidRPr="004A05ED">
        <w:rPr>
          <w:rFonts w:asciiTheme="minorHAnsi" w:hAnsiTheme="minorHAnsi" w:cstheme="minorHAnsi"/>
        </w:rPr>
        <w:t>effective.</w:t>
      </w:r>
      <w:r>
        <w:rPr>
          <w:rFonts w:asciiTheme="minorHAnsi" w:hAnsiTheme="minorHAnsi" w:cstheme="minorHAnsi"/>
        </w:rPr>
        <w:t xml:space="preserve"> I</w:t>
      </w:r>
      <w:r w:rsidR="002A40AC" w:rsidRPr="004A05ED">
        <w:rPr>
          <w:rFonts w:asciiTheme="minorHAnsi" w:hAnsiTheme="minorHAnsi" w:cstheme="minorHAnsi"/>
        </w:rPr>
        <w:t>t can also allow the learner to adapt and learn how to learn; the idea is to explore the topics that are relevant to the different types of adult learners</w:t>
      </w:r>
      <w:r>
        <w:rPr>
          <w:rFonts w:asciiTheme="minorHAnsi" w:hAnsiTheme="minorHAnsi" w:cstheme="minorHAnsi"/>
        </w:rPr>
        <w:t>.</w:t>
      </w:r>
      <w:r w:rsidR="002A40AC" w:rsidRPr="004A05ED">
        <w:rPr>
          <w:rFonts w:asciiTheme="minorHAnsi" w:hAnsiTheme="minorHAnsi" w:cstheme="minorHAnsi"/>
        </w:rPr>
        <w:t> </w:t>
      </w:r>
    </w:p>
    <w:p w:rsidR="002A40AC" w:rsidRPr="004A05ED" w:rsidRDefault="002A40AC" w:rsidP="002A40AC">
      <w:pPr>
        <w:pStyle w:val="BodyText"/>
        <w:ind w:left="819" w:right="158"/>
        <w:rPr>
          <w:rFonts w:asciiTheme="minorHAnsi" w:hAnsiTheme="minorHAnsi" w:cstheme="minorHAnsi"/>
          <w:b/>
        </w:rPr>
      </w:pPr>
    </w:p>
    <w:p w:rsidR="002A40AC" w:rsidRPr="004A05ED" w:rsidRDefault="002A40AC" w:rsidP="002A40AC">
      <w:pPr>
        <w:pStyle w:val="BodyText"/>
        <w:numPr>
          <w:ilvl w:val="0"/>
          <w:numId w:val="3"/>
        </w:numPr>
        <w:ind w:right="158"/>
        <w:rPr>
          <w:rFonts w:asciiTheme="minorHAnsi" w:hAnsiTheme="minorHAnsi" w:cstheme="minorHAnsi"/>
          <w:b/>
          <w:highlight w:val="yellow"/>
        </w:rPr>
      </w:pPr>
      <w:r w:rsidRPr="004A05ED">
        <w:rPr>
          <w:rFonts w:asciiTheme="minorHAnsi" w:hAnsiTheme="minorHAnsi" w:cstheme="minorHAnsi"/>
          <w:b/>
          <w:highlight w:val="yellow"/>
        </w:rPr>
        <w:t>Annotated Bibliography (Individual Assignment) – 20 points</w:t>
      </w:r>
    </w:p>
    <w:p w:rsidR="002A40AC" w:rsidRPr="004A05ED" w:rsidRDefault="002A40AC" w:rsidP="002A40AC">
      <w:pPr>
        <w:pStyle w:val="BodyText"/>
        <w:ind w:left="819" w:right="158"/>
        <w:rPr>
          <w:rFonts w:asciiTheme="minorHAnsi" w:hAnsiTheme="minorHAnsi" w:cstheme="minorHAnsi"/>
          <w:b/>
        </w:rPr>
      </w:pPr>
    </w:p>
    <w:p w:rsidR="002A40AC" w:rsidRPr="004A05ED" w:rsidRDefault="002A40AC" w:rsidP="002A40AC">
      <w:pPr>
        <w:pStyle w:val="BodyText"/>
        <w:ind w:left="819" w:right="158"/>
        <w:rPr>
          <w:rFonts w:asciiTheme="minorHAnsi" w:hAnsiTheme="minorHAnsi" w:cstheme="minorHAnsi"/>
        </w:rPr>
      </w:pPr>
      <w:r w:rsidRPr="004A05ED">
        <w:rPr>
          <w:rFonts w:asciiTheme="minorHAnsi" w:hAnsiTheme="minorHAnsi" w:cstheme="minorHAnsi"/>
        </w:rPr>
        <w:t>A bibliography is a list of sources (books, journals, web sites, videos, etc.) that you will compile to help you research your topic.</w:t>
      </w:r>
    </w:p>
    <w:p w:rsidR="002A40AC" w:rsidRPr="004A05ED" w:rsidRDefault="002A40AC" w:rsidP="002A40AC">
      <w:pPr>
        <w:pStyle w:val="BodyText"/>
        <w:ind w:left="819" w:right="158"/>
        <w:rPr>
          <w:rFonts w:asciiTheme="minorHAnsi" w:hAnsiTheme="minorHAnsi" w:cstheme="minorHAnsi"/>
        </w:rPr>
      </w:pPr>
    </w:p>
    <w:p w:rsidR="002A40AC" w:rsidRPr="004A05ED" w:rsidRDefault="002A40AC" w:rsidP="002A40AC">
      <w:pPr>
        <w:pStyle w:val="BodyText"/>
        <w:ind w:left="819" w:right="158"/>
        <w:rPr>
          <w:rFonts w:asciiTheme="minorHAnsi" w:hAnsiTheme="minorHAnsi" w:cstheme="minorHAnsi"/>
        </w:rPr>
      </w:pPr>
      <w:r w:rsidRPr="004A05ED">
        <w:rPr>
          <w:rFonts w:asciiTheme="minorHAnsi" w:hAnsiTheme="minorHAnsi" w:cstheme="minorHAnsi"/>
        </w:rPr>
        <w:t>You will prepare an annotated bibliography outlining the background and current research regarding the chosen instructional technology or learning resource. The bibliography is to be submitted in APA format and must include a minimum of 10 resources.</w:t>
      </w:r>
    </w:p>
    <w:p w:rsidR="002A40AC" w:rsidRPr="004A05ED" w:rsidRDefault="002A40AC" w:rsidP="002A40AC">
      <w:pPr>
        <w:pStyle w:val="BodyText"/>
        <w:ind w:left="819" w:right="158"/>
        <w:rPr>
          <w:rFonts w:asciiTheme="minorHAnsi" w:hAnsiTheme="minorHAnsi" w:cstheme="minorHAnsi"/>
        </w:rPr>
      </w:pPr>
    </w:p>
    <w:p w:rsidR="002A40AC" w:rsidRPr="004A05ED" w:rsidRDefault="00BA49E9" w:rsidP="002A40AC">
      <w:pPr>
        <w:pStyle w:val="BodyText"/>
        <w:ind w:left="819" w:right="158"/>
        <w:rPr>
          <w:rFonts w:asciiTheme="minorHAnsi" w:hAnsiTheme="minorHAnsi" w:cstheme="minorHAnsi"/>
        </w:rPr>
      </w:pPr>
      <w:r w:rsidRPr="004A05ED">
        <w:rPr>
          <w:rFonts w:asciiTheme="minorHAnsi" w:hAnsiTheme="minorHAnsi" w:cstheme="minorHAnsi"/>
        </w:rPr>
        <w:t>For</w:t>
      </w:r>
      <w:r w:rsidR="002A40AC" w:rsidRPr="004A05ED">
        <w:rPr>
          <w:rFonts w:asciiTheme="minorHAnsi" w:hAnsiTheme="minorHAnsi" w:cstheme="minorHAnsi"/>
        </w:rPr>
        <w:t xml:space="preserve"> this assignment, provide a descriptive or informative annotation. A descriptive annotated bibliography summarizes the information, describes why the source is useful for researching a particular topic or question, and notes any key features. In addition, it describes the author's main arguments and conclusions without evaluating what the author says or concludes. </w:t>
      </w:r>
    </w:p>
    <w:p w:rsidR="002A40AC" w:rsidRPr="004A05ED" w:rsidRDefault="002A40AC" w:rsidP="002A40AC">
      <w:pPr>
        <w:pStyle w:val="BodyText"/>
        <w:ind w:left="819" w:right="158"/>
        <w:rPr>
          <w:rFonts w:asciiTheme="minorHAnsi" w:hAnsiTheme="minorHAnsi" w:cstheme="minorHAnsi"/>
        </w:rPr>
      </w:pPr>
      <w:r w:rsidRPr="004A05ED">
        <w:rPr>
          <w:rFonts w:asciiTheme="minorHAnsi" w:hAnsiTheme="minorHAnsi" w:cstheme="minorHAnsi"/>
        </w:rPr>
        <w:t>Information to include:</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The purpose of the work</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A summary of its content</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What type of audience the work is written for</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The relevance of the work to the topic</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Any special features about the material</w:t>
      </w:r>
    </w:p>
    <w:p w:rsidR="002A40AC" w:rsidRPr="004A05ED" w:rsidRDefault="002A40AC" w:rsidP="002A40AC">
      <w:pPr>
        <w:pStyle w:val="BodyText"/>
        <w:numPr>
          <w:ilvl w:val="0"/>
          <w:numId w:val="22"/>
        </w:numPr>
        <w:ind w:right="158"/>
        <w:rPr>
          <w:rFonts w:asciiTheme="minorHAnsi" w:hAnsiTheme="minorHAnsi" w:cstheme="minorHAnsi"/>
        </w:rPr>
      </w:pPr>
      <w:r w:rsidRPr="004A05ED">
        <w:rPr>
          <w:rFonts w:asciiTheme="minorHAnsi" w:hAnsiTheme="minorHAnsi" w:cstheme="minorHAnsi"/>
        </w:rPr>
        <w:t>The strengths, weaknesses, or biases in the material</w:t>
      </w:r>
    </w:p>
    <w:p w:rsidR="00E55FB0" w:rsidRPr="004A05ED" w:rsidRDefault="00E55FB0" w:rsidP="00E55FB0">
      <w:pPr>
        <w:pStyle w:val="NormalWeb"/>
        <w:ind w:left="720" w:firstLine="99"/>
        <w:rPr>
          <w:rFonts w:asciiTheme="minorHAnsi" w:hAnsiTheme="minorHAnsi" w:cstheme="minorHAnsi"/>
          <w:sz w:val="22"/>
          <w:szCs w:val="22"/>
        </w:rPr>
      </w:pPr>
      <w:r w:rsidRPr="004A05ED">
        <w:rPr>
          <w:rFonts w:asciiTheme="minorHAnsi" w:hAnsiTheme="minorHAnsi" w:cstheme="minorHAnsi"/>
          <w:sz w:val="22"/>
          <w:szCs w:val="22"/>
        </w:rPr>
        <w:t>More information to be provided in the LMS and in class.</w:t>
      </w:r>
    </w:p>
    <w:p w:rsidR="002A40AC" w:rsidRPr="004A05ED" w:rsidRDefault="002A40AC" w:rsidP="002A40AC">
      <w:pPr>
        <w:pStyle w:val="BodyText"/>
        <w:numPr>
          <w:ilvl w:val="0"/>
          <w:numId w:val="3"/>
        </w:numPr>
        <w:ind w:right="158"/>
        <w:rPr>
          <w:rFonts w:asciiTheme="minorHAnsi" w:hAnsiTheme="minorHAnsi" w:cstheme="minorHAnsi"/>
          <w:b/>
          <w:highlight w:val="yellow"/>
        </w:rPr>
      </w:pPr>
      <w:r w:rsidRPr="004A05ED">
        <w:rPr>
          <w:rFonts w:asciiTheme="minorHAnsi" w:hAnsiTheme="minorHAnsi" w:cstheme="minorHAnsi"/>
          <w:b/>
          <w:highlight w:val="yellow"/>
        </w:rPr>
        <w:t>Learning Resources Presentation (Individual or Group Assignment) – 30 points</w:t>
      </w:r>
    </w:p>
    <w:p w:rsidR="002A40AC" w:rsidRPr="004A05ED" w:rsidRDefault="002A40AC" w:rsidP="002A40AC">
      <w:pPr>
        <w:pStyle w:val="BodyText"/>
        <w:ind w:left="1539" w:right="158"/>
        <w:rPr>
          <w:rFonts w:asciiTheme="minorHAnsi" w:hAnsiTheme="minorHAnsi" w:cstheme="minorHAnsi"/>
          <w:b/>
        </w:rPr>
      </w:pPr>
    </w:p>
    <w:p w:rsidR="002A40AC" w:rsidRPr="004A05ED" w:rsidRDefault="002A40AC" w:rsidP="002A40AC">
      <w:pPr>
        <w:pStyle w:val="NormalWeb"/>
        <w:ind w:left="720"/>
        <w:rPr>
          <w:rFonts w:asciiTheme="minorHAnsi" w:hAnsiTheme="minorHAnsi" w:cstheme="minorHAnsi"/>
          <w:sz w:val="22"/>
          <w:szCs w:val="22"/>
        </w:rPr>
      </w:pPr>
      <w:r w:rsidRPr="004A05ED">
        <w:rPr>
          <w:rFonts w:asciiTheme="minorHAnsi" w:hAnsiTheme="minorHAnsi" w:cstheme="minorHAnsi"/>
          <w:sz w:val="22"/>
          <w:szCs w:val="22"/>
        </w:rPr>
        <w:t>New technological advances can allow for learning to be more efficient and effective. It can also allow the learner to adapt and learn how to learn.</w:t>
      </w:r>
    </w:p>
    <w:p w:rsidR="002A40AC" w:rsidRPr="004A05ED" w:rsidRDefault="002A40AC" w:rsidP="002A40AC">
      <w:pPr>
        <w:pStyle w:val="NormalWeb"/>
        <w:ind w:left="720"/>
        <w:rPr>
          <w:rFonts w:asciiTheme="minorHAnsi" w:hAnsiTheme="minorHAnsi" w:cstheme="minorHAnsi"/>
          <w:sz w:val="22"/>
          <w:szCs w:val="22"/>
        </w:rPr>
      </w:pPr>
      <w:r w:rsidRPr="004A05ED">
        <w:rPr>
          <w:rFonts w:asciiTheme="minorHAnsi" w:hAnsiTheme="minorHAnsi" w:cstheme="minorHAnsi"/>
          <w:sz w:val="22"/>
          <w:szCs w:val="22"/>
        </w:rPr>
        <w:t>You will present their chosen instructional technology/learning resource, including an overview of the research concerning the technology in class. This presentation should include a visual presentation and a handout at a minimum. The handout should include a paragraph summary overview of the resource and a list of references. Copies of the handout should be provided by the student for all class members.</w:t>
      </w:r>
      <w:r w:rsidRPr="004A05ED">
        <w:rPr>
          <w:rStyle w:val="Strong"/>
          <w:rFonts w:asciiTheme="minorHAnsi" w:hAnsiTheme="minorHAnsi" w:cstheme="minorHAnsi"/>
          <w:sz w:val="22"/>
          <w:szCs w:val="22"/>
        </w:rPr>
        <w:t xml:space="preserve"> The presentation and handout is to be submitted to the instructor a minimum of one week prior to the presentation. You may work in groups of no more than 2.</w:t>
      </w:r>
      <w:r w:rsidRPr="004A05ED">
        <w:rPr>
          <w:rFonts w:asciiTheme="minorHAnsi" w:hAnsiTheme="minorHAnsi" w:cstheme="minorHAnsi"/>
          <w:sz w:val="22"/>
          <w:szCs w:val="22"/>
        </w:rPr>
        <w:t> </w:t>
      </w:r>
    </w:p>
    <w:p w:rsidR="00E55FB0" w:rsidRPr="004A05ED" w:rsidRDefault="002A40AC" w:rsidP="002A40AC">
      <w:pPr>
        <w:pStyle w:val="NormalWeb"/>
        <w:ind w:left="720"/>
        <w:rPr>
          <w:rFonts w:asciiTheme="minorHAnsi" w:hAnsiTheme="minorHAnsi" w:cstheme="minorHAnsi"/>
          <w:sz w:val="22"/>
          <w:szCs w:val="22"/>
        </w:rPr>
      </w:pPr>
      <w:r w:rsidRPr="004A05ED">
        <w:rPr>
          <w:rStyle w:val="Strong"/>
          <w:rFonts w:asciiTheme="minorHAnsi" w:hAnsiTheme="minorHAnsi" w:cstheme="minorHAnsi"/>
          <w:sz w:val="22"/>
          <w:szCs w:val="22"/>
        </w:rPr>
        <w:t xml:space="preserve">The presentation is be at least a minimum of 20 minutes with a max of 30 </w:t>
      </w:r>
      <w:r w:rsidR="00BA49E9" w:rsidRPr="004A05ED">
        <w:rPr>
          <w:rStyle w:val="Strong"/>
          <w:rFonts w:asciiTheme="minorHAnsi" w:hAnsiTheme="minorHAnsi" w:cstheme="minorHAnsi"/>
          <w:sz w:val="22"/>
          <w:szCs w:val="22"/>
        </w:rPr>
        <w:t>minutes.</w:t>
      </w:r>
      <w:r w:rsidR="00BA49E9" w:rsidRPr="004A05ED">
        <w:rPr>
          <w:rFonts w:asciiTheme="minorHAnsi" w:hAnsiTheme="minorHAnsi" w:cstheme="minorHAnsi"/>
          <w:sz w:val="22"/>
          <w:szCs w:val="22"/>
        </w:rPr>
        <w:t xml:space="preserve"> This</w:t>
      </w:r>
      <w:r w:rsidRPr="004A05ED">
        <w:rPr>
          <w:rFonts w:asciiTheme="minorHAnsi" w:hAnsiTheme="minorHAnsi" w:cstheme="minorHAnsi"/>
          <w:sz w:val="22"/>
          <w:szCs w:val="22"/>
        </w:rPr>
        <w:t xml:space="preserve"> time frame will allow for questions regarding the technologies presented.  Students will sign up for a presentation date during the second week of class. </w:t>
      </w:r>
    </w:p>
    <w:p w:rsidR="002A40AC" w:rsidRPr="004A05ED" w:rsidRDefault="002A40AC" w:rsidP="002A40AC">
      <w:pPr>
        <w:pStyle w:val="NormalWeb"/>
        <w:ind w:left="720"/>
        <w:rPr>
          <w:rFonts w:asciiTheme="minorHAnsi" w:hAnsiTheme="minorHAnsi" w:cstheme="minorHAnsi"/>
          <w:sz w:val="22"/>
          <w:szCs w:val="22"/>
        </w:rPr>
      </w:pPr>
      <w:r w:rsidRPr="004A05ED">
        <w:rPr>
          <w:rFonts w:asciiTheme="minorHAnsi" w:hAnsiTheme="minorHAnsi" w:cstheme="minorHAnsi"/>
          <w:sz w:val="22"/>
          <w:szCs w:val="22"/>
        </w:rPr>
        <w:t>More information to be provided in the LMS and in class.</w:t>
      </w:r>
    </w:p>
    <w:p w:rsidR="00A003AC" w:rsidRPr="004A05ED" w:rsidRDefault="00AD63ED" w:rsidP="00234F24">
      <w:pPr>
        <w:pStyle w:val="Heading3"/>
        <w:numPr>
          <w:ilvl w:val="0"/>
          <w:numId w:val="3"/>
        </w:numPr>
        <w:tabs>
          <w:tab w:val="left" w:pos="818"/>
          <w:tab w:val="left" w:pos="819"/>
        </w:tabs>
        <w:rPr>
          <w:rFonts w:asciiTheme="minorHAnsi" w:hAnsiTheme="minorHAnsi" w:cstheme="minorHAnsi"/>
        </w:rPr>
      </w:pPr>
      <w:r w:rsidRPr="004A05ED">
        <w:rPr>
          <w:rFonts w:asciiTheme="minorHAnsi" w:hAnsiTheme="minorHAnsi" w:cstheme="minorHAnsi"/>
        </w:rPr>
        <w:lastRenderedPageBreak/>
        <w:t>Participation</w:t>
      </w:r>
      <w:r w:rsidR="00AC241C" w:rsidRPr="004A05ED">
        <w:rPr>
          <w:rFonts w:asciiTheme="minorHAnsi" w:hAnsiTheme="minorHAnsi" w:cstheme="minorHAnsi"/>
        </w:rPr>
        <w:t>/Attendance</w:t>
      </w:r>
      <w:r w:rsidR="00E120E6" w:rsidRPr="004A05ED">
        <w:rPr>
          <w:rFonts w:asciiTheme="minorHAnsi" w:hAnsiTheme="minorHAnsi" w:cstheme="minorHAnsi"/>
        </w:rPr>
        <w:t xml:space="preserve"> –</w:t>
      </w:r>
      <w:r w:rsidR="002A40AC" w:rsidRPr="004A05ED">
        <w:rPr>
          <w:rFonts w:asciiTheme="minorHAnsi" w:hAnsiTheme="minorHAnsi" w:cstheme="minorHAnsi"/>
        </w:rPr>
        <w:t xml:space="preserve"> 10</w:t>
      </w:r>
      <w:r w:rsidR="00E120E6" w:rsidRPr="004A05ED">
        <w:rPr>
          <w:rFonts w:asciiTheme="minorHAnsi" w:hAnsiTheme="minorHAnsi" w:cstheme="minorHAnsi"/>
        </w:rPr>
        <w:t xml:space="preserve"> points</w:t>
      </w:r>
    </w:p>
    <w:p w:rsidR="00E120E6" w:rsidRPr="004A05ED" w:rsidRDefault="00E120E6">
      <w:pPr>
        <w:pStyle w:val="BodyText"/>
        <w:ind w:left="818" w:right="118"/>
        <w:rPr>
          <w:rFonts w:asciiTheme="minorHAnsi" w:hAnsiTheme="minorHAnsi" w:cstheme="minorHAnsi"/>
        </w:rPr>
      </w:pPr>
    </w:p>
    <w:p w:rsidR="00AD63ED" w:rsidRPr="004A05ED" w:rsidRDefault="00AD63ED" w:rsidP="00BE7FFB">
      <w:pPr>
        <w:pStyle w:val="BodyText"/>
        <w:ind w:left="819" w:right="118"/>
        <w:rPr>
          <w:rFonts w:asciiTheme="minorHAnsi" w:hAnsiTheme="minorHAnsi" w:cstheme="minorHAnsi"/>
        </w:rPr>
      </w:pPr>
      <w:r w:rsidRPr="004A05ED">
        <w:rPr>
          <w:rFonts w:asciiTheme="minorHAnsi" w:hAnsiTheme="minorHAnsi" w:cstheme="minorHAnsi"/>
        </w:rPr>
        <w:t>Students are expected to p</w:t>
      </w:r>
      <w:r w:rsidR="00DF0B93" w:rsidRPr="004A05ED">
        <w:rPr>
          <w:rFonts w:asciiTheme="minorHAnsi" w:hAnsiTheme="minorHAnsi" w:cstheme="minorHAnsi"/>
        </w:rPr>
        <w:t xml:space="preserve">articipate in all class discussions and </w:t>
      </w:r>
      <w:r w:rsidRPr="004A05ED">
        <w:rPr>
          <w:rFonts w:asciiTheme="minorHAnsi" w:hAnsiTheme="minorHAnsi" w:cstheme="minorHAnsi"/>
        </w:rPr>
        <w:t xml:space="preserve">to provide insightful comments in order to foster a professional dialogue. Participation will be graded by the instructor as an overall grade at the end of the term. </w:t>
      </w:r>
      <w:r w:rsidR="00345214" w:rsidRPr="004A05ED">
        <w:rPr>
          <w:rFonts w:asciiTheme="minorHAnsi" w:hAnsiTheme="minorHAnsi" w:cstheme="minorHAnsi"/>
        </w:rPr>
        <w:t xml:space="preserve"> </w:t>
      </w:r>
      <w:r w:rsidR="00BE7FFB" w:rsidRPr="004A05ED">
        <w:rPr>
          <w:rFonts w:asciiTheme="minorHAnsi" w:hAnsiTheme="minorHAnsi" w:cstheme="minorHAnsi"/>
        </w:rPr>
        <w:t xml:space="preserve"> </w:t>
      </w:r>
    </w:p>
    <w:p w:rsidR="00E120E6" w:rsidRPr="004A05ED" w:rsidRDefault="00E120E6" w:rsidP="00BE7FFB">
      <w:pPr>
        <w:pStyle w:val="BodyText"/>
        <w:ind w:left="458" w:right="118"/>
        <w:rPr>
          <w:rFonts w:asciiTheme="minorHAnsi" w:hAnsiTheme="minorHAnsi" w:cstheme="minorHAnsi"/>
        </w:rPr>
      </w:pPr>
    </w:p>
    <w:p w:rsidR="00E120E6" w:rsidRPr="004A05ED" w:rsidRDefault="00E120E6" w:rsidP="00BE7FFB">
      <w:pPr>
        <w:pStyle w:val="BodyText"/>
        <w:ind w:left="819" w:right="118"/>
        <w:rPr>
          <w:rFonts w:asciiTheme="minorHAnsi" w:hAnsiTheme="minorHAnsi" w:cstheme="minorHAnsi"/>
        </w:rPr>
      </w:pPr>
      <w:r w:rsidRPr="004A05ED">
        <w:rPr>
          <w:rFonts w:asciiTheme="minorHAnsi" w:hAnsiTheme="minorHAnsi" w:cstheme="minorHAnsi"/>
        </w:rPr>
        <w:t xml:space="preserve">Guidelines for participation will be discussed in class and information provided in the LMS. </w:t>
      </w:r>
      <w:r w:rsidRPr="004A05ED">
        <w:rPr>
          <w:rFonts w:asciiTheme="minorHAnsi" w:hAnsiTheme="minorHAnsi" w:cstheme="minorHAnsi"/>
          <w:b/>
        </w:rPr>
        <w:t>Excused absences will require make-up work</w:t>
      </w:r>
      <w:r w:rsidRPr="004A05ED">
        <w:rPr>
          <w:rFonts w:asciiTheme="minorHAnsi" w:hAnsiTheme="minorHAnsi" w:cstheme="minorHAnsi"/>
        </w:rPr>
        <w:t>.</w:t>
      </w:r>
      <w:r w:rsidR="004415DB" w:rsidRPr="004A05ED">
        <w:rPr>
          <w:rFonts w:asciiTheme="minorHAnsi" w:hAnsiTheme="minorHAnsi" w:cstheme="minorHAnsi"/>
        </w:rPr>
        <w:t xml:space="preserve"> </w:t>
      </w:r>
      <w:r w:rsidR="00BE7FFB" w:rsidRPr="004A05ED">
        <w:rPr>
          <w:rFonts w:asciiTheme="minorHAnsi" w:hAnsiTheme="minorHAnsi" w:cstheme="minorHAnsi"/>
          <w:b/>
          <w:highlight w:val="yellow"/>
        </w:rPr>
        <w:t>Unexcused absences will receive a deduction of 10 points for each absence from the final grade points.</w:t>
      </w:r>
    </w:p>
    <w:p w:rsidR="00AD63ED" w:rsidRPr="004A05ED" w:rsidRDefault="00AD63ED">
      <w:pPr>
        <w:pStyle w:val="BodyText"/>
        <w:ind w:left="818" w:right="118"/>
        <w:rPr>
          <w:rFonts w:asciiTheme="minorHAnsi" w:hAnsiTheme="minorHAnsi" w:cstheme="minorHAnsi"/>
        </w:rPr>
      </w:pPr>
    </w:p>
    <w:p w:rsidR="00E120E6" w:rsidRPr="004A05ED" w:rsidRDefault="00AD63ED" w:rsidP="00AD63ED">
      <w:pPr>
        <w:pStyle w:val="BodyText"/>
        <w:numPr>
          <w:ilvl w:val="0"/>
          <w:numId w:val="3"/>
        </w:numPr>
        <w:ind w:right="118"/>
        <w:rPr>
          <w:rFonts w:asciiTheme="minorHAnsi" w:hAnsiTheme="minorHAnsi" w:cstheme="minorHAnsi"/>
        </w:rPr>
      </w:pPr>
      <w:r w:rsidRPr="004A05ED">
        <w:rPr>
          <w:rFonts w:asciiTheme="minorHAnsi" w:hAnsiTheme="minorHAnsi" w:cstheme="minorHAnsi"/>
          <w:b/>
        </w:rPr>
        <w:t>Online Discuss</w:t>
      </w:r>
      <w:r w:rsidR="00E120E6" w:rsidRPr="004A05ED">
        <w:rPr>
          <w:rFonts w:asciiTheme="minorHAnsi" w:hAnsiTheme="minorHAnsi" w:cstheme="minorHAnsi"/>
          <w:b/>
        </w:rPr>
        <w:t xml:space="preserve">ions </w:t>
      </w:r>
      <w:r w:rsidR="004415DB" w:rsidRPr="004A05ED">
        <w:rPr>
          <w:rFonts w:asciiTheme="minorHAnsi" w:hAnsiTheme="minorHAnsi" w:cstheme="minorHAnsi"/>
          <w:b/>
        </w:rPr>
        <w:t>–</w:t>
      </w:r>
      <w:r w:rsidR="00E120E6" w:rsidRPr="004A05ED">
        <w:rPr>
          <w:rFonts w:asciiTheme="minorHAnsi" w:hAnsiTheme="minorHAnsi" w:cstheme="minorHAnsi"/>
          <w:b/>
        </w:rPr>
        <w:t xml:space="preserve"> </w:t>
      </w:r>
      <w:r w:rsidR="00BA49E9">
        <w:rPr>
          <w:rFonts w:asciiTheme="minorHAnsi" w:hAnsiTheme="minorHAnsi" w:cstheme="minorHAnsi"/>
          <w:b/>
        </w:rPr>
        <w:t>4</w:t>
      </w:r>
      <w:r w:rsidR="00BE7FFB" w:rsidRPr="004A05ED">
        <w:rPr>
          <w:rFonts w:asciiTheme="minorHAnsi" w:hAnsiTheme="minorHAnsi" w:cstheme="minorHAnsi"/>
          <w:b/>
        </w:rPr>
        <w:t>0</w:t>
      </w:r>
      <w:r w:rsidR="004415DB" w:rsidRPr="004A05ED">
        <w:rPr>
          <w:rFonts w:asciiTheme="minorHAnsi" w:hAnsiTheme="minorHAnsi" w:cstheme="minorHAnsi"/>
          <w:b/>
        </w:rPr>
        <w:t xml:space="preserve"> points total</w:t>
      </w:r>
    </w:p>
    <w:p w:rsidR="004415DB" w:rsidRPr="004A05ED" w:rsidRDefault="004415DB" w:rsidP="004415DB">
      <w:pPr>
        <w:pStyle w:val="BodyText"/>
        <w:ind w:right="118"/>
        <w:rPr>
          <w:rFonts w:asciiTheme="minorHAnsi" w:hAnsiTheme="minorHAnsi" w:cstheme="minorHAnsi"/>
          <w:b/>
        </w:rPr>
      </w:pPr>
    </w:p>
    <w:p w:rsidR="004415DB" w:rsidRPr="004A05ED" w:rsidRDefault="004415DB" w:rsidP="004415DB">
      <w:pPr>
        <w:pStyle w:val="BodyText"/>
        <w:ind w:left="1179" w:right="118"/>
        <w:rPr>
          <w:rFonts w:asciiTheme="minorHAnsi" w:hAnsiTheme="minorHAnsi" w:cstheme="minorHAnsi"/>
        </w:rPr>
      </w:pPr>
      <w:r w:rsidRPr="004A05ED">
        <w:rPr>
          <w:rFonts w:asciiTheme="minorHAnsi" w:hAnsiTheme="minorHAnsi" w:cstheme="minorHAnsi"/>
          <w:b/>
        </w:rPr>
        <w:t xml:space="preserve">There are </w:t>
      </w:r>
      <w:r w:rsidR="00BA49E9" w:rsidRPr="004A05ED">
        <w:rPr>
          <w:rFonts w:asciiTheme="minorHAnsi" w:hAnsiTheme="minorHAnsi" w:cstheme="minorHAnsi"/>
          <w:b/>
        </w:rPr>
        <w:t>two</w:t>
      </w:r>
      <w:r w:rsidRPr="004A05ED">
        <w:rPr>
          <w:rFonts w:asciiTheme="minorHAnsi" w:hAnsiTheme="minorHAnsi" w:cstheme="minorHAnsi"/>
          <w:b/>
        </w:rPr>
        <w:t xml:space="preserve"> parts to this assignment: (1) online discussion participation; and (2) group discussion facilitation</w:t>
      </w:r>
    </w:p>
    <w:p w:rsidR="00E120E6" w:rsidRPr="004A05ED" w:rsidRDefault="00E120E6" w:rsidP="00E120E6">
      <w:pPr>
        <w:pStyle w:val="BodyText"/>
        <w:ind w:left="819" w:right="118"/>
        <w:rPr>
          <w:rFonts w:asciiTheme="minorHAnsi" w:hAnsiTheme="minorHAnsi" w:cstheme="minorHAnsi"/>
        </w:rPr>
      </w:pPr>
    </w:p>
    <w:p w:rsidR="004415DB" w:rsidRPr="004A05ED" w:rsidRDefault="004415DB" w:rsidP="004415DB">
      <w:pPr>
        <w:pStyle w:val="BodyText"/>
        <w:numPr>
          <w:ilvl w:val="0"/>
          <w:numId w:val="9"/>
        </w:numPr>
        <w:ind w:right="118"/>
        <w:rPr>
          <w:rFonts w:asciiTheme="minorHAnsi" w:hAnsiTheme="minorHAnsi" w:cstheme="minorHAnsi"/>
          <w:b/>
        </w:rPr>
      </w:pPr>
      <w:r w:rsidRPr="004A05ED">
        <w:rPr>
          <w:rFonts w:asciiTheme="minorHAnsi" w:hAnsiTheme="minorHAnsi" w:cstheme="minorHAnsi"/>
          <w:b/>
        </w:rPr>
        <w:t>Discussions (6 Total) – 30 points</w:t>
      </w:r>
      <w:r w:rsidR="00986F50">
        <w:rPr>
          <w:rFonts w:asciiTheme="minorHAnsi" w:hAnsiTheme="minorHAnsi" w:cstheme="minorHAnsi"/>
          <w:b/>
        </w:rPr>
        <w:t xml:space="preserve"> (5 points each)</w:t>
      </w:r>
    </w:p>
    <w:p w:rsidR="00A003AC" w:rsidRPr="004A05ED" w:rsidRDefault="00AD63ED" w:rsidP="004415DB">
      <w:pPr>
        <w:pStyle w:val="BodyText"/>
        <w:ind w:left="1800" w:right="118"/>
        <w:rPr>
          <w:rFonts w:asciiTheme="minorHAnsi" w:hAnsiTheme="minorHAnsi" w:cstheme="minorHAnsi"/>
        </w:rPr>
      </w:pPr>
      <w:r w:rsidRPr="004A05ED">
        <w:rPr>
          <w:rFonts w:asciiTheme="minorHAnsi" w:hAnsiTheme="minorHAnsi" w:cstheme="minorHAnsi"/>
        </w:rPr>
        <w:t>Students will</w:t>
      </w:r>
      <w:r w:rsidR="00345214" w:rsidRPr="004A05ED">
        <w:rPr>
          <w:rFonts w:asciiTheme="minorHAnsi" w:hAnsiTheme="minorHAnsi" w:cstheme="minorHAnsi"/>
        </w:rPr>
        <w:t xml:space="preserve"> participate in </w:t>
      </w:r>
      <w:r w:rsidRPr="004A05ED">
        <w:rPr>
          <w:rFonts w:asciiTheme="minorHAnsi" w:hAnsiTheme="minorHAnsi" w:cstheme="minorHAnsi"/>
        </w:rPr>
        <w:t>online</w:t>
      </w:r>
      <w:r w:rsidR="00345214" w:rsidRPr="004A05ED">
        <w:rPr>
          <w:rFonts w:asciiTheme="minorHAnsi" w:hAnsiTheme="minorHAnsi" w:cstheme="minorHAnsi"/>
        </w:rPr>
        <w:t xml:space="preserve"> discussion</w:t>
      </w:r>
      <w:r w:rsidRPr="004A05ED">
        <w:rPr>
          <w:rFonts w:asciiTheme="minorHAnsi" w:hAnsiTheme="minorHAnsi" w:cstheme="minorHAnsi"/>
        </w:rPr>
        <w:t>s</w:t>
      </w:r>
      <w:r w:rsidR="00345214" w:rsidRPr="004A05ED">
        <w:rPr>
          <w:rFonts w:asciiTheme="minorHAnsi" w:hAnsiTheme="minorHAnsi" w:cstheme="minorHAnsi"/>
        </w:rPr>
        <w:t xml:space="preserve">. </w:t>
      </w:r>
      <w:r w:rsidR="00BA49E9" w:rsidRPr="004A05ED">
        <w:rPr>
          <w:rFonts w:asciiTheme="minorHAnsi" w:hAnsiTheme="minorHAnsi" w:cstheme="minorHAnsi"/>
        </w:rPr>
        <w:t>The instructor will assign discussion groups at the beginning of the term</w:t>
      </w:r>
      <w:r w:rsidRPr="004A05ED">
        <w:rPr>
          <w:rFonts w:asciiTheme="minorHAnsi" w:hAnsiTheme="minorHAnsi" w:cstheme="minorHAnsi"/>
        </w:rPr>
        <w:t xml:space="preserve">.  Online discussions are intended to further the knowledge and conversation of a topic from the class lecture or assigned reading materials.  Typically, discussions will occur over a </w:t>
      </w:r>
      <w:r w:rsidR="00BA49E9" w:rsidRPr="004A05ED">
        <w:rPr>
          <w:rFonts w:asciiTheme="minorHAnsi" w:hAnsiTheme="minorHAnsi" w:cstheme="minorHAnsi"/>
        </w:rPr>
        <w:t>two-week</w:t>
      </w:r>
      <w:r w:rsidRPr="004A05ED">
        <w:rPr>
          <w:rFonts w:asciiTheme="minorHAnsi" w:hAnsiTheme="minorHAnsi" w:cstheme="minorHAnsi"/>
        </w:rPr>
        <w:t xml:space="preserve"> period of time and students are required to participate in the discussion during BOTH weeks of the discussion period. The class calendar outlines the overall discussion period. </w:t>
      </w:r>
      <w:r w:rsidR="00DF0B93" w:rsidRPr="004A05ED">
        <w:rPr>
          <w:rFonts w:asciiTheme="minorHAnsi" w:hAnsiTheme="minorHAnsi" w:cstheme="minorHAnsi"/>
        </w:rPr>
        <w:t xml:space="preserve">Overall, discussions will be graded based upon the quantity and quality of the discussions posted as determined by the instructor. </w:t>
      </w:r>
    </w:p>
    <w:p w:rsidR="00AD63ED" w:rsidRPr="004A05ED" w:rsidRDefault="00AD63ED" w:rsidP="00AD63ED">
      <w:pPr>
        <w:pStyle w:val="BodyText"/>
        <w:ind w:left="1179" w:right="118"/>
        <w:rPr>
          <w:rFonts w:asciiTheme="minorHAnsi" w:hAnsiTheme="minorHAnsi" w:cstheme="minorHAnsi"/>
          <w:b/>
        </w:rPr>
      </w:pPr>
    </w:p>
    <w:p w:rsidR="004415DB" w:rsidRPr="004A05ED" w:rsidRDefault="004415DB" w:rsidP="004415DB">
      <w:pPr>
        <w:pStyle w:val="BodyText"/>
        <w:numPr>
          <w:ilvl w:val="0"/>
          <w:numId w:val="9"/>
        </w:numPr>
        <w:ind w:right="118"/>
        <w:rPr>
          <w:rFonts w:asciiTheme="minorHAnsi" w:hAnsiTheme="minorHAnsi" w:cstheme="minorHAnsi"/>
          <w:b/>
        </w:rPr>
      </w:pPr>
      <w:r w:rsidRPr="004A05ED">
        <w:rPr>
          <w:rFonts w:asciiTheme="minorHAnsi" w:hAnsiTheme="minorHAnsi" w:cstheme="minorHAnsi"/>
          <w:b/>
        </w:rPr>
        <w:t>Discussion Facilitation</w:t>
      </w:r>
      <w:r w:rsidR="00BE7FFB" w:rsidRPr="004A05ED">
        <w:rPr>
          <w:rFonts w:asciiTheme="minorHAnsi" w:hAnsiTheme="minorHAnsi" w:cstheme="minorHAnsi"/>
          <w:b/>
        </w:rPr>
        <w:t xml:space="preserve"> – 10</w:t>
      </w:r>
      <w:r w:rsidRPr="004A05ED">
        <w:rPr>
          <w:rFonts w:asciiTheme="minorHAnsi" w:hAnsiTheme="minorHAnsi" w:cstheme="minorHAnsi"/>
          <w:b/>
        </w:rPr>
        <w:t xml:space="preserve"> points</w:t>
      </w:r>
    </w:p>
    <w:p w:rsidR="00BE7FFB" w:rsidRPr="004A05ED" w:rsidRDefault="00BE7FFB" w:rsidP="00BE7FFB">
      <w:pPr>
        <w:pStyle w:val="BodyText"/>
        <w:ind w:left="1800"/>
        <w:rPr>
          <w:rFonts w:asciiTheme="minorHAnsi" w:hAnsiTheme="minorHAnsi" w:cstheme="minorHAnsi"/>
        </w:rPr>
      </w:pPr>
      <w:r w:rsidRPr="004A05ED">
        <w:rPr>
          <w:rFonts w:asciiTheme="minorHAnsi" w:hAnsiTheme="minorHAnsi" w:cstheme="minorHAnsi"/>
        </w:rPr>
        <w:t>The role of the moderator is to promote thinking, and challenge your fellow classmates to think, consider alternative viewpoints and to develop new knowledge through thinking and constructing a discussion.</w:t>
      </w:r>
    </w:p>
    <w:p w:rsidR="00BE7FFB" w:rsidRPr="004A05ED" w:rsidRDefault="00BE7FFB" w:rsidP="00BE7FFB">
      <w:pPr>
        <w:pStyle w:val="BodyText"/>
        <w:ind w:left="1800"/>
        <w:rPr>
          <w:rFonts w:asciiTheme="minorHAnsi" w:hAnsiTheme="minorHAnsi" w:cstheme="minorHAnsi"/>
        </w:rPr>
      </w:pPr>
    </w:p>
    <w:p w:rsidR="00BE7FFB" w:rsidRPr="004A05ED" w:rsidRDefault="00BE7FFB" w:rsidP="00BE7FFB">
      <w:pPr>
        <w:pStyle w:val="BodyText"/>
        <w:ind w:left="1800"/>
        <w:rPr>
          <w:rFonts w:asciiTheme="minorHAnsi" w:hAnsiTheme="minorHAnsi" w:cstheme="minorHAnsi"/>
        </w:rPr>
      </w:pPr>
      <w:r w:rsidRPr="004A05ED">
        <w:rPr>
          <w:rFonts w:asciiTheme="minorHAnsi" w:hAnsiTheme="minorHAnsi" w:cstheme="minorHAnsi"/>
        </w:rPr>
        <w:t>For the discussions, an assigned moderator will post a topic and provide an article or video to generate scholarly discussion for the course. This article or video must be uploaded to the discussion board no later than Sunday midnight for the following week’s participation.</w:t>
      </w:r>
    </w:p>
    <w:p w:rsidR="00BE7FFB" w:rsidRPr="004A05ED" w:rsidRDefault="00BE7FFB" w:rsidP="00BE7FFB">
      <w:pPr>
        <w:pStyle w:val="BodyText"/>
        <w:ind w:left="1800"/>
        <w:rPr>
          <w:rFonts w:asciiTheme="minorHAnsi" w:hAnsiTheme="minorHAnsi" w:cstheme="minorHAnsi"/>
        </w:rPr>
      </w:pPr>
    </w:p>
    <w:p w:rsidR="00A003AC" w:rsidRPr="004A05ED" w:rsidRDefault="00BE7FFB" w:rsidP="00BE7FFB">
      <w:pPr>
        <w:pStyle w:val="BodyText"/>
        <w:ind w:left="1800"/>
        <w:rPr>
          <w:rFonts w:asciiTheme="minorHAnsi" w:hAnsiTheme="minorHAnsi" w:cstheme="minorHAnsi"/>
        </w:rPr>
      </w:pPr>
      <w:r w:rsidRPr="004A05ED">
        <w:rPr>
          <w:rFonts w:asciiTheme="minorHAnsi" w:hAnsiTheme="minorHAnsi" w:cstheme="minorHAnsi"/>
        </w:rPr>
        <w:t xml:space="preserve">Discussions are to be monitored by the assigned moderator who is expected to engage colleagues in continued discussion throughout the </w:t>
      </w:r>
      <w:r w:rsidR="00BA49E9" w:rsidRPr="004A05ED">
        <w:rPr>
          <w:rFonts w:asciiTheme="minorHAnsi" w:hAnsiTheme="minorHAnsi" w:cstheme="minorHAnsi"/>
        </w:rPr>
        <w:t>two-week</w:t>
      </w:r>
      <w:r w:rsidRPr="004A05ED">
        <w:rPr>
          <w:rFonts w:asciiTheme="minorHAnsi" w:hAnsiTheme="minorHAnsi" w:cstheme="minorHAnsi"/>
        </w:rPr>
        <w:t xml:space="preserve"> period. The moderator is expected to engage colleagues in continued discussion throughout the </w:t>
      </w:r>
      <w:r w:rsidR="00BA49E9" w:rsidRPr="004A05ED">
        <w:rPr>
          <w:rFonts w:asciiTheme="minorHAnsi" w:hAnsiTheme="minorHAnsi" w:cstheme="minorHAnsi"/>
        </w:rPr>
        <w:t>two-week</w:t>
      </w:r>
      <w:r w:rsidRPr="004A05ED">
        <w:rPr>
          <w:rFonts w:asciiTheme="minorHAnsi" w:hAnsiTheme="minorHAnsi" w:cstheme="minorHAnsi"/>
        </w:rPr>
        <w:t xml:space="preserve"> period. A summary of the discussion is to be posted by the moderator at the end of the discussion period.</w:t>
      </w:r>
    </w:p>
    <w:p w:rsidR="00BE7FFB" w:rsidRPr="004A05ED" w:rsidRDefault="00BE7FFB" w:rsidP="00BE7FFB">
      <w:pPr>
        <w:pStyle w:val="NormalWeb"/>
        <w:ind w:left="720"/>
        <w:rPr>
          <w:rFonts w:asciiTheme="minorHAnsi" w:hAnsiTheme="minorHAnsi" w:cstheme="minorHAnsi"/>
          <w:sz w:val="22"/>
          <w:szCs w:val="22"/>
        </w:rPr>
      </w:pPr>
      <w:r w:rsidRPr="004A05ED">
        <w:rPr>
          <w:rFonts w:asciiTheme="minorHAnsi" w:hAnsiTheme="minorHAnsi" w:cstheme="minorHAnsi"/>
          <w:sz w:val="22"/>
          <w:szCs w:val="22"/>
        </w:rPr>
        <w:t>More information to be provided in the LMS and in class.</w:t>
      </w:r>
    </w:p>
    <w:p w:rsidR="00BE7FFB" w:rsidRPr="004A05ED" w:rsidRDefault="006C1DF0" w:rsidP="00BE7FFB">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Progress Reports/Reflections (5) – 50</w:t>
      </w:r>
      <w:bookmarkStart w:id="0" w:name="_GoBack"/>
      <w:bookmarkEnd w:id="0"/>
      <w:r w:rsidR="00BE7FFB" w:rsidRPr="004A05ED">
        <w:rPr>
          <w:rFonts w:asciiTheme="minorHAnsi" w:hAnsiTheme="minorHAnsi" w:cstheme="minorHAnsi"/>
          <w:sz w:val="22"/>
          <w:szCs w:val="22"/>
        </w:rPr>
        <w:t xml:space="preserve"> points total</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sz w:val="22"/>
          <w:szCs w:val="22"/>
        </w:rPr>
        <w:t xml:space="preserve">To help monitor your progress and understanding of this course and your learning growth, </w:t>
      </w:r>
      <w:r w:rsidR="00BA49E9" w:rsidRPr="004A05ED">
        <w:rPr>
          <w:rFonts w:asciiTheme="minorHAnsi" w:hAnsiTheme="minorHAnsi" w:cstheme="minorHAnsi"/>
          <w:sz w:val="22"/>
          <w:szCs w:val="22"/>
        </w:rPr>
        <w:t>you will</w:t>
      </w:r>
      <w:r w:rsidRPr="004A05ED">
        <w:rPr>
          <w:rFonts w:asciiTheme="minorHAnsi" w:hAnsiTheme="minorHAnsi" w:cstheme="minorHAnsi"/>
          <w:sz w:val="22"/>
          <w:szCs w:val="22"/>
        </w:rPr>
        <w:t xml:space="preserve"> submit </w:t>
      </w:r>
      <w:r w:rsidR="00BA49E9" w:rsidRPr="004A05ED">
        <w:rPr>
          <w:rFonts w:asciiTheme="minorHAnsi" w:hAnsiTheme="minorHAnsi" w:cstheme="minorHAnsi"/>
          <w:sz w:val="22"/>
          <w:szCs w:val="22"/>
        </w:rPr>
        <w:t>four</w:t>
      </w:r>
      <w:r w:rsidRPr="004A05ED">
        <w:rPr>
          <w:rFonts w:asciiTheme="minorHAnsi" w:hAnsiTheme="minorHAnsi" w:cstheme="minorHAnsi"/>
          <w:sz w:val="22"/>
          <w:szCs w:val="22"/>
        </w:rPr>
        <w:t xml:space="preserve"> progress reports/reflections throughout the semester.</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sz w:val="22"/>
          <w:szCs w:val="22"/>
        </w:rPr>
        <w:t>For Progress Report/Reflection, in general, you will answer questions regarding the following:</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b/>
          <w:sz w:val="22"/>
          <w:szCs w:val="22"/>
        </w:rPr>
        <w:lastRenderedPageBreak/>
        <w:t xml:space="preserve">Completion </w:t>
      </w:r>
      <w:r w:rsidRPr="004A05ED">
        <w:rPr>
          <w:rFonts w:asciiTheme="minorHAnsi" w:hAnsiTheme="minorHAnsi" w:cstheme="minorHAnsi"/>
          <w:sz w:val="22"/>
          <w:szCs w:val="22"/>
        </w:rPr>
        <w:t>- What progress has been made in the past few weeks on the course materials? Have you completed all the materials? Why or why not?</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b/>
          <w:sz w:val="22"/>
          <w:szCs w:val="22"/>
        </w:rPr>
        <w:t>Challenges</w:t>
      </w:r>
      <w:r w:rsidRPr="004A05ED">
        <w:rPr>
          <w:rFonts w:asciiTheme="minorHAnsi" w:hAnsiTheme="minorHAnsi" w:cstheme="minorHAnsi"/>
          <w:sz w:val="22"/>
          <w:szCs w:val="22"/>
        </w:rPr>
        <w:t xml:space="preserve"> - What challenges have been encountered in the past few weeks? Any issues with the course materials? Do you have any new expectations or concerns on any of the assignments for the course or syllabus requirements?</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b/>
          <w:sz w:val="22"/>
          <w:szCs w:val="22"/>
        </w:rPr>
        <w:t>Meaning/Usefulness</w:t>
      </w:r>
      <w:r w:rsidRPr="004A05ED">
        <w:rPr>
          <w:rFonts w:asciiTheme="minorHAnsi" w:hAnsiTheme="minorHAnsi" w:cstheme="minorHAnsi"/>
          <w:sz w:val="22"/>
          <w:szCs w:val="22"/>
        </w:rPr>
        <w:t xml:space="preserve"> - What lecture, reading, resource, activity or discussion had the most meaning or was most useful in these weeks? Be specific and give details on how and why you found the information valuable and how you may use it in your final project or perhaps later in your learning.</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b/>
          <w:sz w:val="22"/>
          <w:szCs w:val="22"/>
        </w:rPr>
        <w:t>Engagement/Participation</w:t>
      </w:r>
      <w:r w:rsidRPr="004A05ED">
        <w:rPr>
          <w:rFonts w:asciiTheme="minorHAnsi" w:hAnsiTheme="minorHAnsi" w:cstheme="minorHAnsi"/>
          <w:sz w:val="22"/>
          <w:szCs w:val="22"/>
        </w:rPr>
        <w:t xml:space="preserve"> - Grade your participation on a scale of zero to 5, with 5 being the highest. Think about attendance, reading of materials, contributions to class discussions, sharing of relevant examples to class topic, listening, expansion of other contributions/ideas, etc.</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b/>
          <w:sz w:val="22"/>
          <w:szCs w:val="22"/>
        </w:rPr>
        <w:t>Final Project</w:t>
      </w:r>
      <w:r w:rsidRPr="004A05ED">
        <w:rPr>
          <w:rFonts w:asciiTheme="minorHAnsi" w:hAnsiTheme="minorHAnsi" w:cstheme="minorHAnsi"/>
          <w:sz w:val="22"/>
          <w:szCs w:val="22"/>
        </w:rPr>
        <w:t xml:space="preserve"> – Progress</w:t>
      </w:r>
    </w:p>
    <w:p w:rsidR="00F975F1" w:rsidRPr="004A05ED" w:rsidRDefault="00F975F1" w:rsidP="00F975F1">
      <w:pPr>
        <w:pStyle w:val="NormalWeb"/>
        <w:ind w:left="720"/>
        <w:rPr>
          <w:rFonts w:asciiTheme="minorHAnsi" w:hAnsiTheme="minorHAnsi" w:cstheme="minorHAnsi"/>
          <w:sz w:val="22"/>
          <w:szCs w:val="22"/>
        </w:rPr>
      </w:pPr>
      <w:r w:rsidRPr="004A05ED">
        <w:rPr>
          <w:rFonts w:asciiTheme="minorHAnsi" w:hAnsiTheme="minorHAnsi" w:cstheme="minorHAnsi"/>
          <w:sz w:val="22"/>
          <w:szCs w:val="22"/>
        </w:rPr>
        <w:t>More information to be provided in the LMS and in class.</w:t>
      </w:r>
    </w:p>
    <w:p w:rsidR="00A003AC" w:rsidRPr="004A05ED" w:rsidRDefault="00F975F1" w:rsidP="00F975F1">
      <w:pPr>
        <w:pStyle w:val="NormalWeb"/>
        <w:numPr>
          <w:ilvl w:val="0"/>
          <w:numId w:val="2"/>
        </w:numPr>
        <w:rPr>
          <w:rFonts w:asciiTheme="minorHAnsi" w:hAnsiTheme="minorHAnsi" w:cstheme="minorHAnsi"/>
          <w:sz w:val="22"/>
          <w:szCs w:val="22"/>
        </w:rPr>
      </w:pPr>
      <w:r w:rsidRPr="004A05ED">
        <w:rPr>
          <w:rFonts w:asciiTheme="minorHAnsi" w:hAnsiTheme="minorHAnsi" w:cstheme="minorHAnsi"/>
          <w:sz w:val="22"/>
          <w:szCs w:val="22"/>
        </w:rPr>
        <w:t xml:space="preserve"> </w:t>
      </w:r>
      <w:r w:rsidR="00DF0B93" w:rsidRPr="004A05ED">
        <w:rPr>
          <w:rFonts w:asciiTheme="minorHAnsi" w:hAnsiTheme="minorHAnsi" w:cstheme="minorHAnsi"/>
          <w:sz w:val="22"/>
          <w:szCs w:val="22"/>
        </w:rPr>
        <w:t>Evaluation of Assignments:</w:t>
      </w:r>
    </w:p>
    <w:p w:rsidR="00A003AC" w:rsidRPr="004A05ED" w:rsidRDefault="00A003AC">
      <w:pPr>
        <w:pStyle w:val="BodyText"/>
        <w:spacing w:before="4"/>
        <w:rPr>
          <w:rFonts w:asciiTheme="minorHAnsi" w:hAnsiTheme="minorHAnsi" w:cstheme="minorHAnsi"/>
          <w:b/>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2"/>
        <w:gridCol w:w="1042"/>
      </w:tblGrid>
      <w:tr w:rsidR="00A003AC" w:rsidRPr="004A05ED" w:rsidTr="00345214">
        <w:trPr>
          <w:trHeight w:hRule="exact" w:val="278"/>
        </w:trPr>
        <w:tc>
          <w:tcPr>
            <w:tcW w:w="5342" w:type="dxa"/>
          </w:tcPr>
          <w:p w:rsidR="00A003AC" w:rsidRPr="004A05ED" w:rsidRDefault="00DF0B93">
            <w:pPr>
              <w:pStyle w:val="TableParagraph"/>
              <w:spacing w:line="265" w:lineRule="exact"/>
              <w:ind w:left="103"/>
              <w:rPr>
                <w:rFonts w:asciiTheme="minorHAnsi" w:hAnsiTheme="minorHAnsi" w:cstheme="minorHAnsi"/>
                <w:b/>
              </w:rPr>
            </w:pPr>
            <w:r w:rsidRPr="004A05ED">
              <w:rPr>
                <w:rFonts w:asciiTheme="minorHAnsi" w:hAnsiTheme="minorHAnsi" w:cstheme="minorHAnsi"/>
                <w:b/>
              </w:rPr>
              <w:t>Assignment</w:t>
            </w:r>
          </w:p>
        </w:tc>
        <w:tc>
          <w:tcPr>
            <w:tcW w:w="1042" w:type="dxa"/>
          </w:tcPr>
          <w:p w:rsidR="00A003AC" w:rsidRPr="004A05ED" w:rsidRDefault="00DF0B93">
            <w:pPr>
              <w:pStyle w:val="TableParagraph"/>
              <w:spacing w:line="265" w:lineRule="exact"/>
              <w:ind w:left="100"/>
              <w:rPr>
                <w:rFonts w:asciiTheme="minorHAnsi" w:hAnsiTheme="minorHAnsi" w:cstheme="minorHAnsi"/>
                <w:b/>
              </w:rPr>
            </w:pPr>
            <w:r w:rsidRPr="004A05ED">
              <w:rPr>
                <w:rFonts w:asciiTheme="minorHAnsi" w:hAnsiTheme="minorHAnsi" w:cstheme="minorHAnsi"/>
                <w:b/>
              </w:rPr>
              <w:t>Points</w:t>
            </w:r>
          </w:p>
        </w:tc>
      </w:tr>
      <w:tr w:rsidR="00A003AC" w:rsidRPr="004A05ED" w:rsidTr="00345214">
        <w:trPr>
          <w:trHeight w:hRule="exact" w:val="288"/>
        </w:trPr>
        <w:tc>
          <w:tcPr>
            <w:tcW w:w="5342" w:type="dxa"/>
          </w:tcPr>
          <w:p w:rsidR="00A003AC" w:rsidRPr="004A05ED" w:rsidRDefault="00F95095" w:rsidP="00345214">
            <w:pPr>
              <w:pStyle w:val="TableParagraph"/>
              <w:spacing w:line="265" w:lineRule="exact"/>
              <w:ind w:left="103"/>
              <w:rPr>
                <w:rFonts w:asciiTheme="minorHAnsi" w:hAnsiTheme="minorHAnsi" w:cstheme="minorHAnsi"/>
              </w:rPr>
            </w:pPr>
            <w:r w:rsidRPr="004A05ED">
              <w:rPr>
                <w:rFonts w:asciiTheme="minorHAnsi" w:hAnsiTheme="minorHAnsi" w:cstheme="minorHAnsi"/>
              </w:rPr>
              <w:t>Learning Resources</w:t>
            </w:r>
            <w:r w:rsidR="00345214" w:rsidRPr="004A05ED">
              <w:rPr>
                <w:rFonts w:asciiTheme="minorHAnsi" w:hAnsiTheme="minorHAnsi" w:cstheme="minorHAnsi"/>
              </w:rPr>
              <w:t xml:space="preserve"> Proposal</w:t>
            </w:r>
            <w:r w:rsidR="00194550" w:rsidRPr="004A05ED">
              <w:rPr>
                <w:rFonts w:asciiTheme="minorHAnsi" w:hAnsiTheme="minorHAnsi" w:cstheme="minorHAnsi"/>
              </w:rPr>
              <w:t xml:space="preserve"> </w:t>
            </w:r>
            <w:r w:rsidR="00194550" w:rsidRPr="004A05ED">
              <w:rPr>
                <w:rFonts w:asciiTheme="minorHAnsi" w:hAnsiTheme="minorHAnsi" w:cstheme="minorHAnsi"/>
                <w:b/>
              </w:rPr>
              <w:t>(I or G)</w:t>
            </w:r>
          </w:p>
        </w:tc>
        <w:tc>
          <w:tcPr>
            <w:tcW w:w="1042" w:type="dxa"/>
          </w:tcPr>
          <w:p w:rsidR="00A003AC" w:rsidRPr="004A05ED" w:rsidRDefault="00194550" w:rsidP="00345214">
            <w:pPr>
              <w:pStyle w:val="TableParagraph"/>
              <w:spacing w:line="265" w:lineRule="exact"/>
              <w:rPr>
                <w:rFonts w:asciiTheme="minorHAnsi" w:hAnsiTheme="minorHAnsi" w:cstheme="minorHAnsi"/>
              </w:rPr>
            </w:pPr>
            <w:r w:rsidRPr="004A05ED">
              <w:rPr>
                <w:rFonts w:asciiTheme="minorHAnsi" w:hAnsiTheme="minorHAnsi" w:cstheme="minorHAnsi"/>
              </w:rPr>
              <w:t xml:space="preserve">  10</w:t>
            </w:r>
          </w:p>
        </w:tc>
      </w:tr>
      <w:tr w:rsidR="00A003AC" w:rsidRPr="004A05ED" w:rsidTr="00345214">
        <w:trPr>
          <w:trHeight w:hRule="exact" w:val="288"/>
        </w:trPr>
        <w:tc>
          <w:tcPr>
            <w:tcW w:w="5342" w:type="dxa"/>
          </w:tcPr>
          <w:p w:rsidR="00A003AC" w:rsidRPr="004A05ED" w:rsidRDefault="00F95095">
            <w:pPr>
              <w:pStyle w:val="TableParagraph"/>
              <w:spacing w:line="265" w:lineRule="exact"/>
              <w:ind w:left="103"/>
              <w:rPr>
                <w:rFonts w:asciiTheme="minorHAnsi" w:hAnsiTheme="minorHAnsi" w:cstheme="minorHAnsi"/>
              </w:rPr>
            </w:pPr>
            <w:r w:rsidRPr="004A05ED">
              <w:rPr>
                <w:rFonts w:asciiTheme="minorHAnsi" w:hAnsiTheme="minorHAnsi" w:cstheme="minorHAnsi"/>
              </w:rPr>
              <w:t xml:space="preserve">Learning Resources </w:t>
            </w:r>
            <w:r w:rsidR="00345214" w:rsidRPr="004A05ED">
              <w:rPr>
                <w:rFonts w:asciiTheme="minorHAnsi" w:hAnsiTheme="minorHAnsi" w:cstheme="minorHAnsi"/>
              </w:rPr>
              <w:t>Annotated Bibliography</w:t>
            </w:r>
            <w:r w:rsidR="00194550" w:rsidRPr="004A05ED">
              <w:rPr>
                <w:rFonts w:asciiTheme="minorHAnsi" w:hAnsiTheme="minorHAnsi" w:cstheme="minorHAnsi"/>
              </w:rPr>
              <w:t xml:space="preserve"> </w:t>
            </w:r>
            <w:r w:rsidR="00194550" w:rsidRPr="004A05ED">
              <w:rPr>
                <w:rFonts w:asciiTheme="minorHAnsi" w:hAnsiTheme="minorHAnsi" w:cstheme="minorHAnsi"/>
                <w:b/>
              </w:rPr>
              <w:t>(I)</w:t>
            </w:r>
          </w:p>
        </w:tc>
        <w:tc>
          <w:tcPr>
            <w:tcW w:w="1042" w:type="dxa"/>
          </w:tcPr>
          <w:p w:rsidR="00A003AC" w:rsidRPr="004A05ED" w:rsidRDefault="00194550">
            <w:pPr>
              <w:pStyle w:val="TableParagraph"/>
              <w:spacing w:line="265" w:lineRule="exact"/>
              <w:ind w:left="100"/>
              <w:rPr>
                <w:rFonts w:asciiTheme="minorHAnsi" w:hAnsiTheme="minorHAnsi" w:cstheme="minorHAnsi"/>
              </w:rPr>
            </w:pPr>
            <w:r w:rsidRPr="004A05ED">
              <w:rPr>
                <w:rFonts w:asciiTheme="minorHAnsi" w:hAnsiTheme="minorHAnsi" w:cstheme="minorHAnsi"/>
              </w:rPr>
              <w:t>20</w:t>
            </w:r>
          </w:p>
        </w:tc>
      </w:tr>
      <w:tr w:rsidR="00A003AC" w:rsidRPr="004A05ED" w:rsidTr="00345214">
        <w:trPr>
          <w:trHeight w:hRule="exact" w:val="288"/>
        </w:trPr>
        <w:tc>
          <w:tcPr>
            <w:tcW w:w="5342" w:type="dxa"/>
          </w:tcPr>
          <w:p w:rsidR="00A003AC" w:rsidRPr="004A05ED" w:rsidRDefault="00F95095">
            <w:pPr>
              <w:pStyle w:val="TableParagraph"/>
              <w:spacing w:line="265" w:lineRule="exact"/>
              <w:ind w:left="103"/>
              <w:rPr>
                <w:rFonts w:asciiTheme="minorHAnsi" w:hAnsiTheme="minorHAnsi" w:cstheme="minorHAnsi"/>
              </w:rPr>
            </w:pPr>
            <w:r w:rsidRPr="004A05ED">
              <w:rPr>
                <w:rFonts w:asciiTheme="minorHAnsi" w:hAnsiTheme="minorHAnsi" w:cstheme="minorHAnsi"/>
              </w:rPr>
              <w:t xml:space="preserve">Learning Resources </w:t>
            </w:r>
            <w:r w:rsidR="00345214" w:rsidRPr="004A05ED">
              <w:rPr>
                <w:rFonts w:asciiTheme="minorHAnsi" w:hAnsiTheme="minorHAnsi" w:cstheme="minorHAnsi"/>
              </w:rPr>
              <w:t>Presentation</w:t>
            </w:r>
            <w:r w:rsidR="00194550" w:rsidRPr="004A05ED">
              <w:rPr>
                <w:rFonts w:asciiTheme="minorHAnsi" w:hAnsiTheme="minorHAnsi" w:cstheme="minorHAnsi"/>
              </w:rPr>
              <w:t xml:space="preserve"> </w:t>
            </w:r>
            <w:r w:rsidR="00194550" w:rsidRPr="004A05ED">
              <w:rPr>
                <w:rFonts w:asciiTheme="minorHAnsi" w:hAnsiTheme="minorHAnsi" w:cstheme="minorHAnsi"/>
                <w:b/>
              </w:rPr>
              <w:t>(I or G)</w:t>
            </w:r>
          </w:p>
        </w:tc>
        <w:tc>
          <w:tcPr>
            <w:tcW w:w="1042" w:type="dxa"/>
          </w:tcPr>
          <w:p w:rsidR="00A003AC" w:rsidRPr="004A05ED" w:rsidRDefault="00194550">
            <w:pPr>
              <w:pStyle w:val="TableParagraph"/>
              <w:spacing w:line="265" w:lineRule="exact"/>
              <w:ind w:left="100"/>
              <w:rPr>
                <w:rFonts w:asciiTheme="minorHAnsi" w:hAnsiTheme="minorHAnsi" w:cstheme="minorHAnsi"/>
              </w:rPr>
            </w:pPr>
            <w:r w:rsidRPr="004A05ED">
              <w:rPr>
                <w:rFonts w:asciiTheme="minorHAnsi" w:hAnsiTheme="minorHAnsi" w:cstheme="minorHAnsi"/>
              </w:rPr>
              <w:t>30</w:t>
            </w:r>
          </w:p>
        </w:tc>
      </w:tr>
      <w:tr w:rsidR="00A003AC" w:rsidRPr="004A05ED" w:rsidTr="00345214">
        <w:trPr>
          <w:trHeight w:hRule="exact" w:val="288"/>
        </w:trPr>
        <w:tc>
          <w:tcPr>
            <w:tcW w:w="5342" w:type="dxa"/>
          </w:tcPr>
          <w:p w:rsidR="00A003AC" w:rsidRPr="004A05ED" w:rsidRDefault="00DF0B93" w:rsidP="006D6670">
            <w:pPr>
              <w:pStyle w:val="TableParagraph"/>
              <w:spacing w:line="265" w:lineRule="exact"/>
              <w:ind w:left="103"/>
              <w:rPr>
                <w:rFonts w:asciiTheme="minorHAnsi" w:hAnsiTheme="minorHAnsi" w:cstheme="minorHAnsi"/>
                <w:i/>
              </w:rPr>
            </w:pPr>
            <w:r w:rsidRPr="004A05ED">
              <w:rPr>
                <w:rFonts w:asciiTheme="minorHAnsi" w:hAnsiTheme="minorHAnsi" w:cstheme="minorHAnsi"/>
              </w:rPr>
              <w:t>ePortfolio</w:t>
            </w:r>
            <w:r w:rsidR="001D437F" w:rsidRPr="004A05ED">
              <w:rPr>
                <w:rFonts w:asciiTheme="minorHAnsi" w:hAnsiTheme="minorHAnsi" w:cstheme="minorHAnsi"/>
              </w:rPr>
              <w:t xml:space="preserve"> </w:t>
            </w:r>
            <w:r w:rsidR="00194550" w:rsidRPr="004A05ED">
              <w:rPr>
                <w:rFonts w:asciiTheme="minorHAnsi" w:hAnsiTheme="minorHAnsi" w:cstheme="minorHAnsi"/>
                <w:b/>
              </w:rPr>
              <w:t>(I)</w:t>
            </w:r>
          </w:p>
        </w:tc>
        <w:tc>
          <w:tcPr>
            <w:tcW w:w="1042" w:type="dxa"/>
          </w:tcPr>
          <w:p w:rsidR="00A003AC" w:rsidRPr="004A05ED" w:rsidRDefault="006D6670">
            <w:pPr>
              <w:pStyle w:val="TableParagraph"/>
              <w:spacing w:line="265" w:lineRule="exact"/>
              <w:ind w:left="100"/>
              <w:rPr>
                <w:rFonts w:asciiTheme="minorHAnsi" w:hAnsiTheme="minorHAnsi" w:cstheme="minorHAnsi"/>
              </w:rPr>
            </w:pPr>
            <w:r w:rsidRPr="004A05ED">
              <w:rPr>
                <w:rFonts w:asciiTheme="minorHAnsi" w:hAnsiTheme="minorHAnsi" w:cstheme="minorHAnsi"/>
              </w:rPr>
              <w:t>40</w:t>
            </w:r>
          </w:p>
        </w:tc>
      </w:tr>
      <w:tr w:rsidR="00165C3C" w:rsidRPr="004A05ED" w:rsidTr="00345214">
        <w:trPr>
          <w:trHeight w:hRule="exact" w:val="288"/>
        </w:trPr>
        <w:tc>
          <w:tcPr>
            <w:tcW w:w="5342" w:type="dxa"/>
          </w:tcPr>
          <w:p w:rsidR="00165C3C" w:rsidRPr="004A05ED" w:rsidRDefault="00AE4920" w:rsidP="00FE1EDB">
            <w:pPr>
              <w:pStyle w:val="TableParagraph"/>
              <w:spacing w:line="240" w:lineRule="auto"/>
              <w:ind w:left="103" w:right="873"/>
              <w:rPr>
                <w:rFonts w:asciiTheme="minorHAnsi" w:hAnsiTheme="minorHAnsi" w:cstheme="minorHAnsi"/>
              </w:rPr>
            </w:pPr>
            <w:r w:rsidRPr="004A05ED">
              <w:rPr>
                <w:rFonts w:asciiTheme="minorHAnsi" w:hAnsiTheme="minorHAnsi" w:cstheme="minorHAnsi"/>
              </w:rPr>
              <w:t xml:space="preserve">Online Discussions (6 total) </w:t>
            </w:r>
            <w:r w:rsidR="00F95095" w:rsidRPr="004A05ED">
              <w:rPr>
                <w:rFonts w:asciiTheme="minorHAnsi" w:hAnsiTheme="minorHAnsi" w:cstheme="minorHAnsi"/>
                <w:b/>
              </w:rPr>
              <w:t>(I)</w:t>
            </w:r>
          </w:p>
        </w:tc>
        <w:tc>
          <w:tcPr>
            <w:tcW w:w="1042" w:type="dxa"/>
          </w:tcPr>
          <w:p w:rsidR="00165C3C" w:rsidRPr="004A05ED" w:rsidRDefault="00AE4920">
            <w:pPr>
              <w:pStyle w:val="TableParagraph"/>
              <w:spacing w:line="265" w:lineRule="exact"/>
              <w:ind w:left="100"/>
              <w:rPr>
                <w:rFonts w:asciiTheme="minorHAnsi" w:hAnsiTheme="minorHAnsi" w:cstheme="minorHAnsi"/>
              </w:rPr>
            </w:pPr>
            <w:r w:rsidRPr="004A05ED">
              <w:rPr>
                <w:rFonts w:asciiTheme="minorHAnsi" w:hAnsiTheme="minorHAnsi" w:cstheme="minorHAnsi"/>
              </w:rPr>
              <w:t>30</w:t>
            </w:r>
          </w:p>
        </w:tc>
      </w:tr>
      <w:tr w:rsidR="002D5AA5" w:rsidRPr="004A05ED" w:rsidTr="00345214">
        <w:trPr>
          <w:trHeight w:hRule="exact" w:val="288"/>
        </w:trPr>
        <w:tc>
          <w:tcPr>
            <w:tcW w:w="5342" w:type="dxa"/>
          </w:tcPr>
          <w:p w:rsidR="002D5AA5" w:rsidRPr="004A05ED" w:rsidRDefault="00F95095" w:rsidP="00FE1EDB">
            <w:pPr>
              <w:pStyle w:val="TableParagraph"/>
              <w:spacing w:line="240" w:lineRule="auto"/>
              <w:ind w:left="103" w:right="873"/>
              <w:rPr>
                <w:rFonts w:asciiTheme="minorHAnsi" w:hAnsiTheme="minorHAnsi" w:cstheme="minorHAnsi"/>
              </w:rPr>
            </w:pPr>
            <w:r w:rsidRPr="004A05ED">
              <w:rPr>
                <w:rFonts w:asciiTheme="minorHAnsi" w:hAnsiTheme="minorHAnsi" w:cstheme="minorHAnsi"/>
              </w:rPr>
              <w:t>Progress Reflections</w:t>
            </w:r>
            <w:r w:rsidR="00194550" w:rsidRPr="004A05ED">
              <w:rPr>
                <w:rFonts w:asciiTheme="minorHAnsi" w:hAnsiTheme="minorHAnsi" w:cstheme="minorHAnsi"/>
              </w:rPr>
              <w:t xml:space="preserve"> </w:t>
            </w:r>
            <w:r w:rsidR="006D6670" w:rsidRPr="004A05ED">
              <w:rPr>
                <w:rFonts w:asciiTheme="minorHAnsi" w:hAnsiTheme="minorHAnsi" w:cstheme="minorHAnsi"/>
                <w:b/>
              </w:rPr>
              <w:t>(5</w:t>
            </w:r>
            <w:r w:rsidRPr="004A05ED">
              <w:rPr>
                <w:rFonts w:asciiTheme="minorHAnsi" w:hAnsiTheme="minorHAnsi" w:cstheme="minorHAnsi"/>
                <w:b/>
              </w:rPr>
              <w:t>)</w:t>
            </w:r>
            <w:r w:rsidR="00986F50">
              <w:rPr>
                <w:rFonts w:asciiTheme="minorHAnsi" w:hAnsiTheme="minorHAnsi" w:cstheme="minorHAnsi"/>
                <w:b/>
              </w:rPr>
              <w:t xml:space="preserve"> (I)</w:t>
            </w:r>
          </w:p>
        </w:tc>
        <w:tc>
          <w:tcPr>
            <w:tcW w:w="1042" w:type="dxa"/>
          </w:tcPr>
          <w:p w:rsidR="002D5AA5" w:rsidRPr="004A05ED" w:rsidRDefault="006D6670">
            <w:pPr>
              <w:pStyle w:val="TableParagraph"/>
              <w:spacing w:line="265" w:lineRule="exact"/>
              <w:ind w:left="100"/>
              <w:rPr>
                <w:rFonts w:asciiTheme="minorHAnsi" w:hAnsiTheme="minorHAnsi" w:cstheme="minorHAnsi"/>
              </w:rPr>
            </w:pPr>
            <w:r w:rsidRPr="004A05ED">
              <w:rPr>
                <w:rFonts w:asciiTheme="minorHAnsi" w:hAnsiTheme="minorHAnsi" w:cstheme="minorHAnsi"/>
              </w:rPr>
              <w:t>50</w:t>
            </w:r>
          </w:p>
        </w:tc>
      </w:tr>
      <w:tr w:rsidR="002D5AA5" w:rsidRPr="004A05ED" w:rsidTr="00345214">
        <w:trPr>
          <w:trHeight w:hRule="exact" w:val="288"/>
        </w:trPr>
        <w:tc>
          <w:tcPr>
            <w:tcW w:w="5342" w:type="dxa"/>
          </w:tcPr>
          <w:p w:rsidR="002D5AA5" w:rsidRPr="004A05ED" w:rsidRDefault="002D5AA5" w:rsidP="00AE4920">
            <w:pPr>
              <w:pStyle w:val="TableParagraph"/>
              <w:spacing w:line="240" w:lineRule="auto"/>
              <w:ind w:left="103" w:right="873"/>
              <w:rPr>
                <w:rFonts w:asciiTheme="minorHAnsi" w:hAnsiTheme="minorHAnsi" w:cstheme="minorHAnsi"/>
              </w:rPr>
            </w:pPr>
            <w:r w:rsidRPr="004A05ED">
              <w:rPr>
                <w:rFonts w:asciiTheme="minorHAnsi" w:hAnsiTheme="minorHAnsi" w:cstheme="minorHAnsi"/>
              </w:rPr>
              <w:t xml:space="preserve">Discussion </w:t>
            </w:r>
            <w:r w:rsidR="006D6670" w:rsidRPr="004A05ED">
              <w:rPr>
                <w:rFonts w:asciiTheme="minorHAnsi" w:hAnsiTheme="minorHAnsi" w:cstheme="minorHAnsi"/>
              </w:rPr>
              <w:t>Facilitation/</w:t>
            </w:r>
            <w:r w:rsidR="00AE4920" w:rsidRPr="004A05ED">
              <w:rPr>
                <w:rFonts w:asciiTheme="minorHAnsi" w:hAnsiTheme="minorHAnsi" w:cstheme="minorHAnsi"/>
              </w:rPr>
              <w:t>Moderation</w:t>
            </w:r>
            <w:r w:rsidR="00F95095" w:rsidRPr="004A05ED">
              <w:rPr>
                <w:rFonts w:asciiTheme="minorHAnsi" w:hAnsiTheme="minorHAnsi" w:cstheme="minorHAnsi"/>
              </w:rPr>
              <w:t xml:space="preserve"> </w:t>
            </w:r>
            <w:r w:rsidR="00F95095" w:rsidRPr="004A05ED">
              <w:rPr>
                <w:rFonts w:asciiTheme="minorHAnsi" w:hAnsiTheme="minorHAnsi" w:cstheme="minorHAnsi"/>
                <w:b/>
              </w:rPr>
              <w:t>(I)</w:t>
            </w:r>
          </w:p>
        </w:tc>
        <w:tc>
          <w:tcPr>
            <w:tcW w:w="1042" w:type="dxa"/>
          </w:tcPr>
          <w:p w:rsidR="002D5AA5" w:rsidRPr="004A05ED" w:rsidRDefault="00194550">
            <w:pPr>
              <w:pStyle w:val="TableParagraph"/>
              <w:spacing w:line="265" w:lineRule="exact"/>
              <w:ind w:left="100"/>
              <w:rPr>
                <w:rFonts w:asciiTheme="minorHAnsi" w:hAnsiTheme="minorHAnsi" w:cstheme="minorHAnsi"/>
              </w:rPr>
            </w:pPr>
            <w:r w:rsidRPr="004A05ED">
              <w:rPr>
                <w:rFonts w:asciiTheme="minorHAnsi" w:hAnsiTheme="minorHAnsi" w:cstheme="minorHAnsi"/>
              </w:rPr>
              <w:t>10</w:t>
            </w:r>
          </w:p>
        </w:tc>
      </w:tr>
      <w:tr w:rsidR="002D5AA5" w:rsidRPr="004A05ED" w:rsidTr="00345214">
        <w:trPr>
          <w:trHeight w:hRule="exact" w:val="288"/>
        </w:trPr>
        <w:tc>
          <w:tcPr>
            <w:tcW w:w="5342" w:type="dxa"/>
          </w:tcPr>
          <w:p w:rsidR="002D5AA5" w:rsidRPr="004A05ED" w:rsidRDefault="002D5AA5">
            <w:pPr>
              <w:pStyle w:val="TableParagraph"/>
              <w:spacing w:line="240" w:lineRule="auto"/>
              <w:ind w:left="103" w:right="873"/>
              <w:rPr>
                <w:rFonts w:asciiTheme="minorHAnsi" w:hAnsiTheme="minorHAnsi" w:cstheme="minorHAnsi"/>
              </w:rPr>
            </w:pPr>
            <w:r w:rsidRPr="004A05ED">
              <w:rPr>
                <w:rFonts w:asciiTheme="minorHAnsi" w:hAnsiTheme="minorHAnsi" w:cstheme="minorHAnsi"/>
              </w:rPr>
              <w:t>Classroom Participation</w:t>
            </w:r>
            <w:r w:rsidR="00897D09" w:rsidRPr="004A05ED">
              <w:rPr>
                <w:rFonts w:asciiTheme="minorHAnsi" w:hAnsiTheme="minorHAnsi" w:cstheme="minorHAnsi"/>
              </w:rPr>
              <w:t>/Attendance</w:t>
            </w:r>
            <w:r w:rsidR="00F95095" w:rsidRPr="004A05ED">
              <w:rPr>
                <w:rFonts w:asciiTheme="minorHAnsi" w:hAnsiTheme="minorHAnsi" w:cstheme="minorHAnsi"/>
              </w:rPr>
              <w:t xml:space="preserve"> </w:t>
            </w:r>
            <w:r w:rsidR="00F95095" w:rsidRPr="004A05ED">
              <w:rPr>
                <w:rFonts w:asciiTheme="minorHAnsi" w:hAnsiTheme="minorHAnsi" w:cstheme="minorHAnsi"/>
                <w:b/>
              </w:rPr>
              <w:t>(I)</w:t>
            </w:r>
          </w:p>
        </w:tc>
        <w:tc>
          <w:tcPr>
            <w:tcW w:w="1042" w:type="dxa"/>
          </w:tcPr>
          <w:p w:rsidR="002D5AA5" w:rsidRPr="004A05ED" w:rsidRDefault="00194550">
            <w:pPr>
              <w:pStyle w:val="TableParagraph"/>
              <w:spacing w:line="265" w:lineRule="exact"/>
              <w:ind w:left="100"/>
              <w:rPr>
                <w:rFonts w:asciiTheme="minorHAnsi" w:hAnsiTheme="minorHAnsi" w:cstheme="minorHAnsi"/>
              </w:rPr>
            </w:pPr>
            <w:r w:rsidRPr="004A05ED">
              <w:rPr>
                <w:rFonts w:asciiTheme="minorHAnsi" w:hAnsiTheme="minorHAnsi" w:cstheme="minorHAnsi"/>
              </w:rPr>
              <w:t>10</w:t>
            </w:r>
          </w:p>
        </w:tc>
      </w:tr>
      <w:tr w:rsidR="00A003AC" w:rsidRPr="004A05ED" w:rsidTr="00345214">
        <w:trPr>
          <w:trHeight w:hRule="exact" w:val="191"/>
        </w:trPr>
        <w:tc>
          <w:tcPr>
            <w:tcW w:w="5342" w:type="dxa"/>
            <w:shd w:val="clear" w:color="auto" w:fill="808080" w:themeFill="background1" w:themeFillShade="80"/>
          </w:tcPr>
          <w:p w:rsidR="00A003AC" w:rsidRPr="004A05ED" w:rsidRDefault="00A003AC">
            <w:pPr>
              <w:rPr>
                <w:rFonts w:asciiTheme="minorHAnsi" w:hAnsiTheme="minorHAnsi" w:cstheme="minorHAnsi"/>
              </w:rPr>
            </w:pPr>
          </w:p>
        </w:tc>
        <w:tc>
          <w:tcPr>
            <w:tcW w:w="1042" w:type="dxa"/>
            <w:shd w:val="clear" w:color="auto" w:fill="808080" w:themeFill="background1" w:themeFillShade="80"/>
          </w:tcPr>
          <w:p w:rsidR="00A003AC" w:rsidRPr="004A05ED" w:rsidRDefault="00A003AC">
            <w:pPr>
              <w:rPr>
                <w:rFonts w:asciiTheme="minorHAnsi" w:hAnsiTheme="minorHAnsi" w:cstheme="minorHAnsi"/>
              </w:rPr>
            </w:pPr>
          </w:p>
        </w:tc>
      </w:tr>
      <w:tr w:rsidR="00A003AC" w:rsidRPr="004A05ED" w:rsidTr="00345214">
        <w:trPr>
          <w:trHeight w:hRule="exact" w:val="281"/>
        </w:trPr>
        <w:tc>
          <w:tcPr>
            <w:tcW w:w="5342" w:type="dxa"/>
          </w:tcPr>
          <w:p w:rsidR="00A003AC" w:rsidRPr="004A05ED" w:rsidRDefault="00DF0B93">
            <w:pPr>
              <w:pStyle w:val="TableParagraph"/>
              <w:spacing w:line="265" w:lineRule="exact"/>
              <w:ind w:left="103"/>
              <w:rPr>
                <w:rFonts w:asciiTheme="minorHAnsi" w:hAnsiTheme="minorHAnsi" w:cstheme="minorHAnsi"/>
                <w:b/>
              </w:rPr>
            </w:pPr>
            <w:r w:rsidRPr="004A05ED">
              <w:rPr>
                <w:rFonts w:asciiTheme="minorHAnsi" w:hAnsiTheme="minorHAnsi" w:cstheme="minorHAnsi"/>
                <w:b/>
              </w:rPr>
              <w:t>Total Points</w:t>
            </w:r>
          </w:p>
        </w:tc>
        <w:tc>
          <w:tcPr>
            <w:tcW w:w="1042" w:type="dxa"/>
          </w:tcPr>
          <w:p w:rsidR="00A003AC" w:rsidRPr="004A05ED" w:rsidRDefault="00194550">
            <w:pPr>
              <w:pStyle w:val="TableParagraph"/>
              <w:spacing w:line="265" w:lineRule="exact"/>
              <w:ind w:left="100"/>
              <w:rPr>
                <w:rFonts w:asciiTheme="minorHAnsi" w:hAnsiTheme="minorHAnsi" w:cstheme="minorHAnsi"/>
                <w:b/>
              </w:rPr>
            </w:pPr>
            <w:r w:rsidRPr="004A05ED">
              <w:rPr>
                <w:rFonts w:asciiTheme="minorHAnsi" w:hAnsiTheme="minorHAnsi" w:cstheme="minorHAnsi"/>
                <w:b/>
              </w:rPr>
              <w:t>200</w:t>
            </w:r>
          </w:p>
        </w:tc>
      </w:tr>
    </w:tbl>
    <w:p w:rsidR="00A003AC" w:rsidRPr="004A05ED" w:rsidRDefault="00A003AC">
      <w:pPr>
        <w:pStyle w:val="BodyText"/>
        <w:spacing w:before="7"/>
        <w:rPr>
          <w:rFonts w:asciiTheme="minorHAnsi" w:hAnsiTheme="minorHAnsi" w:cstheme="minorHAnsi"/>
          <w:b/>
        </w:rPr>
      </w:pPr>
    </w:p>
    <w:p w:rsidR="00194550" w:rsidRPr="004A05ED" w:rsidRDefault="00194550">
      <w:pPr>
        <w:pStyle w:val="BodyText"/>
        <w:spacing w:before="7"/>
        <w:rPr>
          <w:rFonts w:asciiTheme="minorHAnsi" w:hAnsiTheme="minorHAnsi" w:cstheme="minorHAnsi"/>
          <w:b/>
        </w:rPr>
      </w:pPr>
      <w:r w:rsidRPr="004A05ED">
        <w:rPr>
          <w:rFonts w:asciiTheme="minorHAnsi" w:hAnsiTheme="minorHAnsi" w:cstheme="minorHAnsi"/>
          <w:b/>
        </w:rPr>
        <w:tab/>
        <w:t>I = Individual Assignment</w:t>
      </w:r>
    </w:p>
    <w:p w:rsidR="00194550" w:rsidRPr="004A05ED" w:rsidRDefault="00194550">
      <w:pPr>
        <w:pStyle w:val="BodyText"/>
        <w:spacing w:before="7"/>
        <w:rPr>
          <w:rFonts w:asciiTheme="minorHAnsi" w:hAnsiTheme="minorHAnsi" w:cstheme="minorHAnsi"/>
          <w:b/>
        </w:rPr>
      </w:pPr>
      <w:r w:rsidRPr="004A05ED">
        <w:rPr>
          <w:rFonts w:asciiTheme="minorHAnsi" w:hAnsiTheme="minorHAnsi" w:cstheme="minorHAnsi"/>
          <w:b/>
        </w:rPr>
        <w:tab/>
        <w:t>G = Group Assignment as an Option</w:t>
      </w:r>
    </w:p>
    <w:p w:rsidR="00194550" w:rsidRPr="004A05ED" w:rsidRDefault="00194550">
      <w:pPr>
        <w:pStyle w:val="BodyText"/>
        <w:spacing w:before="7"/>
        <w:rPr>
          <w:rFonts w:asciiTheme="minorHAnsi" w:hAnsiTheme="minorHAnsi" w:cstheme="minorHAnsi"/>
          <w:b/>
        </w:rPr>
      </w:pPr>
    </w:p>
    <w:p w:rsidR="00A003AC" w:rsidRPr="004A05ED" w:rsidRDefault="00DF0B93">
      <w:pPr>
        <w:pStyle w:val="BodyText"/>
        <w:ind w:left="100"/>
        <w:rPr>
          <w:rFonts w:asciiTheme="minorHAnsi" w:hAnsiTheme="minorHAnsi" w:cstheme="minorHAnsi"/>
        </w:rPr>
      </w:pPr>
      <w:r w:rsidRPr="004A05ED">
        <w:rPr>
          <w:rFonts w:asciiTheme="minorHAnsi" w:hAnsiTheme="minorHAnsi" w:cstheme="minorHAnsi"/>
        </w:rPr>
        <w:t>The following grading scale will be used:</w:t>
      </w:r>
    </w:p>
    <w:p w:rsidR="00A003AC" w:rsidRPr="004A05ED" w:rsidRDefault="00A003AC">
      <w:pPr>
        <w:pStyle w:val="BodyText"/>
        <w:rPr>
          <w:rFonts w:asciiTheme="minorHAnsi" w:hAnsiTheme="minorHAnsi" w:cstheme="minorHAnsi"/>
        </w:rPr>
      </w:pPr>
    </w:p>
    <w:p w:rsidR="00A003AC" w:rsidRPr="004A05ED" w:rsidRDefault="00DF0B93">
      <w:pPr>
        <w:pStyle w:val="BodyText"/>
        <w:tabs>
          <w:tab w:val="left" w:pos="4420"/>
        </w:tabs>
        <w:ind w:left="820"/>
        <w:rPr>
          <w:rFonts w:asciiTheme="minorHAnsi" w:hAnsiTheme="minorHAnsi" w:cstheme="minorHAnsi"/>
        </w:rPr>
      </w:pPr>
      <w:r w:rsidRPr="004A05ED">
        <w:rPr>
          <w:rFonts w:asciiTheme="minorHAnsi" w:hAnsiTheme="minorHAnsi" w:cstheme="minorHAnsi"/>
        </w:rPr>
        <w:t>90% - 100% /</w:t>
      </w:r>
      <w:r w:rsidRPr="004A05ED">
        <w:rPr>
          <w:rFonts w:asciiTheme="minorHAnsi" w:hAnsiTheme="minorHAnsi" w:cstheme="minorHAnsi"/>
          <w:spacing w:val="-8"/>
        </w:rPr>
        <w:t xml:space="preserve"> </w:t>
      </w:r>
      <w:r w:rsidR="00F95095" w:rsidRPr="004A05ED">
        <w:rPr>
          <w:rFonts w:asciiTheme="minorHAnsi" w:hAnsiTheme="minorHAnsi" w:cstheme="minorHAnsi"/>
          <w:spacing w:val="-8"/>
        </w:rPr>
        <w:t xml:space="preserve">180 – 200 </w:t>
      </w:r>
      <w:r w:rsidRPr="004A05ED">
        <w:rPr>
          <w:rFonts w:asciiTheme="minorHAnsi" w:hAnsiTheme="minorHAnsi" w:cstheme="minorHAnsi"/>
        </w:rPr>
        <w:t>points</w:t>
      </w:r>
      <w:r w:rsidRPr="004A05ED">
        <w:rPr>
          <w:rFonts w:asciiTheme="minorHAnsi" w:hAnsiTheme="minorHAnsi" w:cstheme="minorHAnsi"/>
        </w:rPr>
        <w:tab/>
        <w:t>=</w:t>
      </w:r>
      <w:r w:rsidRPr="004A05ED">
        <w:rPr>
          <w:rFonts w:asciiTheme="minorHAnsi" w:hAnsiTheme="minorHAnsi" w:cstheme="minorHAnsi"/>
          <w:spacing w:val="1"/>
        </w:rPr>
        <w:t xml:space="preserve"> </w:t>
      </w:r>
      <w:r w:rsidRPr="004A05ED">
        <w:rPr>
          <w:rFonts w:asciiTheme="minorHAnsi" w:hAnsiTheme="minorHAnsi" w:cstheme="minorHAnsi"/>
        </w:rPr>
        <w:t>A</w:t>
      </w:r>
    </w:p>
    <w:p w:rsidR="00A003AC" w:rsidRPr="004A05ED" w:rsidRDefault="00DF0B93">
      <w:pPr>
        <w:pStyle w:val="BodyText"/>
        <w:tabs>
          <w:tab w:val="left" w:pos="4419"/>
        </w:tabs>
        <w:ind w:left="820"/>
        <w:rPr>
          <w:rFonts w:asciiTheme="minorHAnsi" w:hAnsiTheme="minorHAnsi" w:cstheme="minorHAnsi"/>
        </w:rPr>
      </w:pPr>
      <w:r w:rsidRPr="004A05ED">
        <w:rPr>
          <w:rFonts w:asciiTheme="minorHAnsi" w:hAnsiTheme="minorHAnsi" w:cstheme="minorHAnsi"/>
        </w:rPr>
        <w:t>80% - 89% /</w:t>
      </w:r>
      <w:r w:rsidRPr="004A05ED">
        <w:rPr>
          <w:rFonts w:asciiTheme="minorHAnsi" w:hAnsiTheme="minorHAnsi" w:cstheme="minorHAnsi"/>
          <w:spacing w:val="-6"/>
        </w:rPr>
        <w:t xml:space="preserve"> </w:t>
      </w:r>
      <w:r w:rsidR="00F95095" w:rsidRPr="004A05ED">
        <w:rPr>
          <w:rFonts w:asciiTheme="minorHAnsi" w:hAnsiTheme="minorHAnsi" w:cstheme="minorHAnsi"/>
          <w:spacing w:val="-6"/>
        </w:rPr>
        <w:t xml:space="preserve">160 – 179 </w:t>
      </w:r>
      <w:r w:rsidRPr="004A05ED">
        <w:rPr>
          <w:rFonts w:asciiTheme="minorHAnsi" w:hAnsiTheme="minorHAnsi" w:cstheme="minorHAnsi"/>
        </w:rPr>
        <w:t>points</w:t>
      </w:r>
      <w:r w:rsidRPr="004A05ED">
        <w:rPr>
          <w:rFonts w:asciiTheme="minorHAnsi" w:hAnsiTheme="minorHAnsi" w:cstheme="minorHAnsi"/>
        </w:rPr>
        <w:tab/>
        <w:t>=</w:t>
      </w:r>
      <w:r w:rsidRPr="004A05ED">
        <w:rPr>
          <w:rFonts w:asciiTheme="minorHAnsi" w:hAnsiTheme="minorHAnsi" w:cstheme="minorHAnsi"/>
          <w:spacing w:val="1"/>
        </w:rPr>
        <w:t xml:space="preserve"> </w:t>
      </w:r>
      <w:r w:rsidRPr="004A05ED">
        <w:rPr>
          <w:rFonts w:asciiTheme="minorHAnsi" w:hAnsiTheme="minorHAnsi" w:cstheme="minorHAnsi"/>
        </w:rPr>
        <w:t>B</w:t>
      </w:r>
    </w:p>
    <w:p w:rsidR="00A003AC" w:rsidRPr="004A05ED" w:rsidRDefault="00DF0B93">
      <w:pPr>
        <w:pStyle w:val="BodyText"/>
        <w:tabs>
          <w:tab w:val="left" w:pos="4419"/>
        </w:tabs>
        <w:ind w:left="820"/>
        <w:rPr>
          <w:rFonts w:asciiTheme="minorHAnsi" w:hAnsiTheme="minorHAnsi" w:cstheme="minorHAnsi"/>
        </w:rPr>
      </w:pPr>
      <w:r w:rsidRPr="004A05ED">
        <w:rPr>
          <w:rFonts w:asciiTheme="minorHAnsi" w:hAnsiTheme="minorHAnsi" w:cstheme="minorHAnsi"/>
        </w:rPr>
        <w:t>70% - 79% /</w:t>
      </w:r>
      <w:r w:rsidRPr="004A05ED">
        <w:rPr>
          <w:rFonts w:asciiTheme="minorHAnsi" w:hAnsiTheme="minorHAnsi" w:cstheme="minorHAnsi"/>
          <w:spacing w:val="-5"/>
        </w:rPr>
        <w:t xml:space="preserve"> </w:t>
      </w:r>
      <w:r w:rsidR="00F95095" w:rsidRPr="004A05ED">
        <w:rPr>
          <w:rFonts w:asciiTheme="minorHAnsi" w:hAnsiTheme="minorHAnsi" w:cstheme="minorHAnsi"/>
          <w:spacing w:val="-5"/>
        </w:rPr>
        <w:t xml:space="preserve">140 – 159 </w:t>
      </w:r>
      <w:r w:rsidRPr="004A05ED">
        <w:rPr>
          <w:rFonts w:asciiTheme="minorHAnsi" w:hAnsiTheme="minorHAnsi" w:cstheme="minorHAnsi"/>
        </w:rPr>
        <w:t>points</w:t>
      </w:r>
      <w:r w:rsidRPr="004A05ED">
        <w:rPr>
          <w:rFonts w:asciiTheme="minorHAnsi" w:hAnsiTheme="minorHAnsi" w:cstheme="minorHAnsi"/>
        </w:rPr>
        <w:tab/>
        <w:t>=</w:t>
      </w:r>
      <w:r w:rsidRPr="004A05ED">
        <w:rPr>
          <w:rFonts w:asciiTheme="minorHAnsi" w:hAnsiTheme="minorHAnsi" w:cstheme="minorHAnsi"/>
          <w:spacing w:val="1"/>
        </w:rPr>
        <w:t xml:space="preserve"> </w:t>
      </w:r>
      <w:r w:rsidRPr="004A05ED">
        <w:rPr>
          <w:rFonts w:asciiTheme="minorHAnsi" w:hAnsiTheme="minorHAnsi" w:cstheme="minorHAnsi"/>
        </w:rPr>
        <w:t>C</w:t>
      </w:r>
    </w:p>
    <w:p w:rsidR="00A003AC" w:rsidRPr="004A05ED" w:rsidRDefault="00DF0B93">
      <w:pPr>
        <w:pStyle w:val="BodyText"/>
        <w:tabs>
          <w:tab w:val="left" w:pos="4419"/>
        </w:tabs>
        <w:ind w:left="820"/>
        <w:rPr>
          <w:rFonts w:asciiTheme="minorHAnsi" w:hAnsiTheme="minorHAnsi" w:cstheme="minorHAnsi"/>
        </w:rPr>
      </w:pPr>
      <w:r w:rsidRPr="004A05ED">
        <w:rPr>
          <w:rFonts w:asciiTheme="minorHAnsi" w:hAnsiTheme="minorHAnsi" w:cstheme="minorHAnsi"/>
        </w:rPr>
        <w:t>60% - 69% /</w:t>
      </w:r>
      <w:r w:rsidRPr="004A05ED">
        <w:rPr>
          <w:rFonts w:asciiTheme="minorHAnsi" w:hAnsiTheme="minorHAnsi" w:cstheme="minorHAnsi"/>
          <w:spacing w:val="-5"/>
        </w:rPr>
        <w:t xml:space="preserve"> </w:t>
      </w:r>
      <w:r w:rsidR="00F95095" w:rsidRPr="004A05ED">
        <w:rPr>
          <w:rFonts w:asciiTheme="minorHAnsi" w:hAnsiTheme="minorHAnsi" w:cstheme="minorHAnsi"/>
          <w:spacing w:val="-5"/>
        </w:rPr>
        <w:t xml:space="preserve">120 – 139 </w:t>
      </w:r>
      <w:r w:rsidRPr="004A05ED">
        <w:rPr>
          <w:rFonts w:asciiTheme="minorHAnsi" w:hAnsiTheme="minorHAnsi" w:cstheme="minorHAnsi"/>
        </w:rPr>
        <w:t>points</w:t>
      </w:r>
      <w:r w:rsidRPr="004A05ED">
        <w:rPr>
          <w:rFonts w:asciiTheme="minorHAnsi" w:hAnsiTheme="minorHAnsi" w:cstheme="minorHAnsi"/>
        </w:rPr>
        <w:tab/>
        <w:t>=</w:t>
      </w:r>
      <w:r w:rsidRPr="004A05ED">
        <w:rPr>
          <w:rFonts w:asciiTheme="minorHAnsi" w:hAnsiTheme="minorHAnsi" w:cstheme="minorHAnsi"/>
          <w:spacing w:val="1"/>
        </w:rPr>
        <w:t xml:space="preserve"> </w:t>
      </w:r>
      <w:r w:rsidRPr="004A05ED">
        <w:rPr>
          <w:rFonts w:asciiTheme="minorHAnsi" w:hAnsiTheme="minorHAnsi" w:cstheme="minorHAnsi"/>
        </w:rPr>
        <w:t>D</w:t>
      </w:r>
    </w:p>
    <w:p w:rsidR="00A003AC" w:rsidRPr="004A05ED" w:rsidRDefault="00DF0B93">
      <w:pPr>
        <w:pStyle w:val="BodyText"/>
        <w:tabs>
          <w:tab w:val="left" w:pos="4419"/>
        </w:tabs>
        <w:ind w:left="820"/>
        <w:rPr>
          <w:rFonts w:asciiTheme="minorHAnsi" w:hAnsiTheme="minorHAnsi" w:cstheme="minorHAnsi"/>
        </w:rPr>
      </w:pPr>
      <w:r w:rsidRPr="004A05ED">
        <w:rPr>
          <w:rFonts w:asciiTheme="minorHAnsi" w:hAnsiTheme="minorHAnsi" w:cstheme="minorHAnsi"/>
        </w:rPr>
        <w:t>Below 60% / Below</w:t>
      </w:r>
      <w:r w:rsidRPr="004A05ED">
        <w:rPr>
          <w:rFonts w:asciiTheme="minorHAnsi" w:hAnsiTheme="minorHAnsi" w:cstheme="minorHAnsi"/>
          <w:spacing w:val="-8"/>
        </w:rPr>
        <w:t xml:space="preserve"> </w:t>
      </w:r>
      <w:r w:rsidR="00F95095" w:rsidRPr="004A05ED">
        <w:rPr>
          <w:rFonts w:asciiTheme="minorHAnsi" w:hAnsiTheme="minorHAnsi" w:cstheme="minorHAnsi"/>
          <w:spacing w:val="-8"/>
        </w:rPr>
        <w:t xml:space="preserve">120 </w:t>
      </w:r>
      <w:r w:rsidRPr="004A05ED">
        <w:rPr>
          <w:rFonts w:asciiTheme="minorHAnsi" w:hAnsiTheme="minorHAnsi" w:cstheme="minorHAnsi"/>
        </w:rPr>
        <w:t>points</w:t>
      </w:r>
      <w:r w:rsidRPr="004A05ED">
        <w:rPr>
          <w:rFonts w:asciiTheme="minorHAnsi" w:hAnsiTheme="minorHAnsi" w:cstheme="minorHAnsi"/>
        </w:rPr>
        <w:tab/>
        <w:t>=</w:t>
      </w:r>
      <w:r w:rsidRPr="004A05ED">
        <w:rPr>
          <w:rFonts w:asciiTheme="minorHAnsi" w:hAnsiTheme="minorHAnsi" w:cstheme="minorHAnsi"/>
          <w:spacing w:val="1"/>
        </w:rPr>
        <w:t xml:space="preserve"> </w:t>
      </w:r>
      <w:r w:rsidRPr="004A05ED">
        <w:rPr>
          <w:rFonts w:asciiTheme="minorHAnsi" w:hAnsiTheme="minorHAnsi" w:cstheme="minorHAnsi"/>
        </w:rPr>
        <w:t>F</w:t>
      </w:r>
    </w:p>
    <w:p w:rsidR="00234F24" w:rsidRPr="004A05ED" w:rsidRDefault="00234F24">
      <w:pPr>
        <w:pStyle w:val="BodyText"/>
        <w:tabs>
          <w:tab w:val="left" w:pos="4419"/>
        </w:tabs>
        <w:ind w:left="820"/>
        <w:rPr>
          <w:rFonts w:asciiTheme="minorHAnsi" w:hAnsiTheme="minorHAnsi" w:cstheme="minorHAnsi"/>
        </w:rPr>
      </w:pPr>
    </w:p>
    <w:p w:rsidR="00A003AC" w:rsidRPr="004A05ED" w:rsidRDefault="00DF0B93" w:rsidP="00490A78">
      <w:pPr>
        <w:pStyle w:val="Heading3"/>
        <w:numPr>
          <w:ilvl w:val="0"/>
          <w:numId w:val="2"/>
        </w:numPr>
        <w:tabs>
          <w:tab w:val="left" w:pos="819"/>
          <w:tab w:val="left" w:pos="821"/>
        </w:tabs>
        <w:spacing w:before="45"/>
        <w:rPr>
          <w:rFonts w:asciiTheme="minorHAnsi" w:hAnsiTheme="minorHAnsi" w:cstheme="minorHAnsi"/>
        </w:rPr>
      </w:pPr>
      <w:r w:rsidRPr="004A05ED">
        <w:rPr>
          <w:rFonts w:asciiTheme="minorHAnsi" w:hAnsiTheme="minorHAnsi" w:cstheme="minorHAnsi"/>
        </w:rPr>
        <w:t>Class Policy</w:t>
      </w:r>
      <w:r w:rsidRPr="004A05ED">
        <w:rPr>
          <w:rFonts w:asciiTheme="minorHAnsi" w:hAnsiTheme="minorHAnsi" w:cstheme="minorHAnsi"/>
          <w:spacing w:val="-8"/>
        </w:rPr>
        <w:t xml:space="preserve"> </w:t>
      </w:r>
      <w:r w:rsidRPr="004A05ED">
        <w:rPr>
          <w:rFonts w:asciiTheme="minorHAnsi" w:hAnsiTheme="minorHAnsi" w:cstheme="minorHAnsi"/>
        </w:rPr>
        <w:t>Statements:</w:t>
      </w:r>
    </w:p>
    <w:p w:rsidR="00A003AC" w:rsidRPr="004A05ED" w:rsidRDefault="00A003AC">
      <w:pPr>
        <w:pStyle w:val="BodyText"/>
        <w:spacing w:before="12"/>
        <w:rPr>
          <w:rFonts w:asciiTheme="minorHAnsi" w:hAnsiTheme="minorHAnsi" w:cstheme="minorHAnsi"/>
          <w:b/>
        </w:rPr>
      </w:pPr>
    </w:p>
    <w:p w:rsidR="00056679" w:rsidRPr="004A05ED" w:rsidRDefault="00DF0B93" w:rsidP="00490A78">
      <w:pPr>
        <w:pStyle w:val="ListParagraph"/>
        <w:numPr>
          <w:ilvl w:val="0"/>
          <w:numId w:val="24"/>
        </w:numPr>
        <w:tabs>
          <w:tab w:val="left" w:pos="1539"/>
          <w:tab w:val="left" w:pos="1541"/>
        </w:tabs>
        <w:ind w:right="260"/>
        <w:rPr>
          <w:rFonts w:asciiTheme="minorHAnsi" w:hAnsiTheme="minorHAnsi" w:cstheme="minorHAnsi"/>
          <w:b/>
        </w:rPr>
      </w:pPr>
      <w:r w:rsidRPr="004A05ED">
        <w:rPr>
          <w:rFonts w:asciiTheme="minorHAnsi" w:hAnsiTheme="minorHAnsi" w:cstheme="minorHAnsi"/>
          <w:b/>
        </w:rPr>
        <w:t xml:space="preserve">Absences/Inactivity in Class </w:t>
      </w:r>
      <w:r w:rsidRPr="004A05ED">
        <w:rPr>
          <w:rFonts w:asciiTheme="minorHAnsi" w:hAnsiTheme="minorHAnsi" w:cstheme="minorHAnsi"/>
        </w:rPr>
        <w:t xml:space="preserve">- You are expected to </w:t>
      </w:r>
      <w:r w:rsidR="00056679" w:rsidRPr="004A05ED">
        <w:rPr>
          <w:rFonts w:asciiTheme="minorHAnsi" w:hAnsiTheme="minorHAnsi" w:cstheme="minorHAnsi"/>
        </w:rPr>
        <w:t xml:space="preserve">attend all class meetings and </w:t>
      </w:r>
      <w:r w:rsidRPr="004A05ED">
        <w:rPr>
          <w:rFonts w:asciiTheme="minorHAnsi" w:hAnsiTheme="minorHAnsi" w:cstheme="minorHAnsi"/>
        </w:rPr>
        <w:t>participate regularly in the weekly course discussions and readings, including an</w:t>
      </w:r>
      <w:r w:rsidR="004415DB" w:rsidRPr="004A05ED">
        <w:rPr>
          <w:rFonts w:asciiTheme="minorHAnsi" w:hAnsiTheme="minorHAnsi" w:cstheme="minorHAnsi"/>
        </w:rPr>
        <w:t>y</w:t>
      </w:r>
      <w:r w:rsidRPr="004A05ED">
        <w:rPr>
          <w:rFonts w:asciiTheme="minorHAnsi" w:hAnsiTheme="minorHAnsi" w:cstheme="minorHAnsi"/>
        </w:rPr>
        <w:t xml:space="preserve"> ad hoc exercises and requirements as scheduled. Login access is regularly monitored. It is your responsibility to </w:t>
      </w:r>
      <w:r w:rsidRPr="004A05ED">
        <w:rPr>
          <w:rFonts w:asciiTheme="minorHAnsi" w:hAnsiTheme="minorHAnsi" w:cstheme="minorHAnsi"/>
        </w:rPr>
        <w:lastRenderedPageBreak/>
        <w:t xml:space="preserve">contact me if assignment deadlines are not met and responsible for initiating arrangements for missed work. </w:t>
      </w:r>
    </w:p>
    <w:p w:rsidR="00056679" w:rsidRPr="004A05ED" w:rsidRDefault="00056679" w:rsidP="00234F24">
      <w:pPr>
        <w:pStyle w:val="ListParagraph"/>
        <w:tabs>
          <w:tab w:val="left" w:pos="1539"/>
          <w:tab w:val="left" w:pos="1541"/>
        </w:tabs>
        <w:ind w:left="1539" w:right="260" w:firstLine="0"/>
        <w:rPr>
          <w:rFonts w:asciiTheme="minorHAnsi" w:hAnsiTheme="minorHAnsi" w:cstheme="minorHAnsi"/>
        </w:rPr>
      </w:pPr>
    </w:p>
    <w:p w:rsidR="00A003AC" w:rsidRPr="004A05ED" w:rsidRDefault="00DF0B93" w:rsidP="00234F24">
      <w:pPr>
        <w:pStyle w:val="ListParagraph"/>
        <w:tabs>
          <w:tab w:val="left" w:pos="1539"/>
          <w:tab w:val="left" w:pos="1541"/>
        </w:tabs>
        <w:ind w:left="1179" w:right="260" w:firstLine="0"/>
        <w:rPr>
          <w:rFonts w:asciiTheme="minorHAnsi" w:hAnsiTheme="minorHAnsi" w:cstheme="minorHAnsi"/>
          <w:b/>
        </w:rPr>
      </w:pPr>
      <w:r w:rsidRPr="004A05ED">
        <w:rPr>
          <w:rFonts w:asciiTheme="minorHAnsi" w:hAnsiTheme="minorHAnsi" w:cstheme="minorHAnsi"/>
        </w:rPr>
        <w:t xml:space="preserve">Attendance and participation in the online discussions will affect your </w:t>
      </w:r>
      <w:r w:rsidR="00BA49E9" w:rsidRPr="004A05ED">
        <w:rPr>
          <w:rFonts w:asciiTheme="minorHAnsi" w:hAnsiTheme="minorHAnsi" w:cstheme="minorHAnsi"/>
        </w:rPr>
        <w:t>grade,</w:t>
      </w:r>
      <w:r w:rsidRPr="004A05ED">
        <w:rPr>
          <w:rFonts w:asciiTheme="minorHAnsi" w:hAnsiTheme="minorHAnsi" w:cstheme="minorHAnsi"/>
        </w:rPr>
        <w:t xml:space="preserve"> as this is graduate learning course. Your participation is part of the course design and is directly correlated to academic success. </w:t>
      </w:r>
      <w:r w:rsidRPr="004A05ED">
        <w:rPr>
          <w:rFonts w:asciiTheme="minorHAnsi" w:hAnsiTheme="minorHAnsi" w:cstheme="minorHAnsi"/>
          <w:b/>
          <w:shd w:val="clear" w:color="auto" w:fill="FFFF00"/>
        </w:rPr>
        <w:t xml:space="preserve">THIS IS </w:t>
      </w:r>
      <w:r w:rsidR="00056679" w:rsidRPr="004A05ED">
        <w:rPr>
          <w:rFonts w:asciiTheme="minorHAnsi" w:hAnsiTheme="minorHAnsi" w:cstheme="minorHAnsi"/>
          <w:b/>
          <w:shd w:val="clear" w:color="auto" w:fill="FFFF00"/>
        </w:rPr>
        <w:t xml:space="preserve">A HYBRID COURSE AND IS NOT AN ONLINE COURSE. </w:t>
      </w:r>
      <w:r w:rsidRPr="004A05ED">
        <w:rPr>
          <w:rFonts w:asciiTheme="minorHAnsi" w:hAnsiTheme="minorHAnsi" w:cstheme="minorHAnsi"/>
          <w:b/>
          <w:shd w:val="clear" w:color="auto" w:fill="FFFF00"/>
        </w:rPr>
        <w:t xml:space="preserve"> </w:t>
      </w:r>
      <w:r w:rsidRPr="004A05ED">
        <w:rPr>
          <w:rFonts w:asciiTheme="minorHAnsi" w:hAnsiTheme="minorHAnsi" w:cstheme="minorHAnsi"/>
          <w:b/>
          <w:highlight w:val="green"/>
        </w:rPr>
        <w:t xml:space="preserve">If you cannot </w:t>
      </w:r>
      <w:r w:rsidR="00056679" w:rsidRPr="004A05ED">
        <w:rPr>
          <w:rFonts w:asciiTheme="minorHAnsi" w:hAnsiTheme="minorHAnsi" w:cstheme="minorHAnsi"/>
          <w:b/>
          <w:highlight w:val="green"/>
        </w:rPr>
        <w:t>attend the scheduled class meetings</w:t>
      </w:r>
      <w:r w:rsidRPr="004A05ED">
        <w:rPr>
          <w:rFonts w:asciiTheme="minorHAnsi" w:hAnsiTheme="minorHAnsi" w:cstheme="minorHAnsi"/>
          <w:b/>
          <w:highlight w:val="green"/>
        </w:rPr>
        <w:t>, please consider another</w:t>
      </w:r>
      <w:r w:rsidRPr="004A05ED">
        <w:rPr>
          <w:rFonts w:asciiTheme="minorHAnsi" w:hAnsiTheme="minorHAnsi" w:cstheme="minorHAnsi"/>
          <w:b/>
          <w:spacing w:val="-3"/>
          <w:highlight w:val="green"/>
        </w:rPr>
        <w:t xml:space="preserve"> </w:t>
      </w:r>
      <w:r w:rsidRPr="004A05ED">
        <w:rPr>
          <w:rFonts w:asciiTheme="minorHAnsi" w:hAnsiTheme="minorHAnsi" w:cstheme="minorHAnsi"/>
          <w:b/>
          <w:highlight w:val="green"/>
        </w:rPr>
        <w:t>course.</w:t>
      </w:r>
      <w:r w:rsidR="004415DB" w:rsidRPr="004A05ED">
        <w:rPr>
          <w:rFonts w:asciiTheme="minorHAnsi" w:hAnsiTheme="minorHAnsi" w:cstheme="minorHAnsi"/>
          <w:b/>
        </w:rPr>
        <w:t xml:space="preserve"> </w:t>
      </w:r>
    </w:p>
    <w:p w:rsidR="00A003AC" w:rsidRPr="004A05ED" w:rsidRDefault="00A003AC" w:rsidP="00234F24">
      <w:pPr>
        <w:pStyle w:val="BodyText"/>
        <w:rPr>
          <w:rFonts w:asciiTheme="minorHAnsi" w:hAnsiTheme="minorHAnsi" w:cstheme="minorHAnsi"/>
          <w:b/>
        </w:rPr>
      </w:pPr>
    </w:p>
    <w:p w:rsidR="00A003AC" w:rsidRPr="004A05ED" w:rsidRDefault="00DF0B93" w:rsidP="00234F24">
      <w:pPr>
        <w:pStyle w:val="BodyText"/>
        <w:spacing w:after="3"/>
        <w:ind w:left="1179" w:right="198"/>
        <w:rPr>
          <w:rFonts w:asciiTheme="minorHAnsi" w:hAnsiTheme="minorHAnsi" w:cstheme="minorHAnsi"/>
        </w:rPr>
      </w:pPr>
      <w:r w:rsidRPr="004A05ED">
        <w:rPr>
          <w:rFonts w:asciiTheme="minorHAnsi" w:hAnsiTheme="minorHAnsi" w:cstheme="minorHAnsi"/>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234F24" w:rsidRPr="004A05ED" w:rsidRDefault="00234F24" w:rsidP="00234F24">
      <w:pPr>
        <w:pStyle w:val="ListParagraph"/>
        <w:rPr>
          <w:rFonts w:asciiTheme="minorHAnsi" w:hAnsiTheme="minorHAnsi" w:cstheme="minorHAnsi"/>
        </w:rPr>
      </w:pPr>
    </w:p>
    <w:p w:rsidR="00A003AC" w:rsidRPr="004A05ED" w:rsidRDefault="000968CC" w:rsidP="00234F24">
      <w:pPr>
        <w:pStyle w:val="BodyText"/>
        <w:ind w:left="1179"/>
        <w:rPr>
          <w:rFonts w:asciiTheme="minorHAnsi" w:hAnsiTheme="minorHAnsi" w:cstheme="minorHAnsi"/>
        </w:rPr>
      </w:pPr>
      <w:r w:rsidRPr="004A05ED">
        <w:rPr>
          <w:rFonts w:asciiTheme="minorHAnsi" w:hAnsiTheme="minorHAnsi" w:cstheme="minorHAnsi"/>
          <w:noProof/>
        </w:rPr>
        <mc:AlternateContent>
          <mc:Choice Requires="wps">
            <w:drawing>
              <wp:inline distT="0" distB="0" distL="0" distR="0">
                <wp:extent cx="4831080" cy="341630"/>
                <wp:effectExtent l="0" t="3175" r="0" b="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406" w:rsidRDefault="000A1406">
                            <w:pPr>
                              <w:spacing w:line="265" w:lineRule="exact"/>
                              <w:ind w:right="-2"/>
                              <w:rPr>
                                <w:b/>
                              </w:rPr>
                            </w:pPr>
                            <w:r>
                              <w:rPr>
                                <w:b/>
                              </w:rPr>
                              <w:t>Students who wish to have an excused absence from this class for any other</w:t>
                            </w:r>
                            <w:r>
                              <w:rPr>
                                <w:b/>
                                <w:spacing w:val="-27"/>
                              </w:rPr>
                              <w:t xml:space="preserve"> </w:t>
                            </w:r>
                            <w:r>
                              <w:rPr>
                                <w:b/>
                              </w:rPr>
                              <w:t>reason</w:t>
                            </w:r>
                          </w:p>
                          <w:p w:rsidR="000A1406" w:rsidRDefault="000A1406">
                            <w:r>
                              <w:rPr>
                                <w:b/>
                                <w:i/>
                              </w:rPr>
                              <w:t xml:space="preserve">must contact the instructor in advance of the absence </w:t>
                            </w:r>
                            <w:r>
                              <w:rPr>
                                <w:b/>
                              </w:rPr>
                              <w:t>to request permission</w:t>
                            </w:r>
                            <w:r>
                              <w:t>.</w:t>
                            </w:r>
                          </w:p>
                        </w:txbxContent>
                      </wps:txbx>
                      <wps:bodyPr rot="0" vert="horz" wrap="square" lIns="0" tIns="0" rIns="0" bIns="0" anchor="t" anchorCtr="0" upright="1">
                        <a:noAutofit/>
                      </wps:bodyPr>
                    </wps:wsp>
                  </a:graphicData>
                </a:graphic>
              </wp:inline>
            </w:drawing>
          </mc:Choice>
          <mc:Fallback>
            <w:pict>
              <v:shape id="Text Box 11" o:spid="_x0000_s1027"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" fillcolor="yellow" stroked="f">
                <v:textbox inset="0,0,0,0">
                  <w:txbxContent>
                    <w:p w:rsidR="000A1406" w:rsidRDefault="000A1406">
                      <w:pPr>
                        <w:spacing w:line="265" w:lineRule="exact"/>
                        <w:ind w:right="-2"/>
                        <w:rPr>
                          <w:b/>
                        </w:rPr>
                      </w:pPr>
                      <w:r>
                        <w:rPr>
                          <w:b/>
                        </w:rPr>
                        <w:t>Students who wish to have an excused absence from this class for any other</w:t>
                      </w:r>
                      <w:r>
                        <w:rPr>
                          <w:b/>
                          <w:spacing w:val="-27"/>
                        </w:rPr>
                        <w:t xml:space="preserve"> </w:t>
                      </w:r>
                      <w:r>
                        <w:rPr>
                          <w:b/>
                        </w:rPr>
                        <w:t>reason</w:t>
                      </w:r>
                    </w:p>
                    <w:p w:rsidR="000A1406" w:rsidRDefault="000A1406">
                      <w:r>
                        <w:rPr>
                          <w:b/>
                          <w:i/>
                        </w:rPr>
                        <w:t xml:space="preserve">must contact the instructor in advance of the absence </w:t>
                      </w:r>
                      <w:r>
                        <w:rPr>
                          <w:b/>
                        </w:rPr>
                        <w:t>to request permission</w:t>
                      </w:r>
                      <w:r>
                        <w:t>.</w:t>
                      </w:r>
                    </w:p>
                  </w:txbxContent>
                </v:textbox>
                <w10:anchorlock/>
              </v:shape>
            </w:pict>
          </mc:Fallback>
        </mc:AlternateContent>
      </w:r>
    </w:p>
    <w:p w:rsidR="00A003AC" w:rsidRPr="004A05ED" w:rsidRDefault="00234F24" w:rsidP="00234F24">
      <w:pPr>
        <w:pStyle w:val="BodyText"/>
        <w:spacing w:line="248" w:lineRule="exact"/>
        <w:ind w:left="1179"/>
        <w:rPr>
          <w:rFonts w:asciiTheme="minorHAnsi" w:hAnsiTheme="minorHAnsi" w:cstheme="minorHAnsi"/>
        </w:rPr>
      </w:pPr>
      <w:r w:rsidRPr="004A05ED">
        <w:rPr>
          <w:rFonts w:asciiTheme="minorHAnsi" w:hAnsiTheme="minorHAnsi" w:cstheme="minorHAnsi"/>
        </w:rPr>
        <w:t xml:space="preserve">If </w:t>
      </w:r>
      <w:r w:rsidR="00DF0B93" w:rsidRPr="004A05ED">
        <w:rPr>
          <w:rFonts w:asciiTheme="minorHAnsi" w:hAnsiTheme="minorHAnsi" w:cstheme="minorHAnsi"/>
        </w:rPr>
        <w:t>feasible, the student must notify the instructor prior to the occurrence of any excused</w:t>
      </w:r>
    </w:p>
    <w:p w:rsidR="00A003AC" w:rsidRPr="004A05ED" w:rsidRDefault="00DF0B93" w:rsidP="004415DB">
      <w:pPr>
        <w:pStyle w:val="Heading3"/>
        <w:ind w:left="1179" w:right="448" w:firstLine="0"/>
        <w:rPr>
          <w:rFonts w:asciiTheme="minorHAnsi" w:hAnsiTheme="minorHAnsi" w:cstheme="minorHAnsi"/>
        </w:rPr>
      </w:pPr>
      <w:r w:rsidRPr="004A05ED">
        <w:rPr>
          <w:rFonts w:asciiTheme="minorHAnsi" w:hAnsiTheme="minorHAnsi" w:cstheme="minorHAnsi"/>
          <w:b w:val="0"/>
        </w:rPr>
        <w:t xml:space="preserve">absences, but </w:t>
      </w:r>
      <w:r w:rsidRPr="004A05ED">
        <w:rPr>
          <w:rFonts w:asciiTheme="minorHAnsi" w:hAnsiTheme="minorHAnsi" w:cstheme="minorHAnsi"/>
        </w:rPr>
        <w:t>in no case shall such notification occur more than one week after the absence.</w:t>
      </w:r>
      <w:r w:rsidR="004415DB" w:rsidRPr="004A05ED">
        <w:rPr>
          <w:rFonts w:asciiTheme="minorHAnsi" w:hAnsiTheme="minorHAnsi" w:cstheme="minorHAnsi"/>
        </w:rPr>
        <w:t xml:space="preserve"> </w:t>
      </w:r>
      <w:r w:rsidR="004415DB" w:rsidRPr="004A05ED">
        <w:rPr>
          <w:rFonts w:asciiTheme="minorHAnsi" w:hAnsiTheme="minorHAnsi" w:cstheme="minorHAnsi"/>
          <w:highlight w:val="green"/>
        </w:rPr>
        <w:t>Excused absences will require make-up work.</w:t>
      </w:r>
    </w:p>
    <w:p w:rsidR="00A003AC" w:rsidRPr="004A05ED" w:rsidRDefault="00A003AC" w:rsidP="00234F24">
      <w:pPr>
        <w:pStyle w:val="BodyText"/>
        <w:spacing w:before="9"/>
        <w:rPr>
          <w:rFonts w:asciiTheme="minorHAnsi" w:hAnsiTheme="minorHAnsi" w:cstheme="minorHAnsi"/>
          <w:b/>
        </w:rPr>
      </w:pPr>
    </w:p>
    <w:p w:rsidR="00A003AC" w:rsidRPr="004A05ED" w:rsidRDefault="00DF0B93" w:rsidP="00234F24">
      <w:pPr>
        <w:pStyle w:val="BodyText"/>
        <w:spacing w:line="266" w:lineRule="exact"/>
        <w:ind w:left="1179" w:right="158"/>
        <w:rPr>
          <w:rFonts w:asciiTheme="minorHAnsi" w:hAnsiTheme="minorHAnsi" w:cstheme="minorHAnsi"/>
        </w:rPr>
      </w:pPr>
      <w:r w:rsidRPr="004A05ED">
        <w:rPr>
          <w:rFonts w:asciiTheme="minorHAnsi" w:hAnsiTheme="minorHAnsi" w:cstheme="minorHAnsi"/>
        </w:rPr>
        <w:t xml:space="preserve">Appropriate documentation for all excused absences is required. Please see the </w:t>
      </w:r>
      <w:hyperlink r:id="rId10">
        <w:r w:rsidRPr="004A05ED">
          <w:rPr>
            <w:rFonts w:asciiTheme="minorHAnsi" w:hAnsiTheme="minorHAnsi" w:cstheme="minorHAnsi"/>
            <w:color w:val="0000FF"/>
            <w:u w:val="single" w:color="0000FF"/>
          </w:rPr>
          <w:t>Student</w:t>
        </w:r>
      </w:hyperlink>
      <w:r w:rsidRPr="004A05ED">
        <w:rPr>
          <w:rFonts w:asciiTheme="minorHAnsi" w:hAnsiTheme="minorHAnsi" w:cstheme="minorHAnsi"/>
          <w:color w:val="0000FF"/>
          <w:u w:val="single" w:color="0000FF"/>
        </w:rPr>
        <w:t xml:space="preserve"> </w:t>
      </w:r>
      <w:hyperlink r:id="rId11">
        <w:r w:rsidRPr="004A05ED">
          <w:rPr>
            <w:rFonts w:asciiTheme="minorHAnsi" w:hAnsiTheme="minorHAnsi" w:cstheme="minorHAnsi"/>
            <w:color w:val="0000FF"/>
            <w:u w:val="single" w:color="0000FF"/>
          </w:rPr>
          <w:t xml:space="preserve">Policy eHandbook </w:t>
        </w:r>
      </w:hyperlink>
      <w:r w:rsidRPr="004A05ED">
        <w:rPr>
          <w:rFonts w:asciiTheme="minorHAnsi" w:hAnsiTheme="minorHAnsi" w:cstheme="minorHAnsi"/>
        </w:rPr>
        <w:t>for more information on excused absences.</w:t>
      </w:r>
    </w:p>
    <w:p w:rsidR="00A003AC" w:rsidRPr="004A05ED" w:rsidRDefault="00A003AC" w:rsidP="00234F24">
      <w:pPr>
        <w:pStyle w:val="BodyText"/>
        <w:spacing w:before="10"/>
        <w:rPr>
          <w:rFonts w:asciiTheme="minorHAnsi" w:hAnsiTheme="minorHAnsi" w:cstheme="minorHAnsi"/>
        </w:rPr>
      </w:pPr>
    </w:p>
    <w:p w:rsidR="00A003AC" w:rsidRPr="004A05ED" w:rsidRDefault="00DF0B93" w:rsidP="00490A78">
      <w:pPr>
        <w:pStyle w:val="Heading3"/>
        <w:numPr>
          <w:ilvl w:val="0"/>
          <w:numId w:val="24"/>
        </w:numPr>
        <w:tabs>
          <w:tab w:val="left" w:pos="1539"/>
          <w:tab w:val="left" w:pos="1540"/>
        </w:tabs>
        <w:spacing w:before="57"/>
        <w:rPr>
          <w:rFonts w:asciiTheme="minorHAnsi" w:hAnsiTheme="minorHAnsi" w:cstheme="minorHAnsi"/>
        </w:rPr>
      </w:pPr>
      <w:r w:rsidRPr="004A05ED">
        <w:rPr>
          <w:rFonts w:asciiTheme="minorHAnsi" w:hAnsiTheme="minorHAnsi" w:cstheme="minorHAnsi"/>
        </w:rPr>
        <w:t>Late/Make-up</w:t>
      </w:r>
      <w:r w:rsidRPr="004A05ED">
        <w:rPr>
          <w:rFonts w:asciiTheme="minorHAnsi" w:hAnsiTheme="minorHAnsi" w:cstheme="minorHAnsi"/>
          <w:spacing w:val="-7"/>
        </w:rPr>
        <w:t xml:space="preserve"> </w:t>
      </w:r>
      <w:r w:rsidRPr="004A05ED">
        <w:rPr>
          <w:rFonts w:asciiTheme="minorHAnsi" w:hAnsiTheme="minorHAnsi" w:cstheme="minorHAnsi"/>
        </w:rPr>
        <w:t>Assignments:</w:t>
      </w:r>
    </w:p>
    <w:p w:rsidR="00A003AC" w:rsidRPr="004A05ED" w:rsidRDefault="00A003AC" w:rsidP="00234F24">
      <w:pPr>
        <w:pStyle w:val="BodyText"/>
        <w:rPr>
          <w:rFonts w:asciiTheme="minorHAnsi" w:hAnsiTheme="minorHAnsi" w:cstheme="minorHAnsi"/>
          <w:b/>
        </w:rPr>
      </w:pPr>
    </w:p>
    <w:p w:rsidR="00056679" w:rsidRPr="004A05ED" w:rsidRDefault="00DF0B93" w:rsidP="00234F24">
      <w:pPr>
        <w:pStyle w:val="ListParagraph"/>
        <w:ind w:left="1179" w:right="147" w:firstLine="0"/>
        <w:rPr>
          <w:rFonts w:asciiTheme="minorHAnsi" w:hAnsiTheme="minorHAnsi" w:cstheme="minorHAnsi"/>
          <w:b/>
        </w:rPr>
      </w:pPr>
      <w:r w:rsidRPr="004A05ED">
        <w:rPr>
          <w:rFonts w:asciiTheme="minorHAnsi" w:hAnsiTheme="minorHAnsi" w:cstheme="minorHAnsi"/>
        </w:rPr>
        <w:t>Students</w:t>
      </w:r>
      <w:r w:rsidR="00056679" w:rsidRPr="004A05ED">
        <w:rPr>
          <w:rFonts w:asciiTheme="minorHAnsi" w:hAnsiTheme="minorHAnsi" w:cstheme="minorHAnsi"/>
        </w:rPr>
        <w:t>, with excused absences,</w:t>
      </w:r>
      <w:r w:rsidRPr="004A05ED">
        <w:rPr>
          <w:rFonts w:asciiTheme="minorHAnsi" w:hAnsiTheme="minorHAnsi" w:cstheme="minorHAnsi"/>
        </w:rPr>
        <w:t xml:space="preserve"> may turn in assignments up to a week after the due date and not be penalized except for the Presentations. After the one-week grace period, students will lose 10% points for each week the assignment is late. </w:t>
      </w:r>
      <w:r w:rsidR="004415DB" w:rsidRPr="004A05ED">
        <w:rPr>
          <w:rFonts w:asciiTheme="minorHAnsi" w:hAnsiTheme="minorHAnsi" w:cstheme="minorHAnsi"/>
          <w:b/>
        </w:rPr>
        <w:t>Late assignments will not be accepted after 1 week from the</w:t>
      </w:r>
      <w:r w:rsidR="007E503E" w:rsidRPr="004A05ED">
        <w:rPr>
          <w:rFonts w:asciiTheme="minorHAnsi" w:hAnsiTheme="minorHAnsi" w:cstheme="minorHAnsi"/>
          <w:b/>
        </w:rPr>
        <w:t xml:space="preserve"> original</w:t>
      </w:r>
      <w:r w:rsidR="004415DB" w:rsidRPr="004A05ED">
        <w:rPr>
          <w:rFonts w:asciiTheme="minorHAnsi" w:hAnsiTheme="minorHAnsi" w:cstheme="minorHAnsi"/>
          <w:b/>
        </w:rPr>
        <w:t xml:space="preserve"> due date.</w:t>
      </w:r>
    </w:p>
    <w:p w:rsidR="00056679" w:rsidRPr="004A05ED" w:rsidRDefault="00056679" w:rsidP="00234F24">
      <w:pPr>
        <w:ind w:left="1539" w:right="147"/>
        <w:rPr>
          <w:rFonts w:asciiTheme="minorHAnsi" w:hAnsiTheme="minorHAnsi" w:cstheme="minorHAnsi"/>
          <w:b/>
        </w:rPr>
      </w:pPr>
    </w:p>
    <w:p w:rsidR="00A003AC" w:rsidRPr="004A05ED" w:rsidRDefault="00DF0B93" w:rsidP="00234F24">
      <w:pPr>
        <w:pStyle w:val="BodyText"/>
        <w:spacing w:before="1"/>
        <w:ind w:left="1179" w:right="328"/>
        <w:rPr>
          <w:rFonts w:asciiTheme="minorHAnsi" w:hAnsiTheme="minorHAnsi" w:cstheme="minorHAnsi"/>
        </w:rPr>
      </w:pPr>
      <w:r w:rsidRPr="004A05ED">
        <w:rPr>
          <w:rFonts w:asciiTheme="minorHAnsi" w:hAnsiTheme="minorHAnsi" w:cstheme="minorHAnsi"/>
        </w:rPr>
        <w:t xml:space="preserve">Again, appropriate documentation for all excused absences is required. Please see the </w:t>
      </w:r>
      <w:hyperlink r:id="rId12">
        <w:r w:rsidRPr="004A05ED">
          <w:rPr>
            <w:rFonts w:asciiTheme="minorHAnsi" w:hAnsiTheme="minorHAnsi" w:cstheme="minorHAnsi"/>
            <w:color w:val="0000FF"/>
            <w:u w:val="single" w:color="0000FF"/>
          </w:rPr>
          <w:t xml:space="preserve">Student Policy eHandbook </w:t>
        </w:r>
      </w:hyperlink>
      <w:r w:rsidRPr="004A05ED">
        <w:rPr>
          <w:rFonts w:asciiTheme="minorHAnsi" w:hAnsiTheme="minorHAnsi" w:cstheme="minorHAnsi"/>
        </w:rPr>
        <w:t>for more information on excused absences.</w:t>
      </w:r>
    </w:p>
    <w:p w:rsidR="00234F24" w:rsidRPr="004A05ED" w:rsidRDefault="00234F24" w:rsidP="00234F24">
      <w:pPr>
        <w:pStyle w:val="BodyText"/>
        <w:spacing w:before="1"/>
        <w:ind w:left="1179" w:right="328"/>
        <w:rPr>
          <w:rFonts w:asciiTheme="minorHAnsi" w:hAnsiTheme="minorHAnsi" w:cstheme="minorHAnsi"/>
        </w:rPr>
      </w:pPr>
    </w:p>
    <w:p w:rsidR="00056679" w:rsidRPr="004A05ED" w:rsidRDefault="00DF0B93" w:rsidP="00490A78">
      <w:pPr>
        <w:pStyle w:val="ListParagraph"/>
        <w:numPr>
          <w:ilvl w:val="0"/>
          <w:numId w:val="24"/>
        </w:numPr>
        <w:tabs>
          <w:tab w:val="left" w:pos="1539"/>
          <w:tab w:val="left" w:pos="1541"/>
        </w:tabs>
        <w:spacing w:before="37"/>
        <w:ind w:right="318"/>
        <w:rPr>
          <w:rFonts w:asciiTheme="minorHAnsi" w:hAnsiTheme="minorHAnsi" w:cstheme="minorHAnsi"/>
        </w:rPr>
      </w:pPr>
      <w:r w:rsidRPr="004A05ED">
        <w:rPr>
          <w:rFonts w:asciiTheme="minorHAnsi" w:hAnsiTheme="minorHAnsi" w:cstheme="minorHAnsi"/>
          <w:b/>
        </w:rPr>
        <w:t xml:space="preserve">Accommodations: </w:t>
      </w:r>
      <w:r w:rsidRPr="004A05ED">
        <w:rPr>
          <w:rFonts w:asciiTheme="minorHAnsi" w:hAnsiTheme="minorHAnsi" w:cstheme="minorHAnsi"/>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sidRPr="004A05ED">
        <w:rPr>
          <w:rFonts w:asciiTheme="minorHAnsi" w:hAnsiTheme="minorHAnsi" w:cstheme="minorHAnsi"/>
          <w:spacing w:val="-5"/>
        </w:rPr>
        <w:t xml:space="preserve"> </w:t>
      </w:r>
      <w:r w:rsidRPr="004A05ED">
        <w:rPr>
          <w:rFonts w:asciiTheme="minorHAnsi" w:hAnsiTheme="minorHAnsi" w:cstheme="minorHAnsi"/>
          <w:color w:val="0000FF"/>
          <w:u w:val="single" w:color="0000FF"/>
        </w:rPr>
        <w:t>844-2096</w:t>
      </w:r>
      <w:r w:rsidRPr="004A05ED">
        <w:rPr>
          <w:rFonts w:asciiTheme="minorHAnsi" w:hAnsiTheme="minorHAnsi" w:cstheme="minorHAnsi"/>
          <w:color w:val="0000FF"/>
          <w:spacing w:val="-5"/>
          <w:u w:val="single" w:color="0000FF"/>
        </w:rPr>
        <w:t xml:space="preserve"> </w:t>
      </w:r>
      <w:r w:rsidRPr="004A05ED">
        <w:rPr>
          <w:rFonts w:asciiTheme="minorHAnsi" w:hAnsiTheme="minorHAnsi" w:cstheme="minorHAnsi"/>
        </w:rPr>
        <w:t>(V/TT).</w:t>
      </w:r>
      <w:r w:rsidRPr="004A05ED">
        <w:rPr>
          <w:rFonts w:asciiTheme="minorHAnsi" w:hAnsiTheme="minorHAnsi" w:cstheme="minorHAnsi"/>
          <w:spacing w:val="-6"/>
        </w:rPr>
        <w:t xml:space="preserve"> </w:t>
      </w:r>
      <w:r w:rsidRPr="004A05ED">
        <w:rPr>
          <w:rFonts w:asciiTheme="minorHAnsi" w:hAnsiTheme="minorHAnsi" w:cstheme="minorHAnsi"/>
        </w:rPr>
        <w:t>Please</w:t>
      </w:r>
      <w:r w:rsidRPr="004A05ED">
        <w:rPr>
          <w:rFonts w:asciiTheme="minorHAnsi" w:hAnsiTheme="minorHAnsi" w:cstheme="minorHAnsi"/>
          <w:spacing w:val="-5"/>
        </w:rPr>
        <w:t xml:space="preserve"> </w:t>
      </w:r>
      <w:r w:rsidRPr="004A05ED">
        <w:rPr>
          <w:rFonts w:asciiTheme="minorHAnsi" w:hAnsiTheme="minorHAnsi" w:cstheme="minorHAnsi"/>
        </w:rPr>
        <w:t>visit</w:t>
      </w:r>
      <w:r w:rsidRPr="004A05ED">
        <w:rPr>
          <w:rFonts w:asciiTheme="minorHAnsi" w:hAnsiTheme="minorHAnsi" w:cstheme="minorHAnsi"/>
          <w:spacing w:val="-5"/>
        </w:rPr>
        <w:t xml:space="preserve"> </w:t>
      </w:r>
      <w:r w:rsidRPr="004A05ED">
        <w:rPr>
          <w:rFonts w:asciiTheme="minorHAnsi" w:hAnsiTheme="minorHAnsi" w:cstheme="minorHAnsi"/>
        </w:rPr>
        <w:t>their</w:t>
      </w:r>
      <w:r w:rsidRPr="004A05ED">
        <w:rPr>
          <w:rFonts w:asciiTheme="minorHAnsi" w:hAnsiTheme="minorHAnsi" w:cstheme="minorHAnsi"/>
          <w:spacing w:val="-5"/>
        </w:rPr>
        <w:t xml:space="preserve"> </w:t>
      </w:r>
      <w:r w:rsidRPr="004A05ED">
        <w:rPr>
          <w:rFonts w:asciiTheme="minorHAnsi" w:hAnsiTheme="minorHAnsi" w:cstheme="minorHAnsi"/>
        </w:rPr>
        <w:t>web</w:t>
      </w:r>
      <w:r w:rsidRPr="004A05ED">
        <w:rPr>
          <w:rFonts w:asciiTheme="minorHAnsi" w:hAnsiTheme="minorHAnsi" w:cstheme="minorHAnsi"/>
          <w:spacing w:val="-4"/>
        </w:rPr>
        <w:t xml:space="preserve"> </w:t>
      </w:r>
      <w:r w:rsidRPr="004A05ED">
        <w:rPr>
          <w:rFonts w:asciiTheme="minorHAnsi" w:hAnsiTheme="minorHAnsi" w:cstheme="minorHAnsi"/>
        </w:rPr>
        <w:t>site</w:t>
      </w:r>
      <w:r w:rsidRPr="004A05ED">
        <w:rPr>
          <w:rFonts w:asciiTheme="minorHAnsi" w:hAnsiTheme="minorHAnsi" w:cstheme="minorHAnsi"/>
          <w:spacing w:val="-2"/>
        </w:rPr>
        <w:t xml:space="preserve"> </w:t>
      </w:r>
      <w:r w:rsidRPr="004A05ED">
        <w:rPr>
          <w:rFonts w:asciiTheme="minorHAnsi" w:hAnsiTheme="minorHAnsi" w:cstheme="minorHAnsi"/>
        </w:rPr>
        <w:t>at:</w:t>
      </w:r>
      <w:r w:rsidRPr="004A05ED">
        <w:rPr>
          <w:rFonts w:asciiTheme="minorHAnsi" w:hAnsiTheme="minorHAnsi" w:cstheme="minorHAnsi"/>
          <w:spacing w:val="-4"/>
        </w:rPr>
        <w:t xml:space="preserve"> </w:t>
      </w:r>
      <w:hyperlink r:id="rId13">
        <w:r w:rsidRPr="004A05ED">
          <w:rPr>
            <w:rFonts w:asciiTheme="minorHAnsi" w:hAnsiTheme="minorHAnsi" w:cstheme="minorHAnsi"/>
            <w:color w:val="0000FF"/>
            <w:u w:val="single" w:color="0000FF"/>
          </w:rPr>
          <w:t>http://accessibility.auburn.edu/</w:t>
        </w:r>
      </w:hyperlink>
    </w:p>
    <w:p w:rsidR="00A003AC" w:rsidRPr="004A05ED" w:rsidRDefault="00A003AC" w:rsidP="00234F24">
      <w:pPr>
        <w:pStyle w:val="BodyText"/>
        <w:spacing w:before="5"/>
        <w:rPr>
          <w:rFonts w:asciiTheme="minorHAnsi" w:hAnsiTheme="minorHAnsi" w:cstheme="minorHAnsi"/>
        </w:rPr>
      </w:pPr>
    </w:p>
    <w:p w:rsidR="00A003AC" w:rsidRPr="004A05ED" w:rsidRDefault="00234F24" w:rsidP="00490A78">
      <w:pPr>
        <w:pStyle w:val="ListParagraph"/>
        <w:numPr>
          <w:ilvl w:val="0"/>
          <w:numId w:val="24"/>
        </w:numPr>
        <w:tabs>
          <w:tab w:val="left" w:pos="1539"/>
          <w:tab w:val="left" w:pos="1541"/>
        </w:tabs>
        <w:spacing w:before="57"/>
        <w:ind w:right="373"/>
        <w:rPr>
          <w:rFonts w:asciiTheme="minorHAnsi" w:hAnsiTheme="minorHAnsi" w:cstheme="minorHAnsi"/>
        </w:rPr>
      </w:pPr>
      <w:r w:rsidRPr="004A05ED">
        <w:rPr>
          <w:rFonts w:asciiTheme="minorHAnsi" w:hAnsiTheme="minorHAnsi" w:cstheme="minorHAnsi"/>
          <w:b/>
        </w:rPr>
        <w:t>Academic Honesty:</w:t>
      </w:r>
      <w:r w:rsidRPr="004A05ED">
        <w:rPr>
          <w:rFonts w:asciiTheme="minorHAnsi" w:hAnsiTheme="minorHAnsi" w:cstheme="minorHAnsi"/>
        </w:rPr>
        <w:t xml:space="preserve"> </w:t>
      </w:r>
      <w:r w:rsidR="00DF0B93" w:rsidRPr="004A05ED">
        <w:rPr>
          <w:rFonts w:asciiTheme="minorHAnsi" w:hAnsiTheme="minorHAnsi" w:cstheme="minorHAnsi"/>
        </w:rPr>
        <w:t xml:space="preserve">The </w:t>
      </w:r>
      <w:hyperlink r:id="rId14">
        <w:r w:rsidR="00DF0B93" w:rsidRPr="004A05ED">
          <w:rPr>
            <w:rFonts w:asciiTheme="minorHAnsi" w:hAnsiTheme="minorHAnsi" w:cstheme="minorHAnsi"/>
            <w:color w:val="0000FF"/>
            <w:u w:val="single" w:color="0000FF"/>
          </w:rPr>
          <w:t xml:space="preserve">Student Policy eHandbook </w:t>
        </w:r>
      </w:hyperlink>
      <w:r w:rsidR="00DF0B93" w:rsidRPr="004A05ED">
        <w:rPr>
          <w:rFonts w:asciiTheme="minorHAnsi" w:hAnsiTheme="minorHAnsi" w:cstheme="minorHAnsi"/>
        </w:rPr>
        <w:t>rules and regulations pertaining to Academic Honesty</w:t>
      </w:r>
      <w:r w:rsidR="00DF0B93" w:rsidRPr="004A05ED">
        <w:rPr>
          <w:rFonts w:asciiTheme="minorHAnsi" w:hAnsiTheme="minorHAnsi" w:cstheme="minorHAnsi"/>
          <w:b/>
        </w:rPr>
        <w:t xml:space="preserve"> </w:t>
      </w:r>
      <w:r w:rsidR="00DF0B93" w:rsidRPr="004A05ED">
        <w:rPr>
          <w:rFonts w:asciiTheme="minorHAnsi" w:hAnsiTheme="minorHAnsi" w:cstheme="minorHAnsi"/>
        </w:rPr>
        <w:t xml:space="preserve">will apply to this class. All coursework should be properly cited using </w:t>
      </w:r>
      <w:r w:rsidR="00DF0B93" w:rsidRPr="004A05ED">
        <w:rPr>
          <w:rFonts w:asciiTheme="minorHAnsi" w:hAnsiTheme="minorHAnsi" w:cstheme="minorHAnsi"/>
          <w:b/>
        </w:rPr>
        <w:t>APA format</w:t>
      </w:r>
      <w:r w:rsidR="00DF0B93" w:rsidRPr="004A05ED">
        <w:rPr>
          <w:rFonts w:asciiTheme="minorHAnsi" w:hAnsiTheme="minorHAnsi" w:cstheme="minorHAnsi"/>
        </w:rPr>
        <w:t>. Coursework from other classes cannot be used unless FIRST discussed with the professor and substantially revised or updated for the</w:t>
      </w:r>
      <w:r w:rsidR="00DF0B93" w:rsidRPr="004A05ED">
        <w:rPr>
          <w:rFonts w:asciiTheme="minorHAnsi" w:hAnsiTheme="minorHAnsi" w:cstheme="minorHAnsi"/>
          <w:spacing w:val="-20"/>
        </w:rPr>
        <w:t xml:space="preserve"> </w:t>
      </w:r>
      <w:r w:rsidR="00DF0B93" w:rsidRPr="004A05ED">
        <w:rPr>
          <w:rFonts w:asciiTheme="minorHAnsi" w:hAnsiTheme="minorHAnsi" w:cstheme="minorHAnsi"/>
        </w:rPr>
        <w:t>class.</w:t>
      </w:r>
    </w:p>
    <w:p w:rsidR="00A003AC" w:rsidRPr="004A05ED" w:rsidRDefault="00A003AC" w:rsidP="00234F24">
      <w:pPr>
        <w:pStyle w:val="BodyText"/>
        <w:rPr>
          <w:rFonts w:asciiTheme="minorHAnsi" w:hAnsiTheme="minorHAnsi" w:cstheme="minorHAnsi"/>
        </w:rPr>
      </w:pPr>
    </w:p>
    <w:p w:rsidR="00A003AC" w:rsidRPr="004A05ED" w:rsidRDefault="00DF0B93" w:rsidP="00490A78">
      <w:pPr>
        <w:pStyle w:val="ListParagraph"/>
        <w:numPr>
          <w:ilvl w:val="0"/>
          <w:numId w:val="24"/>
        </w:numPr>
        <w:tabs>
          <w:tab w:val="left" w:pos="1539"/>
          <w:tab w:val="left" w:pos="1541"/>
        </w:tabs>
        <w:ind w:right="192"/>
        <w:rPr>
          <w:rFonts w:asciiTheme="minorHAnsi" w:hAnsiTheme="minorHAnsi" w:cstheme="minorHAnsi"/>
        </w:rPr>
      </w:pPr>
      <w:r w:rsidRPr="004A05ED">
        <w:rPr>
          <w:rFonts w:asciiTheme="minorHAnsi" w:hAnsiTheme="minorHAnsi" w:cstheme="minorHAnsi"/>
          <w:b/>
        </w:rPr>
        <w:t xml:space="preserve">Professional Classroom Behavior: </w:t>
      </w:r>
      <w:r w:rsidRPr="004A05ED">
        <w:rPr>
          <w:rFonts w:asciiTheme="minorHAnsi" w:hAnsiTheme="minorHAnsi" w:cstheme="minorHAnsi"/>
        </w:rPr>
        <w:t>As faculty, staff, and students interact in professional settings, they are expected to demonstrate professional behaviors as defined in the College’s conceptual framework. These professional commitments or dispositions are listed</w:t>
      </w:r>
      <w:r w:rsidRPr="004A05ED">
        <w:rPr>
          <w:rFonts w:asciiTheme="minorHAnsi" w:hAnsiTheme="minorHAnsi" w:cstheme="minorHAnsi"/>
          <w:spacing w:val="-4"/>
        </w:rPr>
        <w:t xml:space="preserve"> </w:t>
      </w:r>
      <w:r w:rsidRPr="004A05ED">
        <w:rPr>
          <w:rFonts w:asciiTheme="minorHAnsi" w:hAnsiTheme="minorHAnsi" w:cstheme="minorHAnsi"/>
        </w:rPr>
        <w:lastRenderedPageBreak/>
        <w:t>below:</w:t>
      </w:r>
    </w:p>
    <w:p w:rsidR="00A003AC" w:rsidRPr="004A05ED" w:rsidRDefault="00A003AC" w:rsidP="00234F24">
      <w:pPr>
        <w:pStyle w:val="BodyText"/>
        <w:rPr>
          <w:rFonts w:asciiTheme="minorHAnsi" w:hAnsiTheme="minorHAnsi" w:cstheme="minorHAnsi"/>
        </w:rPr>
      </w:pPr>
    </w:p>
    <w:p w:rsidR="00A003AC" w:rsidRPr="004A05ED" w:rsidRDefault="00DF0B93" w:rsidP="00490A78">
      <w:pPr>
        <w:pStyle w:val="ListParagraph"/>
        <w:numPr>
          <w:ilvl w:val="1"/>
          <w:numId w:val="24"/>
        </w:numPr>
        <w:tabs>
          <w:tab w:val="left" w:pos="2260"/>
          <w:tab w:val="left" w:pos="2261"/>
        </w:tabs>
        <w:rPr>
          <w:rFonts w:asciiTheme="minorHAnsi" w:hAnsiTheme="minorHAnsi" w:cstheme="minorHAnsi"/>
        </w:rPr>
      </w:pPr>
      <w:r w:rsidRPr="004A05ED">
        <w:rPr>
          <w:rFonts w:asciiTheme="minorHAnsi" w:hAnsiTheme="minorHAnsi" w:cstheme="minorHAnsi"/>
        </w:rPr>
        <w:t>Engage in responsible and ethical professional</w:t>
      </w:r>
      <w:r w:rsidRPr="004A05ED">
        <w:rPr>
          <w:rFonts w:asciiTheme="minorHAnsi" w:hAnsiTheme="minorHAnsi" w:cstheme="minorHAnsi"/>
          <w:spacing w:val="-20"/>
        </w:rPr>
        <w:t xml:space="preserve"> </w:t>
      </w:r>
      <w:r w:rsidRPr="004A05ED">
        <w:rPr>
          <w:rFonts w:asciiTheme="minorHAnsi" w:hAnsiTheme="minorHAnsi" w:cstheme="minorHAnsi"/>
        </w:rPr>
        <w:t>practices</w:t>
      </w:r>
    </w:p>
    <w:p w:rsidR="00A003AC" w:rsidRPr="004A05ED" w:rsidRDefault="00DF0B93" w:rsidP="00490A78">
      <w:pPr>
        <w:pStyle w:val="ListParagraph"/>
        <w:numPr>
          <w:ilvl w:val="1"/>
          <w:numId w:val="24"/>
        </w:numPr>
        <w:tabs>
          <w:tab w:val="left" w:pos="2260"/>
          <w:tab w:val="left" w:pos="2261"/>
        </w:tabs>
        <w:rPr>
          <w:rFonts w:asciiTheme="minorHAnsi" w:hAnsiTheme="minorHAnsi" w:cstheme="minorHAnsi"/>
        </w:rPr>
      </w:pPr>
      <w:r w:rsidRPr="004A05ED">
        <w:rPr>
          <w:rFonts w:asciiTheme="minorHAnsi" w:hAnsiTheme="minorHAnsi" w:cstheme="minorHAnsi"/>
        </w:rPr>
        <w:t>Contribute to collaborative learning</w:t>
      </w:r>
      <w:r w:rsidRPr="004A05ED">
        <w:rPr>
          <w:rFonts w:asciiTheme="minorHAnsi" w:hAnsiTheme="minorHAnsi" w:cstheme="minorHAnsi"/>
          <w:spacing w:val="-21"/>
        </w:rPr>
        <w:t xml:space="preserve"> </w:t>
      </w:r>
      <w:r w:rsidRPr="004A05ED">
        <w:rPr>
          <w:rFonts w:asciiTheme="minorHAnsi" w:hAnsiTheme="minorHAnsi" w:cstheme="minorHAnsi"/>
        </w:rPr>
        <w:t>communities</w:t>
      </w:r>
    </w:p>
    <w:p w:rsidR="00A003AC" w:rsidRPr="004A05ED" w:rsidRDefault="00DF0B93" w:rsidP="00490A78">
      <w:pPr>
        <w:pStyle w:val="ListParagraph"/>
        <w:numPr>
          <w:ilvl w:val="1"/>
          <w:numId w:val="24"/>
        </w:numPr>
        <w:tabs>
          <w:tab w:val="left" w:pos="2260"/>
          <w:tab w:val="left" w:pos="2261"/>
        </w:tabs>
        <w:spacing w:line="279" w:lineRule="exact"/>
        <w:rPr>
          <w:rFonts w:asciiTheme="minorHAnsi" w:hAnsiTheme="minorHAnsi" w:cstheme="minorHAnsi"/>
        </w:rPr>
      </w:pPr>
      <w:r w:rsidRPr="004A05ED">
        <w:rPr>
          <w:rFonts w:asciiTheme="minorHAnsi" w:hAnsiTheme="minorHAnsi" w:cstheme="minorHAnsi"/>
        </w:rPr>
        <w:t>Demonstrate a commitment to</w:t>
      </w:r>
      <w:r w:rsidRPr="004A05ED">
        <w:rPr>
          <w:rFonts w:asciiTheme="minorHAnsi" w:hAnsiTheme="minorHAnsi" w:cstheme="minorHAnsi"/>
          <w:spacing w:val="-12"/>
        </w:rPr>
        <w:t xml:space="preserve"> </w:t>
      </w:r>
      <w:r w:rsidRPr="004A05ED">
        <w:rPr>
          <w:rFonts w:asciiTheme="minorHAnsi" w:hAnsiTheme="minorHAnsi" w:cstheme="minorHAnsi"/>
        </w:rPr>
        <w:t>diversity</w:t>
      </w:r>
    </w:p>
    <w:p w:rsidR="00A003AC" w:rsidRPr="004A05ED" w:rsidRDefault="00DF0B93" w:rsidP="00490A78">
      <w:pPr>
        <w:pStyle w:val="ListParagraph"/>
        <w:numPr>
          <w:ilvl w:val="1"/>
          <w:numId w:val="24"/>
        </w:numPr>
        <w:tabs>
          <w:tab w:val="left" w:pos="2260"/>
          <w:tab w:val="left" w:pos="2261"/>
        </w:tabs>
        <w:spacing w:line="279" w:lineRule="exact"/>
        <w:rPr>
          <w:rFonts w:asciiTheme="minorHAnsi" w:hAnsiTheme="minorHAnsi" w:cstheme="minorHAnsi"/>
        </w:rPr>
      </w:pPr>
      <w:r w:rsidRPr="004A05ED">
        <w:rPr>
          <w:rFonts w:asciiTheme="minorHAnsi" w:hAnsiTheme="minorHAnsi" w:cstheme="minorHAnsi"/>
        </w:rPr>
        <w:t>Model and nurture intellectual</w:t>
      </w:r>
      <w:r w:rsidRPr="004A05ED">
        <w:rPr>
          <w:rFonts w:asciiTheme="minorHAnsi" w:hAnsiTheme="minorHAnsi" w:cstheme="minorHAnsi"/>
          <w:spacing w:val="-15"/>
        </w:rPr>
        <w:t xml:space="preserve"> </w:t>
      </w:r>
      <w:r w:rsidRPr="004A05ED">
        <w:rPr>
          <w:rFonts w:asciiTheme="minorHAnsi" w:hAnsiTheme="minorHAnsi" w:cstheme="minorHAnsi"/>
        </w:rPr>
        <w:t>vitality</w:t>
      </w:r>
    </w:p>
    <w:p w:rsidR="00A003AC" w:rsidRPr="004A05ED" w:rsidRDefault="00DF0B93" w:rsidP="00490A78">
      <w:pPr>
        <w:pStyle w:val="BodyText"/>
        <w:numPr>
          <w:ilvl w:val="1"/>
          <w:numId w:val="24"/>
        </w:numPr>
        <w:ind w:right="172"/>
        <w:rPr>
          <w:rFonts w:asciiTheme="minorHAnsi" w:hAnsiTheme="minorHAnsi" w:cstheme="minorHAnsi"/>
        </w:rPr>
      </w:pPr>
      <w:r w:rsidRPr="004A05ED">
        <w:rPr>
          <w:rFonts w:asciiTheme="minorHAnsi" w:hAnsiTheme="minorHAnsi" w:cstheme="minorHAnsi"/>
        </w:rPr>
        <w:t>These behaviors are especially important in terms of our graduate classroom and online discussions.</w:t>
      </w:r>
    </w:p>
    <w:p w:rsidR="00A003AC" w:rsidRPr="004A05ED" w:rsidRDefault="00A003AC">
      <w:pPr>
        <w:pStyle w:val="BodyText"/>
        <w:spacing w:before="12"/>
        <w:rPr>
          <w:rFonts w:asciiTheme="minorHAnsi" w:hAnsiTheme="minorHAnsi" w:cstheme="minorHAnsi"/>
        </w:rPr>
      </w:pPr>
    </w:p>
    <w:p w:rsidR="00A003AC" w:rsidRPr="004A05ED" w:rsidRDefault="00DF0B93" w:rsidP="00F06C8F">
      <w:pPr>
        <w:pStyle w:val="Heading3"/>
        <w:numPr>
          <w:ilvl w:val="0"/>
          <w:numId w:val="2"/>
        </w:numPr>
        <w:tabs>
          <w:tab w:val="left" w:pos="640"/>
          <w:tab w:val="left" w:pos="641"/>
        </w:tabs>
        <w:rPr>
          <w:rFonts w:asciiTheme="minorHAnsi" w:hAnsiTheme="minorHAnsi" w:cstheme="minorHAnsi"/>
        </w:rPr>
      </w:pPr>
      <w:r w:rsidRPr="004A05ED">
        <w:rPr>
          <w:rFonts w:asciiTheme="minorHAnsi" w:hAnsiTheme="minorHAnsi" w:cstheme="minorHAnsi"/>
        </w:rPr>
        <w:t>Justification for Graduate</w:t>
      </w:r>
      <w:r w:rsidRPr="004A05ED">
        <w:rPr>
          <w:rFonts w:asciiTheme="minorHAnsi" w:hAnsiTheme="minorHAnsi" w:cstheme="minorHAnsi"/>
          <w:spacing w:val="-13"/>
        </w:rPr>
        <w:t xml:space="preserve"> </w:t>
      </w:r>
      <w:r w:rsidRPr="004A05ED">
        <w:rPr>
          <w:rFonts w:asciiTheme="minorHAnsi" w:hAnsiTheme="minorHAnsi" w:cstheme="minorHAnsi"/>
        </w:rPr>
        <w:t>Credit:</w:t>
      </w:r>
    </w:p>
    <w:p w:rsidR="00A003AC" w:rsidRPr="004A05ED" w:rsidRDefault="00DF0B93">
      <w:pPr>
        <w:pStyle w:val="BodyText"/>
        <w:ind w:left="640" w:right="150"/>
        <w:rPr>
          <w:rFonts w:asciiTheme="minorHAnsi" w:hAnsiTheme="minorHAnsi" w:cstheme="minorHAnsi"/>
        </w:rPr>
      </w:pPr>
      <w:r w:rsidRPr="004A05ED">
        <w:rPr>
          <w:rFonts w:asciiTheme="minorHAnsi" w:hAnsiTheme="minorHAnsi" w:cstheme="minorHAnsi"/>
        </w:rPr>
        <w:t xml:space="preserve">Participants in this class must have an advanced knowledge level of the clientele for </w:t>
      </w:r>
      <w:r w:rsidR="00F06C8F" w:rsidRPr="004A05ED">
        <w:rPr>
          <w:rFonts w:asciiTheme="minorHAnsi" w:hAnsiTheme="minorHAnsi" w:cstheme="minorHAnsi"/>
        </w:rPr>
        <w:t>utilization of instructional technology in the workplace</w:t>
      </w:r>
      <w:r w:rsidRPr="004A05ED">
        <w:rPr>
          <w:rFonts w:asciiTheme="minorHAnsi" w:hAnsiTheme="minorHAnsi" w:cstheme="minorHAnsi"/>
        </w:rPr>
        <w:t xml:space="preserve">. Participants will be required to demonstrate their ability to </w:t>
      </w:r>
      <w:r w:rsidR="00F06C8F" w:rsidRPr="004A05ED">
        <w:rPr>
          <w:rFonts w:asciiTheme="minorHAnsi" w:hAnsiTheme="minorHAnsi" w:cstheme="minorHAnsi"/>
        </w:rPr>
        <w:t>integrate instructional technology into the workplace</w:t>
      </w:r>
      <w:r w:rsidRPr="004A05ED">
        <w:rPr>
          <w:rFonts w:asciiTheme="minorHAnsi" w:hAnsiTheme="minorHAnsi" w:cstheme="minorHAnsi"/>
        </w:rPr>
        <w:t xml:space="preserve"> based upon application and synthesis of principles associated with this course.</w:t>
      </w:r>
    </w:p>
    <w:p w:rsidR="00F06C8F" w:rsidRPr="004A05ED" w:rsidRDefault="00F06C8F">
      <w:pPr>
        <w:pStyle w:val="BodyText"/>
        <w:ind w:left="640" w:right="150"/>
        <w:rPr>
          <w:rFonts w:asciiTheme="minorHAnsi" w:hAnsiTheme="minorHAnsi" w:cstheme="minorHAnsi"/>
        </w:rPr>
      </w:pPr>
    </w:p>
    <w:sectPr w:rsidR="00F06C8F" w:rsidRPr="004A05ED">
      <w:footerReference w:type="default" r:id="rId15"/>
      <w:pgSz w:w="12240" w:h="15840"/>
      <w:pgMar w:top="860" w:right="1320" w:bottom="980" w:left="134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77" w:rsidRDefault="00694977">
      <w:r>
        <w:separator/>
      </w:r>
    </w:p>
  </w:endnote>
  <w:endnote w:type="continuationSeparator" w:id="0">
    <w:p w:rsidR="00694977" w:rsidRDefault="0069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06" w:rsidRDefault="000A1406">
    <w:pPr>
      <w:pStyle w:val="BodyText"/>
      <w:spacing w:line="14" w:lineRule="auto"/>
      <w:rPr>
        <w:sz w:val="20"/>
      </w:rPr>
    </w:pPr>
    <w:r>
      <w:rPr>
        <w:noProof/>
      </w:rPr>
      <mc:AlternateContent>
        <mc:Choice Requires="wps">
          <w:drawing>
            <wp:anchor distT="0" distB="0" distL="114300" distR="114300" simplePos="0" relativeHeight="503301440" behindDoc="1" locked="0" layoutInCell="1" allowOverlap="1">
              <wp:simplePos x="0" y="0"/>
              <wp:positionH relativeFrom="page">
                <wp:posOffset>899160</wp:posOffset>
              </wp:positionH>
              <wp:positionV relativeFrom="page">
                <wp:posOffset>9418320</wp:posOffset>
              </wp:positionV>
              <wp:extent cx="2994660" cy="304800"/>
              <wp:effectExtent l="0" t="0" r="152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406" w:rsidRPr="00C2585D" w:rsidRDefault="000A1406">
                          <w:pPr>
                            <w:pStyle w:val="BodyText"/>
                            <w:spacing w:before="12"/>
                            <w:ind w:left="20"/>
                            <w:rPr>
                              <w:rFonts w:asciiTheme="minorHAnsi" w:hAnsiTheme="minorHAnsi" w:cstheme="minorHAnsi"/>
                            </w:rPr>
                          </w:pPr>
                          <w:r w:rsidRPr="00C2585D">
                            <w:rPr>
                              <w:rFonts w:asciiTheme="minorHAnsi" w:hAnsiTheme="minorHAnsi" w:cstheme="minorHAnsi"/>
                            </w:rPr>
                            <w:t xml:space="preserve">ADED 7010 </w:t>
                          </w:r>
                          <w:r w:rsidR="00C83958">
                            <w:rPr>
                              <w:rFonts w:asciiTheme="minorHAnsi" w:hAnsiTheme="minorHAnsi" w:cstheme="minorHAnsi"/>
                            </w:rPr>
                            <w:t>Learn</w:t>
                          </w:r>
                          <w:r w:rsidR="006C1DF0">
                            <w:rPr>
                              <w:rFonts w:asciiTheme="minorHAnsi" w:hAnsiTheme="minorHAnsi" w:cstheme="minorHAnsi"/>
                            </w:rPr>
                            <w:t>ing Resources – Spring 2019 v1.3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0.8pt;margin-top:741.6pt;width:235.8pt;height:24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" filled="f" stroked="f">
              <v:textbox inset="0,0,0,0">
                <w:txbxContent>
                  <w:p w:rsidR="000A1406" w:rsidRPr="00C2585D" w:rsidRDefault="000A1406">
                    <w:pPr>
                      <w:pStyle w:val="BodyText"/>
                      <w:spacing w:before="12"/>
                      <w:ind w:left="20"/>
                      <w:rPr>
                        <w:rFonts w:asciiTheme="minorHAnsi" w:hAnsiTheme="minorHAnsi" w:cstheme="minorHAnsi"/>
                      </w:rPr>
                    </w:pPr>
                    <w:r w:rsidRPr="00C2585D">
                      <w:rPr>
                        <w:rFonts w:asciiTheme="minorHAnsi" w:hAnsiTheme="minorHAnsi" w:cstheme="minorHAnsi"/>
                      </w:rPr>
                      <w:t xml:space="preserve">ADED 7010 </w:t>
                    </w:r>
                    <w:r w:rsidR="00C83958">
                      <w:rPr>
                        <w:rFonts w:asciiTheme="minorHAnsi" w:hAnsiTheme="minorHAnsi" w:cstheme="minorHAnsi"/>
                      </w:rPr>
                      <w:t>Learn</w:t>
                    </w:r>
                    <w:r w:rsidR="006C1DF0">
                      <w:rPr>
                        <w:rFonts w:asciiTheme="minorHAnsi" w:hAnsiTheme="minorHAnsi" w:cstheme="minorHAnsi"/>
                      </w:rPr>
                      <w:t>ing Resources – Spring 2019 v1.3</w:t>
                    </w:r>
                  </w:p>
                </w:txbxContent>
              </v:textbox>
              <w10:wrap anchorx="page" anchory="page"/>
            </v:shape>
          </w:pict>
        </mc:Fallback>
      </mc:AlternateContent>
    </w:r>
    <w:r>
      <w:rPr>
        <w:noProof/>
      </w:rPr>
      <mc:AlternateContent>
        <mc:Choice Requires="wps">
          <w:drawing>
            <wp:anchor distT="0" distB="0" distL="114300" distR="114300" simplePos="0" relativeHeight="503301416" behindDoc="1" locked="0" layoutInCell="1" allowOverlap="1">
              <wp:simplePos x="0" y="0"/>
              <wp:positionH relativeFrom="page">
                <wp:posOffset>6748780</wp:posOffset>
              </wp:positionH>
              <wp:positionV relativeFrom="page">
                <wp:posOffset>9412605</wp:posOffset>
              </wp:positionV>
              <wp:extent cx="135255" cy="18478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406" w:rsidRDefault="000A1406">
                          <w:pPr>
                            <w:pStyle w:val="BodyText"/>
                            <w:spacing w:before="20"/>
                            <w:ind w:left="40"/>
                            <w:rPr>
                              <w:rFonts w:ascii="Courier New"/>
                            </w:rPr>
                          </w:pPr>
                          <w:r>
                            <w:fldChar w:fldCharType="begin"/>
                          </w:r>
                          <w:r>
                            <w:rPr>
                              <w:rFonts w:ascii="Courier New"/>
                            </w:rPr>
                            <w:instrText xml:space="preserve"> PAGE </w:instrText>
                          </w:r>
                          <w:r>
                            <w:fldChar w:fldCharType="separate"/>
                          </w:r>
                          <w:r w:rsidR="006C1DF0">
                            <w:rPr>
                              <w:rFonts w:ascii="Courier New"/>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31.4pt;margin-top:741.15pt;width:10.65pt;height:14.5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vPrA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" filled="f" stroked="f">
              <v:textbox inset="0,0,0,0">
                <w:txbxContent>
                  <w:p w:rsidR="000A1406" w:rsidRDefault="000A1406">
                    <w:pPr>
                      <w:pStyle w:val="BodyText"/>
                      <w:spacing w:before="20"/>
                      <w:ind w:left="40"/>
                      <w:rPr>
                        <w:rFonts w:ascii="Courier New"/>
                      </w:rPr>
                    </w:pPr>
                    <w:r>
                      <w:fldChar w:fldCharType="begin"/>
                    </w:r>
                    <w:r>
                      <w:rPr>
                        <w:rFonts w:ascii="Courier New"/>
                      </w:rPr>
                      <w:instrText xml:space="preserve"> PAGE </w:instrText>
                    </w:r>
                    <w:r>
                      <w:fldChar w:fldCharType="separate"/>
                    </w:r>
                    <w:r w:rsidR="006C1DF0">
                      <w:rPr>
                        <w:rFonts w:ascii="Courier New"/>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77" w:rsidRDefault="00694977">
      <w:r>
        <w:separator/>
      </w:r>
    </w:p>
  </w:footnote>
  <w:footnote w:type="continuationSeparator" w:id="0">
    <w:p w:rsidR="00694977" w:rsidRDefault="0069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AD8"/>
    <w:multiLevelType w:val="hybridMultilevel"/>
    <w:tmpl w:val="2B02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E50D9"/>
    <w:multiLevelType w:val="hybridMultilevel"/>
    <w:tmpl w:val="156E6416"/>
    <w:lvl w:ilvl="0" w:tplc="39746312">
      <w:start w:val="1"/>
      <w:numFmt w:val="decimal"/>
      <w:lvlText w:val="%1."/>
      <w:lvlJc w:val="left"/>
      <w:pPr>
        <w:ind w:left="880" w:hanging="721"/>
      </w:pPr>
      <w:rPr>
        <w:rFonts w:ascii="Calibri" w:eastAsia="Calibri" w:hAnsi="Calibri" w:cs="Calibri" w:hint="default"/>
        <w:b/>
        <w:w w:val="100"/>
        <w:sz w:val="22"/>
        <w:szCs w:val="22"/>
      </w:rPr>
    </w:lvl>
    <w:lvl w:ilvl="1" w:tplc="A5B825BE">
      <w:start w:val="1"/>
      <w:numFmt w:val="lowerLetter"/>
      <w:lvlText w:val="%2."/>
      <w:lvlJc w:val="left"/>
      <w:pPr>
        <w:ind w:left="1599" w:hanging="360"/>
      </w:pPr>
      <w:rPr>
        <w:rFonts w:hint="default"/>
        <w:spacing w:val="-1"/>
        <w:w w:val="100"/>
      </w:rPr>
    </w:lvl>
    <w:lvl w:ilvl="2" w:tplc="3000CA54">
      <w:numFmt w:val="bullet"/>
      <w:lvlText w:val="•"/>
      <w:lvlJc w:val="left"/>
      <w:pPr>
        <w:ind w:left="1600" w:hanging="360"/>
      </w:pPr>
      <w:rPr>
        <w:rFonts w:hint="default"/>
      </w:rPr>
    </w:lvl>
    <w:lvl w:ilvl="3" w:tplc="B10E0E5C">
      <w:numFmt w:val="bullet"/>
      <w:lvlText w:val="•"/>
      <w:lvlJc w:val="left"/>
      <w:pPr>
        <w:ind w:left="2642" w:hanging="360"/>
      </w:pPr>
      <w:rPr>
        <w:rFonts w:hint="default"/>
      </w:rPr>
    </w:lvl>
    <w:lvl w:ilvl="4" w:tplc="4B5A27FC">
      <w:numFmt w:val="bullet"/>
      <w:lvlText w:val="•"/>
      <w:lvlJc w:val="left"/>
      <w:pPr>
        <w:ind w:left="3685" w:hanging="360"/>
      </w:pPr>
      <w:rPr>
        <w:rFonts w:hint="default"/>
      </w:rPr>
    </w:lvl>
    <w:lvl w:ilvl="5" w:tplc="6A8AC8F8">
      <w:numFmt w:val="bullet"/>
      <w:lvlText w:val="•"/>
      <w:lvlJc w:val="left"/>
      <w:pPr>
        <w:ind w:left="4727" w:hanging="360"/>
      </w:pPr>
      <w:rPr>
        <w:rFonts w:hint="default"/>
      </w:rPr>
    </w:lvl>
    <w:lvl w:ilvl="6" w:tplc="55E00758">
      <w:numFmt w:val="bullet"/>
      <w:lvlText w:val="•"/>
      <w:lvlJc w:val="left"/>
      <w:pPr>
        <w:ind w:left="5770" w:hanging="360"/>
      </w:pPr>
      <w:rPr>
        <w:rFonts w:hint="default"/>
      </w:rPr>
    </w:lvl>
    <w:lvl w:ilvl="7" w:tplc="F38CC832">
      <w:numFmt w:val="bullet"/>
      <w:lvlText w:val="•"/>
      <w:lvlJc w:val="left"/>
      <w:pPr>
        <w:ind w:left="6812" w:hanging="360"/>
      </w:pPr>
      <w:rPr>
        <w:rFonts w:hint="default"/>
      </w:rPr>
    </w:lvl>
    <w:lvl w:ilvl="8" w:tplc="D29645BC">
      <w:numFmt w:val="bullet"/>
      <w:lvlText w:val="•"/>
      <w:lvlJc w:val="left"/>
      <w:pPr>
        <w:ind w:left="7855" w:hanging="360"/>
      </w:pPr>
      <w:rPr>
        <w:rFonts w:hint="default"/>
      </w:rPr>
    </w:lvl>
  </w:abstractNum>
  <w:abstractNum w:abstractNumId="2" w15:restartNumberingAfterBreak="0">
    <w:nsid w:val="04B24173"/>
    <w:multiLevelType w:val="hybridMultilevel"/>
    <w:tmpl w:val="2FF2D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01F21"/>
    <w:multiLevelType w:val="hybridMultilevel"/>
    <w:tmpl w:val="FA3678BE"/>
    <w:lvl w:ilvl="0" w:tplc="04090003">
      <w:start w:val="1"/>
      <w:numFmt w:val="bullet"/>
      <w:lvlText w:val="o"/>
      <w:lvlJc w:val="left"/>
      <w:pPr>
        <w:ind w:left="3339" w:hanging="360"/>
      </w:pPr>
      <w:rPr>
        <w:rFonts w:ascii="Courier New" w:hAnsi="Courier New" w:cs="Courier New" w:hint="default"/>
      </w:rPr>
    </w:lvl>
    <w:lvl w:ilvl="1" w:tplc="04090003" w:tentative="1">
      <w:start w:val="1"/>
      <w:numFmt w:val="bullet"/>
      <w:lvlText w:val="o"/>
      <w:lvlJc w:val="left"/>
      <w:pPr>
        <w:ind w:left="4059" w:hanging="360"/>
      </w:pPr>
      <w:rPr>
        <w:rFonts w:ascii="Courier New" w:hAnsi="Courier New" w:cs="Courier New" w:hint="default"/>
      </w:rPr>
    </w:lvl>
    <w:lvl w:ilvl="2" w:tplc="04090005" w:tentative="1">
      <w:start w:val="1"/>
      <w:numFmt w:val="bullet"/>
      <w:lvlText w:val=""/>
      <w:lvlJc w:val="left"/>
      <w:pPr>
        <w:ind w:left="4779" w:hanging="360"/>
      </w:pPr>
      <w:rPr>
        <w:rFonts w:ascii="Wingdings" w:hAnsi="Wingdings" w:hint="default"/>
      </w:rPr>
    </w:lvl>
    <w:lvl w:ilvl="3" w:tplc="04090001" w:tentative="1">
      <w:start w:val="1"/>
      <w:numFmt w:val="bullet"/>
      <w:lvlText w:val=""/>
      <w:lvlJc w:val="left"/>
      <w:pPr>
        <w:ind w:left="5499" w:hanging="360"/>
      </w:pPr>
      <w:rPr>
        <w:rFonts w:ascii="Symbol" w:hAnsi="Symbol" w:hint="default"/>
      </w:rPr>
    </w:lvl>
    <w:lvl w:ilvl="4" w:tplc="04090003" w:tentative="1">
      <w:start w:val="1"/>
      <w:numFmt w:val="bullet"/>
      <w:lvlText w:val="o"/>
      <w:lvlJc w:val="left"/>
      <w:pPr>
        <w:ind w:left="6219" w:hanging="360"/>
      </w:pPr>
      <w:rPr>
        <w:rFonts w:ascii="Courier New" w:hAnsi="Courier New" w:cs="Courier New" w:hint="default"/>
      </w:rPr>
    </w:lvl>
    <w:lvl w:ilvl="5" w:tplc="04090005" w:tentative="1">
      <w:start w:val="1"/>
      <w:numFmt w:val="bullet"/>
      <w:lvlText w:val=""/>
      <w:lvlJc w:val="left"/>
      <w:pPr>
        <w:ind w:left="6939" w:hanging="360"/>
      </w:pPr>
      <w:rPr>
        <w:rFonts w:ascii="Wingdings" w:hAnsi="Wingdings" w:hint="default"/>
      </w:rPr>
    </w:lvl>
    <w:lvl w:ilvl="6" w:tplc="04090001" w:tentative="1">
      <w:start w:val="1"/>
      <w:numFmt w:val="bullet"/>
      <w:lvlText w:val=""/>
      <w:lvlJc w:val="left"/>
      <w:pPr>
        <w:ind w:left="7659" w:hanging="360"/>
      </w:pPr>
      <w:rPr>
        <w:rFonts w:ascii="Symbol" w:hAnsi="Symbol" w:hint="default"/>
      </w:rPr>
    </w:lvl>
    <w:lvl w:ilvl="7" w:tplc="04090003" w:tentative="1">
      <w:start w:val="1"/>
      <w:numFmt w:val="bullet"/>
      <w:lvlText w:val="o"/>
      <w:lvlJc w:val="left"/>
      <w:pPr>
        <w:ind w:left="8379" w:hanging="360"/>
      </w:pPr>
      <w:rPr>
        <w:rFonts w:ascii="Courier New" w:hAnsi="Courier New" w:cs="Courier New" w:hint="default"/>
      </w:rPr>
    </w:lvl>
    <w:lvl w:ilvl="8" w:tplc="04090005" w:tentative="1">
      <w:start w:val="1"/>
      <w:numFmt w:val="bullet"/>
      <w:lvlText w:val=""/>
      <w:lvlJc w:val="left"/>
      <w:pPr>
        <w:ind w:left="9099" w:hanging="360"/>
      </w:pPr>
      <w:rPr>
        <w:rFonts w:ascii="Wingdings" w:hAnsi="Wingdings" w:hint="default"/>
      </w:rPr>
    </w:lvl>
  </w:abstractNum>
  <w:abstractNum w:abstractNumId="4" w15:restartNumberingAfterBreak="0">
    <w:nsid w:val="0D593B00"/>
    <w:multiLevelType w:val="hybridMultilevel"/>
    <w:tmpl w:val="5BD8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52D5"/>
    <w:multiLevelType w:val="hybridMultilevel"/>
    <w:tmpl w:val="E0DC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16420"/>
    <w:multiLevelType w:val="multilevel"/>
    <w:tmpl w:val="D0140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B071B"/>
    <w:multiLevelType w:val="hybridMultilevel"/>
    <w:tmpl w:val="B06A8680"/>
    <w:lvl w:ilvl="0" w:tplc="3D8CA378">
      <w:start w:val="6"/>
      <w:numFmt w:val="decimal"/>
      <w:lvlText w:val="%1."/>
      <w:lvlJc w:val="left"/>
      <w:pPr>
        <w:ind w:left="820" w:hanging="721"/>
      </w:pPr>
      <w:rPr>
        <w:rFonts w:ascii="Calibri" w:eastAsia="Calibri" w:hAnsi="Calibri" w:cs="Calibri" w:hint="default"/>
        <w:w w:val="100"/>
        <w:sz w:val="22"/>
        <w:szCs w:val="22"/>
      </w:rPr>
    </w:lvl>
    <w:lvl w:ilvl="1" w:tplc="A524E192">
      <w:start w:val="1"/>
      <w:numFmt w:val="upperLetter"/>
      <w:lvlText w:val="%2."/>
      <w:lvlJc w:val="left"/>
      <w:pPr>
        <w:ind w:left="1539" w:hanging="721"/>
      </w:pPr>
      <w:rPr>
        <w:rFonts w:hint="default"/>
        <w:spacing w:val="-1"/>
        <w:w w:val="100"/>
      </w:rPr>
    </w:lvl>
    <w:lvl w:ilvl="2" w:tplc="2404F1E8">
      <w:numFmt w:val="bullet"/>
      <w:lvlText w:val=""/>
      <w:lvlJc w:val="left"/>
      <w:pPr>
        <w:ind w:left="2260" w:hanging="361"/>
      </w:pPr>
      <w:rPr>
        <w:rFonts w:ascii="Symbol" w:eastAsia="Symbol" w:hAnsi="Symbol" w:cs="Symbol" w:hint="default"/>
        <w:w w:val="100"/>
        <w:sz w:val="22"/>
        <w:szCs w:val="22"/>
      </w:rPr>
    </w:lvl>
    <w:lvl w:ilvl="3" w:tplc="147E981A">
      <w:numFmt w:val="bullet"/>
      <w:lvlText w:val="•"/>
      <w:lvlJc w:val="left"/>
      <w:pPr>
        <w:ind w:left="2260" w:hanging="361"/>
      </w:pPr>
      <w:rPr>
        <w:rFonts w:hint="default"/>
      </w:rPr>
    </w:lvl>
    <w:lvl w:ilvl="4" w:tplc="9CE69454">
      <w:numFmt w:val="bullet"/>
      <w:lvlText w:val="•"/>
      <w:lvlJc w:val="left"/>
      <w:pPr>
        <w:ind w:left="3305" w:hanging="361"/>
      </w:pPr>
      <w:rPr>
        <w:rFonts w:hint="default"/>
      </w:rPr>
    </w:lvl>
    <w:lvl w:ilvl="5" w:tplc="E1007F78">
      <w:numFmt w:val="bullet"/>
      <w:lvlText w:val="•"/>
      <w:lvlJc w:val="left"/>
      <w:pPr>
        <w:ind w:left="4351" w:hanging="361"/>
      </w:pPr>
      <w:rPr>
        <w:rFonts w:hint="default"/>
      </w:rPr>
    </w:lvl>
    <w:lvl w:ilvl="6" w:tplc="7FFE9DA2">
      <w:numFmt w:val="bullet"/>
      <w:lvlText w:val="•"/>
      <w:lvlJc w:val="left"/>
      <w:pPr>
        <w:ind w:left="5397" w:hanging="361"/>
      </w:pPr>
      <w:rPr>
        <w:rFonts w:hint="default"/>
      </w:rPr>
    </w:lvl>
    <w:lvl w:ilvl="7" w:tplc="F6D00DA2">
      <w:numFmt w:val="bullet"/>
      <w:lvlText w:val="•"/>
      <w:lvlJc w:val="left"/>
      <w:pPr>
        <w:ind w:left="6442" w:hanging="361"/>
      </w:pPr>
      <w:rPr>
        <w:rFonts w:hint="default"/>
      </w:rPr>
    </w:lvl>
    <w:lvl w:ilvl="8" w:tplc="53262D6C">
      <w:numFmt w:val="bullet"/>
      <w:lvlText w:val="•"/>
      <w:lvlJc w:val="left"/>
      <w:pPr>
        <w:ind w:left="7488" w:hanging="361"/>
      </w:pPr>
      <w:rPr>
        <w:rFonts w:hint="default"/>
      </w:rPr>
    </w:lvl>
  </w:abstractNum>
  <w:abstractNum w:abstractNumId="8" w15:restartNumberingAfterBreak="0">
    <w:nsid w:val="1F3F79B4"/>
    <w:multiLevelType w:val="hybridMultilevel"/>
    <w:tmpl w:val="C6A8AC92"/>
    <w:lvl w:ilvl="0" w:tplc="9F867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E9440F"/>
    <w:multiLevelType w:val="hybridMultilevel"/>
    <w:tmpl w:val="76AE7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C76CD"/>
    <w:multiLevelType w:val="hybridMultilevel"/>
    <w:tmpl w:val="AAF4F99A"/>
    <w:lvl w:ilvl="0" w:tplc="CED410AE">
      <w:start w:val="1"/>
      <w:numFmt w:val="lowerLetter"/>
      <w:lvlText w:val="%1."/>
      <w:lvlJc w:val="left"/>
      <w:pPr>
        <w:ind w:left="117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C3379"/>
    <w:multiLevelType w:val="hybridMultilevel"/>
    <w:tmpl w:val="B178E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6035A"/>
    <w:multiLevelType w:val="hybridMultilevel"/>
    <w:tmpl w:val="7658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20132"/>
    <w:multiLevelType w:val="hybridMultilevel"/>
    <w:tmpl w:val="1F6A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A3361A"/>
    <w:multiLevelType w:val="hybridMultilevel"/>
    <w:tmpl w:val="142C1FA2"/>
    <w:lvl w:ilvl="0" w:tplc="66AE8E54">
      <w:start w:val="1"/>
      <w:numFmt w:val="lowerLetter"/>
      <w:lvlText w:val="%1."/>
      <w:lvlJc w:val="left"/>
      <w:pPr>
        <w:ind w:left="1179" w:hanging="360"/>
      </w:pPr>
      <w:rPr>
        <w:rFonts w:ascii="Calibri" w:eastAsia="Calibri" w:hAnsi="Calibri" w:cs="Calibri" w:hint="default"/>
        <w:b/>
        <w:bCs/>
        <w:spacing w:val="-1"/>
        <w:w w:val="100"/>
        <w:sz w:val="22"/>
        <w:szCs w:val="22"/>
      </w:rPr>
    </w:lvl>
    <w:lvl w:ilvl="1" w:tplc="0409000F">
      <w:start w:val="1"/>
      <w:numFmt w:val="decimal"/>
      <w:lvlText w:val="%2."/>
      <w:lvlJc w:val="left"/>
      <w:pPr>
        <w:ind w:left="1899" w:hanging="360"/>
      </w:pPr>
      <w:rPr>
        <w:rFonts w:hint="default"/>
      </w:rPr>
    </w:lvl>
    <w:lvl w:ilvl="2" w:tplc="04090005">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5" w15:restartNumberingAfterBreak="0">
    <w:nsid w:val="3A0D5438"/>
    <w:multiLevelType w:val="hybridMultilevel"/>
    <w:tmpl w:val="6F70B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16398"/>
    <w:multiLevelType w:val="hybridMultilevel"/>
    <w:tmpl w:val="245C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16DED"/>
    <w:multiLevelType w:val="hybridMultilevel"/>
    <w:tmpl w:val="C2E8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1522FB"/>
    <w:multiLevelType w:val="hybridMultilevel"/>
    <w:tmpl w:val="64C4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92A6E"/>
    <w:multiLevelType w:val="hybridMultilevel"/>
    <w:tmpl w:val="EE968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217BBC"/>
    <w:multiLevelType w:val="hybridMultilevel"/>
    <w:tmpl w:val="5AF8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D70D76"/>
    <w:multiLevelType w:val="hybridMultilevel"/>
    <w:tmpl w:val="2F426C58"/>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2" w15:restartNumberingAfterBreak="0">
    <w:nsid w:val="6ACE4102"/>
    <w:multiLevelType w:val="hybridMultilevel"/>
    <w:tmpl w:val="E2EE59BA"/>
    <w:lvl w:ilvl="0" w:tplc="04090019">
      <w:start w:val="1"/>
      <w:numFmt w:val="lowerLetter"/>
      <w:lvlText w:val="%1."/>
      <w:lvlJc w:val="left"/>
      <w:pPr>
        <w:ind w:left="1179" w:hanging="360"/>
      </w:pPr>
      <w:rPr>
        <w:rFonts w:hint="default"/>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3" w15:restartNumberingAfterBreak="0">
    <w:nsid w:val="72DB1006"/>
    <w:multiLevelType w:val="hybridMultilevel"/>
    <w:tmpl w:val="D190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F0EF6"/>
    <w:multiLevelType w:val="multilevel"/>
    <w:tmpl w:val="277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2"/>
  </w:num>
  <w:num w:numId="4">
    <w:abstractNumId w:val="16"/>
  </w:num>
  <w:num w:numId="5">
    <w:abstractNumId w:val="14"/>
  </w:num>
  <w:num w:numId="6">
    <w:abstractNumId w:val="3"/>
  </w:num>
  <w:num w:numId="7">
    <w:abstractNumId w:val="4"/>
  </w:num>
  <w:num w:numId="8">
    <w:abstractNumId w:val="15"/>
  </w:num>
  <w:num w:numId="9">
    <w:abstractNumId w:val="8"/>
  </w:num>
  <w:num w:numId="10">
    <w:abstractNumId w:val="18"/>
  </w:num>
  <w:num w:numId="11">
    <w:abstractNumId w:val="17"/>
  </w:num>
  <w:num w:numId="12">
    <w:abstractNumId w:val="0"/>
  </w:num>
  <w:num w:numId="13">
    <w:abstractNumId w:val="20"/>
  </w:num>
  <w:num w:numId="14">
    <w:abstractNumId w:val="5"/>
  </w:num>
  <w:num w:numId="15">
    <w:abstractNumId w:val="12"/>
  </w:num>
  <w:num w:numId="16">
    <w:abstractNumId w:val="19"/>
  </w:num>
  <w:num w:numId="17">
    <w:abstractNumId w:val="23"/>
  </w:num>
  <w:num w:numId="18">
    <w:abstractNumId w:val="11"/>
  </w:num>
  <w:num w:numId="19">
    <w:abstractNumId w:val="13"/>
  </w:num>
  <w:num w:numId="20">
    <w:abstractNumId w:val="2"/>
  </w:num>
  <w:num w:numId="21">
    <w:abstractNumId w:val="9"/>
  </w:num>
  <w:num w:numId="22">
    <w:abstractNumId w:val="21"/>
  </w:num>
  <w:num w:numId="23">
    <w:abstractNumId w:val="6"/>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AC"/>
    <w:rsid w:val="00056679"/>
    <w:rsid w:val="00060227"/>
    <w:rsid w:val="00084584"/>
    <w:rsid w:val="000968CC"/>
    <w:rsid w:val="000A1406"/>
    <w:rsid w:val="000B4838"/>
    <w:rsid w:val="000E5A8E"/>
    <w:rsid w:val="001320E9"/>
    <w:rsid w:val="00165C3C"/>
    <w:rsid w:val="00177F61"/>
    <w:rsid w:val="00187B8A"/>
    <w:rsid w:val="00194550"/>
    <w:rsid w:val="001952D0"/>
    <w:rsid w:val="001D437F"/>
    <w:rsid w:val="001E4B18"/>
    <w:rsid w:val="0022192F"/>
    <w:rsid w:val="002302FC"/>
    <w:rsid w:val="00234F24"/>
    <w:rsid w:val="0027266F"/>
    <w:rsid w:val="002856C6"/>
    <w:rsid w:val="002A40AC"/>
    <w:rsid w:val="002C7411"/>
    <w:rsid w:val="002C7977"/>
    <w:rsid w:val="002D20AE"/>
    <w:rsid w:val="002D5AA5"/>
    <w:rsid w:val="002F72F9"/>
    <w:rsid w:val="00345214"/>
    <w:rsid w:val="00375954"/>
    <w:rsid w:val="003B5B0F"/>
    <w:rsid w:val="00407629"/>
    <w:rsid w:val="004415DB"/>
    <w:rsid w:val="00490A78"/>
    <w:rsid w:val="00494F47"/>
    <w:rsid w:val="004A05ED"/>
    <w:rsid w:val="00543E0A"/>
    <w:rsid w:val="0057345D"/>
    <w:rsid w:val="00631DC0"/>
    <w:rsid w:val="00674D2B"/>
    <w:rsid w:val="00694977"/>
    <w:rsid w:val="00694C81"/>
    <w:rsid w:val="006B2754"/>
    <w:rsid w:val="006C1DF0"/>
    <w:rsid w:val="006D6670"/>
    <w:rsid w:val="00700170"/>
    <w:rsid w:val="007D1CC6"/>
    <w:rsid w:val="007E503E"/>
    <w:rsid w:val="0087220D"/>
    <w:rsid w:val="00897D09"/>
    <w:rsid w:val="009350C5"/>
    <w:rsid w:val="00956922"/>
    <w:rsid w:val="00986F50"/>
    <w:rsid w:val="009B4555"/>
    <w:rsid w:val="009E69EC"/>
    <w:rsid w:val="00A003AC"/>
    <w:rsid w:val="00A22E3B"/>
    <w:rsid w:val="00A4355E"/>
    <w:rsid w:val="00A85DC4"/>
    <w:rsid w:val="00AC241C"/>
    <w:rsid w:val="00AD3953"/>
    <w:rsid w:val="00AD63ED"/>
    <w:rsid w:val="00AE148B"/>
    <w:rsid w:val="00AE4920"/>
    <w:rsid w:val="00B00BDF"/>
    <w:rsid w:val="00B809FE"/>
    <w:rsid w:val="00BA49E9"/>
    <w:rsid w:val="00BE7FFB"/>
    <w:rsid w:val="00C2585D"/>
    <w:rsid w:val="00C37C0F"/>
    <w:rsid w:val="00C83958"/>
    <w:rsid w:val="00CE2A89"/>
    <w:rsid w:val="00CE2C29"/>
    <w:rsid w:val="00D76F59"/>
    <w:rsid w:val="00DA69F1"/>
    <w:rsid w:val="00DE02F5"/>
    <w:rsid w:val="00DF0B93"/>
    <w:rsid w:val="00DF568B"/>
    <w:rsid w:val="00E120E6"/>
    <w:rsid w:val="00E55FB0"/>
    <w:rsid w:val="00EE75E4"/>
    <w:rsid w:val="00EF270B"/>
    <w:rsid w:val="00EF5CEC"/>
    <w:rsid w:val="00F06C8F"/>
    <w:rsid w:val="00F61CBF"/>
    <w:rsid w:val="00F61FC1"/>
    <w:rsid w:val="00F65572"/>
    <w:rsid w:val="00F95095"/>
    <w:rsid w:val="00F975F1"/>
    <w:rsid w:val="00FB47FD"/>
    <w:rsid w:val="00FC3F76"/>
    <w:rsid w:val="00FE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AF84D"/>
  <w15:docId w15:val="{D015FB88-04BE-428A-96EF-7162637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5760" w:hanging="953"/>
      <w:outlineLvl w:val="0"/>
    </w:pPr>
    <w:rPr>
      <w:rFonts w:ascii="Arial" w:eastAsia="Arial" w:hAnsi="Arial" w:cs="Arial"/>
      <w:b/>
      <w:bCs/>
      <w:sz w:val="39"/>
      <w:szCs w:val="39"/>
    </w:rPr>
  </w:style>
  <w:style w:type="paragraph" w:styleId="Heading2">
    <w:name w:val="heading 2"/>
    <w:basedOn w:val="Normal"/>
    <w:uiPriority w:val="1"/>
    <w:qFormat/>
    <w:pPr>
      <w:ind w:right="5756"/>
      <w:jc w:val="center"/>
      <w:outlineLvl w:val="1"/>
    </w:pPr>
    <w:rPr>
      <w:rFonts w:ascii="Arial" w:eastAsia="Arial" w:hAnsi="Arial" w:cs="Arial"/>
      <w:sz w:val="24"/>
      <w:szCs w:val="24"/>
    </w:rPr>
  </w:style>
  <w:style w:type="paragraph" w:styleId="Heading3">
    <w:name w:val="heading 3"/>
    <w:basedOn w:val="Normal"/>
    <w:uiPriority w:val="1"/>
    <w:qFormat/>
    <w:pPr>
      <w:ind w:left="818"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99"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9E69EC"/>
    <w:pPr>
      <w:tabs>
        <w:tab w:val="center" w:pos="4680"/>
        <w:tab w:val="right" w:pos="9360"/>
      </w:tabs>
    </w:pPr>
  </w:style>
  <w:style w:type="character" w:customStyle="1" w:styleId="HeaderChar">
    <w:name w:val="Header Char"/>
    <w:basedOn w:val="DefaultParagraphFont"/>
    <w:link w:val="Header"/>
    <w:uiPriority w:val="99"/>
    <w:rsid w:val="009E69EC"/>
    <w:rPr>
      <w:rFonts w:ascii="Calibri" w:eastAsia="Calibri" w:hAnsi="Calibri" w:cs="Calibri"/>
    </w:rPr>
  </w:style>
  <w:style w:type="paragraph" w:styleId="Footer">
    <w:name w:val="footer"/>
    <w:basedOn w:val="Normal"/>
    <w:link w:val="FooterChar"/>
    <w:uiPriority w:val="99"/>
    <w:unhideWhenUsed/>
    <w:rsid w:val="009E69EC"/>
    <w:pPr>
      <w:tabs>
        <w:tab w:val="center" w:pos="4680"/>
        <w:tab w:val="right" w:pos="9360"/>
      </w:tabs>
    </w:pPr>
  </w:style>
  <w:style w:type="character" w:customStyle="1" w:styleId="FooterChar">
    <w:name w:val="Footer Char"/>
    <w:basedOn w:val="DefaultParagraphFont"/>
    <w:link w:val="Footer"/>
    <w:uiPriority w:val="99"/>
    <w:rsid w:val="009E69EC"/>
    <w:rPr>
      <w:rFonts w:ascii="Calibri" w:eastAsia="Calibri" w:hAnsi="Calibri" w:cs="Calibri"/>
    </w:rPr>
  </w:style>
  <w:style w:type="table" w:styleId="TableGrid">
    <w:name w:val="Table Grid"/>
    <w:basedOn w:val="TableNormal"/>
    <w:uiPriority w:val="39"/>
    <w:rsid w:val="00EF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D09"/>
    <w:rPr>
      <w:rFonts w:ascii="Segoe UI" w:eastAsia="Calibri" w:hAnsi="Segoe UI" w:cs="Segoe UI"/>
      <w:sz w:val="18"/>
      <w:szCs w:val="18"/>
    </w:rPr>
  </w:style>
  <w:style w:type="character" w:styleId="Hyperlink">
    <w:name w:val="Hyperlink"/>
    <w:basedOn w:val="DefaultParagraphFont"/>
    <w:uiPriority w:val="99"/>
    <w:unhideWhenUsed/>
    <w:rsid w:val="00DF568B"/>
    <w:rPr>
      <w:color w:val="0000FF" w:themeColor="hyperlink"/>
      <w:u w:val="single"/>
    </w:rPr>
  </w:style>
  <w:style w:type="character" w:styleId="Strong">
    <w:name w:val="Strong"/>
    <w:basedOn w:val="DefaultParagraphFont"/>
    <w:uiPriority w:val="22"/>
    <w:qFormat/>
    <w:rsid w:val="00D76F59"/>
    <w:rPr>
      <w:b/>
      <w:bCs/>
    </w:rPr>
  </w:style>
  <w:style w:type="character" w:styleId="Emphasis">
    <w:name w:val="Emphasis"/>
    <w:basedOn w:val="DefaultParagraphFont"/>
    <w:uiPriority w:val="20"/>
    <w:qFormat/>
    <w:rsid w:val="00D76F59"/>
    <w:rPr>
      <w:i/>
      <w:iCs/>
    </w:rPr>
  </w:style>
  <w:style w:type="paragraph" w:styleId="NormalWeb">
    <w:name w:val="Normal (Web)"/>
    <w:basedOn w:val="Normal"/>
    <w:uiPriority w:val="99"/>
    <w:unhideWhenUsed/>
    <w:rsid w:val="002A40AC"/>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4267">
      <w:bodyDiv w:val="1"/>
      <w:marLeft w:val="0"/>
      <w:marRight w:val="0"/>
      <w:marTop w:val="0"/>
      <w:marBottom w:val="0"/>
      <w:divBdr>
        <w:top w:val="none" w:sz="0" w:space="0" w:color="auto"/>
        <w:left w:val="none" w:sz="0" w:space="0" w:color="auto"/>
        <w:bottom w:val="none" w:sz="0" w:space="0" w:color="auto"/>
        <w:right w:val="none" w:sz="0" w:space="0" w:color="auto"/>
      </w:divBdr>
    </w:div>
    <w:div w:id="805465315">
      <w:bodyDiv w:val="1"/>
      <w:marLeft w:val="0"/>
      <w:marRight w:val="0"/>
      <w:marTop w:val="0"/>
      <w:marBottom w:val="0"/>
      <w:divBdr>
        <w:top w:val="none" w:sz="0" w:space="0" w:color="auto"/>
        <w:left w:val="none" w:sz="0" w:space="0" w:color="auto"/>
        <w:bottom w:val="none" w:sz="0" w:space="0" w:color="auto"/>
        <w:right w:val="none" w:sz="0" w:space="0" w:color="auto"/>
      </w:divBdr>
    </w:div>
    <w:div w:id="140432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accessibility.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main/auweb_calendar.html"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2971-0BFE-47AD-830E-4709898B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3217</Words>
  <Characters>15350</Characters>
  <Application>Microsoft Office Word</Application>
  <DocSecurity>0</DocSecurity>
  <Lines>1918</Lines>
  <Paragraphs>1092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2</cp:revision>
  <cp:lastPrinted>2018-01-07T16:02:00Z</cp:lastPrinted>
  <dcterms:created xsi:type="dcterms:W3CDTF">2019-01-19T21:30:00Z</dcterms:created>
  <dcterms:modified xsi:type="dcterms:W3CDTF">2019-01-19T21:30:00Z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Acrobat PDFMaker 15 for Word</vt:lpwstr>
  </property>
  <property fmtid="{D5CDD505-2E9C-101B-9397-08002B2CF9AE}" pid="4" name="LastSaved">
    <vt:filetime>2017-05-18T00:00:00Z</vt:filetime>
  </property>
</Properties>
</file>