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7D" w:rsidRDefault="002B4111" w:rsidP="00BD277D">
      <w:pPr>
        <w:spacing w:after="0" w:line="240" w:lineRule="auto"/>
        <w:jc w:val="center"/>
        <w:rPr>
          <w:rFonts w:ascii="Times New Roman" w:hAnsi="Times New Roman" w:cs="Times New Roman"/>
          <w:b/>
          <w:sz w:val="24"/>
          <w:szCs w:val="24"/>
        </w:rPr>
      </w:pPr>
      <w:r w:rsidRPr="002B4111">
        <w:rPr>
          <w:rFonts w:ascii="Times New Roman" w:hAnsi="Times New Roman" w:cs="Times New Roman"/>
          <w:b/>
          <w:sz w:val="24"/>
          <w:szCs w:val="24"/>
        </w:rPr>
        <w:t>AUBURN UNIVERSITY SYLLABUS</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Course Number:</w:t>
      </w:r>
      <w:r w:rsidRPr="002B4111">
        <w:rPr>
          <w:rFonts w:ascii="Times New Roman" w:hAnsi="Times New Roman" w:cs="Times New Roman"/>
          <w:sz w:val="24"/>
          <w:szCs w:val="24"/>
        </w:rPr>
        <w:t xml:space="preserve"> COUN 2000 </w:t>
      </w:r>
    </w:p>
    <w:p w:rsid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Course Title:</w:t>
      </w:r>
      <w:r w:rsidRPr="002B4111">
        <w:rPr>
          <w:rFonts w:ascii="Times New Roman" w:hAnsi="Times New Roman" w:cs="Times New Roman"/>
          <w:sz w:val="24"/>
          <w:szCs w:val="24"/>
        </w:rPr>
        <w:t xml:space="preserve">  Living and Communicating in a Diverse Society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Credit Hours</w:t>
      </w:r>
      <w:r w:rsidRPr="002B4111">
        <w:rPr>
          <w:rFonts w:ascii="Times New Roman" w:hAnsi="Times New Roman" w:cs="Times New Roman"/>
          <w:sz w:val="24"/>
          <w:szCs w:val="24"/>
        </w:rPr>
        <w:t>: 3 Semester hours (Lecture 3) T</w:t>
      </w:r>
      <w:r w:rsidR="008E3235">
        <w:rPr>
          <w:rFonts w:ascii="Times New Roman" w:hAnsi="Times New Roman" w:cs="Times New Roman"/>
          <w:sz w:val="24"/>
          <w:szCs w:val="24"/>
        </w:rPr>
        <w:t>&amp; TH</w:t>
      </w:r>
      <w:r w:rsidR="00685123">
        <w:rPr>
          <w:rFonts w:ascii="Times New Roman" w:hAnsi="Times New Roman" w:cs="Times New Roman"/>
          <w:sz w:val="24"/>
          <w:szCs w:val="24"/>
        </w:rPr>
        <w:t xml:space="preserve"> 11:00 to 12:15</w:t>
      </w:r>
      <w:r w:rsidRPr="002B4111">
        <w:rPr>
          <w:rFonts w:ascii="Times New Roman" w:hAnsi="Times New Roman" w:cs="Times New Roman"/>
          <w:sz w:val="24"/>
          <w:szCs w:val="24"/>
        </w:rPr>
        <w:t xml:space="preserve"> am </w:t>
      </w:r>
    </w:p>
    <w:p w:rsidR="00BD277D" w:rsidRPr="002B4111" w:rsidRDefault="002B4111" w:rsidP="00BD277D">
      <w:pPr>
        <w:spacing w:after="0" w:line="240" w:lineRule="auto"/>
        <w:rPr>
          <w:rFonts w:ascii="Times New Roman" w:hAnsi="Times New Roman" w:cs="Times New Roman"/>
          <w:b/>
          <w:sz w:val="24"/>
          <w:szCs w:val="24"/>
        </w:rPr>
      </w:pPr>
      <w:r w:rsidRPr="002B4111">
        <w:rPr>
          <w:rFonts w:ascii="Times New Roman" w:hAnsi="Times New Roman" w:cs="Times New Roman"/>
          <w:b/>
          <w:sz w:val="24"/>
          <w:szCs w:val="24"/>
        </w:rPr>
        <w:t>Prerequisites:</w:t>
      </w:r>
      <w:r>
        <w:rPr>
          <w:rFonts w:ascii="Times New Roman" w:hAnsi="Times New Roman" w:cs="Times New Roman"/>
          <w:sz w:val="24"/>
          <w:szCs w:val="24"/>
        </w:rPr>
        <w:t xml:space="preserve">  None</w:t>
      </w:r>
    </w:p>
    <w:p w:rsidR="00BD277D"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Instructor:</w:t>
      </w:r>
      <w:r>
        <w:rPr>
          <w:rFonts w:ascii="Times New Roman" w:hAnsi="Times New Roman" w:cs="Times New Roman"/>
          <w:sz w:val="24"/>
          <w:szCs w:val="24"/>
        </w:rPr>
        <w:t xml:space="preserve"> Maegan </w:t>
      </w:r>
      <w:r w:rsidR="00685123">
        <w:rPr>
          <w:rFonts w:ascii="Times New Roman" w:hAnsi="Times New Roman" w:cs="Times New Roman"/>
          <w:sz w:val="24"/>
          <w:szCs w:val="24"/>
        </w:rPr>
        <w:t>Renee, M.Ed., LPC, Doctoral Candidate</w:t>
      </w:r>
      <w:r w:rsidR="00BD277D">
        <w:rPr>
          <w:rFonts w:ascii="Times New Roman" w:hAnsi="Times New Roman" w:cs="Times New Roman"/>
          <w:sz w:val="24"/>
          <w:szCs w:val="24"/>
        </w:rPr>
        <w:t xml:space="preserve"> </w:t>
      </w:r>
      <w:r w:rsidR="00685123">
        <w:rPr>
          <w:rFonts w:ascii="Times New Roman" w:hAnsi="Times New Roman" w:cs="Times New Roman"/>
          <w:b/>
          <w:sz w:val="24"/>
          <w:szCs w:val="24"/>
        </w:rPr>
        <w:t>E</w:t>
      </w:r>
      <w:r w:rsidRPr="008E3235">
        <w:rPr>
          <w:rFonts w:ascii="Times New Roman" w:hAnsi="Times New Roman" w:cs="Times New Roman"/>
          <w:b/>
          <w:sz w:val="24"/>
          <w:szCs w:val="24"/>
        </w:rPr>
        <w:t>mail:</w:t>
      </w:r>
      <w:r>
        <w:rPr>
          <w:rFonts w:ascii="Times New Roman" w:hAnsi="Times New Roman" w:cs="Times New Roman"/>
          <w:sz w:val="24"/>
          <w:szCs w:val="24"/>
        </w:rPr>
        <w:t xml:space="preserve"> </w:t>
      </w:r>
      <w:hyperlink r:id="rId5" w:history="1">
        <w:r w:rsidR="00685123" w:rsidRPr="00DA2D10">
          <w:rPr>
            <w:rStyle w:val="Hyperlink"/>
            <w:rFonts w:ascii="Times New Roman" w:hAnsi="Times New Roman" w:cs="Times New Roman"/>
            <w:sz w:val="24"/>
            <w:szCs w:val="24"/>
          </w:rPr>
          <w:t>mrp0045@auburn.edu</w:t>
        </w:r>
      </w:hyperlink>
    </w:p>
    <w:p w:rsidR="00BD277D" w:rsidRDefault="00685123" w:rsidP="00BD277D">
      <w:pPr>
        <w:spacing w:after="0" w:line="240" w:lineRule="auto"/>
        <w:rPr>
          <w:rFonts w:ascii="Times New Roman" w:hAnsi="Times New Roman" w:cs="Times New Roman"/>
          <w:sz w:val="24"/>
          <w:szCs w:val="24"/>
        </w:rPr>
      </w:pPr>
      <w:r w:rsidRPr="00685123">
        <w:rPr>
          <w:rFonts w:ascii="Times New Roman" w:hAnsi="Times New Roman" w:cs="Times New Roman"/>
          <w:b/>
          <w:sz w:val="24"/>
          <w:szCs w:val="24"/>
        </w:rPr>
        <w:t>Office Hours:</w:t>
      </w:r>
      <w:r>
        <w:rPr>
          <w:rFonts w:ascii="Times New Roman" w:hAnsi="Times New Roman" w:cs="Times New Roman"/>
          <w:sz w:val="24"/>
          <w:szCs w:val="24"/>
        </w:rPr>
        <w:t xml:space="preserve"> By appointment Tuesday and Thursdays </w:t>
      </w:r>
      <w:bookmarkStart w:id="0" w:name="_GoBack"/>
      <w:bookmarkEnd w:id="0"/>
    </w:p>
    <w:p w:rsidR="00685123" w:rsidRDefault="00685123" w:rsidP="00BD277D">
      <w:pPr>
        <w:spacing w:after="0" w:line="240" w:lineRule="auto"/>
        <w:rPr>
          <w:rFonts w:ascii="Times New Roman" w:hAnsi="Times New Roman" w:cs="Times New Roman"/>
          <w:sz w:val="24"/>
          <w:szCs w:val="24"/>
        </w:rPr>
      </w:pPr>
      <w:r w:rsidRPr="00685123">
        <w:rPr>
          <w:rFonts w:ascii="Times New Roman" w:hAnsi="Times New Roman" w:cs="Times New Roman"/>
          <w:b/>
          <w:sz w:val="24"/>
          <w:szCs w:val="24"/>
        </w:rPr>
        <w:t>Room:</w:t>
      </w:r>
      <w:r>
        <w:rPr>
          <w:rFonts w:ascii="Times New Roman" w:hAnsi="Times New Roman" w:cs="Times New Roman"/>
          <w:sz w:val="24"/>
          <w:szCs w:val="24"/>
        </w:rPr>
        <w:t xml:space="preserve"> Haley 3166</w:t>
      </w:r>
    </w:p>
    <w:p w:rsidR="00685123" w:rsidRDefault="00685123" w:rsidP="00BD277D">
      <w:pPr>
        <w:spacing w:after="0" w:line="240" w:lineRule="auto"/>
        <w:ind w:firstLine="360"/>
        <w:rPr>
          <w:rFonts w:ascii="Times New Roman" w:hAnsi="Times New Roman" w:cs="Times New Roman"/>
          <w:sz w:val="24"/>
          <w:szCs w:val="24"/>
        </w:rPr>
      </w:pPr>
    </w:p>
    <w:p w:rsidR="002B4111" w:rsidRPr="002B4111" w:rsidRDefault="002B4111" w:rsidP="00BD277D">
      <w:pPr>
        <w:pStyle w:val="ListParagraph"/>
        <w:numPr>
          <w:ilvl w:val="0"/>
          <w:numId w:val="2"/>
        </w:num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Date Syllabus Prepared:</w:t>
      </w:r>
      <w:r w:rsidR="00685123">
        <w:rPr>
          <w:rFonts w:ascii="Times New Roman" w:hAnsi="Times New Roman" w:cs="Times New Roman"/>
          <w:sz w:val="24"/>
          <w:szCs w:val="24"/>
        </w:rPr>
        <w:t xml:space="preserve"> January 2019</w:t>
      </w:r>
    </w:p>
    <w:p w:rsidR="002B4111" w:rsidRDefault="002B4111" w:rsidP="00BD27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B4111" w:rsidRDefault="002B4111" w:rsidP="00BD277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B4111">
        <w:rPr>
          <w:rFonts w:ascii="Times New Roman" w:hAnsi="Times New Roman" w:cs="Times New Roman"/>
          <w:b/>
          <w:sz w:val="24"/>
          <w:szCs w:val="24"/>
        </w:rPr>
        <w:t>Required Reading Text:</w:t>
      </w:r>
      <w:r w:rsidR="00BD277D" w:rsidRPr="002B4111">
        <w:rPr>
          <w:rFonts w:ascii="Times New Roman" w:hAnsi="Times New Roman" w:cs="Times New Roman"/>
          <w:sz w:val="24"/>
          <w:szCs w:val="24"/>
        </w:rPr>
        <w:t xml:space="preserve"> </w:t>
      </w:r>
      <w:proofErr w:type="spellStart"/>
      <w:r w:rsidRPr="002B4111">
        <w:rPr>
          <w:rFonts w:ascii="Times New Roman" w:hAnsi="Times New Roman" w:cs="Times New Roman"/>
          <w:sz w:val="24"/>
          <w:szCs w:val="24"/>
        </w:rPr>
        <w:t>Marger</w:t>
      </w:r>
      <w:proofErr w:type="spellEnd"/>
      <w:r w:rsidRPr="002B4111">
        <w:rPr>
          <w:rFonts w:ascii="Times New Roman" w:hAnsi="Times New Roman" w:cs="Times New Roman"/>
          <w:sz w:val="24"/>
          <w:szCs w:val="24"/>
        </w:rPr>
        <w:t xml:space="preserve">, M. N. (2015). Race and ethnic relations: American and global perspectives. Stamford, CT: Cengage Learning. ISBN 978-1-286-74969-3 </w:t>
      </w:r>
    </w:p>
    <w:p w:rsidR="002B4111" w:rsidRPr="002B4111" w:rsidRDefault="002B4111" w:rsidP="00BD277D">
      <w:pPr>
        <w:pStyle w:val="ListParagraph"/>
        <w:spacing w:after="0" w:line="240" w:lineRule="auto"/>
        <w:ind w:left="1440" w:hanging="720"/>
        <w:rPr>
          <w:rFonts w:ascii="Times New Roman" w:hAnsi="Times New Roman" w:cs="Times New Roman"/>
          <w:sz w:val="24"/>
          <w:szCs w:val="24"/>
        </w:rPr>
      </w:pPr>
      <w:r w:rsidRPr="002B4111">
        <w:rPr>
          <w:rFonts w:ascii="Times New Roman" w:hAnsi="Times New Roman" w:cs="Times New Roman"/>
          <w:sz w:val="24"/>
          <w:szCs w:val="24"/>
        </w:rPr>
        <w:t xml:space="preserve">Pincus, F. L. (2011). Understanding diversity: An introduction to class, race, gender, sexual orientation, and disability (2nd edition). Boulder, CO: Lynne </w:t>
      </w:r>
      <w:proofErr w:type="spellStart"/>
      <w:r w:rsidRPr="002B4111">
        <w:rPr>
          <w:rFonts w:ascii="Times New Roman" w:hAnsi="Times New Roman" w:cs="Times New Roman"/>
          <w:sz w:val="24"/>
          <w:szCs w:val="24"/>
        </w:rPr>
        <w:t>Rienner</w:t>
      </w:r>
      <w:proofErr w:type="spellEnd"/>
      <w:r w:rsidRPr="002B4111">
        <w:rPr>
          <w:rFonts w:ascii="Times New Roman" w:hAnsi="Times New Roman" w:cs="Times New Roman"/>
          <w:sz w:val="24"/>
          <w:szCs w:val="24"/>
        </w:rPr>
        <w:t xml:space="preserve"> Publishers. ISBN 978-1-58826-621-7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firstLine="720"/>
        <w:rPr>
          <w:rFonts w:ascii="Times New Roman" w:hAnsi="Times New Roman" w:cs="Times New Roman"/>
          <w:b/>
          <w:sz w:val="24"/>
          <w:szCs w:val="24"/>
        </w:rPr>
      </w:pPr>
      <w:r w:rsidRPr="002B4111">
        <w:rPr>
          <w:rFonts w:ascii="Times New Roman" w:hAnsi="Times New Roman" w:cs="Times New Roman"/>
          <w:b/>
          <w:sz w:val="24"/>
          <w:szCs w:val="24"/>
        </w:rPr>
        <w:t xml:space="preserve">Chapters and Articles: </w:t>
      </w:r>
    </w:p>
    <w:p w:rsidR="002B4111" w:rsidRDefault="002B4111" w:rsidP="00BD277D">
      <w:pPr>
        <w:spacing w:after="0" w:line="240" w:lineRule="auto"/>
        <w:ind w:left="1440" w:hanging="720"/>
        <w:rPr>
          <w:rFonts w:ascii="Times New Roman" w:hAnsi="Times New Roman" w:cs="Times New Roman"/>
          <w:sz w:val="24"/>
          <w:szCs w:val="24"/>
        </w:rPr>
      </w:pPr>
      <w:r w:rsidRPr="002B4111">
        <w:rPr>
          <w:rFonts w:ascii="Times New Roman" w:hAnsi="Times New Roman" w:cs="Times New Roman"/>
          <w:sz w:val="24"/>
          <w:szCs w:val="24"/>
        </w:rPr>
        <w:t xml:space="preserve">Borrego, E. &amp; Johnson III, R. G. (2011). Cultural competence for public managers: Managing diversity in today’s world. Boca Raton, FL: CRC Press. ISBN 978-1-4398-2807-6 </w:t>
      </w:r>
    </w:p>
    <w:p w:rsidR="002B4111" w:rsidRDefault="002B4111" w:rsidP="00BD277D">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Buccigrossi</w:t>
      </w:r>
      <w:proofErr w:type="spellEnd"/>
      <w:r w:rsidRPr="002B4111">
        <w:rPr>
          <w:rFonts w:ascii="Times New Roman" w:hAnsi="Times New Roman" w:cs="Times New Roman"/>
          <w:sz w:val="24"/>
          <w:szCs w:val="24"/>
        </w:rPr>
        <w:t xml:space="preserve">, J., &amp; Robinson, M. (2003). Age: At issue in the American workplace. Rochester, NY: </w:t>
      </w:r>
      <w:proofErr w:type="spellStart"/>
      <w:r w:rsidRPr="002B4111">
        <w:rPr>
          <w:rFonts w:ascii="Times New Roman" w:hAnsi="Times New Roman" w:cs="Times New Roman"/>
          <w:sz w:val="24"/>
          <w:szCs w:val="24"/>
        </w:rPr>
        <w:t>wetWare</w:t>
      </w:r>
      <w:proofErr w:type="spellEnd"/>
      <w:r w:rsidRPr="002B4111">
        <w:rPr>
          <w:rFonts w:ascii="Times New Roman" w:hAnsi="Times New Roman" w:cs="Times New Roman"/>
          <w:sz w:val="24"/>
          <w:szCs w:val="24"/>
        </w:rPr>
        <w:t xml:space="preserve">, Inc. Retrieved from http://www.workforcediversitynetwork.com/docs/Age_7.pdf  </w:t>
      </w:r>
    </w:p>
    <w:p w:rsidR="002B4111" w:rsidRDefault="002B4111" w:rsidP="00BD277D">
      <w:pPr>
        <w:spacing w:after="0" w:line="240" w:lineRule="auto"/>
        <w:ind w:left="1440" w:hanging="720"/>
        <w:rPr>
          <w:rFonts w:ascii="Times New Roman" w:hAnsi="Times New Roman" w:cs="Times New Roman"/>
          <w:sz w:val="24"/>
          <w:szCs w:val="24"/>
        </w:rPr>
      </w:pPr>
      <w:r w:rsidRPr="002B4111">
        <w:rPr>
          <w:rFonts w:ascii="Times New Roman" w:hAnsi="Times New Roman" w:cs="Times New Roman"/>
          <w:sz w:val="24"/>
          <w:szCs w:val="24"/>
          <w:lang w:val="fr-FR"/>
        </w:rPr>
        <w:t xml:space="preserve">Coleman, M., &amp; </w:t>
      </w:r>
      <w:proofErr w:type="spellStart"/>
      <w:r w:rsidRPr="002B4111">
        <w:rPr>
          <w:rFonts w:ascii="Times New Roman" w:hAnsi="Times New Roman" w:cs="Times New Roman"/>
          <w:sz w:val="24"/>
          <w:szCs w:val="24"/>
          <w:lang w:val="fr-FR"/>
        </w:rPr>
        <w:t>Ganong</w:t>
      </w:r>
      <w:proofErr w:type="spellEnd"/>
      <w:r w:rsidRPr="002B4111">
        <w:rPr>
          <w:rFonts w:ascii="Times New Roman" w:hAnsi="Times New Roman" w:cs="Times New Roman"/>
          <w:sz w:val="24"/>
          <w:szCs w:val="24"/>
          <w:lang w:val="fr-FR"/>
        </w:rPr>
        <w:t xml:space="preserve">, L. H. (2000). </w:t>
      </w:r>
      <w:r w:rsidRPr="002B4111">
        <w:rPr>
          <w:rFonts w:ascii="Times New Roman" w:hAnsi="Times New Roman" w:cs="Times New Roman"/>
          <w:sz w:val="24"/>
          <w:szCs w:val="24"/>
        </w:rPr>
        <w:t xml:space="preserve">Changing families, changing responsibilities? National Forum, 60 (3), 34-37. </w:t>
      </w:r>
    </w:p>
    <w:p w:rsidR="002B4111" w:rsidRDefault="002B4111" w:rsidP="00BD277D">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Kilman</w:t>
      </w:r>
      <w:proofErr w:type="spellEnd"/>
      <w:r w:rsidRPr="002B4111">
        <w:rPr>
          <w:rFonts w:ascii="Times New Roman" w:hAnsi="Times New Roman" w:cs="Times New Roman"/>
          <w:sz w:val="24"/>
          <w:szCs w:val="24"/>
        </w:rPr>
        <w:t xml:space="preserve">, C. (2007, November). One nation, many gods. Teaching Tolerance, 32, 14-20.  </w:t>
      </w:r>
    </w:p>
    <w:p w:rsidR="002B4111" w:rsidRDefault="002B4111" w:rsidP="00BD277D">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Oikonomidoy</w:t>
      </w:r>
      <w:proofErr w:type="spellEnd"/>
      <w:r w:rsidRPr="002B4111">
        <w:rPr>
          <w:rFonts w:ascii="Times New Roman" w:hAnsi="Times New Roman" w:cs="Times New Roman"/>
          <w:sz w:val="24"/>
          <w:szCs w:val="24"/>
        </w:rPr>
        <w:t>, E. (2010). Zooming into the school narratives of refugee students. Multicultural Perspectives, 12, 74-80.</w:t>
      </w:r>
      <w:r w:rsidR="00BD277D">
        <w:rPr>
          <w:rFonts w:ascii="Times New Roman" w:hAnsi="Times New Roman" w:cs="Times New Roman"/>
          <w:sz w:val="24"/>
          <w:szCs w:val="24"/>
        </w:rPr>
        <w:t xml:space="preserve"> </w:t>
      </w:r>
    </w:p>
    <w:p w:rsidR="002B4111" w:rsidRPr="002B4111"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4.</w:t>
      </w:r>
      <w:r w:rsidRPr="002B4111">
        <w:rPr>
          <w:rFonts w:ascii="Times New Roman" w:hAnsi="Times New Roman" w:cs="Times New Roman"/>
          <w:b/>
          <w:sz w:val="24"/>
          <w:szCs w:val="24"/>
        </w:rPr>
        <w:t xml:space="preserve"> Course Description:</w:t>
      </w:r>
      <w:r w:rsidRPr="002B4111">
        <w:rPr>
          <w:rFonts w:ascii="Times New Roman" w:hAnsi="Times New Roman" w:cs="Times New Roman"/>
          <w:sz w:val="24"/>
          <w:szCs w:val="24"/>
        </w:rPr>
        <w:t xml:space="preserve">  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 The course includes </w:t>
      </w:r>
      <w:proofErr w:type="gramStart"/>
      <w:r w:rsidRPr="002B4111">
        <w:rPr>
          <w:rFonts w:ascii="Times New Roman" w:hAnsi="Times New Roman" w:cs="Times New Roman"/>
          <w:sz w:val="24"/>
          <w:szCs w:val="24"/>
        </w:rPr>
        <w:t>all of</w:t>
      </w:r>
      <w:proofErr w:type="gramEnd"/>
      <w:r w:rsidRPr="002B4111">
        <w:rPr>
          <w:rFonts w:ascii="Times New Roman" w:hAnsi="Times New Roman" w:cs="Times New Roman"/>
          <w:sz w:val="24"/>
          <w:szCs w:val="24"/>
        </w:rPr>
        <w:t xml:space="preserve"> the following objectives: </w:t>
      </w:r>
    </w:p>
    <w:p w:rsidR="002B4111" w:rsidRPr="00810F16" w:rsidRDefault="002B4111" w:rsidP="00BD277D">
      <w:pPr>
        <w:spacing w:after="0" w:line="240" w:lineRule="auto"/>
        <w:ind w:firstLine="720"/>
        <w:rPr>
          <w:rFonts w:ascii="Times New Roman" w:hAnsi="Times New Roman" w:cs="Times New Roman"/>
          <w:b/>
          <w:sz w:val="24"/>
          <w:szCs w:val="24"/>
        </w:rPr>
      </w:pPr>
      <w:r w:rsidRPr="00810F16">
        <w:rPr>
          <w:rFonts w:ascii="Times New Roman" w:hAnsi="Times New Roman" w:cs="Times New Roman"/>
          <w:b/>
          <w:sz w:val="24"/>
          <w:szCs w:val="24"/>
        </w:rPr>
        <w:t xml:space="preserve">5.  Student Learning Outcomes: </w:t>
      </w:r>
    </w:p>
    <w:p w:rsidR="002B4111" w:rsidRPr="002B4111" w:rsidRDefault="00810F16" w:rsidP="00BD27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sidR="002B4111" w:rsidRPr="002B4111">
        <w:rPr>
          <w:rFonts w:ascii="Times New Roman" w:hAnsi="Times New Roman" w:cs="Times New Roman"/>
          <w:sz w:val="24"/>
          <w:szCs w:val="24"/>
        </w:rPr>
        <w:t xml:space="preserve">Knowledge of multicultural and pluralistic trends, including characteristics </w:t>
      </w:r>
      <w:r>
        <w:rPr>
          <w:rFonts w:ascii="Times New Roman" w:hAnsi="Times New Roman" w:cs="Times New Roman"/>
          <w:sz w:val="24"/>
          <w:szCs w:val="24"/>
        </w:rPr>
        <w:t xml:space="preserve">and </w:t>
      </w:r>
      <w:r w:rsidR="002B4111" w:rsidRPr="002B4111">
        <w:rPr>
          <w:rFonts w:ascii="Times New Roman" w:hAnsi="Times New Roman" w:cs="Times New Roman"/>
          <w:sz w:val="24"/>
          <w:szCs w:val="24"/>
        </w:rPr>
        <w:t xml:space="preserve">concerns between and within diverse groups nationally and internationally  </w:t>
      </w:r>
    </w:p>
    <w:p w:rsidR="002B4111" w:rsidRPr="002B4111" w:rsidRDefault="00810F16" w:rsidP="00BD27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sidR="002B4111" w:rsidRPr="002B4111">
        <w:rPr>
          <w:rFonts w:ascii="Times New Roman" w:hAnsi="Times New Roman" w:cs="Times New Roman"/>
          <w:sz w:val="24"/>
          <w:szCs w:val="24"/>
        </w:rPr>
        <w:t xml:space="preserve">Attitudes, beliefs, understandings, and acculturative experiences, </w:t>
      </w:r>
      <w:r w:rsidR="002B4111" w:rsidRPr="00810F16">
        <w:rPr>
          <w:rFonts w:ascii="Times New Roman" w:hAnsi="Times New Roman" w:cs="Times New Roman"/>
          <w:b/>
          <w:sz w:val="24"/>
          <w:szCs w:val="24"/>
        </w:rPr>
        <w:t>including specific experiential learning activities</w:t>
      </w:r>
      <w:r w:rsidR="002B4111" w:rsidRPr="002B4111">
        <w:rPr>
          <w:rFonts w:ascii="Times New Roman" w:hAnsi="Times New Roman" w:cs="Times New Roman"/>
          <w:sz w:val="24"/>
          <w:szCs w:val="24"/>
        </w:rPr>
        <w:t xml:space="preserve"> </w:t>
      </w:r>
    </w:p>
    <w:p w:rsidR="002B4111" w:rsidRPr="002B4111" w:rsidRDefault="00810F16" w:rsidP="00BD27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sidR="002B4111" w:rsidRPr="002B4111">
        <w:rPr>
          <w:rFonts w:ascii="Times New Roman" w:hAnsi="Times New Roman" w:cs="Times New Roman"/>
          <w:sz w:val="24"/>
          <w:szCs w:val="24"/>
        </w:rPr>
        <w:t xml:space="preserve">Individual, couple, family, group, and community strategies for working with diverse populations and ethnic groups </w:t>
      </w:r>
    </w:p>
    <w:p w:rsidR="002B4111" w:rsidRPr="002B4111" w:rsidRDefault="00810F16" w:rsidP="00BD27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d)</w:t>
      </w:r>
      <w:r w:rsidR="002B4111" w:rsidRPr="002B4111">
        <w:rPr>
          <w:rFonts w:ascii="Times New Roman" w:hAnsi="Times New Roman" w:cs="Times New Roman"/>
          <w:sz w:val="24"/>
          <w:szCs w:val="24"/>
        </w:rPr>
        <w:t xml:space="preserve">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 </w:t>
      </w:r>
    </w:p>
    <w:p w:rsidR="002B4111" w:rsidRPr="002B4111" w:rsidRDefault="00810F16" w:rsidP="00BD27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 </w:t>
      </w:r>
      <w:r w:rsidR="002B4111" w:rsidRPr="002B4111">
        <w:rPr>
          <w:rFonts w:ascii="Times New Roman" w:hAnsi="Times New Roman" w:cs="Times New Roman"/>
          <w:sz w:val="24"/>
          <w:szCs w:val="24"/>
        </w:rPr>
        <w:t xml:space="preserve">Awareness of advocacy processes needed to address institutional and social barriers that impede access, equity, and success for diversity individuals  </w:t>
      </w:r>
    </w:p>
    <w:p w:rsidR="002B4111" w:rsidRPr="002B4111" w:rsidRDefault="00810F16" w:rsidP="00BD277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 </w:t>
      </w:r>
      <w:r w:rsidR="002B4111" w:rsidRPr="002B4111">
        <w:rPr>
          <w:rFonts w:ascii="Times New Roman" w:hAnsi="Times New Roman" w:cs="Times New Roman"/>
          <w:sz w:val="24"/>
          <w:szCs w:val="24"/>
        </w:rPr>
        <w:t xml:space="preserve">Understanding of value of cultural diversity in a progressive society </w:t>
      </w:r>
    </w:p>
    <w:p w:rsidR="002B4111" w:rsidRPr="002B4111"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g) Ability to engage in conversations about race, ethnicity, and culture in ways that are respectful, increase understanding among participants in the conversation, and support intergroup and intragroup cohesion to work toward common solutions </w:t>
      </w:r>
    </w:p>
    <w:p w:rsidR="002B4111" w:rsidRPr="00810F16" w:rsidRDefault="002B4111" w:rsidP="00BD277D">
      <w:pPr>
        <w:spacing w:after="0" w:line="240" w:lineRule="auto"/>
        <w:ind w:firstLine="720"/>
        <w:rPr>
          <w:rFonts w:ascii="Times New Roman" w:hAnsi="Times New Roman" w:cs="Times New Roman"/>
          <w:b/>
          <w:sz w:val="24"/>
          <w:szCs w:val="24"/>
        </w:rPr>
      </w:pPr>
      <w:r w:rsidRPr="00810F16">
        <w:rPr>
          <w:rFonts w:ascii="Times New Roman" w:hAnsi="Times New Roman" w:cs="Times New Roman"/>
          <w:b/>
          <w:sz w:val="24"/>
          <w:szCs w:val="24"/>
        </w:rPr>
        <w:t xml:space="preserve">Course Philosophy </w:t>
      </w:r>
    </w:p>
    <w:p w:rsidR="002B4111" w:rsidRPr="002B4111"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810F16" w:rsidRPr="002B4111">
        <w:rPr>
          <w:rFonts w:ascii="Times New Roman" w:hAnsi="Times New Roman" w:cs="Times New Roman"/>
          <w:sz w:val="24"/>
          <w:szCs w:val="24"/>
        </w:rPr>
        <w:t>society and</w:t>
      </w:r>
      <w:r w:rsidRPr="002B4111">
        <w:rPr>
          <w:rFonts w:ascii="Times New Roman" w:hAnsi="Times New Roman" w:cs="Times New Roman"/>
          <w:sz w:val="24"/>
          <w:szCs w:val="24"/>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2B4111">
        <w:rPr>
          <w:rFonts w:ascii="Times New Roman" w:hAnsi="Times New Roman" w:cs="Times New Roman"/>
          <w:sz w:val="24"/>
          <w:szCs w:val="24"/>
        </w:rPr>
        <w:t>values others</w:t>
      </w:r>
      <w:proofErr w:type="gramEnd"/>
      <w:r w:rsidRPr="002B4111">
        <w:rPr>
          <w:rFonts w:ascii="Times New Roman" w:hAnsi="Times New Roman" w:cs="Times New Roman"/>
          <w:sz w:val="24"/>
          <w:szCs w:val="24"/>
        </w:rPr>
        <w:t xml:space="preserve"> people as human beings. This means that you are expected to make a distinction between your ideas/beliefs that reflect your worldview and those that reflect the body of knowledge. Finally, this also means that hateful speech and actions will not be allowed in the class. </w:t>
      </w:r>
    </w:p>
    <w:p w:rsidR="002B4111" w:rsidRPr="002B4111"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 </w:t>
      </w:r>
    </w:p>
    <w:p w:rsidR="002B4111" w:rsidRDefault="002B4111" w:rsidP="00810F16">
      <w:pPr>
        <w:ind w:firstLine="720"/>
        <w:rPr>
          <w:rFonts w:ascii="Times New Roman" w:hAnsi="Times New Roman" w:cs="Times New Roman"/>
          <w:b/>
          <w:sz w:val="24"/>
          <w:szCs w:val="24"/>
        </w:rPr>
      </w:pPr>
      <w:r w:rsidRPr="00810F16">
        <w:rPr>
          <w:rFonts w:ascii="Times New Roman" w:hAnsi="Times New Roman" w:cs="Times New Roman"/>
          <w:b/>
          <w:sz w:val="24"/>
          <w:szCs w:val="24"/>
        </w:rPr>
        <w:t xml:space="preserve">6.  Course Content Outline </w:t>
      </w:r>
    </w:p>
    <w:tbl>
      <w:tblPr>
        <w:tblStyle w:val="TableGrid"/>
        <w:tblW w:w="0" w:type="auto"/>
        <w:tblLook w:val="04A0" w:firstRow="1" w:lastRow="0" w:firstColumn="1" w:lastColumn="0" w:noHBand="0" w:noVBand="1"/>
      </w:tblPr>
      <w:tblGrid>
        <w:gridCol w:w="1615"/>
        <w:gridCol w:w="4618"/>
        <w:gridCol w:w="3117"/>
      </w:tblGrid>
      <w:tr w:rsidR="00810F16" w:rsidTr="00810F16">
        <w:tc>
          <w:tcPr>
            <w:tcW w:w="1615" w:type="dxa"/>
          </w:tcPr>
          <w:p w:rsidR="00810F16" w:rsidRDefault="00810F16" w:rsidP="00810F16">
            <w:pPr>
              <w:rPr>
                <w:rFonts w:ascii="Times New Roman" w:hAnsi="Times New Roman" w:cs="Times New Roman"/>
                <w:b/>
                <w:sz w:val="24"/>
                <w:szCs w:val="24"/>
              </w:rPr>
            </w:pPr>
          </w:p>
        </w:tc>
        <w:tc>
          <w:tcPr>
            <w:tcW w:w="4618" w:type="dxa"/>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Topic</w:t>
            </w:r>
          </w:p>
        </w:tc>
        <w:tc>
          <w:tcPr>
            <w:tcW w:w="3117" w:type="dxa"/>
          </w:tcPr>
          <w:p w:rsidR="00810F16" w:rsidRDefault="00685123" w:rsidP="00810F16">
            <w:pPr>
              <w:rPr>
                <w:rFonts w:ascii="Times New Roman" w:hAnsi="Times New Roman" w:cs="Times New Roman"/>
                <w:b/>
                <w:sz w:val="24"/>
                <w:szCs w:val="24"/>
              </w:rPr>
            </w:pPr>
            <w:r>
              <w:rPr>
                <w:rFonts w:ascii="Times New Roman" w:hAnsi="Times New Roman" w:cs="Times New Roman"/>
                <w:b/>
                <w:sz w:val="24"/>
                <w:szCs w:val="24"/>
              </w:rPr>
              <w:t>Assignment</w:t>
            </w:r>
          </w:p>
        </w:tc>
      </w:tr>
      <w:tr w:rsidR="00810F16" w:rsidTr="007A734B">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Week 1</w:t>
            </w:r>
          </w:p>
        </w:tc>
      </w:tr>
      <w:tr w:rsidR="00810F16" w:rsidTr="00810F16">
        <w:tc>
          <w:tcPr>
            <w:tcW w:w="1615" w:type="dxa"/>
          </w:tcPr>
          <w:p w:rsidR="00810F16" w:rsidRPr="00810F16" w:rsidRDefault="00810F16" w:rsidP="00810F16">
            <w:pPr>
              <w:rPr>
                <w:rFonts w:ascii="Times New Roman" w:hAnsi="Times New Roman" w:cs="Times New Roman"/>
                <w:b/>
                <w:sz w:val="24"/>
                <w:szCs w:val="24"/>
              </w:rPr>
            </w:pPr>
            <w:r w:rsidRPr="00810F16">
              <w:rPr>
                <w:rFonts w:ascii="Times New Roman" w:hAnsi="Times New Roman" w:cs="Times New Roman"/>
                <w:b/>
                <w:sz w:val="24"/>
                <w:szCs w:val="24"/>
              </w:rPr>
              <w:t>T</w:t>
            </w:r>
            <w:r w:rsidR="00685123">
              <w:rPr>
                <w:rFonts w:ascii="Times New Roman" w:hAnsi="Times New Roman" w:cs="Times New Roman"/>
                <w:b/>
                <w:sz w:val="24"/>
                <w:szCs w:val="24"/>
              </w:rPr>
              <w:t>H</w:t>
            </w:r>
            <w:r w:rsidRPr="00810F16">
              <w:rPr>
                <w:rFonts w:ascii="Times New Roman" w:hAnsi="Times New Roman" w:cs="Times New Roman"/>
                <w:b/>
                <w:sz w:val="24"/>
                <w:szCs w:val="24"/>
              </w:rPr>
              <w:t xml:space="preserve"> </w:t>
            </w:r>
          </w:p>
          <w:p w:rsidR="00810F16" w:rsidRPr="00810F16" w:rsidRDefault="00685123" w:rsidP="00810F16">
            <w:pPr>
              <w:rPr>
                <w:rFonts w:ascii="Times New Roman" w:hAnsi="Times New Roman" w:cs="Times New Roman"/>
                <w:b/>
                <w:sz w:val="24"/>
                <w:szCs w:val="24"/>
              </w:rPr>
            </w:pPr>
            <w:r>
              <w:rPr>
                <w:rFonts w:ascii="Times New Roman" w:hAnsi="Times New Roman" w:cs="Times New Roman"/>
                <w:b/>
                <w:sz w:val="24"/>
                <w:szCs w:val="24"/>
              </w:rPr>
              <w:t>1/10</w:t>
            </w:r>
          </w:p>
          <w:p w:rsidR="00810F16" w:rsidRPr="00810F16" w:rsidRDefault="00810F16" w:rsidP="00810F16">
            <w:pPr>
              <w:rPr>
                <w:rFonts w:ascii="Times New Roman" w:hAnsi="Times New Roman" w:cs="Times New Roman"/>
                <w:b/>
                <w:sz w:val="24"/>
                <w:szCs w:val="24"/>
              </w:rPr>
            </w:pPr>
          </w:p>
        </w:tc>
        <w:tc>
          <w:tcPr>
            <w:tcW w:w="4618" w:type="dxa"/>
          </w:tcPr>
          <w:p w:rsidR="00810F16" w:rsidRPr="00810F16" w:rsidRDefault="00810F16" w:rsidP="00810F16">
            <w:pPr>
              <w:rPr>
                <w:rFonts w:ascii="Times New Roman" w:hAnsi="Times New Roman" w:cs="Times New Roman"/>
                <w:sz w:val="24"/>
                <w:szCs w:val="24"/>
              </w:rPr>
            </w:pPr>
            <w:r w:rsidRPr="00810F16">
              <w:rPr>
                <w:rFonts w:ascii="Times New Roman" w:hAnsi="Times New Roman" w:cs="Times New Roman"/>
                <w:sz w:val="24"/>
                <w:szCs w:val="24"/>
              </w:rPr>
              <w:t xml:space="preserve">Review of Syllabus; Introductions  </w:t>
            </w:r>
          </w:p>
        </w:tc>
        <w:tc>
          <w:tcPr>
            <w:tcW w:w="3117" w:type="dxa"/>
          </w:tcPr>
          <w:p w:rsidR="00810F16" w:rsidRPr="00810F16" w:rsidRDefault="00810F16" w:rsidP="00810F16">
            <w:pPr>
              <w:rPr>
                <w:rFonts w:ascii="Times New Roman" w:hAnsi="Times New Roman" w:cs="Times New Roman"/>
                <w:sz w:val="24"/>
                <w:szCs w:val="24"/>
              </w:rPr>
            </w:pPr>
          </w:p>
        </w:tc>
      </w:tr>
      <w:tr w:rsidR="00810F16" w:rsidTr="002F36AF">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Week 2</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Pr="00810F16" w:rsidRDefault="00685123" w:rsidP="00685123">
            <w:pPr>
              <w:rPr>
                <w:rFonts w:ascii="Times New Roman" w:hAnsi="Times New Roman" w:cs="Times New Roman"/>
                <w:b/>
                <w:sz w:val="24"/>
                <w:szCs w:val="24"/>
              </w:rPr>
            </w:pPr>
            <w:r>
              <w:rPr>
                <w:rFonts w:ascii="Times New Roman" w:hAnsi="Times New Roman" w:cs="Times New Roman"/>
                <w:b/>
                <w:sz w:val="24"/>
                <w:szCs w:val="24"/>
              </w:rPr>
              <w:t>1/15</w:t>
            </w:r>
          </w:p>
        </w:tc>
        <w:tc>
          <w:tcPr>
            <w:tcW w:w="4618" w:type="dxa"/>
          </w:tcPr>
          <w:p w:rsidR="00685123" w:rsidRPr="00810F16" w:rsidRDefault="00685123" w:rsidP="00685123">
            <w:pPr>
              <w:rPr>
                <w:rFonts w:ascii="Times New Roman" w:hAnsi="Times New Roman" w:cs="Times New Roman"/>
                <w:sz w:val="24"/>
                <w:szCs w:val="24"/>
              </w:rPr>
            </w:pPr>
            <w:r w:rsidRPr="00810F16">
              <w:rPr>
                <w:rFonts w:ascii="Times New Roman" w:hAnsi="Times New Roman" w:cs="Times New Roman"/>
                <w:sz w:val="24"/>
                <w:szCs w:val="24"/>
              </w:rPr>
              <w:t>Overview of basic concepts of race and racism; watch Color of Fear</w:t>
            </w:r>
          </w:p>
        </w:tc>
        <w:tc>
          <w:tcPr>
            <w:tcW w:w="3117" w:type="dxa"/>
          </w:tcPr>
          <w:p w:rsidR="00685123" w:rsidRPr="00810F16" w:rsidRDefault="00685123" w:rsidP="00685123">
            <w:pPr>
              <w:rPr>
                <w:rFonts w:ascii="Times New Roman" w:hAnsi="Times New Roman" w:cs="Times New Roman"/>
                <w:sz w:val="24"/>
                <w:szCs w:val="24"/>
              </w:rPr>
            </w:pPr>
            <w:r w:rsidRPr="00810F16">
              <w:rPr>
                <w:rFonts w:ascii="Times New Roman" w:hAnsi="Times New Roman" w:cs="Times New Roman"/>
                <w:sz w:val="24"/>
                <w:szCs w:val="24"/>
              </w:rPr>
              <w:t xml:space="preserve">MM </w:t>
            </w:r>
            <w:proofErr w:type="spellStart"/>
            <w:r w:rsidRPr="00810F16">
              <w:rPr>
                <w:rFonts w:ascii="Times New Roman" w:hAnsi="Times New Roman" w:cs="Times New Roman"/>
                <w:sz w:val="24"/>
                <w:szCs w:val="24"/>
              </w:rPr>
              <w:t>ch</w:t>
            </w:r>
            <w:proofErr w:type="spellEnd"/>
            <w:r w:rsidRPr="00810F16">
              <w:rPr>
                <w:rFonts w:ascii="Times New Roman" w:hAnsi="Times New Roman" w:cs="Times New Roman"/>
                <w:sz w:val="24"/>
                <w:szCs w:val="24"/>
              </w:rPr>
              <w:t xml:space="preserve"> 1</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1/17</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Defining Diversity </w:t>
            </w: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w:t>
            </w:r>
          </w:p>
        </w:tc>
      </w:tr>
      <w:tr w:rsidR="00685123" w:rsidTr="00F43694">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3</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1/22</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Group Differences and Dynamics of Ingroup Outgroup; Bennett’s Developmental Model of Intercultural Sensitivity</w:t>
            </w:r>
          </w:p>
        </w:tc>
        <w:tc>
          <w:tcPr>
            <w:tcW w:w="3117"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2 </w:t>
            </w:r>
          </w:p>
          <w:p w:rsidR="00685123" w:rsidRDefault="00685123" w:rsidP="00685123">
            <w:pPr>
              <w:rPr>
                <w:rFonts w:ascii="Times New Roman" w:hAnsi="Times New Roman" w:cs="Times New Roman"/>
                <w:b/>
                <w:sz w:val="24"/>
                <w:szCs w:val="24"/>
              </w:rPr>
            </w:pP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1/24</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Ethnicity Overview </w:t>
            </w: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2</w:t>
            </w:r>
          </w:p>
        </w:tc>
      </w:tr>
      <w:tr w:rsidR="00685123" w:rsidTr="00181585">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lastRenderedPageBreak/>
              <w:t>Week 4</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1/28</w:t>
            </w:r>
          </w:p>
        </w:tc>
        <w:tc>
          <w:tcPr>
            <w:tcW w:w="4618" w:type="dxa"/>
          </w:tcPr>
          <w:p w:rsidR="00685123" w:rsidRPr="0013386C"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Watch T. Wise video and Privilege, Prejudice, </w:t>
            </w:r>
            <w:r>
              <w:rPr>
                <w:rFonts w:ascii="Times New Roman" w:hAnsi="Times New Roman" w:cs="Times New Roman"/>
                <w:sz w:val="24"/>
                <w:szCs w:val="24"/>
              </w:rPr>
              <w:t xml:space="preserve">and Discrimination </w:t>
            </w:r>
          </w:p>
        </w:tc>
        <w:tc>
          <w:tcPr>
            <w:tcW w:w="3117" w:type="dxa"/>
          </w:tcPr>
          <w:p w:rsidR="00685123" w:rsidRDefault="00685123" w:rsidP="00685123">
            <w:pPr>
              <w:rPr>
                <w:rFonts w:ascii="Times New Roman" w:hAnsi="Times New Roman" w:cs="Times New Roman"/>
                <w:b/>
                <w:sz w:val="24"/>
                <w:szCs w:val="24"/>
              </w:rPr>
            </w:pP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1/31</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Discuss video and concept of Privilege </w:t>
            </w:r>
          </w:p>
          <w:p w:rsidR="00685123" w:rsidRPr="002B4111" w:rsidRDefault="00685123" w:rsidP="00685123">
            <w:pPr>
              <w:rPr>
                <w:rFonts w:ascii="Times New Roman" w:hAnsi="Times New Roman" w:cs="Times New Roman"/>
                <w:sz w:val="24"/>
                <w:szCs w:val="24"/>
              </w:rPr>
            </w:pP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3 and 5</w:t>
            </w:r>
          </w:p>
        </w:tc>
      </w:tr>
      <w:tr w:rsidR="00685123" w:rsidTr="00862D6A">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5</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2/5</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African Americans </w:t>
            </w:r>
          </w:p>
        </w:tc>
        <w:tc>
          <w:tcPr>
            <w:tcW w:w="3117" w:type="dxa"/>
          </w:tcPr>
          <w:p w:rsidR="00685123"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7</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 xml:space="preserve">Immersion Experience Paper due </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2/7</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Native Americans </w:t>
            </w: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6</w:t>
            </w:r>
          </w:p>
        </w:tc>
      </w:tr>
      <w:tr w:rsidR="00685123" w:rsidTr="00AD68AB">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6</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2/12</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Hispanic and Latino Americans </w:t>
            </w: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8</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2/14</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Asian Americans and Pacific Islanders </w:t>
            </w:r>
          </w:p>
          <w:p w:rsidR="00685123" w:rsidRPr="002B4111" w:rsidRDefault="00685123" w:rsidP="00685123">
            <w:pPr>
              <w:rPr>
                <w:rFonts w:ascii="Times New Roman" w:hAnsi="Times New Roman" w:cs="Times New Roman"/>
                <w:sz w:val="24"/>
                <w:szCs w:val="24"/>
              </w:rPr>
            </w:pP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9</w:t>
            </w:r>
          </w:p>
        </w:tc>
      </w:tr>
      <w:tr w:rsidR="00685123" w:rsidTr="004C326D">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7</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2/19</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Arab Americans </w:t>
            </w: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12</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2/21</w:t>
            </w:r>
          </w:p>
        </w:tc>
        <w:tc>
          <w:tcPr>
            <w:tcW w:w="4618" w:type="dxa"/>
          </w:tcPr>
          <w:p w:rsidR="00685123" w:rsidRPr="009A5B45"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 </w:t>
            </w:r>
            <w:r w:rsidRPr="009A5B45">
              <w:rPr>
                <w:rFonts w:ascii="Times New Roman" w:hAnsi="Times New Roman" w:cs="Times New Roman"/>
                <w:b/>
                <w:sz w:val="24"/>
                <w:szCs w:val="24"/>
              </w:rPr>
              <w:t xml:space="preserve">Mid-Term </w:t>
            </w:r>
          </w:p>
          <w:p w:rsidR="00685123" w:rsidRDefault="00685123" w:rsidP="00685123">
            <w:pPr>
              <w:rPr>
                <w:rFonts w:ascii="Times New Roman" w:hAnsi="Times New Roman" w:cs="Times New Roman"/>
                <w:b/>
                <w:sz w:val="24"/>
                <w:szCs w:val="24"/>
              </w:rPr>
            </w:pPr>
            <w:r w:rsidRPr="009A5B45">
              <w:rPr>
                <w:rFonts w:ascii="Times New Roman" w:hAnsi="Times New Roman" w:cs="Times New Roman"/>
                <w:b/>
                <w:sz w:val="24"/>
                <w:szCs w:val="24"/>
              </w:rPr>
              <w:t xml:space="preserve"> </w:t>
            </w:r>
          </w:p>
        </w:tc>
        <w:tc>
          <w:tcPr>
            <w:tcW w:w="3117" w:type="dxa"/>
          </w:tcPr>
          <w:p w:rsidR="00685123" w:rsidRPr="009A5B45" w:rsidRDefault="009A5B45" w:rsidP="009A5B45">
            <w:pPr>
              <w:rPr>
                <w:rFonts w:ascii="Times New Roman" w:hAnsi="Times New Roman" w:cs="Times New Roman"/>
                <w:sz w:val="24"/>
                <w:szCs w:val="24"/>
              </w:rPr>
            </w:pPr>
            <w:r w:rsidRPr="009A5B45">
              <w:rPr>
                <w:rFonts w:ascii="Times New Roman" w:hAnsi="Times New Roman" w:cs="Times New Roman"/>
                <w:b/>
                <w:sz w:val="24"/>
                <w:szCs w:val="24"/>
              </w:rPr>
              <w:t>Mid-Term</w:t>
            </w:r>
          </w:p>
        </w:tc>
      </w:tr>
      <w:tr w:rsidR="00685123" w:rsidTr="00583B37">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8</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2/26</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Development of Inequality  </w:t>
            </w: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14 and 16</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TH</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2/28</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Current racial relationships in the U.S</w:t>
            </w:r>
            <w:r>
              <w:rPr>
                <w:rFonts w:ascii="Times New Roman" w:hAnsi="Times New Roman" w:cs="Times New Roman"/>
                <w:sz w:val="24"/>
                <w:szCs w:val="24"/>
              </w:rPr>
              <w:t xml:space="preserve"> </w:t>
            </w:r>
            <w:r w:rsidRPr="002B4111">
              <w:rPr>
                <w:rFonts w:ascii="Times New Roman" w:hAnsi="Times New Roman" w:cs="Times New Roman"/>
                <w:sz w:val="24"/>
                <w:szCs w:val="24"/>
              </w:rPr>
              <w:t xml:space="preserve"> </w:t>
            </w:r>
          </w:p>
          <w:p w:rsidR="00685123" w:rsidRDefault="00685123" w:rsidP="00685123">
            <w:pPr>
              <w:rPr>
                <w:rFonts w:ascii="Times New Roman" w:hAnsi="Times New Roman" w:cs="Times New Roman"/>
                <w:b/>
                <w:sz w:val="24"/>
                <w:szCs w:val="24"/>
              </w:rPr>
            </w:pP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MM CH 13</w:t>
            </w:r>
          </w:p>
        </w:tc>
      </w:tr>
      <w:tr w:rsidR="00685123" w:rsidTr="00300A8E">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9</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3/5</w:t>
            </w:r>
          </w:p>
        </w:tc>
        <w:tc>
          <w:tcPr>
            <w:tcW w:w="4618"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Cultural Competence</w:t>
            </w:r>
          </w:p>
        </w:tc>
        <w:tc>
          <w:tcPr>
            <w:tcW w:w="3117" w:type="dxa"/>
          </w:tcPr>
          <w:p w:rsidR="00685123" w:rsidRDefault="00685123" w:rsidP="00685123">
            <w:pPr>
              <w:rPr>
                <w:rFonts w:ascii="Times New Roman" w:hAnsi="Times New Roman" w:cs="Times New Roman"/>
                <w:b/>
                <w:sz w:val="24"/>
                <w:szCs w:val="24"/>
              </w:rPr>
            </w:pPr>
            <w:r w:rsidRPr="002B4111">
              <w:rPr>
                <w:rFonts w:ascii="Times New Roman" w:hAnsi="Times New Roman" w:cs="Times New Roman"/>
                <w:sz w:val="24"/>
                <w:szCs w:val="24"/>
              </w:rPr>
              <w:t xml:space="preserve">Borrego &amp; Johnson (2011)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w:t>
            </w:r>
          </w:p>
        </w:tc>
      </w:tr>
      <w:tr w:rsidR="00685123" w:rsidTr="00810F16">
        <w:tc>
          <w:tcPr>
            <w:tcW w:w="1615" w:type="dxa"/>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T</w:t>
            </w:r>
          </w:p>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3/7</w:t>
            </w:r>
          </w:p>
        </w:tc>
        <w:tc>
          <w:tcPr>
            <w:tcW w:w="4618" w:type="dxa"/>
          </w:tcPr>
          <w:p w:rsidR="00685123" w:rsidRPr="002B4111" w:rsidRDefault="00685123" w:rsidP="00685123">
            <w:pPr>
              <w:rPr>
                <w:rFonts w:ascii="Times New Roman" w:hAnsi="Times New Roman" w:cs="Times New Roman"/>
                <w:sz w:val="24"/>
                <w:szCs w:val="24"/>
              </w:rPr>
            </w:pPr>
            <w:r w:rsidRPr="002B4111">
              <w:rPr>
                <w:rFonts w:ascii="Times New Roman" w:hAnsi="Times New Roman" w:cs="Times New Roman"/>
                <w:sz w:val="24"/>
                <w:szCs w:val="24"/>
              </w:rPr>
              <w:t xml:space="preserve">Cultural Competence continued </w:t>
            </w:r>
          </w:p>
          <w:p w:rsidR="00685123" w:rsidRDefault="00685123" w:rsidP="00685123">
            <w:pPr>
              <w:rPr>
                <w:rFonts w:ascii="Times New Roman" w:hAnsi="Times New Roman" w:cs="Times New Roman"/>
                <w:b/>
                <w:sz w:val="24"/>
                <w:szCs w:val="24"/>
              </w:rPr>
            </w:pPr>
          </w:p>
        </w:tc>
        <w:tc>
          <w:tcPr>
            <w:tcW w:w="3117" w:type="dxa"/>
          </w:tcPr>
          <w:p w:rsidR="00685123" w:rsidRPr="008E3235" w:rsidRDefault="00685123" w:rsidP="00685123">
            <w:pPr>
              <w:rPr>
                <w:rFonts w:ascii="Times New Roman" w:hAnsi="Times New Roman" w:cs="Times New Roman"/>
                <w:b/>
                <w:sz w:val="24"/>
                <w:szCs w:val="24"/>
              </w:rPr>
            </w:pPr>
            <w:r w:rsidRPr="008E3235">
              <w:rPr>
                <w:rFonts w:ascii="Times New Roman" w:hAnsi="Times New Roman" w:cs="Times New Roman"/>
                <w:b/>
                <w:sz w:val="24"/>
                <w:szCs w:val="24"/>
              </w:rPr>
              <w:t>Student Field Presentations (groups drawing from topics in Borrego &amp; Johnson)</w:t>
            </w:r>
          </w:p>
        </w:tc>
      </w:tr>
      <w:tr w:rsidR="00685123" w:rsidTr="009A5B45">
        <w:tc>
          <w:tcPr>
            <w:tcW w:w="9350" w:type="dxa"/>
            <w:gridSpan w:val="3"/>
            <w:shd w:val="clear" w:color="auto" w:fill="D9D9D9" w:themeFill="background1" w:themeFillShade="D9"/>
          </w:tcPr>
          <w:p w:rsidR="00685123" w:rsidRDefault="00685123" w:rsidP="00CD1607">
            <w:pPr>
              <w:rPr>
                <w:rFonts w:ascii="Times New Roman" w:hAnsi="Times New Roman" w:cs="Times New Roman"/>
                <w:b/>
                <w:sz w:val="24"/>
                <w:szCs w:val="24"/>
              </w:rPr>
            </w:pPr>
            <w:r>
              <w:rPr>
                <w:rFonts w:ascii="Times New Roman" w:hAnsi="Times New Roman" w:cs="Times New Roman"/>
                <w:b/>
                <w:sz w:val="24"/>
                <w:szCs w:val="24"/>
              </w:rPr>
              <w:t>Week 10</w:t>
            </w:r>
            <w:r w:rsidR="00CD1607">
              <w:rPr>
                <w:rFonts w:ascii="Times New Roman" w:hAnsi="Times New Roman" w:cs="Times New Roman"/>
                <w:b/>
                <w:sz w:val="24"/>
                <w:szCs w:val="24"/>
              </w:rPr>
              <w:t xml:space="preserve">                             SPRING BREAK 3/11-3/15</w:t>
            </w:r>
          </w:p>
        </w:tc>
      </w:tr>
      <w:tr w:rsidR="00685123" w:rsidTr="00513EE0">
        <w:tc>
          <w:tcPr>
            <w:tcW w:w="9350" w:type="dxa"/>
            <w:gridSpan w:val="3"/>
          </w:tcPr>
          <w:p w:rsidR="00685123" w:rsidRDefault="00685123" w:rsidP="00685123">
            <w:pPr>
              <w:rPr>
                <w:rFonts w:ascii="Times New Roman" w:hAnsi="Times New Roman" w:cs="Times New Roman"/>
                <w:b/>
                <w:sz w:val="24"/>
                <w:szCs w:val="24"/>
              </w:rPr>
            </w:pPr>
            <w:r>
              <w:rPr>
                <w:rFonts w:ascii="Times New Roman" w:hAnsi="Times New Roman" w:cs="Times New Roman"/>
                <w:b/>
                <w:sz w:val="24"/>
                <w:szCs w:val="24"/>
              </w:rPr>
              <w:t>Week 11</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3/19</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Class as Diversity continued </w:t>
            </w:r>
          </w:p>
          <w:p w:rsidR="00CD1607" w:rsidRDefault="00CD1607" w:rsidP="00CD1607">
            <w:pPr>
              <w:rPr>
                <w:rFonts w:ascii="Times New Roman" w:hAnsi="Times New Roman" w:cs="Times New Roman"/>
                <w:b/>
                <w:sz w:val="24"/>
                <w:szCs w:val="24"/>
              </w:rPr>
            </w:pPr>
          </w:p>
        </w:tc>
        <w:tc>
          <w:tcPr>
            <w:tcW w:w="3117" w:type="dxa"/>
          </w:tcPr>
          <w:p w:rsidR="00CD1607" w:rsidRPr="008E3235" w:rsidRDefault="00CD1607" w:rsidP="00CD1607">
            <w:pPr>
              <w:rPr>
                <w:rFonts w:ascii="Times New Roman" w:hAnsi="Times New Roman" w:cs="Times New Roman"/>
                <w:b/>
                <w:sz w:val="24"/>
                <w:szCs w:val="24"/>
              </w:rPr>
            </w:pPr>
            <w:r w:rsidRPr="008E3235">
              <w:rPr>
                <w:rFonts w:ascii="Times New Roman" w:hAnsi="Times New Roman" w:cs="Times New Roman"/>
                <w:b/>
                <w:sz w:val="24"/>
                <w:szCs w:val="24"/>
              </w:rPr>
              <w:t>Immersion Experience Paper due</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3/21</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Class as Diversity </w:t>
            </w:r>
          </w:p>
          <w:p w:rsidR="00CD1607" w:rsidRDefault="00CD1607" w:rsidP="00CD1607">
            <w:pPr>
              <w:rPr>
                <w:rFonts w:ascii="Times New Roman" w:hAnsi="Times New Roman" w:cs="Times New Roman"/>
                <w:b/>
                <w:sz w:val="24"/>
                <w:szCs w:val="24"/>
              </w:rPr>
            </w:pPr>
          </w:p>
        </w:tc>
        <w:tc>
          <w:tcPr>
            <w:tcW w:w="3117"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3</w:t>
            </w:r>
          </w:p>
        </w:tc>
      </w:tr>
      <w:tr w:rsidR="00CD1607" w:rsidTr="00AB4EDB">
        <w:tc>
          <w:tcPr>
            <w:tcW w:w="9350" w:type="dxa"/>
            <w:gridSpan w:val="3"/>
          </w:tcPr>
          <w:p w:rsidR="00CD1607" w:rsidRPr="00CD1607" w:rsidRDefault="00CD1607" w:rsidP="00CD1607">
            <w:pPr>
              <w:rPr>
                <w:rFonts w:ascii="Times New Roman" w:hAnsi="Times New Roman" w:cs="Times New Roman"/>
                <w:b/>
                <w:sz w:val="24"/>
                <w:szCs w:val="24"/>
              </w:rPr>
            </w:pPr>
            <w:r w:rsidRPr="00CD1607">
              <w:rPr>
                <w:rFonts w:ascii="Times New Roman" w:hAnsi="Times New Roman" w:cs="Times New Roman"/>
                <w:b/>
                <w:sz w:val="24"/>
                <w:szCs w:val="24"/>
              </w:rPr>
              <w:t>Week 12</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3/26</w:t>
            </w:r>
          </w:p>
        </w:tc>
        <w:tc>
          <w:tcPr>
            <w:tcW w:w="4618" w:type="dxa"/>
          </w:tcPr>
          <w:p w:rsidR="00CD1607" w:rsidRPr="003F0F8D"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Gender as Diversity </w:t>
            </w:r>
          </w:p>
        </w:tc>
        <w:tc>
          <w:tcPr>
            <w:tcW w:w="3117"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5</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lastRenderedPageBreak/>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3/28</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Outcomes of Gender Inequity </w:t>
            </w:r>
          </w:p>
          <w:p w:rsidR="00CD1607" w:rsidRDefault="00CD1607" w:rsidP="00CD1607">
            <w:pPr>
              <w:rPr>
                <w:rFonts w:ascii="Times New Roman" w:hAnsi="Times New Roman" w:cs="Times New Roman"/>
                <w:b/>
                <w:sz w:val="24"/>
                <w:szCs w:val="24"/>
              </w:rPr>
            </w:pPr>
          </w:p>
        </w:tc>
        <w:tc>
          <w:tcPr>
            <w:tcW w:w="3117"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Assigned sections from Wo</w:t>
            </w:r>
            <w:r>
              <w:rPr>
                <w:rFonts w:ascii="Times New Roman" w:hAnsi="Times New Roman" w:cs="Times New Roman"/>
                <w:sz w:val="24"/>
                <w:szCs w:val="24"/>
              </w:rPr>
              <w:t>rld Health Organization Report</w:t>
            </w:r>
          </w:p>
        </w:tc>
      </w:tr>
      <w:tr w:rsidR="00CD1607" w:rsidTr="006322F5">
        <w:tc>
          <w:tcPr>
            <w:tcW w:w="9350" w:type="dxa"/>
            <w:gridSpan w:val="3"/>
          </w:tcPr>
          <w:p w:rsidR="00CD1607" w:rsidRPr="002B4111" w:rsidRDefault="00CD1607" w:rsidP="00CD1607">
            <w:pPr>
              <w:rPr>
                <w:rFonts w:ascii="Times New Roman" w:hAnsi="Times New Roman" w:cs="Times New Roman"/>
                <w:sz w:val="24"/>
                <w:szCs w:val="24"/>
              </w:rPr>
            </w:pPr>
            <w:r>
              <w:rPr>
                <w:rFonts w:ascii="Times New Roman" w:hAnsi="Times New Roman" w:cs="Times New Roman"/>
                <w:b/>
                <w:sz w:val="24"/>
                <w:szCs w:val="24"/>
              </w:rPr>
              <w:t>Week 13</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4/2</w:t>
            </w:r>
          </w:p>
        </w:tc>
        <w:tc>
          <w:tcPr>
            <w:tcW w:w="4618"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Sexual Orientation</w:t>
            </w:r>
          </w:p>
        </w:tc>
        <w:tc>
          <w:tcPr>
            <w:tcW w:w="3117"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6</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4/4</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Alternative Families &amp; Family Compositions and Diversity </w:t>
            </w:r>
          </w:p>
          <w:p w:rsidR="00CD1607" w:rsidRDefault="00CD1607" w:rsidP="00CD1607">
            <w:pPr>
              <w:rPr>
                <w:rFonts w:ascii="Times New Roman" w:hAnsi="Times New Roman" w:cs="Times New Roman"/>
                <w:b/>
                <w:sz w:val="24"/>
                <w:szCs w:val="24"/>
              </w:rPr>
            </w:pPr>
          </w:p>
        </w:tc>
        <w:tc>
          <w:tcPr>
            <w:tcW w:w="3117"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Coleman &amp; </w:t>
            </w:r>
            <w:proofErr w:type="spellStart"/>
            <w:r w:rsidRPr="002B4111">
              <w:rPr>
                <w:rFonts w:ascii="Times New Roman" w:hAnsi="Times New Roman" w:cs="Times New Roman"/>
                <w:sz w:val="24"/>
                <w:szCs w:val="24"/>
              </w:rPr>
              <w:t>Ganong</w:t>
            </w:r>
            <w:proofErr w:type="spellEnd"/>
            <w:r w:rsidRPr="002B4111">
              <w:rPr>
                <w:rFonts w:ascii="Times New Roman" w:hAnsi="Times New Roman" w:cs="Times New Roman"/>
                <w:sz w:val="24"/>
                <w:szCs w:val="24"/>
              </w:rPr>
              <w:t xml:space="preserve"> </w:t>
            </w:r>
          </w:p>
          <w:p w:rsidR="00CD1607" w:rsidRDefault="00CD1607" w:rsidP="00CD1607">
            <w:pPr>
              <w:rPr>
                <w:rFonts w:ascii="Times New Roman" w:hAnsi="Times New Roman" w:cs="Times New Roman"/>
                <w:b/>
                <w:sz w:val="24"/>
                <w:szCs w:val="24"/>
              </w:rPr>
            </w:pPr>
          </w:p>
        </w:tc>
      </w:tr>
      <w:tr w:rsidR="00CD1607" w:rsidTr="002D1148">
        <w:tc>
          <w:tcPr>
            <w:tcW w:w="9350" w:type="dxa"/>
            <w:gridSpan w:val="3"/>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Week 14</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4/9</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Disability/Ability Status </w:t>
            </w:r>
          </w:p>
          <w:p w:rsidR="00CD1607" w:rsidRDefault="00CD1607" w:rsidP="00CD1607">
            <w:pPr>
              <w:rPr>
                <w:rFonts w:ascii="Times New Roman" w:hAnsi="Times New Roman" w:cs="Times New Roman"/>
                <w:b/>
                <w:sz w:val="24"/>
                <w:szCs w:val="24"/>
              </w:rPr>
            </w:pPr>
          </w:p>
        </w:tc>
        <w:tc>
          <w:tcPr>
            <w:tcW w:w="3117"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7</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4/11</w:t>
            </w:r>
          </w:p>
        </w:tc>
        <w:tc>
          <w:tcPr>
            <w:tcW w:w="4618" w:type="dxa"/>
          </w:tcPr>
          <w:p w:rsidR="00CD1607"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Disability/Ability Status continued </w:t>
            </w:r>
          </w:p>
          <w:p w:rsidR="00CD1607" w:rsidRDefault="00CD1607" w:rsidP="00CD1607">
            <w:pPr>
              <w:rPr>
                <w:rFonts w:ascii="Times New Roman" w:hAnsi="Times New Roman" w:cs="Times New Roman"/>
                <w:b/>
                <w:sz w:val="24"/>
                <w:szCs w:val="24"/>
              </w:rPr>
            </w:pPr>
          </w:p>
        </w:tc>
        <w:tc>
          <w:tcPr>
            <w:tcW w:w="3117" w:type="dxa"/>
          </w:tcPr>
          <w:p w:rsidR="00CD1607" w:rsidRPr="008E3235" w:rsidRDefault="00CD1607" w:rsidP="00CD1607">
            <w:pPr>
              <w:rPr>
                <w:rFonts w:ascii="Times New Roman" w:hAnsi="Times New Roman" w:cs="Times New Roman"/>
                <w:b/>
                <w:sz w:val="24"/>
                <w:szCs w:val="24"/>
              </w:rPr>
            </w:pPr>
            <w:r w:rsidRPr="008E3235">
              <w:rPr>
                <w:rFonts w:ascii="Times New Roman" w:hAnsi="Times New Roman" w:cs="Times New Roman"/>
                <w:b/>
                <w:sz w:val="24"/>
                <w:szCs w:val="24"/>
              </w:rPr>
              <w:t>Immersion Experience Paper due</w:t>
            </w:r>
          </w:p>
        </w:tc>
      </w:tr>
      <w:tr w:rsidR="00CD1607" w:rsidTr="0038777B">
        <w:tc>
          <w:tcPr>
            <w:tcW w:w="9350" w:type="dxa"/>
            <w:gridSpan w:val="3"/>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Week 15</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4/16</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 xml:space="preserve">Age as Diversity </w:t>
            </w:r>
          </w:p>
          <w:p w:rsidR="00CD1607" w:rsidRDefault="00CD1607" w:rsidP="00CD1607">
            <w:pPr>
              <w:rPr>
                <w:rFonts w:ascii="Times New Roman" w:hAnsi="Times New Roman" w:cs="Times New Roman"/>
                <w:b/>
                <w:sz w:val="24"/>
                <w:szCs w:val="24"/>
              </w:rPr>
            </w:pPr>
          </w:p>
        </w:tc>
        <w:tc>
          <w:tcPr>
            <w:tcW w:w="3117" w:type="dxa"/>
          </w:tcPr>
          <w:p w:rsidR="00CD1607" w:rsidRDefault="00CD1607" w:rsidP="00CD1607">
            <w:pPr>
              <w:rPr>
                <w:rFonts w:ascii="Times New Roman" w:hAnsi="Times New Roman" w:cs="Times New Roman"/>
                <w:b/>
                <w:sz w:val="24"/>
                <w:szCs w:val="24"/>
              </w:rPr>
            </w:pPr>
            <w:proofErr w:type="spellStart"/>
            <w:r w:rsidRPr="002B4111">
              <w:rPr>
                <w:rFonts w:ascii="Times New Roman" w:hAnsi="Times New Roman" w:cs="Times New Roman"/>
                <w:sz w:val="24"/>
                <w:szCs w:val="24"/>
              </w:rPr>
              <w:t>Buccigrossi</w:t>
            </w:r>
            <w:proofErr w:type="spellEnd"/>
            <w:r w:rsidRPr="002B4111">
              <w:rPr>
                <w:rFonts w:ascii="Times New Roman" w:hAnsi="Times New Roman" w:cs="Times New Roman"/>
                <w:sz w:val="24"/>
                <w:szCs w:val="24"/>
              </w:rPr>
              <w:t xml:space="preserve"> &amp; Robinson, 2003</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4/18</w:t>
            </w:r>
          </w:p>
        </w:tc>
        <w:tc>
          <w:tcPr>
            <w:tcW w:w="4618" w:type="dxa"/>
          </w:tcPr>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Religion as Diversity </w:t>
            </w:r>
          </w:p>
        </w:tc>
        <w:tc>
          <w:tcPr>
            <w:tcW w:w="3117" w:type="dxa"/>
          </w:tcPr>
          <w:p w:rsidR="00CD1607" w:rsidRDefault="00CD1607" w:rsidP="00CD1607">
            <w:pPr>
              <w:rPr>
                <w:rFonts w:ascii="Times New Roman" w:hAnsi="Times New Roman" w:cs="Times New Roman"/>
                <w:b/>
                <w:sz w:val="24"/>
                <w:szCs w:val="24"/>
              </w:rPr>
            </w:pPr>
            <w:proofErr w:type="spellStart"/>
            <w:r w:rsidRPr="002B4111">
              <w:rPr>
                <w:rFonts w:ascii="Times New Roman" w:hAnsi="Times New Roman" w:cs="Times New Roman"/>
                <w:sz w:val="24"/>
                <w:szCs w:val="24"/>
              </w:rPr>
              <w:t>Kilman</w:t>
            </w:r>
            <w:proofErr w:type="spellEnd"/>
            <w:r w:rsidRPr="002B4111">
              <w:rPr>
                <w:rFonts w:ascii="Times New Roman" w:hAnsi="Times New Roman" w:cs="Times New Roman"/>
                <w:sz w:val="24"/>
                <w:szCs w:val="24"/>
              </w:rPr>
              <w:t>, 2007</w:t>
            </w:r>
          </w:p>
        </w:tc>
      </w:tr>
      <w:tr w:rsidR="00CD1607" w:rsidTr="00125A00">
        <w:tc>
          <w:tcPr>
            <w:tcW w:w="9350" w:type="dxa"/>
            <w:gridSpan w:val="3"/>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Week 16</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4/23</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Re</w:t>
            </w:r>
            <w:r>
              <w:rPr>
                <w:rFonts w:ascii="Times New Roman" w:hAnsi="Times New Roman" w:cs="Times New Roman"/>
                <w:sz w:val="24"/>
                <w:szCs w:val="24"/>
              </w:rPr>
              <w:t>ligion as Diversity continued</w:t>
            </w:r>
          </w:p>
          <w:p w:rsidR="00CD1607" w:rsidRDefault="00CD1607" w:rsidP="00CD1607">
            <w:pPr>
              <w:rPr>
                <w:rFonts w:ascii="Times New Roman" w:hAnsi="Times New Roman" w:cs="Times New Roman"/>
                <w:b/>
                <w:sz w:val="24"/>
                <w:szCs w:val="24"/>
              </w:rPr>
            </w:pPr>
          </w:p>
        </w:tc>
        <w:tc>
          <w:tcPr>
            <w:tcW w:w="3117" w:type="dxa"/>
          </w:tcPr>
          <w:p w:rsidR="00CD1607" w:rsidRPr="008E3235" w:rsidRDefault="00CD1607" w:rsidP="00CD1607">
            <w:pPr>
              <w:rPr>
                <w:rFonts w:ascii="Times New Roman" w:hAnsi="Times New Roman" w:cs="Times New Roman"/>
                <w:b/>
                <w:sz w:val="24"/>
                <w:szCs w:val="24"/>
              </w:rPr>
            </w:pPr>
            <w:r w:rsidRPr="008E3235">
              <w:rPr>
                <w:rFonts w:ascii="Times New Roman" w:hAnsi="Times New Roman" w:cs="Times New Roman"/>
                <w:b/>
                <w:sz w:val="24"/>
                <w:szCs w:val="24"/>
              </w:rPr>
              <w:t>Book Review Paper due</w:t>
            </w:r>
          </w:p>
        </w:tc>
      </w:tr>
      <w:tr w:rsidR="00CD1607" w:rsidTr="00810F16">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TH</w:t>
            </w:r>
          </w:p>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4/25</w:t>
            </w:r>
          </w:p>
        </w:tc>
        <w:tc>
          <w:tcPr>
            <w:tcW w:w="4618" w:type="dxa"/>
          </w:tcPr>
          <w:p w:rsidR="00CD1607" w:rsidRPr="002B4111" w:rsidRDefault="00CD1607" w:rsidP="00CD1607">
            <w:pPr>
              <w:rPr>
                <w:rFonts w:ascii="Times New Roman" w:hAnsi="Times New Roman" w:cs="Times New Roman"/>
                <w:sz w:val="24"/>
                <w:szCs w:val="24"/>
              </w:rPr>
            </w:pPr>
            <w:r w:rsidRPr="002B4111">
              <w:rPr>
                <w:rFonts w:ascii="Times New Roman" w:hAnsi="Times New Roman" w:cs="Times New Roman"/>
                <w:sz w:val="24"/>
                <w:szCs w:val="24"/>
              </w:rPr>
              <w:t>Immigrants and Refugees</w:t>
            </w:r>
            <w:r>
              <w:rPr>
                <w:rFonts w:ascii="Times New Roman" w:hAnsi="Times New Roman" w:cs="Times New Roman"/>
                <w:sz w:val="24"/>
                <w:szCs w:val="24"/>
              </w:rPr>
              <w:t>,</w:t>
            </w:r>
            <w:r w:rsidRPr="002B4111">
              <w:rPr>
                <w:rFonts w:ascii="Times New Roman" w:hAnsi="Times New Roman" w:cs="Times New Roman"/>
                <w:sz w:val="24"/>
                <w:szCs w:val="24"/>
              </w:rPr>
              <w:t xml:space="preserve"> Language and Pluralistic Society </w:t>
            </w:r>
          </w:p>
          <w:p w:rsidR="00CD1607" w:rsidRDefault="00CD1607" w:rsidP="00CD1607">
            <w:pPr>
              <w:rPr>
                <w:rFonts w:ascii="Times New Roman" w:hAnsi="Times New Roman" w:cs="Times New Roman"/>
                <w:b/>
                <w:sz w:val="24"/>
                <w:szCs w:val="24"/>
              </w:rPr>
            </w:pPr>
            <w:r w:rsidRPr="002B4111">
              <w:rPr>
                <w:rFonts w:ascii="Times New Roman" w:hAnsi="Times New Roman" w:cs="Times New Roman"/>
                <w:sz w:val="24"/>
                <w:szCs w:val="24"/>
              </w:rPr>
              <w:t xml:space="preserve"> </w:t>
            </w:r>
          </w:p>
        </w:tc>
        <w:tc>
          <w:tcPr>
            <w:tcW w:w="3117" w:type="dxa"/>
          </w:tcPr>
          <w:p w:rsidR="00CD1607" w:rsidRDefault="00CD1607" w:rsidP="00CD1607">
            <w:pPr>
              <w:rPr>
                <w:rFonts w:ascii="Times New Roman" w:hAnsi="Times New Roman" w:cs="Times New Roman"/>
                <w:b/>
                <w:sz w:val="24"/>
                <w:szCs w:val="24"/>
              </w:rPr>
            </w:pPr>
            <w:proofErr w:type="spellStart"/>
            <w:r w:rsidRPr="002B4111">
              <w:rPr>
                <w:rFonts w:ascii="Times New Roman" w:hAnsi="Times New Roman" w:cs="Times New Roman"/>
                <w:sz w:val="24"/>
                <w:szCs w:val="24"/>
              </w:rPr>
              <w:t>Oikonomidoy</w:t>
            </w:r>
            <w:proofErr w:type="spellEnd"/>
            <w:r w:rsidRPr="002B4111">
              <w:rPr>
                <w:rFonts w:ascii="Times New Roman" w:hAnsi="Times New Roman" w:cs="Times New Roman"/>
                <w:sz w:val="24"/>
                <w:szCs w:val="24"/>
              </w:rPr>
              <w:t>, 2010</w:t>
            </w:r>
          </w:p>
        </w:tc>
      </w:tr>
      <w:tr w:rsidR="00CD1607" w:rsidTr="00BF65E8">
        <w:tc>
          <w:tcPr>
            <w:tcW w:w="1615" w:type="dxa"/>
          </w:tcPr>
          <w:p w:rsidR="00CD1607" w:rsidRDefault="00CD1607" w:rsidP="00CD1607">
            <w:pPr>
              <w:rPr>
                <w:rFonts w:ascii="Times New Roman" w:hAnsi="Times New Roman" w:cs="Times New Roman"/>
                <w:b/>
                <w:sz w:val="24"/>
                <w:szCs w:val="24"/>
              </w:rPr>
            </w:pPr>
            <w:r>
              <w:rPr>
                <w:rFonts w:ascii="Times New Roman" w:hAnsi="Times New Roman" w:cs="Times New Roman"/>
                <w:b/>
                <w:sz w:val="24"/>
                <w:szCs w:val="24"/>
              </w:rPr>
              <w:t xml:space="preserve">T 4/30 </w:t>
            </w:r>
          </w:p>
        </w:tc>
        <w:tc>
          <w:tcPr>
            <w:tcW w:w="7735" w:type="dxa"/>
            <w:gridSpan w:val="2"/>
          </w:tcPr>
          <w:p w:rsidR="00CD1607" w:rsidRPr="008E3235" w:rsidRDefault="00CD1607" w:rsidP="00CD1607">
            <w:pPr>
              <w:rPr>
                <w:rFonts w:ascii="Times New Roman" w:hAnsi="Times New Roman" w:cs="Times New Roman"/>
                <w:b/>
                <w:sz w:val="24"/>
                <w:szCs w:val="24"/>
              </w:rPr>
            </w:pPr>
            <w:r w:rsidRPr="008E3235">
              <w:rPr>
                <w:rFonts w:ascii="Times New Roman" w:hAnsi="Times New Roman" w:cs="Times New Roman"/>
                <w:b/>
                <w:sz w:val="24"/>
                <w:szCs w:val="24"/>
              </w:rPr>
              <w:t>Final Exam</w:t>
            </w:r>
          </w:p>
        </w:tc>
      </w:tr>
    </w:tbl>
    <w:p w:rsidR="002B4111" w:rsidRPr="002B4111" w:rsidRDefault="00CD1607" w:rsidP="006E3F17">
      <w:pPr>
        <w:rPr>
          <w:rFonts w:ascii="Times New Roman" w:hAnsi="Times New Roman" w:cs="Times New Roman"/>
          <w:sz w:val="24"/>
          <w:szCs w:val="24"/>
        </w:rPr>
      </w:pPr>
      <w:r>
        <w:rPr>
          <w:rFonts w:ascii="Times New Roman" w:hAnsi="Times New Roman" w:cs="Times New Roman"/>
          <w:sz w:val="24"/>
          <w:szCs w:val="24"/>
        </w:rPr>
        <w:t>*</w:t>
      </w:r>
      <w:r>
        <w:rPr>
          <w:rFonts w:ascii="Helvetica" w:hAnsi="Helvetica" w:cs="Helvetica"/>
          <w:color w:val="000000"/>
          <w:sz w:val="21"/>
          <w:szCs w:val="21"/>
          <w:shd w:val="clear" w:color="auto" w:fill="FFFFFF"/>
        </w:rPr>
        <w:t>15th Class Day Jan.30</w:t>
      </w:r>
      <w:r>
        <w:rPr>
          <w:rStyle w:val="Emphasis"/>
          <w:rFonts w:ascii="Helvetica" w:hAnsi="Helvetica" w:cs="Helvetica"/>
          <w:color w:val="000000"/>
          <w:sz w:val="21"/>
          <w:szCs w:val="21"/>
          <w:shd w:val="clear" w:color="auto" w:fill="FFFFFF"/>
        </w:rPr>
        <w:t> - Last day to drop from course with no grade assignment. </w:t>
      </w:r>
    </w:p>
    <w:p w:rsidR="002B4111" w:rsidRPr="006E3F17" w:rsidRDefault="002B4111" w:rsidP="00BD277D">
      <w:pPr>
        <w:spacing w:after="0" w:line="240" w:lineRule="auto"/>
        <w:ind w:firstLine="720"/>
        <w:rPr>
          <w:rFonts w:ascii="Times New Roman" w:hAnsi="Times New Roman" w:cs="Times New Roman"/>
          <w:b/>
          <w:sz w:val="24"/>
          <w:szCs w:val="24"/>
        </w:rPr>
      </w:pPr>
      <w:r w:rsidRPr="006E3F17">
        <w:rPr>
          <w:rFonts w:ascii="Times New Roman" w:hAnsi="Times New Roman" w:cs="Times New Roman"/>
          <w:b/>
          <w:sz w:val="24"/>
          <w:szCs w:val="24"/>
        </w:rPr>
        <w:t>7. Assignments/Projects:</w:t>
      </w:r>
    </w:p>
    <w:p w:rsidR="002B4111" w:rsidRPr="002B4111" w:rsidRDefault="002B4111" w:rsidP="00BD277D">
      <w:pPr>
        <w:spacing w:after="0" w:line="240" w:lineRule="auto"/>
        <w:ind w:left="720"/>
        <w:rPr>
          <w:rFonts w:ascii="Times New Roman" w:hAnsi="Times New Roman" w:cs="Times New Roman"/>
          <w:sz w:val="24"/>
          <w:szCs w:val="24"/>
        </w:rPr>
      </w:pPr>
      <w:r w:rsidRPr="004A4E5D">
        <w:rPr>
          <w:rFonts w:ascii="Times New Roman" w:hAnsi="Times New Roman" w:cs="Times New Roman"/>
          <w:b/>
          <w:sz w:val="24"/>
          <w:szCs w:val="24"/>
        </w:rPr>
        <w:t>All assignments are due by the start of class on the date listed on the syllabus.</w:t>
      </w:r>
      <w:r w:rsidRPr="002B4111">
        <w:rPr>
          <w:rFonts w:ascii="Times New Roman" w:hAnsi="Times New Roman" w:cs="Times New Roman"/>
          <w:sz w:val="24"/>
          <w:szCs w:val="24"/>
        </w:rPr>
        <w:t xml:space="preserve"> Late papers and a</w:t>
      </w:r>
      <w:r w:rsidR="006E3F17">
        <w:rPr>
          <w:rFonts w:ascii="Times New Roman" w:hAnsi="Times New Roman" w:cs="Times New Roman"/>
          <w:sz w:val="24"/>
          <w:szCs w:val="24"/>
        </w:rPr>
        <w:t>ssignments will be reduced by 25</w:t>
      </w:r>
      <w:r w:rsidRPr="002B4111">
        <w:rPr>
          <w:rFonts w:ascii="Times New Roman" w:hAnsi="Times New Roman" w:cs="Times New Roman"/>
          <w:sz w:val="24"/>
          <w:szCs w:val="24"/>
        </w:rPr>
        <w:t>% for each class they are late.</w:t>
      </w:r>
    </w:p>
    <w:p w:rsidR="004A4E5D" w:rsidRPr="004A4E5D" w:rsidRDefault="002B4111" w:rsidP="00BD277D">
      <w:pPr>
        <w:pStyle w:val="ListParagraph"/>
        <w:numPr>
          <w:ilvl w:val="0"/>
          <w:numId w:val="3"/>
        </w:numPr>
        <w:spacing w:after="0" w:line="240" w:lineRule="auto"/>
        <w:rPr>
          <w:rFonts w:ascii="Times New Roman" w:hAnsi="Times New Roman" w:cs="Times New Roman"/>
          <w:b/>
          <w:sz w:val="24"/>
          <w:szCs w:val="24"/>
        </w:rPr>
      </w:pPr>
      <w:r w:rsidRPr="004A4E5D">
        <w:rPr>
          <w:rFonts w:ascii="Times New Roman" w:hAnsi="Times New Roman" w:cs="Times New Roman"/>
          <w:b/>
          <w:sz w:val="24"/>
          <w:szCs w:val="24"/>
        </w:rPr>
        <w:t xml:space="preserve">Midterm: </w:t>
      </w:r>
    </w:p>
    <w:p w:rsidR="002B4111" w:rsidRPr="004A4E5D" w:rsidRDefault="002B4111" w:rsidP="00BD277D">
      <w:pPr>
        <w:pStyle w:val="ListParagraph"/>
        <w:spacing w:after="0" w:line="240" w:lineRule="auto"/>
        <w:ind w:left="1080"/>
        <w:rPr>
          <w:rFonts w:ascii="Times New Roman" w:hAnsi="Times New Roman" w:cs="Times New Roman"/>
          <w:sz w:val="24"/>
          <w:szCs w:val="24"/>
        </w:rPr>
      </w:pPr>
      <w:r w:rsidRPr="004A4E5D">
        <w:rPr>
          <w:rFonts w:ascii="Times New Roman" w:hAnsi="Times New Roman" w:cs="Times New Roman"/>
          <w:sz w:val="24"/>
          <w:szCs w:val="24"/>
        </w:rPr>
        <w:t>(20 pts.) – The mid-term will be a multiple choice and short answer test requiring students to demonstrate their knowledge of material covered the first half of the term.</w:t>
      </w:r>
    </w:p>
    <w:p w:rsidR="004A4E5D" w:rsidRDefault="004A4E5D" w:rsidP="00BD277D">
      <w:pPr>
        <w:pStyle w:val="ListParagraph"/>
        <w:spacing w:after="0" w:line="240" w:lineRule="auto"/>
        <w:ind w:left="1080"/>
        <w:rPr>
          <w:rFonts w:ascii="Times New Roman" w:hAnsi="Times New Roman" w:cs="Times New Roman"/>
          <w:sz w:val="24"/>
          <w:szCs w:val="24"/>
        </w:rPr>
      </w:pPr>
    </w:p>
    <w:p w:rsidR="004A4E5D" w:rsidRPr="004A4E5D" w:rsidRDefault="004A4E5D" w:rsidP="00BD277D">
      <w:pPr>
        <w:pStyle w:val="ListParagraph"/>
        <w:numPr>
          <w:ilvl w:val="0"/>
          <w:numId w:val="3"/>
        </w:numPr>
        <w:spacing w:after="0" w:line="240" w:lineRule="auto"/>
        <w:rPr>
          <w:rFonts w:ascii="Times New Roman" w:hAnsi="Times New Roman" w:cs="Times New Roman"/>
          <w:b/>
          <w:sz w:val="24"/>
          <w:szCs w:val="24"/>
        </w:rPr>
      </w:pPr>
      <w:r w:rsidRPr="004A4E5D">
        <w:rPr>
          <w:rFonts w:ascii="Times New Roman" w:hAnsi="Times New Roman" w:cs="Times New Roman"/>
          <w:b/>
          <w:sz w:val="24"/>
          <w:szCs w:val="24"/>
        </w:rPr>
        <w:t>Final (25 pts.):</w:t>
      </w:r>
    </w:p>
    <w:p w:rsidR="002B4111" w:rsidRDefault="002B4111" w:rsidP="00BD277D">
      <w:pPr>
        <w:pStyle w:val="ListParagraph"/>
        <w:spacing w:after="0" w:line="240" w:lineRule="auto"/>
        <w:ind w:left="1080"/>
        <w:rPr>
          <w:rFonts w:ascii="Times New Roman" w:hAnsi="Times New Roman" w:cs="Times New Roman"/>
          <w:sz w:val="24"/>
          <w:szCs w:val="24"/>
        </w:rPr>
      </w:pPr>
      <w:r w:rsidRPr="004A4E5D">
        <w:rPr>
          <w:rFonts w:ascii="Times New Roman" w:hAnsi="Times New Roman" w:cs="Times New Roman"/>
          <w:sz w:val="24"/>
          <w:szCs w:val="24"/>
        </w:rPr>
        <w:t xml:space="preserve"> The final will be comprehensive requiring students to demonstrate their knowledge of material covered in the course.</w:t>
      </w:r>
    </w:p>
    <w:p w:rsidR="004A4E5D" w:rsidRPr="004A4E5D" w:rsidRDefault="004A4E5D" w:rsidP="00BD277D">
      <w:pPr>
        <w:pStyle w:val="ListParagraph"/>
        <w:spacing w:after="0" w:line="240" w:lineRule="auto"/>
        <w:ind w:left="1080"/>
        <w:rPr>
          <w:rFonts w:ascii="Times New Roman" w:hAnsi="Times New Roman" w:cs="Times New Roman"/>
          <w:sz w:val="24"/>
          <w:szCs w:val="24"/>
        </w:rPr>
      </w:pPr>
    </w:p>
    <w:p w:rsidR="004A4E5D" w:rsidRPr="004A4E5D" w:rsidRDefault="002B4111" w:rsidP="00BD277D">
      <w:pPr>
        <w:pStyle w:val="ListParagraph"/>
        <w:numPr>
          <w:ilvl w:val="0"/>
          <w:numId w:val="3"/>
        </w:numPr>
        <w:spacing w:after="0" w:line="240" w:lineRule="auto"/>
        <w:rPr>
          <w:rFonts w:ascii="Times New Roman" w:hAnsi="Times New Roman" w:cs="Times New Roman"/>
          <w:b/>
          <w:sz w:val="24"/>
          <w:szCs w:val="24"/>
        </w:rPr>
      </w:pPr>
      <w:r w:rsidRPr="004A4E5D">
        <w:rPr>
          <w:rFonts w:ascii="Times New Roman" w:hAnsi="Times New Roman" w:cs="Times New Roman"/>
          <w:b/>
          <w:sz w:val="24"/>
          <w:szCs w:val="24"/>
        </w:rPr>
        <w:t>Immersion Experiences and Reaction Papers:</w:t>
      </w:r>
    </w:p>
    <w:p w:rsidR="002B4111" w:rsidRPr="004A4E5D" w:rsidRDefault="002B4111" w:rsidP="00BD277D">
      <w:pPr>
        <w:pStyle w:val="ListParagraph"/>
        <w:spacing w:after="0" w:line="240" w:lineRule="auto"/>
        <w:ind w:left="1080"/>
        <w:rPr>
          <w:rFonts w:ascii="Times New Roman" w:hAnsi="Times New Roman" w:cs="Times New Roman"/>
          <w:sz w:val="24"/>
          <w:szCs w:val="24"/>
        </w:rPr>
      </w:pPr>
      <w:r w:rsidRPr="004A4E5D">
        <w:rPr>
          <w:rFonts w:ascii="Times New Roman" w:hAnsi="Times New Roman" w:cs="Times New Roman"/>
          <w:sz w:val="24"/>
          <w:szCs w:val="24"/>
        </w:rPr>
        <w:t xml:space="preserve"> (30pts.; 10pts each) – Research suggests that the development of appreciation for different cultures requires meaningful interaction with persons from cultures and groups unfamiliar to you and/or different from your own. With this in mind:</w:t>
      </w:r>
    </w:p>
    <w:p w:rsidR="002B4111" w:rsidRPr="002B4111" w:rsidRDefault="002B4111" w:rsidP="00BD277D">
      <w:pPr>
        <w:spacing w:after="0" w:line="240" w:lineRule="auto"/>
        <w:ind w:left="1440"/>
        <w:rPr>
          <w:rFonts w:ascii="Times New Roman" w:hAnsi="Times New Roman" w:cs="Times New Roman"/>
          <w:sz w:val="24"/>
          <w:szCs w:val="24"/>
        </w:rPr>
      </w:pPr>
      <w:r w:rsidRPr="002B4111">
        <w:rPr>
          <w:rFonts w:ascii="Times New Roman" w:hAnsi="Times New Roman" w:cs="Times New Roman"/>
          <w:sz w:val="24"/>
          <w:szCs w:val="24"/>
        </w:rPr>
        <w:t xml:space="preserve">A: You are required to engage in three experiences that put you in contact with </w:t>
      </w:r>
      <w:r w:rsidRPr="004A4E5D">
        <w:rPr>
          <w:rFonts w:ascii="Times New Roman" w:hAnsi="Times New Roman" w:cs="Times New Roman"/>
          <w:i/>
          <w:sz w:val="24"/>
          <w:szCs w:val="24"/>
          <w:u w:val="single"/>
        </w:rPr>
        <w:t>three different diverse populations</w:t>
      </w:r>
      <w:r w:rsidRPr="002B4111">
        <w:rPr>
          <w:rFonts w:ascii="Times New Roman" w:hAnsi="Times New Roman" w:cs="Times New Roman"/>
          <w:sz w:val="24"/>
          <w:szCs w:val="24"/>
        </w:rPr>
        <w:t xml:space="preserve"> over the course of the semester (looking at the course schedule and text can provide you with ideas for groups that you may want </w:t>
      </w:r>
      <w:r w:rsidRPr="002B4111">
        <w:rPr>
          <w:rFonts w:ascii="Times New Roman" w:hAnsi="Times New Roman" w:cs="Times New Roman"/>
          <w:sz w:val="24"/>
          <w:szCs w:val="24"/>
        </w:rPr>
        <w:lastRenderedPageBreak/>
        <w:t xml:space="preserve">to obtain additional contact). I encourage you to gain contact with groups that you have not had an opportunity (or had only minimal opportunity) to interact with previously. Although I encourage you to make each of the experiences different in type, you must have </w:t>
      </w:r>
      <w:r w:rsidRPr="004A4E5D">
        <w:rPr>
          <w:rFonts w:ascii="Times New Roman" w:hAnsi="Times New Roman" w:cs="Times New Roman"/>
          <w:i/>
          <w:sz w:val="24"/>
          <w:szCs w:val="24"/>
        </w:rPr>
        <w:t>at least two different types of experiences</w:t>
      </w:r>
      <w:r w:rsidRPr="002B4111">
        <w:rPr>
          <w:rFonts w:ascii="Times New Roman" w:hAnsi="Times New Roman" w:cs="Times New Roman"/>
          <w:sz w:val="24"/>
          <w:szCs w:val="24"/>
        </w:rPr>
        <w:t xml:space="preserve">. Consider scheduling interviews with representatives of a cultural group, attending meetings, social gatherings, discussions, presentations, or workshops; visiting cultural centers or historical sites; or providing volunteer service with/to members of your chosen group. As an example of the requirement to engage in at least two different types of activities, you could go to two different museums and interview an individual for the three experiences, but you could not go to museums for all three experiences.  </w:t>
      </w:r>
    </w:p>
    <w:p w:rsidR="00BD277D" w:rsidRDefault="002B4111" w:rsidP="00BD277D">
      <w:pPr>
        <w:spacing w:after="0" w:line="240" w:lineRule="auto"/>
        <w:ind w:left="1440"/>
        <w:rPr>
          <w:rFonts w:ascii="Times New Roman" w:hAnsi="Times New Roman" w:cs="Times New Roman"/>
          <w:sz w:val="24"/>
          <w:szCs w:val="24"/>
        </w:rPr>
      </w:pPr>
      <w:r w:rsidRPr="002B4111">
        <w:rPr>
          <w:rFonts w:ascii="Times New Roman" w:hAnsi="Times New Roman" w:cs="Times New Roman"/>
          <w:sz w:val="24"/>
          <w:szCs w:val="24"/>
        </w:rPr>
        <w:t xml:space="preserve">B: After each experience, prepare a reaction paper (3-4 pages, double-spaced, not including the title page and references) reflecting on what you learned and how it will affect your personal/professional development (2 pages) and placing what you observed, learned, heard in the context of the class materials and ideas (2 </w:t>
      </w:r>
      <w:proofErr w:type="gramStart"/>
      <w:r w:rsidRPr="002B4111">
        <w:rPr>
          <w:rFonts w:ascii="Times New Roman" w:hAnsi="Times New Roman" w:cs="Times New Roman"/>
          <w:sz w:val="24"/>
          <w:szCs w:val="24"/>
        </w:rPr>
        <w:t>pages )</w:t>
      </w:r>
      <w:proofErr w:type="gramEnd"/>
      <w:r w:rsidRPr="002B4111">
        <w:rPr>
          <w:rFonts w:ascii="Times New Roman" w:hAnsi="Times New Roman" w:cs="Times New Roman"/>
          <w:sz w:val="24"/>
          <w:szCs w:val="24"/>
        </w:rPr>
        <w:t>.</w:t>
      </w:r>
    </w:p>
    <w:p w:rsidR="004A4E5D" w:rsidRPr="004A4E5D" w:rsidRDefault="00BD277D" w:rsidP="00BD277D">
      <w:pPr>
        <w:spacing w:after="0" w:line="240" w:lineRule="auto"/>
        <w:rPr>
          <w:rFonts w:ascii="Times New Roman" w:hAnsi="Times New Roman" w:cs="Times New Roman"/>
          <w:b/>
          <w:sz w:val="24"/>
          <w:szCs w:val="24"/>
        </w:rPr>
      </w:pPr>
      <w:r w:rsidRPr="004A4E5D">
        <w:rPr>
          <w:rFonts w:ascii="Times New Roman" w:hAnsi="Times New Roman" w:cs="Times New Roman"/>
          <w:b/>
          <w:sz w:val="24"/>
          <w:szCs w:val="24"/>
        </w:rPr>
        <w:t xml:space="preserve"> </w:t>
      </w:r>
      <w:r w:rsidR="002B4111" w:rsidRPr="004A4E5D">
        <w:rPr>
          <w:rFonts w:ascii="Times New Roman" w:hAnsi="Times New Roman" w:cs="Times New Roman"/>
          <w:b/>
          <w:sz w:val="24"/>
          <w:szCs w:val="24"/>
        </w:rPr>
        <w:t xml:space="preserve">Group Presentation, Best Practices Handout and Discussion Questions:  </w:t>
      </w:r>
    </w:p>
    <w:p w:rsidR="002B4111" w:rsidRPr="004A4E5D" w:rsidRDefault="002B4111" w:rsidP="00BD277D">
      <w:pPr>
        <w:pStyle w:val="ListParagraph"/>
        <w:spacing w:after="0" w:line="240" w:lineRule="auto"/>
        <w:ind w:left="1080"/>
        <w:rPr>
          <w:rFonts w:ascii="Times New Roman" w:hAnsi="Times New Roman" w:cs="Times New Roman"/>
          <w:sz w:val="24"/>
          <w:szCs w:val="24"/>
        </w:rPr>
      </w:pPr>
      <w:r w:rsidRPr="004A4E5D">
        <w:rPr>
          <w:rFonts w:ascii="Times New Roman" w:hAnsi="Times New Roman" w:cs="Times New Roman"/>
          <w:sz w:val="24"/>
          <w:szCs w:val="24"/>
        </w:rPr>
        <w:t xml:space="preserve">(10pts) – In groups of five, you will present on one of the work settings described in the Borrego and Johnson text. Only one group can present on each topic. Your group will draw on the text (available in the LRC for brief checkout) and bring in other sources. You will submit a reference list to me the date of the presentation. Presentations will be 15 minutes and will address the value added for cultural competence in the </w:t>
      </w:r>
      <w:proofErr w:type="gramStart"/>
      <w:r w:rsidRPr="004A4E5D">
        <w:rPr>
          <w:rFonts w:ascii="Times New Roman" w:hAnsi="Times New Roman" w:cs="Times New Roman"/>
          <w:sz w:val="24"/>
          <w:szCs w:val="24"/>
        </w:rPr>
        <w:t>particular work</w:t>
      </w:r>
      <w:proofErr w:type="gramEnd"/>
      <w:r w:rsidRPr="004A4E5D">
        <w:rPr>
          <w:rFonts w:ascii="Times New Roman" w:hAnsi="Times New Roman" w:cs="Times New Roman"/>
          <w:sz w:val="24"/>
          <w:szCs w:val="24"/>
        </w:rPr>
        <w:t xml:space="preserve"> setting as well as strategies to maximize cultural competence in the specific setting.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w:t>
      </w:r>
    </w:p>
    <w:p w:rsidR="002B4111" w:rsidRPr="004A4E5D" w:rsidRDefault="002B4111" w:rsidP="00BD277D">
      <w:pPr>
        <w:spacing w:after="0" w:line="240" w:lineRule="auto"/>
        <w:rPr>
          <w:rFonts w:ascii="Times New Roman" w:hAnsi="Times New Roman" w:cs="Times New Roman"/>
          <w:b/>
          <w:sz w:val="24"/>
          <w:szCs w:val="24"/>
        </w:rPr>
      </w:pPr>
      <w:r w:rsidRPr="002B4111">
        <w:rPr>
          <w:rFonts w:ascii="Times New Roman" w:hAnsi="Times New Roman" w:cs="Times New Roman"/>
          <w:sz w:val="24"/>
          <w:szCs w:val="24"/>
        </w:rPr>
        <w:t xml:space="preserve"> </w:t>
      </w:r>
    </w:p>
    <w:p w:rsidR="004A4E5D" w:rsidRPr="004A4E5D" w:rsidRDefault="002B4111" w:rsidP="00BD277D">
      <w:pPr>
        <w:pStyle w:val="ListParagraph"/>
        <w:numPr>
          <w:ilvl w:val="0"/>
          <w:numId w:val="3"/>
        </w:numPr>
        <w:spacing w:after="0" w:line="240" w:lineRule="auto"/>
        <w:rPr>
          <w:rFonts w:ascii="Times New Roman" w:hAnsi="Times New Roman" w:cs="Times New Roman"/>
          <w:b/>
          <w:sz w:val="24"/>
          <w:szCs w:val="24"/>
        </w:rPr>
      </w:pPr>
      <w:r w:rsidRPr="004A4E5D">
        <w:rPr>
          <w:rFonts w:ascii="Times New Roman" w:hAnsi="Times New Roman" w:cs="Times New Roman"/>
          <w:b/>
          <w:sz w:val="24"/>
          <w:szCs w:val="24"/>
        </w:rPr>
        <w:t>Class Activities/Discussion</w:t>
      </w:r>
      <w:r w:rsidR="004A4E5D" w:rsidRPr="004A4E5D">
        <w:rPr>
          <w:rFonts w:ascii="Times New Roman" w:hAnsi="Times New Roman" w:cs="Times New Roman"/>
          <w:b/>
          <w:sz w:val="24"/>
          <w:szCs w:val="24"/>
        </w:rPr>
        <w:t>:</w:t>
      </w:r>
    </w:p>
    <w:p w:rsidR="002B4111" w:rsidRPr="004A4E5D" w:rsidRDefault="002B4111" w:rsidP="00BD277D">
      <w:pPr>
        <w:pStyle w:val="ListParagraph"/>
        <w:spacing w:after="0" w:line="240" w:lineRule="auto"/>
        <w:ind w:left="1080"/>
        <w:rPr>
          <w:rFonts w:ascii="Times New Roman" w:hAnsi="Times New Roman" w:cs="Times New Roman"/>
          <w:sz w:val="24"/>
          <w:szCs w:val="24"/>
        </w:rPr>
      </w:pPr>
      <w:r w:rsidRPr="004A4E5D">
        <w:rPr>
          <w:rFonts w:ascii="Times New Roman" w:hAnsi="Times New Roman" w:cs="Times New Roman"/>
          <w:sz w:val="24"/>
          <w:szCs w:val="24"/>
        </w:rPr>
        <w:t xml:space="preserve"> (5pts)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share your ideas/observations/questions (each class exercise that is graded will be work ½ point and there will be 10 such exercises which will not be announced ahead of time). </w:t>
      </w:r>
    </w:p>
    <w:p w:rsidR="002B4111" w:rsidRPr="008E3235" w:rsidRDefault="002B4111" w:rsidP="00BD277D">
      <w:pPr>
        <w:spacing w:after="0" w:line="240" w:lineRule="auto"/>
        <w:rPr>
          <w:rFonts w:ascii="Times New Roman" w:hAnsi="Times New Roman" w:cs="Times New Roman"/>
          <w:b/>
          <w:sz w:val="24"/>
          <w:szCs w:val="24"/>
        </w:rPr>
      </w:pPr>
      <w:r w:rsidRPr="002B4111">
        <w:rPr>
          <w:rFonts w:ascii="Times New Roman" w:hAnsi="Times New Roman" w:cs="Times New Roman"/>
          <w:sz w:val="24"/>
          <w:szCs w:val="24"/>
        </w:rPr>
        <w:t xml:space="preserve"> </w:t>
      </w:r>
    </w:p>
    <w:p w:rsidR="008E3235" w:rsidRPr="008E3235" w:rsidRDefault="002B4111" w:rsidP="00BD277D">
      <w:pPr>
        <w:pStyle w:val="ListParagraph"/>
        <w:numPr>
          <w:ilvl w:val="0"/>
          <w:numId w:val="3"/>
        </w:numPr>
        <w:spacing w:after="0" w:line="240" w:lineRule="auto"/>
        <w:rPr>
          <w:rFonts w:ascii="Times New Roman" w:hAnsi="Times New Roman" w:cs="Times New Roman"/>
          <w:b/>
          <w:sz w:val="24"/>
          <w:szCs w:val="24"/>
        </w:rPr>
      </w:pPr>
      <w:r w:rsidRPr="008E3235">
        <w:rPr>
          <w:rFonts w:ascii="Times New Roman" w:hAnsi="Times New Roman" w:cs="Times New Roman"/>
          <w:b/>
          <w:sz w:val="24"/>
          <w:szCs w:val="24"/>
        </w:rPr>
        <w:t>Book Review Paper:</w:t>
      </w:r>
    </w:p>
    <w:p w:rsidR="002B4111" w:rsidRPr="008E3235" w:rsidRDefault="002B4111" w:rsidP="00BD277D">
      <w:pPr>
        <w:pStyle w:val="ListParagraph"/>
        <w:spacing w:after="0" w:line="240" w:lineRule="auto"/>
        <w:ind w:left="1080"/>
        <w:rPr>
          <w:rFonts w:ascii="Times New Roman" w:hAnsi="Times New Roman" w:cs="Times New Roman"/>
          <w:sz w:val="24"/>
          <w:szCs w:val="24"/>
        </w:rPr>
      </w:pPr>
      <w:r w:rsidRPr="008E3235">
        <w:rPr>
          <w:rFonts w:ascii="Times New Roman" w:hAnsi="Times New Roman" w:cs="Times New Roman"/>
          <w:sz w:val="24"/>
          <w:szCs w:val="24"/>
        </w:rPr>
        <w:t xml:space="preserve"> (10pts) – You will write a </w:t>
      </w:r>
      <w:proofErr w:type="gramStart"/>
      <w:r w:rsidRPr="008E3235">
        <w:rPr>
          <w:rFonts w:ascii="Times New Roman" w:hAnsi="Times New Roman" w:cs="Times New Roman"/>
          <w:sz w:val="24"/>
          <w:szCs w:val="24"/>
        </w:rPr>
        <w:t>5-6 page</w:t>
      </w:r>
      <w:proofErr w:type="gramEnd"/>
      <w:r w:rsidRPr="008E3235">
        <w:rPr>
          <w:rFonts w:ascii="Times New Roman" w:hAnsi="Times New Roman" w:cs="Times New Roman"/>
          <w:sz w:val="24"/>
          <w:szCs w:val="24"/>
        </w:rPr>
        <w:t xml:space="preserve"> (title page and references not included) paper on a book on topic that relates to the course and is about an individual from a culture that differs from yours in terms of race/ethnicity, sexual orientation, ability status, or class. You must have your book approved by the instructor not later than the last day of class before Spring Break. Your paper should summarize the book (2 pages). In addition, you will include your reactions to the book and </w:t>
      </w:r>
      <w:proofErr w:type="gramStart"/>
      <w:r w:rsidRPr="008E3235">
        <w:rPr>
          <w:rFonts w:ascii="Times New Roman" w:hAnsi="Times New Roman" w:cs="Times New Roman"/>
          <w:sz w:val="24"/>
          <w:szCs w:val="24"/>
        </w:rPr>
        <w:t>compare and contrast</w:t>
      </w:r>
      <w:proofErr w:type="gramEnd"/>
      <w:r w:rsidRPr="008E3235">
        <w:rPr>
          <w:rFonts w:ascii="Times New Roman" w:hAnsi="Times New Roman" w:cs="Times New Roman"/>
          <w:sz w:val="24"/>
          <w:szCs w:val="24"/>
        </w:rPr>
        <w:t xml:space="preserve"> the book with material covered in the course (2 pages) and with your own culture (2 </w:t>
      </w:r>
      <w:r w:rsidRPr="008E3235">
        <w:rPr>
          <w:rFonts w:ascii="Times New Roman" w:hAnsi="Times New Roman" w:cs="Times New Roman"/>
          <w:sz w:val="24"/>
          <w:szCs w:val="24"/>
        </w:rPr>
        <w:lastRenderedPageBreak/>
        <w:t xml:space="preserve">pages). When contrasting the book with your own culture, please consider areas where the culture you read about may have some unique strengths that your culture does </w:t>
      </w:r>
      <w:proofErr w:type="gramStart"/>
      <w:r w:rsidRPr="008E3235">
        <w:rPr>
          <w:rFonts w:ascii="Times New Roman" w:hAnsi="Times New Roman" w:cs="Times New Roman"/>
          <w:sz w:val="24"/>
          <w:szCs w:val="24"/>
        </w:rPr>
        <w:t>not</w:t>
      </w:r>
      <w:proofErr w:type="gramEnd"/>
      <w:r w:rsidRPr="008E3235">
        <w:rPr>
          <w:rFonts w:ascii="Times New Roman" w:hAnsi="Times New Roman" w:cs="Times New Roman"/>
          <w:sz w:val="24"/>
          <w:szCs w:val="24"/>
        </w:rPr>
        <w:t xml:space="preserve"> and some unique strengths found in your culture. It is important in this process that you demonstrate a connection between those strengths within the culture and the positive effect those strengths have for the people of that culture (such effects might relate to communication styles, economics, beliefs/practices, values, </w:t>
      </w:r>
      <w:proofErr w:type="spellStart"/>
      <w:r w:rsidRPr="008E3235">
        <w:rPr>
          <w:rFonts w:ascii="Times New Roman" w:hAnsi="Times New Roman" w:cs="Times New Roman"/>
          <w:sz w:val="24"/>
          <w:szCs w:val="24"/>
        </w:rPr>
        <w:t>etc</w:t>
      </w:r>
      <w:proofErr w:type="spellEnd"/>
      <w:r w:rsidRPr="008E3235">
        <w:rPr>
          <w:rFonts w:ascii="Times New Roman" w:hAnsi="Times New Roman" w:cs="Times New Roman"/>
          <w:sz w:val="24"/>
          <w:szCs w:val="24"/>
        </w:rPr>
        <w:t xml:space="preserve">).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left="720"/>
        <w:rPr>
          <w:rFonts w:ascii="Times New Roman" w:hAnsi="Times New Roman" w:cs="Times New Roman"/>
          <w:sz w:val="24"/>
          <w:szCs w:val="24"/>
        </w:rPr>
      </w:pPr>
      <w:r w:rsidRPr="004A4E5D">
        <w:rPr>
          <w:rFonts w:ascii="Times New Roman" w:hAnsi="Times New Roman" w:cs="Times New Roman"/>
          <w:b/>
          <w:sz w:val="24"/>
          <w:szCs w:val="24"/>
        </w:rPr>
        <w:t>8.  Grading Scale:</w:t>
      </w:r>
      <w:r w:rsidRPr="002B4111">
        <w:rPr>
          <w:rFonts w:ascii="Times New Roman" w:hAnsi="Times New Roman" w:cs="Times New Roman"/>
          <w:sz w:val="24"/>
          <w:szCs w:val="24"/>
        </w:rPr>
        <w:t xml:space="preserve"> All assignments must be completed to earn a final grade. Grades will be based upon total point accumulation in the course:  </w:t>
      </w:r>
    </w:p>
    <w:p w:rsidR="004A4E5D"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Mid-</w:t>
      </w:r>
      <w:proofErr w:type="gramStart"/>
      <w:r w:rsidRPr="002B4111">
        <w:rPr>
          <w:rFonts w:ascii="Times New Roman" w:hAnsi="Times New Roman" w:cs="Times New Roman"/>
          <w:sz w:val="24"/>
          <w:szCs w:val="24"/>
        </w:rPr>
        <w:t xml:space="preserve">term  </w:t>
      </w:r>
      <w:r w:rsidR="004A4E5D">
        <w:rPr>
          <w:rFonts w:ascii="Times New Roman" w:hAnsi="Times New Roman" w:cs="Times New Roman"/>
          <w:sz w:val="24"/>
          <w:szCs w:val="24"/>
        </w:rPr>
        <w:tab/>
      </w:r>
      <w:proofErr w:type="gramEnd"/>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 20 </w:t>
      </w:r>
    </w:p>
    <w:p w:rsidR="004A4E5D"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Final    </w:t>
      </w:r>
      <w:r w:rsidR="004A4E5D">
        <w:rPr>
          <w:rFonts w:ascii="Times New Roman" w:hAnsi="Times New Roman" w:cs="Times New Roman"/>
          <w:sz w:val="24"/>
          <w:szCs w:val="24"/>
        </w:rPr>
        <w:tab/>
      </w:r>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 25 </w:t>
      </w:r>
    </w:p>
    <w:p w:rsidR="004A4E5D"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Group Presentation </w:t>
      </w:r>
      <w:r w:rsidR="004A4E5D">
        <w:rPr>
          <w:rFonts w:ascii="Times New Roman" w:hAnsi="Times New Roman" w:cs="Times New Roman"/>
          <w:sz w:val="24"/>
          <w:szCs w:val="24"/>
        </w:rPr>
        <w:t xml:space="preserve">     </w:t>
      </w:r>
      <w:r w:rsidRPr="002B4111">
        <w:rPr>
          <w:rFonts w:ascii="Times New Roman" w:hAnsi="Times New Roman" w:cs="Times New Roman"/>
          <w:sz w:val="24"/>
          <w:szCs w:val="24"/>
        </w:rPr>
        <w:t xml:space="preserve">  10 </w:t>
      </w:r>
    </w:p>
    <w:p w:rsidR="004A4E5D"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Immersion Experiences 30 </w:t>
      </w:r>
    </w:p>
    <w:p w:rsidR="004A4E5D"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Class Activities    </w:t>
      </w:r>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5 </w:t>
      </w:r>
    </w:p>
    <w:p w:rsidR="004A4E5D" w:rsidRPr="004A4E5D" w:rsidRDefault="002B4111" w:rsidP="00BD277D">
      <w:pPr>
        <w:spacing w:after="0" w:line="240" w:lineRule="auto"/>
        <w:ind w:left="720"/>
        <w:rPr>
          <w:rFonts w:ascii="Times New Roman" w:hAnsi="Times New Roman" w:cs="Times New Roman"/>
          <w:sz w:val="24"/>
          <w:szCs w:val="24"/>
          <w:u w:val="single"/>
        </w:rPr>
      </w:pPr>
      <w:r w:rsidRPr="004A4E5D">
        <w:rPr>
          <w:rFonts w:ascii="Times New Roman" w:hAnsi="Times New Roman" w:cs="Times New Roman"/>
          <w:sz w:val="24"/>
          <w:szCs w:val="24"/>
          <w:u w:val="single"/>
        </w:rPr>
        <w:t xml:space="preserve">Book Review Paper </w:t>
      </w:r>
      <w:r w:rsidR="004A4E5D">
        <w:rPr>
          <w:rFonts w:ascii="Times New Roman" w:hAnsi="Times New Roman" w:cs="Times New Roman"/>
          <w:sz w:val="24"/>
          <w:szCs w:val="24"/>
          <w:u w:val="single"/>
        </w:rPr>
        <w:t xml:space="preserve">      </w:t>
      </w:r>
      <w:r w:rsidRPr="004A4E5D">
        <w:rPr>
          <w:rFonts w:ascii="Times New Roman" w:hAnsi="Times New Roman" w:cs="Times New Roman"/>
          <w:sz w:val="24"/>
          <w:szCs w:val="24"/>
          <w:u w:val="single"/>
        </w:rPr>
        <w:t xml:space="preserve"> 10 </w:t>
      </w:r>
    </w:p>
    <w:p w:rsidR="002B4111" w:rsidRPr="002B4111" w:rsidRDefault="002B4111" w:rsidP="00BD277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Total    </w:t>
      </w:r>
      <w:r w:rsidR="004A4E5D">
        <w:rPr>
          <w:rFonts w:ascii="Times New Roman" w:hAnsi="Times New Roman" w:cs="Times New Roman"/>
          <w:sz w:val="24"/>
          <w:szCs w:val="24"/>
        </w:rPr>
        <w:tab/>
      </w:r>
      <w:proofErr w:type="gramStart"/>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100</w:t>
      </w:r>
      <w:proofErr w:type="gramEnd"/>
      <w:r w:rsidRPr="002B4111">
        <w:rPr>
          <w:rFonts w:ascii="Times New Roman" w:hAnsi="Times New Roman" w:cs="Times New Roman"/>
          <w:sz w:val="24"/>
          <w:szCs w:val="24"/>
        </w:rPr>
        <w:t xml:space="preserve">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firstLine="720"/>
        <w:rPr>
          <w:rFonts w:ascii="Times New Roman" w:hAnsi="Times New Roman" w:cs="Times New Roman"/>
          <w:sz w:val="24"/>
          <w:szCs w:val="24"/>
        </w:rPr>
      </w:pPr>
      <w:r w:rsidRPr="002B4111">
        <w:rPr>
          <w:rFonts w:ascii="Times New Roman" w:hAnsi="Times New Roman" w:cs="Times New Roman"/>
          <w:sz w:val="24"/>
          <w:szCs w:val="24"/>
        </w:rPr>
        <w:t xml:space="preserve">A 90-100%; B 80-89%; C 70-79%; D 60-69%; F &lt;60%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4A4E5D" w:rsidRDefault="002B4111" w:rsidP="00BD277D">
      <w:pPr>
        <w:spacing w:after="0" w:line="240" w:lineRule="auto"/>
        <w:ind w:left="720"/>
        <w:rPr>
          <w:rFonts w:ascii="Times New Roman" w:hAnsi="Times New Roman" w:cs="Times New Roman"/>
          <w:b/>
          <w:sz w:val="24"/>
          <w:szCs w:val="24"/>
        </w:rPr>
      </w:pPr>
      <w:r w:rsidRPr="00C02561">
        <w:rPr>
          <w:rFonts w:ascii="Times New Roman" w:hAnsi="Times New Roman" w:cs="Times New Roman"/>
          <w:b/>
          <w:sz w:val="24"/>
          <w:szCs w:val="24"/>
        </w:rPr>
        <w:t>9. Class Policy Statements:</w:t>
      </w:r>
    </w:p>
    <w:p w:rsidR="002B4111" w:rsidRPr="002B4111" w:rsidRDefault="002B4111" w:rsidP="00BD277D">
      <w:pPr>
        <w:spacing w:after="0" w:line="240" w:lineRule="auto"/>
        <w:ind w:left="720"/>
        <w:rPr>
          <w:rFonts w:ascii="Times New Roman" w:hAnsi="Times New Roman" w:cs="Times New Roman"/>
          <w:sz w:val="24"/>
          <w:szCs w:val="24"/>
        </w:rPr>
      </w:pPr>
      <w:r w:rsidRPr="004A4E5D">
        <w:rPr>
          <w:rFonts w:ascii="Times New Roman" w:hAnsi="Times New Roman" w:cs="Times New Roman"/>
          <w:sz w:val="24"/>
          <w:szCs w:val="24"/>
          <w:u w:val="single"/>
        </w:rPr>
        <w:t xml:space="preserve"> Attendance:</w:t>
      </w:r>
      <w:r w:rsidRPr="002B4111">
        <w:rPr>
          <w:rFonts w:ascii="Times New Roman" w:hAnsi="Times New Roman" w:cs="Times New Roman"/>
          <w:sz w:val="24"/>
          <w:szCs w:val="24"/>
        </w:rPr>
        <w:t xml:space="preserve"> Attendance is </w:t>
      </w:r>
      <w:proofErr w:type="gramStart"/>
      <w:r w:rsidRPr="002B4111">
        <w:rPr>
          <w:rFonts w:ascii="Times New Roman" w:hAnsi="Times New Roman" w:cs="Times New Roman"/>
          <w:sz w:val="24"/>
          <w:szCs w:val="24"/>
        </w:rPr>
        <w:t>expected</w:t>
      </w:r>
      <w:proofErr w:type="gramEnd"/>
      <w:r w:rsidRPr="002B4111">
        <w:rPr>
          <w:rFonts w:ascii="Times New Roman" w:hAnsi="Times New Roman" w:cs="Times New Roman"/>
          <w:sz w:val="24"/>
          <w:szCs w:val="24"/>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2B4111">
        <w:rPr>
          <w:rFonts w:ascii="Times New Roman" w:hAnsi="Times New Roman" w:cs="Times New Roman"/>
          <w:sz w:val="24"/>
          <w:szCs w:val="24"/>
        </w:rPr>
        <w:t>period of time</w:t>
      </w:r>
      <w:proofErr w:type="gramEnd"/>
      <w:r w:rsidRPr="002B4111">
        <w:rPr>
          <w:rFonts w:ascii="Times New Roman" w:hAnsi="Times New Roman" w:cs="Times New Roman"/>
          <w:sz w:val="24"/>
          <w:szCs w:val="24"/>
        </w:rPr>
        <w:t xml:space="preserve"> during class are similar to an absence. In addition, please use good manners </w:t>
      </w:r>
      <w:proofErr w:type="gramStart"/>
      <w:r w:rsidRPr="002B4111">
        <w:rPr>
          <w:rFonts w:ascii="Times New Roman" w:hAnsi="Times New Roman" w:cs="Times New Roman"/>
          <w:sz w:val="24"/>
          <w:szCs w:val="24"/>
        </w:rPr>
        <w:t>with regard to</w:t>
      </w:r>
      <w:proofErr w:type="gramEnd"/>
      <w:r w:rsidRPr="002B4111">
        <w:rPr>
          <w:rFonts w:ascii="Times New Roman" w:hAnsi="Times New Roman" w:cs="Times New Roman"/>
          <w:sz w:val="24"/>
          <w:szCs w:val="24"/>
        </w:rPr>
        <w:t xml:space="preserve"> your cell phone. Keep it on silent/vibrate and only answer it in the case of an emergency (see previous statements about the frequency of emergencies). Ultimately, you should treat class as you would work with a client. You would not take calls while sitting with a client and you would not No Show on a client.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left="720"/>
        <w:rPr>
          <w:rFonts w:ascii="Times New Roman" w:hAnsi="Times New Roman" w:cs="Times New Roman"/>
          <w:sz w:val="24"/>
          <w:szCs w:val="24"/>
        </w:rPr>
      </w:pPr>
      <w:r w:rsidRPr="008E3235">
        <w:rPr>
          <w:rFonts w:ascii="Times New Roman" w:hAnsi="Times New Roman" w:cs="Times New Roman"/>
          <w:sz w:val="24"/>
          <w:szCs w:val="24"/>
          <w:u w:val="single"/>
        </w:rPr>
        <w:t>Excused Absences:</w:t>
      </w:r>
      <w:r w:rsidRPr="002B4111">
        <w:rPr>
          <w:rFonts w:ascii="Times New Roman" w:hAnsi="Times New Roman" w:cs="Times New Roman"/>
          <w:sz w:val="24"/>
          <w:szCs w:val="24"/>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left="720"/>
        <w:rPr>
          <w:rFonts w:ascii="Times New Roman" w:hAnsi="Times New Roman" w:cs="Times New Roman"/>
          <w:sz w:val="24"/>
          <w:szCs w:val="24"/>
        </w:rPr>
      </w:pPr>
      <w:r w:rsidRPr="008E3235">
        <w:rPr>
          <w:rFonts w:ascii="Times New Roman" w:hAnsi="Times New Roman" w:cs="Times New Roman"/>
          <w:sz w:val="24"/>
          <w:szCs w:val="24"/>
          <w:u w:val="single"/>
        </w:rPr>
        <w:t>Make-Up Policy:</w:t>
      </w:r>
      <w:r w:rsidRPr="002B4111">
        <w:rPr>
          <w:rFonts w:ascii="Times New Roman" w:hAnsi="Times New Roman" w:cs="Times New Roman"/>
          <w:sz w:val="24"/>
          <w:szCs w:val="24"/>
        </w:rP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rsidR="002B4111" w:rsidRPr="008E3235" w:rsidRDefault="002B4111" w:rsidP="00BD277D">
      <w:pPr>
        <w:spacing w:after="0" w:line="240" w:lineRule="auto"/>
        <w:rPr>
          <w:rFonts w:ascii="Times New Roman" w:hAnsi="Times New Roman" w:cs="Times New Roman"/>
          <w:i/>
          <w:sz w:val="24"/>
          <w:szCs w:val="24"/>
        </w:rPr>
      </w:pPr>
      <w:r w:rsidRPr="002B4111">
        <w:rPr>
          <w:rFonts w:ascii="Times New Roman" w:hAnsi="Times New Roman" w:cs="Times New Roman"/>
          <w:sz w:val="24"/>
          <w:szCs w:val="24"/>
        </w:rPr>
        <w:t xml:space="preserve"> </w:t>
      </w:r>
    </w:p>
    <w:p w:rsidR="002B4111" w:rsidRPr="002B4111" w:rsidRDefault="002B4111" w:rsidP="00BD277D">
      <w:pPr>
        <w:spacing w:after="0" w:line="240" w:lineRule="auto"/>
        <w:ind w:firstLine="720"/>
        <w:rPr>
          <w:rFonts w:ascii="Times New Roman" w:hAnsi="Times New Roman" w:cs="Times New Roman"/>
          <w:sz w:val="24"/>
          <w:szCs w:val="24"/>
        </w:rPr>
      </w:pPr>
      <w:r w:rsidRPr="008E3235">
        <w:rPr>
          <w:rFonts w:ascii="Times New Roman" w:hAnsi="Times New Roman" w:cs="Times New Roman"/>
          <w:i/>
          <w:sz w:val="24"/>
          <w:szCs w:val="24"/>
        </w:rPr>
        <w:t>Late papers</w:t>
      </w:r>
      <w:r w:rsidRPr="002B4111">
        <w:rPr>
          <w:rFonts w:ascii="Times New Roman" w:hAnsi="Times New Roman" w:cs="Times New Roman"/>
          <w:sz w:val="24"/>
          <w:szCs w:val="24"/>
        </w:rPr>
        <w:t xml:space="preserve"> will receive a 25% deduction in grade for each day they are late. </w:t>
      </w:r>
    </w:p>
    <w:p w:rsidR="002B4111" w:rsidRPr="002B4111" w:rsidRDefault="002B4111" w:rsidP="00BD277D">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lastRenderedPageBreak/>
        <w:t xml:space="preserve"> </w:t>
      </w:r>
    </w:p>
    <w:p w:rsidR="002B4111" w:rsidRPr="002B4111" w:rsidRDefault="002B4111" w:rsidP="00BD277D">
      <w:pPr>
        <w:spacing w:after="0" w:line="240" w:lineRule="auto"/>
        <w:ind w:left="720"/>
        <w:rPr>
          <w:rFonts w:ascii="Times New Roman" w:hAnsi="Times New Roman" w:cs="Times New Roman"/>
          <w:sz w:val="24"/>
          <w:szCs w:val="24"/>
        </w:rPr>
      </w:pPr>
      <w:r w:rsidRPr="008E3235">
        <w:rPr>
          <w:rFonts w:ascii="Times New Roman" w:hAnsi="Times New Roman" w:cs="Times New Roman"/>
          <w:sz w:val="24"/>
          <w:szCs w:val="24"/>
          <w:u w:val="single"/>
        </w:rPr>
        <w:t>Academic Honesty:</w:t>
      </w:r>
      <w:r w:rsidRPr="002B4111">
        <w:rPr>
          <w:rFonts w:ascii="Times New Roman" w:hAnsi="Times New Roman" w:cs="Times New Roman"/>
          <w:sz w:val="24"/>
          <w:szCs w:val="24"/>
        </w:rPr>
        <w:t xml:space="preserve"> The University Honesty Code and the university policies, see website at </w:t>
      </w:r>
      <w:hyperlink r:id="rId6" w:history="1">
        <w:r w:rsidR="008E3235" w:rsidRPr="00FB4EA3">
          <w:rPr>
            <w:rStyle w:val="Hyperlink"/>
            <w:rFonts w:ascii="Times New Roman" w:hAnsi="Times New Roman" w:cs="Times New Roman"/>
            <w:sz w:val="24"/>
            <w:szCs w:val="24"/>
          </w:rPr>
          <w:t>https://sites.auburn.edu/admin/universitypolicies/default.aspx</w:t>
        </w:r>
      </w:hyperlink>
      <w:r w:rsidR="008E3235">
        <w:rPr>
          <w:rFonts w:ascii="Times New Roman" w:hAnsi="Times New Roman" w:cs="Times New Roman"/>
          <w:sz w:val="24"/>
          <w:szCs w:val="24"/>
        </w:rPr>
        <w:t xml:space="preserve"> </w:t>
      </w:r>
      <w:r w:rsidRPr="002B4111">
        <w:rPr>
          <w:rFonts w:ascii="Times New Roman" w:hAnsi="Times New Roman" w:cs="Times New Roman"/>
          <w:sz w:val="24"/>
          <w:szCs w:val="24"/>
        </w:rPr>
        <w:t xml:space="preserve"> for more information, pertaining to cheating will apply to this class. </w:t>
      </w:r>
    </w:p>
    <w:p w:rsidR="002B4111" w:rsidRPr="002B4111" w:rsidRDefault="002B4111" w:rsidP="00BD277D">
      <w:pPr>
        <w:spacing w:after="0" w:line="240" w:lineRule="auto"/>
        <w:ind w:left="720"/>
        <w:rPr>
          <w:rFonts w:ascii="Times New Roman" w:hAnsi="Times New Roman" w:cs="Times New Roman"/>
          <w:sz w:val="24"/>
          <w:szCs w:val="24"/>
        </w:rPr>
      </w:pPr>
      <w:r w:rsidRPr="008E3235">
        <w:rPr>
          <w:rFonts w:ascii="Times New Roman" w:hAnsi="Times New Roman" w:cs="Times New Roman"/>
          <w:sz w:val="24"/>
          <w:szCs w:val="24"/>
          <w:u w:val="single"/>
        </w:rPr>
        <w:t>Disability Accommodations:</w:t>
      </w:r>
      <w:r w:rsidRPr="002B4111">
        <w:rPr>
          <w:rFonts w:ascii="Times New Roman" w:hAnsi="Times New Roman" w:cs="Times New Roman"/>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2B4111" w:rsidRPr="002B4111" w:rsidRDefault="002B4111" w:rsidP="00BD277D">
      <w:pPr>
        <w:spacing w:after="0" w:line="240" w:lineRule="auto"/>
        <w:ind w:left="720"/>
        <w:rPr>
          <w:rFonts w:ascii="Times New Roman" w:hAnsi="Times New Roman" w:cs="Times New Roman"/>
          <w:sz w:val="24"/>
          <w:szCs w:val="24"/>
        </w:rPr>
      </w:pPr>
      <w:r w:rsidRPr="008E3235">
        <w:rPr>
          <w:rFonts w:ascii="Times New Roman" w:hAnsi="Times New Roman" w:cs="Times New Roman"/>
          <w:sz w:val="24"/>
          <w:szCs w:val="24"/>
          <w:u w:val="single"/>
        </w:rPr>
        <w:t>Professionalism:</w:t>
      </w:r>
      <w:r w:rsidRPr="002B4111">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rsidR="00C02561" w:rsidRDefault="002B4111" w:rsidP="00BD277D">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a. Engage in responsible and ethical professional practices </w:t>
      </w:r>
      <w:r w:rsidR="00C02561">
        <w:rPr>
          <w:rFonts w:ascii="Times New Roman" w:hAnsi="Times New Roman" w:cs="Times New Roman"/>
          <w:sz w:val="24"/>
          <w:szCs w:val="24"/>
        </w:rPr>
        <w:tab/>
      </w:r>
    </w:p>
    <w:p w:rsidR="00C02561" w:rsidRDefault="002B4111" w:rsidP="00BD277D">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b. Contribute to collaborative learning communities</w:t>
      </w:r>
    </w:p>
    <w:p w:rsidR="00C02561" w:rsidRDefault="002B4111" w:rsidP="00BD277D">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 c. Demonstrate a commitment to diversity </w:t>
      </w:r>
    </w:p>
    <w:p w:rsidR="002B4111" w:rsidRPr="002B4111" w:rsidRDefault="002B4111" w:rsidP="00BD277D">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d. Model and nurture intellectual vitality  </w:t>
      </w:r>
    </w:p>
    <w:p w:rsidR="00237847" w:rsidRPr="002B4111" w:rsidRDefault="00237847" w:rsidP="00BD277D">
      <w:pPr>
        <w:spacing w:after="0" w:line="240" w:lineRule="auto"/>
        <w:rPr>
          <w:rFonts w:ascii="Times New Roman" w:hAnsi="Times New Roman" w:cs="Times New Roman"/>
          <w:sz w:val="24"/>
          <w:szCs w:val="24"/>
        </w:rPr>
      </w:pPr>
    </w:p>
    <w:sectPr w:rsidR="00237847" w:rsidRPr="002B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715"/>
    <w:multiLevelType w:val="hybridMultilevel"/>
    <w:tmpl w:val="7DB6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1DDC"/>
    <w:multiLevelType w:val="hybridMultilevel"/>
    <w:tmpl w:val="58D8B5F6"/>
    <w:lvl w:ilvl="0" w:tplc="B56EC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3130B3"/>
    <w:multiLevelType w:val="hybridMultilevel"/>
    <w:tmpl w:val="5020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11"/>
    <w:rsid w:val="00007AEF"/>
    <w:rsid w:val="0013386C"/>
    <w:rsid w:val="00141937"/>
    <w:rsid w:val="00237847"/>
    <w:rsid w:val="002B4111"/>
    <w:rsid w:val="003F0F8D"/>
    <w:rsid w:val="004A4E5D"/>
    <w:rsid w:val="006838D4"/>
    <w:rsid w:val="00685123"/>
    <w:rsid w:val="006B1193"/>
    <w:rsid w:val="006E3F17"/>
    <w:rsid w:val="00810F16"/>
    <w:rsid w:val="008B74CF"/>
    <w:rsid w:val="008E3235"/>
    <w:rsid w:val="009A5B45"/>
    <w:rsid w:val="00BD075F"/>
    <w:rsid w:val="00BD277D"/>
    <w:rsid w:val="00C02561"/>
    <w:rsid w:val="00C129BB"/>
    <w:rsid w:val="00CD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6770"/>
  <w15:chartTrackingRefBased/>
  <w15:docId w15:val="{A96015E5-F31D-4C76-9931-3112EFBC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111"/>
    <w:pPr>
      <w:ind w:left="720"/>
      <w:contextualSpacing/>
    </w:pPr>
  </w:style>
  <w:style w:type="table" w:styleId="TableGrid">
    <w:name w:val="Table Grid"/>
    <w:basedOn w:val="TableNormal"/>
    <w:uiPriority w:val="39"/>
    <w:rsid w:val="0081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235"/>
    <w:rPr>
      <w:color w:val="0563C1" w:themeColor="hyperlink"/>
      <w:u w:val="single"/>
    </w:rPr>
  </w:style>
  <w:style w:type="character" w:styleId="UnresolvedMention">
    <w:name w:val="Unresolved Mention"/>
    <w:basedOn w:val="DefaultParagraphFont"/>
    <w:uiPriority w:val="99"/>
    <w:semiHidden/>
    <w:unhideWhenUsed/>
    <w:rsid w:val="008E3235"/>
    <w:rPr>
      <w:color w:val="808080"/>
      <w:shd w:val="clear" w:color="auto" w:fill="E6E6E6"/>
    </w:rPr>
  </w:style>
  <w:style w:type="character" w:styleId="Emphasis">
    <w:name w:val="Emphasis"/>
    <w:basedOn w:val="DefaultParagraphFont"/>
    <w:uiPriority w:val="20"/>
    <w:qFormat/>
    <w:rsid w:val="00CD1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mailto:mrp0045@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Vick</dc:creator>
  <cp:keywords/>
  <dc:description/>
  <cp:lastModifiedBy>Maegan Vick</cp:lastModifiedBy>
  <cp:revision>4</cp:revision>
  <dcterms:created xsi:type="dcterms:W3CDTF">2019-01-05T02:47:00Z</dcterms:created>
  <dcterms:modified xsi:type="dcterms:W3CDTF">2019-01-14T20:11:00Z</dcterms:modified>
</cp:coreProperties>
</file>