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64F" w:rsidRDefault="00BA764F" w:rsidP="00210F42">
                              <w:pPr>
                                <w:autoSpaceDE w:val="0"/>
                                <w:autoSpaceDN w:val="0"/>
                                <w:adjustRightInd w:val="0"/>
                                <w:ind w:left="540" w:hanging="540"/>
                                <w:jc w:val="center"/>
                                <w:rPr>
                                  <w:rFonts w:ascii="Arial" w:hAnsi="Arial" w:cs="Arial"/>
                                  <w:b/>
                                  <w:color w:val="000000"/>
                                  <w:sz w:val="32"/>
                                  <w:szCs w:val="40"/>
                                </w:rPr>
                              </w:pPr>
                            </w:p>
                            <w:p w:rsidR="00BA764F" w:rsidRPr="008C2755"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7210/7216</w:t>
                              </w:r>
                            </w:p>
                            <w:p w:rsidR="00BA764F" w:rsidRPr="008C2755" w:rsidRDefault="00BA764F" w:rsidP="00210F42">
                              <w:pPr>
                                <w:autoSpaceDE w:val="0"/>
                                <w:autoSpaceDN w:val="0"/>
                                <w:adjustRightInd w:val="0"/>
                                <w:ind w:left="540" w:hanging="540"/>
                                <w:jc w:val="center"/>
                                <w:rPr>
                                  <w:rFonts w:ascii="Arial" w:hAnsi="Arial" w:cs="Arial"/>
                                  <w:b/>
                                  <w:color w:val="000000"/>
                                  <w:sz w:val="32"/>
                                  <w:szCs w:val="40"/>
                                </w:rPr>
                              </w:pPr>
                            </w:p>
                            <w:p w:rsidR="00BA764F" w:rsidRPr="008C2755" w:rsidRDefault="00BA764F"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Multiprofessional Leadership for Equity</w:t>
                              </w:r>
                            </w:p>
                            <w:p w:rsidR="00BA764F" w:rsidRPr="008C2755" w:rsidRDefault="00BA764F" w:rsidP="00210F42">
                              <w:pPr>
                                <w:autoSpaceDE w:val="0"/>
                                <w:autoSpaceDN w:val="0"/>
                                <w:adjustRightInd w:val="0"/>
                                <w:ind w:left="540" w:hanging="540"/>
                                <w:jc w:val="center"/>
                                <w:rPr>
                                  <w:rFonts w:ascii="Arial" w:hAnsi="Arial" w:cs="Arial"/>
                                  <w:color w:val="000000"/>
                                  <w:sz w:val="32"/>
                                  <w:szCs w:val="40"/>
                                </w:rPr>
                              </w:pPr>
                            </w:p>
                            <w:p w:rsidR="00BA764F"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2019</w:t>
                              </w:r>
                            </w:p>
                            <w:p w:rsidR="00BA764F" w:rsidRDefault="00BA764F" w:rsidP="00210F42">
                              <w:pPr>
                                <w:autoSpaceDE w:val="0"/>
                                <w:autoSpaceDN w:val="0"/>
                                <w:adjustRightInd w:val="0"/>
                                <w:ind w:left="540" w:hanging="540"/>
                                <w:jc w:val="center"/>
                                <w:rPr>
                                  <w:rFonts w:ascii="Arial" w:hAnsi="Arial" w:cs="Arial"/>
                                  <w:b/>
                                  <w:color w:val="000000"/>
                                  <w:sz w:val="32"/>
                                  <w:szCs w:val="40"/>
                                </w:rPr>
                              </w:pPr>
                            </w:p>
                            <w:p w:rsidR="00BA764F" w:rsidRDefault="00BA764F" w:rsidP="00210F42">
                              <w:pPr>
                                <w:autoSpaceDE w:val="0"/>
                                <w:autoSpaceDN w:val="0"/>
                                <w:adjustRightInd w:val="0"/>
                                <w:ind w:left="540" w:hanging="540"/>
                                <w:jc w:val="center"/>
                                <w:rPr>
                                  <w:rFonts w:ascii="Arial" w:hAnsi="Arial" w:cs="Arial"/>
                                  <w:color w:val="000000"/>
                                  <w:sz w:val="35"/>
                                  <w:szCs w:val="36"/>
                                </w:rPr>
                              </w:pPr>
                            </w:p>
                            <w:p w:rsidR="00BA764F" w:rsidRPr="00853284" w:rsidRDefault="00BA764F" w:rsidP="00210F42">
                              <w:pPr>
                                <w:autoSpaceDE w:val="0"/>
                                <w:autoSpaceDN w:val="0"/>
                                <w:adjustRightInd w:val="0"/>
                                <w:ind w:left="540" w:hanging="540"/>
                                <w:jc w:val="center"/>
                                <w:rPr>
                                  <w:rFonts w:ascii="Arial" w:hAnsi="Arial" w:cs="Arial"/>
                                  <w:color w:val="000000"/>
                                  <w:sz w:val="35"/>
                                  <w:szCs w:val="36"/>
                                </w:rPr>
                              </w:pPr>
                            </w:p>
                            <w:p w:rsidR="00BA764F" w:rsidRDefault="00BA764F"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BA764F" w:rsidRPr="005E2026" w:rsidRDefault="00BA764F"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BA764F" w:rsidRPr="005E2026" w:rsidRDefault="00BA764F" w:rsidP="00210F42">
                              <w:pPr>
                                <w:autoSpaceDE w:val="0"/>
                                <w:autoSpaceDN w:val="0"/>
                                <w:adjustRightInd w:val="0"/>
                                <w:ind w:left="540" w:hanging="540"/>
                                <w:jc w:val="center"/>
                                <w:rPr>
                                  <w:rFonts w:ascii="Arial" w:hAnsi="Arial" w:cs="Arial"/>
                                  <w:b/>
                                  <w:color w:val="000000"/>
                                  <w:sz w:val="20"/>
                                  <w:szCs w:val="20"/>
                                </w:rPr>
                              </w:pPr>
                            </w:p>
                            <w:p w:rsidR="00BA764F"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BA764F" w:rsidRPr="00BF07EB"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BA764F" w:rsidRPr="00BF07EB" w:rsidRDefault="00BA764F"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BA764F" w:rsidRDefault="00BA764F"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1" w:history="1">
                                <w:r w:rsidRPr="0094763F">
                                  <w:rPr>
                                    <w:rStyle w:val="Hyperlink"/>
                                    <w:rFonts w:ascii="Arial" w:hAnsi="Arial" w:cs="Arial"/>
                                    <w:sz w:val="28"/>
                                  </w:rPr>
                                  <w:t>jcb00232@auburn.edu</w:t>
                                </w:r>
                              </w:hyperlink>
                              <w:r>
                                <w:rPr>
                                  <w:rFonts w:ascii="Arial" w:hAnsi="Arial" w:cs="Arial"/>
                                  <w:color w:val="000000"/>
                                  <w:sz w:val="28"/>
                                </w:rPr>
                                <w:t xml:space="preserve">  </w:t>
                              </w:r>
                            </w:p>
                            <w:p w:rsidR="00BA764F" w:rsidRDefault="00BA764F" w:rsidP="00462EEB">
                              <w:pPr>
                                <w:autoSpaceDE w:val="0"/>
                                <w:autoSpaceDN w:val="0"/>
                                <w:adjustRightInd w:val="0"/>
                                <w:jc w:val="center"/>
                                <w:rPr>
                                  <w:rFonts w:ascii="Arial" w:hAnsi="Arial" w:cs="Arial"/>
                                  <w:color w:val="000000"/>
                                  <w:sz w:val="28"/>
                                </w:rPr>
                              </w:pPr>
                            </w:p>
                            <w:p w:rsidR="00BA764F" w:rsidRDefault="00BA764F" w:rsidP="00462EEB">
                              <w:pPr>
                                <w:autoSpaceDE w:val="0"/>
                                <w:autoSpaceDN w:val="0"/>
                                <w:adjustRightInd w:val="0"/>
                                <w:jc w:val="center"/>
                                <w:rPr>
                                  <w:rFonts w:ascii="Arial" w:hAnsi="Arial" w:cs="Arial"/>
                                  <w:b/>
                                  <w:color w:val="000000"/>
                                  <w:sz w:val="28"/>
                                </w:rPr>
                              </w:pPr>
                            </w:p>
                            <w:p w:rsidR="00BA764F" w:rsidRDefault="00BA764F"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BA764F" w:rsidRDefault="00BA764F"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w:t>
                              </w:r>
                            </w:p>
                            <w:p w:rsidR="00BA764F" w:rsidRDefault="00BA764F"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BA764F" w:rsidRPr="001D3EE0" w:rsidRDefault="00BA764F"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BA764F" w:rsidRDefault="00BA764F" w:rsidP="001D3EE0">
                              <w:pPr>
                                <w:autoSpaceDE w:val="0"/>
                                <w:autoSpaceDN w:val="0"/>
                                <w:adjustRightInd w:val="0"/>
                                <w:jc w:val="center"/>
                                <w:rPr>
                                  <w:rFonts w:ascii="Arial" w:hAnsi="Arial" w:cs="Arial"/>
                                  <w:b/>
                                  <w:color w:val="000000"/>
                                  <w:sz w:val="32"/>
                                  <w:szCs w:val="36"/>
                                </w:rPr>
                              </w:pPr>
                            </w:p>
                            <w:p w:rsidR="00BA764F" w:rsidRDefault="00BA764F" w:rsidP="001D3EE0">
                              <w:pPr>
                                <w:autoSpaceDE w:val="0"/>
                                <w:autoSpaceDN w:val="0"/>
                                <w:adjustRightInd w:val="0"/>
                                <w:jc w:val="center"/>
                                <w:rPr>
                                  <w:rFonts w:ascii="Arial" w:hAnsi="Arial" w:cs="Arial"/>
                                  <w:b/>
                                  <w:color w:val="000000"/>
                                  <w:sz w:val="32"/>
                                  <w:szCs w:val="36"/>
                                </w:rPr>
                              </w:pPr>
                            </w:p>
                            <w:p w:rsidR="00BA764F"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BA764F" w:rsidRPr="008C2755" w:rsidRDefault="00BA764F" w:rsidP="001D3EE0">
                              <w:pPr>
                                <w:autoSpaceDE w:val="0"/>
                                <w:autoSpaceDN w:val="0"/>
                                <w:adjustRightInd w:val="0"/>
                                <w:jc w:val="center"/>
                                <w:rPr>
                                  <w:rFonts w:ascii="Arial" w:hAnsi="Arial" w:cs="Arial"/>
                                  <w:b/>
                                  <w:color w:val="000000"/>
                                  <w:sz w:val="32"/>
                                  <w:szCs w:val="36"/>
                                </w:rPr>
                              </w:pPr>
                            </w:p>
                            <w:p w:rsidR="00BA764F" w:rsidRPr="008C2755" w:rsidRDefault="00BA764F" w:rsidP="001D3EE0">
                              <w:pPr>
                                <w:autoSpaceDE w:val="0"/>
                                <w:autoSpaceDN w:val="0"/>
                                <w:adjustRightInd w:val="0"/>
                                <w:ind w:left="540" w:hanging="540"/>
                                <w:jc w:val="center"/>
                                <w:rPr>
                                  <w:rFonts w:ascii="Arial" w:hAnsi="Arial" w:cs="Arial"/>
                                  <w:color w:val="000000"/>
                                  <w:sz w:val="32"/>
                                  <w:szCs w:val="36"/>
                                </w:rPr>
                              </w:pPr>
                            </w:p>
                            <w:p w:rsidR="00BA764F"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BA764F" w:rsidRPr="008C2755" w:rsidRDefault="00BA764F" w:rsidP="001D3EE0">
                              <w:pPr>
                                <w:autoSpaceDE w:val="0"/>
                                <w:autoSpaceDN w:val="0"/>
                                <w:adjustRightInd w:val="0"/>
                                <w:ind w:left="540" w:hanging="540"/>
                                <w:jc w:val="center"/>
                                <w:rPr>
                                  <w:rFonts w:ascii="Arial" w:hAnsi="Arial" w:cs="Arial"/>
                                  <w:b/>
                                  <w:color w:val="000000"/>
                                  <w:sz w:val="32"/>
                                  <w:szCs w:val="36"/>
                                </w:rPr>
                              </w:pPr>
                            </w:p>
                            <w:p w:rsidR="00BA764F" w:rsidRPr="008C2755"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BA764F" w:rsidRPr="00BF07EB" w:rsidRDefault="00BA764F"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" filled="f" fillcolor="#bbe0e3" stroked="f">
                  <v:textbox inset="2.48331mm,1.2417mm,2.48331mm,1.2417mm">
                    <w:txbxContent>
                      <w:p w:rsidR="00BA764F" w:rsidRDefault="00BA764F" w:rsidP="00210F42">
                        <w:pPr>
                          <w:autoSpaceDE w:val="0"/>
                          <w:autoSpaceDN w:val="0"/>
                          <w:adjustRightInd w:val="0"/>
                          <w:ind w:left="540" w:hanging="540"/>
                          <w:jc w:val="center"/>
                          <w:rPr>
                            <w:rFonts w:ascii="Arial" w:hAnsi="Arial" w:cs="Arial"/>
                            <w:b/>
                            <w:color w:val="000000"/>
                            <w:sz w:val="32"/>
                            <w:szCs w:val="40"/>
                          </w:rPr>
                        </w:pPr>
                      </w:p>
                      <w:p w:rsidR="00BA764F" w:rsidRPr="008C2755"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7210/7216</w:t>
                        </w:r>
                      </w:p>
                      <w:p w:rsidR="00BA764F" w:rsidRPr="008C2755" w:rsidRDefault="00BA764F" w:rsidP="00210F42">
                        <w:pPr>
                          <w:autoSpaceDE w:val="0"/>
                          <w:autoSpaceDN w:val="0"/>
                          <w:adjustRightInd w:val="0"/>
                          <w:ind w:left="540" w:hanging="540"/>
                          <w:jc w:val="center"/>
                          <w:rPr>
                            <w:rFonts w:ascii="Arial" w:hAnsi="Arial" w:cs="Arial"/>
                            <w:b/>
                            <w:color w:val="000000"/>
                            <w:sz w:val="32"/>
                            <w:szCs w:val="40"/>
                          </w:rPr>
                        </w:pPr>
                      </w:p>
                      <w:p w:rsidR="00BA764F" w:rsidRPr="008C2755" w:rsidRDefault="00BA764F"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Multiprofessional Leadership for Equity</w:t>
                        </w:r>
                      </w:p>
                      <w:p w:rsidR="00BA764F" w:rsidRPr="008C2755" w:rsidRDefault="00BA764F" w:rsidP="00210F42">
                        <w:pPr>
                          <w:autoSpaceDE w:val="0"/>
                          <w:autoSpaceDN w:val="0"/>
                          <w:adjustRightInd w:val="0"/>
                          <w:ind w:left="540" w:hanging="540"/>
                          <w:jc w:val="center"/>
                          <w:rPr>
                            <w:rFonts w:ascii="Arial" w:hAnsi="Arial" w:cs="Arial"/>
                            <w:color w:val="000000"/>
                            <w:sz w:val="32"/>
                            <w:szCs w:val="40"/>
                          </w:rPr>
                        </w:pPr>
                      </w:p>
                      <w:p w:rsidR="00BA764F" w:rsidRDefault="00BA764F"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Spring 2019</w:t>
                        </w:r>
                      </w:p>
                      <w:p w:rsidR="00BA764F" w:rsidRDefault="00BA764F" w:rsidP="00210F42">
                        <w:pPr>
                          <w:autoSpaceDE w:val="0"/>
                          <w:autoSpaceDN w:val="0"/>
                          <w:adjustRightInd w:val="0"/>
                          <w:ind w:left="540" w:hanging="540"/>
                          <w:jc w:val="center"/>
                          <w:rPr>
                            <w:rFonts w:ascii="Arial" w:hAnsi="Arial" w:cs="Arial"/>
                            <w:b/>
                            <w:color w:val="000000"/>
                            <w:sz w:val="32"/>
                            <w:szCs w:val="40"/>
                          </w:rPr>
                        </w:pPr>
                      </w:p>
                      <w:p w:rsidR="00BA764F" w:rsidRDefault="00BA764F" w:rsidP="00210F42">
                        <w:pPr>
                          <w:autoSpaceDE w:val="0"/>
                          <w:autoSpaceDN w:val="0"/>
                          <w:adjustRightInd w:val="0"/>
                          <w:ind w:left="540" w:hanging="540"/>
                          <w:jc w:val="center"/>
                          <w:rPr>
                            <w:rFonts w:ascii="Arial" w:hAnsi="Arial" w:cs="Arial"/>
                            <w:color w:val="000000"/>
                            <w:sz w:val="35"/>
                            <w:szCs w:val="36"/>
                          </w:rPr>
                        </w:pPr>
                      </w:p>
                      <w:p w:rsidR="00BA764F" w:rsidRPr="00853284" w:rsidRDefault="00BA764F" w:rsidP="00210F42">
                        <w:pPr>
                          <w:autoSpaceDE w:val="0"/>
                          <w:autoSpaceDN w:val="0"/>
                          <w:adjustRightInd w:val="0"/>
                          <w:ind w:left="540" w:hanging="540"/>
                          <w:jc w:val="center"/>
                          <w:rPr>
                            <w:rFonts w:ascii="Arial" w:hAnsi="Arial" w:cs="Arial"/>
                            <w:color w:val="000000"/>
                            <w:sz w:val="35"/>
                            <w:szCs w:val="36"/>
                          </w:rPr>
                        </w:pPr>
                      </w:p>
                      <w:p w:rsidR="00BA764F" w:rsidRDefault="00BA764F"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BA764F" w:rsidRPr="005E2026" w:rsidRDefault="00BA764F"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BA764F" w:rsidRPr="005E2026" w:rsidRDefault="00BA764F" w:rsidP="00210F42">
                        <w:pPr>
                          <w:autoSpaceDE w:val="0"/>
                          <w:autoSpaceDN w:val="0"/>
                          <w:adjustRightInd w:val="0"/>
                          <w:ind w:left="540" w:hanging="540"/>
                          <w:jc w:val="center"/>
                          <w:rPr>
                            <w:rFonts w:ascii="Arial" w:hAnsi="Arial" w:cs="Arial"/>
                            <w:b/>
                            <w:color w:val="000000"/>
                            <w:sz w:val="20"/>
                            <w:szCs w:val="20"/>
                          </w:rPr>
                        </w:pPr>
                      </w:p>
                      <w:p w:rsidR="00BA764F"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BA764F" w:rsidRPr="00BF07EB" w:rsidRDefault="00BA764F"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BA764F" w:rsidRPr="00BF07EB" w:rsidRDefault="00BA764F"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BA764F" w:rsidRDefault="00BA764F"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3" w:history="1">
                          <w:r w:rsidRPr="0094763F">
                            <w:rPr>
                              <w:rStyle w:val="Hyperlink"/>
                              <w:rFonts w:ascii="Arial" w:hAnsi="Arial" w:cs="Arial"/>
                              <w:sz w:val="28"/>
                            </w:rPr>
                            <w:t>jcb00232@auburn.edu</w:t>
                          </w:r>
                        </w:hyperlink>
                        <w:r>
                          <w:rPr>
                            <w:rFonts w:ascii="Arial" w:hAnsi="Arial" w:cs="Arial"/>
                            <w:color w:val="000000"/>
                            <w:sz w:val="28"/>
                          </w:rPr>
                          <w:t xml:space="preserve">  </w:t>
                        </w:r>
                      </w:p>
                      <w:p w:rsidR="00BA764F" w:rsidRDefault="00BA764F" w:rsidP="00462EEB">
                        <w:pPr>
                          <w:autoSpaceDE w:val="0"/>
                          <w:autoSpaceDN w:val="0"/>
                          <w:adjustRightInd w:val="0"/>
                          <w:jc w:val="center"/>
                          <w:rPr>
                            <w:rFonts w:ascii="Arial" w:hAnsi="Arial" w:cs="Arial"/>
                            <w:color w:val="000000"/>
                            <w:sz w:val="28"/>
                          </w:rPr>
                        </w:pPr>
                      </w:p>
                      <w:p w:rsidR="00BA764F" w:rsidRDefault="00BA764F" w:rsidP="00462EEB">
                        <w:pPr>
                          <w:autoSpaceDE w:val="0"/>
                          <w:autoSpaceDN w:val="0"/>
                          <w:adjustRightInd w:val="0"/>
                          <w:jc w:val="center"/>
                          <w:rPr>
                            <w:rFonts w:ascii="Arial" w:hAnsi="Arial" w:cs="Arial"/>
                            <w:b/>
                            <w:color w:val="000000"/>
                            <w:sz w:val="28"/>
                          </w:rPr>
                        </w:pPr>
                      </w:p>
                      <w:p w:rsidR="00BA764F" w:rsidRDefault="00BA764F"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BA764F" w:rsidRDefault="00BA764F" w:rsidP="00462EEB">
                        <w:pPr>
                          <w:autoSpaceDE w:val="0"/>
                          <w:autoSpaceDN w:val="0"/>
                          <w:adjustRightInd w:val="0"/>
                          <w:jc w:val="center"/>
                          <w:rPr>
                            <w:rFonts w:ascii="Arial" w:hAnsi="Arial" w:cs="Arial"/>
                            <w:b/>
                            <w:color w:val="000000"/>
                            <w:sz w:val="28"/>
                          </w:rPr>
                        </w:pPr>
                        <w:r>
                          <w:rPr>
                            <w:rFonts w:ascii="Arial" w:hAnsi="Arial" w:cs="Arial"/>
                            <w:b/>
                            <w:color w:val="000000"/>
                            <w:sz w:val="28"/>
                          </w:rPr>
                          <w:t>Wednesday</w:t>
                        </w:r>
                      </w:p>
                      <w:p w:rsidR="00BA764F" w:rsidRDefault="00BA764F"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BA764F" w:rsidRPr="001D3EE0" w:rsidRDefault="00BA764F"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BA764F" w:rsidRDefault="00BA764F" w:rsidP="001D3EE0">
                        <w:pPr>
                          <w:autoSpaceDE w:val="0"/>
                          <w:autoSpaceDN w:val="0"/>
                          <w:adjustRightInd w:val="0"/>
                          <w:jc w:val="center"/>
                          <w:rPr>
                            <w:rFonts w:ascii="Arial" w:hAnsi="Arial" w:cs="Arial"/>
                            <w:b/>
                            <w:color w:val="000000"/>
                            <w:sz w:val="32"/>
                            <w:szCs w:val="36"/>
                          </w:rPr>
                        </w:pPr>
                      </w:p>
                      <w:p w:rsidR="00BA764F" w:rsidRDefault="00BA764F" w:rsidP="001D3EE0">
                        <w:pPr>
                          <w:autoSpaceDE w:val="0"/>
                          <w:autoSpaceDN w:val="0"/>
                          <w:adjustRightInd w:val="0"/>
                          <w:jc w:val="center"/>
                          <w:rPr>
                            <w:rFonts w:ascii="Arial" w:hAnsi="Arial" w:cs="Arial"/>
                            <w:b/>
                            <w:color w:val="000000"/>
                            <w:sz w:val="32"/>
                            <w:szCs w:val="36"/>
                          </w:rPr>
                        </w:pPr>
                      </w:p>
                      <w:p w:rsidR="00BA764F" w:rsidRDefault="00BA764F"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BA764F" w:rsidRPr="008C2755" w:rsidRDefault="00BA764F" w:rsidP="001D3EE0">
                        <w:pPr>
                          <w:autoSpaceDE w:val="0"/>
                          <w:autoSpaceDN w:val="0"/>
                          <w:adjustRightInd w:val="0"/>
                          <w:jc w:val="center"/>
                          <w:rPr>
                            <w:rFonts w:ascii="Arial" w:hAnsi="Arial" w:cs="Arial"/>
                            <w:b/>
                            <w:color w:val="000000"/>
                            <w:sz w:val="32"/>
                            <w:szCs w:val="36"/>
                          </w:rPr>
                        </w:pPr>
                      </w:p>
                      <w:p w:rsidR="00BA764F" w:rsidRPr="008C2755" w:rsidRDefault="00BA764F" w:rsidP="001D3EE0">
                        <w:pPr>
                          <w:autoSpaceDE w:val="0"/>
                          <w:autoSpaceDN w:val="0"/>
                          <w:adjustRightInd w:val="0"/>
                          <w:ind w:left="540" w:hanging="540"/>
                          <w:jc w:val="center"/>
                          <w:rPr>
                            <w:rFonts w:ascii="Arial" w:hAnsi="Arial" w:cs="Arial"/>
                            <w:color w:val="000000"/>
                            <w:sz w:val="32"/>
                            <w:szCs w:val="36"/>
                          </w:rPr>
                        </w:pPr>
                      </w:p>
                      <w:p w:rsidR="00BA764F"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BA764F" w:rsidRPr="008C2755" w:rsidRDefault="00BA764F" w:rsidP="001D3EE0">
                        <w:pPr>
                          <w:autoSpaceDE w:val="0"/>
                          <w:autoSpaceDN w:val="0"/>
                          <w:adjustRightInd w:val="0"/>
                          <w:ind w:left="540" w:hanging="540"/>
                          <w:jc w:val="center"/>
                          <w:rPr>
                            <w:rFonts w:ascii="Arial" w:hAnsi="Arial" w:cs="Arial"/>
                            <w:b/>
                            <w:color w:val="000000"/>
                            <w:sz w:val="32"/>
                            <w:szCs w:val="36"/>
                          </w:rPr>
                        </w:pPr>
                      </w:p>
                      <w:p w:rsidR="00BA764F" w:rsidRPr="008C2755" w:rsidRDefault="00BA764F"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BA764F" w:rsidRPr="00BF07EB" w:rsidRDefault="00BA764F"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anchorlock/>
              </v:group>
            </w:pict>
          </mc:Fallback>
        </mc:AlternateContent>
      </w:r>
    </w:p>
    <w:p w:rsidR="00210F42" w:rsidRPr="0053516F" w:rsidRDefault="00E109AF" w:rsidP="00210F42">
      <w:pPr>
        <w:pBdr>
          <w:top w:val="single" w:sz="6" w:space="0" w:color="000000"/>
          <w:left w:val="single" w:sz="6" w:space="0" w:color="000000"/>
          <w:bottom w:val="single" w:sz="6" w:space="0" w:color="000000"/>
          <w:right w:val="single" w:sz="6" w:space="0" w:color="000000"/>
        </w:pBdr>
        <w:jc w:val="center"/>
        <w:rPr>
          <w:rFonts w:ascii="Cambria" w:hAnsi="Cambria" w:cs="Arial"/>
          <w:b/>
          <w:sz w:val="23"/>
        </w:rPr>
      </w:pPr>
      <w:r w:rsidRPr="0053516F">
        <w:rPr>
          <w:rFonts w:ascii="Cambria" w:hAnsi="Cambria" w:cs="Arial"/>
          <w:b/>
          <w:sz w:val="23"/>
        </w:rPr>
        <w:lastRenderedPageBreak/>
        <w:t xml:space="preserve">EDLD </w:t>
      </w:r>
      <w:r w:rsidR="00150F88">
        <w:rPr>
          <w:rFonts w:ascii="Cambria" w:hAnsi="Cambria" w:cs="Arial"/>
          <w:b/>
          <w:sz w:val="23"/>
        </w:rPr>
        <w:t>7210/7216</w:t>
      </w:r>
    </w:p>
    <w:p w:rsidR="00210F42" w:rsidRPr="0053516F" w:rsidRDefault="00150F88"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Cambria" w:hAnsi="Cambria" w:cs="Arial"/>
          <w:b/>
          <w:sz w:val="23"/>
          <w:szCs w:val="24"/>
        </w:rPr>
      </w:pPr>
      <w:r>
        <w:rPr>
          <w:rFonts w:ascii="Cambria" w:hAnsi="Cambria" w:cs="Arial"/>
          <w:b/>
          <w:sz w:val="23"/>
          <w:szCs w:val="24"/>
        </w:rPr>
        <w:t>Multiprofessional Leadership for Equity</w:t>
      </w:r>
    </w:p>
    <w:p w:rsidR="00210F42" w:rsidRPr="0053516F"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Cambria" w:hAnsi="Cambria" w:cs="Arial"/>
          <w:b/>
          <w:sz w:val="23"/>
        </w:rPr>
      </w:pPr>
      <w:r w:rsidRPr="0053516F">
        <w:rPr>
          <w:rFonts w:ascii="Cambria" w:hAnsi="Cambria" w:cs="Arial"/>
          <w:b/>
          <w:sz w:val="23"/>
        </w:rPr>
        <w:t>Auburn University - College of Education</w:t>
      </w:r>
    </w:p>
    <w:p w:rsidR="00210F42" w:rsidRPr="0053516F" w:rsidRDefault="00210F42" w:rsidP="00210F42">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sidRPr="0053516F">
        <w:rPr>
          <w:rFonts w:ascii="Cambria" w:hAnsi="Cambria" w:cs="Arial"/>
          <w:sz w:val="23"/>
        </w:rPr>
        <w:t>Educational Foundations, Leadership, and Technology Department</w:t>
      </w:r>
    </w:p>
    <w:p w:rsidR="00116E9A" w:rsidRPr="0053516F" w:rsidRDefault="00AC177D" w:rsidP="00116E9A">
      <w:pPr>
        <w:pBdr>
          <w:top w:val="single" w:sz="6" w:space="0" w:color="000000"/>
          <w:left w:val="single" w:sz="6" w:space="0" w:color="000000"/>
          <w:bottom w:val="single" w:sz="6" w:space="0" w:color="000000"/>
          <w:right w:val="single" w:sz="6" w:space="0" w:color="000000"/>
        </w:pBdr>
        <w:jc w:val="center"/>
        <w:rPr>
          <w:rFonts w:ascii="Cambria" w:hAnsi="Cambria" w:cs="Arial"/>
          <w:sz w:val="23"/>
        </w:rPr>
      </w:pPr>
      <w:r>
        <w:rPr>
          <w:rFonts w:ascii="Cambria" w:hAnsi="Cambria" w:cs="Arial"/>
          <w:sz w:val="23"/>
        </w:rPr>
        <w:t>Spring 2019</w:t>
      </w:r>
    </w:p>
    <w:p w:rsidR="00116E9A" w:rsidRPr="0053516F" w:rsidRDefault="00116E9A" w:rsidP="00776BC7">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b/>
          <w:bCs/>
          <w:sz w:val="22"/>
          <w:szCs w:val="22"/>
        </w:rPr>
      </w:pPr>
    </w:p>
    <w:p w:rsidR="00776BC7"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Cambria" w:hAnsi="Cambria" w:cs="Arial"/>
          <w:sz w:val="22"/>
          <w:szCs w:val="22"/>
        </w:rPr>
      </w:pPr>
      <w:r w:rsidRPr="0053516F">
        <w:rPr>
          <w:rFonts w:ascii="Cambria" w:hAnsi="Cambria" w:cs="Arial"/>
          <w:b/>
          <w:bCs/>
          <w:sz w:val="22"/>
          <w:szCs w:val="22"/>
        </w:rPr>
        <w:t xml:space="preserve">Class </w:t>
      </w:r>
      <w:r w:rsidR="00AC177D">
        <w:rPr>
          <w:rFonts w:ascii="Cambria" w:hAnsi="Cambria" w:cs="Arial"/>
          <w:b/>
          <w:bCs/>
          <w:sz w:val="22"/>
          <w:szCs w:val="22"/>
        </w:rPr>
        <w:t>Dates/Time</w:t>
      </w:r>
      <w:r w:rsidRPr="0053516F">
        <w:rPr>
          <w:rFonts w:ascii="Cambria" w:hAnsi="Cambria" w:cs="Arial"/>
          <w:b/>
          <w:bCs/>
          <w:sz w:val="22"/>
          <w:szCs w:val="22"/>
        </w:rPr>
        <w:t>:</w:t>
      </w:r>
      <w:r w:rsidR="00833F18" w:rsidRPr="0053516F">
        <w:rPr>
          <w:rFonts w:ascii="Cambria" w:hAnsi="Cambria" w:cs="Arial"/>
          <w:sz w:val="22"/>
          <w:szCs w:val="22"/>
        </w:rPr>
        <w:t xml:space="preserve"> </w:t>
      </w:r>
      <w:r w:rsidR="00833F18" w:rsidRPr="0053516F">
        <w:rPr>
          <w:rFonts w:ascii="Cambria" w:hAnsi="Cambria" w:cs="Arial"/>
          <w:sz w:val="22"/>
          <w:szCs w:val="22"/>
        </w:rPr>
        <w:tab/>
      </w:r>
      <w:r w:rsidR="00150F88">
        <w:rPr>
          <w:rFonts w:ascii="Cambria" w:hAnsi="Cambria" w:cs="Arial"/>
          <w:sz w:val="22"/>
          <w:szCs w:val="22"/>
        </w:rPr>
        <w:t>Synchronous ZOOM Sessions on the following Mondays</w:t>
      </w:r>
      <w:r w:rsidR="00E41862">
        <w:rPr>
          <w:rFonts w:ascii="Cambria" w:hAnsi="Cambria" w:cs="Arial"/>
          <w:sz w:val="22"/>
          <w:szCs w:val="22"/>
        </w:rPr>
        <w:t xml:space="preserve"> from 5 pm – 8 pm</w:t>
      </w:r>
      <w:r w:rsidR="00150F88">
        <w:rPr>
          <w:rFonts w:ascii="Cambria" w:hAnsi="Cambria" w:cs="Arial"/>
          <w:sz w:val="22"/>
          <w:szCs w:val="22"/>
        </w:rPr>
        <w:t xml:space="preserve">: </w:t>
      </w:r>
      <w:r w:rsidR="003B2950">
        <w:rPr>
          <w:rFonts w:ascii="Cambria" w:hAnsi="Cambria" w:cs="Arial"/>
          <w:sz w:val="22"/>
          <w:szCs w:val="22"/>
        </w:rPr>
        <w:t>1/14, 2/4, 2/18,</w:t>
      </w:r>
      <w:r w:rsidR="00E41862">
        <w:rPr>
          <w:rFonts w:ascii="Cambria" w:hAnsi="Cambria" w:cs="Arial"/>
          <w:sz w:val="22"/>
          <w:szCs w:val="22"/>
        </w:rPr>
        <w:t xml:space="preserve"> 3/4</w:t>
      </w:r>
      <w:r w:rsidR="003B2950">
        <w:rPr>
          <w:rFonts w:ascii="Cambria" w:hAnsi="Cambria" w:cs="Arial"/>
          <w:sz w:val="22"/>
          <w:szCs w:val="22"/>
        </w:rPr>
        <w:t>, 3/18, 4/1, and 4/15</w:t>
      </w:r>
    </w:p>
    <w:p w:rsidR="00540AA2" w:rsidRPr="0053516F" w:rsidRDefault="00540AA2" w:rsidP="00540AA2">
      <w:pPr>
        <w:autoSpaceDE w:val="0"/>
        <w:autoSpaceDN w:val="0"/>
        <w:adjustRightInd w:val="0"/>
        <w:ind w:left="540" w:hanging="540"/>
        <w:rPr>
          <w:rFonts w:ascii="Cambria" w:hAnsi="Cambria" w:cs="Arial"/>
          <w:b/>
          <w:bCs/>
          <w:sz w:val="22"/>
          <w:szCs w:val="22"/>
        </w:rPr>
      </w:pPr>
    </w:p>
    <w:p w:rsidR="00540AA2" w:rsidRPr="0053516F" w:rsidRDefault="00834902" w:rsidP="00540AA2">
      <w:pPr>
        <w:autoSpaceDE w:val="0"/>
        <w:autoSpaceDN w:val="0"/>
        <w:adjustRightInd w:val="0"/>
        <w:ind w:left="540" w:hanging="540"/>
        <w:rPr>
          <w:rFonts w:ascii="Cambria" w:hAnsi="Cambria" w:cs="Arial"/>
          <w:color w:val="000000"/>
          <w:sz w:val="22"/>
          <w:szCs w:val="22"/>
        </w:rPr>
      </w:pPr>
      <w:r w:rsidRPr="0053516F">
        <w:rPr>
          <w:rFonts w:ascii="Cambria" w:hAnsi="Cambria" w:cs="Arial"/>
          <w:b/>
          <w:bCs/>
          <w:sz w:val="22"/>
          <w:szCs w:val="22"/>
        </w:rPr>
        <w:t xml:space="preserve">Class </w:t>
      </w:r>
      <w:r w:rsidR="00210F42" w:rsidRPr="0053516F">
        <w:rPr>
          <w:rFonts w:ascii="Cambria" w:hAnsi="Cambria" w:cs="Arial"/>
          <w:b/>
          <w:bCs/>
          <w:sz w:val="22"/>
          <w:szCs w:val="22"/>
        </w:rPr>
        <w:t>Location:</w:t>
      </w:r>
      <w:r w:rsidRPr="0053516F">
        <w:rPr>
          <w:rFonts w:ascii="Cambria" w:hAnsi="Cambria" w:cs="Arial"/>
          <w:b/>
          <w:bCs/>
          <w:sz w:val="22"/>
          <w:szCs w:val="22"/>
        </w:rPr>
        <w:t xml:space="preserve">  </w:t>
      </w:r>
      <w:r w:rsidR="004C5AAC" w:rsidRPr="0053516F">
        <w:rPr>
          <w:rFonts w:ascii="Cambria" w:hAnsi="Cambria" w:cs="Arial"/>
          <w:color w:val="000000"/>
          <w:sz w:val="22"/>
          <w:szCs w:val="22"/>
        </w:rPr>
        <w:t xml:space="preserve">Haley Center </w:t>
      </w:r>
      <w:r w:rsidR="00E41862">
        <w:rPr>
          <w:rFonts w:ascii="Cambria" w:hAnsi="Cambria" w:cs="Arial"/>
          <w:color w:val="000000"/>
          <w:sz w:val="22"/>
          <w:szCs w:val="22"/>
        </w:rPr>
        <w:t>4009/ZOOM</w:t>
      </w:r>
    </w:p>
    <w:p w:rsidR="00834902" w:rsidRPr="0053516F" w:rsidRDefault="00834902" w:rsidP="00540AA2">
      <w:pPr>
        <w:autoSpaceDE w:val="0"/>
        <w:autoSpaceDN w:val="0"/>
        <w:adjustRightInd w:val="0"/>
        <w:ind w:left="540" w:hanging="540"/>
        <w:rPr>
          <w:rFonts w:ascii="Cambria" w:hAnsi="Cambria" w:cs="Arial"/>
          <w:color w:val="000000"/>
          <w:sz w:val="22"/>
          <w:szCs w:val="22"/>
        </w:rPr>
      </w:pPr>
    </w:p>
    <w:p w:rsidR="00E44CD6" w:rsidRPr="0053516F" w:rsidRDefault="00210F42"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rPr>
          <w:rFonts w:ascii="Cambria" w:hAnsi="Cambria" w:cs="Arial"/>
          <w:sz w:val="22"/>
          <w:szCs w:val="22"/>
        </w:rPr>
      </w:pPr>
      <w:r w:rsidRPr="0053516F">
        <w:rPr>
          <w:rFonts w:ascii="Cambria" w:hAnsi="Cambria" w:cs="Arial"/>
          <w:b/>
          <w:bCs/>
          <w:sz w:val="22"/>
          <w:szCs w:val="22"/>
        </w:rPr>
        <w:t xml:space="preserve">Instructor: </w:t>
      </w:r>
      <w:r w:rsidRPr="0053516F">
        <w:rPr>
          <w:rFonts w:ascii="Cambria" w:hAnsi="Cambria" w:cs="Arial"/>
          <w:b/>
          <w:bCs/>
          <w:sz w:val="22"/>
          <w:szCs w:val="22"/>
        </w:rPr>
        <w:tab/>
      </w:r>
      <w:r w:rsidRPr="0053516F">
        <w:rPr>
          <w:rFonts w:ascii="Cambria" w:hAnsi="Cambria" w:cs="Arial"/>
          <w:b/>
          <w:bCs/>
          <w:sz w:val="22"/>
          <w:szCs w:val="22"/>
        </w:rPr>
        <w:tab/>
      </w:r>
      <w:r w:rsidR="00540AA2" w:rsidRPr="0053516F">
        <w:rPr>
          <w:rFonts w:ascii="Cambria" w:hAnsi="Cambria" w:cs="Arial"/>
          <w:bCs/>
          <w:sz w:val="22"/>
          <w:szCs w:val="22"/>
        </w:rPr>
        <w:t xml:space="preserve">Dr. </w:t>
      </w:r>
      <w:r w:rsidR="00770B9A" w:rsidRPr="0053516F">
        <w:rPr>
          <w:rFonts w:ascii="Cambria" w:hAnsi="Cambria" w:cs="Arial"/>
          <w:sz w:val="22"/>
          <w:szCs w:val="22"/>
        </w:rPr>
        <w:t>Jason C. Bryant</w:t>
      </w:r>
    </w:p>
    <w:p w:rsidR="00210F42" w:rsidRPr="0053516F" w:rsidRDefault="00E44CD6" w:rsidP="00CA169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1440"/>
        <w:rPr>
          <w:rFonts w:ascii="Cambria" w:hAnsi="Cambria" w:cs="Arial"/>
          <w:sz w:val="22"/>
          <w:szCs w:val="22"/>
        </w:rPr>
      </w:pPr>
      <w:r w:rsidRPr="0053516F">
        <w:rPr>
          <w:rFonts w:ascii="Cambria" w:hAnsi="Cambria" w:cs="Arial"/>
          <w:bCs/>
          <w:sz w:val="22"/>
          <w:szCs w:val="22"/>
        </w:rPr>
        <w:t xml:space="preserve">Cell: </w:t>
      </w:r>
      <w:r w:rsidR="004C5AAC" w:rsidRPr="0053516F">
        <w:rPr>
          <w:rFonts w:ascii="Cambria" w:hAnsi="Cambria" w:cs="Arial"/>
          <w:bCs/>
          <w:sz w:val="22"/>
          <w:szCs w:val="22"/>
        </w:rPr>
        <w:tab/>
      </w:r>
      <w:r w:rsidR="00834902" w:rsidRPr="0053516F">
        <w:rPr>
          <w:rFonts w:ascii="Cambria" w:hAnsi="Cambria" w:cs="Arial"/>
          <w:bCs/>
          <w:sz w:val="22"/>
          <w:szCs w:val="22"/>
        </w:rPr>
        <w:t>334.703.</w:t>
      </w:r>
      <w:r w:rsidR="00770B9A" w:rsidRPr="0053516F">
        <w:rPr>
          <w:rFonts w:ascii="Cambria" w:hAnsi="Cambria" w:cs="Arial"/>
          <w:bCs/>
          <w:sz w:val="22"/>
          <w:szCs w:val="22"/>
        </w:rPr>
        <w:t>0339</w:t>
      </w:r>
      <w:r w:rsidR="004C5AAC" w:rsidRPr="0053516F">
        <w:rPr>
          <w:rFonts w:ascii="Cambria" w:hAnsi="Cambria" w:cs="Arial"/>
          <w:bCs/>
          <w:sz w:val="22"/>
          <w:szCs w:val="22"/>
        </w:rPr>
        <w:t>* preferred</w:t>
      </w:r>
      <w:r w:rsidR="00210F42" w:rsidRPr="0053516F">
        <w:rPr>
          <w:rFonts w:ascii="Cambria" w:hAnsi="Cambria" w:cs="Arial"/>
          <w:sz w:val="22"/>
          <w:szCs w:val="22"/>
        </w:rPr>
        <w:tab/>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b/>
          <w:bCs/>
          <w:sz w:val="22"/>
          <w:szCs w:val="22"/>
        </w:rPr>
        <w:tab/>
      </w:r>
      <w:r w:rsidRPr="0053516F">
        <w:rPr>
          <w:rFonts w:ascii="Cambria" w:hAnsi="Cambria" w:cs="Arial"/>
          <w:b/>
          <w:bCs/>
          <w:sz w:val="22"/>
          <w:szCs w:val="22"/>
        </w:rPr>
        <w:tab/>
      </w:r>
      <w:r w:rsidRPr="0053516F">
        <w:rPr>
          <w:rFonts w:ascii="Cambria" w:hAnsi="Cambria" w:cs="Arial"/>
          <w:b/>
          <w:bCs/>
          <w:sz w:val="22"/>
          <w:szCs w:val="22"/>
        </w:rPr>
        <w:tab/>
      </w:r>
      <w:r w:rsidR="00E44CD6" w:rsidRPr="0053516F">
        <w:rPr>
          <w:rFonts w:ascii="Cambria" w:hAnsi="Cambria" w:cs="Arial"/>
          <w:sz w:val="22"/>
          <w:szCs w:val="22"/>
        </w:rPr>
        <w:t xml:space="preserve">Work: </w:t>
      </w:r>
      <w:r w:rsidR="004C5AAC" w:rsidRPr="0053516F">
        <w:rPr>
          <w:rFonts w:ascii="Cambria" w:hAnsi="Cambria" w:cs="Arial"/>
          <w:sz w:val="22"/>
          <w:szCs w:val="22"/>
        </w:rPr>
        <w:tab/>
      </w:r>
      <w:r w:rsidR="00E44CD6" w:rsidRPr="0053516F">
        <w:rPr>
          <w:rFonts w:ascii="Cambria" w:hAnsi="Cambria" w:cs="Arial"/>
          <w:sz w:val="22"/>
          <w:szCs w:val="22"/>
        </w:rPr>
        <w:t>334.844.302</w:t>
      </w:r>
      <w:r w:rsidR="00770B9A" w:rsidRPr="0053516F">
        <w:rPr>
          <w:rFonts w:ascii="Cambria" w:hAnsi="Cambria" w:cs="Arial"/>
          <w:sz w:val="22"/>
          <w:szCs w:val="22"/>
        </w:rPr>
        <w:t>1</w:t>
      </w:r>
      <w:r w:rsidR="00834902" w:rsidRPr="0053516F">
        <w:rPr>
          <w:rFonts w:ascii="Cambria" w:hAnsi="Cambria" w:cs="Arial"/>
          <w:sz w:val="22"/>
          <w:szCs w:val="22"/>
        </w:rPr>
        <w:t xml:space="preserve"> [Haley Center 4010]</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Fax: </w:t>
      </w:r>
      <w:r w:rsidR="004C5AAC" w:rsidRPr="0053516F">
        <w:rPr>
          <w:rFonts w:ascii="Cambria" w:hAnsi="Cambria" w:cs="Arial"/>
          <w:sz w:val="22"/>
          <w:szCs w:val="22"/>
        </w:rPr>
        <w:tab/>
      </w:r>
      <w:r w:rsidRPr="0053516F">
        <w:rPr>
          <w:rFonts w:ascii="Cambria" w:hAnsi="Cambria" w:cs="Arial"/>
          <w:sz w:val="22"/>
          <w:szCs w:val="22"/>
        </w:rPr>
        <w:t xml:space="preserve">334.844.3072 </w:t>
      </w:r>
    </w:p>
    <w:p w:rsidR="00210F42" w:rsidRPr="0053516F" w:rsidRDefault="00210F42" w:rsidP="00CA16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t xml:space="preserve">E-Mail: </w:t>
      </w:r>
      <w:hyperlink r:id="rId15" w:history="1">
        <w:r w:rsidR="00770B9A" w:rsidRPr="0053516F">
          <w:rPr>
            <w:rStyle w:val="Hyperlink"/>
            <w:rFonts w:ascii="Cambria" w:hAnsi="Cambria"/>
            <w:sz w:val="22"/>
            <w:szCs w:val="22"/>
          </w:rPr>
          <w:t>jcb0023@auburn.edu</w:t>
        </w:r>
      </w:hyperlink>
      <w:r w:rsidR="00770B9A" w:rsidRPr="0053516F">
        <w:rPr>
          <w:rFonts w:ascii="Cambria" w:hAnsi="Cambria"/>
          <w:sz w:val="22"/>
          <w:szCs w:val="22"/>
        </w:rPr>
        <w:t xml:space="preserve"> </w:t>
      </w:r>
      <w:r w:rsidR="00E44CD6" w:rsidRPr="0053516F">
        <w:rPr>
          <w:rFonts w:ascii="Cambria" w:hAnsi="Cambria" w:cs="Arial"/>
          <w:sz w:val="22"/>
          <w:szCs w:val="22"/>
        </w:rPr>
        <w:t xml:space="preserve"> </w:t>
      </w:r>
    </w:p>
    <w:p w:rsidR="00210F42" w:rsidRDefault="00210F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sz w:val="22"/>
          <w:szCs w:val="22"/>
        </w:rPr>
        <w:tab/>
      </w:r>
      <w:r w:rsidRPr="0053516F">
        <w:rPr>
          <w:rFonts w:ascii="Cambria" w:hAnsi="Cambria" w:cs="Arial"/>
          <w:bCs/>
          <w:sz w:val="22"/>
          <w:szCs w:val="22"/>
        </w:rPr>
        <w:t xml:space="preserve">Office Hours: </w:t>
      </w:r>
      <w:r w:rsidR="00AC177D">
        <w:rPr>
          <w:rFonts w:ascii="Cambria" w:hAnsi="Cambria" w:cs="Arial"/>
          <w:bCs/>
          <w:sz w:val="22"/>
          <w:szCs w:val="22"/>
        </w:rPr>
        <w:t>1:00 – 4:00 (W</w:t>
      </w:r>
      <w:r w:rsidR="00770B9A" w:rsidRPr="0053516F">
        <w:rPr>
          <w:rFonts w:ascii="Cambria" w:hAnsi="Cambria" w:cs="Arial"/>
          <w:bCs/>
          <w:sz w:val="22"/>
          <w:szCs w:val="22"/>
        </w:rPr>
        <w:t>) or by appointment</w:t>
      </w:r>
    </w:p>
    <w:p w:rsidR="00F11A42" w:rsidRPr="0053516F" w:rsidRDefault="00F11A42" w:rsidP="005351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260" w:hanging="1260"/>
        <w:rPr>
          <w:rFonts w:ascii="Cambria" w:hAnsi="Cambria" w:cs="Arial"/>
          <w:bCs/>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1.</w:t>
      </w:r>
      <w:r w:rsidRPr="0053516F">
        <w:rPr>
          <w:rFonts w:ascii="Cambria" w:hAnsi="Cambria" w:cs="Arial"/>
          <w:sz w:val="22"/>
          <w:szCs w:val="22"/>
        </w:rPr>
        <w:t xml:space="preserve">   </w:t>
      </w:r>
      <w:r w:rsidRPr="0053516F">
        <w:rPr>
          <w:rFonts w:ascii="Cambria" w:hAnsi="Cambria" w:cs="Arial"/>
          <w:b/>
          <w:sz w:val="22"/>
          <w:szCs w:val="22"/>
          <w:u w:val="single"/>
        </w:rPr>
        <w:t>Course Number</w:t>
      </w:r>
      <w:r w:rsidR="00E44CD6" w:rsidRPr="0053516F">
        <w:rPr>
          <w:rFonts w:ascii="Cambria" w:hAnsi="Cambria" w:cs="Arial"/>
          <w:sz w:val="22"/>
          <w:szCs w:val="22"/>
        </w:rPr>
        <w:t xml:space="preserve">: EDLD </w:t>
      </w:r>
      <w:r w:rsidR="00E41862">
        <w:rPr>
          <w:rFonts w:ascii="Cambria" w:hAnsi="Cambria" w:cs="Arial"/>
          <w:sz w:val="22"/>
          <w:szCs w:val="22"/>
        </w:rPr>
        <w:t>7210/7216</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E418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sz w:val="22"/>
          <w:szCs w:val="22"/>
          <w:u w:val="single"/>
        </w:rPr>
        <w:t xml:space="preserve">Course </w:t>
      </w:r>
      <w:r w:rsidRPr="0053516F">
        <w:rPr>
          <w:rFonts w:ascii="Cambria" w:hAnsi="Cambria" w:cs="Arial"/>
          <w:b/>
          <w:bCs/>
          <w:sz w:val="22"/>
          <w:szCs w:val="22"/>
          <w:u w:val="single"/>
        </w:rPr>
        <w:t>Title</w:t>
      </w:r>
      <w:r w:rsidRPr="0053516F">
        <w:rPr>
          <w:rFonts w:ascii="Cambria" w:hAnsi="Cambria" w:cs="Arial"/>
          <w:sz w:val="22"/>
          <w:szCs w:val="22"/>
        </w:rPr>
        <w:t xml:space="preserve">: </w:t>
      </w:r>
      <w:r w:rsidR="00E41862">
        <w:rPr>
          <w:rFonts w:ascii="Cambria" w:hAnsi="Cambria" w:cs="Arial"/>
          <w:sz w:val="22"/>
          <w:szCs w:val="22"/>
        </w:rPr>
        <w:t>Multiprofessional Leadership for Equity</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Credit Hours</w:t>
      </w:r>
      <w:r w:rsidRPr="0053516F">
        <w:rPr>
          <w:rFonts w:ascii="Cambria" w:hAnsi="Cambria" w:cs="Arial"/>
          <w:sz w:val="22"/>
          <w:szCs w:val="22"/>
        </w:rPr>
        <w:t>: 3 semester hours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2"/>
          <w:szCs w:val="22"/>
        </w:rPr>
      </w:pPr>
    </w:p>
    <w:p w:rsidR="00210F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r w:rsidRPr="0053516F">
        <w:rPr>
          <w:rFonts w:ascii="Cambria" w:hAnsi="Cambria" w:cs="Arial"/>
          <w:sz w:val="22"/>
          <w:szCs w:val="22"/>
        </w:rPr>
        <w:t xml:space="preserve">      </w:t>
      </w:r>
      <w:r w:rsidRPr="0053516F">
        <w:rPr>
          <w:rFonts w:ascii="Cambria" w:hAnsi="Cambria" w:cs="Arial"/>
          <w:b/>
          <w:bCs/>
          <w:sz w:val="22"/>
          <w:szCs w:val="22"/>
          <w:u w:val="single"/>
        </w:rPr>
        <w:t>Prerequisites</w:t>
      </w:r>
      <w:r w:rsidRPr="0053516F">
        <w:rPr>
          <w:rFonts w:ascii="Cambria" w:hAnsi="Cambria" w:cs="Arial"/>
          <w:sz w:val="22"/>
          <w:szCs w:val="22"/>
        </w:rPr>
        <w:t xml:space="preserve">: N/A </w:t>
      </w:r>
    </w:p>
    <w:p w:rsidR="00F11A42" w:rsidRPr="0053516F" w:rsidRDefault="00F11A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Cambria" w:hAnsi="Cambria" w:cs="Arial"/>
          <w:sz w:val="22"/>
          <w:szCs w:val="22"/>
        </w:rPr>
      </w:pPr>
    </w:p>
    <w:p w:rsidR="00210F42"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r w:rsidRPr="0053516F">
        <w:rPr>
          <w:rFonts w:ascii="Cambria" w:hAnsi="Cambria" w:cs="Arial"/>
          <w:b/>
          <w:sz w:val="22"/>
          <w:szCs w:val="22"/>
        </w:rPr>
        <w:t>2.</w:t>
      </w:r>
      <w:r w:rsidRPr="0053516F">
        <w:rPr>
          <w:rFonts w:ascii="Cambria" w:hAnsi="Cambria" w:cs="Arial"/>
          <w:sz w:val="22"/>
          <w:szCs w:val="22"/>
        </w:rPr>
        <w:t xml:space="preserve">   </w:t>
      </w:r>
      <w:r w:rsidRPr="0053516F">
        <w:rPr>
          <w:rFonts w:ascii="Cambria" w:hAnsi="Cambria" w:cs="Arial"/>
          <w:b/>
          <w:bCs/>
          <w:sz w:val="22"/>
          <w:szCs w:val="22"/>
          <w:u w:val="single"/>
        </w:rPr>
        <w:t>Date Syllabus Prepared</w:t>
      </w:r>
      <w:r w:rsidRPr="0053516F">
        <w:rPr>
          <w:rFonts w:ascii="Cambria" w:hAnsi="Cambria" w:cs="Arial"/>
          <w:sz w:val="22"/>
          <w:szCs w:val="22"/>
        </w:rPr>
        <w:t xml:space="preserve">: </w:t>
      </w:r>
      <w:r w:rsidR="00AC177D">
        <w:rPr>
          <w:rFonts w:ascii="Cambria" w:hAnsi="Cambria" w:cs="Arial"/>
          <w:sz w:val="22"/>
          <w:szCs w:val="22"/>
        </w:rPr>
        <w:t>December</w:t>
      </w:r>
      <w:r w:rsidR="002535A2" w:rsidRPr="0053516F">
        <w:rPr>
          <w:rFonts w:ascii="Cambria" w:hAnsi="Cambria" w:cs="Arial"/>
          <w:sz w:val="22"/>
          <w:szCs w:val="22"/>
        </w:rPr>
        <w:t xml:space="preserve"> 2018</w:t>
      </w:r>
    </w:p>
    <w:p w:rsidR="00F11A42" w:rsidRPr="0053516F" w:rsidRDefault="00F11A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Cambria" w:hAnsi="Cambria" w:cs="Arial"/>
          <w:sz w:val="22"/>
          <w:szCs w:val="22"/>
        </w:rPr>
      </w:pPr>
    </w:p>
    <w:p w:rsidR="00210F42" w:rsidRPr="0053516F"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bCs/>
          <w:sz w:val="22"/>
          <w:szCs w:val="22"/>
          <w:u w:val="single"/>
        </w:rPr>
        <w:t>Special Accommodations</w:t>
      </w:r>
      <w:r w:rsidRPr="0053516F">
        <w:rPr>
          <w:rFonts w:ascii="Cambria" w:hAnsi="Cambria" w:cs="Arial"/>
          <w:sz w:val="22"/>
          <w:szCs w:val="22"/>
        </w:rPr>
        <w:t xml:space="preserve">.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r w:rsidRPr="0053516F">
        <w:rPr>
          <w:rFonts w:ascii="Cambria" w:hAnsi="Cambria" w:cs="Arial"/>
          <w:bCs/>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76BC7" w:rsidRPr="0053516F" w:rsidRDefault="00776BC7"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Cambria" w:hAnsi="Cambria" w:cs="Arial"/>
          <w:bCs/>
          <w:sz w:val="22"/>
          <w:szCs w:val="22"/>
        </w:rPr>
      </w:pPr>
    </w:p>
    <w:p w:rsidR="007D1059" w:rsidRPr="0053516F"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E44CD6"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Required Text</w:t>
      </w:r>
      <w:r w:rsidRPr="0053516F">
        <w:rPr>
          <w:rFonts w:ascii="Cambria" w:hAnsi="Cambria" w:cs="Arial"/>
          <w:sz w:val="22"/>
          <w:szCs w:val="22"/>
        </w:rPr>
        <w:t xml:space="preserve">: </w:t>
      </w:r>
    </w:p>
    <w:p w:rsidR="00E41862" w:rsidRDefault="00E41862"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 xml:space="preserve">Theoharis, G., &amp; Scanlan, M. (2015). Leadership for increasingly diverse schools. New York: Routledge </w:t>
      </w:r>
    </w:p>
    <w:p w:rsidR="00DB7DEF" w:rsidRDefault="00DB7DEF" w:rsidP="00776BC7">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p>
    <w:p w:rsidR="00E41862" w:rsidRPr="00E41862" w:rsidRDefault="00E41862" w:rsidP="00DB7DE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Cambria" w:hAnsi="Cambria" w:cs="Arial"/>
          <w:sz w:val="22"/>
          <w:szCs w:val="22"/>
        </w:rPr>
      </w:pPr>
      <w:r w:rsidRPr="00E41862">
        <w:rPr>
          <w:rFonts w:ascii="Cambria" w:hAnsi="Cambria" w:cs="Arial"/>
          <w:sz w:val="22"/>
          <w:szCs w:val="22"/>
        </w:rPr>
        <w:t xml:space="preserve">Companion site: </w:t>
      </w:r>
      <w:hyperlink r:id="rId16" w:history="1">
        <w:r w:rsidRPr="00424B7C">
          <w:rPr>
            <w:rStyle w:val="Hyperlink"/>
            <w:rFonts w:ascii="Cambria" w:hAnsi="Cambria" w:cs="Arial"/>
            <w:sz w:val="22"/>
            <w:szCs w:val="22"/>
          </w:rPr>
          <w:t>http://routledgetextbooks.com/textbooks/9781138785939/</w:t>
        </w:r>
      </w:hyperlink>
      <w:r>
        <w:rPr>
          <w:rFonts w:ascii="Cambria" w:hAnsi="Cambria" w:cs="Arial"/>
          <w:sz w:val="22"/>
          <w:szCs w:val="22"/>
        </w:rPr>
        <w:t xml:space="preserve"> </w:t>
      </w:r>
    </w:p>
    <w:p w:rsidR="00210F42" w:rsidRPr="0053516F"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lastRenderedPageBreak/>
        <w:t>Course Description</w:t>
      </w:r>
      <w:r w:rsidRPr="0053516F">
        <w:rPr>
          <w:rFonts w:ascii="Cambria" w:hAnsi="Cambria" w:cs="Arial"/>
          <w:sz w:val="22"/>
          <w:szCs w:val="22"/>
        </w:rPr>
        <w:t xml:space="preserve">: </w:t>
      </w:r>
      <w:r w:rsidR="00E41862">
        <w:rPr>
          <w:rFonts w:ascii="Cambria" w:hAnsi="Cambria"/>
          <w:sz w:val="22"/>
          <w:szCs w:val="22"/>
        </w:rPr>
        <w:t>National, state, and local evidence will inform students’ understanding of diversity issues in schools. Theories, concepts and principles of leadership from a multidisciplinary, multiprofessional perspective will be applied to addressing issues of equity in schools.</w:t>
      </w:r>
      <w:r w:rsidRPr="0053516F">
        <w:rPr>
          <w:rFonts w:ascii="Cambria" w:hAnsi="Cambria"/>
          <w:sz w:val="22"/>
          <w:szCs w:val="22"/>
        </w:rPr>
        <w:t xml:space="preserve"> </w:t>
      </w:r>
    </w:p>
    <w:p w:rsidR="00210F42" w:rsidRPr="0053516F"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p>
    <w:p w:rsidR="003B3C55" w:rsidRPr="003B3C55" w:rsidRDefault="00210F42" w:rsidP="003B3C55">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mbria" w:hAnsi="Cambria" w:cs="Arial"/>
          <w:sz w:val="22"/>
          <w:szCs w:val="22"/>
        </w:rPr>
      </w:pPr>
      <w:r w:rsidRPr="0053516F">
        <w:rPr>
          <w:rFonts w:ascii="Cambria" w:hAnsi="Cambria" w:cs="Arial"/>
          <w:b/>
          <w:sz w:val="22"/>
          <w:szCs w:val="22"/>
          <w:u w:val="single"/>
        </w:rPr>
        <w:t>Course Objectives</w:t>
      </w:r>
      <w:r w:rsidRPr="0053516F">
        <w:rPr>
          <w:rFonts w:ascii="Cambria" w:hAnsi="Cambria" w:cs="Arial"/>
          <w:b/>
          <w:sz w:val="22"/>
          <w:szCs w:val="22"/>
        </w:rPr>
        <w:t xml:space="preserve">: </w:t>
      </w:r>
      <w:r w:rsidR="00E41862">
        <w:rPr>
          <w:rFonts w:ascii="Cambria" w:hAnsi="Cambria" w:cs="Arial"/>
          <w:sz w:val="22"/>
          <w:szCs w:val="22"/>
        </w:rPr>
        <w:t>This course is designed to directly address Standard 4 (Diversity) of the Alabama Standards for Instructional Leaders, “Responds to and influences the larger personal, political, social, economic, legal, and cultural context in the classroom, school, and the local community while addressing diverse student needs to ensure success of all st</w:t>
      </w:r>
      <w:r w:rsidR="003B3C55">
        <w:rPr>
          <w:rFonts w:ascii="Cambria" w:hAnsi="Cambria" w:cs="Arial"/>
          <w:sz w:val="22"/>
          <w:szCs w:val="22"/>
        </w:rPr>
        <w:t xml:space="preserve">udents.”  </w:t>
      </w:r>
      <w:r w:rsidR="003B3C55">
        <w:t xml:space="preserve">This standard addresses the need for instructional leaders to understand and be able to operate within the larger context of community and beyond, which affects opportunities for all students. Instructional leaders must respond to and influence this larger political, social, economic, and cultural context. </w:t>
      </w:r>
    </w:p>
    <w:p w:rsidR="003B3C55" w:rsidRDefault="003B3C55" w:rsidP="003B3C55">
      <w:pPr>
        <w:pStyle w:val="ListParagraph"/>
      </w:pPr>
    </w:p>
    <w:p w:rsidR="003B3C55" w:rsidRPr="003B3C55" w:rsidRDefault="003B3C55" w:rsidP="003B3C55">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Cambria" w:hAnsi="Cambria" w:cs="Arial"/>
          <w:sz w:val="22"/>
          <w:szCs w:val="22"/>
        </w:rPr>
      </w:pPr>
      <w:r>
        <w:t>Of vital importance is the ability to develop a continuing dialogue with economic and political decision-makers concerning the role of schools and to build collaborative relationships that support improved social and educational opportunities for all children. Instructional leaders must be able to participate actively in the political and policy-making context in the service of education, including proactive use of the legal system to protect students’ rights and improve opportunities for all students.</w:t>
      </w:r>
    </w:p>
    <w:p w:rsidR="00210F42" w:rsidRPr="0053516F"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to involve school community in appropriate diversity policy implementations, program planning, and assessment efforts</w:t>
      </w:r>
    </w:p>
    <w:p w:rsidR="003B3C55" w:rsidRDefault="003B3C55"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Ability to conform to legal and ethical standards related to diversity</w:t>
      </w:r>
    </w:p>
    <w:p w:rsidR="003B3C55" w:rsidRDefault="003B3C55" w:rsidP="003B3C5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Ability to perceive the needs and concerns of others and is able to deal tactfully with them </w:t>
      </w:r>
    </w:p>
    <w:p w:rsidR="003B3C55" w:rsidRDefault="003B3C55" w:rsidP="003B3C55">
      <w:pPr>
        <w:pStyle w:val="ListParagraph"/>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to handle crisis communications in both oral and written form</w:t>
      </w:r>
    </w:p>
    <w:p w:rsidR="003B3C55" w:rsidRDefault="003B3C55"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Ability to arrange for students and families whose home language is not English to engage in school activities and communication through oral and written translations</w:t>
      </w:r>
    </w:p>
    <w:p w:rsidR="003B3C55" w:rsidRDefault="003B3C55"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to recruit, hire, develop, and retain a diverse staff</w:t>
      </w:r>
    </w:p>
    <w:p w:rsidR="003B3C55" w:rsidRDefault="003B3C55"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Knowledge to represent the school and the educational establishment in relations with various cultural, ethnic, racial, and special interest groups in the community </w:t>
      </w:r>
    </w:p>
    <w:p w:rsidR="003B3C55" w:rsidRDefault="003B3C55" w:rsidP="003B3C5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Knowledge to recognize and respond effectively to multicultural and ethnic needs in the organization and the community</w:t>
      </w:r>
    </w:p>
    <w:p w:rsidR="003B3C55" w:rsidRDefault="003B3C55"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3C55" w:rsidRDefault="003B3C55" w:rsidP="003B3C55">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Ability to interact effectively with diverse individuals and groups using a variety of interpersonal skills in any given situation </w:t>
      </w:r>
    </w:p>
    <w:p w:rsidR="003B3C55" w:rsidRDefault="003B3C55" w:rsidP="003B3C5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516F" w:rsidRPr="003B3C55" w:rsidRDefault="003B3C55" w:rsidP="0053516F">
      <w:pPr>
        <w:pStyle w:val="ListParagraph"/>
        <w:numPr>
          <w:ilvl w:val="0"/>
          <w:numId w:val="2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sz w:val="23"/>
        </w:rPr>
      </w:pPr>
      <w:r w:rsidRPr="003B3C55">
        <w:t>Ability to promote and monitor the delivery of instructional content that provides for diverse perspectives appropriate to the situation</w:t>
      </w: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53516F" w:rsidRDefault="0053516F" w:rsidP="0053516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Arial"/>
          <w:b/>
          <w:sz w:val="23"/>
        </w:rPr>
      </w:pPr>
    </w:p>
    <w:p w:rsidR="00210F42" w:rsidRPr="00C40803" w:rsidRDefault="00210F42" w:rsidP="009762CA">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b/>
          <w:sz w:val="23"/>
          <w:u w:val="single"/>
        </w:rPr>
      </w:pPr>
      <w:r w:rsidRPr="009762CA">
        <w:rPr>
          <w:rFonts w:ascii="Cambria" w:hAnsi="Cambria" w:cs="Arial"/>
          <w:b/>
          <w:sz w:val="23"/>
          <w:u w:val="single"/>
        </w:rPr>
        <w:lastRenderedPageBreak/>
        <w:t>Course Content</w:t>
      </w:r>
      <w:r w:rsidR="00396050" w:rsidRPr="009762CA">
        <w:rPr>
          <w:rFonts w:ascii="Cambria" w:hAnsi="Cambria" w:cs="Arial"/>
          <w:b/>
          <w:sz w:val="23"/>
          <w:u w:val="single"/>
        </w:rPr>
        <w:t>/Calendar</w:t>
      </w:r>
      <w:r w:rsidRPr="009762CA">
        <w:rPr>
          <w:rFonts w:ascii="Cambria" w:hAnsi="Cambria" w:cs="Arial"/>
          <w:b/>
          <w:sz w:val="23"/>
        </w:rPr>
        <w:t xml:space="preserve">: </w:t>
      </w:r>
      <w:r w:rsidR="0012287E" w:rsidRPr="009762CA">
        <w:rPr>
          <w:rFonts w:ascii="Cambria" w:hAnsi="Cambria"/>
          <w:sz w:val="23"/>
        </w:rPr>
        <w:t>Please be sure to review the calendar each week to be sure you are meeting the various deadlines.</w:t>
      </w:r>
      <w:r w:rsidR="0026526D">
        <w:rPr>
          <w:rFonts w:ascii="Cambria" w:hAnsi="Cambria"/>
          <w:sz w:val="23"/>
        </w:rPr>
        <w:t xml:space="preserve"> </w:t>
      </w:r>
      <w:r w:rsidR="0026526D" w:rsidRPr="00C40803">
        <w:rPr>
          <w:rFonts w:ascii="Cambria" w:hAnsi="Cambria"/>
          <w:b/>
          <w:sz w:val="23"/>
          <w:u w:val="single"/>
        </w:rPr>
        <w:t>All Videos and/or Articles required for reading will be posted in Canvas.</w:t>
      </w:r>
    </w:p>
    <w:p w:rsidR="00916E22" w:rsidRPr="0053516F" w:rsidRDefault="00916E22" w:rsidP="0026526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sz w:val="23"/>
        </w:rPr>
      </w:pPr>
    </w:p>
    <w:tbl>
      <w:tblPr>
        <w:tblStyle w:val="TableGrid"/>
        <w:tblW w:w="5000" w:type="pct"/>
        <w:tblLook w:val="04A0" w:firstRow="1" w:lastRow="0" w:firstColumn="1" w:lastColumn="0" w:noHBand="0" w:noVBand="1"/>
      </w:tblPr>
      <w:tblGrid>
        <w:gridCol w:w="2612"/>
        <w:gridCol w:w="7458"/>
      </w:tblGrid>
      <w:tr w:rsidR="00916E22" w:rsidRPr="0053516F" w:rsidTr="00A31077">
        <w:tc>
          <w:tcPr>
            <w:tcW w:w="1297"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Week</w:t>
            </w:r>
          </w:p>
        </w:tc>
        <w:tc>
          <w:tcPr>
            <w:tcW w:w="3703" w:type="pct"/>
          </w:tcPr>
          <w:p w:rsidR="00916E22" w:rsidRPr="0053516F" w:rsidRDefault="00916E22" w:rsidP="00B74415">
            <w:pPr>
              <w:jc w:val="center"/>
              <w:rPr>
                <w:rFonts w:ascii="Cambria" w:eastAsia="MS Mincho" w:hAnsi="Cambria"/>
                <w:b/>
                <w:sz w:val="28"/>
                <w:szCs w:val="28"/>
              </w:rPr>
            </w:pPr>
            <w:r w:rsidRPr="0053516F">
              <w:rPr>
                <w:rFonts w:ascii="Cambria" w:eastAsia="MS Mincho" w:hAnsi="Cambria"/>
                <w:b/>
                <w:sz w:val="28"/>
                <w:szCs w:val="28"/>
              </w:rPr>
              <w:t>Major Topics/Assignments</w:t>
            </w:r>
          </w:p>
        </w:tc>
      </w:tr>
      <w:tr w:rsidR="00ED4733" w:rsidRPr="0053516F" w:rsidTr="00A31077">
        <w:tc>
          <w:tcPr>
            <w:tcW w:w="1297" w:type="pct"/>
          </w:tcPr>
          <w:p w:rsidR="00ED4733" w:rsidRPr="002A07CD" w:rsidRDefault="002A07CD" w:rsidP="00B74415">
            <w:pPr>
              <w:jc w:val="center"/>
              <w:rPr>
                <w:rFonts w:ascii="Cambria" w:eastAsia="MS Mincho" w:hAnsi="Cambria"/>
                <w:b/>
              </w:rPr>
            </w:pPr>
            <w:r w:rsidRPr="002A07CD">
              <w:rPr>
                <w:rFonts w:ascii="Cambria" w:eastAsia="MS Mincho" w:hAnsi="Cambria"/>
                <w:b/>
              </w:rPr>
              <w:t>Class Session #1</w:t>
            </w:r>
          </w:p>
          <w:p w:rsidR="002A07CD" w:rsidRPr="002A07CD" w:rsidRDefault="002A07CD" w:rsidP="00B74415">
            <w:pPr>
              <w:jc w:val="center"/>
              <w:rPr>
                <w:rFonts w:ascii="Cambria" w:eastAsia="MS Mincho" w:hAnsi="Cambria"/>
                <w:b/>
              </w:rPr>
            </w:pPr>
            <w:r w:rsidRPr="002A07CD">
              <w:rPr>
                <w:rFonts w:ascii="Cambria" w:eastAsia="MS Mincho" w:hAnsi="Cambria"/>
                <w:b/>
              </w:rPr>
              <w:t>Jan 14</w:t>
            </w:r>
          </w:p>
          <w:p w:rsidR="00B97FDD" w:rsidRDefault="002A07CD" w:rsidP="00B74415">
            <w:pPr>
              <w:jc w:val="center"/>
              <w:rPr>
                <w:rFonts w:ascii="Cambria" w:eastAsia="MS Mincho" w:hAnsi="Cambria"/>
                <w:b/>
              </w:rPr>
            </w:pPr>
            <w:r w:rsidRPr="002A07CD">
              <w:rPr>
                <w:rFonts w:ascii="Cambria" w:eastAsia="MS Mincho" w:hAnsi="Cambria"/>
                <w:b/>
              </w:rPr>
              <w:t>5 pm – 8 pm</w:t>
            </w:r>
          </w:p>
          <w:p w:rsidR="002A07CD" w:rsidRPr="002A07CD" w:rsidRDefault="002A07CD" w:rsidP="00B74415">
            <w:pPr>
              <w:jc w:val="center"/>
              <w:rPr>
                <w:rFonts w:ascii="Cambria" w:eastAsia="MS Mincho" w:hAnsi="Cambria"/>
                <w:b/>
              </w:rPr>
            </w:pPr>
            <w:r w:rsidRPr="002A07CD">
              <w:rPr>
                <w:rFonts w:ascii="Cambria" w:eastAsia="MS Mincho" w:hAnsi="Cambria"/>
                <w:b/>
              </w:rPr>
              <w:t xml:space="preserve"> </w:t>
            </w:r>
          </w:p>
          <w:p w:rsidR="002A07CD" w:rsidRPr="00B97FDD" w:rsidRDefault="00B97FDD" w:rsidP="00B74415">
            <w:pPr>
              <w:jc w:val="center"/>
              <w:rPr>
                <w:rFonts w:ascii="Cambria" w:eastAsia="MS Mincho" w:hAnsi="Cambria"/>
                <w:b/>
              </w:rPr>
            </w:pPr>
            <w:r w:rsidRPr="00B97FDD">
              <w:rPr>
                <w:rFonts w:ascii="Cambria" w:eastAsia="MS Mincho" w:hAnsi="Cambria"/>
                <w:b/>
              </w:rPr>
              <w:t>(ZOOM or HC 4009)</w:t>
            </w:r>
          </w:p>
        </w:tc>
        <w:tc>
          <w:tcPr>
            <w:tcW w:w="3703" w:type="pct"/>
          </w:tcPr>
          <w:p w:rsidR="00ED4733" w:rsidRDefault="00867AB8" w:rsidP="00540895">
            <w:pPr>
              <w:rPr>
                <w:rFonts w:ascii="Cambria" w:eastAsia="MS Mincho" w:hAnsi="Cambria"/>
              </w:rPr>
            </w:pPr>
            <w:r>
              <w:rPr>
                <w:rFonts w:ascii="Cambria" w:eastAsia="MS Mincho" w:hAnsi="Cambria"/>
              </w:rPr>
              <w:t>Prior to Class, Read:</w:t>
            </w:r>
          </w:p>
          <w:p w:rsidR="00867AB8" w:rsidRDefault="00A265F4" w:rsidP="00540895">
            <w:pPr>
              <w:rPr>
                <w:rFonts w:ascii="Cambria" w:eastAsia="MS Mincho" w:hAnsi="Cambria"/>
              </w:rPr>
            </w:pPr>
            <w:r>
              <w:rPr>
                <w:rFonts w:ascii="Cambria" w:eastAsia="MS Mincho" w:hAnsi="Cambria"/>
              </w:rPr>
              <w:t xml:space="preserve">      </w:t>
            </w:r>
            <w:r w:rsidR="00867AB8">
              <w:rPr>
                <w:rFonts w:ascii="Cambria" w:eastAsia="MS Mincho" w:hAnsi="Cambria"/>
              </w:rPr>
              <w:t>Syllabus</w:t>
            </w:r>
          </w:p>
          <w:p w:rsidR="007C14AB" w:rsidRDefault="00A265F4" w:rsidP="00540895">
            <w:pPr>
              <w:rPr>
                <w:rFonts w:ascii="Cambria" w:eastAsia="MS Mincho" w:hAnsi="Cambria"/>
              </w:rPr>
            </w:pPr>
            <w:r>
              <w:rPr>
                <w:rFonts w:ascii="Cambria" w:eastAsia="MS Mincho" w:hAnsi="Cambria"/>
              </w:rPr>
              <w:t xml:space="preserve">      </w:t>
            </w:r>
            <w:r w:rsidR="007C14AB">
              <w:rPr>
                <w:rFonts w:ascii="Cambria" w:eastAsia="MS Mincho" w:hAnsi="Cambria"/>
              </w:rPr>
              <w:t>ZOOM Instructions</w:t>
            </w:r>
          </w:p>
          <w:p w:rsidR="00A265F4" w:rsidRDefault="00A265F4" w:rsidP="00540895">
            <w:pPr>
              <w:rPr>
                <w:rFonts w:ascii="Cambria" w:eastAsia="MS Mincho" w:hAnsi="Cambria"/>
              </w:rPr>
            </w:pPr>
            <w:r>
              <w:rPr>
                <w:rFonts w:ascii="Cambria" w:eastAsia="MS Mincho" w:hAnsi="Cambria"/>
              </w:rPr>
              <w:t xml:space="preserve">      </w:t>
            </w:r>
            <w:r w:rsidR="001028BF">
              <w:rPr>
                <w:rFonts w:ascii="Cambria" w:eastAsia="MS Mincho" w:hAnsi="Cambria"/>
              </w:rPr>
              <w:t>Professional Standards for Educational Leaders</w:t>
            </w:r>
          </w:p>
          <w:p w:rsidR="00A265F4" w:rsidRDefault="00A265F4" w:rsidP="00540895">
            <w:pPr>
              <w:rPr>
                <w:rFonts w:ascii="Cambria" w:eastAsia="MS Mincho" w:hAnsi="Cambria"/>
              </w:rPr>
            </w:pPr>
            <w:r>
              <w:rPr>
                <w:rFonts w:ascii="Cambria" w:eastAsia="MS Mincho" w:hAnsi="Cambria"/>
              </w:rPr>
              <w:t>Prior to Class, Listen/Read:</w:t>
            </w:r>
          </w:p>
          <w:p w:rsidR="00B97FDD" w:rsidRDefault="00A265F4" w:rsidP="00540895">
            <w:pPr>
              <w:rPr>
                <w:rFonts w:ascii="Cambria" w:eastAsia="MS Mincho" w:hAnsi="Cambria"/>
              </w:rPr>
            </w:pPr>
            <w:r>
              <w:rPr>
                <w:rFonts w:ascii="Cambria" w:eastAsia="MS Mincho" w:hAnsi="Cambria"/>
              </w:rPr>
              <w:t xml:space="preserve">      </w:t>
            </w:r>
            <w:r w:rsidR="00B97FDD">
              <w:rPr>
                <w:rFonts w:ascii="Cambria" w:eastAsia="MS Mincho" w:hAnsi="Cambria"/>
              </w:rPr>
              <w:t>Podcast: The Culture Inside</w:t>
            </w:r>
            <w:r w:rsidR="007C14AB">
              <w:rPr>
                <w:rFonts w:ascii="Cambria" w:eastAsia="MS Mincho" w:hAnsi="Cambria"/>
              </w:rPr>
              <w:t xml:space="preserve"> (</w:t>
            </w:r>
            <w:proofErr w:type="spellStart"/>
            <w:r w:rsidR="007C14AB">
              <w:rPr>
                <w:rFonts w:ascii="Cambria" w:eastAsia="MS Mincho" w:hAnsi="Cambria"/>
              </w:rPr>
              <w:t>Invisibilia</w:t>
            </w:r>
            <w:proofErr w:type="spellEnd"/>
            <w:r w:rsidR="007C14AB">
              <w:rPr>
                <w:rFonts w:ascii="Cambria" w:eastAsia="MS Mincho" w:hAnsi="Cambria"/>
              </w:rPr>
              <w:t xml:space="preserve">) </w:t>
            </w:r>
          </w:p>
          <w:p w:rsidR="00B97FDD" w:rsidRPr="0053516F" w:rsidRDefault="00B97FDD" w:rsidP="007C14AB">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1</w:t>
            </w:r>
          </w:p>
          <w:p w:rsidR="00916E22" w:rsidRPr="0053516F" w:rsidRDefault="00AF06EA" w:rsidP="00ED4733">
            <w:pPr>
              <w:jc w:val="center"/>
              <w:rPr>
                <w:rFonts w:ascii="Cambria" w:eastAsia="MS Mincho" w:hAnsi="Cambria"/>
              </w:rPr>
            </w:pPr>
            <w:r>
              <w:rPr>
                <w:rFonts w:ascii="Cambria" w:hAnsi="Cambria"/>
              </w:rPr>
              <w:t xml:space="preserve">Jan </w:t>
            </w:r>
            <w:r w:rsidR="00ED4733">
              <w:rPr>
                <w:rFonts w:ascii="Cambria" w:hAnsi="Cambria"/>
              </w:rPr>
              <w:t>14</w:t>
            </w:r>
            <w:r>
              <w:rPr>
                <w:rFonts w:ascii="Cambria" w:hAnsi="Cambria"/>
              </w:rPr>
              <w:t xml:space="preserve"> – Jan </w:t>
            </w:r>
            <w:r w:rsidR="00ED4733">
              <w:rPr>
                <w:rFonts w:ascii="Cambria" w:hAnsi="Cambria"/>
              </w:rPr>
              <w:t>20</w:t>
            </w:r>
          </w:p>
        </w:tc>
        <w:tc>
          <w:tcPr>
            <w:tcW w:w="3703" w:type="pct"/>
          </w:tcPr>
          <w:p w:rsidR="00E91F9D" w:rsidRPr="00A265F4" w:rsidRDefault="00B97FDD" w:rsidP="00540895">
            <w:pPr>
              <w:rPr>
                <w:rFonts w:ascii="Cambria" w:eastAsia="MS Mincho" w:hAnsi="Cambria"/>
                <w:u w:val="single"/>
              </w:rPr>
            </w:pPr>
            <w:r w:rsidRPr="00A265F4">
              <w:rPr>
                <w:rFonts w:ascii="Cambria" w:eastAsia="MS Mincho" w:hAnsi="Cambria"/>
                <w:u w:val="single"/>
              </w:rPr>
              <w:t>Reading:</w:t>
            </w:r>
          </w:p>
          <w:p w:rsidR="00B97FDD" w:rsidRDefault="00B97FDD" w:rsidP="00540895">
            <w:pPr>
              <w:rPr>
                <w:rFonts w:ascii="Cambria" w:eastAsia="MS Mincho" w:hAnsi="Cambria"/>
              </w:rPr>
            </w:pPr>
            <w:r>
              <w:rPr>
                <w:rFonts w:ascii="Cambria" w:eastAsia="MS Mincho" w:hAnsi="Cambria"/>
              </w:rPr>
              <w:t>T&amp;S – Chapter 1 – Introduction: Intersectionality in Educational Leadership</w:t>
            </w:r>
          </w:p>
          <w:p w:rsidR="00B97FDD" w:rsidRDefault="00AD537E" w:rsidP="00540895">
            <w:pPr>
              <w:rPr>
                <w:rFonts w:ascii="Cambria" w:eastAsia="MS Mincho" w:hAnsi="Cambria"/>
              </w:rPr>
            </w:pPr>
            <w:r>
              <w:rPr>
                <w:rFonts w:ascii="Cambria" w:eastAsia="MS Mincho" w:hAnsi="Cambria"/>
              </w:rPr>
              <w:t>Article – Culturally Respo</w:t>
            </w:r>
            <w:r w:rsidR="00C40803">
              <w:rPr>
                <w:rFonts w:ascii="Cambria" w:eastAsia="MS Mincho" w:hAnsi="Cambria"/>
              </w:rPr>
              <w:t>nsive School Leadership (</w:t>
            </w:r>
            <w:proofErr w:type="spellStart"/>
            <w:r w:rsidR="00C40803">
              <w:rPr>
                <w:rFonts w:ascii="Cambria" w:eastAsia="MS Mincho" w:hAnsi="Cambria"/>
              </w:rPr>
              <w:t>Khalifa</w:t>
            </w:r>
            <w:proofErr w:type="spellEnd"/>
            <w:r w:rsidR="00C40803">
              <w:rPr>
                <w:rFonts w:ascii="Cambria" w:eastAsia="MS Mincho" w:hAnsi="Cambria"/>
              </w:rPr>
              <w:t xml:space="preserve"> &amp; Gooden)</w:t>
            </w:r>
          </w:p>
          <w:p w:rsidR="00AD537E" w:rsidRDefault="00AD537E" w:rsidP="00540895">
            <w:pPr>
              <w:rPr>
                <w:rFonts w:ascii="Cambria" w:eastAsia="MS Mincho" w:hAnsi="Cambria"/>
              </w:rPr>
            </w:pPr>
          </w:p>
          <w:p w:rsidR="005F0025" w:rsidRPr="00A265F4" w:rsidRDefault="00A265F4" w:rsidP="00540895">
            <w:pPr>
              <w:rPr>
                <w:rFonts w:ascii="Cambria" w:eastAsia="MS Mincho" w:hAnsi="Cambria"/>
                <w:u w:val="single"/>
              </w:rPr>
            </w:pPr>
            <w:r w:rsidRPr="00A265F4">
              <w:rPr>
                <w:rFonts w:ascii="Cambria" w:eastAsia="MS Mincho" w:hAnsi="Cambria"/>
                <w:u w:val="single"/>
              </w:rPr>
              <w:t>Watch</w:t>
            </w:r>
            <w:r w:rsidR="00AD537E" w:rsidRPr="00A265F4">
              <w:rPr>
                <w:rFonts w:ascii="Cambria" w:eastAsia="MS Mincho" w:hAnsi="Cambria"/>
                <w:u w:val="single"/>
              </w:rPr>
              <w:t xml:space="preserve">: </w:t>
            </w:r>
          </w:p>
          <w:p w:rsidR="00AD537E" w:rsidRDefault="00AD537E" w:rsidP="00540895">
            <w:pPr>
              <w:rPr>
                <w:rFonts w:ascii="Cambria" w:eastAsia="MS Mincho" w:hAnsi="Cambria"/>
              </w:rPr>
            </w:pPr>
            <w:r>
              <w:rPr>
                <w:rFonts w:ascii="Cambria" w:eastAsia="MS Mincho" w:hAnsi="Cambria"/>
              </w:rPr>
              <w:t>Victor Rios – TED Talk – “Help for kids the education system ignores”</w:t>
            </w:r>
          </w:p>
          <w:p w:rsidR="00AD537E" w:rsidRDefault="00AD537E" w:rsidP="00540895">
            <w:pPr>
              <w:rPr>
                <w:rFonts w:ascii="Cambria" w:eastAsia="MS Mincho" w:hAnsi="Cambria"/>
              </w:rPr>
            </w:pPr>
          </w:p>
          <w:p w:rsidR="00AD537E" w:rsidRDefault="00AD537E" w:rsidP="00540895">
            <w:pPr>
              <w:rPr>
                <w:rFonts w:ascii="Cambria" w:eastAsia="MS Mincho" w:hAnsi="Cambria"/>
                <w:u w:val="single"/>
              </w:rPr>
            </w:pPr>
            <w:r w:rsidRPr="00AD537E">
              <w:rPr>
                <w:rFonts w:ascii="Cambria" w:eastAsia="MS Mincho" w:hAnsi="Cambria"/>
                <w:u w:val="single"/>
              </w:rPr>
              <w:t>Assignment(s) due January 23 by 11:59 pm</w:t>
            </w:r>
          </w:p>
          <w:p w:rsidR="00AD537E" w:rsidRDefault="00AD537E" w:rsidP="00540895">
            <w:pPr>
              <w:rPr>
                <w:rFonts w:ascii="Cambria" w:eastAsia="MS Mincho" w:hAnsi="Cambria"/>
              </w:rPr>
            </w:pPr>
            <w:r>
              <w:rPr>
                <w:rFonts w:ascii="Cambria" w:eastAsia="MS Mincho" w:hAnsi="Cambria"/>
              </w:rPr>
              <w:t xml:space="preserve">Reflective Journal </w:t>
            </w:r>
            <w:r w:rsidR="0026526D">
              <w:rPr>
                <w:rFonts w:ascii="Cambria" w:eastAsia="MS Mincho" w:hAnsi="Cambria"/>
              </w:rPr>
              <w:t>#1</w:t>
            </w:r>
            <w:r>
              <w:rPr>
                <w:rFonts w:ascii="Cambria" w:eastAsia="MS Mincho" w:hAnsi="Cambria"/>
              </w:rPr>
              <w:t xml:space="preserve"> </w:t>
            </w:r>
          </w:p>
          <w:p w:rsidR="00AD537E" w:rsidRDefault="00AD537E" w:rsidP="00540895">
            <w:pPr>
              <w:rPr>
                <w:rFonts w:ascii="Cambria" w:eastAsia="MS Mincho" w:hAnsi="Cambria"/>
              </w:rPr>
            </w:pPr>
            <w:r>
              <w:rPr>
                <w:rFonts w:ascii="Cambria" w:eastAsia="MS Mincho" w:hAnsi="Cambria"/>
              </w:rPr>
              <w:t>Signed MOU</w:t>
            </w:r>
          </w:p>
          <w:p w:rsidR="00AD537E" w:rsidRPr="00AD537E" w:rsidRDefault="00AD537E"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2</w:t>
            </w:r>
          </w:p>
          <w:p w:rsidR="00916E22" w:rsidRPr="0053516F" w:rsidRDefault="00AF06EA" w:rsidP="00ED4733">
            <w:pPr>
              <w:jc w:val="center"/>
              <w:rPr>
                <w:rFonts w:ascii="Cambria" w:eastAsia="MS Mincho" w:hAnsi="Cambria"/>
              </w:rPr>
            </w:pPr>
            <w:r>
              <w:rPr>
                <w:rFonts w:ascii="Cambria" w:hAnsi="Cambria"/>
              </w:rPr>
              <w:t xml:space="preserve">Jan </w:t>
            </w:r>
            <w:r w:rsidR="00ED4733">
              <w:rPr>
                <w:rFonts w:ascii="Cambria" w:hAnsi="Cambria"/>
              </w:rPr>
              <w:t>21</w:t>
            </w:r>
            <w:r>
              <w:rPr>
                <w:rFonts w:ascii="Cambria" w:hAnsi="Cambria"/>
              </w:rPr>
              <w:t xml:space="preserve"> – </w:t>
            </w:r>
            <w:r w:rsidR="00ED4733">
              <w:rPr>
                <w:rFonts w:ascii="Cambria" w:hAnsi="Cambria"/>
              </w:rPr>
              <w:t>Jan 27</w:t>
            </w:r>
          </w:p>
        </w:tc>
        <w:tc>
          <w:tcPr>
            <w:tcW w:w="3703" w:type="pct"/>
          </w:tcPr>
          <w:p w:rsidR="00E91F9D" w:rsidRPr="00A265F4" w:rsidRDefault="00AD537E" w:rsidP="00540895">
            <w:pPr>
              <w:rPr>
                <w:rFonts w:ascii="Cambria" w:eastAsia="MS Mincho" w:hAnsi="Cambria"/>
                <w:u w:val="single"/>
              </w:rPr>
            </w:pPr>
            <w:r w:rsidRPr="00A265F4">
              <w:rPr>
                <w:rFonts w:ascii="Cambria" w:eastAsia="MS Mincho" w:hAnsi="Cambria"/>
                <w:u w:val="single"/>
              </w:rPr>
              <w:t>Reading:</w:t>
            </w:r>
          </w:p>
          <w:p w:rsidR="00AD537E" w:rsidRDefault="00AD537E" w:rsidP="00540895">
            <w:pPr>
              <w:rPr>
                <w:rFonts w:ascii="Cambria" w:eastAsia="MS Mincho" w:hAnsi="Cambria"/>
              </w:rPr>
            </w:pPr>
            <w:r>
              <w:rPr>
                <w:rFonts w:ascii="Cambria" w:eastAsia="MS Mincho" w:hAnsi="Cambria"/>
              </w:rPr>
              <w:t>T&amp;S – Chapter 10 – The Equity Audit as the Core of Leading Increasingly Diverse Schools and Districts</w:t>
            </w:r>
          </w:p>
          <w:p w:rsidR="005F0025" w:rsidRDefault="005F0025" w:rsidP="00540895">
            <w:pPr>
              <w:rPr>
                <w:rFonts w:ascii="Cambria" w:eastAsia="MS Mincho" w:hAnsi="Cambria"/>
              </w:rPr>
            </w:pPr>
            <w:r>
              <w:rPr>
                <w:rFonts w:ascii="Cambria" w:eastAsia="MS Mincho" w:hAnsi="Cambria"/>
              </w:rPr>
              <w:t xml:space="preserve">Article – Schools of Excellence and Equity? Using Equity Audits as a Tool to Expose a Flawed System of Recognition </w:t>
            </w:r>
            <w:r w:rsidR="00C40803">
              <w:rPr>
                <w:rFonts w:ascii="Cambria" w:eastAsia="MS Mincho" w:hAnsi="Cambria"/>
              </w:rPr>
              <w:t>(Brown)</w:t>
            </w:r>
          </w:p>
          <w:p w:rsidR="005F0025" w:rsidRDefault="005F0025" w:rsidP="00540895">
            <w:pPr>
              <w:rPr>
                <w:rFonts w:ascii="Cambria" w:eastAsia="MS Mincho" w:hAnsi="Cambria"/>
              </w:rPr>
            </w:pPr>
            <w:r>
              <w:rPr>
                <w:rFonts w:ascii="Cambria" w:eastAsia="MS Mincho" w:hAnsi="Cambria"/>
              </w:rPr>
              <w:t>Equity Audit Report –</w:t>
            </w:r>
            <w:r w:rsidR="00C40803">
              <w:rPr>
                <w:rFonts w:ascii="Cambria" w:eastAsia="MS Mincho" w:hAnsi="Cambria"/>
              </w:rPr>
              <w:t xml:space="preserve"> Atlanta Public Schools</w:t>
            </w:r>
          </w:p>
          <w:p w:rsidR="005F0025" w:rsidRDefault="005F0025" w:rsidP="00540895">
            <w:pPr>
              <w:rPr>
                <w:rFonts w:ascii="Cambria" w:eastAsia="MS Mincho" w:hAnsi="Cambria"/>
              </w:rPr>
            </w:pPr>
          </w:p>
          <w:p w:rsidR="005F0025" w:rsidRDefault="005F0025" w:rsidP="00540895">
            <w:pPr>
              <w:rPr>
                <w:rFonts w:ascii="Cambria" w:eastAsia="MS Mincho" w:hAnsi="Cambria"/>
                <w:u w:val="single"/>
              </w:rPr>
            </w:pPr>
            <w:r>
              <w:rPr>
                <w:rFonts w:ascii="Cambria" w:eastAsia="MS Mincho" w:hAnsi="Cambria"/>
                <w:u w:val="single"/>
              </w:rPr>
              <w:t>Assignment(s) due January 30 by 11:59 pm</w:t>
            </w:r>
          </w:p>
          <w:p w:rsidR="005F0025" w:rsidRDefault="005F0025" w:rsidP="00540895">
            <w:pPr>
              <w:rPr>
                <w:rFonts w:ascii="Cambria" w:eastAsia="MS Mincho" w:hAnsi="Cambria"/>
              </w:rPr>
            </w:pPr>
            <w:r>
              <w:rPr>
                <w:rFonts w:ascii="Cambria" w:eastAsia="MS Mincho" w:hAnsi="Cambria"/>
              </w:rPr>
              <w:t>Equity Audit Descriptive Data</w:t>
            </w:r>
          </w:p>
          <w:p w:rsidR="00AD537E" w:rsidRDefault="00221B6B" w:rsidP="00540895">
            <w:pPr>
              <w:rPr>
                <w:rFonts w:ascii="Cambria" w:eastAsia="MS Mincho" w:hAnsi="Cambria"/>
              </w:rPr>
            </w:pPr>
            <w:r>
              <w:rPr>
                <w:rFonts w:ascii="Cambria" w:eastAsia="MS Mincho" w:hAnsi="Cambria"/>
              </w:rPr>
              <w:t>Begin Collecting School Achievement Data</w:t>
            </w:r>
          </w:p>
          <w:p w:rsidR="00221B6B" w:rsidRPr="0053516F" w:rsidRDefault="00221B6B"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3</w:t>
            </w:r>
          </w:p>
          <w:p w:rsidR="00916E22" w:rsidRPr="0053516F" w:rsidRDefault="00ED4733" w:rsidP="00B74415">
            <w:pPr>
              <w:jc w:val="center"/>
              <w:rPr>
                <w:rFonts w:ascii="Cambria" w:eastAsia="MS Mincho" w:hAnsi="Cambria"/>
              </w:rPr>
            </w:pPr>
            <w:r>
              <w:rPr>
                <w:rFonts w:ascii="Cambria" w:hAnsi="Cambria"/>
              </w:rPr>
              <w:t>Jan 23 – Feb 3</w:t>
            </w:r>
          </w:p>
        </w:tc>
        <w:tc>
          <w:tcPr>
            <w:tcW w:w="3703" w:type="pct"/>
          </w:tcPr>
          <w:p w:rsidR="00E03F06" w:rsidRPr="00A265F4" w:rsidRDefault="005F0025" w:rsidP="00E03F06">
            <w:pPr>
              <w:rPr>
                <w:rFonts w:ascii="Cambria" w:eastAsia="MS Mincho" w:hAnsi="Cambria"/>
                <w:u w:val="single"/>
              </w:rPr>
            </w:pPr>
            <w:r w:rsidRPr="00A265F4">
              <w:rPr>
                <w:rFonts w:ascii="Cambria" w:eastAsia="MS Mincho" w:hAnsi="Cambria"/>
                <w:u w:val="single"/>
              </w:rPr>
              <w:t>Reading:</w:t>
            </w:r>
          </w:p>
          <w:p w:rsidR="005F0025" w:rsidRDefault="005F0025" w:rsidP="00E03F06">
            <w:pPr>
              <w:rPr>
                <w:rFonts w:ascii="Cambria" w:eastAsia="MS Mincho" w:hAnsi="Cambria"/>
              </w:rPr>
            </w:pPr>
            <w:r>
              <w:rPr>
                <w:rFonts w:ascii="Cambria" w:eastAsia="MS Mincho" w:hAnsi="Cambria"/>
              </w:rPr>
              <w:t>T&amp;S – Chapter 7 – Inclusive Leadership and Gender</w:t>
            </w:r>
          </w:p>
          <w:p w:rsidR="005F0025" w:rsidRDefault="005F0025" w:rsidP="00E03F06">
            <w:pPr>
              <w:rPr>
                <w:rFonts w:ascii="Cambria" w:eastAsia="MS Mincho" w:hAnsi="Cambria"/>
              </w:rPr>
            </w:pPr>
          </w:p>
          <w:p w:rsidR="005F0025" w:rsidRDefault="00A265F4" w:rsidP="00E03F06">
            <w:pPr>
              <w:rPr>
                <w:rFonts w:ascii="Cambria" w:eastAsia="MS Mincho" w:hAnsi="Cambria"/>
              </w:rPr>
            </w:pPr>
            <w:r w:rsidRPr="00A265F4">
              <w:rPr>
                <w:rFonts w:ascii="Cambria" w:eastAsia="MS Mincho" w:hAnsi="Cambria"/>
                <w:u w:val="single"/>
              </w:rPr>
              <w:t>Watch</w:t>
            </w:r>
            <w:r w:rsidR="005F0025">
              <w:rPr>
                <w:rFonts w:ascii="Cambria" w:eastAsia="MS Mincho" w:hAnsi="Cambria"/>
              </w:rPr>
              <w:t>:</w:t>
            </w:r>
          </w:p>
          <w:p w:rsidR="005F0025" w:rsidRDefault="005F0025" w:rsidP="00E03F06">
            <w:pPr>
              <w:rPr>
                <w:rFonts w:ascii="Cambria" w:eastAsia="MS Mincho" w:hAnsi="Cambria"/>
              </w:rPr>
            </w:pPr>
            <w:proofErr w:type="spellStart"/>
            <w:r>
              <w:rPr>
                <w:rFonts w:ascii="Cambria" w:eastAsia="MS Mincho" w:hAnsi="Cambria"/>
              </w:rPr>
              <w:t>Reshma</w:t>
            </w:r>
            <w:proofErr w:type="spellEnd"/>
            <w:r>
              <w:rPr>
                <w:rFonts w:ascii="Cambria" w:eastAsia="MS Mincho" w:hAnsi="Cambria"/>
              </w:rPr>
              <w:t xml:space="preserve"> </w:t>
            </w:r>
            <w:proofErr w:type="spellStart"/>
            <w:r>
              <w:rPr>
                <w:rFonts w:ascii="Cambria" w:eastAsia="MS Mincho" w:hAnsi="Cambria"/>
              </w:rPr>
              <w:t>Saujani</w:t>
            </w:r>
            <w:proofErr w:type="spellEnd"/>
            <w:r>
              <w:rPr>
                <w:rFonts w:ascii="Cambria" w:eastAsia="MS Mincho" w:hAnsi="Cambria"/>
              </w:rPr>
              <w:t xml:space="preserve"> – TED Talk – “Teach girls bravery, not perfection”</w:t>
            </w:r>
          </w:p>
          <w:p w:rsidR="005F0025" w:rsidRDefault="0026526D" w:rsidP="00E03F06">
            <w:pPr>
              <w:rPr>
                <w:rFonts w:ascii="Cambria" w:eastAsia="MS Mincho" w:hAnsi="Cambria"/>
              </w:rPr>
            </w:pPr>
            <w:r>
              <w:rPr>
                <w:rFonts w:ascii="Cambria" w:eastAsia="MS Mincho" w:hAnsi="Cambria"/>
              </w:rPr>
              <w:t xml:space="preserve">Video – “The Mask You Live In” </w:t>
            </w:r>
          </w:p>
          <w:p w:rsidR="0026526D" w:rsidRDefault="0026526D" w:rsidP="00E03F06">
            <w:pPr>
              <w:rPr>
                <w:rFonts w:ascii="Cambria" w:eastAsia="MS Mincho" w:hAnsi="Cambria"/>
              </w:rPr>
            </w:pPr>
          </w:p>
          <w:p w:rsidR="0026526D" w:rsidRDefault="0026526D" w:rsidP="00E03F06">
            <w:pPr>
              <w:rPr>
                <w:rFonts w:ascii="Cambria" w:eastAsia="MS Mincho" w:hAnsi="Cambria"/>
                <w:u w:val="single"/>
              </w:rPr>
            </w:pPr>
            <w:r w:rsidRPr="0026526D">
              <w:rPr>
                <w:rFonts w:ascii="Cambria" w:eastAsia="MS Mincho" w:hAnsi="Cambria"/>
                <w:u w:val="single"/>
              </w:rPr>
              <w:t>Assignment(s) due February 6 by 11:59 pm</w:t>
            </w:r>
          </w:p>
          <w:p w:rsidR="0026526D" w:rsidRPr="0026526D" w:rsidRDefault="0026526D" w:rsidP="00E03F06">
            <w:pPr>
              <w:rPr>
                <w:rFonts w:ascii="Cambria" w:eastAsia="MS Mincho" w:hAnsi="Cambria"/>
              </w:rPr>
            </w:pPr>
            <w:r>
              <w:rPr>
                <w:rFonts w:ascii="Cambria" w:eastAsia="MS Mincho" w:hAnsi="Cambria"/>
              </w:rPr>
              <w:t>Reflective Journal #2</w:t>
            </w:r>
          </w:p>
          <w:p w:rsidR="005F0025" w:rsidRPr="0053516F" w:rsidRDefault="005F0025" w:rsidP="00E03F06">
            <w:pPr>
              <w:rPr>
                <w:rFonts w:ascii="Cambria" w:eastAsia="MS Mincho" w:hAnsi="Cambria"/>
              </w:rPr>
            </w:pPr>
          </w:p>
        </w:tc>
      </w:tr>
      <w:tr w:rsidR="002A07CD" w:rsidRPr="0053516F" w:rsidTr="00A31077">
        <w:tc>
          <w:tcPr>
            <w:tcW w:w="1297" w:type="pct"/>
          </w:tcPr>
          <w:p w:rsidR="002A07CD" w:rsidRPr="002A07CD" w:rsidRDefault="002A07CD" w:rsidP="00B74415">
            <w:pPr>
              <w:jc w:val="center"/>
              <w:rPr>
                <w:rFonts w:ascii="Cambria" w:eastAsia="MS Mincho" w:hAnsi="Cambria"/>
                <w:b/>
              </w:rPr>
            </w:pPr>
            <w:r w:rsidRPr="002A07CD">
              <w:rPr>
                <w:rFonts w:ascii="Cambria" w:eastAsia="MS Mincho" w:hAnsi="Cambria"/>
                <w:b/>
              </w:rPr>
              <w:lastRenderedPageBreak/>
              <w:t>Class Session #2</w:t>
            </w:r>
          </w:p>
          <w:p w:rsidR="002A07CD" w:rsidRPr="002A07CD" w:rsidRDefault="002A07CD" w:rsidP="00B74415">
            <w:pPr>
              <w:jc w:val="center"/>
              <w:rPr>
                <w:rFonts w:ascii="Cambria" w:eastAsia="MS Mincho" w:hAnsi="Cambria"/>
                <w:b/>
              </w:rPr>
            </w:pPr>
            <w:r w:rsidRPr="002A07CD">
              <w:rPr>
                <w:rFonts w:ascii="Cambria" w:eastAsia="MS Mincho" w:hAnsi="Cambria"/>
                <w:b/>
              </w:rPr>
              <w:t>Feb 4</w:t>
            </w:r>
          </w:p>
          <w:p w:rsidR="002A07CD" w:rsidRPr="002A07CD" w:rsidRDefault="002A07CD" w:rsidP="00B74415">
            <w:pPr>
              <w:jc w:val="center"/>
              <w:rPr>
                <w:rFonts w:ascii="Cambria" w:eastAsia="MS Mincho" w:hAnsi="Cambria"/>
                <w:b/>
              </w:rPr>
            </w:pPr>
            <w:r w:rsidRPr="002A07CD">
              <w:rPr>
                <w:rFonts w:ascii="Cambria" w:eastAsia="MS Mincho" w:hAnsi="Cambria"/>
                <w:b/>
              </w:rPr>
              <w:t xml:space="preserve">5 pm – 8 pm </w:t>
            </w:r>
          </w:p>
          <w:p w:rsidR="002A07CD" w:rsidRPr="0053516F" w:rsidRDefault="002A07CD" w:rsidP="00B74415">
            <w:pPr>
              <w:jc w:val="center"/>
              <w:rPr>
                <w:rFonts w:ascii="Cambria" w:eastAsia="MS Mincho" w:hAnsi="Cambria"/>
              </w:rPr>
            </w:pPr>
          </w:p>
        </w:tc>
        <w:tc>
          <w:tcPr>
            <w:tcW w:w="3703" w:type="pct"/>
          </w:tcPr>
          <w:p w:rsidR="002A07CD" w:rsidRDefault="00A265F4" w:rsidP="00E03F06">
            <w:pPr>
              <w:rPr>
                <w:rFonts w:ascii="Cambria" w:eastAsia="MS Mincho" w:hAnsi="Cambria"/>
              </w:rPr>
            </w:pPr>
            <w:r>
              <w:rPr>
                <w:rFonts w:ascii="Cambria" w:eastAsia="MS Mincho" w:hAnsi="Cambria"/>
              </w:rPr>
              <w:t>Intersectionality in Educational Leadership</w:t>
            </w:r>
          </w:p>
          <w:p w:rsidR="00A265F4" w:rsidRDefault="00A265F4" w:rsidP="00E03F06">
            <w:pPr>
              <w:rPr>
                <w:rFonts w:ascii="Cambria" w:eastAsia="MS Mincho" w:hAnsi="Cambria"/>
              </w:rPr>
            </w:pPr>
            <w:r>
              <w:rPr>
                <w:rFonts w:ascii="Cambria" w:eastAsia="MS Mincho" w:hAnsi="Cambria"/>
              </w:rPr>
              <w:t>Implicit Bias</w:t>
            </w:r>
          </w:p>
          <w:p w:rsidR="0081749D" w:rsidRDefault="00A265F4" w:rsidP="00E03F06">
            <w:pPr>
              <w:rPr>
                <w:rFonts w:ascii="Cambria" w:eastAsia="MS Mincho" w:hAnsi="Cambria"/>
              </w:rPr>
            </w:pPr>
            <w:r>
              <w:rPr>
                <w:rFonts w:ascii="Cambria" w:eastAsia="MS Mincho" w:hAnsi="Cambria"/>
              </w:rPr>
              <w:t>Culturally Conscious Curriculum</w:t>
            </w:r>
            <w:r w:rsidR="0081749D">
              <w:rPr>
                <w:rFonts w:ascii="Cambria" w:eastAsia="MS Mincho" w:hAnsi="Cambria"/>
              </w:rPr>
              <w:t>/Education Week Information</w:t>
            </w:r>
          </w:p>
          <w:p w:rsidR="0081749D" w:rsidRPr="0053516F" w:rsidRDefault="0081749D" w:rsidP="00E03F06">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4</w:t>
            </w:r>
          </w:p>
          <w:p w:rsidR="00916E22" w:rsidRPr="0053516F" w:rsidRDefault="00AF06EA" w:rsidP="00B74415">
            <w:pPr>
              <w:jc w:val="center"/>
              <w:rPr>
                <w:rFonts w:ascii="Cambria" w:eastAsia="MS Mincho" w:hAnsi="Cambria"/>
              </w:rPr>
            </w:pPr>
            <w:r>
              <w:rPr>
                <w:rFonts w:ascii="Cambria" w:hAnsi="Cambria"/>
              </w:rPr>
              <w:t xml:space="preserve">Feb </w:t>
            </w:r>
            <w:r w:rsidR="00ED4733">
              <w:rPr>
                <w:rFonts w:ascii="Cambria" w:hAnsi="Cambria"/>
              </w:rPr>
              <w:t>4</w:t>
            </w:r>
            <w:r>
              <w:rPr>
                <w:rFonts w:ascii="Cambria" w:hAnsi="Cambria"/>
              </w:rPr>
              <w:t xml:space="preserve"> – Feb </w:t>
            </w:r>
            <w:r w:rsidR="00ED4733">
              <w:rPr>
                <w:rFonts w:ascii="Cambria" w:hAnsi="Cambria"/>
              </w:rPr>
              <w:t>10</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DC4D99" w:rsidRDefault="00A265F4" w:rsidP="00E03F06">
            <w:pPr>
              <w:rPr>
                <w:rFonts w:ascii="Cambria" w:eastAsia="MS Mincho" w:hAnsi="Cambria"/>
              </w:rPr>
            </w:pPr>
            <w:r w:rsidRPr="00A265F4">
              <w:rPr>
                <w:rFonts w:ascii="Cambria" w:eastAsia="MS Mincho" w:hAnsi="Cambria"/>
                <w:u w:val="single"/>
              </w:rPr>
              <w:t>Reading:</w:t>
            </w:r>
          </w:p>
          <w:p w:rsidR="0026526D" w:rsidRDefault="00BA764F" w:rsidP="00E03F06">
            <w:pPr>
              <w:rPr>
                <w:rFonts w:ascii="Cambria" w:eastAsia="MS Mincho" w:hAnsi="Cambria"/>
              </w:rPr>
            </w:pPr>
            <w:r>
              <w:rPr>
                <w:rFonts w:ascii="Cambria" w:eastAsia="MS Mincho" w:hAnsi="Cambria"/>
              </w:rPr>
              <w:t>T&amp;S – Chapter 6 – Inclusive Leadership and Lesbian, Gay, Bisexual, Transgendered, and Questioning Students</w:t>
            </w:r>
          </w:p>
          <w:p w:rsidR="00B61493" w:rsidRDefault="00B61493" w:rsidP="00E03F06">
            <w:pPr>
              <w:rPr>
                <w:rFonts w:ascii="Cambria" w:eastAsia="MS Mincho" w:hAnsi="Cambria"/>
              </w:rPr>
            </w:pPr>
            <w:r>
              <w:rPr>
                <w:rFonts w:ascii="Cambria" w:eastAsia="MS Mincho" w:hAnsi="Cambria"/>
              </w:rPr>
              <w:t>Article – Refusing Relevance: School Administrator Resistance to Offering Professional Development Addressing LGBTQ Issues in Schools (Payne &amp; Smith)</w:t>
            </w:r>
          </w:p>
          <w:p w:rsidR="00BA764F" w:rsidRDefault="00BA764F" w:rsidP="00E03F06">
            <w:pPr>
              <w:rPr>
                <w:rFonts w:ascii="Cambria" w:eastAsia="MS Mincho" w:hAnsi="Cambria"/>
              </w:rPr>
            </w:pPr>
          </w:p>
          <w:p w:rsidR="00BA764F" w:rsidRPr="0070375F" w:rsidRDefault="00BA764F" w:rsidP="00E03F06">
            <w:pPr>
              <w:rPr>
                <w:rFonts w:ascii="Cambria" w:eastAsia="MS Mincho" w:hAnsi="Cambria"/>
                <w:u w:val="single"/>
              </w:rPr>
            </w:pPr>
            <w:r w:rsidRPr="0070375F">
              <w:rPr>
                <w:rFonts w:ascii="Cambria" w:eastAsia="MS Mincho" w:hAnsi="Cambria"/>
                <w:u w:val="single"/>
              </w:rPr>
              <w:t>Watch:</w:t>
            </w:r>
          </w:p>
          <w:p w:rsidR="00BA764F" w:rsidRDefault="00BA764F" w:rsidP="00E03F06">
            <w:pPr>
              <w:rPr>
                <w:rFonts w:ascii="Cambria" w:eastAsia="MS Mincho" w:hAnsi="Cambria"/>
              </w:rPr>
            </w:pPr>
            <w:r>
              <w:rPr>
                <w:rFonts w:ascii="Cambria" w:eastAsia="MS Mincho" w:hAnsi="Cambria"/>
              </w:rPr>
              <w:t>Transgender Basics – Gender Identity Project (GIP)</w:t>
            </w:r>
          </w:p>
          <w:p w:rsidR="00BA764F" w:rsidRDefault="00BA764F" w:rsidP="00E03F06">
            <w:pPr>
              <w:rPr>
                <w:rFonts w:ascii="Cambria" w:eastAsia="MS Mincho" w:hAnsi="Cambria"/>
              </w:rPr>
            </w:pPr>
          </w:p>
          <w:p w:rsidR="00BA764F" w:rsidRPr="0070375F" w:rsidRDefault="00BA764F" w:rsidP="00E03F06">
            <w:pPr>
              <w:rPr>
                <w:rFonts w:ascii="Cambria" w:eastAsia="MS Mincho" w:hAnsi="Cambria"/>
                <w:u w:val="single"/>
              </w:rPr>
            </w:pPr>
            <w:r w:rsidRPr="0070375F">
              <w:rPr>
                <w:rFonts w:ascii="Cambria" w:eastAsia="MS Mincho" w:hAnsi="Cambria"/>
                <w:u w:val="single"/>
              </w:rPr>
              <w:t>Resource:</w:t>
            </w:r>
          </w:p>
          <w:p w:rsidR="00BA764F" w:rsidRDefault="00BA764F" w:rsidP="00E03F06">
            <w:pPr>
              <w:rPr>
                <w:rFonts w:ascii="Cambria" w:eastAsia="MS Mincho" w:hAnsi="Cambria"/>
              </w:rPr>
            </w:pPr>
            <w:r>
              <w:rPr>
                <w:rFonts w:ascii="Cambria" w:eastAsia="MS Mincho" w:hAnsi="Cambria"/>
              </w:rPr>
              <w:t>Terminology Handout (Canvas)</w:t>
            </w:r>
          </w:p>
          <w:p w:rsidR="00BA764F" w:rsidRDefault="00BA764F" w:rsidP="00E03F06">
            <w:pPr>
              <w:rPr>
                <w:rFonts w:ascii="Cambria" w:eastAsia="MS Mincho" w:hAnsi="Cambria"/>
              </w:rPr>
            </w:pPr>
          </w:p>
          <w:p w:rsidR="00BA764F" w:rsidRPr="00BA764F" w:rsidRDefault="00BA764F" w:rsidP="00E03F06">
            <w:pPr>
              <w:rPr>
                <w:rFonts w:ascii="Cambria" w:eastAsia="MS Mincho" w:hAnsi="Cambria"/>
                <w:u w:val="single"/>
              </w:rPr>
            </w:pPr>
            <w:r w:rsidRPr="00BA764F">
              <w:rPr>
                <w:rFonts w:ascii="Cambria" w:eastAsia="MS Mincho" w:hAnsi="Cambria"/>
                <w:u w:val="single"/>
              </w:rPr>
              <w:t>Assignment(s) due February 13 by 11:59 pm</w:t>
            </w:r>
          </w:p>
          <w:p w:rsidR="00BA764F" w:rsidRDefault="00BA764F" w:rsidP="00E03F06">
            <w:pPr>
              <w:rPr>
                <w:rFonts w:ascii="Cambria" w:eastAsia="MS Mincho" w:hAnsi="Cambria"/>
              </w:rPr>
            </w:pPr>
            <w:r>
              <w:rPr>
                <w:rFonts w:ascii="Cambria" w:eastAsia="MS Mincho" w:hAnsi="Cambria"/>
              </w:rPr>
              <w:t>Reflective Journal #3</w:t>
            </w:r>
          </w:p>
          <w:p w:rsidR="00BA764F" w:rsidRPr="00BA764F" w:rsidRDefault="00BA764F" w:rsidP="00221B6B">
            <w:pPr>
              <w:rPr>
                <w:rFonts w:ascii="Cambria" w:eastAsia="MS Mincho" w:hAnsi="Cambria"/>
                <w:u w:val="single"/>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5</w:t>
            </w:r>
          </w:p>
          <w:p w:rsidR="00916E22" w:rsidRPr="0053516F" w:rsidRDefault="00AF06EA" w:rsidP="00ED4733">
            <w:pPr>
              <w:jc w:val="center"/>
              <w:rPr>
                <w:rFonts w:ascii="Cambria" w:eastAsia="MS Mincho" w:hAnsi="Cambria"/>
              </w:rPr>
            </w:pPr>
            <w:r>
              <w:rPr>
                <w:rFonts w:ascii="Cambria" w:hAnsi="Cambria"/>
              </w:rPr>
              <w:t xml:space="preserve">Feb </w:t>
            </w:r>
            <w:r w:rsidR="00ED4733">
              <w:rPr>
                <w:rFonts w:ascii="Cambria" w:hAnsi="Cambria"/>
              </w:rPr>
              <w:t>11</w:t>
            </w:r>
            <w:r>
              <w:rPr>
                <w:rFonts w:ascii="Cambria" w:hAnsi="Cambria"/>
              </w:rPr>
              <w:t xml:space="preserve"> – Feb </w:t>
            </w:r>
            <w:r w:rsidR="00ED4733">
              <w:rPr>
                <w:rFonts w:ascii="Cambria" w:hAnsi="Cambria"/>
              </w:rPr>
              <w:t>17</w:t>
            </w:r>
          </w:p>
        </w:tc>
        <w:tc>
          <w:tcPr>
            <w:tcW w:w="3703" w:type="pct"/>
          </w:tcPr>
          <w:p w:rsidR="00BC292D" w:rsidRDefault="00A265F4" w:rsidP="00540895">
            <w:pPr>
              <w:rPr>
                <w:rFonts w:ascii="Cambria" w:eastAsia="MS Mincho" w:hAnsi="Cambria"/>
              </w:rPr>
            </w:pPr>
            <w:r w:rsidRPr="00A265F4">
              <w:rPr>
                <w:rFonts w:ascii="Cambria" w:eastAsia="MS Mincho" w:hAnsi="Cambria"/>
                <w:u w:val="single"/>
              </w:rPr>
              <w:t>Reading:</w:t>
            </w:r>
          </w:p>
          <w:p w:rsidR="00BA764F" w:rsidRDefault="00BA764F" w:rsidP="00540895">
            <w:pPr>
              <w:rPr>
                <w:rFonts w:ascii="Cambria" w:eastAsia="MS Mincho" w:hAnsi="Cambria"/>
              </w:rPr>
            </w:pPr>
            <w:r>
              <w:rPr>
                <w:rFonts w:ascii="Cambria" w:eastAsia="MS Mincho" w:hAnsi="Cambria"/>
              </w:rPr>
              <w:t>Article – Characteristics of School Districts that are Exceptionally Effectiv</w:t>
            </w:r>
            <w:r w:rsidR="00AF711E">
              <w:rPr>
                <w:rFonts w:ascii="Cambria" w:eastAsia="MS Mincho" w:hAnsi="Cambria"/>
              </w:rPr>
              <w:t>e in Closing the Achievement Gap (</w:t>
            </w:r>
            <w:proofErr w:type="spellStart"/>
            <w:r w:rsidR="00AF711E">
              <w:rPr>
                <w:rFonts w:ascii="Cambria" w:eastAsia="MS Mincho" w:hAnsi="Cambria"/>
              </w:rPr>
              <w:t>Leithwood</w:t>
            </w:r>
            <w:proofErr w:type="spellEnd"/>
            <w:r w:rsidR="00AF711E">
              <w:rPr>
                <w:rFonts w:ascii="Cambria" w:eastAsia="MS Mincho" w:hAnsi="Cambria"/>
              </w:rPr>
              <w:t>)</w:t>
            </w:r>
          </w:p>
          <w:p w:rsidR="00AF711E" w:rsidRDefault="00AF711E" w:rsidP="00540895">
            <w:pPr>
              <w:rPr>
                <w:rFonts w:ascii="Cambria" w:eastAsia="MS Mincho" w:hAnsi="Cambria"/>
              </w:rPr>
            </w:pPr>
            <w:r>
              <w:rPr>
                <w:rFonts w:ascii="Cambria" w:eastAsia="MS Mincho" w:hAnsi="Cambria"/>
              </w:rPr>
              <w:t>Report – The Black-White Achievement Gap, When Progress Stopped</w:t>
            </w:r>
          </w:p>
          <w:p w:rsidR="00AF711E" w:rsidRDefault="00AF711E" w:rsidP="00540895">
            <w:pPr>
              <w:rPr>
                <w:rFonts w:ascii="Cambria" w:eastAsia="MS Mincho" w:hAnsi="Cambria"/>
              </w:rPr>
            </w:pPr>
          </w:p>
          <w:p w:rsidR="00AF711E" w:rsidRDefault="00AF711E" w:rsidP="00540895">
            <w:pPr>
              <w:rPr>
                <w:rFonts w:ascii="Cambria" w:eastAsia="MS Mincho" w:hAnsi="Cambria"/>
                <w:u w:val="single"/>
              </w:rPr>
            </w:pPr>
            <w:r>
              <w:rPr>
                <w:rFonts w:ascii="Cambria" w:eastAsia="MS Mincho" w:hAnsi="Cambria"/>
                <w:u w:val="single"/>
              </w:rPr>
              <w:t>Assignment(s) due February 20 by 11:59 pm</w:t>
            </w:r>
          </w:p>
          <w:p w:rsidR="00AF711E" w:rsidRPr="00AF711E" w:rsidRDefault="00AF711E" w:rsidP="00540895">
            <w:pPr>
              <w:rPr>
                <w:rFonts w:ascii="Cambria" w:eastAsia="MS Mincho" w:hAnsi="Cambria"/>
              </w:rPr>
            </w:pPr>
            <w:r>
              <w:rPr>
                <w:rFonts w:ascii="Cambria" w:eastAsia="MS Mincho" w:hAnsi="Cambria"/>
              </w:rPr>
              <w:t>Achievement Audit &amp; Report</w:t>
            </w:r>
          </w:p>
          <w:p w:rsidR="00BA764F" w:rsidRPr="0053516F" w:rsidRDefault="00BA764F" w:rsidP="00540895">
            <w:pPr>
              <w:rPr>
                <w:rFonts w:ascii="Cambria" w:eastAsia="MS Mincho" w:hAnsi="Cambria"/>
              </w:rPr>
            </w:pPr>
          </w:p>
        </w:tc>
      </w:tr>
      <w:tr w:rsidR="002A07CD" w:rsidRPr="0053516F" w:rsidTr="00A31077">
        <w:tc>
          <w:tcPr>
            <w:tcW w:w="1297" w:type="pct"/>
          </w:tcPr>
          <w:p w:rsidR="002A07CD" w:rsidRPr="002A07CD" w:rsidRDefault="002A07CD" w:rsidP="00B74415">
            <w:pPr>
              <w:jc w:val="center"/>
              <w:rPr>
                <w:rFonts w:ascii="Cambria" w:eastAsia="MS Mincho" w:hAnsi="Cambria"/>
                <w:b/>
              </w:rPr>
            </w:pPr>
            <w:r w:rsidRPr="002A07CD">
              <w:rPr>
                <w:rFonts w:ascii="Cambria" w:eastAsia="MS Mincho" w:hAnsi="Cambria"/>
                <w:b/>
              </w:rPr>
              <w:t>Class Session #</w:t>
            </w:r>
            <w:r>
              <w:rPr>
                <w:rFonts w:ascii="Cambria" w:eastAsia="MS Mincho" w:hAnsi="Cambria"/>
                <w:b/>
              </w:rPr>
              <w:t>3</w:t>
            </w:r>
          </w:p>
          <w:p w:rsidR="002A07CD" w:rsidRPr="002A07CD" w:rsidRDefault="002A07CD" w:rsidP="00B74415">
            <w:pPr>
              <w:jc w:val="center"/>
              <w:rPr>
                <w:rFonts w:ascii="Cambria" w:eastAsia="MS Mincho" w:hAnsi="Cambria"/>
                <w:b/>
              </w:rPr>
            </w:pPr>
            <w:r w:rsidRPr="002A07CD">
              <w:rPr>
                <w:rFonts w:ascii="Cambria" w:eastAsia="MS Mincho" w:hAnsi="Cambria"/>
                <w:b/>
              </w:rPr>
              <w:t>Feb 18</w:t>
            </w:r>
          </w:p>
          <w:p w:rsidR="002A07CD" w:rsidRDefault="002A07CD" w:rsidP="00B74415">
            <w:pPr>
              <w:jc w:val="center"/>
              <w:rPr>
                <w:rFonts w:ascii="Cambria" w:eastAsia="MS Mincho" w:hAnsi="Cambria"/>
              </w:rPr>
            </w:pPr>
            <w:r w:rsidRPr="002A07CD">
              <w:rPr>
                <w:rFonts w:ascii="Cambria" w:eastAsia="MS Mincho" w:hAnsi="Cambria"/>
                <w:b/>
              </w:rPr>
              <w:t>5 pm – 8 pm</w:t>
            </w:r>
            <w:r>
              <w:rPr>
                <w:rFonts w:ascii="Cambria" w:eastAsia="MS Mincho" w:hAnsi="Cambria"/>
              </w:rPr>
              <w:t xml:space="preserve"> </w:t>
            </w:r>
          </w:p>
          <w:p w:rsidR="002A07CD" w:rsidRPr="0053516F" w:rsidRDefault="002A07CD" w:rsidP="00B74415">
            <w:pPr>
              <w:jc w:val="center"/>
              <w:rPr>
                <w:rFonts w:ascii="Cambria" w:eastAsia="MS Mincho" w:hAnsi="Cambria"/>
              </w:rPr>
            </w:pPr>
          </w:p>
        </w:tc>
        <w:tc>
          <w:tcPr>
            <w:tcW w:w="3703" w:type="pct"/>
          </w:tcPr>
          <w:p w:rsidR="002A07CD" w:rsidRDefault="00BA764F" w:rsidP="00B74415">
            <w:pPr>
              <w:rPr>
                <w:rFonts w:ascii="Cambria" w:eastAsia="MS Mincho" w:hAnsi="Cambria"/>
                <w:b/>
              </w:rPr>
            </w:pPr>
            <w:r>
              <w:rPr>
                <w:rFonts w:ascii="Cambria" w:eastAsia="MS Mincho" w:hAnsi="Cambria"/>
                <w:b/>
              </w:rPr>
              <w:t>School</w:t>
            </w:r>
            <w:r w:rsidR="0081749D">
              <w:rPr>
                <w:rFonts w:ascii="Cambria" w:eastAsia="MS Mincho" w:hAnsi="Cambria"/>
                <w:b/>
              </w:rPr>
              <w:t xml:space="preserve"> Achievement Data for Discussion – although this is not due until February 20, bring your data for discussion.</w:t>
            </w:r>
          </w:p>
          <w:p w:rsidR="0081749D" w:rsidRDefault="0081749D" w:rsidP="0081749D">
            <w:pPr>
              <w:rPr>
                <w:rFonts w:ascii="Cambria" w:eastAsia="MS Mincho" w:hAnsi="Cambria"/>
              </w:rPr>
            </w:pPr>
          </w:p>
          <w:p w:rsidR="0081749D" w:rsidRPr="0070375F" w:rsidRDefault="0081749D" w:rsidP="0081749D">
            <w:pPr>
              <w:rPr>
                <w:rFonts w:ascii="Cambria" w:eastAsia="MS Mincho" w:hAnsi="Cambria"/>
                <w:u w:val="single"/>
              </w:rPr>
            </w:pPr>
            <w:r w:rsidRPr="0070375F">
              <w:rPr>
                <w:rFonts w:ascii="Cambria" w:eastAsia="MS Mincho" w:hAnsi="Cambria"/>
                <w:u w:val="single"/>
              </w:rPr>
              <w:t>Resource</w:t>
            </w:r>
            <w:r w:rsidRPr="0070375F">
              <w:rPr>
                <w:rFonts w:ascii="Cambria" w:eastAsia="MS Mincho" w:hAnsi="Cambria"/>
                <w:u w:val="single"/>
              </w:rPr>
              <w:t xml:space="preserve"> for Week 6</w:t>
            </w:r>
            <w:r w:rsidRPr="0070375F">
              <w:rPr>
                <w:rFonts w:ascii="Cambria" w:eastAsia="MS Mincho" w:hAnsi="Cambria"/>
                <w:u w:val="single"/>
              </w:rPr>
              <w:t>:</w:t>
            </w:r>
          </w:p>
          <w:p w:rsidR="0081749D" w:rsidRDefault="0081749D" w:rsidP="0081749D">
            <w:pPr>
              <w:rPr>
                <w:rFonts w:ascii="Cambria" w:eastAsia="MS Mincho" w:hAnsi="Cambria"/>
              </w:rPr>
            </w:pPr>
            <w:r>
              <w:rPr>
                <w:rFonts w:ascii="Cambria" w:eastAsia="MS Mincho" w:hAnsi="Cambria"/>
              </w:rPr>
              <w:t>Invisible Disability Project (website)</w:t>
            </w:r>
          </w:p>
          <w:p w:rsidR="0081749D" w:rsidRPr="00BA764F" w:rsidRDefault="0081749D" w:rsidP="00B74415">
            <w:pPr>
              <w:rPr>
                <w:rFonts w:ascii="Cambria" w:eastAsia="MS Mincho" w:hAnsi="Cambria"/>
                <w:b/>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Week 6</w:t>
            </w:r>
          </w:p>
          <w:p w:rsidR="00916E22" w:rsidRPr="0053516F" w:rsidRDefault="00AF06EA" w:rsidP="00B74415">
            <w:pPr>
              <w:jc w:val="center"/>
              <w:rPr>
                <w:rFonts w:ascii="Cambria" w:hAnsi="Cambria"/>
              </w:rPr>
            </w:pPr>
            <w:r>
              <w:rPr>
                <w:rFonts w:ascii="Cambria" w:hAnsi="Cambria"/>
              </w:rPr>
              <w:t xml:space="preserve">Feb </w:t>
            </w:r>
            <w:r w:rsidR="00ED4733">
              <w:rPr>
                <w:rFonts w:ascii="Cambria" w:hAnsi="Cambria"/>
              </w:rPr>
              <w:t>18</w:t>
            </w:r>
            <w:r>
              <w:rPr>
                <w:rFonts w:ascii="Cambria" w:hAnsi="Cambria"/>
              </w:rPr>
              <w:t xml:space="preserve"> – </w:t>
            </w:r>
            <w:r w:rsidR="00ED4733">
              <w:rPr>
                <w:rFonts w:ascii="Cambria" w:hAnsi="Cambria"/>
              </w:rPr>
              <w:t>Feb 24</w:t>
            </w:r>
          </w:p>
          <w:p w:rsidR="00916E22" w:rsidRPr="0053516F" w:rsidRDefault="00916E22" w:rsidP="00BB3860">
            <w:pPr>
              <w:jc w:val="center"/>
              <w:rPr>
                <w:rFonts w:ascii="Cambria" w:eastAsia="MS Mincho" w:hAnsi="Cambria"/>
              </w:rPr>
            </w:pPr>
          </w:p>
        </w:tc>
        <w:tc>
          <w:tcPr>
            <w:tcW w:w="3703" w:type="pct"/>
          </w:tcPr>
          <w:p w:rsidR="00E03F06" w:rsidRDefault="00A265F4" w:rsidP="00B74415">
            <w:pPr>
              <w:rPr>
                <w:rFonts w:ascii="Cambria" w:eastAsia="MS Mincho" w:hAnsi="Cambria"/>
              </w:rPr>
            </w:pPr>
            <w:r w:rsidRPr="00A265F4">
              <w:rPr>
                <w:rFonts w:ascii="Cambria" w:eastAsia="MS Mincho" w:hAnsi="Cambria"/>
                <w:u w:val="single"/>
              </w:rPr>
              <w:t>Reading:</w:t>
            </w:r>
          </w:p>
          <w:p w:rsidR="00AD62F4" w:rsidRDefault="00AD62F4" w:rsidP="00B74415">
            <w:pPr>
              <w:rPr>
                <w:rFonts w:ascii="Cambria" w:eastAsia="MS Mincho" w:hAnsi="Cambria"/>
              </w:rPr>
            </w:pPr>
            <w:r>
              <w:rPr>
                <w:rFonts w:ascii="Cambria" w:eastAsia="MS Mincho" w:hAnsi="Cambria"/>
              </w:rPr>
              <w:t>T&amp;S – Chapter 2 – Inclusive Leadership and Disability</w:t>
            </w:r>
          </w:p>
          <w:p w:rsidR="00AD62F4" w:rsidRDefault="00AD62F4" w:rsidP="00B74415">
            <w:pPr>
              <w:rPr>
                <w:rFonts w:ascii="Cambria" w:eastAsia="MS Mincho" w:hAnsi="Cambria"/>
              </w:rPr>
            </w:pPr>
            <w:r>
              <w:rPr>
                <w:rFonts w:ascii="Cambria" w:eastAsia="MS Mincho" w:hAnsi="Cambria"/>
              </w:rPr>
              <w:t>Article – Put me first: The importance of person-first language</w:t>
            </w:r>
            <w:r w:rsidR="00C40803">
              <w:rPr>
                <w:rFonts w:ascii="Cambria" w:eastAsia="MS Mincho" w:hAnsi="Cambria"/>
              </w:rPr>
              <w:t xml:space="preserve"> (Tobin)</w:t>
            </w:r>
          </w:p>
          <w:p w:rsidR="00AD62F4" w:rsidRDefault="00AD62F4" w:rsidP="00B74415">
            <w:pPr>
              <w:rPr>
                <w:rFonts w:ascii="Cambria" w:eastAsia="MS Mincho" w:hAnsi="Cambria"/>
              </w:rPr>
            </w:pPr>
          </w:p>
          <w:p w:rsidR="00AD62F4" w:rsidRPr="0081749D" w:rsidRDefault="00AD62F4" w:rsidP="00B74415">
            <w:pPr>
              <w:rPr>
                <w:rFonts w:ascii="Cambria" w:eastAsia="MS Mincho" w:hAnsi="Cambria"/>
                <w:u w:val="single"/>
              </w:rPr>
            </w:pPr>
            <w:r w:rsidRPr="0081749D">
              <w:rPr>
                <w:rFonts w:ascii="Cambria" w:eastAsia="MS Mincho" w:hAnsi="Cambria"/>
                <w:u w:val="single"/>
              </w:rPr>
              <w:t>Watch:</w:t>
            </w:r>
          </w:p>
          <w:p w:rsidR="00AD62F4" w:rsidRDefault="00AD62F4" w:rsidP="00B74415">
            <w:pPr>
              <w:rPr>
                <w:rFonts w:ascii="Cambria" w:eastAsia="MS Mincho" w:hAnsi="Cambria"/>
              </w:rPr>
            </w:pPr>
            <w:r>
              <w:rPr>
                <w:rFonts w:ascii="Cambria" w:eastAsia="MS Mincho" w:hAnsi="Cambria"/>
              </w:rPr>
              <w:t>Stella Young – TED Talk – “I’m not your inspiration, thank you very much”</w:t>
            </w:r>
          </w:p>
          <w:p w:rsidR="005405C8" w:rsidRDefault="005405C8" w:rsidP="00B74415">
            <w:pPr>
              <w:rPr>
                <w:rFonts w:ascii="Cambria" w:eastAsia="MS Mincho" w:hAnsi="Cambria"/>
              </w:rPr>
            </w:pPr>
          </w:p>
          <w:p w:rsidR="005405C8" w:rsidRDefault="005405C8" w:rsidP="00B74415">
            <w:pPr>
              <w:rPr>
                <w:rFonts w:ascii="Cambria" w:eastAsia="MS Mincho" w:hAnsi="Cambria"/>
                <w:u w:val="single"/>
              </w:rPr>
            </w:pPr>
            <w:r>
              <w:rPr>
                <w:rFonts w:ascii="Cambria" w:eastAsia="MS Mincho" w:hAnsi="Cambria"/>
                <w:u w:val="single"/>
              </w:rPr>
              <w:t>Assignment(s) due February 27 by 11:59 pm</w:t>
            </w:r>
          </w:p>
          <w:p w:rsidR="005405C8" w:rsidRPr="005405C8" w:rsidRDefault="005405C8" w:rsidP="00B74415">
            <w:pPr>
              <w:rPr>
                <w:rFonts w:ascii="Cambria" w:eastAsia="MS Mincho" w:hAnsi="Cambria"/>
              </w:rPr>
            </w:pPr>
            <w:r>
              <w:rPr>
                <w:rFonts w:ascii="Cambria" w:eastAsia="MS Mincho" w:hAnsi="Cambria"/>
              </w:rPr>
              <w:t>Reflective Journal #4</w:t>
            </w:r>
          </w:p>
          <w:p w:rsidR="0081749D" w:rsidRPr="0053516F" w:rsidRDefault="0081749D" w:rsidP="00B7441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Week 7</w:t>
            </w:r>
          </w:p>
          <w:p w:rsidR="00916E22" w:rsidRPr="0053516F" w:rsidRDefault="00ED4733" w:rsidP="00B74415">
            <w:pPr>
              <w:jc w:val="center"/>
              <w:rPr>
                <w:rFonts w:ascii="Cambria" w:eastAsia="MS Mincho" w:hAnsi="Cambria"/>
              </w:rPr>
            </w:pPr>
            <w:r>
              <w:rPr>
                <w:rFonts w:ascii="Cambria" w:hAnsi="Cambria"/>
              </w:rPr>
              <w:t>Feb 25 – Mar 3</w:t>
            </w:r>
          </w:p>
          <w:p w:rsidR="00916E22" w:rsidRPr="0053516F" w:rsidRDefault="00916E22" w:rsidP="00B74415">
            <w:pPr>
              <w:jc w:val="center"/>
              <w:rPr>
                <w:rFonts w:ascii="Cambria" w:eastAsia="MS Mincho" w:hAnsi="Cambria"/>
              </w:rPr>
            </w:pPr>
          </w:p>
          <w:p w:rsidR="00916E22" w:rsidRPr="0053516F" w:rsidRDefault="00916E22" w:rsidP="00B74415">
            <w:pPr>
              <w:jc w:val="center"/>
              <w:rPr>
                <w:rFonts w:ascii="Cambria" w:eastAsia="MS Mincho" w:hAnsi="Cambria"/>
              </w:rPr>
            </w:pPr>
          </w:p>
        </w:tc>
        <w:tc>
          <w:tcPr>
            <w:tcW w:w="3703" w:type="pct"/>
          </w:tcPr>
          <w:p w:rsidR="008805CB" w:rsidRDefault="00A265F4" w:rsidP="00540895">
            <w:pPr>
              <w:rPr>
                <w:rFonts w:ascii="Cambria" w:eastAsia="MS Mincho" w:hAnsi="Cambria"/>
              </w:rPr>
            </w:pPr>
            <w:r w:rsidRPr="00A265F4">
              <w:rPr>
                <w:rFonts w:ascii="Cambria" w:eastAsia="MS Mincho" w:hAnsi="Cambria"/>
                <w:u w:val="single"/>
              </w:rPr>
              <w:t>Reading:</w:t>
            </w:r>
          </w:p>
          <w:p w:rsidR="005405C8" w:rsidRDefault="005405C8" w:rsidP="00540895">
            <w:pPr>
              <w:rPr>
                <w:rFonts w:ascii="Cambria" w:eastAsia="MS Mincho" w:hAnsi="Cambria"/>
              </w:rPr>
            </w:pPr>
            <w:r>
              <w:rPr>
                <w:rFonts w:ascii="Cambria" w:eastAsia="MS Mincho" w:hAnsi="Cambria"/>
              </w:rPr>
              <w:t>T&amp;S – Chapter 3 – Inclusive Leadership and Poverty</w:t>
            </w:r>
          </w:p>
          <w:p w:rsidR="005405C8" w:rsidRDefault="005405C8" w:rsidP="00540895">
            <w:pPr>
              <w:rPr>
                <w:rFonts w:ascii="Cambria" w:eastAsia="MS Mincho" w:hAnsi="Cambria"/>
              </w:rPr>
            </w:pPr>
            <w:r>
              <w:rPr>
                <w:rFonts w:ascii="Cambria" w:eastAsia="MS Mincho" w:hAnsi="Cambria"/>
              </w:rPr>
              <w:t>Article – “</w:t>
            </w:r>
            <w:proofErr w:type="spellStart"/>
            <w:r>
              <w:rPr>
                <w:rFonts w:ascii="Cambria" w:eastAsia="MS Mincho" w:hAnsi="Cambria"/>
              </w:rPr>
              <w:t>Miseducating</w:t>
            </w:r>
            <w:proofErr w:type="spellEnd"/>
            <w:r>
              <w:rPr>
                <w:rFonts w:ascii="Cambria" w:eastAsia="MS Mincho" w:hAnsi="Cambria"/>
              </w:rPr>
              <w:t xml:space="preserve"> Teachers about the Poor: A Critical Analysis of Ruby Payne’s Claims about Poverty (</w:t>
            </w:r>
            <w:proofErr w:type="spellStart"/>
            <w:r>
              <w:rPr>
                <w:rFonts w:ascii="Cambria" w:eastAsia="MS Mincho" w:hAnsi="Cambria"/>
              </w:rPr>
              <w:t>Bomer</w:t>
            </w:r>
            <w:proofErr w:type="spellEnd"/>
            <w:r>
              <w:rPr>
                <w:rFonts w:ascii="Cambria" w:eastAsia="MS Mincho" w:hAnsi="Cambria"/>
              </w:rPr>
              <w:t>)</w:t>
            </w:r>
          </w:p>
          <w:p w:rsidR="005405C8" w:rsidRDefault="005405C8" w:rsidP="00540895">
            <w:pPr>
              <w:rPr>
                <w:rFonts w:ascii="Cambria" w:eastAsia="MS Mincho" w:hAnsi="Cambria"/>
              </w:rPr>
            </w:pPr>
          </w:p>
          <w:p w:rsidR="005405C8" w:rsidRPr="0070375F" w:rsidRDefault="005405C8" w:rsidP="00540895">
            <w:pPr>
              <w:rPr>
                <w:rFonts w:ascii="Cambria" w:eastAsia="MS Mincho" w:hAnsi="Cambria"/>
                <w:u w:val="single"/>
              </w:rPr>
            </w:pPr>
            <w:r w:rsidRPr="0070375F">
              <w:rPr>
                <w:rFonts w:ascii="Cambria" w:eastAsia="MS Mincho" w:hAnsi="Cambria"/>
                <w:u w:val="single"/>
              </w:rPr>
              <w:t>Watch:</w:t>
            </w:r>
          </w:p>
          <w:p w:rsidR="005405C8" w:rsidRDefault="005405C8" w:rsidP="00540895">
            <w:pPr>
              <w:rPr>
                <w:rFonts w:ascii="Cambria" w:eastAsia="MS Mincho" w:hAnsi="Cambria"/>
              </w:rPr>
            </w:pPr>
            <w:r>
              <w:rPr>
                <w:rFonts w:ascii="Cambria" w:eastAsia="MS Mincho" w:hAnsi="Cambria"/>
              </w:rPr>
              <w:t>Kandice Sumner – TED Talk – “How America’s public schools keep kids in poverty”</w:t>
            </w:r>
          </w:p>
          <w:p w:rsidR="005405C8" w:rsidRDefault="005405C8" w:rsidP="00540895">
            <w:pPr>
              <w:rPr>
                <w:rFonts w:ascii="Cambria" w:eastAsia="MS Mincho" w:hAnsi="Cambria"/>
              </w:rPr>
            </w:pPr>
          </w:p>
          <w:p w:rsidR="005405C8" w:rsidRDefault="005405C8" w:rsidP="00540895">
            <w:pPr>
              <w:rPr>
                <w:rFonts w:ascii="Cambria" w:eastAsia="MS Mincho" w:hAnsi="Cambria"/>
                <w:u w:val="single"/>
              </w:rPr>
            </w:pPr>
            <w:r>
              <w:rPr>
                <w:rFonts w:ascii="Cambria" w:eastAsia="MS Mincho" w:hAnsi="Cambria"/>
                <w:u w:val="single"/>
              </w:rPr>
              <w:t>Assignment(s) due March 6 by 11:59 pm</w:t>
            </w:r>
          </w:p>
          <w:p w:rsidR="005405C8" w:rsidRPr="005405C8" w:rsidRDefault="005405C8" w:rsidP="00540895">
            <w:pPr>
              <w:rPr>
                <w:rFonts w:ascii="Cambria" w:eastAsia="MS Mincho" w:hAnsi="Cambria"/>
              </w:rPr>
            </w:pPr>
            <w:r>
              <w:rPr>
                <w:rFonts w:ascii="Cambria" w:eastAsia="MS Mincho" w:hAnsi="Cambria"/>
              </w:rPr>
              <w:t>Reflective Journal #5</w:t>
            </w:r>
          </w:p>
          <w:p w:rsidR="005405C8" w:rsidRPr="0053516F" w:rsidRDefault="005405C8" w:rsidP="00540895">
            <w:pPr>
              <w:rPr>
                <w:rFonts w:ascii="Cambria" w:eastAsia="MS Mincho" w:hAnsi="Cambria"/>
              </w:rPr>
            </w:pPr>
          </w:p>
        </w:tc>
      </w:tr>
      <w:tr w:rsidR="002A07CD" w:rsidRPr="002A07CD" w:rsidTr="00ED4733">
        <w:tc>
          <w:tcPr>
            <w:tcW w:w="1297" w:type="pct"/>
          </w:tcPr>
          <w:p w:rsidR="002A07CD" w:rsidRDefault="002A07CD" w:rsidP="00B74415">
            <w:pPr>
              <w:jc w:val="center"/>
              <w:rPr>
                <w:rFonts w:ascii="Cambria" w:eastAsia="MS Mincho" w:hAnsi="Cambria"/>
                <w:b/>
              </w:rPr>
            </w:pPr>
            <w:r>
              <w:rPr>
                <w:rFonts w:ascii="Cambria" w:eastAsia="MS Mincho" w:hAnsi="Cambria"/>
                <w:b/>
              </w:rPr>
              <w:t>Class Session #4</w:t>
            </w:r>
          </w:p>
          <w:p w:rsidR="002A07CD" w:rsidRDefault="002A07CD" w:rsidP="00B74415">
            <w:pPr>
              <w:jc w:val="center"/>
              <w:rPr>
                <w:rFonts w:ascii="Cambria" w:eastAsia="MS Mincho" w:hAnsi="Cambria"/>
                <w:b/>
              </w:rPr>
            </w:pPr>
            <w:r>
              <w:rPr>
                <w:rFonts w:ascii="Cambria" w:eastAsia="MS Mincho" w:hAnsi="Cambria"/>
                <w:b/>
              </w:rPr>
              <w:t>Mar 4</w:t>
            </w:r>
          </w:p>
          <w:p w:rsidR="002A07CD" w:rsidRDefault="002A07CD" w:rsidP="00B74415">
            <w:pPr>
              <w:jc w:val="center"/>
              <w:rPr>
                <w:rFonts w:ascii="Cambria" w:eastAsia="MS Mincho" w:hAnsi="Cambria"/>
                <w:b/>
              </w:rPr>
            </w:pPr>
            <w:r>
              <w:rPr>
                <w:rFonts w:ascii="Cambria" w:eastAsia="MS Mincho" w:hAnsi="Cambria"/>
                <w:b/>
              </w:rPr>
              <w:t>5 pm – 8 pm</w:t>
            </w:r>
          </w:p>
          <w:p w:rsidR="002A07CD" w:rsidRPr="002A07CD" w:rsidRDefault="002A07CD" w:rsidP="00B74415">
            <w:pPr>
              <w:jc w:val="center"/>
              <w:rPr>
                <w:rFonts w:ascii="Cambria" w:eastAsia="MS Mincho" w:hAnsi="Cambria"/>
                <w:b/>
              </w:rPr>
            </w:pPr>
          </w:p>
        </w:tc>
        <w:tc>
          <w:tcPr>
            <w:tcW w:w="3703" w:type="pct"/>
          </w:tcPr>
          <w:p w:rsidR="008D3336" w:rsidRDefault="008D3336" w:rsidP="00ED4733">
            <w:pPr>
              <w:rPr>
                <w:rFonts w:ascii="Cambria" w:hAnsi="Cambria"/>
                <w:b/>
              </w:rPr>
            </w:pPr>
            <w:r>
              <w:rPr>
                <w:rFonts w:ascii="Cambria" w:hAnsi="Cambria"/>
                <w:b/>
              </w:rPr>
              <w:t>Article – “Disrupting Myths of Poverty in the Face of Resistance”</w:t>
            </w:r>
          </w:p>
          <w:p w:rsidR="002A07CD" w:rsidRDefault="005405C8" w:rsidP="00ED4733">
            <w:pPr>
              <w:rPr>
                <w:rFonts w:ascii="Cambria" w:hAnsi="Cambria"/>
                <w:b/>
              </w:rPr>
            </w:pPr>
            <w:r>
              <w:rPr>
                <w:rFonts w:ascii="Cambria" w:hAnsi="Cambria"/>
                <w:b/>
              </w:rPr>
              <w:t>Poverty Questions (handout)</w:t>
            </w:r>
          </w:p>
          <w:p w:rsidR="005405C8" w:rsidRPr="002A07CD" w:rsidRDefault="005405C8" w:rsidP="00ED4733">
            <w:pPr>
              <w:rPr>
                <w:rFonts w:ascii="Cambria" w:hAnsi="Cambria"/>
                <w:b/>
              </w:rPr>
            </w:pPr>
          </w:p>
        </w:tc>
      </w:tr>
      <w:tr w:rsidR="00AF06EA" w:rsidRPr="0053516F" w:rsidTr="00ED4733">
        <w:tc>
          <w:tcPr>
            <w:tcW w:w="1297" w:type="pct"/>
          </w:tcPr>
          <w:p w:rsidR="00AF06EA" w:rsidRDefault="00AF06EA" w:rsidP="00B74415">
            <w:pPr>
              <w:jc w:val="center"/>
              <w:rPr>
                <w:rFonts w:ascii="Cambria" w:eastAsia="MS Mincho" w:hAnsi="Cambria"/>
              </w:rPr>
            </w:pPr>
            <w:r>
              <w:rPr>
                <w:rFonts w:ascii="Cambria" w:eastAsia="MS Mincho" w:hAnsi="Cambria"/>
              </w:rPr>
              <w:t>Week 8</w:t>
            </w:r>
          </w:p>
          <w:p w:rsidR="00AF06EA" w:rsidRDefault="00AF06EA" w:rsidP="00B74415">
            <w:pPr>
              <w:jc w:val="center"/>
              <w:rPr>
                <w:rFonts w:ascii="Cambria" w:eastAsia="MS Mincho" w:hAnsi="Cambria"/>
              </w:rPr>
            </w:pPr>
            <w:r>
              <w:rPr>
                <w:rFonts w:ascii="Cambria" w:eastAsia="MS Mincho" w:hAnsi="Cambria"/>
              </w:rPr>
              <w:t xml:space="preserve">Mar </w:t>
            </w:r>
            <w:r w:rsidR="00ED4733">
              <w:rPr>
                <w:rFonts w:ascii="Cambria" w:eastAsia="MS Mincho" w:hAnsi="Cambria"/>
              </w:rPr>
              <w:t>4</w:t>
            </w:r>
            <w:r>
              <w:rPr>
                <w:rFonts w:ascii="Cambria" w:eastAsia="MS Mincho" w:hAnsi="Cambria"/>
              </w:rPr>
              <w:t xml:space="preserve"> – Mar </w:t>
            </w:r>
            <w:r w:rsidR="00ED4733">
              <w:rPr>
                <w:rFonts w:ascii="Cambria" w:eastAsia="MS Mincho" w:hAnsi="Cambria"/>
              </w:rPr>
              <w:t>10</w:t>
            </w:r>
          </w:p>
          <w:p w:rsidR="00AF06EA" w:rsidRPr="0053516F" w:rsidRDefault="00AF06EA" w:rsidP="00B74415">
            <w:pPr>
              <w:jc w:val="center"/>
              <w:rPr>
                <w:rFonts w:ascii="Cambria" w:eastAsia="MS Mincho" w:hAnsi="Cambria"/>
              </w:rPr>
            </w:pPr>
          </w:p>
        </w:tc>
        <w:tc>
          <w:tcPr>
            <w:tcW w:w="3703" w:type="pct"/>
          </w:tcPr>
          <w:p w:rsidR="00AF06EA" w:rsidRDefault="00A265F4" w:rsidP="00ED4733">
            <w:pPr>
              <w:rPr>
                <w:rFonts w:ascii="Cambria" w:hAnsi="Cambria"/>
              </w:rPr>
            </w:pPr>
            <w:r w:rsidRPr="00A265F4">
              <w:rPr>
                <w:rFonts w:ascii="Cambria" w:hAnsi="Cambria"/>
                <w:u w:val="single"/>
              </w:rPr>
              <w:t>Reading:</w:t>
            </w:r>
          </w:p>
          <w:p w:rsidR="008D3336" w:rsidRDefault="00B61493" w:rsidP="00ED4733">
            <w:pPr>
              <w:rPr>
                <w:rFonts w:ascii="Cambria" w:hAnsi="Cambria"/>
              </w:rPr>
            </w:pPr>
            <w:r>
              <w:rPr>
                <w:rFonts w:ascii="Cambria" w:hAnsi="Cambria"/>
              </w:rPr>
              <w:t>T&amp;S – Chapter 4 – Inclusive Leadership and Race</w:t>
            </w:r>
          </w:p>
          <w:p w:rsidR="00B61493" w:rsidRDefault="00B61493" w:rsidP="00ED4733">
            <w:pPr>
              <w:rPr>
                <w:rFonts w:ascii="Cambria" w:hAnsi="Cambria"/>
              </w:rPr>
            </w:pPr>
            <w:r>
              <w:rPr>
                <w:rFonts w:ascii="Cambria" w:hAnsi="Cambria"/>
              </w:rPr>
              <w:t>Handout – White Privilege: Unpacking the Invisible Knapsack</w:t>
            </w:r>
          </w:p>
          <w:p w:rsidR="00B61493" w:rsidRDefault="00B61493" w:rsidP="00ED4733">
            <w:pPr>
              <w:rPr>
                <w:rFonts w:ascii="Cambria" w:hAnsi="Cambria"/>
              </w:rPr>
            </w:pPr>
            <w:r>
              <w:rPr>
                <w:rFonts w:ascii="Cambria" w:hAnsi="Cambria"/>
              </w:rPr>
              <w:t xml:space="preserve">Article – “10 Examples that Prove White Privilege Exists in Every Aspect Imaginable (web link: </w:t>
            </w:r>
            <w:hyperlink r:id="rId17" w:history="1">
              <w:r w:rsidRPr="00424B7C">
                <w:rPr>
                  <w:rStyle w:val="Hyperlink"/>
                  <w:rFonts w:ascii="Cambria" w:hAnsi="Cambria"/>
                </w:rPr>
                <w:t>https://www.yesmagazine.org/peace-justice/10-examples-that-prove-white-privilege-exists-in-every-aspect-imaginable-20170724</w:t>
              </w:r>
            </w:hyperlink>
            <w:r>
              <w:rPr>
                <w:rFonts w:ascii="Cambria" w:hAnsi="Cambria"/>
              </w:rPr>
              <w:t xml:space="preserve"> </w:t>
            </w:r>
          </w:p>
          <w:p w:rsidR="00B61493" w:rsidRDefault="00B61493" w:rsidP="00ED4733">
            <w:pPr>
              <w:rPr>
                <w:rFonts w:ascii="Cambria" w:hAnsi="Cambria"/>
              </w:rPr>
            </w:pPr>
          </w:p>
          <w:p w:rsidR="00B61493" w:rsidRPr="0070375F" w:rsidRDefault="00B61493" w:rsidP="00ED4733">
            <w:pPr>
              <w:rPr>
                <w:rFonts w:ascii="Cambria" w:hAnsi="Cambria"/>
                <w:u w:val="single"/>
              </w:rPr>
            </w:pPr>
            <w:r w:rsidRPr="0070375F">
              <w:rPr>
                <w:rFonts w:ascii="Cambria" w:hAnsi="Cambria"/>
                <w:u w:val="single"/>
              </w:rPr>
              <w:t>Watch:</w:t>
            </w:r>
          </w:p>
          <w:p w:rsidR="00B61493" w:rsidRDefault="00B61493" w:rsidP="00ED4733">
            <w:pPr>
              <w:rPr>
                <w:rFonts w:ascii="Cambria" w:hAnsi="Cambria"/>
              </w:rPr>
            </w:pPr>
            <w:r>
              <w:rPr>
                <w:rFonts w:ascii="Cambria" w:hAnsi="Cambria"/>
              </w:rPr>
              <w:t xml:space="preserve">Dena Simmons – TED Talk – “How students of color confront impostor syndrome” </w:t>
            </w:r>
          </w:p>
          <w:p w:rsidR="00A248EC" w:rsidRDefault="00A248EC" w:rsidP="00ED4733">
            <w:pPr>
              <w:rPr>
                <w:rFonts w:ascii="Cambria" w:hAnsi="Cambria"/>
              </w:rPr>
            </w:pPr>
          </w:p>
          <w:p w:rsidR="00A248EC" w:rsidRPr="0070375F" w:rsidRDefault="00A248EC" w:rsidP="00ED4733">
            <w:pPr>
              <w:rPr>
                <w:rFonts w:ascii="Cambria" w:hAnsi="Cambria"/>
                <w:u w:val="single"/>
              </w:rPr>
            </w:pPr>
            <w:r w:rsidRPr="0070375F">
              <w:rPr>
                <w:rFonts w:ascii="Cambria" w:hAnsi="Cambria"/>
                <w:u w:val="single"/>
              </w:rPr>
              <w:t>Additional Resources found in Canvas</w:t>
            </w:r>
          </w:p>
          <w:p w:rsidR="00A248EC" w:rsidRDefault="00A248EC" w:rsidP="00ED4733">
            <w:pPr>
              <w:rPr>
                <w:rFonts w:ascii="Cambria" w:hAnsi="Cambria"/>
              </w:rPr>
            </w:pPr>
          </w:p>
          <w:p w:rsidR="00A248EC" w:rsidRDefault="00A248EC" w:rsidP="00ED4733">
            <w:pPr>
              <w:rPr>
                <w:rFonts w:ascii="Cambria" w:hAnsi="Cambria"/>
                <w:u w:val="single"/>
              </w:rPr>
            </w:pPr>
            <w:r>
              <w:rPr>
                <w:rFonts w:ascii="Cambria" w:hAnsi="Cambria"/>
                <w:u w:val="single"/>
              </w:rPr>
              <w:t>Assignment(s) due March 20 by 11:59 pm</w:t>
            </w:r>
          </w:p>
          <w:p w:rsidR="00A248EC" w:rsidRPr="00A248EC" w:rsidRDefault="00A248EC" w:rsidP="00ED4733">
            <w:pPr>
              <w:rPr>
                <w:rFonts w:ascii="Cambria" w:hAnsi="Cambria"/>
              </w:rPr>
            </w:pPr>
            <w:r>
              <w:rPr>
                <w:rFonts w:ascii="Cambria" w:hAnsi="Cambria"/>
              </w:rPr>
              <w:t>Reflective Journal #6</w:t>
            </w:r>
          </w:p>
          <w:p w:rsidR="00B61493" w:rsidRPr="00ED4733" w:rsidRDefault="00B61493" w:rsidP="00ED4733">
            <w:pPr>
              <w:rPr>
                <w:rFonts w:ascii="Cambria" w:hAnsi="Cambria"/>
              </w:rPr>
            </w:pPr>
          </w:p>
        </w:tc>
      </w:tr>
      <w:tr w:rsidR="00916E22" w:rsidRPr="0053516F" w:rsidTr="00ED4733">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t xml:space="preserve">Week </w:t>
            </w:r>
            <w:r w:rsidR="00AF06EA">
              <w:rPr>
                <w:rFonts w:ascii="Cambria" w:eastAsia="MS Mincho" w:hAnsi="Cambria"/>
              </w:rPr>
              <w:t>9</w:t>
            </w:r>
          </w:p>
          <w:p w:rsidR="00916E22" w:rsidRPr="0053516F" w:rsidRDefault="00AF06EA" w:rsidP="00B74415">
            <w:pPr>
              <w:jc w:val="center"/>
              <w:rPr>
                <w:rFonts w:ascii="Cambria" w:eastAsia="MS Mincho" w:hAnsi="Cambria"/>
              </w:rPr>
            </w:pPr>
            <w:r>
              <w:rPr>
                <w:rFonts w:ascii="Cambria" w:hAnsi="Cambria"/>
              </w:rPr>
              <w:t>Mar 1</w:t>
            </w:r>
            <w:r w:rsidR="00ED4733">
              <w:rPr>
                <w:rFonts w:ascii="Cambria" w:hAnsi="Cambria"/>
              </w:rPr>
              <w:t>1</w:t>
            </w:r>
            <w:r>
              <w:rPr>
                <w:rFonts w:ascii="Cambria" w:hAnsi="Cambria"/>
              </w:rPr>
              <w:t xml:space="preserve"> – Mar </w:t>
            </w:r>
            <w:r w:rsidR="00ED4733">
              <w:rPr>
                <w:rFonts w:ascii="Cambria" w:hAnsi="Cambria"/>
              </w:rPr>
              <w:t>17</w:t>
            </w:r>
          </w:p>
          <w:p w:rsidR="00916E22" w:rsidRDefault="00916E22" w:rsidP="00B74415">
            <w:pPr>
              <w:jc w:val="center"/>
              <w:rPr>
                <w:rFonts w:ascii="Cambria" w:eastAsia="MS Mincho" w:hAnsi="Cambria"/>
              </w:rPr>
            </w:pPr>
          </w:p>
          <w:p w:rsidR="0081749D" w:rsidRPr="0053516F" w:rsidRDefault="0081749D" w:rsidP="00B74415">
            <w:pPr>
              <w:jc w:val="center"/>
              <w:rPr>
                <w:rFonts w:ascii="Cambria" w:eastAsia="MS Mincho" w:hAnsi="Cambria"/>
              </w:rPr>
            </w:pPr>
          </w:p>
        </w:tc>
        <w:tc>
          <w:tcPr>
            <w:tcW w:w="3703" w:type="pct"/>
            <w:vAlign w:val="center"/>
          </w:tcPr>
          <w:p w:rsidR="008805CB" w:rsidRDefault="00ED4733" w:rsidP="00ED4733">
            <w:pPr>
              <w:rPr>
                <w:rFonts w:ascii="Cambria" w:eastAsia="MS Mincho" w:hAnsi="Cambria"/>
                <w:b/>
                <w:u w:val="single"/>
              </w:rPr>
            </w:pPr>
            <w:r w:rsidRPr="00ED4733">
              <w:rPr>
                <w:rFonts w:ascii="Cambria" w:eastAsia="MS Mincho" w:hAnsi="Cambria"/>
                <w:b/>
                <w:u w:val="single"/>
              </w:rPr>
              <w:t>Spring Break</w:t>
            </w:r>
          </w:p>
          <w:p w:rsidR="0081749D" w:rsidRPr="00ED4733" w:rsidRDefault="0081749D" w:rsidP="00ED4733">
            <w:pPr>
              <w:rPr>
                <w:rFonts w:ascii="Cambria" w:eastAsia="MS Mincho" w:hAnsi="Cambria"/>
                <w:b/>
                <w:u w:val="single"/>
              </w:rPr>
            </w:pPr>
          </w:p>
        </w:tc>
      </w:tr>
      <w:tr w:rsidR="002A07CD" w:rsidRPr="0053516F" w:rsidTr="00A31077">
        <w:tc>
          <w:tcPr>
            <w:tcW w:w="1297" w:type="pct"/>
          </w:tcPr>
          <w:p w:rsidR="002A07CD" w:rsidRDefault="002A07CD" w:rsidP="00B74415">
            <w:pPr>
              <w:jc w:val="center"/>
              <w:rPr>
                <w:rFonts w:ascii="Cambria" w:eastAsia="MS Mincho" w:hAnsi="Cambria"/>
                <w:b/>
              </w:rPr>
            </w:pPr>
            <w:r>
              <w:rPr>
                <w:rFonts w:ascii="Cambria" w:eastAsia="MS Mincho" w:hAnsi="Cambria"/>
                <w:b/>
              </w:rPr>
              <w:t>Class Session #5</w:t>
            </w:r>
          </w:p>
          <w:p w:rsidR="002A07CD" w:rsidRDefault="002A07CD" w:rsidP="00B74415">
            <w:pPr>
              <w:jc w:val="center"/>
              <w:rPr>
                <w:rFonts w:ascii="Cambria" w:eastAsia="MS Mincho" w:hAnsi="Cambria"/>
                <w:b/>
              </w:rPr>
            </w:pPr>
            <w:r>
              <w:rPr>
                <w:rFonts w:ascii="Cambria" w:eastAsia="MS Mincho" w:hAnsi="Cambria"/>
                <w:b/>
              </w:rPr>
              <w:t xml:space="preserve">Mar 18 </w:t>
            </w:r>
          </w:p>
          <w:p w:rsidR="002A07CD" w:rsidRDefault="002A07CD" w:rsidP="00B74415">
            <w:pPr>
              <w:jc w:val="center"/>
              <w:rPr>
                <w:rFonts w:ascii="Cambria" w:eastAsia="MS Mincho" w:hAnsi="Cambria"/>
                <w:b/>
              </w:rPr>
            </w:pPr>
            <w:r>
              <w:rPr>
                <w:rFonts w:ascii="Cambria" w:eastAsia="MS Mincho" w:hAnsi="Cambria"/>
                <w:b/>
              </w:rPr>
              <w:t xml:space="preserve">5 pm – 8 pm </w:t>
            </w:r>
          </w:p>
          <w:p w:rsidR="002A07CD" w:rsidRPr="002A07CD" w:rsidRDefault="002A07CD" w:rsidP="00B74415">
            <w:pPr>
              <w:jc w:val="center"/>
              <w:rPr>
                <w:rFonts w:ascii="Cambria" w:eastAsia="MS Mincho" w:hAnsi="Cambria"/>
                <w:b/>
              </w:rPr>
            </w:pPr>
          </w:p>
        </w:tc>
        <w:tc>
          <w:tcPr>
            <w:tcW w:w="3703" w:type="pct"/>
          </w:tcPr>
          <w:p w:rsidR="002A07CD" w:rsidRDefault="001E0909" w:rsidP="00540895">
            <w:pPr>
              <w:rPr>
                <w:rFonts w:ascii="Cambria" w:eastAsia="MS Mincho" w:hAnsi="Cambria"/>
              </w:rPr>
            </w:pPr>
            <w:r>
              <w:rPr>
                <w:rFonts w:ascii="Cambria" w:eastAsia="MS Mincho" w:hAnsi="Cambria"/>
              </w:rPr>
              <w:t>Topic – Integration of Schools</w:t>
            </w:r>
          </w:p>
          <w:p w:rsidR="0081749D" w:rsidRDefault="0081749D" w:rsidP="00540895">
            <w:pPr>
              <w:rPr>
                <w:rFonts w:ascii="Cambria" w:eastAsia="MS Mincho" w:hAnsi="Cambria"/>
              </w:rPr>
            </w:pPr>
            <w:r>
              <w:rPr>
                <w:rFonts w:ascii="Cambria" w:eastAsia="MS Mincho" w:hAnsi="Cambria"/>
              </w:rPr>
              <w:t>Optional Reading – “Student Perspectives of Supporting and Hindering Factors in School Integration and the Role of Racial Identity in the Process.</w:t>
            </w:r>
          </w:p>
          <w:p w:rsidR="0081749D" w:rsidRDefault="0081749D" w:rsidP="00540895">
            <w:pPr>
              <w:rPr>
                <w:rFonts w:ascii="Cambria" w:eastAsia="MS Mincho" w:hAnsi="Cambria"/>
              </w:rPr>
            </w:pPr>
          </w:p>
          <w:p w:rsidR="0081749D" w:rsidRDefault="0081749D" w:rsidP="00540895">
            <w:pPr>
              <w:rPr>
                <w:rFonts w:ascii="Cambria" w:eastAsia="MS Mincho" w:hAnsi="Cambria"/>
              </w:rPr>
            </w:pPr>
            <w:r>
              <w:rPr>
                <w:rFonts w:ascii="Cambria" w:eastAsia="MS Mincho" w:hAnsi="Cambria"/>
              </w:rPr>
              <w:t>Possible Guest Speaker</w:t>
            </w:r>
          </w:p>
          <w:p w:rsidR="0081749D" w:rsidRPr="0053516F" w:rsidRDefault="0081749D"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eastAsia="MS Mincho" w:hAnsi="Cambria"/>
              </w:rPr>
            </w:pPr>
            <w:r w:rsidRPr="0053516F">
              <w:rPr>
                <w:rFonts w:ascii="Cambria" w:eastAsia="MS Mincho" w:hAnsi="Cambria"/>
              </w:rPr>
              <w:lastRenderedPageBreak/>
              <w:t xml:space="preserve">Week </w:t>
            </w:r>
            <w:r w:rsidR="00AF06EA">
              <w:rPr>
                <w:rFonts w:ascii="Cambria" w:eastAsia="MS Mincho" w:hAnsi="Cambria"/>
              </w:rPr>
              <w:t>10</w:t>
            </w:r>
          </w:p>
          <w:p w:rsidR="00916E22" w:rsidRPr="0053516F" w:rsidRDefault="00AF06EA" w:rsidP="00ED4733">
            <w:pPr>
              <w:jc w:val="center"/>
              <w:rPr>
                <w:rFonts w:ascii="Cambria" w:eastAsia="MS Mincho" w:hAnsi="Cambria"/>
              </w:rPr>
            </w:pPr>
            <w:r>
              <w:rPr>
                <w:rFonts w:ascii="Cambria" w:hAnsi="Cambria"/>
              </w:rPr>
              <w:t xml:space="preserve">Mar </w:t>
            </w:r>
            <w:r w:rsidR="00ED4733">
              <w:rPr>
                <w:rFonts w:ascii="Cambria" w:hAnsi="Cambria"/>
              </w:rPr>
              <w:t>18</w:t>
            </w:r>
            <w:r w:rsidR="00C93FC1">
              <w:rPr>
                <w:rFonts w:ascii="Cambria" w:hAnsi="Cambria"/>
              </w:rPr>
              <w:t xml:space="preserve"> – Mar </w:t>
            </w:r>
            <w:r w:rsidR="00ED4733">
              <w:rPr>
                <w:rFonts w:ascii="Cambria" w:hAnsi="Cambria"/>
              </w:rPr>
              <w:t>24</w:t>
            </w:r>
            <w:r w:rsidR="00C93FC1">
              <w:rPr>
                <w:rFonts w:ascii="Cambria" w:hAnsi="Cambria"/>
              </w:rPr>
              <w:t xml:space="preserve"> </w:t>
            </w:r>
          </w:p>
        </w:tc>
        <w:tc>
          <w:tcPr>
            <w:tcW w:w="3703" w:type="pct"/>
          </w:tcPr>
          <w:p w:rsidR="009762CA" w:rsidRDefault="00A265F4" w:rsidP="00540895">
            <w:pPr>
              <w:rPr>
                <w:rFonts w:ascii="Cambria" w:eastAsia="MS Mincho" w:hAnsi="Cambria"/>
              </w:rPr>
            </w:pPr>
            <w:r w:rsidRPr="00A265F4">
              <w:rPr>
                <w:rFonts w:ascii="Cambria" w:eastAsia="MS Mincho" w:hAnsi="Cambria"/>
                <w:u w:val="single"/>
              </w:rPr>
              <w:t>Reading:</w:t>
            </w:r>
          </w:p>
          <w:p w:rsidR="001E0909" w:rsidRDefault="001E0909" w:rsidP="00540895">
            <w:pPr>
              <w:rPr>
                <w:rFonts w:ascii="Cambria" w:eastAsia="MS Mincho" w:hAnsi="Cambria"/>
              </w:rPr>
            </w:pPr>
            <w:r>
              <w:rPr>
                <w:rFonts w:ascii="Cambria" w:eastAsia="MS Mincho" w:hAnsi="Cambria"/>
              </w:rPr>
              <w:t>T&amp;S – Chapter 8 – Inclusive Leadership and Religion</w:t>
            </w:r>
          </w:p>
          <w:p w:rsidR="001E0909" w:rsidRDefault="001E0909" w:rsidP="00540895">
            <w:pPr>
              <w:rPr>
                <w:rFonts w:ascii="Cambria" w:eastAsia="MS Mincho" w:hAnsi="Cambria"/>
              </w:rPr>
            </w:pPr>
            <w:r>
              <w:rPr>
                <w:rFonts w:ascii="Cambria" w:eastAsia="MS Mincho" w:hAnsi="Cambria"/>
              </w:rPr>
              <w:t>“A Teacher’s Guide to Religion in the Public Schools”  (canvas)</w:t>
            </w:r>
          </w:p>
          <w:p w:rsidR="001E0909" w:rsidRDefault="001E0909" w:rsidP="00540895">
            <w:pPr>
              <w:rPr>
                <w:rFonts w:ascii="Cambria" w:eastAsia="MS Mincho" w:hAnsi="Cambria"/>
              </w:rPr>
            </w:pPr>
          </w:p>
          <w:p w:rsidR="001E0909" w:rsidRDefault="001E0909" w:rsidP="00540895">
            <w:pPr>
              <w:rPr>
                <w:rFonts w:ascii="Cambria" w:eastAsia="MS Mincho" w:hAnsi="Cambria"/>
                <w:u w:val="single"/>
              </w:rPr>
            </w:pPr>
            <w:r>
              <w:rPr>
                <w:rFonts w:ascii="Cambria" w:eastAsia="MS Mincho" w:hAnsi="Cambria"/>
                <w:u w:val="single"/>
              </w:rPr>
              <w:t>Assignment(s) due March 27 by 11:59 pm</w:t>
            </w:r>
          </w:p>
          <w:p w:rsidR="001E0909" w:rsidRPr="001E0909" w:rsidRDefault="001E0909" w:rsidP="00540895">
            <w:pPr>
              <w:rPr>
                <w:rFonts w:ascii="Cambria" w:eastAsia="MS Mincho" w:hAnsi="Cambria"/>
              </w:rPr>
            </w:pPr>
            <w:r>
              <w:rPr>
                <w:rFonts w:ascii="Cambria" w:eastAsia="MS Mincho" w:hAnsi="Cambria"/>
              </w:rPr>
              <w:t>Reflective Journal #7</w:t>
            </w:r>
          </w:p>
          <w:p w:rsidR="001E0909" w:rsidRPr="0053516F" w:rsidRDefault="001E0909" w:rsidP="00540895">
            <w:pPr>
              <w:rPr>
                <w:rFonts w:ascii="Cambria" w:eastAsia="MS Mincho"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Week 1</w:t>
            </w:r>
            <w:r w:rsidR="00C93FC1">
              <w:rPr>
                <w:rFonts w:ascii="Cambria" w:hAnsi="Cambria"/>
              </w:rPr>
              <w:t>1</w:t>
            </w:r>
          </w:p>
          <w:p w:rsidR="00916E22" w:rsidRPr="0053516F" w:rsidRDefault="00C93FC1" w:rsidP="00ED4733">
            <w:pPr>
              <w:jc w:val="center"/>
              <w:rPr>
                <w:rFonts w:ascii="Cambria" w:eastAsia="MS Mincho" w:hAnsi="Cambria"/>
              </w:rPr>
            </w:pPr>
            <w:r>
              <w:rPr>
                <w:rFonts w:ascii="Cambria" w:hAnsi="Cambria"/>
              </w:rPr>
              <w:t xml:space="preserve">Mar </w:t>
            </w:r>
            <w:r w:rsidR="00ED4733">
              <w:rPr>
                <w:rFonts w:ascii="Cambria" w:hAnsi="Cambria"/>
              </w:rPr>
              <w:t>25</w:t>
            </w:r>
            <w:r>
              <w:rPr>
                <w:rFonts w:ascii="Cambria" w:hAnsi="Cambria"/>
              </w:rPr>
              <w:t xml:space="preserve"> – </w:t>
            </w:r>
            <w:r w:rsidR="00ED4733">
              <w:rPr>
                <w:rFonts w:ascii="Cambria" w:hAnsi="Cambria"/>
              </w:rPr>
              <w:t>Mar 31</w:t>
            </w:r>
          </w:p>
        </w:tc>
        <w:tc>
          <w:tcPr>
            <w:tcW w:w="3703" w:type="pct"/>
          </w:tcPr>
          <w:p w:rsidR="00DC4D99" w:rsidRDefault="00A265F4" w:rsidP="00DC4D99">
            <w:pPr>
              <w:rPr>
                <w:rFonts w:ascii="Cambria" w:hAnsi="Cambria"/>
              </w:rPr>
            </w:pPr>
            <w:r w:rsidRPr="00A265F4">
              <w:rPr>
                <w:rFonts w:ascii="Cambria" w:hAnsi="Cambria"/>
                <w:u w:val="single"/>
              </w:rPr>
              <w:t>Reading:</w:t>
            </w:r>
          </w:p>
          <w:p w:rsidR="001E0909" w:rsidRDefault="001E0909" w:rsidP="00DC4D99">
            <w:pPr>
              <w:rPr>
                <w:rFonts w:ascii="Cambria" w:hAnsi="Cambria"/>
              </w:rPr>
            </w:pPr>
            <w:r>
              <w:rPr>
                <w:rFonts w:ascii="Cambria" w:hAnsi="Cambria"/>
              </w:rPr>
              <w:t>Article – “Why do racial disparities in school discipline exist? The role of policies, processes, people, and places” (Tefera)</w:t>
            </w:r>
          </w:p>
          <w:p w:rsidR="001E0909" w:rsidRDefault="001E0909" w:rsidP="00DC4D99">
            <w:pPr>
              <w:rPr>
                <w:rFonts w:ascii="Cambria" w:hAnsi="Cambria"/>
              </w:rPr>
            </w:pPr>
            <w:r>
              <w:rPr>
                <w:rFonts w:ascii="Cambria" w:hAnsi="Cambria"/>
              </w:rPr>
              <w:t>Article – “The Color of Discipline: Sources of Racial and Gender Disproportionality in School Punishment” (</w:t>
            </w:r>
            <w:proofErr w:type="spellStart"/>
            <w:r>
              <w:rPr>
                <w:rFonts w:ascii="Cambria" w:hAnsi="Cambria"/>
              </w:rPr>
              <w:t>Skiba</w:t>
            </w:r>
            <w:proofErr w:type="spellEnd"/>
            <w:r>
              <w:rPr>
                <w:rFonts w:ascii="Cambria" w:hAnsi="Cambria"/>
              </w:rPr>
              <w:t>)</w:t>
            </w:r>
          </w:p>
          <w:p w:rsidR="001E0909" w:rsidRDefault="001E0909" w:rsidP="00DC4D99">
            <w:pPr>
              <w:rPr>
                <w:rFonts w:ascii="Cambria" w:hAnsi="Cambria"/>
              </w:rPr>
            </w:pPr>
          </w:p>
          <w:p w:rsidR="001E0909" w:rsidRPr="0070375F" w:rsidRDefault="001E0909" w:rsidP="00DC4D99">
            <w:pPr>
              <w:rPr>
                <w:rFonts w:ascii="Cambria" w:hAnsi="Cambria"/>
                <w:u w:val="single"/>
              </w:rPr>
            </w:pPr>
            <w:r w:rsidRPr="0070375F">
              <w:rPr>
                <w:rFonts w:ascii="Cambria" w:hAnsi="Cambria"/>
                <w:u w:val="single"/>
              </w:rPr>
              <w:t>Optional:</w:t>
            </w:r>
          </w:p>
          <w:p w:rsidR="001E0909" w:rsidRDefault="001E0909" w:rsidP="00DC4D99">
            <w:pPr>
              <w:rPr>
                <w:rFonts w:ascii="Cambria" w:hAnsi="Cambria"/>
              </w:rPr>
            </w:pPr>
            <w:r>
              <w:rPr>
                <w:rFonts w:ascii="Cambria" w:hAnsi="Cambria"/>
              </w:rPr>
              <w:t>Article – “The Achievement Gap and the Discipline Gap: Two Sides of the Same Coin?</w:t>
            </w:r>
          </w:p>
          <w:p w:rsidR="001E0909" w:rsidRDefault="001E0909" w:rsidP="00DC4D99">
            <w:pPr>
              <w:rPr>
                <w:rFonts w:ascii="Cambria" w:hAnsi="Cambria"/>
              </w:rPr>
            </w:pPr>
          </w:p>
          <w:p w:rsidR="001E0909" w:rsidRDefault="001E0909" w:rsidP="00DC4D99">
            <w:pPr>
              <w:rPr>
                <w:rFonts w:ascii="Cambria" w:hAnsi="Cambria"/>
                <w:u w:val="single"/>
              </w:rPr>
            </w:pPr>
            <w:r>
              <w:rPr>
                <w:rFonts w:ascii="Cambria" w:hAnsi="Cambria"/>
                <w:u w:val="single"/>
              </w:rPr>
              <w:t xml:space="preserve">Assignment(s) due </w:t>
            </w:r>
            <w:r w:rsidR="00F13740">
              <w:rPr>
                <w:rFonts w:ascii="Cambria" w:hAnsi="Cambria"/>
                <w:u w:val="single"/>
              </w:rPr>
              <w:t>April 3 by 11:59 pm</w:t>
            </w:r>
          </w:p>
          <w:p w:rsidR="00F13740" w:rsidRPr="00F13740" w:rsidRDefault="00F13740" w:rsidP="00DC4D99">
            <w:pPr>
              <w:rPr>
                <w:rFonts w:ascii="Cambria" w:hAnsi="Cambria"/>
              </w:rPr>
            </w:pPr>
            <w:r>
              <w:rPr>
                <w:rFonts w:ascii="Cambria" w:hAnsi="Cambria"/>
              </w:rPr>
              <w:t>Reflective Journal #8</w:t>
            </w:r>
          </w:p>
          <w:p w:rsidR="001E0909" w:rsidRPr="0053516F" w:rsidRDefault="001E0909" w:rsidP="00DC4D99">
            <w:pPr>
              <w:rPr>
                <w:rFonts w:ascii="Cambria" w:hAnsi="Cambria"/>
              </w:rPr>
            </w:pPr>
          </w:p>
        </w:tc>
      </w:tr>
      <w:tr w:rsidR="002A07CD" w:rsidRPr="0053516F" w:rsidTr="00A31077">
        <w:tc>
          <w:tcPr>
            <w:tcW w:w="1297" w:type="pct"/>
          </w:tcPr>
          <w:p w:rsidR="002A07CD" w:rsidRDefault="002A07CD" w:rsidP="00B74415">
            <w:pPr>
              <w:jc w:val="center"/>
              <w:rPr>
                <w:rFonts w:ascii="Cambria" w:hAnsi="Cambria"/>
                <w:b/>
              </w:rPr>
            </w:pPr>
            <w:r>
              <w:rPr>
                <w:rFonts w:ascii="Cambria" w:hAnsi="Cambria"/>
                <w:b/>
              </w:rPr>
              <w:t>Class Session #6</w:t>
            </w:r>
          </w:p>
          <w:p w:rsidR="002A07CD" w:rsidRDefault="002A07CD" w:rsidP="00B74415">
            <w:pPr>
              <w:jc w:val="center"/>
              <w:rPr>
                <w:rFonts w:ascii="Cambria" w:hAnsi="Cambria"/>
                <w:b/>
              </w:rPr>
            </w:pPr>
            <w:r>
              <w:rPr>
                <w:rFonts w:ascii="Cambria" w:hAnsi="Cambria"/>
                <w:b/>
              </w:rPr>
              <w:t>Apr 1</w:t>
            </w:r>
          </w:p>
          <w:p w:rsidR="002A07CD" w:rsidRDefault="002A07CD" w:rsidP="00B74415">
            <w:pPr>
              <w:jc w:val="center"/>
              <w:rPr>
                <w:rFonts w:ascii="Cambria" w:hAnsi="Cambria"/>
                <w:b/>
              </w:rPr>
            </w:pPr>
            <w:r>
              <w:rPr>
                <w:rFonts w:ascii="Cambria" w:hAnsi="Cambria"/>
                <w:b/>
              </w:rPr>
              <w:t>5 pm – 8 pm</w:t>
            </w:r>
          </w:p>
          <w:p w:rsidR="002A07CD" w:rsidRPr="002A07CD" w:rsidRDefault="002A07CD" w:rsidP="00B74415">
            <w:pPr>
              <w:jc w:val="center"/>
              <w:rPr>
                <w:rFonts w:ascii="Cambria" w:hAnsi="Cambria"/>
                <w:b/>
              </w:rPr>
            </w:pPr>
          </w:p>
        </w:tc>
        <w:tc>
          <w:tcPr>
            <w:tcW w:w="3703" w:type="pct"/>
          </w:tcPr>
          <w:p w:rsidR="002A07CD" w:rsidRDefault="0081749D" w:rsidP="00B74415">
            <w:pPr>
              <w:rPr>
                <w:rFonts w:ascii="Cambria" w:hAnsi="Cambria"/>
              </w:rPr>
            </w:pPr>
            <w:r>
              <w:rPr>
                <w:rFonts w:ascii="Cambria" w:hAnsi="Cambria"/>
              </w:rPr>
              <w:t>Class Discussion on Race and Discipline in Schools</w:t>
            </w:r>
          </w:p>
          <w:p w:rsidR="0081749D" w:rsidRDefault="0081749D" w:rsidP="00B74415">
            <w:pPr>
              <w:rPr>
                <w:rFonts w:ascii="Cambria" w:hAnsi="Cambria"/>
              </w:rPr>
            </w:pPr>
            <w:r>
              <w:rPr>
                <w:rFonts w:ascii="Cambria" w:hAnsi="Cambria"/>
              </w:rPr>
              <w:t xml:space="preserve">What disparities do you see? </w:t>
            </w:r>
          </w:p>
          <w:p w:rsidR="006B0188" w:rsidRDefault="006B0188" w:rsidP="00B74415">
            <w:pPr>
              <w:rPr>
                <w:rFonts w:ascii="Cambria" w:hAnsi="Cambria"/>
              </w:rPr>
            </w:pPr>
            <w:r>
              <w:rPr>
                <w:rFonts w:ascii="Cambria" w:hAnsi="Cambria"/>
              </w:rPr>
              <w:t>How can we overcome these in our schools? Society?</w:t>
            </w:r>
          </w:p>
          <w:p w:rsidR="006B0188" w:rsidRDefault="006B0188" w:rsidP="00B74415">
            <w:pPr>
              <w:rPr>
                <w:rFonts w:ascii="Cambria" w:hAnsi="Cambria"/>
              </w:rPr>
            </w:pPr>
          </w:p>
          <w:p w:rsidR="006B0188" w:rsidRPr="0053516F" w:rsidRDefault="006B0188" w:rsidP="00B74415">
            <w:pPr>
              <w:rPr>
                <w:rFonts w:ascii="Cambria" w:hAnsi="Cambria"/>
              </w:rPr>
            </w:pPr>
          </w:p>
        </w:tc>
      </w:tr>
      <w:tr w:rsidR="00916E22" w:rsidRPr="0053516F" w:rsidTr="00A31077">
        <w:tc>
          <w:tcPr>
            <w:tcW w:w="1297" w:type="pct"/>
          </w:tcPr>
          <w:p w:rsidR="00916E22" w:rsidRPr="0053516F" w:rsidRDefault="00916E22" w:rsidP="00B74415">
            <w:pPr>
              <w:jc w:val="center"/>
              <w:rPr>
                <w:rFonts w:ascii="Cambria" w:hAnsi="Cambria"/>
              </w:rPr>
            </w:pPr>
            <w:r w:rsidRPr="0053516F">
              <w:rPr>
                <w:rFonts w:ascii="Cambria" w:hAnsi="Cambria"/>
              </w:rPr>
              <w:t xml:space="preserve">Week </w:t>
            </w:r>
            <w:r w:rsidR="00C93FC1">
              <w:rPr>
                <w:rFonts w:ascii="Cambria" w:hAnsi="Cambria"/>
              </w:rPr>
              <w:t>12</w:t>
            </w:r>
          </w:p>
          <w:p w:rsidR="00916E22" w:rsidRPr="0053516F" w:rsidRDefault="00C93FC1" w:rsidP="00B74415">
            <w:pPr>
              <w:jc w:val="center"/>
              <w:rPr>
                <w:rFonts w:ascii="Cambria" w:hAnsi="Cambria"/>
              </w:rPr>
            </w:pPr>
            <w:r>
              <w:rPr>
                <w:rFonts w:ascii="Cambria" w:hAnsi="Cambria"/>
              </w:rPr>
              <w:t xml:space="preserve">Apr </w:t>
            </w:r>
            <w:r w:rsidR="00ED4733">
              <w:rPr>
                <w:rFonts w:ascii="Cambria" w:hAnsi="Cambria"/>
              </w:rPr>
              <w:t>1</w:t>
            </w:r>
            <w:r>
              <w:rPr>
                <w:rFonts w:ascii="Cambria" w:hAnsi="Cambria"/>
              </w:rPr>
              <w:t xml:space="preserve"> – Apr </w:t>
            </w:r>
            <w:r w:rsidR="00ED4733">
              <w:rPr>
                <w:rFonts w:ascii="Cambria" w:hAnsi="Cambria"/>
              </w:rPr>
              <w:t>7</w:t>
            </w:r>
          </w:p>
          <w:p w:rsidR="00916E22" w:rsidRPr="0053516F" w:rsidRDefault="00916E22" w:rsidP="00BB3860">
            <w:pPr>
              <w:jc w:val="center"/>
              <w:rPr>
                <w:rFonts w:ascii="Cambria" w:hAnsi="Cambria"/>
              </w:rPr>
            </w:pPr>
          </w:p>
        </w:tc>
        <w:tc>
          <w:tcPr>
            <w:tcW w:w="3703" w:type="pct"/>
          </w:tcPr>
          <w:p w:rsidR="008805CB" w:rsidRDefault="00A265F4" w:rsidP="00B74415">
            <w:pPr>
              <w:rPr>
                <w:rFonts w:ascii="Cambria" w:hAnsi="Cambria"/>
              </w:rPr>
            </w:pPr>
            <w:r w:rsidRPr="00A265F4">
              <w:rPr>
                <w:rFonts w:ascii="Cambria" w:hAnsi="Cambria"/>
                <w:u w:val="single"/>
              </w:rPr>
              <w:t>Reading:</w:t>
            </w:r>
          </w:p>
          <w:p w:rsidR="00F13740" w:rsidRDefault="00F13740" w:rsidP="00B74415">
            <w:pPr>
              <w:rPr>
                <w:rFonts w:ascii="Cambria" w:hAnsi="Cambria"/>
              </w:rPr>
            </w:pPr>
            <w:r>
              <w:rPr>
                <w:rFonts w:ascii="Cambria" w:hAnsi="Cambria"/>
              </w:rPr>
              <w:t>T&amp;S – Chapter 5 – Inclusive Leadership and English Learners</w:t>
            </w:r>
          </w:p>
          <w:p w:rsidR="00F13740" w:rsidRDefault="00F13740" w:rsidP="00B74415">
            <w:pPr>
              <w:rPr>
                <w:rFonts w:ascii="Cambria" w:hAnsi="Cambria"/>
              </w:rPr>
            </w:pPr>
            <w:r>
              <w:rPr>
                <w:rFonts w:ascii="Cambria" w:hAnsi="Cambria"/>
              </w:rPr>
              <w:t>Article – “The Hegemony of English as a Global Language: Reclaiming Local Knowledge and Culture in China”</w:t>
            </w:r>
            <w:r w:rsidR="0020623A">
              <w:rPr>
                <w:rFonts w:ascii="Cambria" w:hAnsi="Cambria"/>
              </w:rPr>
              <w:t xml:space="preserve"> (</w:t>
            </w:r>
            <w:proofErr w:type="spellStart"/>
            <w:r w:rsidR="0020623A">
              <w:rPr>
                <w:rFonts w:ascii="Cambria" w:hAnsi="Cambria"/>
              </w:rPr>
              <w:t>Guo</w:t>
            </w:r>
            <w:proofErr w:type="spellEnd"/>
            <w:r w:rsidR="0020623A">
              <w:rPr>
                <w:rFonts w:ascii="Cambria" w:hAnsi="Cambria"/>
              </w:rPr>
              <w:t xml:space="preserve"> &amp; Beckett)</w:t>
            </w:r>
          </w:p>
          <w:p w:rsidR="00F13740" w:rsidRDefault="00F13740" w:rsidP="00B74415">
            <w:pPr>
              <w:rPr>
                <w:rFonts w:ascii="Cambria" w:hAnsi="Cambria"/>
              </w:rPr>
            </w:pPr>
          </w:p>
          <w:p w:rsidR="00F13740" w:rsidRPr="0070375F" w:rsidRDefault="00F13740" w:rsidP="00B74415">
            <w:pPr>
              <w:rPr>
                <w:rFonts w:ascii="Cambria" w:hAnsi="Cambria"/>
                <w:u w:val="single"/>
              </w:rPr>
            </w:pPr>
            <w:bookmarkStart w:id="0" w:name="_GoBack"/>
            <w:r w:rsidRPr="0070375F">
              <w:rPr>
                <w:rFonts w:ascii="Cambria" w:hAnsi="Cambria"/>
                <w:u w:val="single"/>
              </w:rPr>
              <w:t>Watch:</w:t>
            </w:r>
          </w:p>
          <w:bookmarkEnd w:id="0"/>
          <w:p w:rsidR="00F13740" w:rsidRDefault="00F13740" w:rsidP="00B74415">
            <w:pPr>
              <w:rPr>
                <w:rFonts w:ascii="Cambria" w:hAnsi="Cambria"/>
              </w:rPr>
            </w:pPr>
            <w:r>
              <w:rPr>
                <w:rFonts w:ascii="Cambria" w:hAnsi="Cambria"/>
              </w:rPr>
              <w:t>David Miliband – TED Talk – “The refugee crisis is a test of our character”</w:t>
            </w:r>
          </w:p>
          <w:p w:rsidR="00F13740" w:rsidRDefault="00F13740" w:rsidP="00B74415">
            <w:pPr>
              <w:rPr>
                <w:rFonts w:ascii="Cambria" w:hAnsi="Cambria"/>
              </w:rPr>
            </w:pPr>
          </w:p>
          <w:p w:rsidR="00F13740" w:rsidRPr="00F13740" w:rsidRDefault="00F13740" w:rsidP="00B74415">
            <w:pPr>
              <w:rPr>
                <w:rFonts w:ascii="Cambria" w:hAnsi="Cambria"/>
                <w:u w:val="single"/>
              </w:rPr>
            </w:pPr>
            <w:r w:rsidRPr="00F13740">
              <w:rPr>
                <w:rFonts w:ascii="Cambria" w:hAnsi="Cambria"/>
                <w:u w:val="single"/>
              </w:rPr>
              <w:t>Assignment(s) due April 10 by 11:59 pm</w:t>
            </w:r>
          </w:p>
          <w:p w:rsidR="00F13740" w:rsidRDefault="00F13740" w:rsidP="00B74415">
            <w:pPr>
              <w:rPr>
                <w:rFonts w:ascii="Cambria" w:hAnsi="Cambria"/>
              </w:rPr>
            </w:pPr>
            <w:r>
              <w:rPr>
                <w:rFonts w:ascii="Cambria" w:hAnsi="Cambria"/>
              </w:rPr>
              <w:t>Reflective Journal #9</w:t>
            </w:r>
          </w:p>
          <w:p w:rsidR="00F13740" w:rsidRPr="00F13740" w:rsidRDefault="00F13740" w:rsidP="00B74415">
            <w:pPr>
              <w:rPr>
                <w:rFonts w:ascii="Cambria" w:hAnsi="Cambria"/>
              </w:rPr>
            </w:pPr>
          </w:p>
        </w:tc>
      </w:tr>
      <w:tr w:rsidR="00916E22" w:rsidRPr="0053516F" w:rsidTr="006B0188">
        <w:tc>
          <w:tcPr>
            <w:tcW w:w="1297" w:type="pct"/>
            <w:tcBorders>
              <w:bottom w:val="single" w:sz="4" w:space="0" w:color="auto"/>
            </w:tcBorders>
          </w:tcPr>
          <w:p w:rsidR="00916E22" w:rsidRPr="0053516F" w:rsidRDefault="00916E22" w:rsidP="00B74415">
            <w:pPr>
              <w:jc w:val="center"/>
              <w:rPr>
                <w:rFonts w:ascii="Cambria" w:hAnsi="Cambria"/>
              </w:rPr>
            </w:pPr>
            <w:r w:rsidRPr="0053516F">
              <w:rPr>
                <w:rFonts w:ascii="Cambria" w:hAnsi="Cambria"/>
              </w:rPr>
              <w:t xml:space="preserve">Week </w:t>
            </w:r>
            <w:r w:rsidR="00C93FC1">
              <w:rPr>
                <w:rFonts w:ascii="Cambria" w:hAnsi="Cambria"/>
              </w:rPr>
              <w:t>13</w:t>
            </w:r>
          </w:p>
          <w:p w:rsidR="00916E22" w:rsidRPr="0053516F" w:rsidRDefault="00C93FC1" w:rsidP="00ED4733">
            <w:pPr>
              <w:jc w:val="center"/>
              <w:rPr>
                <w:rFonts w:ascii="Cambria" w:hAnsi="Cambria"/>
              </w:rPr>
            </w:pPr>
            <w:r>
              <w:rPr>
                <w:rFonts w:ascii="Cambria" w:hAnsi="Cambria"/>
              </w:rPr>
              <w:t xml:space="preserve">Apr </w:t>
            </w:r>
            <w:r w:rsidR="00ED4733">
              <w:rPr>
                <w:rFonts w:ascii="Cambria" w:hAnsi="Cambria"/>
              </w:rPr>
              <w:t>8</w:t>
            </w:r>
            <w:r>
              <w:rPr>
                <w:rFonts w:ascii="Cambria" w:hAnsi="Cambria"/>
              </w:rPr>
              <w:t xml:space="preserve"> – Apr </w:t>
            </w:r>
            <w:r w:rsidR="00ED4733">
              <w:rPr>
                <w:rFonts w:ascii="Cambria" w:hAnsi="Cambria"/>
              </w:rPr>
              <w:t>14</w:t>
            </w:r>
          </w:p>
        </w:tc>
        <w:tc>
          <w:tcPr>
            <w:tcW w:w="3703" w:type="pct"/>
            <w:tcBorders>
              <w:bottom w:val="single" w:sz="4" w:space="0" w:color="auto"/>
            </w:tcBorders>
          </w:tcPr>
          <w:p w:rsidR="008805CB" w:rsidRDefault="00A265F4" w:rsidP="00B74415">
            <w:pPr>
              <w:rPr>
                <w:rFonts w:ascii="Cambria" w:hAnsi="Cambria"/>
              </w:rPr>
            </w:pPr>
            <w:r w:rsidRPr="00A265F4">
              <w:rPr>
                <w:rFonts w:ascii="Cambria" w:hAnsi="Cambria"/>
                <w:u w:val="single"/>
              </w:rPr>
              <w:t>Reading:</w:t>
            </w:r>
          </w:p>
          <w:p w:rsidR="00F13740" w:rsidRDefault="00F13740" w:rsidP="00B74415">
            <w:pPr>
              <w:rPr>
                <w:rFonts w:ascii="Cambria" w:hAnsi="Cambria"/>
              </w:rPr>
            </w:pPr>
            <w:r>
              <w:rPr>
                <w:rFonts w:ascii="Cambria" w:hAnsi="Cambria"/>
              </w:rPr>
              <w:t>T&amp;S – Chapter 9 – Inclusive Leadership on the Social Frontiers: Family and Community Engagement</w:t>
            </w:r>
          </w:p>
          <w:p w:rsidR="00F13740" w:rsidRDefault="00F13740" w:rsidP="00B74415">
            <w:pPr>
              <w:rPr>
                <w:rFonts w:ascii="Cambria" w:hAnsi="Cambria"/>
              </w:rPr>
            </w:pPr>
          </w:p>
          <w:p w:rsidR="00F13740" w:rsidRDefault="00F13740" w:rsidP="00B74415">
            <w:pPr>
              <w:rPr>
                <w:rFonts w:ascii="Cambria" w:hAnsi="Cambria"/>
                <w:u w:val="single"/>
              </w:rPr>
            </w:pPr>
            <w:r>
              <w:rPr>
                <w:rFonts w:ascii="Cambria" w:hAnsi="Cambria"/>
                <w:u w:val="single"/>
              </w:rPr>
              <w:t>Assignment(s) due April 17 by 11:59 pm</w:t>
            </w:r>
          </w:p>
          <w:p w:rsidR="00F13740" w:rsidRDefault="00F13740" w:rsidP="00B74415">
            <w:pPr>
              <w:rPr>
                <w:rFonts w:ascii="Cambria" w:hAnsi="Cambria"/>
              </w:rPr>
            </w:pPr>
            <w:r>
              <w:rPr>
                <w:rFonts w:ascii="Cambria" w:hAnsi="Cambria"/>
              </w:rPr>
              <w:t>Reflective Journal #10</w:t>
            </w:r>
          </w:p>
          <w:p w:rsidR="00F13740" w:rsidRPr="00F13740" w:rsidRDefault="00F13740" w:rsidP="00B74415">
            <w:pPr>
              <w:rPr>
                <w:rFonts w:ascii="Cambria" w:hAnsi="Cambria"/>
              </w:rPr>
            </w:pPr>
          </w:p>
        </w:tc>
      </w:tr>
      <w:tr w:rsidR="002A07CD" w:rsidRPr="0053516F" w:rsidTr="006B0188">
        <w:tc>
          <w:tcPr>
            <w:tcW w:w="1297" w:type="pct"/>
            <w:tcBorders>
              <w:bottom w:val="single" w:sz="4" w:space="0" w:color="auto"/>
            </w:tcBorders>
          </w:tcPr>
          <w:p w:rsidR="002A07CD" w:rsidRPr="002A07CD" w:rsidRDefault="002A07CD" w:rsidP="003F1E5F">
            <w:pPr>
              <w:jc w:val="center"/>
              <w:rPr>
                <w:rFonts w:ascii="Cambria" w:hAnsi="Cambria"/>
                <w:b/>
              </w:rPr>
            </w:pPr>
            <w:r w:rsidRPr="002A07CD">
              <w:rPr>
                <w:rFonts w:ascii="Cambria" w:hAnsi="Cambria"/>
                <w:b/>
              </w:rPr>
              <w:lastRenderedPageBreak/>
              <w:t>Class Session #7</w:t>
            </w:r>
          </w:p>
          <w:p w:rsidR="002A07CD" w:rsidRPr="002A07CD" w:rsidRDefault="002A07CD" w:rsidP="003F1E5F">
            <w:pPr>
              <w:jc w:val="center"/>
              <w:rPr>
                <w:rFonts w:ascii="Cambria" w:hAnsi="Cambria"/>
                <w:b/>
              </w:rPr>
            </w:pPr>
            <w:r w:rsidRPr="002A07CD">
              <w:rPr>
                <w:rFonts w:ascii="Cambria" w:hAnsi="Cambria"/>
                <w:b/>
              </w:rPr>
              <w:t>Apr 15</w:t>
            </w:r>
          </w:p>
          <w:p w:rsidR="002A07CD" w:rsidRDefault="002A07CD" w:rsidP="003F1E5F">
            <w:pPr>
              <w:jc w:val="center"/>
              <w:rPr>
                <w:rFonts w:ascii="Cambria" w:hAnsi="Cambria"/>
                <w:b/>
              </w:rPr>
            </w:pPr>
            <w:r w:rsidRPr="002A07CD">
              <w:rPr>
                <w:rFonts w:ascii="Cambria" w:hAnsi="Cambria"/>
                <w:b/>
              </w:rPr>
              <w:t xml:space="preserve">5 pm – 8 </w:t>
            </w:r>
            <w:r>
              <w:rPr>
                <w:rFonts w:ascii="Cambria" w:hAnsi="Cambria"/>
                <w:b/>
              </w:rPr>
              <w:t>pm</w:t>
            </w:r>
          </w:p>
          <w:p w:rsidR="002A07CD" w:rsidRDefault="002A07CD" w:rsidP="003F1E5F">
            <w:pPr>
              <w:jc w:val="center"/>
              <w:rPr>
                <w:rFonts w:ascii="Cambria" w:hAnsi="Cambria"/>
              </w:rPr>
            </w:pPr>
          </w:p>
        </w:tc>
        <w:tc>
          <w:tcPr>
            <w:tcW w:w="3703" w:type="pct"/>
            <w:tcBorders>
              <w:bottom w:val="single" w:sz="4" w:space="0" w:color="auto"/>
            </w:tcBorders>
          </w:tcPr>
          <w:p w:rsidR="002A07CD" w:rsidRPr="0053516F" w:rsidRDefault="00F03C52" w:rsidP="003F1E5F">
            <w:pPr>
              <w:rPr>
                <w:rFonts w:ascii="Cambria" w:hAnsi="Cambria"/>
              </w:rPr>
            </w:pPr>
            <w:r>
              <w:rPr>
                <w:rFonts w:ascii="Cambria" w:hAnsi="Cambria"/>
              </w:rPr>
              <w:t>Equity Audit and Dashboard</w:t>
            </w:r>
          </w:p>
        </w:tc>
      </w:tr>
      <w:tr w:rsidR="003F1E5F" w:rsidRPr="0053516F" w:rsidTr="006B0188">
        <w:tc>
          <w:tcPr>
            <w:tcW w:w="1297" w:type="pct"/>
            <w:tcBorders>
              <w:top w:val="single" w:sz="4" w:space="0" w:color="auto"/>
              <w:left w:val="single" w:sz="4" w:space="0" w:color="auto"/>
              <w:bottom w:val="single" w:sz="4" w:space="0" w:color="auto"/>
              <w:right w:val="single" w:sz="4" w:space="0" w:color="auto"/>
            </w:tcBorders>
          </w:tcPr>
          <w:p w:rsidR="003F1E5F" w:rsidRPr="0053516F" w:rsidRDefault="00C93FC1" w:rsidP="003F1E5F">
            <w:pPr>
              <w:jc w:val="center"/>
              <w:rPr>
                <w:rFonts w:ascii="Cambria" w:hAnsi="Cambria"/>
              </w:rPr>
            </w:pPr>
            <w:r>
              <w:rPr>
                <w:rFonts w:ascii="Cambria" w:hAnsi="Cambria"/>
              </w:rPr>
              <w:t>Week 14</w:t>
            </w:r>
          </w:p>
          <w:p w:rsidR="003F1E5F" w:rsidRPr="0053516F" w:rsidRDefault="00C93FC1" w:rsidP="00ED4733">
            <w:pPr>
              <w:jc w:val="center"/>
              <w:rPr>
                <w:rFonts w:ascii="Cambria" w:hAnsi="Cambria"/>
              </w:rPr>
            </w:pPr>
            <w:r>
              <w:rPr>
                <w:rFonts w:ascii="Cambria" w:hAnsi="Cambria"/>
              </w:rPr>
              <w:t xml:space="preserve">Apr </w:t>
            </w:r>
            <w:r w:rsidR="00ED4733">
              <w:rPr>
                <w:rFonts w:ascii="Cambria" w:hAnsi="Cambria"/>
              </w:rPr>
              <w:t>15</w:t>
            </w:r>
            <w:r>
              <w:rPr>
                <w:rFonts w:ascii="Cambria" w:hAnsi="Cambria"/>
              </w:rPr>
              <w:t xml:space="preserve"> – Apr </w:t>
            </w:r>
            <w:r w:rsidR="00ED4733">
              <w:rPr>
                <w:rFonts w:ascii="Cambria" w:hAnsi="Cambria"/>
              </w:rPr>
              <w:t>21</w:t>
            </w:r>
          </w:p>
        </w:tc>
        <w:tc>
          <w:tcPr>
            <w:tcW w:w="3703" w:type="pct"/>
            <w:tcBorders>
              <w:top w:val="single" w:sz="4" w:space="0" w:color="auto"/>
              <w:left w:val="single" w:sz="4" w:space="0" w:color="auto"/>
              <w:bottom w:val="single" w:sz="4" w:space="0" w:color="auto"/>
              <w:right w:val="single" w:sz="4" w:space="0" w:color="auto"/>
            </w:tcBorders>
          </w:tcPr>
          <w:p w:rsidR="008805CB" w:rsidRDefault="00A265F4" w:rsidP="003F1E5F">
            <w:pPr>
              <w:rPr>
                <w:rFonts w:ascii="Cambria" w:hAnsi="Cambria"/>
              </w:rPr>
            </w:pPr>
            <w:r w:rsidRPr="00A265F4">
              <w:rPr>
                <w:rFonts w:ascii="Cambria" w:hAnsi="Cambria"/>
                <w:u w:val="single"/>
              </w:rPr>
              <w:t>Reading:</w:t>
            </w:r>
          </w:p>
          <w:p w:rsidR="00F03C52" w:rsidRDefault="00F03C52" w:rsidP="003F1E5F">
            <w:pPr>
              <w:rPr>
                <w:rFonts w:ascii="Cambria" w:hAnsi="Cambria"/>
              </w:rPr>
            </w:pPr>
            <w:r>
              <w:rPr>
                <w:rFonts w:ascii="Cambria" w:hAnsi="Cambria"/>
              </w:rPr>
              <w:t>Report – “A New Wave of School Integration: Districts and Charters Pursuing Socioeconomic Diversity</w:t>
            </w:r>
          </w:p>
          <w:p w:rsidR="00F03C52" w:rsidRDefault="00C34ACC" w:rsidP="003F1E5F">
            <w:pPr>
              <w:rPr>
                <w:rFonts w:ascii="Cambria" w:hAnsi="Cambria"/>
              </w:rPr>
            </w:pPr>
            <w:r>
              <w:rPr>
                <w:rFonts w:ascii="Cambria" w:hAnsi="Cambria"/>
              </w:rPr>
              <w:t xml:space="preserve">Report – “Stories of School Integration” </w:t>
            </w:r>
          </w:p>
          <w:p w:rsidR="00C34ACC" w:rsidRDefault="00C34ACC" w:rsidP="003F1E5F">
            <w:pPr>
              <w:rPr>
                <w:rFonts w:ascii="Cambria" w:hAnsi="Cambria"/>
              </w:rPr>
            </w:pPr>
            <w:r>
              <w:rPr>
                <w:rFonts w:ascii="Cambria" w:hAnsi="Cambria"/>
              </w:rPr>
              <w:t>Research Brief – “Voluntary Integration in U.S. School Districts, 2000-2015”</w:t>
            </w:r>
          </w:p>
          <w:p w:rsidR="00C34ACC" w:rsidRDefault="00C34ACC" w:rsidP="003F1E5F">
            <w:pPr>
              <w:rPr>
                <w:rFonts w:ascii="Cambria" w:hAnsi="Cambria"/>
              </w:rPr>
            </w:pPr>
          </w:p>
          <w:p w:rsidR="00C34ACC" w:rsidRDefault="00C34ACC" w:rsidP="003F1E5F">
            <w:pPr>
              <w:rPr>
                <w:rFonts w:ascii="Cambria" w:hAnsi="Cambria"/>
                <w:u w:val="single"/>
              </w:rPr>
            </w:pPr>
            <w:r>
              <w:rPr>
                <w:rFonts w:ascii="Cambria" w:hAnsi="Cambria"/>
                <w:u w:val="single"/>
              </w:rPr>
              <w:t>Assignment(s) due April 24 by 11:59 pm</w:t>
            </w:r>
          </w:p>
          <w:p w:rsidR="00C34ACC" w:rsidRDefault="00C34ACC" w:rsidP="003F1E5F">
            <w:pPr>
              <w:rPr>
                <w:rFonts w:ascii="Cambria" w:hAnsi="Cambria"/>
              </w:rPr>
            </w:pPr>
            <w:r>
              <w:rPr>
                <w:rFonts w:ascii="Cambria" w:hAnsi="Cambria"/>
              </w:rPr>
              <w:t>Reflective Journal #11</w:t>
            </w:r>
          </w:p>
          <w:p w:rsidR="00C34ACC" w:rsidRPr="00C34ACC" w:rsidRDefault="00C34ACC" w:rsidP="003F1E5F">
            <w:pPr>
              <w:rPr>
                <w:rFonts w:ascii="Cambria" w:hAnsi="Cambria"/>
              </w:rPr>
            </w:pPr>
          </w:p>
        </w:tc>
      </w:tr>
      <w:tr w:rsidR="00ED4733" w:rsidRPr="0053516F" w:rsidTr="006B0188">
        <w:tc>
          <w:tcPr>
            <w:tcW w:w="1297" w:type="pct"/>
            <w:tcBorders>
              <w:top w:val="single" w:sz="4" w:space="0" w:color="auto"/>
              <w:left w:val="single" w:sz="4" w:space="0" w:color="auto"/>
              <w:bottom w:val="single" w:sz="4" w:space="0" w:color="auto"/>
              <w:right w:val="single" w:sz="4" w:space="0" w:color="auto"/>
            </w:tcBorders>
          </w:tcPr>
          <w:p w:rsidR="00ED4733" w:rsidRDefault="00ED4733" w:rsidP="003F1E5F">
            <w:pPr>
              <w:jc w:val="center"/>
              <w:rPr>
                <w:rFonts w:ascii="Cambria" w:hAnsi="Cambria"/>
              </w:rPr>
            </w:pPr>
            <w:r>
              <w:rPr>
                <w:rFonts w:ascii="Cambria" w:hAnsi="Cambria"/>
              </w:rPr>
              <w:t>Week 15</w:t>
            </w:r>
          </w:p>
          <w:p w:rsidR="00ED4733" w:rsidRDefault="00ED4733" w:rsidP="003F1E5F">
            <w:pPr>
              <w:jc w:val="center"/>
              <w:rPr>
                <w:rFonts w:ascii="Cambria" w:hAnsi="Cambria"/>
              </w:rPr>
            </w:pPr>
            <w:r>
              <w:rPr>
                <w:rFonts w:ascii="Cambria" w:hAnsi="Cambria"/>
              </w:rPr>
              <w:t>Apr 22 – Apr 28</w:t>
            </w:r>
          </w:p>
        </w:tc>
        <w:tc>
          <w:tcPr>
            <w:tcW w:w="3703" w:type="pct"/>
            <w:tcBorders>
              <w:top w:val="single" w:sz="4" w:space="0" w:color="auto"/>
              <w:left w:val="single" w:sz="4" w:space="0" w:color="auto"/>
              <w:bottom w:val="single" w:sz="4" w:space="0" w:color="auto"/>
              <w:right w:val="single" w:sz="4" w:space="0" w:color="auto"/>
            </w:tcBorders>
          </w:tcPr>
          <w:p w:rsidR="00ED4733" w:rsidRDefault="00A265F4" w:rsidP="003F1E5F">
            <w:pPr>
              <w:rPr>
                <w:rFonts w:ascii="Cambria" w:hAnsi="Cambria"/>
              </w:rPr>
            </w:pPr>
            <w:r w:rsidRPr="00A265F4">
              <w:rPr>
                <w:rFonts w:ascii="Cambria" w:hAnsi="Cambria"/>
                <w:u w:val="single"/>
              </w:rPr>
              <w:t>Reading:</w:t>
            </w:r>
          </w:p>
          <w:p w:rsidR="00C34ACC" w:rsidRDefault="00C34ACC" w:rsidP="003F1E5F">
            <w:pPr>
              <w:rPr>
                <w:rFonts w:ascii="Cambria" w:hAnsi="Cambria"/>
              </w:rPr>
            </w:pPr>
            <w:r>
              <w:rPr>
                <w:rFonts w:ascii="Cambria" w:hAnsi="Cambria"/>
              </w:rPr>
              <w:t>None</w:t>
            </w:r>
          </w:p>
          <w:p w:rsidR="00C34ACC" w:rsidRDefault="00C34ACC" w:rsidP="003F1E5F">
            <w:pPr>
              <w:rPr>
                <w:rFonts w:ascii="Cambria" w:hAnsi="Cambria"/>
              </w:rPr>
            </w:pPr>
          </w:p>
          <w:p w:rsidR="00C34ACC" w:rsidRDefault="00C34ACC" w:rsidP="003F1E5F">
            <w:pPr>
              <w:rPr>
                <w:rFonts w:ascii="Cambria" w:hAnsi="Cambria"/>
                <w:u w:val="single"/>
              </w:rPr>
            </w:pPr>
            <w:r>
              <w:rPr>
                <w:rFonts w:ascii="Cambria" w:hAnsi="Cambria"/>
                <w:u w:val="single"/>
              </w:rPr>
              <w:t>Assignment(s) due May 1 by 11:59 pm</w:t>
            </w:r>
          </w:p>
          <w:p w:rsidR="00C34ACC" w:rsidRDefault="00C34ACC" w:rsidP="003F1E5F">
            <w:pPr>
              <w:rPr>
                <w:rFonts w:ascii="Cambria" w:hAnsi="Cambria"/>
              </w:rPr>
            </w:pPr>
            <w:r>
              <w:rPr>
                <w:rFonts w:ascii="Cambria" w:hAnsi="Cambria"/>
              </w:rPr>
              <w:t>Equity Audit and Dashboard</w:t>
            </w:r>
          </w:p>
          <w:p w:rsidR="00C34ACC" w:rsidRPr="00C34ACC" w:rsidRDefault="00C34ACC" w:rsidP="003F1E5F">
            <w:pPr>
              <w:rPr>
                <w:rFonts w:ascii="Cambria" w:hAnsi="Cambria"/>
              </w:rPr>
            </w:pPr>
          </w:p>
        </w:tc>
      </w:tr>
    </w:tbl>
    <w:p w:rsidR="00C93FC1" w:rsidRDefault="00C93FC1" w:rsidP="009762CA">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p>
    <w:p w:rsidR="00210F42" w:rsidRPr="00DF2180" w:rsidRDefault="00210F42" w:rsidP="00DF2180">
      <w:pPr>
        <w:pStyle w:val="ListParagraph"/>
        <w:numPr>
          <w:ilvl w:val="0"/>
          <w:numId w:val="3"/>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Cambria" w:hAnsi="Cambria"/>
          <w:b/>
          <w:sz w:val="23"/>
          <w:u w:val="single"/>
        </w:rPr>
      </w:pPr>
      <w:r w:rsidRPr="00DF2180">
        <w:rPr>
          <w:rFonts w:ascii="Cambria" w:hAnsi="Cambria"/>
          <w:b/>
          <w:sz w:val="23"/>
          <w:u w:val="single"/>
        </w:rPr>
        <w:t>Course Requirements and Evaluation:</w:t>
      </w:r>
    </w:p>
    <w:p w:rsidR="009A70BD" w:rsidRPr="0053516F" w:rsidRDefault="009A70BD" w:rsidP="008F328A">
      <w:pPr>
        <w:rPr>
          <w:rFonts w:ascii="Cambria" w:hAnsi="Cambria"/>
          <w:b/>
          <w:sz w:val="23"/>
        </w:rPr>
      </w:pPr>
    </w:p>
    <w:p w:rsidR="002F59BA" w:rsidRDefault="002F59BA" w:rsidP="008F328A">
      <w:pPr>
        <w:numPr>
          <w:ilvl w:val="0"/>
          <w:numId w:val="18"/>
        </w:numPr>
        <w:rPr>
          <w:rFonts w:ascii="Cambria" w:hAnsi="Cambria"/>
          <w:sz w:val="23"/>
        </w:rPr>
      </w:pPr>
      <w:r>
        <w:rPr>
          <w:rFonts w:ascii="Cambria" w:hAnsi="Cambria"/>
          <w:b/>
          <w:sz w:val="23"/>
        </w:rPr>
        <w:t>Course Participation</w:t>
      </w:r>
    </w:p>
    <w:p w:rsidR="002F59BA" w:rsidRDefault="002F59BA" w:rsidP="002F59BA">
      <w:pPr>
        <w:ind w:left="1080"/>
        <w:rPr>
          <w:rFonts w:ascii="Cambria" w:hAnsi="Cambria"/>
          <w:sz w:val="23"/>
        </w:rPr>
      </w:pPr>
      <w:r>
        <w:rPr>
          <w:rFonts w:ascii="Cambria" w:hAnsi="Cambria"/>
          <w:sz w:val="23"/>
        </w:rPr>
        <w:t xml:space="preserve">Course participation includes attendance, attending prepared (including having completed all reading and begin prepared with district profile data), and engaging in class discussions. </w:t>
      </w:r>
    </w:p>
    <w:p w:rsidR="002F59BA" w:rsidRDefault="002F59BA" w:rsidP="002F59BA">
      <w:pPr>
        <w:ind w:left="1080"/>
        <w:rPr>
          <w:rFonts w:ascii="Cambria" w:hAnsi="Cambria"/>
          <w:sz w:val="23"/>
        </w:rPr>
      </w:pPr>
    </w:p>
    <w:p w:rsidR="002F59BA" w:rsidRDefault="002F59BA" w:rsidP="002F59BA">
      <w:pPr>
        <w:ind w:left="1080"/>
        <w:rPr>
          <w:rFonts w:ascii="Cambria" w:hAnsi="Cambria"/>
          <w:b/>
          <w:sz w:val="23"/>
        </w:rPr>
      </w:pPr>
      <w:r>
        <w:rPr>
          <w:rFonts w:ascii="Cambria" w:hAnsi="Cambria"/>
          <w:b/>
          <w:sz w:val="23"/>
        </w:rPr>
        <w:t>Total Points: 15 [attending each class session is worth 2 points]</w:t>
      </w:r>
    </w:p>
    <w:p w:rsidR="002F59BA" w:rsidRPr="002F59BA" w:rsidRDefault="002F59BA" w:rsidP="002F59BA">
      <w:pPr>
        <w:ind w:left="1080"/>
        <w:rPr>
          <w:rFonts w:ascii="Cambria" w:hAnsi="Cambria"/>
          <w:b/>
          <w:sz w:val="23"/>
        </w:rPr>
      </w:pPr>
    </w:p>
    <w:p w:rsidR="009A70BD" w:rsidRPr="0053516F" w:rsidRDefault="006B0188" w:rsidP="008F328A">
      <w:pPr>
        <w:numPr>
          <w:ilvl w:val="0"/>
          <w:numId w:val="18"/>
        </w:numPr>
        <w:rPr>
          <w:rFonts w:ascii="Cambria" w:hAnsi="Cambria"/>
          <w:sz w:val="23"/>
        </w:rPr>
      </w:pPr>
      <w:r>
        <w:rPr>
          <w:rFonts w:ascii="Cambria" w:hAnsi="Cambria"/>
          <w:b/>
          <w:sz w:val="23"/>
        </w:rPr>
        <w:t>Reflective Journals</w:t>
      </w:r>
    </w:p>
    <w:p w:rsidR="002F59BA" w:rsidRPr="006B0188" w:rsidRDefault="006B0188" w:rsidP="002F59BA">
      <w:pPr>
        <w:ind w:left="1080"/>
        <w:rPr>
          <w:rFonts w:ascii="Cambria" w:hAnsi="Cambria"/>
          <w:sz w:val="23"/>
        </w:rPr>
      </w:pPr>
      <w:r>
        <w:rPr>
          <w:rFonts w:ascii="Cambria" w:hAnsi="Cambria"/>
          <w:sz w:val="23"/>
        </w:rPr>
        <w:t>Write and submit reflective journal entries which are aligned to the course topics</w:t>
      </w:r>
      <w:r w:rsidR="009A70BD" w:rsidRPr="0053516F">
        <w:rPr>
          <w:rFonts w:ascii="Cambria" w:hAnsi="Cambria"/>
          <w:sz w:val="23"/>
        </w:rPr>
        <w:t>.</w:t>
      </w:r>
      <w:r>
        <w:rPr>
          <w:rFonts w:ascii="Cambria" w:hAnsi="Cambria"/>
          <w:sz w:val="23"/>
        </w:rPr>
        <w:t xml:space="preserve"> The details of each week’s reflection can be found in Canvas under Assignments and the weekly Modules. Entries should be roughly 500-1000 words, following APA style and 12 point Times New Roma</w:t>
      </w:r>
      <w:r w:rsidR="002F59BA">
        <w:rPr>
          <w:rFonts w:ascii="Cambria" w:hAnsi="Cambria"/>
          <w:sz w:val="23"/>
        </w:rPr>
        <w:t xml:space="preserve">n font.  </w:t>
      </w:r>
      <w:r w:rsidR="002F59BA">
        <w:rPr>
          <w:rFonts w:ascii="Cambria" w:hAnsi="Cambria"/>
          <w:sz w:val="23"/>
        </w:rPr>
        <w:t>Students are only required to complete 10 of the 11 Reflective Journals available for the course, so students may skip 1 reflective journal of their choice.</w:t>
      </w:r>
    </w:p>
    <w:p w:rsidR="006B0188" w:rsidRDefault="006B0188" w:rsidP="002F59BA">
      <w:pPr>
        <w:rPr>
          <w:rFonts w:ascii="Cambria" w:hAnsi="Cambria"/>
          <w:sz w:val="23"/>
        </w:rPr>
      </w:pPr>
    </w:p>
    <w:p w:rsidR="006B0188" w:rsidRDefault="006B0188" w:rsidP="008F328A">
      <w:pPr>
        <w:ind w:left="1080"/>
        <w:rPr>
          <w:rFonts w:ascii="Cambria" w:hAnsi="Cambria"/>
          <w:sz w:val="23"/>
        </w:rPr>
      </w:pPr>
      <w:r>
        <w:rPr>
          <w:rFonts w:ascii="Cambria" w:hAnsi="Cambria"/>
          <w:sz w:val="23"/>
        </w:rPr>
        <w:t xml:space="preserve">In these journals, link the questions to the week’s readings (with citations), as well as your own personal context, thoughts, and opinions. The goal is to demonstrate that you grasp the material and can apply it to your own context. </w:t>
      </w:r>
      <w:r>
        <w:rPr>
          <w:rFonts w:ascii="Cambria" w:hAnsi="Cambria"/>
          <w:i/>
          <w:sz w:val="23"/>
        </w:rPr>
        <w:t xml:space="preserve">I am more interested in your capacity to reflect and apply than summarize readings. </w:t>
      </w:r>
      <w:r>
        <w:rPr>
          <w:rFonts w:ascii="Cambria" w:hAnsi="Cambria"/>
          <w:sz w:val="23"/>
        </w:rPr>
        <w:t xml:space="preserve">Journals are graded based on the quality and depth of the reflection, including specificity, accuracy, synthesis, self-focus, and application. All journal entries </w:t>
      </w:r>
      <w:r w:rsidR="002F59BA">
        <w:rPr>
          <w:rFonts w:ascii="Cambria" w:hAnsi="Cambria"/>
          <w:sz w:val="23"/>
        </w:rPr>
        <w:t>will remain confidential, unless anonymously integrated into class discussion.</w:t>
      </w:r>
    </w:p>
    <w:p w:rsidR="00914A5D" w:rsidRPr="0053516F" w:rsidRDefault="00914A5D" w:rsidP="002F59BA">
      <w:pPr>
        <w:rPr>
          <w:rFonts w:ascii="Cambria" w:hAnsi="Cambria"/>
          <w:b/>
          <w:sz w:val="23"/>
        </w:rPr>
      </w:pPr>
    </w:p>
    <w:p w:rsidR="002F59BA" w:rsidRPr="002F59BA" w:rsidRDefault="00914A5D" w:rsidP="002F59BA">
      <w:pPr>
        <w:ind w:left="1080"/>
        <w:rPr>
          <w:rFonts w:ascii="Cambria" w:hAnsi="Cambria"/>
          <w:b/>
          <w:sz w:val="23"/>
        </w:rPr>
      </w:pPr>
      <w:r w:rsidRPr="0053516F">
        <w:rPr>
          <w:rFonts w:ascii="Cambria" w:hAnsi="Cambria"/>
          <w:b/>
          <w:sz w:val="23"/>
        </w:rPr>
        <w:t xml:space="preserve">Total Points: </w:t>
      </w:r>
      <w:r w:rsidR="006B0188">
        <w:rPr>
          <w:rFonts w:ascii="Cambria" w:hAnsi="Cambria"/>
          <w:b/>
          <w:sz w:val="23"/>
        </w:rPr>
        <w:t>50</w:t>
      </w:r>
      <w:r w:rsidR="008F328A" w:rsidRPr="0053516F">
        <w:rPr>
          <w:rFonts w:ascii="Cambria" w:hAnsi="Cambria"/>
          <w:b/>
          <w:sz w:val="23"/>
        </w:rPr>
        <w:t xml:space="preserve"> [Due each </w:t>
      </w:r>
      <w:r w:rsidR="006B0188">
        <w:rPr>
          <w:rFonts w:ascii="Cambria" w:hAnsi="Cambria"/>
          <w:b/>
          <w:sz w:val="23"/>
        </w:rPr>
        <w:t>Wednesday</w:t>
      </w:r>
      <w:r w:rsidR="008F328A" w:rsidRPr="0053516F">
        <w:rPr>
          <w:rFonts w:ascii="Cambria" w:hAnsi="Cambria"/>
          <w:b/>
          <w:sz w:val="23"/>
        </w:rPr>
        <w:t>, unless otherwise stated by 11:59 pm</w:t>
      </w:r>
      <w:r w:rsidR="00AD1312">
        <w:rPr>
          <w:rFonts w:ascii="Cambria" w:hAnsi="Cambria"/>
          <w:b/>
          <w:sz w:val="23"/>
        </w:rPr>
        <w:t xml:space="preserve">; each </w:t>
      </w:r>
      <w:r w:rsidR="006B0188">
        <w:rPr>
          <w:rFonts w:ascii="Cambria" w:hAnsi="Cambria"/>
          <w:b/>
          <w:sz w:val="23"/>
        </w:rPr>
        <w:t>reflection</w:t>
      </w:r>
      <w:r w:rsidR="00AD1312">
        <w:rPr>
          <w:rFonts w:ascii="Cambria" w:hAnsi="Cambria"/>
          <w:b/>
          <w:sz w:val="23"/>
        </w:rPr>
        <w:t xml:space="preserve"> is </w:t>
      </w:r>
      <w:r w:rsidR="006B0188">
        <w:rPr>
          <w:rFonts w:ascii="Cambria" w:hAnsi="Cambria"/>
          <w:b/>
          <w:sz w:val="23"/>
        </w:rPr>
        <w:t>5</w:t>
      </w:r>
      <w:r w:rsidR="00AD1312">
        <w:rPr>
          <w:rFonts w:ascii="Cambria" w:hAnsi="Cambria"/>
          <w:b/>
          <w:sz w:val="23"/>
        </w:rPr>
        <w:t xml:space="preserve"> points each</w:t>
      </w:r>
      <w:r w:rsidR="008F328A" w:rsidRPr="0053516F">
        <w:rPr>
          <w:rFonts w:ascii="Cambria" w:hAnsi="Cambria"/>
          <w:b/>
          <w:sz w:val="23"/>
        </w:rPr>
        <w:t>]</w:t>
      </w:r>
    </w:p>
    <w:p w:rsidR="002F59BA" w:rsidRPr="0053516F" w:rsidRDefault="002F59BA" w:rsidP="008F328A">
      <w:pPr>
        <w:rPr>
          <w:rFonts w:ascii="Cambria" w:hAnsi="Cambria"/>
          <w:sz w:val="23"/>
        </w:rPr>
      </w:pPr>
    </w:p>
    <w:p w:rsidR="008F328A" w:rsidRPr="0053516F" w:rsidRDefault="002F59BA" w:rsidP="008F328A">
      <w:pPr>
        <w:pStyle w:val="ListParagraph"/>
        <w:numPr>
          <w:ilvl w:val="0"/>
          <w:numId w:val="18"/>
        </w:numPr>
        <w:rPr>
          <w:rFonts w:ascii="Cambria" w:hAnsi="Cambria"/>
          <w:b/>
          <w:bCs/>
          <w:sz w:val="23"/>
        </w:rPr>
      </w:pPr>
      <w:r>
        <w:rPr>
          <w:rFonts w:ascii="Cambria" w:hAnsi="Cambria"/>
          <w:b/>
          <w:bCs/>
          <w:sz w:val="23"/>
        </w:rPr>
        <w:t>Achievement Audit and Report</w:t>
      </w:r>
      <w:r w:rsidR="008F328A" w:rsidRPr="0053516F">
        <w:rPr>
          <w:rFonts w:ascii="Cambria" w:hAnsi="Cambria"/>
          <w:b/>
          <w:bCs/>
          <w:sz w:val="23"/>
        </w:rPr>
        <w:t xml:space="preserve"> </w:t>
      </w:r>
    </w:p>
    <w:p w:rsidR="002F59BA" w:rsidRDefault="002F59BA" w:rsidP="002F59BA">
      <w:pPr>
        <w:ind w:left="1080"/>
        <w:rPr>
          <w:rFonts w:ascii="Cambria" w:hAnsi="Cambria"/>
          <w:bCs/>
          <w:sz w:val="23"/>
        </w:rPr>
      </w:pPr>
      <w:r w:rsidRPr="002F59BA">
        <w:rPr>
          <w:rFonts w:ascii="Cambria" w:hAnsi="Cambria"/>
          <w:bCs/>
          <w:sz w:val="23"/>
        </w:rPr>
        <w:t xml:space="preserve">Based on the information collected from the Equity Audit Worksheet (on Canvas), outline 2-4 goals for your school’s continuous improvement. Develop an action plan with specific goals, outcomes, measurements, and interventions. </w:t>
      </w:r>
    </w:p>
    <w:p w:rsidR="002F59BA" w:rsidRDefault="002F59BA" w:rsidP="002F59BA">
      <w:pPr>
        <w:ind w:left="720"/>
        <w:rPr>
          <w:rFonts w:ascii="Cambria" w:hAnsi="Cambria"/>
          <w:bCs/>
          <w:sz w:val="23"/>
        </w:rPr>
      </w:pPr>
    </w:p>
    <w:p w:rsidR="002F59BA" w:rsidRDefault="002F59BA" w:rsidP="002F59BA">
      <w:pPr>
        <w:ind w:left="1080"/>
        <w:rPr>
          <w:rFonts w:ascii="Cambria" w:hAnsi="Cambria"/>
          <w:bCs/>
          <w:sz w:val="23"/>
        </w:rPr>
      </w:pPr>
      <w:r w:rsidRPr="002F59BA">
        <w:rPr>
          <w:rFonts w:ascii="Cambria" w:hAnsi="Cambria"/>
          <w:bCs/>
          <w:sz w:val="23"/>
        </w:rPr>
        <w:t xml:space="preserve">Use the goal statement template provided by Theoharis and Scanlan p. 194: (What?) from (present level of performance) to (future level of performance) over (period of time), as measured by (what). Point to specific data and illustrate with tables/charts where appropriate. </w:t>
      </w:r>
    </w:p>
    <w:p w:rsidR="002F59BA" w:rsidRDefault="002F59BA" w:rsidP="002F59BA">
      <w:pPr>
        <w:ind w:left="720"/>
        <w:rPr>
          <w:rFonts w:ascii="Cambria" w:hAnsi="Cambria"/>
          <w:bCs/>
          <w:sz w:val="23"/>
        </w:rPr>
      </w:pPr>
    </w:p>
    <w:p w:rsidR="008F328A" w:rsidRPr="002F59BA" w:rsidRDefault="002F59BA" w:rsidP="002F59BA">
      <w:pPr>
        <w:ind w:left="1080"/>
        <w:rPr>
          <w:rFonts w:ascii="Cambria" w:hAnsi="Cambria"/>
          <w:b/>
          <w:bCs/>
          <w:sz w:val="23"/>
        </w:rPr>
      </w:pPr>
      <w:r w:rsidRPr="002F59BA">
        <w:rPr>
          <w:rFonts w:ascii="Cambria" w:hAnsi="Cambria"/>
          <w:bCs/>
          <w:sz w:val="23"/>
        </w:rPr>
        <w:t xml:space="preserve">Follow-up the goals with an action/implementation plan for meeting your 2-4 goals. </w:t>
      </w:r>
      <w:r w:rsidR="00D94876" w:rsidRPr="002F59BA">
        <w:t>T</w:t>
      </w:r>
      <w:r w:rsidR="00D94876">
        <w:t xml:space="preserve">heoharis </w:t>
      </w:r>
      <w:r w:rsidR="00D94876" w:rsidRPr="002F59BA">
        <w:t>&amp;</w:t>
      </w:r>
      <w:r w:rsidR="00D94876">
        <w:t xml:space="preserve"> </w:t>
      </w:r>
      <w:r w:rsidR="00D94876" w:rsidRPr="002F59BA">
        <w:t>S</w:t>
      </w:r>
      <w:r w:rsidR="00D94876">
        <w:t>canlan</w:t>
      </w:r>
      <w:r w:rsidRPr="002F59BA">
        <w:rPr>
          <w:rFonts w:ascii="Cambria" w:hAnsi="Cambria"/>
          <w:bCs/>
          <w:sz w:val="23"/>
        </w:rPr>
        <w:t xml:space="preserve"> provide a sample implementation plan on p. 213 of the text. Use this format unless your district uses a different format, making certain to include what, who, when, how, etc. Please draw on leadership strategies from this course </w:t>
      </w:r>
      <w:r w:rsidR="00F41115">
        <w:rPr>
          <w:rFonts w:ascii="Cambria" w:hAnsi="Cambria"/>
          <w:bCs/>
          <w:sz w:val="23"/>
        </w:rPr>
        <w:t>and</w:t>
      </w:r>
      <w:r w:rsidRPr="002F59BA">
        <w:rPr>
          <w:rFonts w:ascii="Cambria" w:hAnsi="Cambria"/>
          <w:bCs/>
          <w:sz w:val="23"/>
        </w:rPr>
        <w:t xml:space="preserve"> previous coursework, and explicitly state them. </w:t>
      </w:r>
      <w:r w:rsidR="00F41115">
        <w:rPr>
          <w:rFonts w:ascii="Cambria" w:hAnsi="Cambria"/>
          <w:bCs/>
          <w:sz w:val="23"/>
        </w:rPr>
        <w:t>The a</w:t>
      </w:r>
      <w:r w:rsidRPr="002F59BA">
        <w:rPr>
          <w:rFonts w:ascii="Cambria" w:hAnsi="Cambria"/>
          <w:bCs/>
          <w:sz w:val="23"/>
        </w:rPr>
        <w:t>ction and implementation plan should cover all points and be between 3-5 pages minimum. Target audience would include faculty, staff, and other stakeholders whose buy-in is needed.</w:t>
      </w:r>
    </w:p>
    <w:p w:rsidR="002F59BA" w:rsidRDefault="002F59BA" w:rsidP="00DF2180">
      <w:pPr>
        <w:tabs>
          <w:tab w:val="left" w:pos="7080"/>
        </w:tabs>
        <w:ind w:left="1080"/>
        <w:rPr>
          <w:rFonts w:ascii="Cambria" w:hAnsi="Cambria"/>
          <w:b/>
          <w:bCs/>
          <w:sz w:val="23"/>
        </w:rPr>
      </w:pPr>
    </w:p>
    <w:p w:rsidR="008F328A" w:rsidRDefault="008F328A" w:rsidP="00DF2180">
      <w:pPr>
        <w:tabs>
          <w:tab w:val="left" w:pos="7080"/>
        </w:tabs>
        <w:ind w:left="1080"/>
        <w:rPr>
          <w:rFonts w:ascii="Cambria" w:hAnsi="Cambria"/>
          <w:b/>
          <w:bCs/>
          <w:sz w:val="23"/>
        </w:rPr>
      </w:pPr>
      <w:r w:rsidRPr="0053516F">
        <w:rPr>
          <w:rFonts w:ascii="Cambria" w:hAnsi="Cambria"/>
          <w:b/>
          <w:bCs/>
          <w:sz w:val="23"/>
        </w:rPr>
        <w:t xml:space="preserve">Total Points: </w:t>
      </w:r>
      <w:r w:rsidR="002F59BA">
        <w:rPr>
          <w:rFonts w:ascii="Cambria" w:hAnsi="Cambria"/>
          <w:b/>
          <w:bCs/>
          <w:sz w:val="23"/>
        </w:rPr>
        <w:t>10</w:t>
      </w:r>
      <w:r w:rsidRPr="0053516F">
        <w:rPr>
          <w:rFonts w:ascii="Cambria" w:hAnsi="Cambria"/>
          <w:b/>
          <w:bCs/>
          <w:sz w:val="23"/>
        </w:rPr>
        <w:t xml:space="preserve"> [Due </w:t>
      </w:r>
      <w:r w:rsidR="002F59BA">
        <w:rPr>
          <w:rFonts w:ascii="Cambria" w:hAnsi="Cambria"/>
          <w:b/>
          <w:bCs/>
          <w:sz w:val="23"/>
        </w:rPr>
        <w:t>Wednesday, February 20</w:t>
      </w:r>
      <w:r w:rsidRPr="0053516F">
        <w:rPr>
          <w:rFonts w:ascii="Cambria" w:hAnsi="Cambria"/>
          <w:b/>
          <w:bCs/>
          <w:sz w:val="23"/>
        </w:rPr>
        <w:t xml:space="preserve"> by 11:59 pm]</w:t>
      </w:r>
      <w:r w:rsidR="00DF2180">
        <w:rPr>
          <w:rFonts w:ascii="Cambria" w:hAnsi="Cambria"/>
          <w:b/>
          <w:bCs/>
          <w:sz w:val="23"/>
        </w:rPr>
        <w:tab/>
      </w:r>
    </w:p>
    <w:p w:rsidR="008F328A" w:rsidRPr="0053516F" w:rsidRDefault="008F328A" w:rsidP="008F328A">
      <w:pPr>
        <w:ind w:left="1080"/>
        <w:rPr>
          <w:rFonts w:ascii="Cambria" w:hAnsi="Cambria"/>
          <w:b/>
          <w:bCs/>
          <w:sz w:val="23"/>
        </w:rPr>
      </w:pPr>
    </w:p>
    <w:p w:rsidR="00E03F06" w:rsidRPr="00DF2180" w:rsidRDefault="002F59BA" w:rsidP="00DF2180">
      <w:pPr>
        <w:numPr>
          <w:ilvl w:val="0"/>
          <w:numId w:val="18"/>
        </w:numPr>
        <w:rPr>
          <w:rFonts w:ascii="Cambria" w:hAnsi="Cambria"/>
          <w:b/>
          <w:bCs/>
          <w:sz w:val="23"/>
        </w:rPr>
      </w:pPr>
      <w:r>
        <w:rPr>
          <w:rFonts w:ascii="Cambria" w:hAnsi="Cambria"/>
          <w:b/>
          <w:bCs/>
          <w:sz w:val="23"/>
        </w:rPr>
        <w:t>Equity Audit and Dashboard Project</w:t>
      </w:r>
    </w:p>
    <w:p w:rsidR="002F59BA" w:rsidRDefault="002F59BA" w:rsidP="008F328A">
      <w:pPr>
        <w:ind w:left="1080"/>
      </w:pPr>
      <w:r w:rsidRPr="002F59BA">
        <w:t>Following the advice of T</w:t>
      </w:r>
      <w:r w:rsidR="00D94876">
        <w:t xml:space="preserve">heoharis </w:t>
      </w:r>
      <w:r w:rsidRPr="002F59BA">
        <w:t>&amp;</w:t>
      </w:r>
      <w:r w:rsidR="00D94876">
        <w:t xml:space="preserve"> </w:t>
      </w:r>
      <w:r w:rsidRPr="002F59BA">
        <w:t>S</w:t>
      </w:r>
      <w:r w:rsidR="00D94876">
        <w:t>canlan</w:t>
      </w:r>
      <w:r w:rsidRPr="002F59BA">
        <w:t xml:space="preserve">, as well as you own knowledge of your school/district, construct an equity audit of </w:t>
      </w:r>
      <w:r w:rsidR="00D94876">
        <w:t>three (3)</w:t>
      </w:r>
      <w:r w:rsidRPr="002F59BA">
        <w:t xml:space="preserve"> salient domains from the district profiles you put together during class. One is already done: Student Achievement. Use that template to build on </w:t>
      </w:r>
      <w:r w:rsidR="00D94876">
        <w:t>two (2)</w:t>
      </w:r>
      <w:r w:rsidRPr="002F59BA">
        <w:t xml:space="preserve"> other areas in detail, with complete breakdowns by relevant categories. This may depend on what data is available to you. Some worksheets are provided on canvas to guide you on the relevant issues/categories to know what to report, but you are free to develop your own as you see fit. </w:t>
      </w:r>
    </w:p>
    <w:p w:rsidR="00D94876" w:rsidRDefault="00D94876" w:rsidP="008F328A">
      <w:pPr>
        <w:ind w:left="1080"/>
      </w:pPr>
    </w:p>
    <w:p w:rsidR="002F59BA" w:rsidRPr="00D94876" w:rsidRDefault="002F59BA" w:rsidP="008F328A">
      <w:pPr>
        <w:ind w:left="1080"/>
        <w:rPr>
          <w:i/>
        </w:rPr>
      </w:pPr>
      <w:r w:rsidRPr="00D94876">
        <w:rPr>
          <w:i/>
        </w:rPr>
        <w:t xml:space="preserve">Equity Audit: </w:t>
      </w:r>
    </w:p>
    <w:p w:rsidR="00D94876" w:rsidRDefault="00D94876" w:rsidP="008F328A">
      <w:pPr>
        <w:ind w:left="1080"/>
      </w:pPr>
    </w:p>
    <w:p w:rsidR="00D94876" w:rsidRDefault="002F59BA" w:rsidP="008F328A">
      <w:pPr>
        <w:ind w:left="1080"/>
      </w:pPr>
      <w:r w:rsidRPr="002F59BA">
        <w:t xml:space="preserve">For each domain: </w:t>
      </w:r>
    </w:p>
    <w:p w:rsidR="00D94876" w:rsidRDefault="002F59BA" w:rsidP="00D94876">
      <w:pPr>
        <w:ind w:left="1080" w:firstLine="360"/>
      </w:pPr>
      <w:r w:rsidRPr="002F59BA">
        <w:t xml:space="preserve">1. Establish 2-4 goals for your school’s continuous improvement </w:t>
      </w:r>
    </w:p>
    <w:p w:rsidR="00D94876" w:rsidRDefault="002F59BA" w:rsidP="00D94876">
      <w:pPr>
        <w:ind w:left="1440"/>
      </w:pPr>
      <w:r w:rsidRPr="002F59BA">
        <w:t xml:space="preserve">2. Develop an action plan based on the specific evidence. </w:t>
      </w:r>
    </w:p>
    <w:p w:rsidR="00D94876" w:rsidRDefault="002F59BA" w:rsidP="00D94876">
      <w:pPr>
        <w:ind w:left="1440" w:firstLine="720"/>
      </w:pPr>
      <w:r w:rsidRPr="002F59BA">
        <w:t xml:space="preserve">a. Goals/Purpose </w:t>
      </w:r>
    </w:p>
    <w:p w:rsidR="00D94876" w:rsidRDefault="002F59BA" w:rsidP="00D94876">
      <w:pPr>
        <w:ind w:left="1440" w:firstLine="720"/>
      </w:pPr>
      <w:r w:rsidRPr="002F59BA">
        <w:t xml:space="preserve">b. Outcomes </w:t>
      </w:r>
    </w:p>
    <w:p w:rsidR="00D94876" w:rsidRDefault="00D94876" w:rsidP="00D94876">
      <w:pPr>
        <w:ind w:left="1440" w:firstLine="720"/>
      </w:pPr>
      <w:r>
        <w:t>c</w:t>
      </w:r>
      <w:r w:rsidR="002F59BA" w:rsidRPr="002F59BA">
        <w:t xml:space="preserve">. Measurements </w:t>
      </w:r>
    </w:p>
    <w:p w:rsidR="00F41115" w:rsidRDefault="002F59BA" w:rsidP="00F41115">
      <w:pPr>
        <w:ind w:left="1440" w:firstLine="720"/>
      </w:pPr>
      <w:r w:rsidRPr="002F59BA">
        <w:t>d. Timeli</w:t>
      </w:r>
      <w:r w:rsidR="00F41115">
        <w:t>ne</w:t>
      </w:r>
    </w:p>
    <w:p w:rsidR="00D94876" w:rsidRDefault="002F59BA" w:rsidP="00D94876">
      <w:pPr>
        <w:ind w:left="1080" w:firstLine="360"/>
      </w:pPr>
      <w:r w:rsidRPr="002F59BA">
        <w:t xml:space="preserve">3. Develop an implementation plan for meeting these goals. </w:t>
      </w:r>
    </w:p>
    <w:p w:rsidR="00F41115" w:rsidRDefault="00D94876" w:rsidP="00D94876">
      <w:pPr>
        <w:ind w:left="1080" w:firstLine="360"/>
      </w:pPr>
      <w:r>
        <w:t xml:space="preserve">4. </w:t>
      </w:r>
      <w:r w:rsidR="002F59BA" w:rsidRPr="002F59BA">
        <w:t>Link the rationale of the action and implementation plan to relevant literature, with</w:t>
      </w:r>
    </w:p>
    <w:p w:rsidR="00D94876" w:rsidRDefault="002F59BA" w:rsidP="00D94876">
      <w:pPr>
        <w:ind w:left="1080" w:firstLine="360"/>
      </w:pPr>
      <w:r w:rsidRPr="002F59BA">
        <w:t xml:space="preserve"> </w:t>
      </w:r>
      <w:r w:rsidR="00F41115">
        <w:t xml:space="preserve">   </w:t>
      </w:r>
      <w:r w:rsidRPr="002F59BA">
        <w:t xml:space="preserve">citations in APA format. </w:t>
      </w:r>
    </w:p>
    <w:p w:rsidR="00D94876" w:rsidRDefault="00D94876" w:rsidP="00D94876">
      <w:pPr>
        <w:ind w:left="1080"/>
      </w:pPr>
    </w:p>
    <w:p w:rsidR="00F41115" w:rsidRDefault="00F41115">
      <w:pPr>
        <w:rPr>
          <w:i/>
        </w:rPr>
      </w:pPr>
      <w:r>
        <w:rPr>
          <w:i/>
        </w:rPr>
        <w:br w:type="page"/>
      </w:r>
    </w:p>
    <w:p w:rsidR="00F41115" w:rsidRDefault="002F59BA" w:rsidP="00D94876">
      <w:pPr>
        <w:ind w:left="1080"/>
      </w:pPr>
      <w:r w:rsidRPr="00F41115">
        <w:rPr>
          <w:i/>
        </w:rPr>
        <w:lastRenderedPageBreak/>
        <w:t>Equity Dashboard:</w:t>
      </w:r>
      <w:r w:rsidRPr="002F59BA">
        <w:t xml:space="preserve"> </w:t>
      </w:r>
    </w:p>
    <w:p w:rsidR="00F41115" w:rsidRDefault="00F41115" w:rsidP="00D94876">
      <w:pPr>
        <w:ind w:left="1080"/>
      </w:pPr>
    </w:p>
    <w:p w:rsidR="00271117" w:rsidRDefault="002F59BA" w:rsidP="00D94876">
      <w:pPr>
        <w:ind w:left="1080"/>
        <w:rPr>
          <w:rFonts w:ascii="Cambria" w:hAnsi="Cambria"/>
          <w:b/>
          <w:bCs/>
          <w:sz w:val="23"/>
        </w:rPr>
      </w:pPr>
      <w:r w:rsidRPr="002F59BA">
        <w:t>Using the data you have collected, construct a dashboard of the current status of your school or district in each of the domains you have selected, similar to those used by the ALSDE or the example provided in Canvas. Use tables, graphs, bullet points, etc. to display the relevant data and make a convincing justification for your audit plan. This 1- 2-page dashboard will serve as an executive summary of your audit. See a Public School Review Profile (</w:t>
      </w:r>
      <w:hyperlink r:id="rId18" w:history="1">
        <w:r w:rsidR="00206272" w:rsidRPr="00424B7C">
          <w:rPr>
            <w:rStyle w:val="Hyperlink"/>
          </w:rPr>
          <w:t>https://www.publicschoolreview.com</w:t>
        </w:r>
      </w:hyperlink>
      <w:r w:rsidR="00206272">
        <w:t>)</w:t>
      </w:r>
      <w:r w:rsidRPr="002F59BA">
        <w:t xml:space="preserve"> for an example.</w:t>
      </w:r>
    </w:p>
    <w:p w:rsidR="00206272" w:rsidRDefault="00206272" w:rsidP="008F328A">
      <w:pPr>
        <w:ind w:left="1080"/>
        <w:rPr>
          <w:rFonts w:ascii="Cambria" w:hAnsi="Cambria"/>
          <w:b/>
          <w:bCs/>
          <w:sz w:val="23"/>
        </w:rPr>
      </w:pPr>
    </w:p>
    <w:p w:rsidR="00206272" w:rsidRPr="00206272" w:rsidRDefault="00206272" w:rsidP="008F328A">
      <w:pPr>
        <w:ind w:left="1080"/>
        <w:rPr>
          <w:i/>
        </w:rPr>
      </w:pPr>
      <w:r w:rsidRPr="00206272">
        <w:rPr>
          <w:i/>
        </w:rPr>
        <w:t xml:space="preserve">Notes: </w:t>
      </w:r>
    </w:p>
    <w:p w:rsidR="00206272" w:rsidRPr="00206272" w:rsidRDefault="00206272" w:rsidP="00206272">
      <w:pPr>
        <w:pStyle w:val="ListParagraph"/>
        <w:numPr>
          <w:ilvl w:val="0"/>
          <w:numId w:val="23"/>
        </w:numPr>
      </w:pPr>
      <w:r w:rsidRPr="00206272">
        <w:t xml:space="preserve">Data is hard to come by. I expect you </w:t>
      </w:r>
      <w:r>
        <w:t xml:space="preserve">to </w:t>
      </w:r>
      <w:r w:rsidRPr="00206272">
        <w:t xml:space="preserve">do your best to attain what you can, but going through the process and thinking deeply about it is more important. If you have limitations or trouble getting it, just let me know—there is no penalty for not ‘filling out’ every category. I am more interested in your ability to reflect and apply concepts than your ability to gather data. </w:t>
      </w:r>
    </w:p>
    <w:p w:rsidR="00206272" w:rsidRPr="00206272" w:rsidRDefault="00206272" w:rsidP="008F328A">
      <w:pPr>
        <w:ind w:left="1080"/>
      </w:pPr>
    </w:p>
    <w:p w:rsidR="00206272" w:rsidRPr="00206272" w:rsidRDefault="00206272" w:rsidP="00206272">
      <w:pPr>
        <w:pStyle w:val="ListParagraph"/>
        <w:numPr>
          <w:ilvl w:val="0"/>
          <w:numId w:val="23"/>
        </w:numPr>
        <w:rPr>
          <w:rFonts w:ascii="Cambria" w:hAnsi="Cambria"/>
          <w:bCs/>
          <w:sz w:val="23"/>
        </w:rPr>
      </w:pPr>
      <w:r w:rsidRPr="00206272">
        <w:t>As noted, there is no ‘template’ for an equity audit or dashboard. Thinking about how to present the material, how to order it, what elements are relevant, is all part of the task and should be specific to your school. Again, demonstrating thought, application, reflection, specificity, and synthesis are the goals</w:t>
      </w:r>
    </w:p>
    <w:p w:rsidR="00206272" w:rsidRPr="00206272" w:rsidRDefault="00206272" w:rsidP="00206272">
      <w:pPr>
        <w:rPr>
          <w:rFonts w:ascii="Cambria" w:hAnsi="Cambria"/>
          <w:bCs/>
          <w:sz w:val="23"/>
        </w:rPr>
      </w:pPr>
    </w:p>
    <w:p w:rsidR="002063A7" w:rsidRPr="0053516F" w:rsidRDefault="002063A7" w:rsidP="008F328A">
      <w:pPr>
        <w:ind w:left="1080"/>
        <w:rPr>
          <w:rFonts w:ascii="Cambria" w:hAnsi="Cambria"/>
          <w:b/>
          <w:bCs/>
          <w:sz w:val="23"/>
        </w:rPr>
      </w:pPr>
      <w:r w:rsidRPr="0053516F">
        <w:rPr>
          <w:rFonts w:ascii="Cambria" w:hAnsi="Cambria"/>
          <w:b/>
          <w:bCs/>
          <w:sz w:val="23"/>
        </w:rPr>
        <w:t xml:space="preserve">Total Points: </w:t>
      </w:r>
      <w:r w:rsidR="00206272">
        <w:rPr>
          <w:rFonts w:ascii="Cambria" w:hAnsi="Cambria"/>
          <w:b/>
          <w:bCs/>
          <w:sz w:val="23"/>
        </w:rPr>
        <w:t>25</w:t>
      </w:r>
      <w:r w:rsidR="008F328A" w:rsidRPr="0053516F">
        <w:rPr>
          <w:rFonts w:ascii="Cambria" w:hAnsi="Cambria"/>
          <w:b/>
          <w:bCs/>
          <w:sz w:val="23"/>
        </w:rPr>
        <w:t xml:space="preserve"> [</w:t>
      </w:r>
      <w:r w:rsidR="00206272">
        <w:rPr>
          <w:rFonts w:ascii="Cambria" w:hAnsi="Cambria"/>
          <w:b/>
          <w:bCs/>
          <w:sz w:val="23"/>
        </w:rPr>
        <w:t>Due Wednesday, May 1 by 11:59 pm</w:t>
      </w:r>
      <w:r w:rsidR="008F328A" w:rsidRPr="0053516F">
        <w:rPr>
          <w:rFonts w:ascii="Cambria" w:hAnsi="Cambria"/>
          <w:b/>
          <w:bCs/>
          <w:sz w:val="23"/>
        </w:rPr>
        <w:t>]</w:t>
      </w:r>
    </w:p>
    <w:p w:rsidR="009A70BD" w:rsidRPr="0053516F" w:rsidRDefault="009A70BD" w:rsidP="009A70BD">
      <w:pPr>
        <w:rPr>
          <w:rFonts w:ascii="Cambria" w:hAnsi="Cambria"/>
          <w:b/>
          <w:bCs/>
          <w:sz w:val="23"/>
        </w:rPr>
      </w:pPr>
    </w:p>
    <w:p w:rsidR="00185009" w:rsidRPr="0053516F" w:rsidRDefault="00210F42" w:rsidP="00210F42">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The instructor will use rubrics based on the above-listed requirements to evaluate all assignments. Each assignment will be e</w:t>
      </w:r>
      <w:r w:rsidR="0094455A" w:rsidRPr="0053516F">
        <w:rPr>
          <w:rFonts w:ascii="Cambria" w:hAnsi="Cambria"/>
          <w:sz w:val="23"/>
        </w:rPr>
        <w:t>xplained in greater detail during class meeting</w:t>
      </w:r>
      <w:r w:rsidR="005C2EDC" w:rsidRPr="0053516F">
        <w:rPr>
          <w:rFonts w:ascii="Cambria" w:hAnsi="Cambria"/>
          <w:sz w:val="23"/>
        </w:rPr>
        <w:t>s</w:t>
      </w:r>
      <w:r w:rsidRPr="0053516F">
        <w:rPr>
          <w:rFonts w:ascii="Cambria" w:hAnsi="Cambria"/>
          <w:sz w:val="23"/>
        </w:rPr>
        <w:t xml:space="preserve">. </w:t>
      </w:r>
      <w:r w:rsidR="00FC0DD1" w:rsidRPr="0053516F">
        <w:rPr>
          <w:rFonts w:ascii="Cambria" w:hAnsi="Cambria"/>
          <w:sz w:val="23"/>
        </w:rPr>
        <w:t xml:space="preserve">Due Dates are listed in the </w:t>
      </w:r>
      <w:r w:rsidR="00206272">
        <w:rPr>
          <w:rFonts w:ascii="Cambria" w:hAnsi="Cambria"/>
          <w:sz w:val="23"/>
        </w:rPr>
        <w:t xml:space="preserve">syllabus and </w:t>
      </w:r>
      <w:r w:rsidR="00FC0DD1" w:rsidRPr="0053516F">
        <w:rPr>
          <w:rFonts w:ascii="Cambria" w:hAnsi="Cambria"/>
          <w:sz w:val="23"/>
        </w:rPr>
        <w:t xml:space="preserve">Course Calendar. </w:t>
      </w:r>
    </w:p>
    <w:p w:rsidR="00210F42" w:rsidRPr="0053516F" w:rsidRDefault="00210F42" w:rsidP="00210F42">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2799"/>
      </w:tblGrid>
      <w:tr w:rsidR="00FC0DD1" w:rsidRPr="0053516F" w:rsidTr="00206272">
        <w:trPr>
          <w:jc w:val="center"/>
        </w:trPr>
        <w:tc>
          <w:tcPr>
            <w:tcW w:w="5755"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Assignment</w:t>
            </w:r>
          </w:p>
        </w:tc>
        <w:tc>
          <w:tcPr>
            <w:tcW w:w="2799" w:type="dxa"/>
            <w:shd w:val="clear" w:color="auto" w:fill="B3B3B3"/>
            <w:vAlign w:val="center"/>
          </w:tcPr>
          <w:p w:rsidR="00FC0DD1" w:rsidRPr="0053516F" w:rsidRDefault="00FC0DD1" w:rsidP="00AB7FDE">
            <w:pPr>
              <w:tabs>
                <w:tab w:val="left" w:pos="-1440"/>
              </w:tabs>
              <w:jc w:val="center"/>
              <w:rPr>
                <w:rFonts w:ascii="Cambria" w:hAnsi="Cambria"/>
                <w:b/>
                <w:sz w:val="22"/>
              </w:rPr>
            </w:pPr>
            <w:r w:rsidRPr="0053516F">
              <w:rPr>
                <w:rFonts w:ascii="Cambria" w:hAnsi="Cambria"/>
                <w:b/>
                <w:sz w:val="22"/>
              </w:rPr>
              <w:t>Points Possible</w:t>
            </w:r>
          </w:p>
        </w:tc>
      </w:tr>
      <w:tr w:rsidR="00FC0DD1" w:rsidRPr="0053516F" w:rsidTr="00206272">
        <w:trPr>
          <w:jc w:val="center"/>
        </w:trPr>
        <w:tc>
          <w:tcPr>
            <w:tcW w:w="5755" w:type="dxa"/>
            <w:vAlign w:val="center"/>
          </w:tcPr>
          <w:p w:rsidR="00FC0DD1" w:rsidRPr="0053516F" w:rsidRDefault="00206272" w:rsidP="00F87819">
            <w:pPr>
              <w:numPr>
                <w:ilvl w:val="0"/>
                <w:numId w:val="9"/>
              </w:numPr>
              <w:tabs>
                <w:tab w:val="left" w:pos="-1440"/>
              </w:tabs>
              <w:rPr>
                <w:rFonts w:ascii="Cambria" w:hAnsi="Cambria"/>
                <w:sz w:val="22"/>
              </w:rPr>
            </w:pPr>
            <w:r>
              <w:rPr>
                <w:rFonts w:ascii="Cambria" w:hAnsi="Cambria"/>
                <w:sz w:val="22"/>
              </w:rPr>
              <w:t xml:space="preserve">Course Participation </w:t>
            </w:r>
          </w:p>
        </w:tc>
        <w:tc>
          <w:tcPr>
            <w:tcW w:w="2799" w:type="dxa"/>
            <w:vAlign w:val="center"/>
          </w:tcPr>
          <w:p w:rsidR="00FC0DD1" w:rsidRPr="0053516F" w:rsidRDefault="00206272" w:rsidP="00E0405F">
            <w:pPr>
              <w:tabs>
                <w:tab w:val="left" w:pos="-1440"/>
              </w:tabs>
              <w:jc w:val="center"/>
              <w:rPr>
                <w:rFonts w:ascii="Cambria" w:hAnsi="Cambria"/>
                <w:sz w:val="22"/>
              </w:rPr>
            </w:pPr>
            <w:r>
              <w:rPr>
                <w:rFonts w:ascii="Cambria" w:hAnsi="Cambria"/>
                <w:sz w:val="22"/>
              </w:rPr>
              <w:t>15</w:t>
            </w:r>
          </w:p>
        </w:tc>
      </w:tr>
      <w:tr w:rsidR="00FC0DD1" w:rsidRPr="0053516F" w:rsidTr="00206272">
        <w:trPr>
          <w:jc w:val="center"/>
        </w:trPr>
        <w:tc>
          <w:tcPr>
            <w:tcW w:w="5755" w:type="dxa"/>
            <w:vAlign w:val="center"/>
          </w:tcPr>
          <w:p w:rsidR="00FC0DD1" w:rsidRPr="0053516F" w:rsidRDefault="00206272" w:rsidP="00194E80">
            <w:pPr>
              <w:numPr>
                <w:ilvl w:val="0"/>
                <w:numId w:val="9"/>
              </w:numPr>
              <w:tabs>
                <w:tab w:val="left" w:pos="-1440"/>
              </w:tabs>
              <w:rPr>
                <w:rFonts w:ascii="Cambria" w:hAnsi="Cambria"/>
                <w:sz w:val="22"/>
              </w:rPr>
            </w:pPr>
            <w:r>
              <w:rPr>
                <w:rFonts w:ascii="Cambria" w:hAnsi="Cambria"/>
                <w:sz w:val="22"/>
              </w:rPr>
              <w:t>Reflective Journals (10 required @ 5 pts each)</w:t>
            </w:r>
          </w:p>
        </w:tc>
        <w:tc>
          <w:tcPr>
            <w:tcW w:w="2799" w:type="dxa"/>
            <w:vAlign w:val="center"/>
          </w:tcPr>
          <w:p w:rsidR="00FC0DD1" w:rsidRPr="0053516F" w:rsidRDefault="008F328A" w:rsidP="00B43289">
            <w:pPr>
              <w:tabs>
                <w:tab w:val="left" w:pos="-1440"/>
              </w:tabs>
              <w:jc w:val="center"/>
              <w:rPr>
                <w:rFonts w:ascii="Cambria" w:hAnsi="Cambria"/>
                <w:sz w:val="22"/>
              </w:rPr>
            </w:pPr>
            <w:r w:rsidRPr="0053516F">
              <w:rPr>
                <w:rFonts w:ascii="Cambria" w:hAnsi="Cambria"/>
                <w:sz w:val="22"/>
              </w:rPr>
              <w:t>50</w:t>
            </w:r>
          </w:p>
        </w:tc>
      </w:tr>
      <w:tr w:rsidR="00867331" w:rsidRPr="0053516F" w:rsidTr="00206272">
        <w:trPr>
          <w:jc w:val="center"/>
        </w:trPr>
        <w:tc>
          <w:tcPr>
            <w:tcW w:w="5755" w:type="dxa"/>
            <w:vAlign w:val="center"/>
          </w:tcPr>
          <w:p w:rsidR="00867331" w:rsidRPr="0053516F" w:rsidRDefault="00206272" w:rsidP="00194E80">
            <w:pPr>
              <w:numPr>
                <w:ilvl w:val="0"/>
                <w:numId w:val="9"/>
              </w:numPr>
              <w:tabs>
                <w:tab w:val="left" w:pos="-1440"/>
              </w:tabs>
              <w:rPr>
                <w:rFonts w:ascii="Cambria" w:hAnsi="Cambria"/>
                <w:sz w:val="22"/>
              </w:rPr>
            </w:pPr>
            <w:r>
              <w:rPr>
                <w:rFonts w:ascii="Cambria" w:hAnsi="Cambria"/>
                <w:sz w:val="22"/>
              </w:rPr>
              <w:t>Achievement Audit</w:t>
            </w:r>
          </w:p>
        </w:tc>
        <w:tc>
          <w:tcPr>
            <w:tcW w:w="2799" w:type="dxa"/>
            <w:vAlign w:val="center"/>
          </w:tcPr>
          <w:p w:rsidR="00867331" w:rsidRPr="0053516F" w:rsidRDefault="00206272" w:rsidP="00B43289">
            <w:pPr>
              <w:tabs>
                <w:tab w:val="left" w:pos="-1440"/>
              </w:tabs>
              <w:jc w:val="center"/>
              <w:rPr>
                <w:rFonts w:ascii="Cambria" w:hAnsi="Cambria"/>
                <w:sz w:val="22"/>
              </w:rPr>
            </w:pPr>
            <w:r>
              <w:rPr>
                <w:rFonts w:ascii="Cambria" w:hAnsi="Cambria"/>
                <w:sz w:val="22"/>
              </w:rPr>
              <w:t>10</w:t>
            </w:r>
          </w:p>
        </w:tc>
      </w:tr>
      <w:tr w:rsidR="0013577E" w:rsidRPr="0053516F" w:rsidTr="00206272">
        <w:trPr>
          <w:jc w:val="center"/>
        </w:trPr>
        <w:tc>
          <w:tcPr>
            <w:tcW w:w="5755" w:type="dxa"/>
            <w:vAlign w:val="center"/>
          </w:tcPr>
          <w:p w:rsidR="0013577E" w:rsidRPr="0053516F" w:rsidRDefault="00206272" w:rsidP="00194E80">
            <w:pPr>
              <w:numPr>
                <w:ilvl w:val="0"/>
                <w:numId w:val="9"/>
              </w:numPr>
              <w:tabs>
                <w:tab w:val="left" w:pos="-1440"/>
              </w:tabs>
              <w:rPr>
                <w:rFonts w:ascii="Cambria" w:hAnsi="Cambria"/>
                <w:sz w:val="22"/>
              </w:rPr>
            </w:pPr>
            <w:r>
              <w:rPr>
                <w:rFonts w:ascii="Cambria" w:hAnsi="Cambria"/>
                <w:sz w:val="22"/>
              </w:rPr>
              <w:t>Equity Audit and Dashboard</w:t>
            </w:r>
          </w:p>
        </w:tc>
        <w:tc>
          <w:tcPr>
            <w:tcW w:w="2799" w:type="dxa"/>
            <w:vAlign w:val="center"/>
          </w:tcPr>
          <w:p w:rsidR="0013577E" w:rsidRPr="0053516F" w:rsidRDefault="00206272" w:rsidP="008F328A">
            <w:pPr>
              <w:tabs>
                <w:tab w:val="left" w:pos="-1440"/>
              </w:tabs>
              <w:jc w:val="center"/>
              <w:rPr>
                <w:rFonts w:ascii="Cambria" w:hAnsi="Cambria"/>
                <w:sz w:val="22"/>
              </w:rPr>
            </w:pPr>
            <w:r>
              <w:rPr>
                <w:rFonts w:ascii="Cambria" w:hAnsi="Cambria"/>
                <w:sz w:val="22"/>
              </w:rPr>
              <w:t>25</w:t>
            </w:r>
          </w:p>
        </w:tc>
      </w:tr>
      <w:tr w:rsidR="00FC0DD1" w:rsidRPr="0053516F" w:rsidTr="00206272">
        <w:trPr>
          <w:trHeight w:val="242"/>
          <w:jc w:val="center"/>
        </w:trPr>
        <w:tc>
          <w:tcPr>
            <w:tcW w:w="5755" w:type="dxa"/>
            <w:shd w:val="clear" w:color="auto" w:fill="B3B3B3"/>
          </w:tcPr>
          <w:p w:rsidR="00FC0DD1" w:rsidRPr="0053516F" w:rsidRDefault="00FC0DD1" w:rsidP="00FC0DD1">
            <w:pPr>
              <w:tabs>
                <w:tab w:val="left" w:pos="-1440"/>
              </w:tabs>
              <w:rPr>
                <w:rFonts w:ascii="Cambria" w:hAnsi="Cambria"/>
                <w:sz w:val="22"/>
              </w:rPr>
            </w:pPr>
            <w:r w:rsidRPr="0053516F">
              <w:rPr>
                <w:rFonts w:ascii="Cambria" w:hAnsi="Cambria"/>
                <w:b/>
                <w:sz w:val="22"/>
              </w:rPr>
              <w:t>TOTAL</w:t>
            </w:r>
          </w:p>
        </w:tc>
        <w:tc>
          <w:tcPr>
            <w:tcW w:w="2799" w:type="dxa"/>
            <w:shd w:val="clear" w:color="auto" w:fill="B3B3B3"/>
            <w:vAlign w:val="center"/>
          </w:tcPr>
          <w:p w:rsidR="00FC0DD1" w:rsidRPr="0053516F" w:rsidRDefault="00206272" w:rsidP="00F87819">
            <w:pPr>
              <w:tabs>
                <w:tab w:val="left" w:pos="-1440"/>
              </w:tabs>
              <w:jc w:val="center"/>
              <w:rPr>
                <w:rFonts w:ascii="Cambria" w:hAnsi="Cambria"/>
                <w:sz w:val="22"/>
              </w:rPr>
            </w:pPr>
            <w:r>
              <w:rPr>
                <w:rFonts w:ascii="Cambria" w:hAnsi="Cambria"/>
                <w:b/>
                <w:sz w:val="22"/>
              </w:rPr>
              <w:t>100</w:t>
            </w:r>
          </w:p>
        </w:tc>
      </w:tr>
    </w:tbl>
    <w:p w:rsidR="00055DE7" w:rsidRPr="0053516F" w:rsidRDefault="00055DE7" w:rsidP="00210F42">
      <w:pPr>
        <w:tabs>
          <w:tab w:val="left" w:pos="-1440"/>
        </w:tabs>
        <w:ind w:left="720"/>
        <w:rPr>
          <w:rFonts w:ascii="Cambria" w:hAnsi="Cambria"/>
          <w:sz w:val="23"/>
        </w:rPr>
      </w:pPr>
    </w:p>
    <w:p w:rsidR="00210F42" w:rsidRPr="004F651F" w:rsidRDefault="004F651F" w:rsidP="004F651F">
      <w:pPr>
        <w:pStyle w:val="BodyText"/>
        <w:ind w:left="720" w:firstLine="720"/>
        <w:rPr>
          <w:rFonts w:ascii="Cambria" w:hAnsi="Cambria"/>
          <w:b/>
          <w:sz w:val="23"/>
        </w:rPr>
      </w:pPr>
      <w:r w:rsidRPr="004F651F">
        <w:rPr>
          <w:rFonts w:ascii="Cambria" w:hAnsi="Cambria"/>
          <w:b/>
          <w:sz w:val="23"/>
        </w:rPr>
        <w:t>Grading:</w:t>
      </w:r>
      <w:r w:rsidRPr="004F651F">
        <w:rPr>
          <w:rFonts w:ascii="Cambria" w:hAnsi="Cambria"/>
          <w:b/>
          <w:sz w:val="23"/>
        </w:rPr>
        <w:tab/>
        <w:t xml:space="preserve">A: 100 – 90; B: 89 -80; C: 79 – 70; D: 69 – 60; F: 59 – 0 </w:t>
      </w:r>
      <w:r w:rsidR="00210F42" w:rsidRPr="004F651F">
        <w:rPr>
          <w:rFonts w:ascii="Cambria" w:hAnsi="Cambria"/>
          <w:b/>
          <w:sz w:val="23"/>
        </w:rPr>
        <w:tab/>
      </w:r>
    </w:p>
    <w:p w:rsidR="004F651F" w:rsidRDefault="004F651F">
      <w:pPr>
        <w:rPr>
          <w:rFonts w:ascii="Cambria" w:hAnsi="Cambria"/>
          <w:b/>
          <w:sz w:val="23"/>
        </w:rPr>
      </w:pPr>
    </w:p>
    <w:p w:rsidR="004C4D18" w:rsidRPr="00DF2180" w:rsidRDefault="004C4D18" w:rsidP="00DF2180">
      <w:pPr>
        <w:pStyle w:val="ListParagraph"/>
        <w:widowControl w:val="0"/>
        <w:numPr>
          <w:ilvl w:val="0"/>
          <w:numId w:val="3"/>
        </w:numPr>
        <w:tabs>
          <w:tab w:val="decimal" w:pos="240"/>
          <w:tab w:val="left" w:pos="600"/>
          <w:tab w:val="left" w:pos="960"/>
          <w:tab w:val="left" w:pos="1320"/>
          <w:tab w:val="left" w:pos="1680"/>
          <w:tab w:val="left" w:pos="2040"/>
        </w:tabs>
        <w:autoSpaceDE w:val="0"/>
        <w:autoSpaceDN w:val="0"/>
        <w:adjustRightInd w:val="0"/>
        <w:rPr>
          <w:rFonts w:ascii="Cambria" w:hAnsi="Cambria" w:cs="Arial"/>
          <w:bCs/>
        </w:rPr>
      </w:pPr>
      <w:r w:rsidRPr="00DF2180">
        <w:rPr>
          <w:rFonts w:ascii="Cambria" w:hAnsi="Cambria" w:cs="Arial"/>
          <w:b/>
          <w:bCs/>
          <w:u w:val="single"/>
        </w:rPr>
        <w:t>Class Policy Statements:</w:t>
      </w: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A. </w:t>
      </w:r>
      <w:r w:rsidR="005A51E4" w:rsidRPr="0053516F">
        <w:rPr>
          <w:rFonts w:ascii="Cambria" w:hAnsi="Cambria" w:cs="Arial"/>
          <w:bCs/>
          <w:u w:val="single"/>
        </w:rPr>
        <w:t>Attendance</w:t>
      </w:r>
      <w:r w:rsidR="00FC0DD1" w:rsidRPr="0053516F">
        <w:rPr>
          <w:rFonts w:ascii="Cambria" w:hAnsi="Cambria" w:cs="Arial"/>
          <w:bCs/>
        </w:rPr>
        <w:t xml:space="preserve">: For EDLD </w:t>
      </w:r>
      <w:r w:rsidR="004F651F">
        <w:rPr>
          <w:rFonts w:ascii="Cambria" w:hAnsi="Cambria" w:cs="Arial"/>
          <w:bCs/>
        </w:rPr>
        <w:t>7210/721</w:t>
      </w:r>
      <w:r w:rsidRPr="0053516F">
        <w:rPr>
          <w:rFonts w:ascii="Cambria" w:hAnsi="Cambria" w:cs="Arial"/>
          <w:bCs/>
        </w:rPr>
        <w:t>6</w:t>
      </w:r>
      <w:r w:rsidR="005A51E4" w:rsidRPr="0053516F">
        <w:rPr>
          <w:rFonts w:ascii="Cambria" w:hAnsi="Cambria" w:cs="Arial"/>
          <w:bCs/>
        </w:rPr>
        <w:t>, class attendance and punctuality are expected and required. Students must meet the assignment deadlines described in the syllabus.</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B. </w:t>
      </w:r>
      <w:r w:rsidR="005A51E4" w:rsidRPr="0053516F">
        <w:rPr>
          <w:rFonts w:ascii="Cambria" w:hAnsi="Cambria" w:cs="Arial"/>
          <w:bCs/>
          <w:u w:val="single"/>
        </w:rPr>
        <w:t>Excused absences</w:t>
      </w:r>
      <w:r w:rsidR="005A51E4" w:rsidRPr="0053516F">
        <w:rPr>
          <w:rFonts w:ascii="Cambria" w:hAnsi="Cambria"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w:t>
      </w:r>
      <w:r w:rsidR="005A51E4" w:rsidRPr="0053516F">
        <w:rPr>
          <w:rFonts w:ascii="Cambria" w:hAnsi="Cambria" w:cs="Arial"/>
          <w:bCs/>
        </w:rPr>
        <w:lastRenderedPageBreak/>
        <w:t xml:space="preserve">sponsored by an academic unit, trips for university classes, trips for participation in intercollegiate athletic events, subpoena for a court appearance, and religious holidays – as detailed in the </w:t>
      </w:r>
      <w:hyperlink r:id="rId19"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0"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1"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2"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xml:space="preserve">) for more information on excused absences.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C. </w:t>
      </w:r>
      <w:r w:rsidR="005A51E4" w:rsidRPr="0053516F">
        <w:rPr>
          <w:rFonts w:ascii="Cambria" w:hAnsi="Cambria" w:cs="Arial"/>
          <w:bCs/>
          <w:u w:val="single"/>
        </w:rPr>
        <w:t>Make-Up Policy</w:t>
      </w:r>
      <w:r w:rsidR="005A51E4" w:rsidRPr="0053516F">
        <w:rPr>
          <w:rFonts w:ascii="Cambria" w:hAnsi="Cambria"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DB5F16"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D. </w:t>
      </w:r>
      <w:r w:rsidR="005A51E4" w:rsidRPr="0053516F">
        <w:rPr>
          <w:rFonts w:ascii="Cambria" w:hAnsi="Cambria" w:cs="Arial"/>
          <w:bCs/>
          <w:u w:val="single"/>
        </w:rPr>
        <w:t>Accommodations</w:t>
      </w:r>
      <w:r w:rsidR="005A51E4" w:rsidRPr="0053516F">
        <w:rPr>
          <w:rFonts w:ascii="Cambria" w:hAnsi="Cambria"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sidRPr="0053516F">
        <w:rPr>
          <w:rFonts w:ascii="Cambria" w:hAnsi="Cambria" w:cs="Arial"/>
          <w:bCs/>
        </w:rPr>
        <w:t>)</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185009" w:rsidRDefault="00DB5F16"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b/>
      </w:r>
      <w:r w:rsidR="005A51E4" w:rsidRPr="0053516F">
        <w:rPr>
          <w:rFonts w:ascii="Cambria" w:hAnsi="Cambria" w:cs="Arial"/>
          <w:bCs/>
        </w:rPr>
        <w:t xml:space="preserve">E. </w:t>
      </w:r>
      <w:r w:rsidR="005A51E4" w:rsidRPr="0053516F">
        <w:rPr>
          <w:rFonts w:ascii="Cambria" w:hAnsi="Cambria" w:cs="Arial"/>
          <w:bCs/>
          <w:u w:val="single"/>
        </w:rPr>
        <w:t>Academic Honesty Policy</w:t>
      </w:r>
      <w:r w:rsidR="005A51E4" w:rsidRPr="0053516F">
        <w:rPr>
          <w:rFonts w:ascii="Cambria" w:hAnsi="Cambria" w:cs="Arial"/>
          <w:bCs/>
        </w:rPr>
        <w:t xml:space="preserve">: All portions of the Auburn University student academic honesty code (Title XII) found in the </w:t>
      </w:r>
      <w:hyperlink r:id="rId23" w:tgtFrame="_blank" w:history="1">
        <w:r w:rsidR="005A51E4" w:rsidRPr="0053516F">
          <w:rPr>
            <w:rStyle w:val="Hyperlink"/>
            <w:rFonts w:ascii="Cambria" w:hAnsi="Cambria" w:cs="Arial"/>
            <w:bCs/>
          </w:rPr>
          <w:t>Student Policy eHandbook</w:t>
        </w:r>
      </w:hyperlink>
      <w:r w:rsidR="005A51E4" w:rsidRPr="0053516F">
        <w:rPr>
          <w:rFonts w:ascii="Cambria" w:hAnsi="Cambria" w:cs="Arial"/>
          <w:bCs/>
        </w:rPr>
        <w:t xml:space="preserve"> (</w:t>
      </w:r>
      <w:hyperlink r:id="rId24" w:tgtFrame="_blank" w:history="1">
        <w:r w:rsidR="005A51E4" w:rsidRPr="0053516F">
          <w:rPr>
            <w:rStyle w:val="Hyperlink"/>
            <w:rFonts w:ascii="Cambria" w:hAnsi="Cambria" w:cs="Arial"/>
            <w:bCs/>
          </w:rPr>
          <w:t>www.auburn.edu/studentpolicies</w:t>
        </w:r>
      </w:hyperlink>
      <w:r w:rsidR="005A51E4" w:rsidRPr="0053516F">
        <w:rPr>
          <w:rFonts w:ascii="Cambria" w:hAnsi="Cambria" w:cs="Arial"/>
          <w:bCs/>
        </w:rPr>
        <w:t>) will apply to university courses. All academic honesty violations or alleged violations of the SGA Code of Laws will be reported to the Office of the Provost, which will then refer the case to the Academic Honesty Committee.</w:t>
      </w:r>
    </w:p>
    <w:p w:rsidR="004F651F" w:rsidRPr="004F651F" w:rsidRDefault="004F651F"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4F651F"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r>
        <w:rPr>
          <w:rFonts w:ascii="Cambria" w:hAnsi="Cambria" w:cs="Arial"/>
          <w:bCs/>
          <w:i/>
        </w:rPr>
        <w:tab/>
      </w:r>
      <w:r>
        <w:rPr>
          <w:rFonts w:ascii="Cambria" w:hAnsi="Cambria" w:cs="Arial"/>
          <w:bCs/>
          <w:i/>
        </w:rPr>
        <w:tab/>
      </w:r>
      <w:r w:rsidR="005A51E4" w:rsidRPr="0053516F">
        <w:rPr>
          <w:rFonts w:ascii="Cambria" w:hAnsi="Cambria" w:cs="Arial"/>
          <w:bCs/>
          <w:i/>
        </w:rPr>
        <w:t>Please note:</w:t>
      </w:r>
    </w:p>
    <w:p w:rsidR="005A51E4" w:rsidRPr="0053516F" w:rsidRDefault="005A51E4" w:rsidP="004F651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Cambria" w:hAnsi="Cambria" w:cs="Arial"/>
          <w:bCs/>
          <w:i/>
        </w:rPr>
      </w:pPr>
      <w:r w:rsidRPr="0053516F">
        <w:rPr>
          <w:rFonts w:ascii="Cambria" w:hAnsi="Cambria"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i/>
        </w:rPr>
      </w:pPr>
    </w:p>
    <w:p w:rsidR="005A51E4" w:rsidRPr="004F651F" w:rsidRDefault="005A51E4" w:rsidP="004F651F">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i/>
        </w:rPr>
      </w:pPr>
      <w:r w:rsidRPr="0053516F">
        <w:rPr>
          <w:rFonts w:ascii="Cambria" w:hAnsi="Cambria" w:cs="Arial"/>
          <w:bCs/>
          <w:i/>
        </w:rPr>
        <w:lastRenderedPageBreak/>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4F651F"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Pr>
          <w:rFonts w:ascii="Cambria" w:hAnsi="Cambria" w:cs="Arial"/>
          <w:bCs/>
        </w:rPr>
        <w:tab/>
      </w:r>
      <w:r w:rsidR="005A51E4" w:rsidRPr="0053516F">
        <w:rPr>
          <w:rFonts w:ascii="Cambria" w:hAnsi="Cambria" w:cs="Arial"/>
          <w:bCs/>
        </w:rPr>
        <w:t xml:space="preserve">F. </w:t>
      </w:r>
      <w:r w:rsidR="005A51E4" w:rsidRPr="004F651F">
        <w:rPr>
          <w:rFonts w:ascii="Cambria" w:hAnsi="Cambria" w:cs="Arial"/>
          <w:bCs/>
          <w:u w:val="single"/>
        </w:rPr>
        <w:t>Professionalism:</w:t>
      </w:r>
      <w:r w:rsidR="005A51E4" w:rsidRPr="0053516F">
        <w:rPr>
          <w:rFonts w:ascii="Cambria" w:hAnsi="Cambria" w:cs="Arial"/>
          <w:bCs/>
        </w:rPr>
        <w:t xml:space="preserve">  As faculty, staff and students interact in professional settings, they are expected to demonstrate professional behaviors as defined in the College’s conceptual framework.  These professional commitments or dispositions are listed below:</w:t>
      </w:r>
    </w:p>
    <w:p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Engage in responsible and ethical professional practices</w:t>
      </w:r>
    </w:p>
    <w:p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Contribute to collaborative learning communities</w:t>
      </w:r>
    </w:p>
    <w:p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Demonstrate a commitment to diversity</w:t>
      </w:r>
    </w:p>
    <w:p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rsidR="005A51E4" w:rsidRPr="004F651F" w:rsidRDefault="005A51E4" w:rsidP="004F651F">
      <w:pPr>
        <w:pStyle w:val="ListParagraph"/>
        <w:numPr>
          <w:ilvl w:val="0"/>
          <w:numId w:val="2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4F651F">
        <w:rPr>
          <w:rFonts w:ascii="Cambria" w:hAnsi="Cambria" w:cs="Arial"/>
          <w:bCs/>
        </w:rPr>
        <w:t>Model and nurture intellectual vitality</w:t>
      </w: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Additionally, the following skills, applications, and dispositions are considered important for Accomplished Educational Leaders (National Board Core Propositions from the National Board for Professional Teaching Standards). We expect students fulfilling the expe</w:t>
      </w:r>
      <w:r w:rsidR="004F651F">
        <w:rPr>
          <w:rFonts w:ascii="Cambria" w:hAnsi="Cambria" w:cs="Arial"/>
          <w:bCs/>
        </w:rPr>
        <w:t>ctations for the A/AA</w:t>
      </w:r>
      <w:r w:rsidRPr="0053516F">
        <w:rPr>
          <w:rFonts w:ascii="Cambria" w:hAnsi="Cambria" w:cs="Arial"/>
          <w:bCs/>
        </w:rPr>
        <w:t xml:space="preserve"> Certification in Instructional Leadership to utilize the course learning opportunities to practice the following:</w:t>
      </w:r>
    </w:p>
    <w:p w:rsidR="00FB6022" w:rsidRPr="0053516F" w:rsidRDefault="00FB6022" w:rsidP="0026332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SKILLS</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continuously cultivate their understanding of leadership and the change process to meet high levels of performance.</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have a clear vision and inspire and engage stakeholders in developing and realizing the mission.</w:t>
      </w:r>
    </w:p>
    <w:p w:rsidR="005A51E4" w:rsidRPr="0053516F"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manage and leverage systems and processes to achieve desired results.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APPLICATIONS</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act with a sense of urgency to foster a cohesive culture of learning.</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are committed to student and adult learners and to their development.</w:t>
      </w:r>
    </w:p>
    <w:p w:rsidR="005A51E4" w:rsidRPr="0053516F"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drive, facilitate and monitor the teaching and learning process.</w:t>
      </w:r>
    </w:p>
    <w:p w:rsidR="00FB6022" w:rsidRPr="0053516F"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p>
    <w:p w:rsidR="005A51E4" w:rsidRPr="0053516F"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mbria" w:hAnsi="Cambria" w:cs="Arial"/>
          <w:bCs/>
        </w:rPr>
      </w:pPr>
      <w:r w:rsidRPr="0053516F">
        <w:rPr>
          <w:rFonts w:ascii="Cambria" w:hAnsi="Cambria" w:cs="Arial"/>
          <w:bCs/>
        </w:rPr>
        <w:t>DISPOSITIONS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model professional, ethical behavior and expect it from others.</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ensure equitable learning opportunities and high expectations for all.</w:t>
      </w:r>
    </w:p>
    <w:p w:rsidR="005A51E4" w:rsidRPr="0053516F"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cs="Arial"/>
          <w:bCs/>
        </w:rPr>
      </w:pPr>
      <w:r w:rsidRPr="0053516F">
        <w:rPr>
          <w:rFonts w:ascii="Cambria" w:hAnsi="Cambria" w:cs="Arial"/>
          <w:bCs/>
        </w:rPr>
        <w:t>Accomplished educational leaders advocate on behalf of their schools, communities and profession.</w:t>
      </w:r>
    </w:p>
    <w:sectPr w:rsidR="005A51E4" w:rsidRPr="0053516F" w:rsidSect="00F11A42">
      <w:headerReference w:type="default" r:id="rId25"/>
      <w:footerReference w:type="default" r:id="rId2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E4" w:rsidRDefault="008B7EE4">
      <w:r>
        <w:separator/>
      </w:r>
    </w:p>
  </w:endnote>
  <w:endnote w:type="continuationSeparator" w:id="0">
    <w:p w:rsidR="008B7EE4" w:rsidRDefault="008B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4F" w:rsidRDefault="00BA764F"/>
  <w:p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A764F" w:rsidRPr="00AD29DB" w:rsidRDefault="00BA764F">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70375F">
      <w:rPr>
        <w:rFonts w:ascii="Arial" w:hAnsi="Arial" w:cs="Shruti"/>
        <w:noProof/>
        <w:szCs w:val="20"/>
      </w:rPr>
      <w:t>9</w:t>
    </w:r>
    <w:r w:rsidRPr="00AD29DB">
      <w:rPr>
        <w:rFonts w:ascii="Arial" w:hAnsi="Arial" w:cs="Shruti"/>
        <w:szCs w:val="20"/>
      </w:rPr>
      <w:fldChar w:fldCharType="end"/>
    </w:r>
  </w:p>
  <w:p w:rsidR="00BA764F" w:rsidRDefault="00BA7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E4" w:rsidRDefault="008B7EE4">
      <w:r>
        <w:separator/>
      </w:r>
    </w:p>
  </w:footnote>
  <w:footnote w:type="continuationSeparator" w:id="0">
    <w:p w:rsidR="008B7EE4" w:rsidRDefault="008B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64F" w:rsidRDefault="00BA764F" w:rsidP="00FA3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F75BB2"/>
    <w:multiLevelType w:val="hybridMultilevel"/>
    <w:tmpl w:val="A0E88FEA"/>
    <w:lvl w:ilvl="0" w:tplc="93602E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3050FC1"/>
    <w:multiLevelType w:val="hybridMultilevel"/>
    <w:tmpl w:val="1930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2C1582"/>
    <w:multiLevelType w:val="hybridMultilevel"/>
    <w:tmpl w:val="178E2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6F030EC5"/>
    <w:multiLevelType w:val="hybridMultilevel"/>
    <w:tmpl w:val="E29AEA3C"/>
    <w:lvl w:ilvl="0" w:tplc="87B25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E0F6379"/>
    <w:multiLevelType w:val="hybridMultilevel"/>
    <w:tmpl w:val="8E1078A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1"/>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1"/>
  </w:num>
  <w:num w:numId="7">
    <w:abstractNumId w:val="9"/>
  </w:num>
  <w:num w:numId="8">
    <w:abstractNumId w:val="1"/>
  </w:num>
  <w:num w:numId="9">
    <w:abstractNumId w:val="20"/>
  </w:num>
  <w:num w:numId="10">
    <w:abstractNumId w:val="16"/>
  </w:num>
  <w:num w:numId="11">
    <w:abstractNumId w:val="12"/>
  </w:num>
  <w:num w:numId="12">
    <w:abstractNumId w:val="10"/>
  </w:num>
  <w:num w:numId="13">
    <w:abstractNumId w:val="14"/>
  </w:num>
  <w:num w:numId="14">
    <w:abstractNumId w:val="6"/>
  </w:num>
  <w:num w:numId="15">
    <w:abstractNumId w:val="18"/>
  </w:num>
  <w:num w:numId="16">
    <w:abstractNumId w:val="4"/>
  </w:num>
  <w:num w:numId="17">
    <w:abstractNumId w:val="5"/>
  </w:num>
  <w:num w:numId="18">
    <w:abstractNumId w:val="3"/>
  </w:num>
  <w:num w:numId="19">
    <w:abstractNumId w:val="15"/>
  </w:num>
  <w:num w:numId="20">
    <w:abstractNumId w:val="13"/>
  </w:num>
  <w:num w:numId="21">
    <w:abstractNumId w:val="2"/>
  </w:num>
  <w:num w:numId="22">
    <w:abstractNumId w:val="7"/>
  </w:num>
  <w:num w:numId="23">
    <w:abstractNumId w:val="19"/>
  </w:num>
  <w:num w:numId="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26913"/>
    <w:rsid w:val="00043E84"/>
    <w:rsid w:val="00055DE7"/>
    <w:rsid w:val="00080151"/>
    <w:rsid w:val="000857AC"/>
    <w:rsid w:val="00092F1E"/>
    <w:rsid w:val="000B7D57"/>
    <w:rsid w:val="000C1D5A"/>
    <w:rsid w:val="000D1CC4"/>
    <w:rsid w:val="000D3D93"/>
    <w:rsid w:val="000D61DB"/>
    <w:rsid w:val="000D6BF3"/>
    <w:rsid w:val="000D734A"/>
    <w:rsid w:val="000E2B05"/>
    <w:rsid w:val="000E32A2"/>
    <w:rsid w:val="000E3CF9"/>
    <w:rsid w:val="001022D1"/>
    <w:rsid w:val="001028BF"/>
    <w:rsid w:val="00116E9A"/>
    <w:rsid w:val="0012287E"/>
    <w:rsid w:val="001229A9"/>
    <w:rsid w:val="0013577E"/>
    <w:rsid w:val="00150F88"/>
    <w:rsid w:val="00152ABC"/>
    <w:rsid w:val="00185009"/>
    <w:rsid w:val="00194E80"/>
    <w:rsid w:val="001A26D7"/>
    <w:rsid w:val="001A7817"/>
    <w:rsid w:val="001B5117"/>
    <w:rsid w:val="001D3EE0"/>
    <w:rsid w:val="001E0909"/>
    <w:rsid w:val="001E5F44"/>
    <w:rsid w:val="0020623A"/>
    <w:rsid w:val="00206272"/>
    <w:rsid w:val="002063A7"/>
    <w:rsid w:val="0020687F"/>
    <w:rsid w:val="00210E1A"/>
    <w:rsid w:val="00210F42"/>
    <w:rsid w:val="002123A6"/>
    <w:rsid w:val="00221B6B"/>
    <w:rsid w:val="002323E2"/>
    <w:rsid w:val="00247475"/>
    <w:rsid w:val="002535A2"/>
    <w:rsid w:val="0026332F"/>
    <w:rsid w:val="0026526D"/>
    <w:rsid w:val="00271117"/>
    <w:rsid w:val="002837DF"/>
    <w:rsid w:val="002A07CD"/>
    <w:rsid w:val="002D2762"/>
    <w:rsid w:val="002E29D5"/>
    <w:rsid w:val="002E2A48"/>
    <w:rsid w:val="002F59BA"/>
    <w:rsid w:val="00307E80"/>
    <w:rsid w:val="00312957"/>
    <w:rsid w:val="00320779"/>
    <w:rsid w:val="00321D65"/>
    <w:rsid w:val="003427AD"/>
    <w:rsid w:val="00345E30"/>
    <w:rsid w:val="0035612F"/>
    <w:rsid w:val="0036481F"/>
    <w:rsid w:val="00375C89"/>
    <w:rsid w:val="00396050"/>
    <w:rsid w:val="003B2950"/>
    <w:rsid w:val="003B3C55"/>
    <w:rsid w:val="003B3F74"/>
    <w:rsid w:val="003C5E1E"/>
    <w:rsid w:val="003E29AF"/>
    <w:rsid w:val="003F1E5F"/>
    <w:rsid w:val="0040681D"/>
    <w:rsid w:val="00416758"/>
    <w:rsid w:val="00417015"/>
    <w:rsid w:val="004321FE"/>
    <w:rsid w:val="00445C97"/>
    <w:rsid w:val="00445E2B"/>
    <w:rsid w:val="0045121C"/>
    <w:rsid w:val="00462EEB"/>
    <w:rsid w:val="004652DE"/>
    <w:rsid w:val="00477C8C"/>
    <w:rsid w:val="004801F4"/>
    <w:rsid w:val="00482C4B"/>
    <w:rsid w:val="00483E62"/>
    <w:rsid w:val="004941B9"/>
    <w:rsid w:val="004C3252"/>
    <w:rsid w:val="004C4D18"/>
    <w:rsid w:val="004C5AAC"/>
    <w:rsid w:val="004C7AD8"/>
    <w:rsid w:val="004D0874"/>
    <w:rsid w:val="004D1C23"/>
    <w:rsid w:val="004E081F"/>
    <w:rsid w:val="004F0F54"/>
    <w:rsid w:val="004F651F"/>
    <w:rsid w:val="00511125"/>
    <w:rsid w:val="0053516F"/>
    <w:rsid w:val="00537C58"/>
    <w:rsid w:val="005405C8"/>
    <w:rsid w:val="00540895"/>
    <w:rsid w:val="00540AA2"/>
    <w:rsid w:val="00556E8A"/>
    <w:rsid w:val="0056144C"/>
    <w:rsid w:val="00572272"/>
    <w:rsid w:val="00583F27"/>
    <w:rsid w:val="0059324D"/>
    <w:rsid w:val="00595EBF"/>
    <w:rsid w:val="005A07CC"/>
    <w:rsid w:val="005A51E4"/>
    <w:rsid w:val="005A6F9F"/>
    <w:rsid w:val="005A7A38"/>
    <w:rsid w:val="005B655D"/>
    <w:rsid w:val="005C2EDC"/>
    <w:rsid w:val="005D0057"/>
    <w:rsid w:val="005D40AC"/>
    <w:rsid w:val="005D7C7A"/>
    <w:rsid w:val="005E03AD"/>
    <w:rsid w:val="005E2026"/>
    <w:rsid w:val="005E2AB3"/>
    <w:rsid w:val="005F0025"/>
    <w:rsid w:val="00600BF5"/>
    <w:rsid w:val="00617E9C"/>
    <w:rsid w:val="0062487E"/>
    <w:rsid w:val="00624D12"/>
    <w:rsid w:val="00625C98"/>
    <w:rsid w:val="0062672D"/>
    <w:rsid w:val="006705F8"/>
    <w:rsid w:val="00670F60"/>
    <w:rsid w:val="00671604"/>
    <w:rsid w:val="00690535"/>
    <w:rsid w:val="006A5B52"/>
    <w:rsid w:val="006B0188"/>
    <w:rsid w:val="006B67A0"/>
    <w:rsid w:val="006C7C6E"/>
    <w:rsid w:val="006D47D6"/>
    <w:rsid w:val="006E53FF"/>
    <w:rsid w:val="006F1CA5"/>
    <w:rsid w:val="0070375F"/>
    <w:rsid w:val="00710A9B"/>
    <w:rsid w:val="00711F42"/>
    <w:rsid w:val="0072672E"/>
    <w:rsid w:val="00732C4C"/>
    <w:rsid w:val="00742663"/>
    <w:rsid w:val="007650AA"/>
    <w:rsid w:val="00767614"/>
    <w:rsid w:val="00770B9A"/>
    <w:rsid w:val="00773BDF"/>
    <w:rsid w:val="00776BC7"/>
    <w:rsid w:val="00776C2B"/>
    <w:rsid w:val="00780529"/>
    <w:rsid w:val="0078770F"/>
    <w:rsid w:val="00793185"/>
    <w:rsid w:val="0079483E"/>
    <w:rsid w:val="007B7624"/>
    <w:rsid w:val="007C14AB"/>
    <w:rsid w:val="007D0C27"/>
    <w:rsid w:val="007D1059"/>
    <w:rsid w:val="007D2678"/>
    <w:rsid w:val="007F38E9"/>
    <w:rsid w:val="008025E1"/>
    <w:rsid w:val="00802A66"/>
    <w:rsid w:val="00804D65"/>
    <w:rsid w:val="00806125"/>
    <w:rsid w:val="0081632A"/>
    <w:rsid w:val="008166EA"/>
    <w:rsid w:val="0081749D"/>
    <w:rsid w:val="00822E52"/>
    <w:rsid w:val="008248B4"/>
    <w:rsid w:val="00833F18"/>
    <w:rsid w:val="00834902"/>
    <w:rsid w:val="008416E0"/>
    <w:rsid w:val="008445BF"/>
    <w:rsid w:val="008622A6"/>
    <w:rsid w:val="00867331"/>
    <w:rsid w:val="00867AB8"/>
    <w:rsid w:val="008805CB"/>
    <w:rsid w:val="00880F6D"/>
    <w:rsid w:val="00881AAB"/>
    <w:rsid w:val="008835F4"/>
    <w:rsid w:val="00884F99"/>
    <w:rsid w:val="00892948"/>
    <w:rsid w:val="0089452C"/>
    <w:rsid w:val="008A0D9D"/>
    <w:rsid w:val="008B498A"/>
    <w:rsid w:val="008B7EE4"/>
    <w:rsid w:val="008C290C"/>
    <w:rsid w:val="008D3336"/>
    <w:rsid w:val="008F328A"/>
    <w:rsid w:val="008F6EBD"/>
    <w:rsid w:val="00900D07"/>
    <w:rsid w:val="00913398"/>
    <w:rsid w:val="00913726"/>
    <w:rsid w:val="00914A5D"/>
    <w:rsid w:val="00916E22"/>
    <w:rsid w:val="00916E94"/>
    <w:rsid w:val="00936B24"/>
    <w:rsid w:val="0094455A"/>
    <w:rsid w:val="00944A44"/>
    <w:rsid w:val="00944AA9"/>
    <w:rsid w:val="009614E1"/>
    <w:rsid w:val="00961603"/>
    <w:rsid w:val="009762CA"/>
    <w:rsid w:val="00990EE9"/>
    <w:rsid w:val="00992E57"/>
    <w:rsid w:val="009A1ACA"/>
    <w:rsid w:val="009A1B94"/>
    <w:rsid w:val="009A70BD"/>
    <w:rsid w:val="009B15F3"/>
    <w:rsid w:val="009D6B29"/>
    <w:rsid w:val="009E2DF2"/>
    <w:rsid w:val="009E3FCB"/>
    <w:rsid w:val="00A06416"/>
    <w:rsid w:val="00A248EC"/>
    <w:rsid w:val="00A265F4"/>
    <w:rsid w:val="00A27F81"/>
    <w:rsid w:val="00A31077"/>
    <w:rsid w:val="00A310C4"/>
    <w:rsid w:val="00A437D6"/>
    <w:rsid w:val="00A44D1D"/>
    <w:rsid w:val="00A613E5"/>
    <w:rsid w:val="00A75989"/>
    <w:rsid w:val="00A81597"/>
    <w:rsid w:val="00A826B9"/>
    <w:rsid w:val="00A90CBB"/>
    <w:rsid w:val="00AA1A11"/>
    <w:rsid w:val="00AA4A31"/>
    <w:rsid w:val="00AB7FDE"/>
    <w:rsid w:val="00AC177D"/>
    <w:rsid w:val="00AD1312"/>
    <w:rsid w:val="00AD537E"/>
    <w:rsid w:val="00AD62F4"/>
    <w:rsid w:val="00AE171F"/>
    <w:rsid w:val="00AF06EA"/>
    <w:rsid w:val="00AF189E"/>
    <w:rsid w:val="00AF711E"/>
    <w:rsid w:val="00B01C77"/>
    <w:rsid w:val="00B16F3D"/>
    <w:rsid w:val="00B22CFC"/>
    <w:rsid w:val="00B27A97"/>
    <w:rsid w:val="00B325B9"/>
    <w:rsid w:val="00B43289"/>
    <w:rsid w:val="00B46DD0"/>
    <w:rsid w:val="00B53C1E"/>
    <w:rsid w:val="00B61493"/>
    <w:rsid w:val="00B74415"/>
    <w:rsid w:val="00B97FDD"/>
    <w:rsid w:val="00BA764F"/>
    <w:rsid w:val="00BB3114"/>
    <w:rsid w:val="00BB34FC"/>
    <w:rsid w:val="00BB3860"/>
    <w:rsid w:val="00BC292D"/>
    <w:rsid w:val="00BC66D2"/>
    <w:rsid w:val="00BD4ABB"/>
    <w:rsid w:val="00BD56B9"/>
    <w:rsid w:val="00BD7BEC"/>
    <w:rsid w:val="00BF02E3"/>
    <w:rsid w:val="00BF06E0"/>
    <w:rsid w:val="00BF6E7A"/>
    <w:rsid w:val="00C057BF"/>
    <w:rsid w:val="00C07CAF"/>
    <w:rsid w:val="00C23AF9"/>
    <w:rsid w:val="00C2671C"/>
    <w:rsid w:val="00C34ACC"/>
    <w:rsid w:val="00C40803"/>
    <w:rsid w:val="00C65105"/>
    <w:rsid w:val="00C852AC"/>
    <w:rsid w:val="00C93FC1"/>
    <w:rsid w:val="00C94C16"/>
    <w:rsid w:val="00CA1693"/>
    <w:rsid w:val="00CA3ED8"/>
    <w:rsid w:val="00CA6823"/>
    <w:rsid w:val="00CA7A25"/>
    <w:rsid w:val="00CC6E35"/>
    <w:rsid w:val="00CD50E4"/>
    <w:rsid w:val="00CD64BF"/>
    <w:rsid w:val="00CE1103"/>
    <w:rsid w:val="00CF162A"/>
    <w:rsid w:val="00D01E02"/>
    <w:rsid w:val="00D14AE1"/>
    <w:rsid w:val="00D22319"/>
    <w:rsid w:val="00D278B9"/>
    <w:rsid w:val="00D306BB"/>
    <w:rsid w:val="00D52616"/>
    <w:rsid w:val="00D54D20"/>
    <w:rsid w:val="00D769CA"/>
    <w:rsid w:val="00D861CB"/>
    <w:rsid w:val="00D87708"/>
    <w:rsid w:val="00D94876"/>
    <w:rsid w:val="00DA5A51"/>
    <w:rsid w:val="00DA7330"/>
    <w:rsid w:val="00DB5F16"/>
    <w:rsid w:val="00DB7DEF"/>
    <w:rsid w:val="00DC4D99"/>
    <w:rsid w:val="00DE2C17"/>
    <w:rsid w:val="00DE2CF0"/>
    <w:rsid w:val="00DE4EE1"/>
    <w:rsid w:val="00DF2180"/>
    <w:rsid w:val="00E03F06"/>
    <w:rsid w:val="00E0405F"/>
    <w:rsid w:val="00E109AF"/>
    <w:rsid w:val="00E17850"/>
    <w:rsid w:val="00E312B9"/>
    <w:rsid w:val="00E41862"/>
    <w:rsid w:val="00E44CD6"/>
    <w:rsid w:val="00E46116"/>
    <w:rsid w:val="00E50B61"/>
    <w:rsid w:val="00E62DAC"/>
    <w:rsid w:val="00E73092"/>
    <w:rsid w:val="00E8004F"/>
    <w:rsid w:val="00E833E9"/>
    <w:rsid w:val="00E91F9D"/>
    <w:rsid w:val="00E927EA"/>
    <w:rsid w:val="00EB114F"/>
    <w:rsid w:val="00EB5D8F"/>
    <w:rsid w:val="00EC287F"/>
    <w:rsid w:val="00EC2F3F"/>
    <w:rsid w:val="00ED1DCD"/>
    <w:rsid w:val="00ED4733"/>
    <w:rsid w:val="00EE6336"/>
    <w:rsid w:val="00EF5169"/>
    <w:rsid w:val="00F03C52"/>
    <w:rsid w:val="00F11A42"/>
    <w:rsid w:val="00F13740"/>
    <w:rsid w:val="00F2017E"/>
    <w:rsid w:val="00F3657D"/>
    <w:rsid w:val="00F41115"/>
    <w:rsid w:val="00F50FE4"/>
    <w:rsid w:val="00F54036"/>
    <w:rsid w:val="00F64A09"/>
    <w:rsid w:val="00F872BD"/>
    <w:rsid w:val="00F87819"/>
    <w:rsid w:val="00FA3416"/>
    <w:rsid w:val="00FB54AD"/>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721B6"/>
  <w15:chartTrackingRefBased/>
  <w15:docId w15:val="{7FD7FD4D-2FC2-4FCC-AE42-AAF97E9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uiPriority w:val="34"/>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 w:type="table" w:styleId="LightGrid">
    <w:name w:val="Light Grid"/>
    <w:basedOn w:val="TableNormal"/>
    <w:uiPriority w:val="62"/>
    <w:rsid w:val="00776BC7"/>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cb00232@auburn.edu" TargetMode="External"/><Relationship Id="rId18" Type="http://schemas.openxmlformats.org/officeDocument/2006/relationships/hyperlink" Target="https://www.publicschoolreview.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esmagazine.org/peace-justice/10-examples-that-prove-white-privilege-exists-in-every-aspect-imaginable-2017072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outledgetextbooks.com/textbooks/9781138785939/"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b00232@auburn.edu" TargetMode="External"/><Relationship Id="rId24" Type="http://schemas.openxmlformats.org/officeDocument/2006/relationships/hyperlink" Target="http://www.auburn.edu/studentpolicies" TargetMode="External"/><Relationship Id="rId5" Type="http://schemas.openxmlformats.org/officeDocument/2006/relationships/numbering" Target="numbering.xml"/><Relationship Id="rId15" Type="http://schemas.openxmlformats.org/officeDocument/2006/relationships/hyperlink" Target="mailto:jcb0023@auburn.edu" TargetMode="Externa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2.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6AF47C-355E-480D-B711-1F212FB8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12</Pages>
  <Words>3234</Words>
  <Characters>18890</Characters>
  <Application>Microsoft Office Word</Application>
  <DocSecurity>0</DocSecurity>
  <Lines>674</Lines>
  <Paragraphs>351</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21773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Jason Bryant</cp:lastModifiedBy>
  <cp:revision>7</cp:revision>
  <cp:lastPrinted>2018-12-10T00:01:00Z</cp:lastPrinted>
  <dcterms:created xsi:type="dcterms:W3CDTF">2018-12-07T14:54:00Z</dcterms:created>
  <dcterms:modified xsi:type="dcterms:W3CDTF">2018-12-10T00:19:00Z</dcterms:modified>
</cp:coreProperties>
</file>