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C4" w:rsidRDefault="00492AC4" w:rsidP="00492AC4">
      <w:pPr>
        <w:widowControl w:val="0"/>
        <w:tabs>
          <w:tab w:val="center" w:pos="5040"/>
        </w:tabs>
        <w:jc w:val="both"/>
        <w:rPr>
          <w:b/>
        </w:rPr>
      </w:pPr>
    </w:p>
    <w:p w:rsidR="00492AC4" w:rsidRDefault="00492AC4" w:rsidP="00492AC4">
      <w:pPr>
        <w:widowControl w:val="0"/>
        <w:tabs>
          <w:tab w:val="center" w:pos="4680"/>
        </w:tabs>
        <w:spacing w:line="235" w:lineRule="auto"/>
        <w:jc w:val="center"/>
        <w:rPr>
          <w:bCs/>
          <w:sz w:val="32"/>
          <w:szCs w:val="32"/>
        </w:rPr>
      </w:pPr>
      <w:r>
        <w:rPr>
          <w:bCs/>
          <w:color w:val="000000"/>
          <w:sz w:val="32"/>
          <w:szCs w:val="32"/>
        </w:rPr>
        <w:t>RSED 3000</w:t>
      </w:r>
    </w:p>
    <w:p w:rsidR="00492AC4" w:rsidRDefault="00492AC4" w:rsidP="00492AC4">
      <w:pPr>
        <w:pStyle w:val="Title"/>
        <w:rPr>
          <w:bCs w:val="0"/>
          <w:sz w:val="32"/>
          <w:szCs w:val="32"/>
        </w:rPr>
      </w:pPr>
      <w:r w:rsidRPr="00492AC4">
        <w:rPr>
          <w:bCs w:val="0"/>
          <w:sz w:val="32"/>
          <w:szCs w:val="32"/>
          <w:lang w:val="en-US"/>
        </w:rPr>
        <w:t>Diversity and Exceptionality of Learners</w:t>
      </w:r>
    </w:p>
    <w:p w:rsidR="00492AC4" w:rsidRDefault="00492AC4" w:rsidP="00492AC4">
      <w:pPr>
        <w:jc w:val="center"/>
        <w:rPr>
          <w:b/>
          <w:bCs/>
          <w:sz w:val="34"/>
          <w:szCs w:val="34"/>
        </w:rPr>
      </w:pPr>
    </w:p>
    <w:p w:rsidR="00492AC4" w:rsidRDefault="00317B73" w:rsidP="00492AC4">
      <w:pPr>
        <w:jc w:val="center"/>
        <w:rPr>
          <w:b/>
          <w:bCs/>
          <w:i/>
          <w:iCs/>
          <w:sz w:val="30"/>
          <w:szCs w:val="30"/>
        </w:rPr>
      </w:pPr>
      <w:r>
        <w:rPr>
          <w:b/>
          <w:bCs/>
          <w:i/>
          <w:iCs/>
          <w:sz w:val="30"/>
          <w:szCs w:val="30"/>
        </w:rPr>
        <w:t>Spring 2019</w:t>
      </w:r>
    </w:p>
    <w:p w:rsidR="00492AC4" w:rsidRDefault="00492AC4" w:rsidP="00492AC4">
      <w:pPr>
        <w:jc w:val="center"/>
        <w:rPr>
          <w:b/>
          <w:bCs/>
          <w:sz w:val="32"/>
          <w:szCs w:val="32"/>
        </w:rPr>
      </w:pPr>
    </w:p>
    <w:p w:rsidR="00492AC4" w:rsidRDefault="00492AC4" w:rsidP="00492AC4">
      <w:pPr>
        <w:jc w:val="center"/>
        <w:rPr>
          <w:b/>
          <w:bCs/>
          <w:sz w:val="32"/>
          <w:szCs w:val="32"/>
        </w:rPr>
      </w:pPr>
      <w:r>
        <w:rPr>
          <w:b/>
          <w:bCs/>
          <w:sz w:val="32"/>
          <w:szCs w:val="32"/>
        </w:rPr>
        <w:t>-  -  -  -  -  -  -  -  -  -</w:t>
      </w:r>
    </w:p>
    <w:p w:rsidR="00492AC4" w:rsidRDefault="00492AC4" w:rsidP="00492AC4">
      <w:pPr>
        <w:jc w:val="center"/>
        <w:rPr>
          <w:b/>
          <w:bCs/>
          <w:sz w:val="32"/>
          <w:szCs w:val="32"/>
        </w:rPr>
      </w:pPr>
    </w:p>
    <w:p w:rsidR="00492AC4" w:rsidRDefault="00492AC4" w:rsidP="00492AC4">
      <w:pPr>
        <w:jc w:val="center"/>
        <w:rPr>
          <w:b/>
          <w:bCs/>
          <w:sz w:val="32"/>
          <w:szCs w:val="32"/>
        </w:rPr>
      </w:pPr>
      <w:r>
        <w:rPr>
          <w:b/>
          <w:bCs/>
        </w:rPr>
        <w:t>Department of Special Education Rehabilitation &amp; Counseling</w:t>
      </w:r>
    </w:p>
    <w:p w:rsidR="00492AC4" w:rsidRDefault="00492AC4" w:rsidP="00492AC4">
      <w:pPr>
        <w:jc w:val="center"/>
        <w:rPr>
          <w:b/>
          <w:bCs/>
          <w:sz w:val="32"/>
          <w:szCs w:val="32"/>
        </w:rPr>
      </w:pPr>
      <w:r>
        <w:rPr>
          <w:b/>
          <w:bCs/>
          <w:sz w:val="32"/>
          <w:szCs w:val="32"/>
        </w:rPr>
        <w:t>College of Education</w:t>
      </w: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492AC4" w:rsidP="00492AC4">
      <w:pPr>
        <w:jc w:val="center"/>
        <w:rPr>
          <w:smallCaps/>
          <w:sz w:val="32"/>
          <w:szCs w:val="32"/>
        </w:rPr>
      </w:pPr>
      <w:r>
        <w:rPr>
          <w:smallCaps/>
          <w:sz w:val="32"/>
          <w:szCs w:val="32"/>
        </w:rPr>
        <w:t>Instructor Information:</w:t>
      </w:r>
    </w:p>
    <w:p w:rsidR="00492AC4" w:rsidRDefault="00317B73" w:rsidP="00492A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Jessica H. Milton</w:t>
      </w:r>
    </w:p>
    <w:p w:rsidR="00492AC4" w:rsidRPr="00661486" w:rsidRDefault="00492AC4" w:rsidP="00492AC4">
      <w:pPr>
        <w:jc w:val="center"/>
      </w:pPr>
      <w:r w:rsidRPr="00661486">
        <w:t>Office: 1232A Haley Center</w:t>
      </w:r>
    </w:p>
    <w:p w:rsidR="00492AC4" w:rsidRPr="00661486" w:rsidRDefault="00492AC4" w:rsidP="00492AC4">
      <w:pPr>
        <w:jc w:val="center"/>
      </w:pPr>
      <w:r w:rsidRPr="00661486">
        <w:t>(334) 844-7676</w:t>
      </w:r>
    </w:p>
    <w:p w:rsidR="00492AC4" w:rsidRDefault="00C5004C" w:rsidP="00492AC4">
      <w:pPr>
        <w:jc w:val="center"/>
        <w:rPr>
          <w:b/>
          <w:bCs/>
          <w:sz w:val="32"/>
          <w:szCs w:val="32"/>
          <w:lang w:val="es-VE"/>
        </w:rPr>
      </w:pPr>
      <w:hyperlink r:id="rId7" w:history="1">
        <w:r w:rsidR="00317B73">
          <w:rPr>
            <w:rStyle w:val="Hyperlink"/>
          </w:rPr>
          <w:t>JLH0022@auburn.edu</w:t>
        </w:r>
      </w:hyperlink>
    </w:p>
    <w:p w:rsidR="00492AC4" w:rsidRDefault="00492AC4" w:rsidP="00492AC4">
      <w:pPr>
        <w:jc w:val="center"/>
        <w:rPr>
          <w:b/>
          <w:bCs/>
          <w:sz w:val="32"/>
          <w:szCs w:val="32"/>
          <w:lang w:val="es-VE"/>
        </w:rPr>
      </w:pPr>
    </w:p>
    <w:p w:rsidR="00492AC4" w:rsidRDefault="00492AC4" w:rsidP="00492AC4">
      <w:pPr>
        <w:jc w:val="center"/>
        <w:rPr>
          <w:b/>
          <w:bCs/>
          <w:sz w:val="32"/>
          <w:szCs w:val="32"/>
          <w:lang w:val="es-VE"/>
        </w:rPr>
      </w:pPr>
    </w:p>
    <w:p w:rsidR="00492AC4" w:rsidRDefault="00492AC4" w:rsidP="00492AC4">
      <w:pPr>
        <w:jc w:val="center"/>
        <w:rPr>
          <w:b/>
          <w:bCs/>
          <w:sz w:val="32"/>
          <w:szCs w:val="32"/>
          <w:lang w:val="es-VE"/>
        </w:rPr>
      </w:pPr>
      <w:r>
        <w:rPr>
          <w:b/>
          <w:bCs/>
          <w:sz w:val="32"/>
          <w:szCs w:val="32"/>
          <w:lang w:val="es-VE"/>
        </w:rPr>
        <w:t>-  -  -  -  -  -  -  -  -  -</w:t>
      </w:r>
    </w:p>
    <w:p w:rsidR="00492AC4" w:rsidRDefault="00492AC4" w:rsidP="00492AC4">
      <w:pPr>
        <w:rPr>
          <w:b/>
          <w:bCs/>
          <w:sz w:val="32"/>
          <w:szCs w:val="32"/>
          <w:lang w:val="es-VE"/>
        </w:rPr>
      </w:pPr>
    </w:p>
    <w:p w:rsidR="00492AC4" w:rsidRDefault="00492AC4" w:rsidP="00492AC4">
      <w:pPr>
        <w:jc w:val="center"/>
        <w:rPr>
          <w:smallCaps/>
          <w:sz w:val="32"/>
          <w:szCs w:val="32"/>
        </w:rPr>
      </w:pPr>
      <w:r>
        <w:rPr>
          <w:smallCaps/>
          <w:sz w:val="32"/>
          <w:szCs w:val="32"/>
        </w:rPr>
        <w:t>Office Hours:</w:t>
      </w:r>
    </w:p>
    <w:p w:rsidR="001A16B5" w:rsidRDefault="00492AC4" w:rsidP="00492AC4">
      <w:pPr>
        <w:jc w:val="center"/>
        <w:rPr>
          <w:b/>
          <w:bCs/>
          <w:sz w:val="28"/>
          <w:szCs w:val="28"/>
        </w:rPr>
      </w:pPr>
      <w:r>
        <w:rPr>
          <w:b/>
          <w:bCs/>
          <w:sz w:val="28"/>
          <w:szCs w:val="28"/>
        </w:rPr>
        <w:t xml:space="preserve">Thursday </w:t>
      </w:r>
      <w:r w:rsidR="001A16B5">
        <w:rPr>
          <w:b/>
          <w:bCs/>
          <w:sz w:val="28"/>
          <w:szCs w:val="28"/>
        </w:rPr>
        <w:t xml:space="preserve">4:30 – 5:00 </w:t>
      </w:r>
    </w:p>
    <w:p w:rsidR="00492AC4" w:rsidRDefault="001A16B5" w:rsidP="00492AC4">
      <w:pPr>
        <w:jc w:val="center"/>
        <w:rPr>
          <w:b/>
          <w:bCs/>
          <w:sz w:val="28"/>
          <w:szCs w:val="28"/>
        </w:rPr>
      </w:pPr>
      <w:r>
        <w:rPr>
          <w:b/>
          <w:bCs/>
          <w:sz w:val="28"/>
          <w:szCs w:val="28"/>
        </w:rPr>
        <w:t>or</w:t>
      </w:r>
      <w:r w:rsidR="00492AC4">
        <w:rPr>
          <w:b/>
          <w:bCs/>
          <w:sz w:val="28"/>
          <w:szCs w:val="28"/>
        </w:rPr>
        <w:t xml:space="preserve"> by appointment</w:t>
      </w:r>
    </w:p>
    <w:p w:rsidR="00492AC4" w:rsidRDefault="00492AC4" w:rsidP="00492AC4">
      <w:pPr>
        <w:jc w:val="center"/>
        <w:rPr>
          <w:b/>
          <w:bCs/>
          <w:sz w:val="32"/>
          <w:szCs w:val="32"/>
        </w:rPr>
      </w:pPr>
    </w:p>
    <w:p w:rsidR="00492AC4" w:rsidRDefault="00492AC4" w:rsidP="00492AC4">
      <w:pPr>
        <w:jc w:val="center"/>
        <w:rPr>
          <w:b/>
          <w:bCs/>
          <w:sz w:val="32"/>
          <w:szCs w:val="32"/>
        </w:rPr>
      </w:pPr>
    </w:p>
    <w:p w:rsidR="00492AC4" w:rsidRDefault="000E4A58" w:rsidP="00492AC4">
      <w:pPr>
        <w:jc w:val="center"/>
      </w:pPr>
      <w:r>
        <w:rPr>
          <w:noProof/>
        </w:rPr>
        <w:drawing>
          <wp:inline distT="0" distB="0" distL="0" distR="0">
            <wp:extent cx="3190875" cy="4805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805680"/>
                    </a:xfrm>
                    <a:prstGeom prst="rect">
                      <a:avLst/>
                    </a:prstGeom>
                    <a:noFill/>
                    <a:ln>
                      <a:noFill/>
                    </a:ln>
                  </pic:spPr>
                </pic:pic>
              </a:graphicData>
            </a:graphic>
          </wp:inline>
        </w:drawing>
      </w:r>
    </w:p>
    <w:p w:rsidR="00492AC4" w:rsidRDefault="00492AC4" w:rsidP="00492AC4">
      <w:pPr>
        <w:jc w:val="center"/>
      </w:pPr>
    </w:p>
    <w:p w:rsidR="00492AC4" w:rsidRDefault="00492AC4" w:rsidP="00492AC4">
      <w:pPr>
        <w:jc w:val="center"/>
        <w:rPr>
          <w:b/>
          <w:i/>
        </w:rPr>
      </w:pPr>
    </w:p>
    <w:p w:rsidR="00492AC4" w:rsidRDefault="00492AC4" w:rsidP="00492AC4">
      <w:pPr>
        <w:rPr>
          <w:b/>
          <w:i/>
        </w:rPr>
      </w:pPr>
    </w:p>
    <w:p w:rsidR="00492AC4" w:rsidRDefault="00492AC4" w:rsidP="00492AC4">
      <w:pPr>
        <w:sectPr w:rsidR="00492AC4" w:rsidSect="00492AC4">
          <w:footerReference w:type="default" r:id="rId9"/>
          <w:pgSz w:w="12240" w:h="15840"/>
          <w:pgMar w:top="1440" w:right="1440" w:bottom="720" w:left="1440" w:header="720" w:footer="720" w:gutter="0"/>
          <w:cols w:num="2" w:space="720"/>
          <w:docGrid w:linePitch="360"/>
        </w:sectPr>
      </w:pPr>
      <w:r>
        <w:rPr>
          <w:b/>
          <w:bCs/>
          <w:color w:val="000000"/>
        </w:rPr>
        <w:br/>
      </w:r>
      <w:r>
        <w:br w:type="page"/>
      </w:r>
    </w:p>
    <w:p w:rsidR="00492AC4" w:rsidRDefault="00492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856"/>
      </w:tblGrid>
      <w:tr w:rsidR="007B2076" w:rsidRPr="00B43D9F">
        <w:tc>
          <w:tcPr>
            <w:tcW w:w="8856" w:type="dxa"/>
            <w:shd w:val="clear" w:color="auto" w:fill="CCCCCC"/>
          </w:tcPr>
          <w:p w:rsidR="007B2076" w:rsidRPr="00B43D9F" w:rsidRDefault="007B2076" w:rsidP="007B2076">
            <w:pPr>
              <w:jc w:val="center"/>
              <w:rPr>
                <w:b/>
                <w:bCs/>
              </w:rPr>
            </w:pPr>
            <w:r w:rsidRPr="00B43D9F">
              <w:rPr>
                <w:lang w:val="en-CA"/>
              </w:rPr>
              <w:fldChar w:fldCharType="begin"/>
            </w:r>
            <w:r w:rsidRPr="00B43D9F">
              <w:rPr>
                <w:lang w:val="en-CA"/>
              </w:rPr>
              <w:instrText xml:space="preserve"> SEQ CHAPTER \h \r 1</w:instrText>
            </w:r>
            <w:r w:rsidRPr="00B43D9F">
              <w:rPr>
                <w:lang w:val="en-CA"/>
              </w:rPr>
              <w:fldChar w:fldCharType="end"/>
            </w:r>
            <w:r w:rsidRPr="00B43D9F">
              <w:rPr>
                <w:b/>
                <w:bCs/>
              </w:rPr>
              <w:t>Auburn University</w:t>
            </w:r>
          </w:p>
          <w:p w:rsidR="007B2076" w:rsidRPr="00B43D9F" w:rsidRDefault="007B2076" w:rsidP="007B2076">
            <w:pPr>
              <w:jc w:val="center"/>
              <w:rPr>
                <w:b/>
                <w:bCs/>
              </w:rPr>
            </w:pPr>
            <w:r w:rsidRPr="00B43D9F">
              <w:rPr>
                <w:b/>
                <w:bCs/>
              </w:rPr>
              <w:t>Course Syllabus</w:t>
            </w:r>
          </w:p>
          <w:p w:rsidR="00403F4A" w:rsidRPr="00B43D9F" w:rsidRDefault="00403F4A" w:rsidP="007B2076">
            <w:pPr>
              <w:jc w:val="center"/>
              <w:rPr>
                <w:b/>
                <w:bCs/>
              </w:rPr>
            </w:pPr>
            <w:r w:rsidRPr="00B43D9F">
              <w:rPr>
                <w:b/>
                <w:bCs/>
              </w:rPr>
              <w:t>Department of Special Education, Rehabilitation, and Counseling</w:t>
            </w:r>
          </w:p>
        </w:tc>
      </w:tr>
    </w:tbl>
    <w:p w:rsidR="007B2076" w:rsidRPr="00B43D9F" w:rsidRDefault="007B2076" w:rsidP="007B2076"/>
    <w:p w:rsidR="007B2076" w:rsidRPr="00B43D9F" w:rsidRDefault="00C817E9" w:rsidP="00D74ED2">
      <w:pPr>
        <w:tabs>
          <w:tab w:val="left" w:pos="720"/>
          <w:tab w:val="left" w:pos="1440"/>
        </w:tabs>
        <w:ind w:left="1872" w:hanging="1872"/>
      </w:pPr>
      <w:r w:rsidRPr="00B43D9F">
        <w:rPr>
          <w:b/>
          <w:bCs/>
        </w:rPr>
        <w:t xml:space="preserve">1. </w:t>
      </w:r>
      <w:r w:rsidRPr="00B43D9F">
        <w:rPr>
          <w:b/>
          <w:bCs/>
        </w:rPr>
        <w:tab/>
      </w:r>
      <w:r w:rsidR="007B2076" w:rsidRPr="00B43D9F">
        <w:rPr>
          <w:b/>
          <w:bCs/>
        </w:rPr>
        <w:t>Course Number:</w:t>
      </w:r>
      <w:r w:rsidR="00057B90" w:rsidRPr="00B43D9F">
        <w:rPr>
          <w:b/>
          <w:bCs/>
        </w:rPr>
        <w:t xml:space="preserve"> </w:t>
      </w:r>
      <w:r w:rsidR="007B2076" w:rsidRPr="00B43D9F">
        <w:rPr>
          <w:bCs/>
        </w:rPr>
        <w:t xml:space="preserve">RSED 3000, </w:t>
      </w:r>
      <w:r w:rsidR="00487671">
        <w:rPr>
          <w:bCs/>
        </w:rPr>
        <w:t>Thursday</w:t>
      </w:r>
      <w:r w:rsidR="00D74ED2" w:rsidRPr="00B43D9F">
        <w:rPr>
          <w:bCs/>
        </w:rPr>
        <w:t>s</w:t>
      </w:r>
      <w:r w:rsidR="00345CE1" w:rsidRPr="00B43D9F">
        <w:rPr>
          <w:bCs/>
        </w:rPr>
        <w:t xml:space="preserve"> </w:t>
      </w:r>
      <w:r w:rsidR="00AB2052" w:rsidRPr="00B43D9F">
        <w:rPr>
          <w:bCs/>
        </w:rPr>
        <w:t>Fall</w:t>
      </w:r>
      <w:r w:rsidR="00487671">
        <w:rPr>
          <w:bCs/>
        </w:rPr>
        <w:t xml:space="preserve"> 2018</w:t>
      </w:r>
    </w:p>
    <w:p w:rsidR="007B2076" w:rsidRPr="00B43D9F" w:rsidRDefault="00C817E9" w:rsidP="007B2076">
      <w:pPr>
        <w:tabs>
          <w:tab w:val="left" w:pos="720"/>
          <w:tab w:val="left" w:pos="1440"/>
          <w:tab w:val="left" w:pos="2160"/>
          <w:tab w:val="left" w:pos="2340"/>
        </w:tabs>
      </w:pPr>
      <w:r w:rsidRPr="00B43D9F">
        <w:rPr>
          <w:b/>
          <w:bCs/>
        </w:rPr>
        <w:tab/>
      </w:r>
      <w:r w:rsidR="007B2076" w:rsidRPr="00B43D9F">
        <w:rPr>
          <w:b/>
          <w:bCs/>
        </w:rPr>
        <w:t>Course Title</w:t>
      </w:r>
      <w:r w:rsidR="007B2076" w:rsidRPr="00B43D9F">
        <w:t xml:space="preserve">: </w:t>
      </w:r>
      <w:r w:rsidR="007B2076" w:rsidRPr="00B43D9F">
        <w:tab/>
      </w:r>
      <w:r w:rsidR="007B2076" w:rsidRPr="00B43D9F">
        <w:tab/>
        <w:t xml:space="preserve">Diversity and Exceptionality of Learners </w:t>
      </w:r>
    </w:p>
    <w:p w:rsidR="007B2076" w:rsidRPr="00B43D9F" w:rsidRDefault="00C817E9" w:rsidP="007B2076">
      <w:pPr>
        <w:tabs>
          <w:tab w:val="left" w:pos="720"/>
          <w:tab w:val="left" w:pos="1440"/>
          <w:tab w:val="left" w:pos="2160"/>
          <w:tab w:val="left" w:pos="2340"/>
        </w:tabs>
      </w:pPr>
      <w:r w:rsidRPr="00B43D9F">
        <w:rPr>
          <w:b/>
          <w:bCs/>
        </w:rPr>
        <w:tab/>
      </w:r>
      <w:r w:rsidR="007B2076" w:rsidRPr="00B43D9F">
        <w:rPr>
          <w:b/>
          <w:bCs/>
        </w:rPr>
        <w:t>Credit Hours</w:t>
      </w:r>
      <w:r w:rsidR="007B2076" w:rsidRPr="00B43D9F">
        <w:t xml:space="preserve">: </w:t>
      </w:r>
      <w:r w:rsidR="007B2076" w:rsidRPr="00B43D9F">
        <w:tab/>
        <w:t>3 semester hours</w:t>
      </w:r>
    </w:p>
    <w:p w:rsidR="007B2076" w:rsidRPr="00B43D9F" w:rsidRDefault="00C817E9" w:rsidP="007B2076">
      <w:pPr>
        <w:tabs>
          <w:tab w:val="left" w:pos="720"/>
          <w:tab w:val="left" w:pos="1440"/>
          <w:tab w:val="left" w:pos="2160"/>
          <w:tab w:val="left" w:pos="2340"/>
        </w:tabs>
        <w:ind w:left="2592" w:hanging="2592"/>
        <w:rPr>
          <w:bCs/>
        </w:rPr>
      </w:pPr>
      <w:r w:rsidRPr="00B43D9F">
        <w:rPr>
          <w:b/>
          <w:bCs/>
        </w:rPr>
        <w:tab/>
      </w:r>
      <w:r w:rsidR="007B2076" w:rsidRPr="00B43D9F">
        <w:rPr>
          <w:b/>
          <w:bCs/>
        </w:rPr>
        <w:t>Prerequisites:</w:t>
      </w:r>
      <w:r w:rsidR="007B2076" w:rsidRPr="00B43D9F">
        <w:rPr>
          <w:b/>
          <w:bCs/>
        </w:rPr>
        <w:tab/>
      </w:r>
      <w:r w:rsidR="007B2076" w:rsidRPr="00B43D9F">
        <w:rPr>
          <w:b/>
          <w:bCs/>
        </w:rPr>
        <w:tab/>
      </w:r>
      <w:r w:rsidR="007B2076" w:rsidRPr="00B43D9F">
        <w:rPr>
          <w:bCs/>
        </w:rPr>
        <w:t>none</w:t>
      </w:r>
    </w:p>
    <w:p w:rsidR="00C817E9" w:rsidRPr="00B43D9F" w:rsidRDefault="00C817E9" w:rsidP="00C817E9">
      <w:pPr>
        <w:tabs>
          <w:tab w:val="left" w:pos="720"/>
          <w:tab w:val="left" w:pos="1440"/>
          <w:tab w:val="left" w:pos="2160"/>
          <w:tab w:val="left" w:pos="2340"/>
        </w:tabs>
        <w:ind w:left="2592" w:hanging="2592"/>
        <w:rPr>
          <w:bCs/>
        </w:rPr>
      </w:pPr>
      <w:r w:rsidRPr="00B43D9F">
        <w:rPr>
          <w:b/>
          <w:bCs/>
        </w:rPr>
        <w:tab/>
        <w:t>Co-requisites:</w:t>
      </w:r>
      <w:r w:rsidRPr="00B43D9F">
        <w:rPr>
          <w:b/>
          <w:bCs/>
        </w:rPr>
        <w:tab/>
      </w:r>
      <w:r w:rsidRPr="00B43D9F">
        <w:rPr>
          <w:bCs/>
        </w:rPr>
        <w:tab/>
        <w:t>none</w:t>
      </w:r>
    </w:p>
    <w:tbl>
      <w:tblPr>
        <w:tblW w:w="0" w:type="auto"/>
        <w:tblBorders>
          <w:insideH w:val="single" w:sz="4" w:space="0" w:color="auto"/>
        </w:tblBorders>
        <w:tblLook w:val="01E0" w:firstRow="1" w:lastRow="1" w:firstColumn="1" w:lastColumn="1" w:noHBand="0" w:noVBand="0"/>
      </w:tblPr>
      <w:tblGrid>
        <w:gridCol w:w="7070"/>
        <w:gridCol w:w="2290"/>
      </w:tblGrid>
      <w:tr w:rsidR="00C817E9" w:rsidRPr="00B43D9F" w:rsidTr="00906A26">
        <w:tc>
          <w:tcPr>
            <w:tcW w:w="7218" w:type="dxa"/>
          </w:tcPr>
          <w:p w:rsidR="00C817E9" w:rsidRPr="00B43D9F" w:rsidRDefault="00C817E9" w:rsidP="00906A26">
            <w:pPr>
              <w:tabs>
                <w:tab w:val="left" w:pos="357"/>
                <w:tab w:val="left" w:pos="657"/>
                <w:tab w:val="left" w:pos="792"/>
              </w:tabs>
              <w:rPr>
                <w:b/>
              </w:rPr>
            </w:pPr>
          </w:p>
          <w:p w:rsidR="00C817E9" w:rsidRPr="00B43D9F" w:rsidRDefault="00C817E9" w:rsidP="001A16B5">
            <w:pPr>
              <w:tabs>
                <w:tab w:val="left" w:pos="357"/>
                <w:tab w:val="left" w:pos="657"/>
                <w:tab w:val="left" w:pos="792"/>
              </w:tabs>
              <w:jc w:val="both"/>
              <w:rPr>
                <w:bCs/>
              </w:rPr>
            </w:pPr>
            <w:r w:rsidRPr="00B43D9F">
              <w:rPr>
                <w:b/>
              </w:rPr>
              <w:t xml:space="preserve">Instructor: </w:t>
            </w:r>
            <w:r w:rsidR="001A16B5">
              <w:t>Jessica Milton, PhD</w:t>
            </w:r>
          </w:p>
          <w:p w:rsidR="00C817E9" w:rsidRPr="00B43D9F" w:rsidRDefault="00C817E9" w:rsidP="00906A26">
            <w:pPr>
              <w:rPr>
                <w:b/>
              </w:rPr>
            </w:pPr>
            <w:r w:rsidRPr="00B43D9F">
              <w:rPr>
                <w:b/>
              </w:rPr>
              <w:t>Office address:</w:t>
            </w:r>
            <w:r w:rsidR="00487671">
              <w:rPr>
                <w:b/>
              </w:rPr>
              <w:t xml:space="preserve"> </w:t>
            </w:r>
            <w:r w:rsidR="00487671" w:rsidRPr="001A16B5">
              <w:t>1232-A</w:t>
            </w:r>
            <w:r w:rsidR="000F03C4" w:rsidRPr="001A16B5">
              <w:t xml:space="preserve"> Haley Center</w:t>
            </w:r>
          </w:p>
          <w:p w:rsidR="00C817E9" w:rsidRPr="00B43D9F" w:rsidRDefault="00C817E9" w:rsidP="00906A26">
            <w:pPr>
              <w:rPr>
                <w:b/>
              </w:rPr>
            </w:pPr>
            <w:r w:rsidRPr="00B43D9F">
              <w:rPr>
                <w:b/>
              </w:rPr>
              <w:t>Email address:</w:t>
            </w:r>
            <w:r w:rsidR="000F03C4" w:rsidRPr="00B43D9F">
              <w:rPr>
                <w:b/>
              </w:rPr>
              <w:t xml:space="preserve"> </w:t>
            </w:r>
            <w:r w:rsidR="001A16B5">
              <w:t>JLH0022@aububrn.edu</w:t>
            </w:r>
          </w:p>
          <w:p w:rsidR="00C817E9" w:rsidRPr="00B43D9F" w:rsidRDefault="00C817E9" w:rsidP="00906A26">
            <w:pPr>
              <w:rPr>
                <w:b/>
              </w:rPr>
            </w:pPr>
            <w:r w:rsidRPr="00B43D9F">
              <w:rPr>
                <w:b/>
              </w:rPr>
              <w:t>Phone number:</w:t>
            </w:r>
            <w:r w:rsidR="00487671">
              <w:rPr>
                <w:b/>
              </w:rPr>
              <w:t xml:space="preserve"> </w:t>
            </w:r>
            <w:r w:rsidR="00487671" w:rsidRPr="001A16B5">
              <w:t>334-844-7676</w:t>
            </w:r>
          </w:p>
          <w:p w:rsidR="00C817E9" w:rsidRPr="00B43D9F" w:rsidRDefault="00C817E9" w:rsidP="00906A26">
            <w:r w:rsidRPr="00B43D9F">
              <w:rPr>
                <w:b/>
              </w:rPr>
              <w:t>Office Hour:</w:t>
            </w:r>
            <w:r w:rsidRPr="00B43D9F">
              <w:t xml:space="preserve">  </w:t>
            </w:r>
            <w:r w:rsidR="001A16B5">
              <w:t>Thursdays 4:30 – 5:00</w:t>
            </w:r>
            <w:r w:rsidR="00487671" w:rsidRPr="001A16B5">
              <w:t xml:space="preserve"> or by appointment</w:t>
            </w:r>
            <w:r w:rsidRPr="00B43D9F">
              <w:t xml:space="preserve">           </w:t>
            </w:r>
          </w:p>
        </w:tc>
        <w:tc>
          <w:tcPr>
            <w:tcW w:w="2358" w:type="dxa"/>
          </w:tcPr>
          <w:p w:rsidR="00C817E9" w:rsidRPr="00B43D9F" w:rsidRDefault="00C817E9" w:rsidP="00906A26">
            <w:pPr>
              <w:tabs>
                <w:tab w:val="left" w:pos="357"/>
                <w:tab w:val="left" w:pos="657"/>
                <w:tab w:val="left" w:pos="792"/>
              </w:tabs>
              <w:rPr>
                <w:bCs/>
              </w:rPr>
            </w:pPr>
            <w:r w:rsidRPr="00B43D9F">
              <w:rPr>
                <w:bCs/>
              </w:rPr>
              <w:t xml:space="preserve">                          </w:t>
            </w:r>
          </w:p>
          <w:p w:rsidR="00C817E9" w:rsidRPr="00B43D9F" w:rsidRDefault="00C817E9" w:rsidP="00906A26">
            <w:pPr>
              <w:rPr>
                <w:b/>
              </w:rPr>
            </w:pPr>
            <w:r w:rsidRPr="00B43D9F">
              <w:rPr>
                <w:bCs/>
              </w:rPr>
              <w:t xml:space="preserve">                          </w:t>
            </w:r>
          </w:p>
        </w:tc>
      </w:tr>
    </w:tbl>
    <w:p w:rsidR="00C817E9" w:rsidRPr="00B43D9F" w:rsidRDefault="00C817E9" w:rsidP="00C817E9">
      <w:r w:rsidRPr="00B43D9F">
        <w:tab/>
      </w:r>
      <w:r w:rsidRPr="00B43D9F">
        <w:tab/>
      </w:r>
      <w:r w:rsidRPr="00B43D9F">
        <w:tab/>
      </w:r>
    </w:p>
    <w:p w:rsidR="00C817E9" w:rsidRPr="00B43D9F" w:rsidRDefault="00C817E9" w:rsidP="009B4714">
      <w:pPr>
        <w:rPr>
          <w:highlight w:val="yellow"/>
        </w:rPr>
      </w:pPr>
      <w:r w:rsidRPr="00B43D9F">
        <w:rPr>
          <w:b/>
        </w:rPr>
        <w:t xml:space="preserve">2. </w:t>
      </w:r>
      <w:r w:rsidRPr="00B43D9F">
        <w:rPr>
          <w:b/>
        </w:rPr>
        <w:tab/>
      </w:r>
      <w:r w:rsidRPr="00B43D9F">
        <w:rPr>
          <w:b/>
          <w:bCs/>
        </w:rPr>
        <w:t>Term:</w:t>
      </w:r>
      <w:r w:rsidRPr="00B43D9F">
        <w:t xml:space="preserve"> </w:t>
      </w:r>
      <w:r w:rsidRPr="00B43D9F">
        <w:tab/>
      </w:r>
      <w:r w:rsidR="001A16B5">
        <w:t xml:space="preserve">Spring 2019 </w:t>
      </w:r>
    </w:p>
    <w:p w:rsidR="00C817E9" w:rsidRPr="00B43D9F" w:rsidRDefault="00C817E9" w:rsidP="00C1416E">
      <w:pPr>
        <w:ind w:firstLine="720"/>
      </w:pPr>
      <w:r w:rsidRPr="00B43D9F">
        <w:rPr>
          <w:b/>
        </w:rPr>
        <w:t>Day/Time:</w:t>
      </w:r>
      <w:r w:rsidRPr="00B43D9F">
        <w:t xml:space="preserve"> </w:t>
      </w:r>
      <w:r w:rsidR="00487671">
        <w:t xml:space="preserve">Thursday </w:t>
      </w:r>
      <w:r w:rsidR="001A16B5">
        <w:t xml:space="preserve">5:00 – 7:30 </w:t>
      </w:r>
    </w:p>
    <w:p w:rsidR="00C817E9" w:rsidRPr="00B43D9F" w:rsidRDefault="00C817E9" w:rsidP="00AB2052">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B43D9F">
        <w:rPr>
          <w:b/>
          <w:bCs/>
        </w:rPr>
        <w:t>Date Syllabus Prepared</w:t>
      </w:r>
      <w:r w:rsidRPr="00B43D9F">
        <w:t xml:space="preserve">: </w:t>
      </w:r>
      <w:r w:rsidR="001A16B5">
        <w:t>December</w:t>
      </w:r>
      <w:r w:rsidR="00487671">
        <w:t xml:space="preserve"> 2018</w:t>
      </w:r>
      <w:r w:rsidR="00947432">
        <w:t xml:space="preserve"> *this syllabus may change*</w:t>
      </w:r>
    </w:p>
    <w:p w:rsidR="007B2076" w:rsidRPr="00B43D9F" w:rsidRDefault="007B2076" w:rsidP="007B2076"/>
    <w:p w:rsidR="007B2076" w:rsidRPr="00B43D9F" w:rsidRDefault="00C817E9" w:rsidP="007B2076">
      <w:pPr>
        <w:tabs>
          <w:tab w:val="left" w:pos="360"/>
        </w:tabs>
        <w:rPr>
          <w:b/>
          <w:bCs/>
        </w:rPr>
      </w:pPr>
      <w:r w:rsidRPr="00B43D9F">
        <w:rPr>
          <w:b/>
          <w:bCs/>
        </w:rPr>
        <w:t>3</w:t>
      </w:r>
      <w:r w:rsidR="007B2076" w:rsidRPr="00B43D9F">
        <w:rPr>
          <w:b/>
          <w:bCs/>
        </w:rPr>
        <w:t>.</w:t>
      </w:r>
      <w:r w:rsidR="007B2076" w:rsidRPr="00B43D9F">
        <w:rPr>
          <w:b/>
          <w:bCs/>
        </w:rPr>
        <w:tab/>
        <w:t xml:space="preserve">TEXTBOOK: </w:t>
      </w:r>
    </w:p>
    <w:p w:rsidR="007B2076" w:rsidRPr="00B43D9F" w:rsidRDefault="007B2076" w:rsidP="00BA6CAC">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B43D9F">
        <w:tab/>
      </w:r>
      <w:proofErr w:type="spellStart"/>
      <w:r w:rsidR="00AB2052" w:rsidRPr="00B43D9F">
        <w:t>Heward</w:t>
      </w:r>
      <w:proofErr w:type="spellEnd"/>
      <w:r w:rsidR="00AB2052" w:rsidRPr="00B43D9F">
        <w:t>, W.L. (2017</w:t>
      </w:r>
      <w:r w:rsidRPr="00B43D9F">
        <w:t xml:space="preserve">). </w:t>
      </w:r>
      <w:r w:rsidR="0079506F" w:rsidRPr="00B43D9F">
        <w:rPr>
          <w:i/>
          <w:iCs/>
        </w:rPr>
        <w:t>Exceptional children: An introduction to special education</w:t>
      </w:r>
      <w:r w:rsidR="00AB2052" w:rsidRPr="00B43D9F">
        <w:t xml:space="preserve"> (11</w:t>
      </w:r>
      <w:r w:rsidRPr="00B43D9F">
        <w:t xml:space="preserve">th </w:t>
      </w:r>
      <w:proofErr w:type="spellStart"/>
      <w:r w:rsidRPr="00B43D9F">
        <w:t>ed</w:t>
      </w:r>
      <w:proofErr w:type="spellEnd"/>
      <w:r w:rsidRPr="00B43D9F">
        <w:t xml:space="preserve">). </w:t>
      </w:r>
      <w:r w:rsidR="00BA6CAC" w:rsidRPr="00B43D9F">
        <w:t>Boston</w:t>
      </w:r>
      <w:r w:rsidRPr="00B43D9F">
        <w:t xml:space="preserve">: Pearson Education. </w:t>
      </w:r>
    </w:p>
    <w:p w:rsidR="007B2076" w:rsidRPr="00B43D9F"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Pr="00B43D9F" w:rsidRDefault="007B2076" w:rsidP="007B2076">
      <w:pPr>
        <w:rPr>
          <w:b/>
          <w:i/>
        </w:rPr>
      </w:pPr>
      <w:r w:rsidRPr="00B43D9F">
        <w:rPr>
          <w:b/>
          <w:i/>
        </w:rPr>
        <w:t xml:space="preserve">ADDITIONAL READINGS AVAILABLE ON </w:t>
      </w:r>
      <w:r w:rsidR="0079506F" w:rsidRPr="00B43D9F">
        <w:rPr>
          <w:b/>
          <w:i/>
        </w:rPr>
        <w:t>Canvas</w:t>
      </w:r>
      <w:r w:rsidRPr="00B43D9F">
        <w:rPr>
          <w:b/>
          <w:i/>
        </w:rPr>
        <w:t>.</w:t>
      </w:r>
    </w:p>
    <w:p w:rsidR="007B2076" w:rsidRPr="00B43D9F" w:rsidRDefault="007B2076" w:rsidP="007B2076">
      <w:pPr>
        <w:rPr>
          <w:b/>
          <w:i/>
        </w:rPr>
      </w:pPr>
    </w:p>
    <w:p w:rsidR="007B2076" w:rsidRPr="00B43D9F" w:rsidRDefault="007B2076" w:rsidP="007B2076">
      <w:pPr>
        <w:tabs>
          <w:tab w:val="left" w:pos="360"/>
        </w:tabs>
        <w:ind w:left="360" w:hanging="360"/>
      </w:pPr>
      <w:r w:rsidRPr="00B43D9F">
        <w:tab/>
      </w:r>
      <w:proofErr w:type="spellStart"/>
      <w:r w:rsidRPr="00B43D9F">
        <w:t>Burgstahler</w:t>
      </w:r>
      <w:proofErr w:type="spellEnd"/>
      <w:r w:rsidRPr="00B43D9F">
        <w:t>, S. (2005). Taking Charge: Stories of Success and Self-Determination. Seattle, WA: University of Washington.</w:t>
      </w:r>
    </w:p>
    <w:p w:rsidR="007B2076" w:rsidRPr="00B43D9F" w:rsidRDefault="007B2076" w:rsidP="007B2076">
      <w:pPr>
        <w:tabs>
          <w:tab w:val="left" w:pos="360"/>
        </w:tabs>
        <w:ind w:left="360" w:hanging="360"/>
      </w:pPr>
    </w:p>
    <w:p w:rsidR="007B2076" w:rsidRPr="00B43D9F" w:rsidRDefault="007B2076" w:rsidP="007B2076">
      <w:pPr>
        <w:tabs>
          <w:tab w:val="left" w:pos="360"/>
        </w:tabs>
        <w:ind w:left="360" w:hanging="360"/>
      </w:pPr>
      <w:r w:rsidRPr="00B43D9F">
        <w:tab/>
      </w:r>
      <w:proofErr w:type="spellStart"/>
      <w:r w:rsidRPr="00B43D9F">
        <w:t>Wehmeyer</w:t>
      </w:r>
      <w:proofErr w:type="spellEnd"/>
      <w:r w:rsidRPr="00B43D9F">
        <w:t>, M.L. (2002).  Self-determination and the education of students with disabilities.  Retrieved from http://www.cec.sped.org/AM/Template.cfm?Section=Home&amp;TEMPLATE=/CM/</w:t>
      </w:r>
    </w:p>
    <w:p w:rsidR="007B2076" w:rsidRDefault="007B2076" w:rsidP="007B2076">
      <w:pPr>
        <w:tabs>
          <w:tab w:val="left" w:pos="360"/>
        </w:tabs>
        <w:ind w:left="360" w:hanging="360"/>
      </w:pPr>
      <w:r w:rsidRPr="00B43D9F">
        <w:tab/>
      </w:r>
      <w:proofErr w:type="spellStart"/>
      <w:r w:rsidRPr="00B43D9F">
        <w:t>ContentDisplay.cfm&amp;CONTENTID</w:t>
      </w:r>
      <w:proofErr w:type="spellEnd"/>
      <w:r w:rsidRPr="00B43D9F">
        <w:t>=2337 on August 2, 2006.</w:t>
      </w:r>
    </w:p>
    <w:p w:rsidR="005666B6" w:rsidRDefault="005666B6" w:rsidP="007B2076">
      <w:pPr>
        <w:tabs>
          <w:tab w:val="left" w:pos="360"/>
        </w:tabs>
        <w:ind w:left="360" w:hanging="360"/>
      </w:pPr>
      <w:r>
        <w:tab/>
      </w:r>
    </w:p>
    <w:p w:rsidR="005666B6" w:rsidRPr="005666B6" w:rsidRDefault="005666B6" w:rsidP="007B2076">
      <w:pPr>
        <w:tabs>
          <w:tab w:val="left" w:pos="360"/>
        </w:tabs>
        <w:ind w:left="360" w:hanging="360"/>
      </w:pPr>
      <w:r>
        <w:tab/>
      </w:r>
      <w:proofErr w:type="spellStart"/>
      <w:r>
        <w:t>Sayeski</w:t>
      </w:r>
      <w:proofErr w:type="spellEnd"/>
      <w:r>
        <w:t xml:space="preserve">, K.L., &amp; Brown, M.R. (2011). Developing a classroom management plan using a tiered approach. </w:t>
      </w:r>
      <w:r>
        <w:rPr>
          <w:i/>
        </w:rPr>
        <w:t>Teaching Exceptional Children, 44</w:t>
      </w:r>
      <w:r>
        <w:t>(1), 8-17.</w:t>
      </w:r>
    </w:p>
    <w:p w:rsidR="007B2076" w:rsidRPr="00B43D9F" w:rsidRDefault="007B2076" w:rsidP="007B2076">
      <w:pPr>
        <w:rPr>
          <w:b/>
          <w:bCs/>
        </w:rPr>
      </w:pPr>
    </w:p>
    <w:p w:rsidR="007B2076" w:rsidRPr="00B43D9F" w:rsidRDefault="00C817E9" w:rsidP="007B2076">
      <w:pPr>
        <w:tabs>
          <w:tab w:val="left" w:pos="360"/>
        </w:tabs>
        <w:ind w:left="360" w:hanging="360"/>
      </w:pPr>
      <w:r w:rsidRPr="00B43D9F">
        <w:rPr>
          <w:b/>
          <w:bCs/>
        </w:rPr>
        <w:t>4</w:t>
      </w:r>
      <w:r w:rsidR="007B2076" w:rsidRPr="00B43D9F">
        <w:rPr>
          <w:b/>
          <w:bCs/>
        </w:rPr>
        <w:t>.</w:t>
      </w:r>
      <w:r w:rsidR="007B2076" w:rsidRPr="00B43D9F">
        <w:rPr>
          <w:b/>
          <w:bCs/>
        </w:rPr>
        <w:tab/>
        <w:t xml:space="preserve">COURSE DESCRIPTION: </w:t>
      </w:r>
      <w:r w:rsidR="007B2076" w:rsidRPr="00B43D9F">
        <w:rPr>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7B2076" w:rsidRPr="00B43D9F" w:rsidRDefault="007B2076" w:rsidP="007B2076"/>
    <w:p w:rsidR="007B2076" w:rsidRPr="00B43D9F" w:rsidRDefault="00947432" w:rsidP="007B2076">
      <w:pPr>
        <w:tabs>
          <w:tab w:val="left" w:pos="360"/>
        </w:tabs>
        <w:rPr>
          <w:b/>
          <w:bCs/>
        </w:rPr>
      </w:pPr>
      <w:r>
        <w:rPr>
          <w:b/>
          <w:bCs/>
        </w:rPr>
        <w:br w:type="page"/>
      </w:r>
      <w:r w:rsidR="00C817E9" w:rsidRPr="00B43D9F">
        <w:rPr>
          <w:b/>
          <w:bCs/>
        </w:rPr>
        <w:lastRenderedPageBreak/>
        <w:t>5</w:t>
      </w:r>
      <w:r w:rsidR="007B2076" w:rsidRPr="00B43D9F">
        <w:rPr>
          <w:b/>
          <w:bCs/>
        </w:rPr>
        <w:t>.</w:t>
      </w:r>
      <w:r w:rsidR="007B2076" w:rsidRPr="00B43D9F">
        <w:rPr>
          <w:b/>
          <w:bCs/>
        </w:rPr>
        <w:tab/>
      </w:r>
      <w:r w:rsidR="00C817E9" w:rsidRPr="00B43D9F">
        <w:rPr>
          <w:b/>
          <w:bCs/>
        </w:rPr>
        <w:t>STUDENT LEARNING OUTCOMES</w:t>
      </w:r>
      <w:r w:rsidR="007B2076" w:rsidRPr="00B43D9F">
        <w:rPr>
          <w:b/>
          <w:bCs/>
        </w:rPr>
        <w:t xml:space="preserve">: </w:t>
      </w:r>
    </w:p>
    <w:p w:rsidR="007B2076" w:rsidRPr="00B43D9F" w:rsidRDefault="007B2076" w:rsidP="007B2076">
      <w:pPr>
        <w:pStyle w:val="Expectn"/>
        <w:tabs>
          <w:tab w:val="clear" w:pos="720"/>
        </w:tabs>
        <w:spacing w:line="240" w:lineRule="auto"/>
        <w:ind w:left="360" w:right="360" w:firstLine="0"/>
        <w:rPr>
          <w:i/>
          <w:szCs w:val="24"/>
        </w:rPr>
      </w:pPr>
    </w:p>
    <w:p w:rsidR="007B2076" w:rsidRPr="00B43D9F" w:rsidRDefault="007B2076" w:rsidP="007B2076">
      <w:pPr>
        <w:pStyle w:val="Expectn"/>
        <w:tabs>
          <w:tab w:val="clear" w:pos="720"/>
        </w:tabs>
        <w:spacing w:line="240" w:lineRule="auto"/>
        <w:ind w:left="360" w:right="360" w:firstLine="0"/>
        <w:rPr>
          <w:i/>
          <w:szCs w:val="24"/>
        </w:rPr>
      </w:pPr>
      <w:r w:rsidRPr="00B43D9F">
        <w:rPr>
          <w:i/>
          <w:szCs w:val="24"/>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B43D9F" w:rsidRDefault="007B2076" w:rsidP="007B2076">
      <w:pPr>
        <w:tabs>
          <w:tab w:val="left" w:pos="360"/>
        </w:tabs>
        <w:ind w:right="360"/>
      </w:pPr>
    </w:p>
    <w:p w:rsidR="00573101" w:rsidRPr="00B43D9F" w:rsidRDefault="00573101" w:rsidP="00573101">
      <w:pPr>
        <w:numPr>
          <w:ilvl w:val="0"/>
          <w:numId w:val="1"/>
        </w:numPr>
        <w:tabs>
          <w:tab w:val="num" w:pos="720"/>
          <w:tab w:val="left" w:pos="900"/>
        </w:tabs>
        <w:ind w:left="720" w:hanging="360"/>
      </w:pPr>
      <w:r w:rsidRPr="00B43D9F">
        <w:t xml:space="preserve">Discuss exceptionality as a type of diversity in the classroom. </w:t>
      </w:r>
      <w:r w:rsidRPr="00B43D9F">
        <w:rPr>
          <w:i/>
        </w:rPr>
        <w:t>(290-3-3-.03 4.7)</w:t>
      </w:r>
    </w:p>
    <w:p w:rsidR="00573101" w:rsidRPr="00B43D9F" w:rsidRDefault="00573101" w:rsidP="00573101">
      <w:pPr>
        <w:numPr>
          <w:ilvl w:val="0"/>
          <w:numId w:val="1"/>
        </w:numPr>
        <w:tabs>
          <w:tab w:val="num" w:pos="720"/>
          <w:tab w:val="left" w:pos="900"/>
        </w:tabs>
        <w:ind w:left="720" w:hanging="360"/>
      </w:pPr>
      <w:r w:rsidRPr="00B43D9F">
        <w:t xml:space="preserve">Discuss the educational rights for individuals with disabilities. </w:t>
      </w:r>
      <w:r w:rsidRPr="00B43D9F">
        <w:rPr>
          <w:i/>
        </w:rPr>
        <w:t>(290-3-3-.34 (2)(a)</w:t>
      </w:r>
      <w:proofErr w:type="gramStart"/>
      <w:r w:rsidRPr="00B43D9F">
        <w:rPr>
          <w:i/>
        </w:rPr>
        <w:t>2.(</w:t>
      </w:r>
      <w:proofErr w:type="spellStart"/>
      <w:proofErr w:type="gramEnd"/>
      <w:r w:rsidRPr="00B43D9F">
        <w:rPr>
          <w:i/>
        </w:rPr>
        <w:t>i</w:t>
      </w:r>
      <w:proofErr w:type="spellEnd"/>
      <w:r w:rsidRPr="00B43D9F">
        <w:rPr>
          <w:i/>
        </w:rPr>
        <w:t>))</w:t>
      </w:r>
    </w:p>
    <w:p w:rsidR="00573101" w:rsidRPr="00B43D9F" w:rsidRDefault="00573101" w:rsidP="00573101">
      <w:pPr>
        <w:numPr>
          <w:ilvl w:val="0"/>
          <w:numId w:val="1"/>
        </w:numPr>
        <w:tabs>
          <w:tab w:val="num" w:pos="720"/>
          <w:tab w:val="left" w:pos="900"/>
        </w:tabs>
        <w:ind w:left="720" w:hanging="360"/>
      </w:pPr>
      <w:r w:rsidRPr="00B43D9F">
        <w:t xml:space="preserve">Discuss self-determination and advocacy as they relate to the rights of persons with disability. </w:t>
      </w:r>
    </w:p>
    <w:p w:rsidR="00573101" w:rsidRPr="00B43D9F" w:rsidRDefault="00573101" w:rsidP="00573101">
      <w:pPr>
        <w:numPr>
          <w:ilvl w:val="0"/>
          <w:numId w:val="1"/>
        </w:numPr>
        <w:tabs>
          <w:tab w:val="num" w:pos="720"/>
          <w:tab w:val="left" w:pos="900"/>
        </w:tabs>
        <w:ind w:left="720" w:hanging="360"/>
        <w:rPr>
          <w:i/>
        </w:rPr>
      </w:pPr>
      <w:r w:rsidRPr="00B43D9F">
        <w:t xml:space="preserve">Identify and discuss the legal foundations for persons with </w:t>
      </w:r>
      <w:proofErr w:type="gramStart"/>
      <w:r w:rsidRPr="00B43D9F">
        <w:t>disabilities</w:t>
      </w:r>
      <w:r w:rsidRPr="00B43D9F">
        <w:rPr>
          <w:i/>
        </w:rPr>
        <w:t>.(</w:t>
      </w:r>
      <w:proofErr w:type="gramEnd"/>
      <w:r w:rsidRPr="00B43D9F">
        <w:rPr>
          <w:i/>
        </w:rPr>
        <w:t xml:space="preserve"> 290-3-3-.34 (2)(a)2.(</w:t>
      </w:r>
      <w:proofErr w:type="spellStart"/>
      <w:r w:rsidRPr="00B43D9F">
        <w:rPr>
          <w:i/>
        </w:rPr>
        <w:t>i</w:t>
      </w:r>
      <w:proofErr w:type="spellEnd"/>
      <w:r w:rsidRPr="00B43D9F">
        <w:rPr>
          <w:i/>
        </w:rPr>
        <w:t>)) (290-3-3-.03 5.5)</w:t>
      </w:r>
    </w:p>
    <w:p w:rsidR="00573101" w:rsidRPr="00B43D9F" w:rsidRDefault="00573101" w:rsidP="00573101">
      <w:pPr>
        <w:numPr>
          <w:ilvl w:val="0"/>
          <w:numId w:val="1"/>
        </w:numPr>
        <w:tabs>
          <w:tab w:val="num" w:pos="720"/>
          <w:tab w:val="left" w:pos="900"/>
        </w:tabs>
        <w:ind w:left="720" w:hanging="360"/>
      </w:pPr>
      <w:r w:rsidRPr="00B43D9F">
        <w:t xml:space="preserve">Identify various modes of service delivery in public schools for students with disabilities. </w:t>
      </w:r>
      <w:r w:rsidRPr="00B43D9F">
        <w:rPr>
          <w:i/>
        </w:rPr>
        <w:t>(290-3-3-.03 4.8)</w:t>
      </w:r>
    </w:p>
    <w:p w:rsidR="00573101" w:rsidRPr="00B43D9F" w:rsidRDefault="00573101" w:rsidP="00573101">
      <w:pPr>
        <w:numPr>
          <w:ilvl w:val="0"/>
          <w:numId w:val="1"/>
        </w:numPr>
        <w:tabs>
          <w:tab w:val="num" w:pos="720"/>
          <w:tab w:val="left" w:pos="900"/>
        </w:tabs>
        <w:ind w:left="720" w:hanging="360"/>
      </w:pPr>
      <w:r w:rsidRPr="00B43D9F">
        <w:t xml:space="preserve">Discuss collaboration strategies for professionals who serve students with disabilities. </w:t>
      </w:r>
      <w:r w:rsidRPr="00B43D9F">
        <w:rPr>
          <w:i/>
        </w:rPr>
        <w:t>(290-3-3-.34 (2)(j)</w:t>
      </w:r>
      <w:proofErr w:type="gramStart"/>
      <w:r w:rsidRPr="00B43D9F">
        <w:rPr>
          <w:i/>
        </w:rPr>
        <w:t>2.(</w:t>
      </w:r>
      <w:proofErr w:type="spellStart"/>
      <w:proofErr w:type="gramEnd"/>
      <w:r w:rsidRPr="00B43D9F">
        <w:rPr>
          <w:i/>
        </w:rPr>
        <w:t>i</w:t>
      </w:r>
      <w:proofErr w:type="spellEnd"/>
      <w:r w:rsidRPr="00B43D9F">
        <w:rPr>
          <w:i/>
        </w:rPr>
        <w:t>))</w:t>
      </w:r>
    </w:p>
    <w:p w:rsidR="00573101" w:rsidRPr="00B43D9F" w:rsidRDefault="00573101" w:rsidP="00573101">
      <w:pPr>
        <w:numPr>
          <w:ilvl w:val="0"/>
          <w:numId w:val="1"/>
        </w:numPr>
        <w:tabs>
          <w:tab w:val="num" w:pos="720"/>
          <w:tab w:val="left" w:pos="900"/>
        </w:tabs>
        <w:ind w:left="720" w:hanging="360"/>
      </w:pPr>
      <w:r w:rsidRPr="00B43D9F">
        <w:t xml:space="preserve">Identify and discuss general characteristics and impact of high and low incidence disabilities on learning and development. </w:t>
      </w:r>
      <w:r w:rsidRPr="00B43D9F">
        <w:rPr>
          <w:i/>
        </w:rPr>
        <w:t>(290-3-3-.03 4.7) (290-3-3-.34 (2)(b)</w:t>
      </w:r>
      <w:proofErr w:type="gramStart"/>
      <w:r w:rsidRPr="00B43D9F">
        <w:rPr>
          <w:i/>
        </w:rPr>
        <w:t>2.(</w:t>
      </w:r>
      <w:proofErr w:type="spellStart"/>
      <w:proofErr w:type="gramEnd"/>
      <w:r w:rsidRPr="00B43D9F">
        <w:rPr>
          <w:i/>
        </w:rPr>
        <w:t>i</w:t>
      </w:r>
      <w:proofErr w:type="spellEnd"/>
      <w:r w:rsidRPr="00B43D9F">
        <w:rPr>
          <w:i/>
        </w:rPr>
        <w:t>))</w:t>
      </w:r>
    </w:p>
    <w:p w:rsidR="00573101" w:rsidRPr="00B43D9F" w:rsidRDefault="00573101" w:rsidP="00573101">
      <w:pPr>
        <w:numPr>
          <w:ilvl w:val="0"/>
          <w:numId w:val="1"/>
        </w:numPr>
        <w:tabs>
          <w:tab w:val="clear" w:pos="1620"/>
          <w:tab w:val="num" w:pos="720"/>
          <w:tab w:val="left" w:pos="900"/>
        </w:tabs>
        <w:ind w:left="720" w:hanging="360"/>
        <w:rPr>
          <w:color w:val="00B0F0"/>
          <w:highlight w:val="yellow"/>
        </w:rPr>
      </w:pPr>
      <w:r w:rsidRPr="00B43D9F">
        <w:rPr>
          <w:color w:val="00B0F0"/>
          <w:highlight w:val="yellow"/>
        </w:rPr>
        <w:t xml:space="preserve">Identify stages of speech and language development, characteristics of communication skills, and the impact of communication on all learning </w:t>
      </w:r>
      <w:r w:rsidRPr="00B43D9F">
        <w:rPr>
          <w:i/>
          <w:color w:val="00B0F0"/>
          <w:highlight w:val="yellow"/>
        </w:rPr>
        <w:t>(290-3-3-.34-(2)(b)</w:t>
      </w:r>
      <w:proofErr w:type="gramStart"/>
      <w:r w:rsidRPr="00B43D9F">
        <w:rPr>
          <w:i/>
          <w:color w:val="00B0F0"/>
          <w:highlight w:val="yellow"/>
        </w:rPr>
        <w:t>2.(</w:t>
      </w:r>
      <w:proofErr w:type="spellStart"/>
      <w:proofErr w:type="gramEnd"/>
      <w:r w:rsidRPr="00B43D9F">
        <w:rPr>
          <w:i/>
          <w:color w:val="00B0F0"/>
          <w:highlight w:val="yellow"/>
        </w:rPr>
        <w:t>i</w:t>
      </w:r>
      <w:proofErr w:type="spellEnd"/>
      <w:r w:rsidRPr="00B43D9F">
        <w:rPr>
          <w:i/>
          <w:color w:val="00B0F0"/>
          <w:highlight w:val="yellow"/>
        </w:rPr>
        <w:t>)</w:t>
      </w:r>
    </w:p>
    <w:p w:rsidR="00573101" w:rsidRPr="00B43D9F" w:rsidRDefault="00573101" w:rsidP="00573101">
      <w:pPr>
        <w:numPr>
          <w:ilvl w:val="0"/>
          <w:numId w:val="1"/>
        </w:numPr>
        <w:tabs>
          <w:tab w:val="num" w:pos="720"/>
          <w:tab w:val="left" w:pos="900"/>
        </w:tabs>
        <w:ind w:left="720" w:hanging="360"/>
      </w:pPr>
      <w:r w:rsidRPr="00B43D9F">
        <w:t xml:space="preserve">Identify and discuss disabilities served under Section 504 and others with special learning needs. </w:t>
      </w:r>
      <w:r w:rsidRPr="00B43D9F">
        <w:rPr>
          <w:i/>
        </w:rPr>
        <w:t>(290-3-3-.34 (2)(a)</w:t>
      </w:r>
      <w:proofErr w:type="gramStart"/>
      <w:r w:rsidRPr="00B43D9F">
        <w:rPr>
          <w:i/>
        </w:rPr>
        <w:t>2.(</w:t>
      </w:r>
      <w:proofErr w:type="spellStart"/>
      <w:proofErr w:type="gramEnd"/>
      <w:r w:rsidRPr="00B43D9F">
        <w:rPr>
          <w:i/>
        </w:rPr>
        <w:t>i</w:t>
      </w:r>
      <w:proofErr w:type="spellEnd"/>
      <w:r w:rsidRPr="00B43D9F">
        <w:rPr>
          <w:i/>
        </w:rPr>
        <w:t>)) (290-3-3-.03 5.5)</w:t>
      </w:r>
    </w:p>
    <w:p w:rsidR="00573101" w:rsidRPr="00B43D9F" w:rsidRDefault="00573101" w:rsidP="00573101">
      <w:pPr>
        <w:numPr>
          <w:ilvl w:val="0"/>
          <w:numId w:val="1"/>
        </w:numPr>
        <w:tabs>
          <w:tab w:val="num" w:pos="720"/>
          <w:tab w:val="left" w:pos="900"/>
        </w:tabs>
        <w:ind w:left="720" w:hanging="360"/>
      </w:pPr>
      <w:r w:rsidRPr="00B43D9F">
        <w:t xml:space="preserve">Identify and discuss effective instructional strategies that are inclusive of all students. </w:t>
      </w:r>
      <w:r w:rsidRPr="00B43D9F">
        <w:rPr>
          <w:i/>
        </w:rPr>
        <w:t>(290-3-3-.03 4.8)</w:t>
      </w:r>
    </w:p>
    <w:p w:rsidR="00573101" w:rsidRPr="00B43D9F" w:rsidRDefault="00573101" w:rsidP="00573101">
      <w:pPr>
        <w:numPr>
          <w:ilvl w:val="0"/>
          <w:numId w:val="1"/>
        </w:numPr>
        <w:tabs>
          <w:tab w:val="num" w:pos="720"/>
          <w:tab w:val="left" w:pos="900"/>
        </w:tabs>
        <w:ind w:left="720" w:hanging="360"/>
      </w:pPr>
      <w:r w:rsidRPr="00B43D9F">
        <w:t xml:space="preserve">Develop appropriate accommodations and/or modifications for students with disabilities. </w:t>
      </w:r>
      <w:r w:rsidRPr="00B43D9F">
        <w:rPr>
          <w:i/>
        </w:rPr>
        <w:t>(290-3-3-.03 4.8)</w:t>
      </w:r>
      <w:r w:rsidRPr="00B43D9F">
        <w:t xml:space="preserve"> </w:t>
      </w:r>
      <w:r w:rsidRPr="00B43D9F">
        <w:rPr>
          <w:i/>
        </w:rPr>
        <w:t>(290-3-3-.36 (1)(c)</w:t>
      </w:r>
      <w:proofErr w:type="gramStart"/>
      <w:r w:rsidRPr="00B43D9F">
        <w:rPr>
          <w:i/>
        </w:rPr>
        <w:t>1.(</w:t>
      </w:r>
      <w:proofErr w:type="gramEnd"/>
      <w:r w:rsidRPr="00B43D9F">
        <w:rPr>
          <w:i/>
        </w:rPr>
        <w:t>ii))</w:t>
      </w:r>
    </w:p>
    <w:p w:rsidR="00573101" w:rsidRPr="00B43D9F" w:rsidRDefault="00573101" w:rsidP="00573101">
      <w:pPr>
        <w:numPr>
          <w:ilvl w:val="0"/>
          <w:numId w:val="1"/>
        </w:numPr>
        <w:tabs>
          <w:tab w:val="num" w:pos="720"/>
          <w:tab w:val="left" w:pos="900"/>
        </w:tabs>
        <w:ind w:left="720" w:hanging="360"/>
      </w:pPr>
      <w:r w:rsidRPr="00B43D9F">
        <w:t xml:space="preserve">Identify classroom management strategies. </w:t>
      </w:r>
      <w:r w:rsidRPr="00B43D9F">
        <w:rPr>
          <w:i/>
        </w:rPr>
        <w:t>(290-3-3-.03 4.8)</w:t>
      </w:r>
    </w:p>
    <w:p w:rsidR="00573101" w:rsidRPr="00B43D9F" w:rsidRDefault="00573101" w:rsidP="00573101">
      <w:pPr>
        <w:numPr>
          <w:ilvl w:val="0"/>
          <w:numId w:val="1"/>
        </w:numPr>
        <w:tabs>
          <w:tab w:val="num" w:pos="720"/>
          <w:tab w:val="left" w:pos="900"/>
        </w:tabs>
        <w:ind w:left="720" w:hanging="360"/>
        <w:rPr>
          <w:i/>
        </w:rPr>
      </w:pPr>
      <w:r w:rsidRPr="00B43D9F">
        <w:t xml:space="preserve">Recognize the steps in the special education process. </w:t>
      </w:r>
      <w:r w:rsidRPr="00B43D9F">
        <w:rPr>
          <w:i/>
        </w:rPr>
        <w:t>(290-3-3-.34 (2)(a)</w:t>
      </w:r>
      <w:proofErr w:type="gramStart"/>
      <w:r w:rsidRPr="00B43D9F">
        <w:rPr>
          <w:i/>
        </w:rPr>
        <w:t>2.(</w:t>
      </w:r>
      <w:proofErr w:type="spellStart"/>
      <w:proofErr w:type="gramEnd"/>
      <w:r w:rsidRPr="00B43D9F">
        <w:rPr>
          <w:i/>
        </w:rPr>
        <w:t>i</w:t>
      </w:r>
      <w:proofErr w:type="spellEnd"/>
      <w:r w:rsidRPr="00B43D9F">
        <w:rPr>
          <w:i/>
        </w:rPr>
        <w:t>)) (290-3-3-.03 5.5)</w:t>
      </w:r>
    </w:p>
    <w:p w:rsidR="007B2076" w:rsidRPr="001E0CE8" w:rsidRDefault="00573101" w:rsidP="001E0CE8">
      <w:pPr>
        <w:numPr>
          <w:ilvl w:val="0"/>
          <w:numId w:val="1"/>
        </w:numPr>
        <w:tabs>
          <w:tab w:val="num" w:pos="720"/>
          <w:tab w:val="left" w:pos="900"/>
        </w:tabs>
        <w:ind w:left="720" w:hanging="360"/>
      </w:pPr>
      <w:r w:rsidRPr="00B43D9F">
        <w:t xml:space="preserve">Describe how to access school, community, state and other resources and referral services. </w:t>
      </w:r>
      <w:r w:rsidRPr="00B43D9F">
        <w:rPr>
          <w:i/>
        </w:rPr>
        <w:t>(290-3-3-.34 (2)(j)</w:t>
      </w:r>
      <w:proofErr w:type="gramStart"/>
      <w:r w:rsidRPr="00B43D9F">
        <w:rPr>
          <w:i/>
        </w:rPr>
        <w:t>2.(</w:t>
      </w:r>
      <w:proofErr w:type="spellStart"/>
      <w:proofErr w:type="gramEnd"/>
      <w:r w:rsidRPr="00B43D9F">
        <w:rPr>
          <w:i/>
        </w:rPr>
        <w:t>i</w:t>
      </w:r>
      <w:proofErr w:type="spellEnd"/>
      <w:r w:rsidRPr="00B43D9F">
        <w:rPr>
          <w:i/>
        </w:rPr>
        <w:t>))</w:t>
      </w:r>
    </w:p>
    <w:p w:rsidR="001E0CE8" w:rsidRDefault="001E0CE8" w:rsidP="007B2076">
      <w:pPr>
        <w:tabs>
          <w:tab w:val="left" w:pos="900"/>
        </w:tabs>
        <w:ind w:left="360"/>
        <w:rPr>
          <w:b/>
        </w:rPr>
        <w:sectPr w:rsidR="001E0CE8" w:rsidSect="00492AC4">
          <w:type w:val="continuous"/>
          <w:pgSz w:w="12240" w:h="15840"/>
          <w:pgMar w:top="1440" w:right="1440" w:bottom="720" w:left="1440" w:header="720" w:footer="720" w:gutter="0"/>
          <w:cols w:space="720"/>
          <w:docGrid w:linePitch="360"/>
        </w:sectPr>
      </w:pPr>
    </w:p>
    <w:p w:rsidR="007B2076" w:rsidRPr="00B43D9F" w:rsidRDefault="00C817E9" w:rsidP="007B2076">
      <w:pPr>
        <w:tabs>
          <w:tab w:val="left" w:pos="900"/>
        </w:tabs>
        <w:ind w:left="360"/>
        <w:rPr>
          <w:b/>
        </w:rPr>
      </w:pPr>
      <w:r w:rsidRPr="00B43D9F">
        <w:rPr>
          <w:b/>
        </w:rPr>
        <w:lastRenderedPageBreak/>
        <w:t>6</w:t>
      </w:r>
      <w:r w:rsidR="007B2076" w:rsidRPr="00B43D9F">
        <w:rPr>
          <w:b/>
        </w:rPr>
        <w:t>.</w:t>
      </w:r>
      <w:r w:rsidR="007B2076" w:rsidRPr="00B43D9F">
        <w:rPr>
          <w:b/>
        </w:rPr>
        <w:tab/>
      </w:r>
      <w:r w:rsidRPr="00B43D9F">
        <w:rPr>
          <w:b/>
        </w:rPr>
        <w:t xml:space="preserve">TENTATIVE </w:t>
      </w:r>
      <w:r w:rsidR="007B2076" w:rsidRPr="00B43D9F">
        <w:rPr>
          <w:b/>
        </w:rPr>
        <w:t>COURSE CONTENT &amp; SCHEDULE</w:t>
      </w:r>
    </w:p>
    <w:p w:rsidR="007B2076" w:rsidRPr="00B43D9F" w:rsidRDefault="007B2076" w:rsidP="007B2076">
      <w:pPr>
        <w:tabs>
          <w:tab w:val="left" w:pos="900"/>
        </w:tabs>
        <w:rPr>
          <w:b/>
        </w:rPr>
      </w:pPr>
    </w:p>
    <w:tbl>
      <w:tblPr>
        <w:tblpPr w:leftFromText="180" w:rightFromText="180" w:vertAnchor="text" w:tblpXSpec="right" w:tblpY="1"/>
        <w:tblOverlap w:val="neve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5133"/>
        <w:gridCol w:w="3574"/>
        <w:gridCol w:w="3104"/>
      </w:tblGrid>
      <w:tr w:rsidR="00F67243" w:rsidRPr="00791B60" w:rsidTr="00781A37">
        <w:trPr>
          <w:trHeight w:val="516"/>
        </w:trPr>
        <w:tc>
          <w:tcPr>
            <w:tcW w:w="2085" w:type="dxa"/>
            <w:shd w:val="clear" w:color="auto" w:fill="D9D9D9"/>
          </w:tcPr>
          <w:p w:rsidR="00F67243" w:rsidRPr="00503063" w:rsidRDefault="00F67243" w:rsidP="007B2076">
            <w:pPr>
              <w:tabs>
                <w:tab w:val="left" w:pos="360"/>
              </w:tabs>
              <w:jc w:val="center"/>
              <w:rPr>
                <w:sz w:val="21"/>
                <w:szCs w:val="22"/>
              </w:rPr>
            </w:pPr>
            <w:r w:rsidRPr="00503063">
              <w:rPr>
                <w:b/>
                <w:sz w:val="21"/>
                <w:szCs w:val="22"/>
              </w:rPr>
              <w:t>Date</w:t>
            </w:r>
          </w:p>
        </w:tc>
        <w:tc>
          <w:tcPr>
            <w:tcW w:w="5133" w:type="dxa"/>
            <w:shd w:val="clear" w:color="auto" w:fill="D9D9D9"/>
          </w:tcPr>
          <w:p w:rsidR="00F67243" w:rsidRPr="00503063" w:rsidRDefault="00F67243" w:rsidP="00AA743D">
            <w:pPr>
              <w:tabs>
                <w:tab w:val="left" w:pos="360"/>
              </w:tabs>
              <w:jc w:val="center"/>
              <w:rPr>
                <w:b/>
                <w:sz w:val="21"/>
                <w:szCs w:val="22"/>
              </w:rPr>
            </w:pPr>
            <w:r w:rsidRPr="00503063">
              <w:rPr>
                <w:b/>
                <w:sz w:val="21"/>
                <w:szCs w:val="22"/>
              </w:rPr>
              <w:t>Topic</w:t>
            </w:r>
          </w:p>
        </w:tc>
        <w:tc>
          <w:tcPr>
            <w:tcW w:w="3574" w:type="dxa"/>
            <w:shd w:val="clear" w:color="auto" w:fill="D9D9D9"/>
          </w:tcPr>
          <w:p w:rsidR="00F67243" w:rsidRPr="00503063" w:rsidRDefault="00F67243" w:rsidP="007B2076">
            <w:pPr>
              <w:tabs>
                <w:tab w:val="left" w:pos="360"/>
              </w:tabs>
              <w:jc w:val="center"/>
              <w:rPr>
                <w:b/>
                <w:sz w:val="21"/>
                <w:szCs w:val="22"/>
              </w:rPr>
            </w:pPr>
            <w:r w:rsidRPr="00503063">
              <w:rPr>
                <w:b/>
                <w:sz w:val="21"/>
                <w:szCs w:val="22"/>
              </w:rPr>
              <w:t>Reading</w:t>
            </w:r>
          </w:p>
        </w:tc>
        <w:tc>
          <w:tcPr>
            <w:tcW w:w="3104" w:type="dxa"/>
            <w:shd w:val="clear" w:color="auto" w:fill="D9D9D9"/>
          </w:tcPr>
          <w:p w:rsidR="00F67243" w:rsidRPr="00503063" w:rsidRDefault="00F67243" w:rsidP="007B2076">
            <w:pPr>
              <w:tabs>
                <w:tab w:val="left" w:pos="360"/>
              </w:tabs>
              <w:jc w:val="center"/>
              <w:rPr>
                <w:b/>
                <w:sz w:val="21"/>
                <w:szCs w:val="22"/>
              </w:rPr>
            </w:pPr>
            <w:r w:rsidRPr="00503063">
              <w:rPr>
                <w:b/>
                <w:sz w:val="21"/>
                <w:szCs w:val="22"/>
              </w:rPr>
              <w:t>Assignment Due</w:t>
            </w:r>
          </w:p>
        </w:tc>
      </w:tr>
      <w:tr w:rsidR="00F67243" w:rsidRPr="00791B60" w:rsidTr="00781A37">
        <w:tc>
          <w:tcPr>
            <w:tcW w:w="2085" w:type="dxa"/>
            <w:tcBorders>
              <w:bottom w:val="single" w:sz="4" w:space="0" w:color="auto"/>
            </w:tcBorders>
          </w:tcPr>
          <w:p w:rsidR="00F67243" w:rsidRDefault="001A16B5" w:rsidP="00F67243">
            <w:pPr>
              <w:tabs>
                <w:tab w:val="left" w:pos="360"/>
              </w:tabs>
              <w:rPr>
                <w:b/>
                <w:sz w:val="21"/>
                <w:szCs w:val="22"/>
              </w:rPr>
            </w:pPr>
            <w:r w:rsidRPr="00503063">
              <w:rPr>
                <w:b/>
                <w:sz w:val="21"/>
                <w:szCs w:val="22"/>
              </w:rPr>
              <w:t>January 10</w:t>
            </w:r>
          </w:p>
          <w:p w:rsidR="00466AFF" w:rsidRPr="00503063" w:rsidRDefault="00466AFF" w:rsidP="00F67243">
            <w:pPr>
              <w:tabs>
                <w:tab w:val="left" w:pos="360"/>
              </w:tabs>
              <w:rPr>
                <w:b/>
                <w:sz w:val="21"/>
                <w:szCs w:val="22"/>
              </w:rPr>
            </w:pPr>
            <w:r>
              <w:rPr>
                <w:b/>
                <w:sz w:val="21"/>
                <w:szCs w:val="22"/>
              </w:rPr>
              <w:t>Week 1</w:t>
            </w:r>
          </w:p>
        </w:tc>
        <w:tc>
          <w:tcPr>
            <w:tcW w:w="5133" w:type="dxa"/>
            <w:tcBorders>
              <w:bottom w:val="single" w:sz="4" w:space="0" w:color="auto"/>
            </w:tcBorders>
          </w:tcPr>
          <w:p w:rsidR="00F67243" w:rsidRPr="00503063" w:rsidRDefault="00F67243" w:rsidP="00F67243">
            <w:pPr>
              <w:tabs>
                <w:tab w:val="left" w:pos="360"/>
              </w:tabs>
              <w:rPr>
                <w:b/>
                <w:sz w:val="21"/>
                <w:szCs w:val="22"/>
              </w:rPr>
            </w:pPr>
            <w:r w:rsidRPr="00503063">
              <w:rPr>
                <w:b/>
                <w:sz w:val="21"/>
                <w:szCs w:val="22"/>
              </w:rPr>
              <w:t xml:space="preserve">Orientation to the Course, </w:t>
            </w:r>
            <w:r w:rsidRPr="00503063">
              <w:rPr>
                <w:sz w:val="21"/>
                <w:szCs w:val="22"/>
              </w:rPr>
              <w:t>Intro to Disabilities</w:t>
            </w:r>
            <w:r w:rsidR="000B242C" w:rsidRPr="00503063">
              <w:rPr>
                <w:sz w:val="21"/>
                <w:szCs w:val="22"/>
              </w:rPr>
              <w:t>, Law</w:t>
            </w:r>
          </w:p>
        </w:tc>
        <w:tc>
          <w:tcPr>
            <w:tcW w:w="3574" w:type="dxa"/>
            <w:tcBorders>
              <w:bottom w:val="single" w:sz="4" w:space="0" w:color="auto"/>
            </w:tcBorders>
          </w:tcPr>
          <w:p w:rsidR="00F67243" w:rsidRPr="00503063" w:rsidRDefault="00F67243" w:rsidP="000B242C">
            <w:pPr>
              <w:tabs>
                <w:tab w:val="left" w:pos="360"/>
              </w:tabs>
              <w:rPr>
                <w:sz w:val="21"/>
                <w:szCs w:val="22"/>
              </w:rPr>
            </w:pPr>
            <w:proofErr w:type="spellStart"/>
            <w:r w:rsidRPr="00503063">
              <w:rPr>
                <w:sz w:val="21"/>
                <w:szCs w:val="22"/>
              </w:rPr>
              <w:t>Heward</w:t>
            </w:r>
            <w:proofErr w:type="spellEnd"/>
            <w:r w:rsidRPr="00503063">
              <w:rPr>
                <w:sz w:val="21"/>
                <w:szCs w:val="22"/>
              </w:rPr>
              <w:t>, W.L. (2017), Chapter 1</w:t>
            </w:r>
          </w:p>
        </w:tc>
        <w:tc>
          <w:tcPr>
            <w:tcW w:w="3104" w:type="dxa"/>
            <w:tcBorders>
              <w:bottom w:val="single" w:sz="4" w:space="0" w:color="auto"/>
            </w:tcBorders>
          </w:tcPr>
          <w:p w:rsidR="00F67243" w:rsidRPr="00503063" w:rsidRDefault="00F67243" w:rsidP="007B2076">
            <w:pPr>
              <w:tabs>
                <w:tab w:val="left" w:pos="360"/>
              </w:tabs>
              <w:rPr>
                <w:b/>
                <w:sz w:val="21"/>
                <w:szCs w:val="22"/>
              </w:rPr>
            </w:pPr>
          </w:p>
        </w:tc>
      </w:tr>
      <w:tr w:rsidR="00F67243" w:rsidRPr="00791B60" w:rsidTr="00781A37">
        <w:tc>
          <w:tcPr>
            <w:tcW w:w="2085" w:type="dxa"/>
            <w:tcBorders>
              <w:bottom w:val="single" w:sz="4" w:space="0" w:color="auto"/>
            </w:tcBorders>
            <w:shd w:val="clear" w:color="auto" w:fill="D9D9D9"/>
          </w:tcPr>
          <w:p w:rsidR="00F67243" w:rsidRDefault="001A16B5" w:rsidP="000B242C">
            <w:pPr>
              <w:tabs>
                <w:tab w:val="left" w:pos="360"/>
              </w:tabs>
              <w:rPr>
                <w:b/>
                <w:sz w:val="21"/>
                <w:szCs w:val="22"/>
              </w:rPr>
            </w:pPr>
            <w:r w:rsidRPr="00503063">
              <w:rPr>
                <w:b/>
                <w:sz w:val="21"/>
                <w:szCs w:val="22"/>
              </w:rPr>
              <w:t>January 17</w:t>
            </w:r>
          </w:p>
          <w:p w:rsidR="00466AFF" w:rsidRPr="00503063" w:rsidRDefault="00466AFF" w:rsidP="000B242C">
            <w:pPr>
              <w:tabs>
                <w:tab w:val="left" w:pos="360"/>
              </w:tabs>
              <w:rPr>
                <w:b/>
                <w:sz w:val="21"/>
                <w:szCs w:val="22"/>
              </w:rPr>
            </w:pPr>
            <w:r>
              <w:rPr>
                <w:b/>
                <w:sz w:val="21"/>
                <w:szCs w:val="22"/>
              </w:rPr>
              <w:t>Week 2</w:t>
            </w:r>
          </w:p>
        </w:tc>
        <w:tc>
          <w:tcPr>
            <w:tcW w:w="5133" w:type="dxa"/>
            <w:tcBorders>
              <w:bottom w:val="single" w:sz="4" w:space="0" w:color="auto"/>
            </w:tcBorders>
            <w:shd w:val="clear" w:color="auto" w:fill="D9D9D9"/>
          </w:tcPr>
          <w:p w:rsidR="00120BB1" w:rsidRDefault="00120BB1" w:rsidP="00F67243">
            <w:pPr>
              <w:tabs>
                <w:tab w:val="left" w:pos="360"/>
              </w:tabs>
              <w:rPr>
                <w:sz w:val="21"/>
                <w:szCs w:val="22"/>
              </w:rPr>
            </w:pPr>
            <w:r>
              <w:rPr>
                <w:sz w:val="21"/>
                <w:szCs w:val="22"/>
              </w:rPr>
              <w:t xml:space="preserve">Historical Forces Shaping Education &amp; Teaching </w:t>
            </w:r>
          </w:p>
          <w:p w:rsidR="00F67243" w:rsidRPr="00503063" w:rsidRDefault="00F67243" w:rsidP="00F67243">
            <w:pPr>
              <w:tabs>
                <w:tab w:val="left" w:pos="360"/>
              </w:tabs>
              <w:rPr>
                <w:sz w:val="21"/>
                <w:szCs w:val="22"/>
              </w:rPr>
            </w:pPr>
            <w:r w:rsidRPr="00503063">
              <w:rPr>
                <w:sz w:val="21"/>
                <w:szCs w:val="22"/>
              </w:rPr>
              <w:t>Planning &amp; Providing for Special Education Services</w:t>
            </w:r>
            <w:r w:rsidR="000B242C" w:rsidRPr="00503063">
              <w:rPr>
                <w:sz w:val="21"/>
                <w:szCs w:val="22"/>
              </w:rPr>
              <w:t>: RTI, IEP</w:t>
            </w:r>
            <w:r w:rsidR="00781A37" w:rsidRPr="00503063">
              <w:rPr>
                <w:sz w:val="21"/>
                <w:szCs w:val="22"/>
              </w:rPr>
              <w:t>, LRE</w:t>
            </w:r>
          </w:p>
        </w:tc>
        <w:tc>
          <w:tcPr>
            <w:tcW w:w="3574" w:type="dxa"/>
            <w:tcBorders>
              <w:bottom w:val="single" w:sz="4" w:space="0" w:color="auto"/>
            </w:tcBorders>
            <w:shd w:val="clear" w:color="auto" w:fill="D9D9D9"/>
          </w:tcPr>
          <w:p w:rsidR="00F67243" w:rsidRPr="00503063" w:rsidRDefault="00F67243" w:rsidP="000B242C">
            <w:pPr>
              <w:tabs>
                <w:tab w:val="left" w:pos="360"/>
              </w:tabs>
              <w:rPr>
                <w:sz w:val="21"/>
                <w:szCs w:val="22"/>
              </w:rPr>
            </w:pPr>
            <w:proofErr w:type="spellStart"/>
            <w:r w:rsidRPr="00503063">
              <w:rPr>
                <w:sz w:val="21"/>
                <w:szCs w:val="22"/>
              </w:rPr>
              <w:t>Heward</w:t>
            </w:r>
            <w:proofErr w:type="spellEnd"/>
            <w:r w:rsidRPr="00503063">
              <w:rPr>
                <w:sz w:val="21"/>
                <w:szCs w:val="22"/>
              </w:rPr>
              <w:t>, W.L. (2017), Chapter 2</w:t>
            </w:r>
          </w:p>
        </w:tc>
        <w:tc>
          <w:tcPr>
            <w:tcW w:w="3104" w:type="dxa"/>
            <w:tcBorders>
              <w:bottom w:val="single" w:sz="4" w:space="0" w:color="auto"/>
            </w:tcBorders>
            <w:shd w:val="clear" w:color="auto" w:fill="D9D9D9"/>
          </w:tcPr>
          <w:p w:rsidR="00F67243" w:rsidRPr="00503063" w:rsidRDefault="003E62B6" w:rsidP="007B2076">
            <w:pPr>
              <w:tabs>
                <w:tab w:val="left" w:pos="360"/>
              </w:tabs>
              <w:rPr>
                <w:b/>
                <w:sz w:val="21"/>
                <w:szCs w:val="22"/>
              </w:rPr>
            </w:pPr>
            <w:r w:rsidRPr="00503063">
              <w:rPr>
                <w:b/>
                <w:sz w:val="21"/>
                <w:szCs w:val="22"/>
              </w:rPr>
              <w:t>Syllabus Quiz</w:t>
            </w:r>
          </w:p>
        </w:tc>
      </w:tr>
      <w:tr w:rsidR="00F67243" w:rsidRPr="00791B60" w:rsidTr="00781A37">
        <w:tc>
          <w:tcPr>
            <w:tcW w:w="2085" w:type="dxa"/>
            <w:tcBorders>
              <w:bottom w:val="single" w:sz="4" w:space="0" w:color="auto"/>
            </w:tcBorders>
            <w:shd w:val="clear" w:color="auto" w:fill="auto"/>
          </w:tcPr>
          <w:p w:rsidR="00F67243" w:rsidRDefault="001A16B5" w:rsidP="001A16B5">
            <w:pPr>
              <w:tabs>
                <w:tab w:val="left" w:pos="360"/>
              </w:tabs>
              <w:rPr>
                <w:b/>
                <w:sz w:val="21"/>
                <w:szCs w:val="22"/>
              </w:rPr>
            </w:pPr>
            <w:r w:rsidRPr="00503063">
              <w:rPr>
                <w:b/>
                <w:sz w:val="21"/>
                <w:szCs w:val="22"/>
              </w:rPr>
              <w:t>January 24</w:t>
            </w:r>
          </w:p>
          <w:p w:rsidR="00466AFF" w:rsidRPr="00503063" w:rsidRDefault="00466AFF" w:rsidP="001A16B5">
            <w:pPr>
              <w:tabs>
                <w:tab w:val="left" w:pos="360"/>
              </w:tabs>
              <w:rPr>
                <w:b/>
                <w:sz w:val="21"/>
                <w:szCs w:val="22"/>
              </w:rPr>
            </w:pPr>
            <w:r>
              <w:rPr>
                <w:b/>
                <w:sz w:val="21"/>
                <w:szCs w:val="22"/>
              </w:rPr>
              <w:t>Week 3</w:t>
            </w:r>
          </w:p>
        </w:tc>
        <w:tc>
          <w:tcPr>
            <w:tcW w:w="5133" w:type="dxa"/>
            <w:tcBorders>
              <w:bottom w:val="single" w:sz="4" w:space="0" w:color="auto"/>
            </w:tcBorders>
            <w:shd w:val="clear" w:color="auto" w:fill="auto"/>
          </w:tcPr>
          <w:p w:rsidR="00F67243" w:rsidRPr="00503063" w:rsidRDefault="000B242C" w:rsidP="00D27038">
            <w:pPr>
              <w:tabs>
                <w:tab w:val="left" w:pos="360"/>
              </w:tabs>
              <w:rPr>
                <w:sz w:val="21"/>
                <w:szCs w:val="22"/>
              </w:rPr>
            </w:pPr>
            <w:r w:rsidRPr="00503063">
              <w:rPr>
                <w:sz w:val="21"/>
                <w:szCs w:val="22"/>
              </w:rPr>
              <w:t>Collaboration</w:t>
            </w:r>
          </w:p>
        </w:tc>
        <w:tc>
          <w:tcPr>
            <w:tcW w:w="3574" w:type="dxa"/>
            <w:tcBorders>
              <w:bottom w:val="single" w:sz="4" w:space="0" w:color="auto"/>
            </w:tcBorders>
          </w:tcPr>
          <w:p w:rsidR="00F67243" w:rsidRPr="00503063" w:rsidRDefault="000B242C" w:rsidP="000B242C">
            <w:pPr>
              <w:tabs>
                <w:tab w:val="left" w:pos="360"/>
              </w:tabs>
              <w:rPr>
                <w:sz w:val="21"/>
                <w:szCs w:val="22"/>
              </w:rPr>
            </w:pPr>
            <w:proofErr w:type="spellStart"/>
            <w:r w:rsidRPr="00503063">
              <w:rPr>
                <w:sz w:val="21"/>
                <w:szCs w:val="22"/>
              </w:rPr>
              <w:t>Heward</w:t>
            </w:r>
            <w:proofErr w:type="spellEnd"/>
            <w:r w:rsidRPr="00503063">
              <w:rPr>
                <w:sz w:val="21"/>
                <w:szCs w:val="22"/>
              </w:rPr>
              <w:t>, W.L. (2017), Chapter 3</w:t>
            </w:r>
          </w:p>
          <w:p w:rsidR="00781A37" w:rsidRPr="00503063" w:rsidRDefault="00781A37" w:rsidP="000B242C">
            <w:pPr>
              <w:tabs>
                <w:tab w:val="left" w:pos="360"/>
              </w:tabs>
              <w:rPr>
                <w:sz w:val="21"/>
                <w:szCs w:val="22"/>
              </w:rPr>
            </w:pPr>
            <w:proofErr w:type="spellStart"/>
            <w:r w:rsidRPr="00503063">
              <w:rPr>
                <w:sz w:val="21"/>
                <w:szCs w:val="22"/>
              </w:rPr>
              <w:t>Sayeski</w:t>
            </w:r>
            <w:proofErr w:type="spellEnd"/>
            <w:r w:rsidRPr="00503063">
              <w:rPr>
                <w:sz w:val="21"/>
                <w:szCs w:val="22"/>
              </w:rPr>
              <w:t>, K.L., &amp; Brown, M.R. (2011)</w:t>
            </w:r>
          </w:p>
        </w:tc>
        <w:tc>
          <w:tcPr>
            <w:tcW w:w="3104" w:type="dxa"/>
            <w:tcBorders>
              <w:bottom w:val="single" w:sz="4" w:space="0" w:color="auto"/>
            </w:tcBorders>
          </w:tcPr>
          <w:p w:rsidR="00277865" w:rsidRPr="00503063" w:rsidRDefault="000B242C" w:rsidP="00D27038">
            <w:pPr>
              <w:pStyle w:val="ListParagraph"/>
              <w:numPr>
                <w:ilvl w:val="0"/>
                <w:numId w:val="12"/>
              </w:numPr>
              <w:tabs>
                <w:tab w:val="left" w:pos="360"/>
              </w:tabs>
              <w:rPr>
                <w:b/>
                <w:color w:val="000000"/>
                <w:sz w:val="21"/>
                <w:szCs w:val="23"/>
              </w:rPr>
            </w:pPr>
            <w:r w:rsidRPr="00503063">
              <w:rPr>
                <w:b/>
                <w:color w:val="000000"/>
                <w:sz w:val="21"/>
                <w:szCs w:val="23"/>
              </w:rPr>
              <w:t>IRIS Module-Related Services</w:t>
            </w:r>
          </w:p>
          <w:p w:rsidR="0027632F" w:rsidRPr="00503063" w:rsidRDefault="0027632F" w:rsidP="00D27038">
            <w:pPr>
              <w:pStyle w:val="ListParagraph"/>
              <w:numPr>
                <w:ilvl w:val="0"/>
                <w:numId w:val="12"/>
              </w:numPr>
              <w:tabs>
                <w:tab w:val="left" w:pos="360"/>
              </w:tabs>
              <w:rPr>
                <w:b/>
                <w:color w:val="000000"/>
                <w:sz w:val="21"/>
                <w:szCs w:val="23"/>
              </w:rPr>
            </w:pPr>
            <w:r w:rsidRPr="00503063">
              <w:rPr>
                <w:b/>
                <w:sz w:val="21"/>
                <w:szCs w:val="22"/>
              </w:rPr>
              <w:t>RTI Quiz</w:t>
            </w:r>
          </w:p>
        </w:tc>
      </w:tr>
      <w:tr w:rsidR="00F67243" w:rsidRPr="00791B60" w:rsidTr="00781A37">
        <w:tc>
          <w:tcPr>
            <w:tcW w:w="2085" w:type="dxa"/>
            <w:tcBorders>
              <w:bottom w:val="single" w:sz="4" w:space="0" w:color="auto"/>
            </w:tcBorders>
            <w:shd w:val="clear" w:color="auto" w:fill="E0E0E0"/>
          </w:tcPr>
          <w:p w:rsidR="00F67243" w:rsidRDefault="001A16B5" w:rsidP="00781A37">
            <w:pPr>
              <w:tabs>
                <w:tab w:val="left" w:pos="360"/>
              </w:tabs>
              <w:rPr>
                <w:b/>
                <w:sz w:val="21"/>
                <w:szCs w:val="22"/>
              </w:rPr>
            </w:pPr>
            <w:r w:rsidRPr="00503063">
              <w:rPr>
                <w:b/>
                <w:sz w:val="21"/>
                <w:szCs w:val="22"/>
              </w:rPr>
              <w:t>January 31</w:t>
            </w:r>
          </w:p>
          <w:p w:rsidR="00466AFF" w:rsidRPr="00503063" w:rsidRDefault="00466AFF" w:rsidP="00781A37">
            <w:pPr>
              <w:tabs>
                <w:tab w:val="left" w:pos="360"/>
              </w:tabs>
              <w:rPr>
                <w:b/>
                <w:sz w:val="21"/>
                <w:szCs w:val="22"/>
              </w:rPr>
            </w:pPr>
            <w:r>
              <w:rPr>
                <w:b/>
                <w:sz w:val="21"/>
                <w:szCs w:val="22"/>
              </w:rPr>
              <w:t>Week 4</w:t>
            </w:r>
          </w:p>
        </w:tc>
        <w:tc>
          <w:tcPr>
            <w:tcW w:w="5133" w:type="dxa"/>
            <w:tcBorders>
              <w:bottom w:val="single" w:sz="4" w:space="0" w:color="auto"/>
            </w:tcBorders>
            <w:shd w:val="clear" w:color="auto" w:fill="E0E0E0"/>
          </w:tcPr>
          <w:p w:rsidR="00F67243" w:rsidRPr="00503063" w:rsidRDefault="00713028" w:rsidP="00781A37">
            <w:pPr>
              <w:tabs>
                <w:tab w:val="left" w:pos="360"/>
              </w:tabs>
              <w:rPr>
                <w:sz w:val="21"/>
                <w:szCs w:val="22"/>
              </w:rPr>
            </w:pPr>
            <w:r w:rsidRPr="00503063">
              <w:rPr>
                <w:sz w:val="21"/>
                <w:szCs w:val="22"/>
              </w:rPr>
              <w:t xml:space="preserve">Self Determination, Self-Advocacy, </w:t>
            </w:r>
            <w:r w:rsidR="00781A37" w:rsidRPr="00503063">
              <w:rPr>
                <w:sz w:val="21"/>
                <w:szCs w:val="22"/>
              </w:rPr>
              <w:t>Intellectual Disabilities</w:t>
            </w:r>
          </w:p>
          <w:p w:rsidR="000226B3" w:rsidRPr="00503063" w:rsidRDefault="000226B3" w:rsidP="00781A37">
            <w:pPr>
              <w:tabs>
                <w:tab w:val="left" w:pos="360"/>
              </w:tabs>
              <w:rPr>
                <w:sz w:val="21"/>
                <w:szCs w:val="22"/>
              </w:rPr>
            </w:pPr>
            <w:r w:rsidRPr="00503063">
              <w:rPr>
                <w:sz w:val="21"/>
                <w:szCs w:val="22"/>
              </w:rPr>
              <w:t>Review for Exam</w:t>
            </w:r>
          </w:p>
        </w:tc>
        <w:tc>
          <w:tcPr>
            <w:tcW w:w="3574" w:type="dxa"/>
            <w:tcBorders>
              <w:bottom w:val="single" w:sz="4" w:space="0" w:color="auto"/>
            </w:tcBorders>
            <w:shd w:val="clear" w:color="auto" w:fill="E0E0E0"/>
          </w:tcPr>
          <w:p w:rsidR="00F67243" w:rsidRPr="00503063" w:rsidRDefault="00781A37" w:rsidP="00D27038">
            <w:pPr>
              <w:tabs>
                <w:tab w:val="left" w:pos="360"/>
              </w:tabs>
              <w:rPr>
                <w:sz w:val="21"/>
                <w:szCs w:val="22"/>
              </w:rPr>
            </w:pPr>
            <w:proofErr w:type="spellStart"/>
            <w:r w:rsidRPr="00503063">
              <w:rPr>
                <w:sz w:val="21"/>
                <w:szCs w:val="22"/>
              </w:rPr>
              <w:t>Heward</w:t>
            </w:r>
            <w:proofErr w:type="spellEnd"/>
            <w:r w:rsidRPr="00503063">
              <w:rPr>
                <w:sz w:val="21"/>
                <w:szCs w:val="22"/>
              </w:rPr>
              <w:t>, W.L. (2017), Chapter 4</w:t>
            </w:r>
          </w:p>
          <w:p w:rsidR="00713028" w:rsidRPr="00503063" w:rsidRDefault="00713028" w:rsidP="00D27038">
            <w:pPr>
              <w:tabs>
                <w:tab w:val="left" w:pos="360"/>
              </w:tabs>
              <w:rPr>
                <w:sz w:val="21"/>
                <w:szCs w:val="22"/>
              </w:rPr>
            </w:pPr>
            <w:proofErr w:type="spellStart"/>
            <w:r w:rsidRPr="00503063">
              <w:rPr>
                <w:sz w:val="21"/>
              </w:rPr>
              <w:t>Wehmeyer</w:t>
            </w:r>
            <w:proofErr w:type="spellEnd"/>
            <w:r w:rsidRPr="00503063">
              <w:rPr>
                <w:sz w:val="21"/>
              </w:rPr>
              <w:t xml:space="preserve">, M.L. (2002).  </w:t>
            </w:r>
          </w:p>
        </w:tc>
        <w:tc>
          <w:tcPr>
            <w:tcW w:w="3104" w:type="dxa"/>
            <w:tcBorders>
              <w:bottom w:val="single" w:sz="4" w:space="0" w:color="auto"/>
            </w:tcBorders>
            <w:shd w:val="clear" w:color="auto" w:fill="E0E0E0"/>
          </w:tcPr>
          <w:p w:rsidR="00F67243" w:rsidRPr="00503063" w:rsidRDefault="0027632F" w:rsidP="00D27038">
            <w:pPr>
              <w:tabs>
                <w:tab w:val="left" w:pos="360"/>
              </w:tabs>
              <w:rPr>
                <w:b/>
                <w:sz w:val="21"/>
                <w:szCs w:val="22"/>
              </w:rPr>
            </w:pPr>
            <w:r w:rsidRPr="00503063">
              <w:rPr>
                <w:b/>
                <w:sz w:val="21"/>
                <w:szCs w:val="22"/>
              </w:rPr>
              <w:t>Intellectual Disabilities Quiz</w:t>
            </w:r>
          </w:p>
        </w:tc>
      </w:tr>
      <w:tr w:rsidR="00D60810" w:rsidRPr="00791B60" w:rsidTr="00BB08FF">
        <w:tc>
          <w:tcPr>
            <w:tcW w:w="2085" w:type="dxa"/>
            <w:tcBorders>
              <w:bottom w:val="single" w:sz="4" w:space="0" w:color="auto"/>
            </w:tcBorders>
            <w:shd w:val="clear" w:color="auto" w:fill="auto"/>
          </w:tcPr>
          <w:p w:rsidR="00D60810" w:rsidRDefault="00D60810" w:rsidP="000226B3">
            <w:pPr>
              <w:tabs>
                <w:tab w:val="left" w:pos="360"/>
              </w:tabs>
              <w:rPr>
                <w:b/>
                <w:sz w:val="21"/>
                <w:szCs w:val="22"/>
              </w:rPr>
            </w:pPr>
            <w:r w:rsidRPr="00503063">
              <w:rPr>
                <w:b/>
                <w:sz w:val="21"/>
                <w:szCs w:val="22"/>
              </w:rPr>
              <w:t>February 7</w:t>
            </w:r>
          </w:p>
          <w:p w:rsidR="00466AFF" w:rsidRPr="00503063" w:rsidRDefault="00466AFF" w:rsidP="000226B3">
            <w:pPr>
              <w:tabs>
                <w:tab w:val="left" w:pos="360"/>
              </w:tabs>
              <w:rPr>
                <w:b/>
                <w:sz w:val="21"/>
                <w:szCs w:val="22"/>
              </w:rPr>
            </w:pPr>
            <w:r>
              <w:rPr>
                <w:b/>
                <w:sz w:val="21"/>
                <w:szCs w:val="22"/>
              </w:rPr>
              <w:t>Week 5</w:t>
            </w:r>
          </w:p>
        </w:tc>
        <w:tc>
          <w:tcPr>
            <w:tcW w:w="11811" w:type="dxa"/>
            <w:gridSpan w:val="3"/>
            <w:tcBorders>
              <w:bottom w:val="single" w:sz="4" w:space="0" w:color="auto"/>
            </w:tcBorders>
            <w:shd w:val="clear" w:color="auto" w:fill="auto"/>
          </w:tcPr>
          <w:p w:rsidR="00D60810" w:rsidRPr="00503063" w:rsidRDefault="00D60810" w:rsidP="00D60810">
            <w:pPr>
              <w:tabs>
                <w:tab w:val="left" w:pos="360"/>
              </w:tabs>
              <w:jc w:val="center"/>
              <w:rPr>
                <w:i/>
                <w:sz w:val="21"/>
                <w:szCs w:val="22"/>
              </w:rPr>
            </w:pPr>
            <w:r w:rsidRPr="00503063">
              <w:rPr>
                <w:b/>
                <w:sz w:val="21"/>
                <w:szCs w:val="22"/>
              </w:rPr>
              <w:t>EXAM 1 (Chapters 1-4)</w:t>
            </w:r>
          </w:p>
        </w:tc>
      </w:tr>
      <w:tr w:rsidR="000226B3" w:rsidRPr="00791B60" w:rsidTr="00781A37">
        <w:tc>
          <w:tcPr>
            <w:tcW w:w="2085" w:type="dxa"/>
            <w:tcBorders>
              <w:bottom w:val="single" w:sz="4" w:space="0" w:color="auto"/>
            </w:tcBorders>
            <w:shd w:val="clear" w:color="auto" w:fill="E0E0E0"/>
          </w:tcPr>
          <w:p w:rsidR="000226B3" w:rsidRDefault="000226B3" w:rsidP="000226B3">
            <w:pPr>
              <w:tabs>
                <w:tab w:val="left" w:pos="360"/>
              </w:tabs>
              <w:rPr>
                <w:b/>
                <w:sz w:val="21"/>
                <w:szCs w:val="22"/>
              </w:rPr>
            </w:pPr>
            <w:r w:rsidRPr="00503063">
              <w:rPr>
                <w:b/>
                <w:sz w:val="21"/>
                <w:szCs w:val="22"/>
              </w:rPr>
              <w:t>February 14</w:t>
            </w:r>
          </w:p>
          <w:p w:rsidR="00466AFF" w:rsidRPr="00503063" w:rsidRDefault="00466AFF" w:rsidP="000226B3">
            <w:pPr>
              <w:tabs>
                <w:tab w:val="left" w:pos="360"/>
              </w:tabs>
              <w:rPr>
                <w:b/>
                <w:sz w:val="21"/>
                <w:szCs w:val="22"/>
              </w:rPr>
            </w:pPr>
            <w:r>
              <w:rPr>
                <w:b/>
                <w:sz w:val="21"/>
                <w:szCs w:val="22"/>
              </w:rPr>
              <w:t>Week 6</w:t>
            </w:r>
          </w:p>
        </w:tc>
        <w:tc>
          <w:tcPr>
            <w:tcW w:w="5133" w:type="dxa"/>
            <w:tcBorders>
              <w:bottom w:val="single" w:sz="4" w:space="0" w:color="auto"/>
            </w:tcBorders>
            <w:shd w:val="clear" w:color="auto" w:fill="E0E0E0"/>
          </w:tcPr>
          <w:p w:rsidR="000226B3" w:rsidRPr="00503063" w:rsidRDefault="000226B3" w:rsidP="000226B3">
            <w:pPr>
              <w:tabs>
                <w:tab w:val="left" w:pos="360"/>
              </w:tabs>
              <w:rPr>
                <w:i/>
                <w:sz w:val="21"/>
                <w:szCs w:val="22"/>
              </w:rPr>
            </w:pPr>
            <w:r w:rsidRPr="00503063">
              <w:rPr>
                <w:sz w:val="21"/>
                <w:szCs w:val="22"/>
              </w:rPr>
              <w:t>Specific Learning Disabiliti</w:t>
            </w:r>
            <w:bookmarkStart w:id="0" w:name="_GoBack"/>
            <w:bookmarkEnd w:id="0"/>
            <w:r w:rsidRPr="00503063">
              <w:rPr>
                <w:sz w:val="21"/>
                <w:szCs w:val="22"/>
              </w:rPr>
              <w:t>es, ADHD</w:t>
            </w:r>
          </w:p>
        </w:tc>
        <w:tc>
          <w:tcPr>
            <w:tcW w:w="3574" w:type="dxa"/>
            <w:tcBorders>
              <w:bottom w:val="single" w:sz="4" w:space="0" w:color="auto"/>
            </w:tcBorders>
            <w:shd w:val="clear" w:color="auto" w:fill="E0E0E0"/>
          </w:tcPr>
          <w:p w:rsidR="000226B3" w:rsidRPr="00503063" w:rsidRDefault="000226B3" w:rsidP="000226B3">
            <w:pPr>
              <w:tabs>
                <w:tab w:val="left" w:pos="360"/>
              </w:tabs>
              <w:rPr>
                <w:sz w:val="21"/>
                <w:szCs w:val="22"/>
              </w:rPr>
            </w:pPr>
            <w:proofErr w:type="spellStart"/>
            <w:r w:rsidRPr="00503063">
              <w:rPr>
                <w:sz w:val="21"/>
                <w:szCs w:val="22"/>
              </w:rPr>
              <w:t>Heward</w:t>
            </w:r>
            <w:proofErr w:type="spellEnd"/>
            <w:r w:rsidRPr="00503063">
              <w:rPr>
                <w:sz w:val="21"/>
                <w:szCs w:val="22"/>
              </w:rPr>
              <w:t xml:space="preserve">, W.L. (2017), Chapter 5 </w:t>
            </w:r>
          </w:p>
          <w:p w:rsidR="000226B3" w:rsidRPr="00503063" w:rsidRDefault="000226B3" w:rsidP="000226B3">
            <w:pPr>
              <w:tabs>
                <w:tab w:val="left" w:pos="360"/>
              </w:tabs>
              <w:rPr>
                <w:b/>
                <w:sz w:val="21"/>
                <w:szCs w:val="22"/>
              </w:rPr>
            </w:pPr>
            <w:r w:rsidRPr="00503063">
              <w:rPr>
                <w:sz w:val="21"/>
                <w:szCs w:val="22"/>
              </w:rPr>
              <w:t>Chapter 11 pg. 359-367</w:t>
            </w:r>
          </w:p>
        </w:tc>
        <w:tc>
          <w:tcPr>
            <w:tcW w:w="3104" w:type="dxa"/>
            <w:tcBorders>
              <w:bottom w:val="single" w:sz="4" w:space="0" w:color="auto"/>
            </w:tcBorders>
            <w:shd w:val="clear" w:color="auto" w:fill="E0E0E0"/>
          </w:tcPr>
          <w:p w:rsidR="000226B3" w:rsidRPr="00503063" w:rsidRDefault="00277865" w:rsidP="000226B3">
            <w:pPr>
              <w:tabs>
                <w:tab w:val="left" w:pos="360"/>
              </w:tabs>
              <w:rPr>
                <w:b/>
                <w:sz w:val="21"/>
                <w:szCs w:val="22"/>
              </w:rPr>
            </w:pPr>
            <w:r w:rsidRPr="00503063">
              <w:rPr>
                <w:b/>
                <w:sz w:val="21"/>
                <w:szCs w:val="22"/>
              </w:rPr>
              <w:t>ADHD Quiz</w:t>
            </w:r>
          </w:p>
        </w:tc>
      </w:tr>
      <w:tr w:rsidR="000226B3" w:rsidRPr="00791B60" w:rsidTr="00781A37">
        <w:tc>
          <w:tcPr>
            <w:tcW w:w="2085" w:type="dxa"/>
            <w:tcBorders>
              <w:bottom w:val="single" w:sz="4" w:space="0" w:color="auto"/>
            </w:tcBorders>
            <w:shd w:val="clear" w:color="auto" w:fill="auto"/>
          </w:tcPr>
          <w:p w:rsidR="000226B3" w:rsidRDefault="000226B3" w:rsidP="000226B3">
            <w:pPr>
              <w:tabs>
                <w:tab w:val="left" w:pos="360"/>
              </w:tabs>
              <w:rPr>
                <w:b/>
                <w:sz w:val="21"/>
                <w:szCs w:val="22"/>
              </w:rPr>
            </w:pPr>
            <w:r w:rsidRPr="00503063">
              <w:rPr>
                <w:b/>
                <w:sz w:val="21"/>
                <w:szCs w:val="22"/>
              </w:rPr>
              <w:t>February 21</w:t>
            </w:r>
          </w:p>
          <w:p w:rsidR="00466AFF" w:rsidRPr="00503063" w:rsidRDefault="00466AFF" w:rsidP="000226B3">
            <w:pPr>
              <w:tabs>
                <w:tab w:val="left" w:pos="360"/>
              </w:tabs>
              <w:rPr>
                <w:b/>
                <w:sz w:val="21"/>
                <w:szCs w:val="22"/>
              </w:rPr>
            </w:pPr>
            <w:r>
              <w:rPr>
                <w:b/>
                <w:sz w:val="21"/>
                <w:szCs w:val="22"/>
              </w:rPr>
              <w:t>Week 7</w:t>
            </w:r>
          </w:p>
        </w:tc>
        <w:tc>
          <w:tcPr>
            <w:tcW w:w="5133" w:type="dxa"/>
            <w:tcBorders>
              <w:bottom w:val="single" w:sz="4" w:space="0" w:color="auto"/>
            </w:tcBorders>
            <w:shd w:val="clear" w:color="auto" w:fill="auto"/>
          </w:tcPr>
          <w:p w:rsidR="000226B3" w:rsidRPr="00503063" w:rsidRDefault="000226B3" w:rsidP="000226B3">
            <w:pPr>
              <w:tabs>
                <w:tab w:val="left" w:pos="360"/>
              </w:tabs>
              <w:rPr>
                <w:sz w:val="21"/>
                <w:szCs w:val="22"/>
              </w:rPr>
            </w:pPr>
            <w:r w:rsidRPr="00503063">
              <w:rPr>
                <w:sz w:val="21"/>
                <w:szCs w:val="22"/>
              </w:rPr>
              <w:t>SLD, ADHD</w:t>
            </w:r>
          </w:p>
        </w:tc>
        <w:tc>
          <w:tcPr>
            <w:tcW w:w="3574" w:type="dxa"/>
            <w:tcBorders>
              <w:bottom w:val="single" w:sz="4" w:space="0" w:color="auto"/>
            </w:tcBorders>
          </w:tcPr>
          <w:p w:rsidR="000226B3" w:rsidRPr="00503063" w:rsidRDefault="000226B3" w:rsidP="000226B3">
            <w:pPr>
              <w:tabs>
                <w:tab w:val="left" w:pos="360"/>
              </w:tabs>
              <w:rPr>
                <w:sz w:val="21"/>
                <w:szCs w:val="22"/>
              </w:rPr>
            </w:pPr>
            <w:proofErr w:type="spellStart"/>
            <w:r w:rsidRPr="00503063">
              <w:rPr>
                <w:sz w:val="21"/>
                <w:szCs w:val="22"/>
              </w:rPr>
              <w:t>Heward</w:t>
            </w:r>
            <w:proofErr w:type="spellEnd"/>
            <w:r w:rsidRPr="00503063">
              <w:rPr>
                <w:sz w:val="21"/>
                <w:szCs w:val="22"/>
              </w:rPr>
              <w:t>, W.L. (2017), Chapter 5</w:t>
            </w:r>
          </w:p>
          <w:p w:rsidR="000226B3" w:rsidRPr="00503063" w:rsidRDefault="000226B3" w:rsidP="000226B3">
            <w:pPr>
              <w:tabs>
                <w:tab w:val="left" w:pos="360"/>
              </w:tabs>
              <w:rPr>
                <w:b/>
                <w:sz w:val="21"/>
                <w:szCs w:val="22"/>
              </w:rPr>
            </w:pPr>
            <w:r w:rsidRPr="00503063">
              <w:rPr>
                <w:sz w:val="21"/>
                <w:szCs w:val="22"/>
              </w:rPr>
              <w:t>Chapter 11 pg. 359-367</w:t>
            </w:r>
          </w:p>
        </w:tc>
        <w:tc>
          <w:tcPr>
            <w:tcW w:w="3104" w:type="dxa"/>
            <w:tcBorders>
              <w:bottom w:val="single" w:sz="4" w:space="0" w:color="auto"/>
            </w:tcBorders>
          </w:tcPr>
          <w:p w:rsidR="000226B3" w:rsidRPr="00503063" w:rsidRDefault="000226B3" w:rsidP="00277865">
            <w:pPr>
              <w:pStyle w:val="ListParagraph"/>
              <w:numPr>
                <w:ilvl w:val="0"/>
                <w:numId w:val="13"/>
              </w:numPr>
              <w:tabs>
                <w:tab w:val="left" w:pos="360"/>
              </w:tabs>
              <w:rPr>
                <w:b/>
                <w:sz w:val="21"/>
                <w:szCs w:val="22"/>
              </w:rPr>
            </w:pPr>
            <w:r w:rsidRPr="00503063">
              <w:rPr>
                <w:b/>
                <w:sz w:val="21"/>
                <w:szCs w:val="22"/>
              </w:rPr>
              <w:t>IRIS Module- Universal Design for Learning</w:t>
            </w:r>
          </w:p>
          <w:p w:rsidR="00277865" w:rsidRPr="00503063" w:rsidRDefault="00277865" w:rsidP="00277865">
            <w:pPr>
              <w:pStyle w:val="ListParagraph"/>
              <w:numPr>
                <w:ilvl w:val="0"/>
                <w:numId w:val="13"/>
              </w:numPr>
              <w:tabs>
                <w:tab w:val="left" w:pos="360"/>
              </w:tabs>
              <w:rPr>
                <w:b/>
                <w:sz w:val="21"/>
                <w:szCs w:val="22"/>
              </w:rPr>
            </w:pPr>
            <w:r w:rsidRPr="00503063">
              <w:rPr>
                <w:b/>
                <w:sz w:val="21"/>
                <w:szCs w:val="22"/>
              </w:rPr>
              <w:t>Submit questions for guest lecturer (discussion)</w:t>
            </w:r>
          </w:p>
        </w:tc>
      </w:tr>
      <w:tr w:rsidR="000226B3" w:rsidRPr="00791B60" w:rsidTr="00AA743D">
        <w:tc>
          <w:tcPr>
            <w:tcW w:w="2085" w:type="dxa"/>
            <w:tcBorders>
              <w:bottom w:val="single" w:sz="4" w:space="0" w:color="auto"/>
            </w:tcBorders>
            <w:shd w:val="clear" w:color="auto" w:fill="DBDBDB"/>
          </w:tcPr>
          <w:p w:rsidR="000226B3" w:rsidRDefault="000226B3" w:rsidP="000226B3">
            <w:pPr>
              <w:tabs>
                <w:tab w:val="left" w:pos="360"/>
              </w:tabs>
              <w:rPr>
                <w:b/>
                <w:sz w:val="21"/>
                <w:szCs w:val="22"/>
              </w:rPr>
            </w:pPr>
            <w:r w:rsidRPr="00503063">
              <w:rPr>
                <w:b/>
                <w:sz w:val="21"/>
                <w:szCs w:val="22"/>
              </w:rPr>
              <w:t>February 28</w:t>
            </w:r>
          </w:p>
          <w:p w:rsidR="00466AFF" w:rsidRPr="00503063" w:rsidRDefault="00466AFF" w:rsidP="000226B3">
            <w:pPr>
              <w:tabs>
                <w:tab w:val="left" w:pos="360"/>
              </w:tabs>
              <w:rPr>
                <w:b/>
                <w:sz w:val="21"/>
                <w:szCs w:val="22"/>
              </w:rPr>
            </w:pPr>
            <w:r>
              <w:rPr>
                <w:b/>
                <w:sz w:val="21"/>
                <w:szCs w:val="22"/>
              </w:rPr>
              <w:t>Week 8</w:t>
            </w:r>
          </w:p>
        </w:tc>
        <w:tc>
          <w:tcPr>
            <w:tcW w:w="5133" w:type="dxa"/>
            <w:tcBorders>
              <w:bottom w:val="single" w:sz="4" w:space="0" w:color="auto"/>
            </w:tcBorders>
            <w:shd w:val="clear" w:color="auto" w:fill="DBDBDB"/>
          </w:tcPr>
          <w:p w:rsidR="000226B3" w:rsidRPr="00503063" w:rsidRDefault="000226B3" w:rsidP="000226B3">
            <w:pPr>
              <w:tabs>
                <w:tab w:val="left" w:pos="360"/>
              </w:tabs>
              <w:rPr>
                <w:sz w:val="21"/>
                <w:szCs w:val="22"/>
              </w:rPr>
            </w:pPr>
            <w:r w:rsidRPr="00503063">
              <w:rPr>
                <w:sz w:val="21"/>
                <w:szCs w:val="22"/>
              </w:rPr>
              <w:t>Emotional or Behavioral Disorders</w:t>
            </w:r>
          </w:p>
          <w:p w:rsidR="000226B3" w:rsidRPr="00503063" w:rsidRDefault="000226B3" w:rsidP="000226B3">
            <w:pPr>
              <w:tabs>
                <w:tab w:val="left" w:pos="360"/>
              </w:tabs>
              <w:rPr>
                <w:i/>
                <w:sz w:val="21"/>
                <w:szCs w:val="22"/>
              </w:rPr>
            </w:pPr>
            <w:r w:rsidRPr="00503063">
              <w:rPr>
                <w:i/>
                <w:sz w:val="21"/>
                <w:szCs w:val="22"/>
              </w:rPr>
              <w:t xml:space="preserve">Guest Lecturer </w:t>
            </w:r>
          </w:p>
        </w:tc>
        <w:tc>
          <w:tcPr>
            <w:tcW w:w="3574" w:type="dxa"/>
            <w:tcBorders>
              <w:bottom w:val="single" w:sz="4" w:space="0" w:color="auto"/>
            </w:tcBorders>
            <w:shd w:val="clear" w:color="auto" w:fill="DBDBDB"/>
          </w:tcPr>
          <w:p w:rsidR="000226B3" w:rsidRPr="00503063" w:rsidRDefault="000226B3" w:rsidP="000226B3">
            <w:pPr>
              <w:tabs>
                <w:tab w:val="left" w:pos="360"/>
              </w:tabs>
              <w:rPr>
                <w:b/>
                <w:sz w:val="21"/>
                <w:szCs w:val="22"/>
              </w:rPr>
            </w:pPr>
            <w:proofErr w:type="spellStart"/>
            <w:r w:rsidRPr="00503063">
              <w:rPr>
                <w:sz w:val="21"/>
                <w:szCs w:val="22"/>
              </w:rPr>
              <w:t>Heward</w:t>
            </w:r>
            <w:proofErr w:type="spellEnd"/>
            <w:r w:rsidRPr="00503063">
              <w:rPr>
                <w:sz w:val="21"/>
                <w:szCs w:val="22"/>
              </w:rPr>
              <w:t>, W.L. (2017), Chapter 6</w:t>
            </w:r>
          </w:p>
        </w:tc>
        <w:tc>
          <w:tcPr>
            <w:tcW w:w="3104" w:type="dxa"/>
            <w:tcBorders>
              <w:bottom w:val="single" w:sz="4" w:space="0" w:color="auto"/>
            </w:tcBorders>
            <w:shd w:val="clear" w:color="auto" w:fill="DBDBDB"/>
          </w:tcPr>
          <w:p w:rsidR="000226B3" w:rsidRPr="00503063" w:rsidRDefault="000226B3" w:rsidP="000226B3">
            <w:pPr>
              <w:tabs>
                <w:tab w:val="left" w:pos="360"/>
              </w:tabs>
              <w:rPr>
                <w:b/>
                <w:sz w:val="21"/>
                <w:szCs w:val="22"/>
              </w:rPr>
            </w:pPr>
          </w:p>
        </w:tc>
      </w:tr>
      <w:tr w:rsidR="00466AFF" w:rsidRPr="00791B60" w:rsidTr="00466AFF">
        <w:tc>
          <w:tcPr>
            <w:tcW w:w="2085" w:type="dxa"/>
            <w:tcBorders>
              <w:bottom w:val="single" w:sz="4" w:space="0" w:color="auto"/>
            </w:tcBorders>
            <w:shd w:val="clear" w:color="auto" w:fill="auto"/>
          </w:tcPr>
          <w:p w:rsidR="00466AFF" w:rsidRDefault="00466AFF" w:rsidP="000226B3">
            <w:pPr>
              <w:tabs>
                <w:tab w:val="left" w:pos="360"/>
              </w:tabs>
              <w:rPr>
                <w:b/>
                <w:sz w:val="21"/>
                <w:szCs w:val="22"/>
              </w:rPr>
            </w:pPr>
            <w:r w:rsidRPr="00503063">
              <w:rPr>
                <w:b/>
                <w:sz w:val="21"/>
                <w:szCs w:val="22"/>
              </w:rPr>
              <w:t xml:space="preserve">March 7 </w:t>
            </w:r>
          </w:p>
          <w:p w:rsidR="00466AFF" w:rsidRPr="00503063" w:rsidRDefault="00466AFF" w:rsidP="000226B3">
            <w:pPr>
              <w:tabs>
                <w:tab w:val="left" w:pos="360"/>
              </w:tabs>
              <w:rPr>
                <w:sz w:val="21"/>
                <w:szCs w:val="22"/>
              </w:rPr>
            </w:pPr>
            <w:r>
              <w:rPr>
                <w:b/>
                <w:sz w:val="21"/>
                <w:szCs w:val="22"/>
              </w:rPr>
              <w:t xml:space="preserve">Week 9 </w:t>
            </w:r>
          </w:p>
        </w:tc>
        <w:tc>
          <w:tcPr>
            <w:tcW w:w="5133" w:type="dxa"/>
            <w:tcBorders>
              <w:bottom w:val="single" w:sz="4" w:space="0" w:color="auto"/>
            </w:tcBorders>
            <w:shd w:val="clear" w:color="auto" w:fill="auto"/>
          </w:tcPr>
          <w:p w:rsidR="00466AFF" w:rsidRPr="00503063" w:rsidRDefault="00466AFF" w:rsidP="000226B3">
            <w:pPr>
              <w:tabs>
                <w:tab w:val="left" w:pos="360"/>
              </w:tabs>
              <w:rPr>
                <w:sz w:val="21"/>
                <w:szCs w:val="22"/>
              </w:rPr>
            </w:pPr>
            <w:r>
              <w:rPr>
                <w:sz w:val="21"/>
                <w:szCs w:val="22"/>
              </w:rPr>
              <w:t>Autism</w:t>
            </w:r>
          </w:p>
        </w:tc>
        <w:tc>
          <w:tcPr>
            <w:tcW w:w="3574" w:type="dxa"/>
            <w:tcBorders>
              <w:bottom w:val="single" w:sz="4" w:space="0" w:color="auto"/>
            </w:tcBorders>
            <w:shd w:val="clear" w:color="auto" w:fill="auto"/>
          </w:tcPr>
          <w:p w:rsidR="00466AFF" w:rsidRPr="00503063" w:rsidRDefault="00466AFF" w:rsidP="000226B3">
            <w:pPr>
              <w:tabs>
                <w:tab w:val="left" w:pos="360"/>
              </w:tabs>
              <w:rPr>
                <w:sz w:val="21"/>
                <w:szCs w:val="22"/>
              </w:rPr>
            </w:pPr>
            <w:proofErr w:type="spellStart"/>
            <w:r w:rsidRPr="00503063">
              <w:rPr>
                <w:sz w:val="21"/>
                <w:szCs w:val="22"/>
              </w:rPr>
              <w:t>Heward</w:t>
            </w:r>
            <w:proofErr w:type="spellEnd"/>
            <w:r w:rsidRPr="00503063">
              <w:rPr>
                <w:sz w:val="21"/>
                <w:szCs w:val="22"/>
              </w:rPr>
              <w:t>, W.L. (2017), Chapter 7</w:t>
            </w:r>
          </w:p>
        </w:tc>
        <w:tc>
          <w:tcPr>
            <w:tcW w:w="3104" w:type="dxa"/>
            <w:tcBorders>
              <w:bottom w:val="single" w:sz="4" w:space="0" w:color="auto"/>
            </w:tcBorders>
            <w:shd w:val="clear" w:color="auto" w:fill="auto"/>
          </w:tcPr>
          <w:p w:rsidR="00466AFF" w:rsidRPr="00466AFF" w:rsidRDefault="00466AFF" w:rsidP="000226B3">
            <w:pPr>
              <w:tabs>
                <w:tab w:val="left" w:pos="360"/>
              </w:tabs>
              <w:rPr>
                <w:b/>
                <w:sz w:val="21"/>
                <w:szCs w:val="22"/>
              </w:rPr>
            </w:pPr>
            <w:r w:rsidRPr="00466AFF">
              <w:rPr>
                <w:b/>
                <w:sz w:val="21"/>
                <w:szCs w:val="22"/>
              </w:rPr>
              <w:t>Autism Quiz</w:t>
            </w:r>
          </w:p>
        </w:tc>
      </w:tr>
      <w:tr w:rsidR="000226B3" w:rsidRPr="00791B60" w:rsidTr="00FD1349">
        <w:tc>
          <w:tcPr>
            <w:tcW w:w="2085" w:type="dxa"/>
            <w:tcBorders>
              <w:bottom w:val="single" w:sz="4" w:space="0" w:color="auto"/>
            </w:tcBorders>
            <w:shd w:val="clear" w:color="auto" w:fill="E0E0E0"/>
          </w:tcPr>
          <w:p w:rsidR="000226B3" w:rsidRPr="00503063" w:rsidRDefault="000226B3" w:rsidP="000226B3">
            <w:pPr>
              <w:tabs>
                <w:tab w:val="left" w:pos="360"/>
              </w:tabs>
              <w:rPr>
                <w:b/>
                <w:bCs/>
                <w:sz w:val="21"/>
                <w:szCs w:val="22"/>
              </w:rPr>
            </w:pPr>
            <w:r w:rsidRPr="00503063">
              <w:rPr>
                <w:b/>
                <w:sz w:val="21"/>
                <w:szCs w:val="22"/>
              </w:rPr>
              <w:t>March 14</w:t>
            </w:r>
          </w:p>
        </w:tc>
        <w:tc>
          <w:tcPr>
            <w:tcW w:w="11811" w:type="dxa"/>
            <w:gridSpan w:val="3"/>
            <w:tcBorders>
              <w:bottom w:val="single" w:sz="4" w:space="0" w:color="auto"/>
            </w:tcBorders>
            <w:shd w:val="clear" w:color="auto" w:fill="E0E0E0"/>
          </w:tcPr>
          <w:p w:rsidR="000226B3" w:rsidRPr="00503063" w:rsidRDefault="000226B3" w:rsidP="000226B3">
            <w:pPr>
              <w:tabs>
                <w:tab w:val="left" w:pos="360"/>
              </w:tabs>
              <w:jc w:val="center"/>
              <w:rPr>
                <w:b/>
                <w:bCs/>
                <w:sz w:val="21"/>
                <w:szCs w:val="22"/>
              </w:rPr>
            </w:pPr>
            <w:r w:rsidRPr="00503063">
              <w:rPr>
                <w:b/>
                <w:bCs/>
                <w:sz w:val="21"/>
                <w:szCs w:val="22"/>
              </w:rPr>
              <w:t>Spring Break</w:t>
            </w:r>
          </w:p>
        </w:tc>
      </w:tr>
      <w:tr w:rsidR="000226B3" w:rsidRPr="00791B60" w:rsidTr="00781A37">
        <w:trPr>
          <w:trHeight w:val="296"/>
        </w:trPr>
        <w:tc>
          <w:tcPr>
            <w:tcW w:w="2085" w:type="dxa"/>
            <w:tcBorders>
              <w:bottom w:val="single" w:sz="4" w:space="0" w:color="auto"/>
            </w:tcBorders>
            <w:shd w:val="clear" w:color="auto" w:fill="auto"/>
          </w:tcPr>
          <w:p w:rsidR="000226B3" w:rsidRDefault="000226B3" w:rsidP="000226B3">
            <w:pPr>
              <w:tabs>
                <w:tab w:val="left" w:pos="360"/>
              </w:tabs>
              <w:rPr>
                <w:b/>
                <w:sz w:val="21"/>
                <w:szCs w:val="22"/>
              </w:rPr>
            </w:pPr>
            <w:r w:rsidRPr="00503063">
              <w:rPr>
                <w:b/>
                <w:sz w:val="21"/>
                <w:szCs w:val="22"/>
              </w:rPr>
              <w:t>March 21</w:t>
            </w:r>
          </w:p>
          <w:p w:rsidR="00466AFF" w:rsidRPr="00503063" w:rsidRDefault="00466AFF" w:rsidP="000226B3">
            <w:pPr>
              <w:tabs>
                <w:tab w:val="left" w:pos="360"/>
              </w:tabs>
              <w:rPr>
                <w:b/>
                <w:sz w:val="21"/>
                <w:szCs w:val="22"/>
              </w:rPr>
            </w:pPr>
            <w:r>
              <w:rPr>
                <w:b/>
                <w:sz w:val="21"/>
                <w:szCs w:val="22"/>
              </w:rPr>
              <w:t xml:space="preserve">Week 9 continued </w:t>
            </w:r>
          </w:p>
        </w:tc>
        <w:tc>
          <w:tcPr>
            <w:tcW w:w="5133" w:type="dxa"/>
            <w:tcBorders>
              <w:bottom w:val="single" w:sz="4" w:space="0" w:color="auto"/>
            </w:tcBorders>
            <w:shd w:val="clear" w:color="auto" w:fill="auto"/>
          </w:tcPr>
          <w:p w:rsidR="000226B3" w:rsidRPr="00503063" w:rsidRDefault="000226B3" w:rsidP="000226B3">
            <w:pPr>
              <w:tabs>
                <w:tab w:val="left" w:pos="360"/>
              </w:tabs>
              <w:rPr>
                <w:bCs/>
                <w:sz w:val="21"/>
                <w:szCs w:val="22"/>
              </w:rPr>
            </w:pPr>
            <w:r w:rsidRPr="00503063">
              <w:rPr>
                <w:bCs/>
                <w:sz w:val="21"/>
                <w:szCs w:val="22"/>
              </w:rPr>
              <w:t>Autism, Communication Disorders</w:t>
            </w:r>
          </w:p>
          <w:p w:rsidR="000226B3" w:rsidRPr="00503063" w:rsidRDefault="000226B3" w:rsidP="000226B3">
            <w:pPr>
              <w:tabs>
                <w:tab w:val="left" w:pos="360"/>
              </w:tabs>
              <w:rPr>
                <w:bCs/>
                <w:sz w:val="21"/>
                <w:szCs w:val="22"/>
              </w:rPr>
            </w:pPr>
            <w:r w:rsidRPr="00503063">
              <w:rPr>
                <w:bCs/>
                <w:sz w:val="21"/>
                <w:szCs w:val="22"/>
              </w:rPr>
              <w:t>Review for Exam</w:t>
            </w:r>
          </w:p>
        </w:tc>
        <w:tc>
          <w:tcPr>
            <w:tcW w:w="3574" w:type="dxa"/>
            <w:tcBorders>
              <w:bottom w:val="single" w:sz="4" w:space="0" w:color="auto"/>
            </w:tcBorders>
          </w:tcPr>
          <w:p w:rsidR="000226B3" w:rsidRPr="00503063" w:rsidRDefault="000226B3" w:rsidP="000226B3">
            <w:pPr>
              <w:tabs>
                <w:tab w:val="left" w:pos="360"/>
              </w:tabs>
              <w:rPr>
                <w:sz w:val="21"/>
                <w:szCs w:val="22"/>
              </w:rPr>
            </w:pPr>
            <w:proofErr w:type="spellStart"/>
            <w:r w:rsidRPr="00503063">
              <w:rPr>
                <w:sz w:val="21"/>
                <w:szCs w:val="22"/>
              </w:rPr>
              <w:t>Heward</w:t>
            </w:r>
            <w:proofErr w:type="spellEnd"/>
            <w:r w:rsidRPr="00503063">
              <w:rPr>
                <w:sz w:val="21"/>
                <w:szCs w:val="22"/>
              </w:rPr>
              <w:t>, W.L. (2017), Chapter 7 &amp; 8</w:t>
            </w:r>
          </w:p>
        </w:tc>
        <w:tc>
          <w:tcPr>
            <w:tcW w:w="3104" w:type="dxa"/>
            <w:tcBorders>
              <w:bottom w:val="single" w:sz="4" w:space="0" w:color="auto"/>
            </w:tcBorders>
          </w:tcPr>
          <w:p w:rsidR="000226B3" w:rsidRPr="00503063" w:rsidRDefault="000226B3" w:rsidP="000226B3">
            <w:pPr>
              <w:tabs>
                <w:tab w:val="left" w:pos="360"/>
              </w:tabs>
              <w:rPr>
                <w:b/>
                <w:bCs/>
                <w:sz w:val="21"/>
                <w:szCs w:val="22"/>
              </w:rPr>
            </w:pPr>
          </w:p>
        </w:tc>
      </w:tr>
      <w:tr w:rsidR="00161593" w:rsidRPr="00791B60" w:rsidTr="006E59B0">
        <w:tc>
          <w:tcPr>
            <w:tcW w:w="2085" w:type="dxa"/>
            <w:tcBorders>
              <w:bottom w:val="single" w:sz="4" w:space="0" w:color="auto"/>
            </w:tcBorders>
            <w:shd w:val="clear" w:color="auto" w:fill="E0E0E0"/>
          </w:tcPr>
          <w:p w:rsidR="00161593" w:rsidRDefault="00161593" w:rsidP="000226B3">
            <w:pPr>
              <w:tabs>
                <w:tab w:val="left" w:pos="360"/>
              </w:tabs>
              <w:rPr>
                <w:b/>
                <w:sz w:val="21"/>
                <w:szCs w:val="22"/>
              </w:rPr>
            </w:pPr>
            <w:r w:rsidRPr="00503063">
              <w:rPr>
                <w:b/>
                <w:sz w:val="21"/>
                <w:szCs w:val="22"/>
              </w:rPr>
              <w:t>March 28</w:t>
            </w:r>
          </w:p>
          <w:p w:rsidR="00466AFF" w:rsidRPr="00503063" w:rsidRDefault="00466AFF" w:rsidP="000226B3">
            <w:pPr>
              <w:tabs>
                <w:tab w:val="left" w:pos="360"/>
              </w:tabs>
              <w:rPr>
                <w:b/>
                <w:sz w:val="21"/>
                <w:szCs w:val="22"/>
              </w:rPr>
            </w:pPr>
            <w:r>
              <w:rPr>
                <w:b/>
                <w:sz w:val="21"/>
                <w:szCs w:val="22"/>
              </w:rPr>
              <w:t xml:space="preserve">Week 10 </w:t>
            </w:r>
          </w:p>
        </w:tc>
        <w:tc>
          <w:tcPr>
            <w:tcW w:w="11811" w:type="dxa"/>
            <w:gridSpan w:val="3"/>
            <w:tcBorders>
              <w:bottom w:val="single" w:sz="4" w:space="0" w:color="auto"/>
            </w:tcBorders>
            <w:shd w:val="clear" w:color="auto" w:fill="E0E0E0"/>
          </w:tcPr>
          <w:p w:rsidR="00161593" w:rsidRPr="00503063" w:rsidRDefault="00161593" w:rsidP="00161593">
            <w:pPr>
              <w:tabs>
                <w:tab w:val="left" w:pos="360"/>
              </w:tabs>
              <w:jc w:val="center"/>
              <w:rPr>
                <w:b/>
                <w:sz w:val="21"/>
                <w:szCs w:val="22"/>
              </w:rPr>
            </w:pPr>
            <w:r w:rsidRPr="00503063">
              <w:rPr>
                <w:b/>
                <w:sz w:val="21"/>
                <w:szCs w:val="22"/>
              </w:rPr>
              <w:t>EXAM 2 (Chapters 5-8)</w:t>
            </w:r>
          </w:p>
        </w:tc>
      </w:tr>
      <w:tr w:rsidR="000226B3" w:rsidRPr="00791B60" w:rsidTr="00F953D4">
        <w:tc>
          <w:tcPr>
            <w:tcW w:w="2085" w:type="dxa"/>
            <w:tcBorders>
              <w:bottom w:val="single" w:sz="4" w:space="0" w:color="auto"/>
            </w:tcBorders>
            <w:shd w:val="clear" w:color="auto" w:fill="auto"/>
          </w:tcPr>
          <w:p w:rsidR="000226B3" w:rsidRDefault="000226B3" w:rsidP="000226B3">
            <w:pPr>
              <w:tabs>
                <w:tab w:val="left" w:pos="360"/>
              </w:tabs>
              <w:rPr>
                <w:b/>
                <w:sz w:val="21"/>
                <w:szCs w:val="22"/>
              </w:rPr>
            </w:pPr>
            <w:r w:rsidRPr="00503063">
              <w:rPr>
                <w:b/>
                <w:sz w:val="21"/>
                <w:szCs w:val="22"/>
              </w:rPr>
              <w:t xml:space="preserve">April 4 </w:t>
            </w:r>
          </w:p>
          <w:p w:rsidR="00466AFF" w:rsidRPr="00503063" w:rsidRDefault="00466AFF" w:rsidP="000226B3">
            <w:pPr>
              <w:tabs>
                <w:tab w:val="left" w:pos="360"/>
              </w:tabs>
              <w:rPr>
                <w:sz w:val="21"/>
                <w:szCs w:val="22"/>
              </w:rPr>
            </w:pPr>
            <w:r>
              <w:rPr>
                <w:b/>
                <w:sz w:val="21"/>
                <w:szCs w:val="22"/>
              </w:rPr>
              <w:t>Week 11</w:t>
            </w:r>
          </w:p>
        </w:tc>
        <w:tc>
          <w:tcPr>
            <w:tcW w:w="5133" w:type="dxa"/>
            <w:tcBorders>
              <w:bottom w:val="single" w:sz="4" w:space="0" w:color="auto"/>
            </w:tcBorders>
            <w:shd w:val="clear" w:color="auto" w:fill="auto"/>
          </w:tcPr>
          <w:p w:rsidR="000226B3" w:rsidRPr="00503063" w:rsidRDefault="000226B3" w:rsidP="000226B3">
            <w:pPr>
              <w:tabs>
                <w:tab w:val="left" w:pos="360"/>
              </w:tabs>
              <w:rPr>
                <w:sz w:val="21"/>
                <w:szCs w:val="22"/>
              </w:rPr>
            </w:pPr>
            <w:r w:rsidRPr="00503063">
              <w:rPr>
                <w:sz w:val="21"/>
                <w:szCs w:val="22"/>
              </w:rPr>
              <w:t>Hearing Impairments, Visual Impairments</w:t>
            </w:r>
          </w:p>
        </w:tc>
        <w:tc>
          <w:tcPr>
            <w:tcW w:w="3574" w:type="dxa"/>
            <w:tcBorders>
              <w:bottom w:val="single" w:sz="4" w:space="0" w:color="auto"/>
            </w:tcBorders>
            <w:shd w:val="clear" w:color="auto" w:fill="auto"/>
          </w:tcPr>
          <w:p w:rsidR="000226B3" w:rsidRPr="00503063" w:rsidRDefault="000226B3" w:rsidP="000226B3">
            <w:pPr>
              <w:tabs>
                <w:tab w:val="left" w:pos="360"/>
              </w:tabs>
              <w:rPr>
                <w:sz w:val="21"/>
                <w:szCs w:val="22"/>
              </w:rPr>
            </w:pPr>
            <w:proofErr w:type="spellStart"/>
            <w:r w:rsidRPr="00503063">
              <w:rPr>
                <w:sz w:val="21"/>
                <w:szCs w:val="22"/>
              </w:rPr>
              <w:t>Heward</w:t>
            </w:r>
            <w:proofErr w:type="spellEnd"/>
            <w:r w:rsidRPr="00503063">
              <w:rPr>
                <w:sz w:val="21"/>
                <w:szCs w:val="22"/>
              </w:rPr>
              <w:t>, W.L. (2017), Chapter 9&amp; 10</w:t>
            </w:r>
          </w:p>
        </w:tc>
        <w:tc>
          <w:tcPr>
            <w:tcW w:w="3104" w:type="dxa"/>
            <w:tcBorders>
              <w:bottom w:val="single" w:sz="4" w:space="0" w:color="auto"/>
            </w:tcBorders>
            <w:shd w:val="clear" w:color="auto" w:fill="auto"/>
          </w:tcPr>
          <w:p w:rsidR="000226B3" w:rsidRPr="00503063" w:rsidRDefault="00503063" w:rsidP="000226B3">
            <w:pPr>
              <w:tabs>
                <w:tab w:val="left" w:pos="360"/>
              </w:tabs>
              <w:rPr>
                <w:b/>
                <w:sz w:val="21"/>
                <w:szCs w:val="22"/>
              </w:rPr>
            </w:pPr>
            <w:r w:rsidRPr="00503063">
              <w:rPr>
                <w:b/>
                <w:sz w:val="21"/>
                <w:szCs w:val="22"/>
              </w:rPr>
              <w:t>Hearing &amp; Visual Impairments Quiz</w:t>
            </w:r>
          </w:p>
        </w:tc>
      </w:tr>
      <w:tr w:rsidR="000226B3" w:rsidRPr="00791B60" w:rsidTr="00F953D4">
        <w:tc>
          <w:tcPr>
            <w:tcW w:w="2085" w:type="dxa"/>
            <w:tcBorders>
              <w:bottom w:val="single" w:sz="4" w:space="0" w:color="auto"/>
            </w:tcBorders>
            <w:shd w:val="clear" w:color="auto" w:fill="D0CECE" w:themeFill="background2" w:themeFillShade="E6"/>
          </w:tcPr>
          <w:p w:rsidR="000226B3" w:rsidRDefault="000226B3" w:rsidP="000226B3">
            <w:pPr>
              <w:tabs>
                <w:tab w:val="left" w:pos="360"/>
              </w:tabs>
              <w:rPr>
                <w:b/>
                <w:sz w:val="21"/>
                <w:szCs w:val="22"/>
              </w:rPr>
            </w:pPr>
            <w:r w:rsidRPr="00503063">
              <w:rPr>
                <w:b/>
                <w:sz w:val="21"/>
                <w:szCs w:val="22"/>
              </w:rPr>
              <w:t>April 11</w:t>
            </w:r>
          </w:p>
          <w:p w:rsidR="00466AFF" w:rsidRPr="00503063" w:rsidRDefault="00466AFF" w:rsidP="000226B3">
            <w:pPr>
              <w:tabs>
                <w:tab w:val="left" w:pos="360"/>
              </w:tabs>
              <w:rPr>
                <w:b/>
                <w:sz w:val="21"/>
                <w:szCs w:val="22"/>
              </w:rPr>
            </w:pPr>
            <w:r>
              <w:rPr>
                <w:b/>
                <w:sz w:val="21"/>
                <w:szCs w:val="22"/>
              </w:rPr>
              <w:t xml:space="preserve">Week 12 </w:t>
            </w:r>
          </w:p>
        </w:tc>
        <w:tc>
          <w:tcPr>
            <w:tcW w:w="5133" w:type="dxa"/>
            <w:tcBorders>
              <w:bottom w:val="single" w:sz="4" w:space="0" w:color="auto"/>
            </w:tcBorders>
            <w:shd w:val="clear" w:color="auto" w:fill="D0CECE" w:themeFill="background2" w:themeFillShade="E6"/>
          </w:tcPr>
          <w:p w:rsidR="000226B3" w:rsidRPr="00503063" w:rsidRDefault="000226B3" w:rsidP="000226B3">
            <w:pPr>
              <w:tabs>
                <w:tab w:val="left" w:pos="360"/>
              </w:tabs>
              <w:rPr>
                <w:i/>
                <w:sz w:val="21"/>
                <w:szCs w:val="22"/>
              </w:rPr>
            </w:pPr>
            <w:r w:rsidRPr="00503063">
              <w:rPr>
                <w:sz w:val="21"/>
                <w:szCs w:val="22"/>
              </w:rPr>
              <w:t>Low Incidence Disabilities, Other Health Impairments, Orthopedic Impairments, TBI</w:t>
            </w:r>
          </w:p>
        </w:tc>
        <w:tc>
          <w:tcPr>
            <w:tcW w:w="3574" w:type="dxa"/>
            <w:tcBorders>
              <w:bottom w:val="single" w:sz="4" w:space="0" w:color="auto"/>
            </w:tcBorders>
            <w:shd w:val="clear" w:color="auto" w:fill="D0CECE" w:themeFill="background2" w:themeFillShade="E6"/>
          </w:tcPr>
          <w:p w:rsidR="000226B3" w:rsidRPr="00503063" w:rsidRDefault="000226B3" w:rsidP="000226B3">
            <w:pPr>
              <w:tabs>
                <w:tab w:val="left" w:pos="360"/>
              </w:tabs>
              <w:rPr>
                <w:sz w:val="21"/>
                <w:szCs w:val="22"/>
              </w:rPr>
            </w:pPr>
            <w:proofErr w:type="spellStart"/>
            <w:r w:rsidRPr="00503063">
              <w:rPr>
                <w:sz w:val="21"/>
                <w:szCs w:val="22"/>
              </w:rPr>
              <w:t>Heward</w:t>
            </w:r>
            <w:proofErr w:type="spellEnd"/>
            <w:r w:rsidRPr="00503063">
              <w:rPr>
                <w:sz w:val="21"/>
                <w:szCs w:val="22"/>
              </w:rPr>
              <w:t>, W.L. (2017), Chapter 11&amp;12</w:t>
            </w:r>
          </w:p>
        </w:tc>
        <w:tc>
          <w:tcPr>
            <w:tcW w:w="3104" w:type="dxa"/>
            <w:tcBorders>
              <w:bottom w:val="single" w:sz="4" w:space="0" w:color="auto"/>
            </w:tcBorders>
            <w:shd w:val="clear" w:color="auto" w:fill="D0CECE" w:themeFill="background2" w:themeFillShade="E6"/>
          </w:tcPr>
          <w:p w:rsidR="000226B3" w:rsidRPr="00503063" w:rsidRDefault="000226B3" w:rsidP="000226B3">
            <w:pPr>
              <w:tabs>
                <w:tab w:val="left" w:pos="360"/>
              </w:tabs>
              <w:rPr>
                <w:b/>
                <w:sz w:val="21"/>
                <w:szCs w:val="22"/>
              </w:rPr>
            </w:pPr>
          </w:p>
        </w:tc>
      </w:tr>
      <w:tr w:rsidR="000226B3" w:rsidRPr="00791B60" w:rsidTr="00781A37">
        <w:tc>
          <w:tcPr>
            <w:tcW w:w="2085" w:type="dxa"/>
            <w:tcBorders>
              <w:bottom w:val="single" w:sz="4" w:space="0" w:color="auto"/>
            </w:tcBorders>
            <w:shd w:val="clear" w:color="auto" w:fill="auto"/>
          </w:tcPr>
          <w:p w:rsidR="000226B3" w:rsidRPr="00503063" w:rsidRDefault="000226B3" w:rsidP="000226B3">
            <w:pPr>
              <w:tabs>
                <w:tab w:val="left" w:pos="360"/>
              </w:tabs>
              <w:rPr>
                <w:b/>
                <w:sz w:val="21"/>
                <w:szCs w:val="22"/>
              </w:rPr>
            </w:pPr>
            <w:r w:rsidRPr="00503063">
              <w:rPr>
                <w:b/>
                <w:sz w:val="21"/>
                <w:szCs w:val="22"/>
              </w:rPr>
              <w:t>April 18</w:t>
            </w:r>
          </w:p>
        </w:tc>
        <w:tc>
          <w:tcPr>
            <w:tcW w:w="5133" w:type="dxa"/>
            <w:tcBorders>
              <w:bottom w:val="single" w:sz="4" w:space="0" w:color="auto"/>
            </w:tcBorders>
            <w:shd w:val="clear" w:color="auto" w:fill="auto"/>
          </w:tcPr>
          <w:p w:rsidR="000226B3" w:rsidRDefault="000226B3" w:rsidP="000226B3">
            <w:pPr>
              <w:tabs>
                <w:tab w:val="left" w:pos="360"/>
              </w:tabs>
              <w:rPr>
                <w:sz w:val="21"/>
                <w:szCs w:val="22"/>
              </w:rPr>
            </w:pPr>
            <w:r w:rsidRPr="00503063">
              <w:rPr>
                <w:sz w:val="21"/>
                <w:szCs w:val="22"/>
              </w:rPr>
              <w:t>Life Span from Early Intervention through Adulthood</w:t>
            </w:r>
          </w:p>
          <w:p w:rsidR="00503063" w:rsidRPr="00503063" w:rsidRDefault="00503063" w:rsidP="000226B3">
            <w:pPr>
              <w:tabs>
                <w:tab w:val="left" w:pos="360"/>
              </w:tabs>
              <w:rPr>
                <w:i/>
                <w:sz w:val="21"/>
                <w:szCs w:val="22"/>
              </w:rPr>
            </w:pPr>
            <w:r>
              <w:rPr>
                <w:sz w:val="21"/>
                <w:szCs w:val="22"/>
              </w:rPr>
              <w:lastRenderedPageBreak/>
              <w:t xml:space="preserve">Review for Final Exam </w:t>
            </w:r>
          </w:p>
        </w:tc>
        <w:tc>
          <w:tcPr>
            <w:tcW w:w="3574" w:type="dxa"/>
            <w:tcBorders>
              <w:bottom w:val="single" w:sz="4" w:space="0" w:color="auto"/>
            </w:tcBorders>
          </w:tcPr>
          <w:p w:rsidR="000226B3" w:rsidRPr="00503063" w:rsidRDefault="000226B3" w:rsidP="000226B3">
            <w:pPr>
              <w:tabs>
                <w:tab w:val="left" w:pos="360"/>
              </w:tabs>
              <w:rPr>
                <w:sz w:val="21"/>
                <w:szCs w:val="22"/>
              </w:rPr>
            </w:pPr>
            <w:proofErr w:type="spellStart"/>
            <w:r w:rsidRPr="00503063">
              <w:rPr>
                <w:sz w:val="21"/>
                <w:szCs w:val="22"/>
              </w:rPr>
              <w:lastRenderedPageBreak/>
              <w:t>Heward</w:t>
            </w:r>
            <w:proofErr w:type="spellEnd"/>
            <w:r w:rsidRPr="00503063">
              <w:rPr>
                <w:sz w:val="21"/>
                <w:szCs w:val="22"/>
              </w:rPr>
              <w:t>, W.L. (2017), Chapter 14&amp;15</w:t>
            </w:r>
          </w:p>
        </w:tc>
        <w:tc>
          <w:tcPr>
            <w:tcW w:w="3104" w:type="dxa"/>
            <w:tcBorders>
              <w:bottom w:val="single" w:sz="4" w:space="0" w:color="auto"/>
            </w:tcBorders>
          </w:tcPr>
          <w:p w:rsidR="000226B3" w:rsidRPr="00503063" w:rsidRDefault="00503063" w:rsidP="000226B3">
            <w:pPr>
              <w:tabs>
                <w:tab w:val="left" w:pos="360"/>
              </w:tabs>
              <w:rPr>
                <w:b/>
                <w:sz w:val="21"/>
                <w:szCs w:val="22"/>
              </w:rPr>
            </w:pPr>
            <w:r>
              <w:rPr>
                <w:b/>
                <w:sz w:val="21"/>
                <w:szCs w:val="22"/>
              </w:rPr>
              <w:t xml:space="preserve">Lifespan </w:t>
            </w:r>
            <w:r w:rsidR="00220DDF">
              <w:rPr>
                <w:b/>
                <w:sz w:val="21"/>
                <w:szCs w:val="22"/>
              </w:rPr>
              <w:t>Quiz</w:t>
            </w:r>
          </w:p>
        </w:tc>
      </w:tr>
      <w:tr w:rsidR="000226B3" w:rsidRPr="00791B60" w:rsidTr="00F953D4">
        <w:tc>
          <w:tcPr>
            <w:tcW w:w="2085" w:type="dxa"/>
            <w:shd w:val="clear" w:color="auto" w:fill="D0CECE" w:themeFill="background2" w:themeFillShade="E6"/>
          </w:tcPr>
          <w:p w:rsidR="000226B3" w:rsidRPr="00503063" w:rsidRDefault="000226B3" w:rsidP="000226B3">
            <w:pPr>
              <w:tabs>
                <w:tab w:val="left" w:pos="360"/>
              </w:tabs>
              <w:rPr>
                <w:b/>
                <w:sz w:val="21"/>
                <w:szCs w:val="22"/>
              </w:rPr>
            </w:pPr>
            <w:r w:rsidRPr="00503063">
              <w:rPr>
                <w:b/>
                <w:sz w:val="21"/>
                <w:szCs w:val="22"/>
              </w:rPr>
              <w:t xml:space="preserve">April 25 </w:t>
            </w:r>
          </w:p>
          <w:p w:rsidR="000226B3" w:rsidRPr="00503063" w:rsidRDefault="000226B3" w:rsidP="000226B3">
            <w:pPr>
              <w:tabs>
                <w:tab w:val="left" w:pos="360"/>
              </w:tabs>
              <w:jc w:val="center"/>
              <w:rPr>
                <w:b/>
                <w:sz w:val="21"/>
                <w:szCs w:val="22"/>
              </w:rPr>
            </w:pPr>
          </w:p>
        </w:tc>
        <w:tc>
          <w:tcPr>
            <w:tcW w:w="5133" w:type="dxa"/>
            <w:shd w:val="clear" w:color="auto" w:fill="D0CECE" w:themeFill="background2" w:themeFillShade="E6"/>
          </w:tcPr>
          <w:p w:rsidR="000226B3" w:rsidRPr="00503063" w:rsidRDefault="000226B3" w:rsidP="000226B3">
            <w:pPr>
              <w:tabs>
                <w:tab w:val="left" w:pos="360"/>
              </w:tabs>
              <w:rPr>
                <w:b/>
                <w:sz w:val="21"/>
                <w:szCs w:val="22"/>
              </w:rPr>
            </w:pPr>
            <w:r w:rsidRPr="00503063">
              <w:rPr>
                <w:b/>
                <w:sz w:val="21"/>
                <w:szCs w:val="22"/>
              </w:rPr>
              <w:t>No Class Meeting</w:t>
            </w:r>
          </w:p>
          <w:p w:rsidR="000226B3" w:rsidRPr="00503063" w:rsidRDefault="00D60810" w:rsidP="000226B3">
            <w:pPr>
              <w:tabs>
                <w:tab w:val="left" w:pos="360"/>
              </w:tabs>
              <w:rPr>
                <w:b/>
                <w:sz w:val="21"/>
                <w:szCs w:val="22"/>
              </w:rPr>
            </w:pPr>
            <w:r w:rsidRPr="00503063">
              <w:rPr>
                <w:b/>
                <w:sz w:val="21"/>
                <w:szCs w:val="22"/>
              </w:rPr>
              <w:t xml:space="preserve">Study for Final Exam </w:t>
            </w:r>
          </w:p>
        </w:tc>
        <w:tc>
          <w:tcPr>
            <w:tcW w:w="3574" w:type="dxa"/>
            <w:shd w:val="clear" w:color="auto" w:fill="D0CECE" w:themeFill="background2" w:themeFillShade="E6"/>
          </w:tcPr>
          <w:p w:rsidR="000226B3" w:rsidRPr="00503063" w:rsidRDefault="000226B3" w:rsidP="000226B3">
            <w:pPr>
              <w:tabs>
                <w:tab w:val="left" w:pos="360"/>
              </w:tabs>
              <w:rPr>
                <w:b/>
                <w:sz w:val="21"/>
                <w:szCs w:val="22"/>
              </w:rPr>
            </w:pPr>
          </w:p>
        </w:tc>
        <w:tc>
          <w:tcPr>
            <w:tcW w:w="3104" w:type="dxa"/>
            <w:shd w:val="clear" w:color="auto" w:fill="D0CECE" w:themeFill="background2" w:themeFillShade="E6"/>
          </w:tcPr>
          <w:p w:rsidR="000226B3" w:rsidRPr="00503063" w:rsidRDefault="000226B3" w:rsidP="000226B3">
            <w:pPr>
              <w:tabs>
                <w:tab w:val="left" w:pos="360"/>
              </w:tabs>
              <w:rPr>
                <w:b/>
                <w:sz w:val="21"/>
                <w:szCs w:val="22"/>
              </w:rPr>
            </w:pPr>
          </w:p>
        </w:tc>
      </w:tr>
      <w:tr w:rsidR="00D60810" w:rsidRPr="00791B60" w:rsidTr="00F953D4">
        <w:tc>
          <w:tcPr>
            <w:tcW w:w="2085" w:type="dxa"/>
            <w:tcBorders>
              <w:bottom w:val="single" w:sz="4" w:space="0" w:color="auto"/>
            </w:tcBorders>
            <w:shd w:val="clear" w:color="auto" w:fill="auto"/>
          </w:tcPr>
          <w:p w:rsidR="00D60810" w:rsidRPr="00503063" w:rsidRDefault="00D60810" w:rsidP="000226B3">
            <w:pPr>
              <w:tabs>
                <w:tab w:val="left" w:pos="360"/>
              </w:tabs>
              <w:rPr>
                <w:b/>
                <w:sz w:val="21"/>
                <w:szCs w:val="22"/>
              </w:rPr>
            </w:pPr>
            <w:r w:rsidRPr="00503063">
              <w:rPr>
                <w:b/>
                <w:sz w:val="21"/>
                <w:szCs w:val="22"/>
              </w:rPr>
              <w:t xml:space="preserve">May 2 </w:t>
            </w:r>
          </w:p>
        </w:tc>
        <w:tc>
          <w:tcPr>
            <w:tcW w:w="11811" w:type="dxa"/>
            <w:gridSpan w:val="3"/>
            <w:tcBorders>
              <w:bottom w:val="single" w:sz="4" w:space="0" w:color="auto"/>
            </w:tcBorders>
            <w:shd w:val="clear" w:color="auto" w:fill="auto"/>
          </w:tcPr>
          <w:p w:rsidR="00D60810" w:rsidRPr="00503063" w:rsidRDefault="00D60810" w:rsidP="000226B3">
            <w:pPr>
              <w:tabs>
                <w:tab w:val="left" w:pos="360"/>
              </w:tabs>
              <w:jc w:val="center"/>
              <w:rPr>
                <w:sz w:val="21"/>
                <w:szCs w:val="22"/>
              </w:rPr>
            </w:pPr>
            <w:r w:rsidRPr="00503063">
              <w:rPr>
                <w:sz w:val="21"/>
                <w:szCs w:val="22"/>
              </w:rPr>
              <w:t>Final Exam in Class, Thursday May 2</w:t>
            </w:r>
            <w:r w:rsidRPr="00503063">
              <w:rPr>
                <w:sz w:val="21"/>
                <w:szCs w:val="22"/>
                <w:vertAlign w:val="superscript"/>
              </w:rPr>
              <w:t>nd</w:t>
            </w:r>
            <w:r w:rsidRPr="00503063">
              <w:rPr>
                <w:sz w:val="21"/>
                <w:szCs w:val="22"/>
              </w:rPr>
              <w:t xml:space="preserve"> @ 5pm</w:t>
            </w:r>
          </w:p>
          <w:p w:rsidR="00D60810" w:rsidRPr="00503063" w:rsidRDefault="00D60810" w:rsidP="000226B3">
            <w:pPr>
              <w:tabs>
                <w:tab w:val="left" w:pos="360"/>
              </w:tabs>
              <w:jc w:val="center"/>
              <w:rPr>
                <w:b/>
                <w:sz w:val="21"/>
                <w:szCs w:val="22"/>
                <w:highlight w:val="yellow"/>
              </w:rPr>
            </w:pPr>
            <w:r w:rsidRPr="00503063">
              <w:rPr>
                <w:sz w:val="21"/>
                <w:szCs w:val="22"/>
              </w:rPr>
              <w:t xml:space="preserve">(Exam will cover content from </w:t>
            </w:r>
            <w:r w:rsidR="00161593" w:rsidRPr="00503063">
              <w:rPr>
                <w:sz w:val="21"/>
                <w:szCs w:val="22"/>
              </w:rPr>
              <w:t xml:space="preserve">ALL </w:t>
            </w:r>
            <w:r w:rsidRPr="00503063">
              <w:rPr>
                <w:sz w:val="21"/>
                <w:szCs w:val="22"/>
              </w:rPr>
              <w:t>Chapters</w:t>
            </w:r>
            <w:r w:rsidR="00161593" w:rsidRPr="00503063">
              <w:rPr>
                <w:sz w:val="21"/>
                <w:szCs w:val="22"/>
              </w:rPr>
              <w:t>, with particular focus on chapters</w:t>
            </w:r>
            <w:r w:rsidRPr="00503063">
              <w:rPr>
                <w:sz w:val="21"/>
                <w:szCs w:val="22"/>
              </w:rPr>
              <w:t xml:space="preserve"> 9-12, &amp;14-15)</w:t>
            </w:r>
          </w:p>
        </w:tc>
      </w:tr>
    </w:tbl>
    <w:p w:rsidR="00496832" w:rsidRPr="00B43D9F" w:rsidRDefault="00496832" w:rsidP="007B2076"/>
    <w:p w:rsidR="00D27038" w:rsidRPr="00B43D9F" w:rsidRDefault="00D27038" w:rsidP="007B2076"/>
    <w:p w:rsidR="001E0CE8" w:rsidRDefault="001E0CE8" w:rsidP="007B2076">
      <w:pPr>
        <w:rPr>
          <w:b/>
          <w:bCs/>
        </w:rPr>
        <w:sectPr w:rsidR="001E0CE8" w:rsidSect="001E0CE8">
          <w:pgSz w:w="15840" w:h="12240" w:orient="landscape"/>
          <w:pgMar w:top="1440" w:right="720" w:bottom="1440" w:left="1440" w:header="720" w:footer="720" w:gutter="0"/>
          <w:cols w:space="720"/>
          <w:docGrid w:linePitch="360"/>
        </w:sectPr>
      </w:pPr>
    </w:p>
    <w:p w:rsidR="007B2076" w:rsidRPr="002871E7" w:rsidRDefault="00C817E9" w:rsidP="002871E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rsidRPr="00B43D9F">
        <w:rPr>
          <w:b/>
          <w:bCs/>
        </w:rPr>
        <w:lastRenderedPageBreak/>
        <w:t>7</w:t>
      </w:r>
      <w:r w:rsidR="007B2076" w:rsidRPr="00B43D9F">
        <w:rPr>
          <w:b/>
          <w:bCs/>
        </w:rPr>
        <w:t>.</w:t>
      </w:r>
      <w:r w:rsidR="007B2076" w:rsidRPr="00B43D9F">
        <w:rPr>
          <w:b/>
          <w:bCs/>
        </w:rPr>
        <w:tab/>
        <w:t>COURSE REQUIREMENTS:</w:t>
      </w:r>
      <w:r w:rsidR="002871E7" w:rsidRPr="002871E7">
        <w:t xml:space="preserve"> </w:t>
      </w:r>
      <w:r w:rsidR="002871E7" w:rsidRPr="0018076A">
        <w:t>Students are required to: a) successfully complete all</w:t>
      </w:r>
      <w:r w:rsidR="002871E7">
        <w:t xml:space="preserve"> r</w:t>
      </w:r>
      <w:r w:rsidR="002871E7" w:rsidRPr="0018076A">
        <w:t>equired projects and give to the instructor no later than the date designated for each proj</w:t>
      </w:r>
      <w:r w:rsidR="002871E7">
        <w:t xml:space="preserve">ect, b) take </w:t>
      </w:r>
      <w:r w:rsidR="002871E7" w:rsidRPr="0018076A">
        <w:t>all</w:t>
      </w:r>
      <w:r w:rsidR="002871E7">
        <w:t xml:space="preserve"> </w:t>
      </w:r>
      <w:r w:rsidR="002871E7" w:rsidRPr="0018076A">
        <w:t>required exams, c) attend class and participate in class discussions and activities, and d) read assigned materials</w:t>
      </w:r>
      <w:r w:rsidR="002871E7">
        <w:t xml:space="preserve"> </w:t>
      </w:r>
      <w:r w:rsidR="002871E7" w:rsidRPr="0018076A">
        <w:rPr>
          <w:u w:val="single"/>
        </w:rPr>
        <w:t>prior to</w:t>
      </w:r>
      <w:r w:rsidR="002871E7" w:rsidRPr="0018076A">
        <w:rPr>
          <w:b/>
          <w:bCs/>
        </w:rPr>
        <w:t xml:space="preserve"> </w:t>
      </w:r>
      <w:r w:rsidR="002871E7" w:rsidRPr="0018076A">
        <w:t>attending classes.</w:t>
      </w:r>
    </w:p>
    <w:p w:rsidR="00DB5E64" w:rsidRPr="00B43D9F" w:rsidRDefault="00DB5E64" w:rsidP="00DB5E64">
      <w:pPr>
        <w:pBdr>
          <w:top w:val="single" w:sz="6" w:space="0" w:color="FFFFFF"/>
          <w:left w:val="single" w:sz="6" w:space="1" w:color="FFFFFF"/>
          <w:bottom w:val="single" w:sz="6" w:space="0" w:color="FFFFFF"/>
          <w:right w:val="single" w:sz="6" w:space="0" w:color="FFFFFF"/>
        </w:pBdr>
        <w:ind w:right="720"/>
        <w:rPr>
          <w:b/>
          <w:u w:val="single"/>
        </w:rPr>
      </w:pPr>
    </w:p>
    <w:p w:rsidR="002871E7" w:rsidRPr="002871E7" w:rsidRDefault="00466AFF" w:rsidP="00144D85">
      <w:pPr>
        <w:numPr>
          <w:ilvl w:val="0"/>
          <w:numId w:val="11"/>
        </w:numPr>
        <w:pBdr>
          <w:top w:val="single" w:sz="6" w:space="0" w:color="FFFFFF"/>
          <w:left w:val="single" w:sz="6" w:space="1" w:color="FFFFFF"/>
          <w:bottom w:val="single" w:sz="6" w:space="0" w:color="FFFFFF"/>
          <w:right w:val="single" w:sz="6" w:space="0" w:color="FFFFFF"/>
        </w:pBdr>
        <w:ind w:right="720"/>
        <w:rPr>
          <w:b/>
          <w:color w:val="000000"/>
        </w:rPr>
      </w:pPr>
      <w:r>
        <w:rPr>
          <w:b/>
        </w:rPr>
        <w:t>CLASS PREPARATION QUIZZES (3</w:t>
      </w:r>
      <w:r w:rsidR="002871E7" w:rsidRPr="002871E7">
        <w:rPr>
          <w:b/>
        </w:rPr>
        <w:t>5 points):</w:t>
      </w:r>
      <w:r w:rsidR="002871E7">
        <w:t xml:space="preserve"> Students will demonstrate their preparation for class and course engagement through the completion of quizzes prior to class meetings. These quizzes will be available on Canvas and will be due before each class meeting throughout</w:t>
      </w:r>
      <w:r w:rsidR="002871E7" w:rsidRPr="002871E7">
        <w:t xml:space="preserve"> th</w:t>
      </w:r>
      <w:r w:rsidR="007901F2">
        <w:t xml:space="preserve">e semester. The content will come from </w:t>
      </w:r>
      <w:r w:rsidR="002871E7" w:rsidRPr="002871E7">
        <w:t>assigned readings for the current day and content from previous classes</w:t>
      </w:r>
      <w:r w:rsidR="002871E7">
        <w:t>.</w:t>
      </w:r>
    </w:p>
    <w:p w:rsidR="002C5735" w:rsidRPr="002C5735" w:rsidRDefault="002C5735" w:rsidP="002C5735">
      <w:pPr>
        <w:pBdr>
          <w:top w:val="single" w:sz="6" w:space="0" w:color="FFFFFF"/>
          <w:left w:val="single" w:sz="6" w:space="1" w:color="FFFFFF"/>
          <w:bottom w:val="single" w:sz="6" w:space="0" w:color="FFFFFF"/>
          <w:right w:val="single" w:sz="6" w:space="0" w:color="FFFFFF"/>
        </w:pBdr>
        <w:ind w:right="720"/>
        <w:rPr>
          <w:b/>
          <w:color w:val="000000"/>
        </w:rPr>
      </w:pPr>
    </w:p>
    <w:p w:rsidR="00DB5E64" w:rsidRDefault="00DB5E64" w:rsidP="00144D85">
      <w:pPr>
        <w:numPr>
          <w:ilvl w:val="0"/>
          <w:numId w:val="11"/>
        </w:numPr>
        <w:pBdr>
          <w:top w:val="single" w:sz="6" w:space="0" w:color="FFFFFF"/>
          <w:left w:val="single" w:sz="6" w:space="1" w:color="FFFFFF"/>
          <w:bottom w:val="single" w:sz="6" w:space="0" w:color="FFFFFF"/>
          <w:right w:val="single" w:sz="6" w:space="0" w:color="FFFFFF"/>
        </w:pBdr>
        <w:ind w:right="720"/>
        <w:rPr>
          <w:color w:val="000000"/>
        </w:rPr>
      </w:pPr>
      <w:r w:rsidRPr="002871E7">
        <w:rPr>
          <w:b/>
        </w:rPr>
        <w:t>Iris Modules</w:t>
      </w:r>
      <w:r w:rsidR="002871E7">
        <w:rPr>
          <w:b/>
        </w:rPr>
        <w:t xml:space="preserve"> (25 points each; 50 points total)</w:t>
      </w:r>
      <w:r w:rsidRPr="00DB5E64">
        <w:rPr>
          <w:b/>
        </w:rPr>
        <w:t>:</w:t>
      </w:r>
      <w:r w:rsidRPr="00DB5E64">
        <w:rPr>
          <w:color w:val="000000"/>
        </w:rPr>
        <w:t xml:space="preserve"> Students will complete 2 </w:t>
      </w:r>
      <w:r w:rsidRPr="00DB5E64">
        <w:rPr>
          <w:b/>
          <w:color w:val="000000"/>
          <w:u w:val="single"/>
        </w:rPr>
        <w:t>IRIS modules/activities</w:t>
      </w:r>
      <w:r w:rsidRPr="00DB5E64">
        <w:rPr>
          <w:color w:val="000000"/>
        </w:rPr>
        <w:t>. They must complete (1)</w:t>
      </w:r>
      <w:r w:rsidRPr="00DB5E64">
        <w:rPr>
          <w:i/>
          <w:color w:val="000000"/>
        </w:rPr>
        <w:t xml:space="preserve"> IRIS Module –Related Services </w:t>
      </w:r>
      <w:r w:rsidRPr="00DB5E64">
        <w:rPr>
          <w:color w:val="000000"/>
        </w:rPr>
        <w:t>and</w:t>
      </w:r>
      <w:r w:rsidRPr="00DB5E64">
        <w:rPr>
          <w:i/>
          <w:color w:val="000000"/>
        </w:rPr>
        <w:t xml:space="preserve"> </w:t>
      </w:r>
      <w:r w:rsidRPr="00DB5E64">
        <w:rPr>
          <w:color w:val="000000"/>
        </w:rPr>
        <w:t xml:space="preserve">(2) </w:t>
      </w:r>
      <w:r w:rsidRPr="00DB5E64">
        <w:rPr>
          <w:i/>
          <w:color w:val="000000"/>
        </w:rPr>
        <w:t>Universal Design for Learning</w:t>
      </w:r>
      <w:r w:rsidRPr="00DB5E64">
        <w:rPr>
          <w:color w:val="000000"/>
        </w:rPr>
        <w:t xml:space="preserve">. </w:t>
      </w:r>
    </w:p>
    <w:p w:rsidR="00D37B99" w:rsidRPr="00B43D9F" w:rsidRDefault="00D37B99" w:rsidP="00D059FC">
      <w:pPr>
        <w:rPr>
          <w:b/>
          <w:u w:val="single"/>
        </w:rPr>
      </w:pPr>
    </w:p>
    <w:p w:rsidR="002871E7" w:rsidRPr="002871E7" w:rsidRDefault="002871E7" w:rsidP="002871E7">
      <w:pPr>
        <w:numPr>
          <w:ilvl w:val="0"/>
          <w:numId w:val="11"/>
        </w:numPr>
      </w:pPr>
      <w:r w:rsidRPr="002871E7">
        <w:rPr>
          <w:b/>
        </w:rPr>
        <w:t>Disability Group Presentations</w:t>
      </w:r>
      <w:r>
        <w:rPr>
          <w:b/>
        </w:rPr>
        <w:t xml:space="preserve"> (50 points): </w:t>
      </w:r>
      <w:r w:rsidR="00BA4F4D" w:rsidRPr="00BF7A13">
        <w:t xml:space="preserve">You will be divided into </w:t>
      </w:r>
      <w:r w:rsidR="00BA4F4D">
        <w:t>groups</w:t>
      </w:r>
      <w:r w:rsidR="00BA4F4D" w:rsidRPr="00BF7A13">
        <w:t xml:space="preserve">. Your group will choose one of the </w:t>
      </w:r>
      <w:r w:rsidR="00BA4F4D">
        <w:t>Disability t</w:t>
      </w:r>
      <w:r w:rsidR="00BA4F4D" w:rsidRPr="00BF7A13">
        <w:t xml:space="preserve">opics provided to you. </w:t>
      </w:r>
      <w:r w:rsidR="0049261C">
        <w:t xml:space="preserve">Each week one to two groups will present on the topic for the week. </w:t>
      </w:r>
      <w:r w:rsidR="00BA4F4D" w:rsidRPr="00BF7A13">
        <w:t xml:space="preserve">Your group will read assigned chapters according to your topic before class.  You are encouraged to supplement your reading/preparation with additional content. </w:t>
      </w:r>
      <w:r w:rsidR="00BA4F4D">
        <w:t>Your group</w:t>
      </w:r>
      <w:r w:rsidR="00BA4F4D" w:rsidRPr="00BF7A13">
        <w:t xml:space="preserve"> will prepare </w:t>
      </w:r>
      <w:r w:rsidR="0049261C">
        <w:t xml:space="preserve">a </w:t>
      </w:r>
      <w:r w:rsidR="00BA4F4D">
        <w:t xml:space="preserve">fact sheet or PowerPoint </w:t>
      </w:r>
      <w:r w:rsidR="00BA4F4D" w:rsidRPr="00BF7A13">
        <w:t>from readings</w:t>
      </w:r>
      <w:r w:rsidR="00BA4F4D">
        <w:t xml:space="preserve"> that include: Definition, Learning Characteristics, Strategies and Accommodations, and any other important information</w:t>
      </w:r>
      <w:r w:rsidR="00BA4F4D" w:rsidRPr="00BF7A13">
        <w:t xml:space="preserve">. </w:t>
      </w:r>
      <w:r w:rsidR="00BA4F4D">
        <w:t>Your group will upload their factsheet or PowerPoint to Canvas and be prepared to present their content to the class</w:t>
      </w:r>
      <w:r w:rsidR="0049261C">
        <w:t xml:space="preserve"> and engage their classmates in a discussion regarding the topic</w:t>
      </w:r>
      <w:r w:rsidR="00BA4F4D">
        <w:t>.  Groups shoul</w:t>
      </w:r>
      <w:r w:rsidR="0049261C">
        <w:t>d be prepared to present for a minimum of 10 minutes and a maximum of 15 minutes.</w:t>
      </w:r>
    </w:p>
    <w:p w:rsidR="002871E7" w:rsidRDefault="002871E7" w:rsidP="002871E7"/>
    <w:p w:rsidR="00354A55" w:rsidRDefault="007B2076" w:rsidP="00354A55">
      <w:pPr>
        <w:numPr>
          <w:ilvl w:val="0"/>
          <w:numId w:val="11"/>
        </w:numPr>
      </w:pPr>
      <w:r w:rsidRPr="00354A55">
        <w:rPr>
          <w:b/>
        </w:rPr>
        <w:t>Examinations</w:t>
      </w:r>
      <w:r w:rsidR="00354A55">
        <w:rPr>
          <w:b/>
        </w:rPr>
        <w:t xml:space="preserve"> (</w:t>
      </w:r>
      <w:r w:rsidR="00354A55" w:rsidRPr="002871E7">
        <w:rPr>
          <w:b/>
        </w:rPr>
        <w:t xml:space="preserve">TOTAL </w:t>
      </w:r>
      <w:r w:rsidR="00354A55">
        <w:rPr>
          <w:b/>
        </w:rPr>
        <w:t>1</w:t>
      </w:r>
      <w:r w:rsidR="00503063">
        <w:rPr>
          <w:b/>
        </w:rPr>
        <w:t>0</w:t>
      </w:r>
      <w:r w:rsidR="00354A55">
        <w:rPr>
          <w:b/>
        </w:rPr>
        <w:t>0</w:t>
      </w:r>
      <w:r w:rsidR="00354A55" w:rsidRPr="002871E7">
        <w:rPr>
          <w:b/>
        </w:rPr>
        <w:t xml:space="preserve"> points - 2 @ </w:t>
      </w:r>
      <w:r w:rsidR="00F953D4">
        <w:rPr>
          <w:b/>
        </w:rPr>
        <w:t>3</w:t>
      </w:r>
      <w:r w:rsidR="00503063">
        <w:rPr>
          <w:b/>
        </w:rPr>
        <w:t>5</w:t>
      </w:r>
      <w:r w:rsidR="00354A55" w:rsidRPr="002871E7">
        <w:rPr>
          <w:b/>
        </w:rPr>
        <w:t xml:space="preserve"> points each</w:t>
      </w:r>
      <w:r w:rsidR="00503063">
        <w:rPr>
          <w:b/>
        </w:rPr>
        <w:t>, 1 @ 50</w:t>
      </w:r>
      <w:r w:rsidR="00354A55" w:rsidRPr="002871E7">
        <w:rPr>
          <w:b/>
        </w:rPr>
        <w:t xml:space="preserve"> points)</w:t>
      </w:r>
      <w:r w:rsidR="00354A55">
        <w:rPr>
          <w:b/>
        </w:rPr>
        <w:t xml:space="preserve">: </w:t>
      </w:r>
      <w:r w:rsidRPr="00B43D9F">
        <w:t xml:space="preserve">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w:t>
      </w:r>
      <w:r w:rsidR="006B781C" w:rsidRPr="00B43D9F">
        <w:t>third</w:t>
      </w:r>
      <w:r w:rsidRPr="00B43D9F">
        <w:t xml:space="preserve"> exam is comprehensive of material presented throughout </w:t>
      </w:r>
      <w:r w:rsidR="00354A55">
        <w:t>the entire course.</w:t>
      </w:r>
    </w:p>
    <w:p w:rsidR="00354A55" w:rsidRDefault="00354A55" w:rsidP="00354A55"/>
    <w:p w:rsidR="00354A55" w:rsidRPr="00B43D9F" w:rsidRDefault="00354A55" w:rsidP="0049261C">
      <w:pPr>
        <w:numPr>
          <w:ilvl w:val="0"/>
          <w:numId w:val="11"/>
        </w:numPr>
      </w:pPr>
      <w:r>
        <w:rPr>
          <w:b/>
        </w:rPr>
        <w:t>Class Activities (15</w:t>
      </w:r>
      <w:r w:rsidRPr="00354A55">
        <w:rPr>
          <w:b/>
        </w:rPr>
        <w:t xml:space="preserve"> points): </w:t>
      </w:r>
      <w:r>
        <w:t xml:space="preserve"> Students are expected to arrive on time and participate in each class meeting. Points will be awarded based on the percentage of classes in which a student arrives on time and participates (defined as involvement in class activities, attempts to answer questions, using one’s computer, tablet, or mobile device for the purpose of participating in class activities). There are </w:t>
      </w:r>
      <w:r w:rsidR="00F953D4">
        <w:t>12</w:t>
      </w:r>
      <w:r>
        <w:t xml:space="preserve"> class meetings </w:t>
      </w:r>
      <w:r w:rsidR="0049261C">
        <w:t xml:space="preserve">(excluding exam days) </w:t>
      </w:r>
      <w:r>
        <w:t>and the percentage of att</w:t>
      </w:r>
      <w:r w:rsidR="00BA4F4D">
        <w:t>endance will be multiplied by 15</w:t>
      </w:r>
      <w:r>
        <w:t xml:space="preserve"> points to determine the class activity grade.</w:t>
      </w:r>
    </w:p>
    <w:p w:rsidR="007B2076" w:rsidRDefault="007B2076" w:rsidP="007B2076">
      <w:pPr>
        <w:ind w:firstLine="720"/>
        <w:rPr>
          <w:b/>
          <w:bCs/>
        </w:rPr>
      </w:pPr>
    </w:p>
    <w:p w:rsidR="00466AFF" w:rsidRDefault="00466AFF" w:rsidP="007B2076">
      <w:pPr>
        <w:ind w:firstLine="720"/>
        <w:rPr>
          <w:b/>
          <w:bCs/>
        </w:rPr>
      </w:pPr>
    </w:p>
    <w:p w:rsidR="00466AFF" w:rsidRDefault="00466AFF" w:rsidP="007B2076">
      <w:pPr>
        <w:ind w:firstLine="720"/>
        <w:rPr>
          <w:b/>
          <w:bCs/>
        </w:rPr>
      </w:pPr>
    </w:p>
    <w:p w:rsidR="00466AFF" w:rsidRDefault="00466AFF" w:rsidP="007B2076">
      <w:pPr>
        <w:ind w:firstLine="720"/>
        <w:rPr>
          <w:b/>
          <w:bCs/>
        </w:rPr>
      </w:pPr>
    </w:p>
    <w:p w:rsidR="00466AFF" w:rsidRDefault="00466AFF" w:rsidP="007B2076">
      <w:pPr>
        <w:ind w:firstLine="720"/>
        <w:rPr>
          <w:b/>
          <w:bCs/>
        </w:rPr>
      </w:pPr>
    </w:p>
    <w:p w:rsidR="00466AFF" w:rsidRDefault="00466AFF" w:rsidP="007B2076">
      <w:pPr>
        <w:ind w:firstLine="720"/>
        <w:rPr>
          <w:b/>
          <w:bCs/>
        </w:rPr>
      </w:pPr>
    </w:p>
    <w:p w:rsidR="00466AFF" w:rsidRPr="00B43D9F" w:rsidRDefault="00466AFF" w:rsidP="007B2076">
      <w:pPr>
        <w:ind w:firstLine="720"/>
        <w:rPr>
          <w:b/>
          <w:bCs/>
        </w:rPr>
      </w:pPr>
    </w:p>
    <w:p w:rsidR="007B2076" w:rsidRPr="00B43D9F" w:rsidRDefault="007B2076" w:rsidP="007B2076">
      <w:pPr>
        <w:tabs>
          <w:tab w:val="left" w:pos="-720"/>
          <w:tab w:val="left" w:pos="72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rsidRPr="00B43D9F">
        <w:rPr>
          <w:b/>
        </w:rPr>
        <w:lastRenderedPageBreak/>
        <w:t xml:space="preserve">7. </w:t>
      </w:r>
      <w:r w:rsidRPr="00B43D9F">
        <w:rPr>
          <w:b/>
        </w:rPr>
        <w:tab/>
        <w:t>G</w:t>
      </w:r>
      <w:r w:rsidRPr="00B43D9F">
        <w:rPr>
          <w:b/>
          <w:bCs/>
        </w:rPr>
        <w:t>RADING AND EVALUATION</w:t>
      </w:r>
      <w:r w:rsidRPr="00B43D9F">
        <w:t>:</w:t>
      </w:r>
    </w:p>
    <w:p w:rsidR="007B2076" w:rsidRPr="00B43D9F" w:rsidRDefault="007B2076" w:rsidP="007B20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tbl>
      <w:tblPr>
        <w:tblW w:w="0" w:type="auto"/>
        <w:tblInd w:w="720" w:type="dxa"/>
        <w:tblLook w:val="00A0" w:firstRow="1" w:lastRow="0" w:firstColumn="1" w:lastColumn="0" w:noHBand="0" w:noVBand="0"/>
      </w:tblPr>
      <w:tblGrid>
        <w:gridCol w:w="3186"/>
        <w:gridCol w:w="1390"/>
        <w:gridCol w:w="678"/>
        <w:gridCol w:w="1704"/>
        <w:gridCol w:w="1682"/>
      </w:tblGrid>
      <w:tr w:rsidR="0049261C" w:rsidRPr="0018076A" w:rsidTr="00503063">
        <w:tc>
          <w:tcPr>
            <w:tcW w:w="3186"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1</w:t>
            </w:r>
          </w:p>
        </w:tc>
        <w:tc>
          <w:tcPr>
            <w:tcW w:w="1390" w:type="dxa"/>
          </w:tcPr>
          <w:p w:rsidR="0049261C" w:rsidRDefault="00466AFF"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r w:rsidR="00503063">
              <w:t>5</w:t>
            </w:r>
            <w:r w:rsidR="0049261C" w:rsidRPr="0018076A">
              <w:t xml:space="preserve"> points</w:t>
            </w:r>
          </w:p>
        </w:tc>
        <w:tc>
          <w:tcPr>
            <w:tcW w:w="678"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704"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682"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49261C" w:rsidRPr="0018076A" w:rsidTr="00503063">
        <w:tc>
          <w:tcPr>
            <w:tcW w:w="3186"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2</w:t>
            </w:r>
          </w:p>
        </w:tc>
        <w:tc>
          <w:tcPr>
            <w:tcW w:w="1390" w:type="dxa"/>
          </w:tcPr>
          <w:p w:rsidR="0049261C" w:rsidRDefault="00466AFF"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r w:rsidR="00503063">
              <w:t>5</w:t>
            </w:r>
            <w:r w:rsidR="0049261C" w:rsidRPr="0018076A">
              <w:t xml:space="preserve"> points</w:t>
            </w:r>
          </w:p>
        </w:tc>
        <w:tc>
          <w:tcPr>
            <w:tcW w:w="678"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86" w:type="dxa"/>
            <w:gridSpan w:val="2"/>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r w:rsidR="0049261C" w:rsidRPr="0018076A" w:rsidTr="00503063">
        <w:tc>
          <w:tcPr>
            <w:tcW w:w="3186" w:type="dxa"/>
          </w:tcPr>
          <w:p w:rsidR="0049261C" w:rsidRPr="0018076A"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3</w:t>
            </w:r>
          </w:p>
        </w:tc>
        <w:tc>
          <w:tcPr>
            <w:tcW w:w="1390" w:type="dxa"/>
          </w:tcPr>
          <w:p w:rsidR="0049261C" w:rsidRPr="0018076A" w:rsidRDefault="00503063"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0049261C">
              <w:t xml:space="preserve"> points</w:t>
            </w:r>
          </w:p>
        </w:tc>
        <w:tc>
          <w:tcPr>
            <w:tcW w:w="678"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704" w:type="dxa"/>
          </w:tcPr>
          <w:p w:rsidR="0049261C" w:rsidRDefault="0049261C"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c>
          <w:tcPr>
            <w:tcW w:w="1682" w:type="dxa"/>
          </w:tcPr>
          <w:p w:rsidR="0049261C" w:rsidRDefault="0049261C" w:rsidP="00AA743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03063" w:rsidRPr="0018076A" w:rsidTr="00503063">
        <w:tc>
          <w:tcPr>
            <w:tcW w:w="3186"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IRIS Modules (2)</w:t>
            </w:r>
          </w:p>
        </w:tc>
        <w:tc>
          <w:tcPr>
            <w:tcW w:w="1390"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 points</w:t>
            </w:r>
          </w:p>
        </w:tc>
        <w:tc>
          <w:tcPr>
            <w:tcW w:w="678"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704"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c>
          <w:tcPr>
            <w:tcW w:w="1682"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03063" w:rsidRPr="0018076A" w:rsidTr="00503063">
        <w:tc>
          <w:tcPr>
            <w:tcW w:w="3186"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Disability Group Presentation</w:t>
            </w:r>
          </w:p>
        </w:tc>
        <w:tc>
          <w:tcPr>
            <w:tcW w:w="1390"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 points</w:t>
            </w:r>
          </w:p>
        </w:tc>
        <w:tc>
          <w:tcPr>
            <w:tcW w:w="678"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704"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682"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03063" w:rsidRPr="0018076A" w:rsidTr="00503063">
        <w:tc>
          <w:tcPr>
            <w:tcW w:w="3186"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Quizzes</w:t>
            </w:r>
          </w:p>
        </w:tc>
        <w:tc>
          <w:tcPr>
            <w:tcW w:w="1390" w:type="dxa"/>
          </w:tcPr>
          <w:p w:rsidR="00503063" w:rsidRDefault="00466AFF"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r w:rsidR="00503063">
              <w:t>5 points</w:t>
            </w:r>
          </w:p>
        </w:tc>
        <w:tc>
          <w:tcPr>
            <w:tcW w:w="678"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704"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c>
          <w:tcPr>
            <w:tcW w:w="1682"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03063" w:rsidRPr="0018076A" w:rsidTr="00503063">
        <w:tc>
          <w:tcPr>
            <w:tcW w:w="3186" w:type="dxa"/>
          </w:tcPr>
          <w:p w:rsidR="00503063" w:rsidRPr="0018076A"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Class Activities</w:t>
            </w:r>
          </w:p>
        </w:tc>
        <w:tc>
          <w:tcPr>
            <w:tcW w:w="1390" w:type="dxa"/>
          </w:tcPr>
          <w:p w:rsidR="00503063" w:rsidRPr="0018076A"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 points</w:t>
            </w:r>
          </w:p>
        </w:tc>
        <w:tc>
          <w:tcPr>
            <w:tcW w:w="678"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704"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682"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03063" w:rsidRPr="0018076A" w:rsidTr="00503063">
        <w:tc>
          <w:tcPr>
            <w:tcW w:w="3186" w:type="dxa"/>
          </w:tcPr>
          <w:p w:rsidR="00503063" w:rsidRPr="0018076A"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390" w:type="dxa"/>
          </w:tcPr>
          <w:p w:rsidR="00503063" w:rsidRPr="0018076A"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78"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704"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682"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03063" w:rsidRPr="0018076A" w:rsidTr="00503063">
        <w:tc>
          <w:tcPr>
            <w:tcW w:w="3186" w:type="dxa"/>
          </w:tcPr>
          <w:p w:rsidR="00503063" w:rsidRPr="002A6681"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A6681">
              <w:rPr>
                <w:b/>
              </w:rPr>
              <w:t xml:space="preserve">Total </w:t>
            </w:r>
          </w:p>
        </w:tc>
        <w:tc>
          <w:tcPr>
            <w:tcW w:w="1390" w:type="dxa"/>
          </w:tcPr>
          <w:p w:rsidR="00503063" w:rsidRPr="0018076A" w:rsidRDefault="00466AFF"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270</w:t>
            </w:r>
            <w:r w:rsidR="00503063">
              <w:rPr>
                <w:b/>
              </w:rPr>
              <w:t xml:space="preserve"> points</w:t>
            </w:r>
          </w:p>
        </w:tc>
        <w:tc>
          <w:tcPr>
            <w:tcW w:w="678"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704"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682" w:type="dxa"/>
          </w:tcPr>
          <w:p w:rsidR="00503063" w:rsidRDefault="00503063" w:rsidP="005030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bl>
    <w:p w:rsidR="003E5591" w:rsidRDefault="003E5591"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p>
    <w:p w:rsidR="003E5591" w:rsidRDefault="003E5591"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p>
    <w:p w:rsidR="007B2076" w:rsidRPr="00B43D9F"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rPr>
      </w:pPr>
      <w:r w:rsidRPr="00B43D9F">
        <w:rPr>
          <w:b/>
          <w:bCs/>
          <w:i/>
        </w:rPr>
        <w:t>Alabama Quality Teaching Standards and Candidate Proficiencies</w:t>
      </w:r>
    </w:p>
    <w:p w:rsidR="007B2076" w:rsidRPr="00B43D9F" w:rsidRDefault="007B2076" w:rsidP="007B2076">
      <w:pPr>
        <w:pStyle w:val="Expectn"/>
        <w:tabs>
          <w:tab w:val="clear" w:pos="720"/>
        </w:tabs>
        <w:spacing w:line="240" w:lineRule="auto"/>
        <w:ind w:left="0" w:right="360" w:firstLine="0"/>
        <w:rPr>
          <w:i/>
          <w:szCs w:val="24"/>
        </w:rPr>
      </w:pPr>
      <w:r w:rsidRPr="00B43D9F">
        <w:rPr>
          <w:bCs/>
          <w:i/>
          <w:szCs w:val="24"/>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informally assessed on a course-appropriate subset of these proficiencies throughout the semester. The candidate proficiencies assessed in this course are highlighted on Attachment B. </w:t>
      </w:r>
    </w:p>
    <w:p w:rsidR="007B2076" w:rsidRPr="00B43D9F" w:rsidRDefault="007B2076" w:rsidP="007B2076">
      <w:pPr>
        <w:pStyle w:val="CODE"/>
        <w:tabs>
          <w:tab w:val="clear" w:pos="144"/>
          <w:tab w:val="clear" w:pos="720"/>
          <w:tab w:val="clear" w:pos="4320"/>
          <w:tab w:val="left" w:pos="540"/>
          <w:tab w:val="center" w:pos="4680"/>
          <w:tab w:val="right" w:pos="9360"/>
        </w:tabs>
        <w:spacing w:line="240" w:lineRule="auto"/>
        <w:ind w:left="360" w:right="360"/>
        <w:jc w:val="left"/>
        <w:rPr>
          <w:i/>
          <w:szCs w:val="24"/>
        </w:rPr>
      </w:pPr>
      <w:r w:rsidRPr="00B43D9F">
        <w:rPr>
          <w:i/>
          <w:szCs w:val="24"/>
        </w:rPr>
        <w:t xml:space="preserve">   </w:t>
      </w:r>
    </w:p>
    <w:p w:rsidR="00496832" w:rsidRPr="000E4A58" w:rsidRDefault="007B2076" w:rsidP="000E4A5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rPr>
      </w:pPr>
      <w:r w:rsidRPr="00B43D9F">
        <w:rPr>
          <w:bCs/>
          <w:i/>
        </w:rPr>
        <w:t>The primary purpose of this assessment is to provide students with feedback regarding relevant candidate proficiencies. Ratings do not positively or negatively affect the course grade. If the instructor determines that a student is not demonstrating competence in any of the proficiencies, the instructor notifies the student’s department head and the student’s program coordinator to alert them to specific concerns that may require attention. The e-mail is copied to the student.</w:t>
      </w:r>
    </w:p>
    <w:p w:rsidR="007B2076" w:rsidRPr="00B43D9F" w:rsidRDefault="003E5591" w:rsidP="007B2076">
      <w:pPr>
        <w:tabs>
          <w:tab w:val="left" w:pos="720"/>
        </w:tabs>
        <w:ind w:left="720" w:hanging="720"/>
        <w:rPr>
          <w:b/>
          <w:bCs/>
        </w:rPr>
      </w:pPr>
      <w:r>
        <w:rPr>
          <w:b/>
          <w:bCs/>
        </w:rPr>
        <w:br w:type="page"/>
      </w:r>
      <w:r w:rsidR="00496832" w:rsidRPr="00B43D9F">
        <w:rPr>
          <w:b/>
          <w:bCs/>
        </w:rPr>
        <w:lastRenderedPageBreak/>
        <w:t>8.</w:t>
      </w:r>
      <w:r w:rsidR="00496832" w:rsidRPr="00B43D9F">
        <w:rPr>
          <w:b/>
          <w:bCs/>
        </w:rPr>
        <w:tab/>
        <w:t>CLASS POLICIES</w:t>
      </w:r>
      <w:r w:rsidR="007B2076" w:rsidRPr="00B43D9F">
        <w:rPr>
          <w:b/>
          <w:bCs/>
        </w:rPr>
        <w:t>:</w:t>
      </w:r>
    </w:p>
    <w:p w:rsidR="007B2076" w:rsidRPr="00B43D9F"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B43D9F" w:rsidRDefault="007B2076" w:rsidP="007B2076">
      <w:pPr>
        <w:ind w:left="360" w:hanging="360"/>
        <w:jc w:val="both"/>
      </w:pPr>
      <w:r w:rsidRPr="00B43D9F">
        <w:rPr>
          <w:b/>
        </w:rPr>
        <w:t>Attendance:</w:t>
      </w:r>
      <w:r w:rsidRPr="00B43D9F">
        <w:t xml:space="preserve">  </w:t>
      </w:r>
      <w:r w:rsidR="0026153C" w:rsidRPr="00B43D9F">
        <w:t>Students</w:t>
      </w:r>
      <w:r w:rsidRPr="00B43D9F">
        <w:t xml:space="preserve"> are expected to attend class and participate in class discussions and activities and will be held responsible for any content covered in the event of an absence. </w:t>
      </w:r>
    </w:p>
    <w:p w:rsidR="007B2076" w:rsidRPr="00B43D9F"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B43D9F" w:rsidRDefault="007B2076" w:rsidP="007B2076">
      <w:pPr>
        <w:pStyle w:val="Default"/>
        <w:ind w:left="360" w:hanging="360"/>
      </w:pPr>
      <w:r w:rsidRPr="00B43D9F">
        <w:rPr>
          <w:b/>
        </w:rPr>
        <w:t>Excused absences</w:t>
      </w:r>
      <w:r w:rsidRPr="00B43D9F">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sidRPr="00B43D9F">
          <w:t>Student Policy eHandbook</w:t>
        </w:r>
      </w:hyperlink>
      <w:r w:rsidRPr="00B43D9F">
        <w:t xml:space="preserve"> (</w:t>
      </w:r>
      <w:hyperlink r:id="rId11" w:history="1">
        <w:r w:rsidRPr="00B43D9F">
          <w:t>www.auburn.edu/studentpolicies</w:t>
        </w:r>
      </w:hyperlink>
      <w:r w:rsidRPr="00B43D9F">
        <w:t xml:space="preserve">) for more information on excused absences. </w:t>
      </w:r>
    </w:p>
    <w:p w:rsidR="007B2076" w:rsidRPr="00B43D9F" w:rsidRDefault="007B2076" w:rsidP="007B2076">
      <w:pPr>
        <w:pStyle w:val="Default"/>
        <w:ind w:left="360"/>
      </w:pPr>
    </w:p>
    <w:p w:rsidR="007B2076" w:rsidRPr="00B43D9F" w:rsidRDefault="007B2076" w:rsidP="00C817E9">
      <w:pPr>
        <w:ind w:left="360" w:hanging="360"/>
      </w:pPr>
      <w:r w:rsidRPr="00B43D9F">
        <w:rPr>
          <w:b/>
        </w:rPr>
        <w:t xml:space="preserve">Make-Up Policy: </w:t>
      </w:r>
      <w:r w:rsidRPr="00B43D9F">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C817E9" w:rsidRPr="00B43D9F">
        <w:rPr>
          <w:color w:val="333333"/>
          <w:shd w:val="clear" w:color="auto" w:fill="FFFFFF"/>
        </w:rPr>
        <w:t>The format of the make-up exam will be </w:t>
      </w:r>
      <w:r w:rsidR="00DB5E64" w:rsidRPr="00B43D9F">
        <w:rPr>
          <w:rStyle w:val="Emphasis"/>
          <w:color w:val="333333"/>
          <w:bdr w:val="none" w:sz="0" w:space="0" w:color="auto" w:frame="1"/>
          <w:shd w:val="clear" w:color="auto" w:fill="FFFFFF"/>
        </w:rPr>
        <w:t>(as specified by instructor).</w:t>
      </w:r>
      <w:r w:rsidR="00C817E9" w:rsidRPr="00B43D9F">
        <w:rPr>
          <w:rStyle w:val="Emphasis"/>
          <w:i w:val="0"/>
          <w:color w:val="333333"/>
          <w:bdr w:val="none" w:sz="0" w:space="0" w:color="auto" w:frame="1"/>
          <w:shd w:val="clear" w:color="auto" w:fill="FFFFFF"/>
        </w:rPr>
        <w:t xml:space="preserve"> </w:t>
      </w:r>
    </w:p>
    <w:p w:rsidR="007B2076" w:rsidRPr="00B43D9F" w:rsidRDefault="007B2076" w:rsidP="007B2076">
      <w:pPr>
        <w:pStyle w:val="Default"/>
        <w:ind w:left="360" w:hanging="360"/>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B43D9F">
        <w:rPr>
          <w:b/>
          <w:bCs/>
        </w:rPr>
        <w:t>Assignments:</w:t>
      </w:r>
      <w:r w:rsidRPr="00B43D9F">
        <w:t xml:space="preserve"> Written assignments are expected to be grammatically accurate and free of spelling and typographical errors. Assignments are to be of a quality that would be expected of a professional. </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t>All assignments must be turned in the day each are due and during the regularly scheduled class time. Assignments must be turned in by the student completing the assignment.</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rPr>
          <w:b/>
          <w:bCs/>
        </w:rPr>
        <w:t xml:space="preserve">No late assignments </w:t>
      </w:r>
      <w:r w:rsidRPr="00B43D9F">
        <w:t>will be accepted unless accompanied by a university approved excuse.</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B43D9F">
        <w:t xml:space="preserve">If a student misses turning in an assignment and has a university approved excuse, he or she will have </w:t>
      </w:r>
      <w:r w:rsidRPr="00B43D9F">
        <w:rPr>
          <w:b/>
        </w:rPr>
        <w:t>one week</w:t>
      </w:r>
      <w:r w:rsidRPr="00B43D9F">
        <w:t xml:space="preserve"> from the time he or she returns to class to turn in the assignment.</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B43D9F">
        <w:rPr>
          <w:b/>
        </w:rPr>
        <w:t xml:space="preserve">NOTE: Any assignments completed and/or submitted that do not comply with the above requirements will be returned and </w:t>
      </w:r>
      <w:r w:rsidR="007901F2">
        <w:rPr>
          <w:b/>
        </w:rPr>
        <w:t xml:space="preserve">will not be accepted for credit (a score of 0 will be assigned). </w:t>
      </w:r>
    </w:p>
    <w:p w:rsidR="007B2076" w:rsidRPr="00B43D9F"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B43D9F" w:rsidRDefault="007B2076" w:rsidP="007B2076">
      <w:pPr>
        <w:autoSpaceDE w:val="0"/>
        <w:autoSpaceDN w:val="0"/>
        <w:adjustRightInd w:val="0"/>
        <w:ind w:left="360" w:hanging="360"/>
      </w:pPr>
      <w:r w:rsidRPr="00B43D9F">
        <w:rPr>
          <w:b/>
        </w:rPr>
        <w:t>Disability Accommodations:</w:t>
      </w:r>
      <w:r w:rsidRPr="00B43D9F">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Pr="00B43D9F">
        <w:lastRenderedPageBreak/>
        <w:t>accommodations through the Office of Accessibility, but need accommodations, make an appointment with the Office of Accessibility, 1228 Haley Center, 844-2096 (V/TT).</w:t>
      </w:r>
    </w:p>
    <w:p w:rsidR="007B2076" w:rsidRPr="00B43D9F" w:rsidRDefault="007B2076" w:rsidP="007B2076">
      <w:pPr>
        <w:autoSpaceDE w:val="0"/>
        <w:autoSpaceDN w:val="0"/>
        <w:adjustRightInd w:val="0"/>
        <w:ind w:left="360" w:hanging="360"/>
      </w:pPr>
    </w:p>
    <w:p w:rsidR="007B2076" w:rsidRPr="00B43D9F" w:rsidRDefault="007B2076" w:rsidP="007B2076">
      <w:pPr>
        <w:pStyle w:val="Default"/>
        <w:ind w:left="360" w:hanging="360"/>
      </w:pPr>
      <w:r w:rsidRPr="00B43D9F">
        <w:rPr>
          <w:b/>
        </w:rPr>
        <w:t xml:space="preserve">Honesty </w:t>
      </w:r>
      <w:r w:rsidR="00C817E9" w:rsidRPr="00B43D9F">
        <w:rPr>
          <w:b/>
        </w:rPr>
        <w:t>Code</w:t>
      </w:r>
      <w:r w:rsidRPr="00B43D9F">
        <w:rPr>
          <w:b/>
        </w:rPr>
        <w:t>:</w:t>
      </w:r>
      <w:r w:rsidRPr="00B43D9F">
        <w:t xml:space="preserve"> All portions of the Auburn University student academic honesty code (Title XII) found in the </w:t>
      </w:r>
      <w:hyperlink r:id="rId12" w:history="1">
        <w:r w:rsidRPr="00B43D9F">
          <w:t>Student Policy eHandbook</w:t>
        </w:r>
      </w:hyperlink>
      <w:r w:rsidRPr="00B43D9F">
        <w:t xml:space="preserve"> (</w:t>
      </w:r>
      <w:hyperlink r:id="rId13" w:history="1">
        <w:r w:rsidRPr="00B43D9F">
          <w:t>www.auburn.edu/studentpolicies</w:t>
        </w:r>
      </w:hyperlink>
      <w:r w:rsidRPr="00B43D9F">
        <w:t xml:space="preserve">) will apply to university courses. All academic honesty violations or alleged violations of the SGA Code of Laws will be reported to the Office of the Provost, which will then refer the case to the Academic Honesty Committee. </w:t>
      </w:r>
    </w:p>
    <w:p w:rsidR="007B2076" w:rsidRPr="00B43D9F" w:rsidRDefault="007B2076" w:rsidP="007B2076">
      <w:pPr>
        <w:pStyle w:val="Default"/>
        <w:numPr>
          <w:ilvl w:val="0"/>
          <w:numId w:val="8"/>
        </w:numPr>
        <w:ind w:left="1620" w:hanging="720"/>
      </w:pPr>
    </w:p>
    <w:p w:rsidR="007B2076" w:rsidRPr="00B43D9F" w:rsidRDefault="003E5591" w:rsidP="007B2076">
      <w:pPr>
        <w:pStyle w:val="Default"/>
        <w:ind w:left="360" w:hanging="360"/>
      </w:pPr>
      <w:r>
        <w:rPr>
          <w:b/>
        </w:rPr>
        <w:t>Course Contingency</w:t>
      </w:r>
      <w:r w:rsidR="007B2076" w:rsidRPr="00B43D9F">
        <w:rPr>
          <w:b/>
        </w:rPr>
        <w:t>:</w:t>
      </w:r>
      <w:r w:rsidR="007B2076" w:rsidRPr="00B43D9F">
        <w:t xml:space="preserve"> If normal class and/or lab activities are disrupted due to illness, emergency, or crisis situation, the syllabus and other course plans and assignments may be modified to allow completion of</w:t>
      </w:r>
      <w:r w:rsidR="00C817E9" w:rsidRPr="00B43D9F">
        <w:t xml:space="preserve"> the course. If this occurs, an</w:t>
      </w:r>
      <w:r w:rsidR="007B2076" w:rsidRPr="00B43D9F">
        <w:t xml:space="preserve"> addendum to your syllabus and/or course assignments will replace the original materials. </w:t>
      </w:r>
    </w:p>
    <w:p w:rsidR="007B2076" w:rsidRPr="00B43D9F" w:rsidRDefault="007B2076" w:rsidP="007B2076">
      <w:pPr>
        <w:pStyle w:val="Default"/>
      </w:pPr>
    </w:p>
    <w:p w:rsidR="007B2076" w:rsidRPr="00B43D9F" w:rsidRDefault="007B2076" w:rsidP="007B2076">
      <w:pPr>
        <w:autoSpaceDE w:val="0"/>
        <w:autoSpaceDN w:val="0"/>
        <w:adjustRightInd w:val="0"/>
        <w:ind w:left="360" w:hanging="360"/>
      </w:pPr>
      <w:r w:rsidRPr="00B43D9F">
        <w:rPr>
          <w:b/>
        </w:rPr>
        <w:t>Professionalism</w:t>
      </w:r>
      <w:r w:rsidRPr="00B43D9F">
        <w:t>: As faculty, staff, and students interact in professional settings, they are expected to demonstrate professional behaviors as defined in the College’s conceptual framework. These professional commitments or dispositions are listed below:</w:t>
      </w:r>
    </w:p>
    <w:p w:rsidR="007B2076" w:rsidRPr="00B43D9F" w:rsidRDefault="007B2076" w:rsidP="007B2076">
      <w:pPr>
        <w:autoSpaceDE w:val="0"/>
        <w:autoSpaceDN w:val="0"/>
        <w:adjustRightInd w:val="0"/>
        <w:ind w:left="360"/>
      </w:pPr>
      <w:r w:rsidRPr="00B43D9F">
        <w:t>• Engage in responsible and ethical professional practices</w:t>
      </w:r>
    </w:p>
    <w:p w:rsidR="007B2076" w:rsidRPr="00B43D9F" w:rsidRDefault="007B2076" w:rsidP="007B2076">
      <w:pPr>
        <w:autoSpaceDE w:val="0"/>
        <w:autoSpaceDN w:val="0"/>
        <w:adjustRightInd w:val="0"/>
        <w:ind w:left="360"/>
      </w:pPr>
      <w:r w:rsidRPr="00B43D9F">
        <w:t>• Contribute to collaborative learning communities</w:t>
      </w:r>
    </w:p>
    <w:p w:rsidR="007B2076" w:rsidRPr="00B43D9F" w:rsidRDefault="007B2076" w:rsidP="007B2076">
      <w:pPr>
        <w:autoSpaceDE w:val="0"/>
        <w:autoSpaceDN w:val="0"/>
        <w:adjustRightInd w:val="0"/>
        <w:ind w:left="360"/>
      </w:pPr>
      <w:r w:rsidRPr="00B43D9F">
        <w:t>• Demonstrate a commitment to diversity</w:t>
      </w:r>
    </w:p>
    <w:p w:rsidR="007B2076" w:rsidRPr="00B43D9F" w:rsidRDefault="007B2076" w:rsidP="00A21474">
      <w:pPr>
        <w:autoSpaceDE w:val="0"/>
        <w:autoSpaceDN w:val="0"/>
        <w:adjustRightInd w:val="0"/>
        <w:ind w:left="360"/>
      </w:pPr>
      <w:r w:rsidRPr="00B43D9F">
        <w:t>• Model and nurture intellectual vitality</w:t>
      </w:r>
    </w:p>
    <w:p w:rsidR="00573101" w:rsidRPr="00B43D9F" w:rsidRDefault="00DC2E6E"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br w:type="page"/>
      </w:r>
      <w:r w:rsidR="00573101" w:rsidRPr="00B43D9F">
        <w:rPr>
          <w:rFonts w:ascii="Times New Roman" w:hAnsi="Times New Roman"/>
        </w:rPr>
        <w:lastRenderedPageBreak/>
        <w:t>Attachment A - RSED 3000</w:t>
      </w:r>
    </w:p>
    <w:p w:rsidR="00573101" w:rsidRPr="00B43D9F" w:rsidRDefault="00573101"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t xml:space="preserve">Indicators from the Alabama Quality Teaching Standards </w:t>
      </w:r>
    </w:p>
    <w:p w:rsidR="00573101" w:rsidRPr="00B43D9F" w:rsidRDefault="00573101" w:rsidP="00573101">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rPr>
        <w:t>This standard is taught and assessed in this class.</w:t>
      </w: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A0" w:firstRow="1" w:lastRow="0" w:firstColumn="1" w:lastColumn="0" w:noHBand="0" w:noVBand="0"/>
      </w:tblPr>
      <w:tblGrid>
        <w:gridCol w:w="1590"/>
        <w:gridCol w:w="5389"/>
        <w:gridCol w:w="2371"/>
      </w:tblGrid>
      <w:tr w:rsidR="00573101" w:rsidRPr="00B43D9F" w:rsidTr="00D652CF">
        <w:tc>
          <w:tcPr>
            <w:tcW w:w="830"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 xml:space="preserve">Alabama Standard/Rule </w:t>
            </w:r>
          </w:p>
        </w:tc>
        <w:tc>
          <w:tcPr>
            <w:tcW w:w="2892"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Alabama Quality Teaching Standards</w:t>
            </w:r>
          </w:p>
        </w:tc>
        <w:tc>
          <w:tcPr>
            <w:tcW w:w="1278"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p>
        </w:tc>
      </w:tr>
      <w:tr w:rsidR="00573101" w:rsidRPr="00B43D9F" w:rsidTr="00D652CF">
        <w:tc>
          <w:tcPr>
            <w:tcW w:w="3722" w:type="pct"/>
            <w:gridSpan w:val="2"/>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 xml:space="preserve">                             Program Specific</w:t>
            </w:r>
          </w:p>
        </w:tc>
        <w:tc>
          <w:tcPr>
            <w:tcW w:w="1278" w:type="pct"/>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Course Assessment</w:t>
            </w:r>
          </w:p>
        </w:tc>
      </w:tr>
      <w:tr w:rsidR="00573101" w:rsidRPr="00B43D9F" w:rsidTr="00D652CF">
        <w:tc>
          <w:tcPr>
            <w:tcW w:w="830"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(2)(b)</w:t>
            </w:r>
            <w:proofErr w:type="gramStart"/>
            <w:r w:rsidRPr="00B43D9F">
              <w:rPr>
                <w:rFonts w:ascii="Times New Roman" w:hAnsi="Times New Roman"/>
                <w:color w:val="00B0F0"/>
                <w:highlight w:val="yellow"/>
              </w:rPr>
              <w:t>2.(</w:t>
            </w:r>
            <w:proofErr w:type="spellStart"/>
            <w:proofErr w:type="gramEnd"/>
            <w:r w:rsidRPr="00B43D9F">
              <w:rPr>
                <w:rFonts w:ascii="Times New Roman" w:hAnsi="Times New Roman"/>
                <w:color w:val="00B0F0"/>
                <w:highlight w:val="yellow"/>
              </w:rPr>
              <w:t>i</w:t>
            </w:r>
            <w:proofErr w:type="spellEnd"/>
            <w:r w:rsidRPr="00B43D9F">
              <w:rPr>
                <w:rFonts w:ascii="Times New Roman" w:hAnsi="Times New Roman"/>
                <w:color w:val="00B0F0"/>
                <w:highlight w:val="yellow"/>
              </w:rPr>
              <w:t>)</w:t>
            </w:r>
          </w:p>
        </w:tc>
        <w:tc>
          <w:tcPr>
            <w:tcW w:w="2892"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Stages of speech and language development, characteristics of communication skills, and the impact of communication on all learning.</w:t>
            </w:r>
          </w:p>
        </w:tc>
        <w:tc>
          <w:tcPr>
            <w:tcW w:w="1278" w:type="pct"/>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B43D9F">
              <w:rPr>
                <w:rFonts w:ascii="Times New Roman" w:hAnsi="Times New Roman"/>
                <w:color w:val="00B0F0"/>
                <w:highlight w:val="yellow"/>
              </w:rPr>
              <w:t>Exam 2</w:t>
            </w:r>
          </w:p>
        </w:tc>
      </w:tr>
    </w:tbl>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p w:rsidR="00573101" w:rsidRPr="00B43D9F" w:rsidRDefault="00573101" w:rsidP="00573101">
      <w:pPr>
        <w:pStyle w:val="NormalParagraphStyle"/>
        <w:widowControl/>
        <w:autoSpaceDE/>
        <w:autoSpaceDN/>
        <w:adjustRightInd/>
        <w:spacing w:line="240" w:lineRule="auto"/>
        <w:textAlignment w:val="auto"/>
        <w:rPr>
          <w:rFonts w:ascii="Times New Roman" w:hAnsi="Times New Roman"/>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0A0" w:firstRow="1" w:lastRow="0" w:firstColumn="1" w:lastColumn="0" w:noHBand="0" w:noVBand="0"/>
      </w:tblPr>
      <w:tblGrid>
        <w:gridCol w:w="1708"/>
        <w:gridCol w:w="7625"/>
      </w:tblGrid>
      <w:tr w:rsidR="00573101" w:rsidRPr="00B43D9F" w:rsidTr="00D652CF">
        <w:tc>
          <w:tcPr>
            <w:tcW w:w="915"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 xml:space="preserve">Alabama Standard/Rule </w:t>
            </w:r>
          </w:p>
        </w:tc>
        <w:tc>
          <w:tcPr>
            <w:tcW w:w="4085" w:type="pct"/>
            <w:tcBorders>
              <w:bottom w:val="single" w:sz="4" w:space="0" w:color="auto"/>
            </w:tcBorders>
            <w:shd w:val="solid"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FFFFFF"/>
              </w:rPr>
            </w:pPr>
            <w:r w:rsidRPr="00B43D9F">
              <w:rPr>
                <w:rFonts w:ascii="Times New Roman" w:hAnsi="Times New Roman"/>
                <w:color w:val="FFFFFF"/>
              </w:rPr>
              <w:t>Alabama Quality Teaching Standards</w:t>
            </w:r>
          </w:p>
        </w:tc>
      </w:tr>
      <w:tr w:rsidR="00573101" w:rsidRPr="00B43D9F" w:rsidTr="00D652CF">
        <w:tc>
          <w:tcPr>
            <w:tcW w:w="915" w:type="pct"/>
            <w:shd w:val="clear" w:color="auto" w:fill="BFBFBF"/>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b/>
              </w:rPr>
              <w:t>Standard 4</w:t>
            </w:r>
          </w:p>
        </w:tc>
        <w:tc>
          <w:tcPr>
            <w:tcW w:w="4085" w:type="pct"/>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rPr>
            </w:pPr>
            <w:r w:rsidRPr="00B43D9F">
              <w:rPr>
                <w:rFonts w:ascii="Times New Roman" w:hAnsi="Times New Roman"/>
                <w:b/>
              </w:rPr>
              <w:t>Diversity</w:t>
            </w:r>
          </w:p>
        </w:tc>
      </w:tr>
      <w:tr w:rsidR="00573101" w:rsidRPr="00B43D9F" w:rsidTr="00D652CF">
        <w:tc>
          <w:tcPr>
            <w:tcW w:w="91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p>
        </w:tc>
        <w:tc>
          <w:tcPr>
            <w:tcW w:w="408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Special Needs</w:t>
            </w:r>
          </w:p>
        </w:tc>
      </w:tr>
      <w:tr w:rsidR="00573101" w:rsidRPr="00B43D9F" w:rsidTr="00D652CF">
        <w:tc>
          <w:tcPr>
            <w:tcW w:w="915" w:type="pct"/>
            <w:tcBorders>
              <w:bottom w:val="single" w:sz="4" w:space="0" w:color="auto"/>
            </w:tcBorders>
            <w:shd w:val="clear"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290-3-3-.03 4</w:t>
            </w:r>
            <w:r w:rsidRPr="00B43D9F">
              <w:rPr>
                <w:rFonts w:ascii="Times New Roman" w:hAnsi="Times New Roman"/>
              </w:rPr>
              <w:t>.7</w:t>
            </w:r>
          </w:p>
        </w:tc>
        <w:tc>
          <w:tcPr>
            <w:tcW w:w="4085" w:type="pct"/>
            <w:tcBorders>
              <w:bottom w:val="single" w:sz="4" w:space="0" w:color="auto"/>
            </w:tcBorders>
            <w:shd w:val="clear" w:color="000000"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290-3-3-.03 </w:t>
            </w:r>
            <w:r w:rsidRPr="00B43D9F">
              <w:rPr>
                <w:rFonts w:ascii="Times New Roman" w:hAnsi="Times New Roman"/>
              </w:rPr>
              <w:t>4.8</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Facilitates inclusive learning environments that support and address the needs of learners with learning differences and disabilities</w:t>
            </w:r>
          </w:p>
        </w:tc>
      </w:tr>
      <w:tr w:rsidR="00573101" w:rsidRPr="00B43D9F" w:rsidTr="00D652CF">
        <w:trPr>
          <w:trHeight w:val="350"/>
        </w:trPr>
        <w:tc>
          <w:tcPr>
            <w:tcW w:w="91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b/>
              </w:rPr>
            </w:pPr>
            <w:r w:rsidRPr="00B43D9F">
              <w:rPr>
                <w:rFonts w:ascii="Times New Roman" w:hAnsi="Times New Roman"/>
                <w:b/>
              </w:rPr>
              <w:t>Standard 5</w:t>
            </w:r>
          </w:p>
        </w:tc>
        <w:tc>
          <w:tcPr>
            <w:tcW w:w="4085" w:type="pct"/>
            <w:tcBorders>
              <w:bottom w:val="single" w:sz="4" w:space="0" w:color="auto"/>
            </w:tcBorders>
            <w:shd w:val="clear" w:color="auto" w:fill="D9D9D9"/>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Professionalism</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290-3-3-.03 </w:t>
            </w:r>
            <w:r w:rsidRPr="00B43D9F">
              <w:rPr>
                <w:rFonts w:ascii="Times New Roman" w:hAnsi="Times New Roman"/>
              </w:rPr>
              <w:t>5.5</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Complies with local, state, and federal regulations and policies</w:t>
            </w:r>
          </w:p>
        </w:tc>
      </w:tr>
      <w:tr w:rsidR="00573101" w:rsidRPr="00B43D9F" w:rsidTr="00D652CF">
        <w:tc>
          <w:tcPr>
            <w:tcW w:w="5000" w:type="pct"/>
            <w:gridSpan w:val="2"/>
            <w:shd w:val="clear" w:color="auto" w:fill="BFBFBF"/>
          </w:tcPr>
          <w:p w:rsidR="00573101" w:rsidRPr="00B43D9F" w:rsidRDefault="00573101" w:rsidP="00D652CF">
            <w:pPr>
              <w:pStyle w:val="NormalParagraphStyle"/>
              <w:widowControl/>
              <w:autoSpaceDE/>
              <w:autoSpaceDN/>
              <w:adjustRightInd/>
              <w:spacing w:line="240" w:lineRule="auto"/>
              <w:jc w:val="center"/>
              <w:textAlignment w:val="auto"/>
              <w:rPr>
                <w:rFonts w:ascii="Times New Roman" w:hAnsi="Times New Roman"/>
                <w:b/>
              </w:rPr>
            </w:pPr>
            <w:r w:rsidRPr="00B43D9F">
              <w:rPr>
                <w:rFonts w:ascii="Times New Roman" w:hAnsi="Times New Roman"/>
                <w:b/>
              </w:rPr>
              <w:t xml:space="preserve">                             Program Specific</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(2)(a)</w:t>
            </w:r>
            <w:proofErr w:type="gramStart"/>
            <w:r w:rsidRPr="00B43D9F">
              <w:rPr>
                <w:rFonts w:ascii="Times New Roman" w:hAnsi="Times New Roman"/>
              </w:rPr>
              <w:t>2.(</w:t>
            </w:r>
            <w:proofErr w:type="spellStart"/>
            <w:proofErr w:type="gramEnd"/>
            <w:r w:rsidRPr="00B43D9F">
              <w:rPr>
                <w:rFonts w:ascii="Times New Roman" w:hAnsi="Times New Roman"/>
              </w:rPr>
              <w:t>i</w:t>
            </w:r>
            <w:proofErr w:type="spellEnd"/>
            <w:r w:rsidRPr="00B43D9F">
              <w:rPr>
                <w:rFonts w:ascii="Times New Roman" w:hAnsi="Times New Roman"/>
              </w:rPr>
              <w:t>)</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Current federal and state laws and regulations governing and/or impacting on programs for students with exceptionalities.</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(2)(a)</w:t>
            </w:r>
            <w:proofErr w:type="gramStart"/>
            <w:r w:rsidRPr="00B43D9F">
              <w:rPr>
                <w:rFonts w:ascii="Times New Roman" w:hAnsi="Times New Roman"/>
              </w:rPr>
              <w:t>2.(</w:t>
            </w:r>
            <w:proofErr w:type="gramEnd"/>
            <w:r w:rsidRPr="00B43D9F">
              <w:rPr>
                <w:rFonts w:ascii="Times New Roman" w:hAnsi="Times New Roman"/>
              </w:rPr>
              <w:t>iii)</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Diverse cultures, including cultural and socioeconomic factors and their impact on eligibility, programming, instruction, interventions, and implementation of services</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b/>
                <w:color w:val="auto"/>
              </w:rPr>
              <w:t xml:space="preserve"> </w:t>
            </w:r>
            <w:r w:rsidRPr="00B43D9F">
              <w:rPr>
                <w:rFonts w:ascii="Times New Roman" w:hAnsi="Times New Roman"/>
                <w:color w:val="auto"/>
              </w:rPr>
              <w:t>(2)(e) 2</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Knowledge of research-based discipline interventions, which include school-wide, classroom, and individual proactive positive behavior supports.</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 (2)(j)</w:t>
            </w:r>
            <w:proofErr w:type="gramStart"/>
            <w:r w:rsidRPr="00B43D9F">
              <w:rPr>
                <w:rFonts w:ascii="Times New Roman" w:hAnsi="Times New Roman"/>
                <w:color w:val="auto"/>
              </w:rPr>
              <w:t>2.(</w:t>
            </w:r>
            <w:proofErr w:type="spellStart"/>
            <w:proofErr w:type="gramEnd"/>
            <w:r w:rsidRPr="00B43D9F">
              <w:rPr>
                <w:rFonts w:ascii="Times New Roman" w:hAnsi="Times New Roman"/>
                <w:color w:val="auto"/>
              </w:rPr>
              <w:t>i</w:t>
            </w:r>
            <w:proofErr w:type="spellEnd"/>
            <w:r w:rsidRPr="00B43D9F">
              <w:rPr>
                <w:rFonts w:ascii="Times New Roman" w:hAnsi="Times New Roman"/>
                <w:color w:val="auto"/>
              </w:rPr>
              <w:t>)</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 xml:space="preserve">Roles of professionals, students and families as members of a collaborative team.  </w:t>
            </w:r>
          </w:p>
        </w:tc>
      </w:tr>
      <w:tr w:rsidR="00573101" w:rsidRPr="00B43D9F" w:rsidTr="00D652CF">
        <w:tc>
          <w:tcPr>
            <w:tcW w:w="91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290-3-3-.34 </w:t>
            </w:r>
          </w:p>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B43D9F">
              <w:rPr>
                <w:rFonts w:ascii="Times New Roman" w:hAnsi="Times New Roman"/>
                <w:color w:val="auto"/>
              </w:rPr>
              <w:t xml:space="preserve"> (2)(j)</w:t>
            </w:r>
            <w:proofErr w:type="gramStart"/>
            <w:r w:rsidRPr="00B43D9F">
              <w:rPr>
                <w:rFonts w:ascii="Times New Roman" w:hAnsi="Times New Roman"/>
                <w:color w:val="auto"/>
              </w:rPr>
              <w:t>2.(</w:t>
            </w:r>
            <w:proofErr w:type="spellStart"/>
            <w:proofErr w:type="gramEnd"/>
            <w:r w:rsidRPr="00B43D9F">
              <w:rPr>
                <w:rFonts w:ascii="Times New Roman" w:hAnsi="Times New Roman"/>
                <w:color w:val="auto"/>
              </w:rPr>
              <w:t>i</w:t>
            </w:r>
            <w:proofErr w:type="spellEnd"/>
            <w:r w:rsidRPr="00B43D9F">
              <w:rPr>
                <w:rFonts w:ascii="Times New Roman" w:hAnsi="Times New Roman"/>
                <w:color w:val="auto"/>
              </w:rPr>
              <w:t>)</w:t>
            </w:r>
          </w:p>
        </w:tc>
        <w:tc>
          <w:tcPr>
            <w:tcW w:w="4085" w:type="pct"/>
            <w:shd w:val="clear" w:color="auto" w:fill="auto"/>
          </w:tcPr>
          <w:p w:rsidR="00573101" w:rsidRPr="00B43D9F" w:rsidRDefault="00573101" w:rsidP="00D652CF">
            <w:pPr>
              <w:pStyle w:val="NormalParagraphStyle"/>
              <w:widowControl/>
              <w:autoSpaceDE/>
              <w:autoSpaceDN/>
              <w:adjustRightInd/>
              <w:spacing w:line="240" w:lineRule="auto"/>
              <w:textAlignment w:val="auto"/>
              <w:rPr>
                <w:rFonts w:ascii="Times New Roman" w:hAnsi="Times New Roman"/>
              </w:rPr>
            </w:pPr>
            <w:r w:rsidRPr="00B43D9F">
              <w:rPr>
                <w:rFonts w:ascii="Times New Roman" w:hAnsi="Times New Roman"/>
              </w:rPr>
              <w:t xml:space="preserve">Strategies for promoting coordination and collaboration between special education services and general education.  </w:t>
            </w:r>
          </w:p>
        </w:tc>
      </w:tr>
    </w:tbl>
    <w:p w:rsidR="000E4A58" w:rsidRDefault="000E4A58" w:rsidP="002854BF">
      <w:pPr>
        <w:autoSpaceDE w:val="0"/>
        <w:autoSpaceDN w:val="0"/>
        <w:adjustRightInd w:val="0"/>
        <w:sectPr w:rsidR="000E4A58" w:rsidSect="001E0CE8">
          <w:pgSz w:w="12240" w:h="15840"/>
          <w:pgMar w:top="1440" w:right="1440" w:bottom="720" w:left="1440" w:header="720" w:footer="720" w:gutter="0"/>
          <w:cols w:space="720"/>
          <w:docGrid w:linePitch="360"/>
        </w:sectPr>
      </w:pPr>
    </w:p>
    <w:p w:rsidR="008331EA" w:rsidRDefault="008331EA" w:rsidP="008331EA">
      <w:pPr>
        <w:autoSpaceDE w:val="0"/>
        <w:autoSpaceDN w:val="0"/>
        <w:adjustRightInd w:val="0"/>
        <w:jc w:val="center"/>
        <w:rPr>
          <w:b/>
          <w:noProof/>
          <w:sz w:val="20"/>
          <w:szCs w:val="20"/>
        </w:rPr>
      </w:pPr>
      <w:r w:rsidRPr="00D9082F">
        <w:rPr>
          <w:b/>
          <w:u w:val="single"/>
        </w:rPr>
        <w:lastRenderedPageBreak/>
        <w:t>Disability Group Presentation Rubric</w:t>
      </w:r>
      <w:r>
        <w:rPr>
          <w:b/>
          <w:noProof/>
          <w:sz w:val="20"/>
          <w:szCs w:val="20"/>
        </w:rPr>
        <w:t xml:space="preserve"> </w:t>
      </w:r>
    </w:p>
    <w:p w:rsidR="008331EA" w:rsidRDefault="008331EA" w:rsidP="008331EA">
      <w:pPr>
        <w:autoSpaceDE w:val="0"/>
        <w:autoSpaceDN w:val="0"/>
        <w:adjustRightInd w:val="0"/>
        <w:jc w:val="center"/>
        <w:rPr>
          <w:b/>
          <w:noProof/>
          <w:sz w:val="20"/>
          <w:szCs w:val="20"/>
        </w:rPr>
      </w:pPr>
    </w:p>
    <w:tbl>
      <w:tblPr>
        <w:tblStyle w:val="GridTable4-Accent3"/>
        <w:tblpPr w:leftFromText="180" w:rightFromText="180" w:vertAnchor="page" w:horzAnchor="margin" w:tblpY="1486"/>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467"/>
        <w:gridCol w:w="2467"/>
        <w:gridCol w:w="2467"/>
        <w:gridCol w:w="2450"/>
        <w:gridCol w:w="2307"/>
      </w:tblGrid>
      <w:tr w:rsidR="008331EA" w:rsidRPr="008331EA" w:rsidTr="008331E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86" w:type="dxa"/>
            <w:vMerge w:val="restart"/>
            <w:tcBorders>
              <w:top w:val="none" w:sz="0" w:space="0" w:color="auto"/>
              <w:left w:val="none" w:sz="0" w:space="0" w:color="auto"/>
              <w:bottom w:val="none" w:sz="0" w:space="0" w:color="auto"/>
              <w:right w:val="none" w:sz="0" w:space="0" w:color="auto"/>
            </w:tcBorders>
            <w:shd w:val="clear" w:color="auto" w:fill="C9C9C9" w:themeFill="accent3" w:themeFillTint="99"/>
          </w:tcPr>
          <w:p w:rsidR="008331EA" w:rsidRPr="008331EA" w:rsidRDefault="008331EA" w:rsidP="008331EA">
            <w:pPr>
              <w:autoSpaceDE w:val="0"/>
              <w:autoSpaceDN w:val="0"/>
              <w:adjustRightInd w:val="0"/>
              <w:jc w:val="center"/>
              <w:rPr>
                <w:color w:val="auto"/>
              </w:rPr>
            </w:pPr>
            <w:r w:rsidRPr="008331EA">
              <w:rPr>
                <w:color w:val="auto"/>
              </w:rPr>
              <w:t>Criteria</w:t>
            </w:r>
          </w:p>
        </w:tc>
        <w:tc>
          <w:tcPr>
            <w:tcW w:w="9851" w:type="dxa"/>
            <w:gridSpan w:val="4"/>
            <w:tcBorders>
              <w:top w:val="none" w:sz="0" w:space="0" w:color="auto"/>
              <w:left w:val="none" w:sz="0" w:space="0" w:color="auto"/>
              <w:bottom w:val="none" w:sz="0" w:space="0" w:color="auto"/>
              <w:right w:val="none" w:sz="0" w:space="0" w:color="auto"/>
            </w:tcBorders>
            <w:shd w:val="clear" w:color="auto" w:fill="C9C9C9" w:themeFill="accent3" w:themeFillTint="99"/>
          </w:tcPr>
          <w:p w:rsidR="008331EA" w:rsidRPr="008331EA" w:rsidRDefault="008331EA" w:rsidP="008331E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8331EA">
              <w:rPr>
                <w:color w:val="auto"/>
              </w:rPr>
              <w:t>Points</w:t>
            </w:r>
          </w:p>
        </w:tc>
        <w:tc>
          <w:tcPr>
            <w:tcW w:w="2307" w:type="dxa"/>
            <w:vMerge w:val="restart"/>
            <w:tcBorders>
              <w:top w:val="none" w:sz="0" w:space="0" w:color="auto"/>
              <w:left w:val="none" w:sz="0" w:space="0" w:color="auto"/>
              <w:bottom w:val="none" w:sz="0" w:space="0" w:color="auto"/>
              <w:right w:val="none" w:sz="0" w:space="0" w:color="auto"/>
            </w:tcBorders>
            <w:shd w:val="clear" w:color="auto" w:fill="C9C9C9" w:themeFill="accent3" w:themeFillTint="99"/>
          </w:tcPr>
          <w:p w:rsidR="008331EA" w:rsidRPr="008331EA" w:rsidRDefault="008331EA" w:rsidP="008331E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8331EA">
              <w:rPr>
                <w:color w:val="auto"/>
              </w:rPr>
              <w:t>Score</w:t>
            </w:r>
          </w:p>
        </w:tc>
      </w:tr>
      <w:tr w:rsidR="008331EA" w:rsidRPr="008331EA" w:rsidTr="008331E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486" w:type="dxa"/>
            <w:vMerge/>
            <w:shd w:val="clear" w:color="auto" w:fill="C9C9C9" w:themeFill="accent3" w:themeFillTint="99"/>
          </w:tcPr>
          <w:p w:rsidR="008331EA" w:rsidRPr="008331EA" w:rsidRDefault="008331EA" w:rsidP="008331EA">
            <w:pPr>
              <w:autoSpaceDE w:val="0"/>
              <w:autoSpaceDN w:val="0"/>
              <w:adjustRightInd w:val="0"/>
              <w:jc w:val="center"/>
            </w:pPr>
          </w:p>
        </w:tc>
        <w:tc>
          <w:tcPr>
            <w:tcW w:w="2467"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10</w:t>
            </w:r>
          </w:p>
        </w:tc>
        <w:tc>
          <w:tcPr>
            <w:tcW w:w="2467"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8</w:t>
            </w:r>
          </w:p>
        </w:tc>
        <w:tc>
          <w:tcPr>
            <w:tcW w:w="2467"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5</w:t>
            </w:r>
          </w:p>
        </w:tc>
        <w:tc>
          <w:tcPr>
            <w:tcW w:w="2450" w:type="dxa"/>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rPr>
                <w:b/>
              </w:rPr>
              <w:t>0</w:t>
            </w:r>
          </w:p>
        </w:tc>
        <w:tc>
          <w:tcPr>
            <w:tcW w:w="2307" w:type="dxa"/>
            <w:vMerge/>
            <w:shd w:val="clear" w:color="auto" w:fill="C9C9C9" w:themeFill="accent3" w:themeFillTint="99"/>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r>
      <w:tr w:rsidR="008331EA" w:rsidRPr="008331EA" w:rsidTr="008331EA">
        <w:trPr>
          <w:trHeight w:val="1002"/>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Content</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Shows a full understanding of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Shows a good understanding of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Shows a good understanding of parts of the topic.</w:t>
            </w:r>
          </w:p>
        </w:tc>
        <w:tc>
          <w:tcPr>
            <w:tcW w:w="2450"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Does not seem to understand the topic very well.</w:t>
            </w:r>
          </w:p>
        </w:tc>
        <w:tc>
          <w:tcPr>
            <w:tcW w:w="2307" w:type="dxa"/>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8331EA" w:rsidRPr="008331EA" w:rsidTr="008331EA">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Stays on Topic</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Stays on topic all (100%) of the time.</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Stays on topic most (</w:t>
            </w:r>
            <w:r w:rsidR="001A166D">
              <w:t>75</w:t>
            </w:r>
            <w:r w:rsidR="00332DFE">
              <w:t>%</w:t>
            </w:r>
            <w:r w:rsidRPr="008331EA">
              <w:t>-90%) of the time.</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Stays on topic some (</w:t>
            </w:r>
            <w:r w:rsidR="001A166D">
              <w:t>50%-70</w:t>
            </w:r>
            <w:r w:rsidRPr="008331EA">
              <w:t>%) of the time.</w:t>
            </w:r>
          </w:p>
        </w:tc>
        <w:tc>
          <w:tcPr>
            <w:tcW w:w="2450"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It was hard to tell what the topic was.</w:t>
            </w:r>
          </w:p>
        </w:tc>
        <w:tc>
          <w:tcPr>
            <w:tcW w:w="2307" w:type="dxa"/>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r>
      <w:tr w:rsidR="008331EA" w:rsidRPr="008331EA" w:rsidTr="008331EA">
        <w:trPr>
          <w:trHeight w:val="1408"/>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Comprehension</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able to accurately answer almost all questions posed by classmates about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able to accurately answer most questions posed by classmates about the topic.</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able to accurately answer a few questions posed by classmates about the topic.</w:t>
            </w:r>
          </w:p>
        </w:tc>
        <w:tc>
          <w:tcPr>
            <w:tcW w:w="2450"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Student is unable to accurately answer questions posed by classmates about the topic.</w:t>
            </w:r>
          </w:p>
        </w:tc>
        <w:tc>
          <w:tcPr>
            <w:tcW w:w="2307" w:type="dxa"/>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8331EA" w:rsidRPr="008331EA" w:rsidTr="008331EA">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Pr="008331EA" w:rsidRDefault="008331EA" w:rsidP="008331EA">
            <w:pPr>
              <w:autoSpaceDE w:val="0"/>
              <w:autoSpaceDN w:val="0"/>
              <w:adjustRightInd w:val="0"/>
              <w:jc w:val="center"/>
            </w:pPr>
            <w:r w:rsidRPr="008331EA">
              <w:t>Time-Limit</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10-15 minutes long.</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less than 7-9 minutes long.</w:t>
            </w:r>
          </w:p>
        </w:tc>
        <w:tc>
          <w:tcPr>
            <w:tcW w:w="2467"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5-6 minutes long.</w:t>
            </w:r>
          </w:p>
        </w:tc>
        <w:tc>
          <w:tcPr>
            <w:tcW w:w="2450" w:type="dxa"/>
            <w:hideMark/>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r w:rsidRPr="008331EA">
              <w:t>Presentation is less than 5 minutes OR more than 15 minutes.</w:t>
            </w:r>
          </w:p>
        </w:tc>
        <w:tc>
          <w:tcPr>
            <w:tcW w:w="2307" w:type="dxa"/>
          </w:tcPr>
          <w:p w:rsidR="008331EA" w:rsidRPr="008331EA" w:rsidRDefault="008331EA" w:rsidP="00833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r>
      <w:tr w:rsidR="008331EA" w:rsidRPr="008331EA" w:rsidTr="008331EA">
        <w:trPr>
          <w:trHeight w:val="2253"/>
        </w:trPr>
        <w:tc>
          <w:tcPr>
            <w:cnfStyle w:val="001000000000" w:firstRow="0" w:lastRow="0" w:firstColumn="1" w:lastColumn="0" w:oddVBand="0" w:evenVBand="0" w:oddHBand="0" w:evenHBand="0" w:firstRowFirstColumn="0" w:firstRowLastColumn="0" w:lastRowFirstColumn="0" w:lastRowLastColumn="0"/>
            <w:tcW w:w="2486" w:type="dxa"/>
            <w:hideMark/>
          </w:tcPr>
          <w:p w:rsidR="008331EA" w:rsidRDefault="008331EA" w:rsidP="008331EA">
            <w:pPr>
              <w:autoSpaceDE w:val="0"/>
              <w:autoSpaceDN w:val="0"/>
              <w:adjustRightInd w:val="0"/>
              <w:jc w:val="center"/>
            </w:pPr>
            <w:r w:rsidRPr="008331EA">
              <w:t>Collaboration with Peers</w:t>
            </w:r>
          </w:p>
          <w:p w:rsidR="00D93351" w:rsidRPr="004B1B6A" w:rsidRDefault="004B1B6A" w:rsidP="008331EA">
            <w:pPr>
              <w:autoSpaceDE w:val="0"/>
              <w:autoSpaceDN w:val="0"/>
              <w:adjustRightInd w:val="0"/>
              <w:jc w:val="center"/>
              <w:rPr>
                <w:b w:val="0"/>
                <w:i/>
              </w:rPr>
            </w:pPr>
            <w:r>
              <w:rPr>
                <w:b w:val="0"/>
                <w:i/>
              </w:rPr>
              <w:t>Score will be an average of ratings from group member and participation during presentation</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Almost always listens to, shares with, and supports the efforts of others in the group. Tries to keep people working well together.</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Usually listens to, shares with, and supports the efforts of others in the group. Does not cause \"waves\" in the group.</w:t>
            </w:r>
          </w:p>
        </w:tc>
        <w:tc>
          <w:tcPr>
            <w:tcW w:w="2467"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Often listens to, shares with, and supports the efforts of others in the group but sometimes is not a good team member.</w:t>
            </w:r>
          </w:p>
        </w:tc>
        <w:tc>
          <w:tcPr>
            <w:tcW w:w="2450" w:type="dxa"/>
            <w:hideMark/>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8331EA">
              <w:t>Rarely listens to, shares with, and supports the efforts of others in the group. Often is not a good team member.</w:t>
            </w:r>
          </w:p>
        </w:tc>
        <w:tc>
          <w:tcPr>
            <w:tcW w:w="2307" w:type="dxa"/>
          </w:tcPr>
          <w:p w:rsidR="008331EA" w:rsidRPr="008331EA" w:rsidRDefault="008331EA" w:rsidP="00833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bl>
    <w:p w:rsidR="000E4A58" w:rsidRDefault="000E4A58" w:rsidP="008331EA">
      <w:pPr>
        <w:autoSpaceDE w:val="0"/>
        <w:autoSpaceDN w:val="0"/>
        <w:adjustRightInd w:val="0"/>
      </w:pPr>
    </w:p>
    <w:p w:rsidR="009823B9" w:rsidRPr="00F953D4" w:rsidRDefault="009823B9" w:rsidP="00F953D4"/>
    <w:p w:rsidR="009B64DA" w:rsidRPr="00B43D9F" w:rsidRDefault="009B64DA" w:rsidP="008331EA">
      <w:pPr>
        <w:autoSpaceDE w:val="0"/>
        <w:autoSpaceDN w:val="0"/>
        <w:adjustRightInd w:val="0"/>
      </w:pPr>
    </w:p>
    <w:sectPr w:rsidR="009B64DA" w:rsidRPr="00B43D9F" w:rsidSect="000E4A5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A44" w:rsidRDefault="00B85A44">
      <w:r>
        <w:separator/>
      </w:r>
    </w:p>
  </w:endnote>
  <w:endnote w:type="continuationSeparator" w:id="0">
    <w:p w:rsidR="00B85A44" w:rsidRDefault="00B8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B5" w:rsidRPr="00160977" w:rsidRDefault="001A16B5">
    <w:pPr>
      <w:pStyle w:val="Footer"/>
      <w:rPr>
        <w:sz w:val="20"/>
        <w:szCs w:val="20"/>
      </w:rPr>
    </w:pPr>
    <w:r w:rsidRPr="00160977">
      <w:rPr>
        <w:sz w:val="20"/>
        <w:szCs w:val="20"/>
      </w:rPr>
      <w:t>RSED 3000</w:t>
    </w:r>
    <w:r>
      <w:rPr>
        <w:sz w:val="20"/>
        <w:szCs w:val="20"/>
      </w:rPr>
      <w:t xml:space="preserve"> Syllabus</w:t>
    </w:r>
    <w:r w:rsidR="00161593">
      <w:rPr>
        <w:sz w:val="20"/>
        <w:szCs w:val="20"/>
      </w:rPr>
      <w:t xml:space="preserve"> </w:t>
    </w:r>
    <w:r w:rsidR="00161593">
      <w:rPr>
        <w:sz w:val="20"/>
        <w:szCs w:val="20"/>
      </w:rPr>
      <w:tab/>
      <w:t xml:space="preserve">                           J. Milton, Spring 2019</w:t>
    </w:r>
    <w:r w:rsidR="00161593">
      <w:rPr>
        <w:sz w:val="20"/>
        <w:szCs w:val="20"/>
      </w:rPr>
      <w:tab/>
      <w:t xml:space="preserve">        </w:t>
    </w:r>
    <w:r w:rsidRPr="00160977">
      <w:rPr>
        <w:sz w:val="20"/>
        <w:szCs w:val="20"/>
      </w:rPr>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noProof/>
        <w:sz w:val="20"/>
        <w:szCs w:val="20"/>
      </w:rPr>
      <w:t>3</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noProof/>
        <w:sz w:val="20"/>
        <w:szCs w:val="20"/>
      </w:rPr>
      <w:t>9</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A44" w:rsidRDefault="00B85A44">
      <w:r>
        <w:separator/>
      </w:r>
    </w:p>
  </w:footnote>
  <w:footnote w:type="continuationSeparator" w:id="0">
    <w:p w:rsidR="00B85A44" w:rsidRDefault="00B8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07FE12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F64CF"/>
    <w:multiLevelType w:val="hybridMultilevel"/>
    <w:tmpl w:val="6DE0B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41FD4EBE"/>
    <w:multiLevelType w:val="hybridMultilevel"/>
    <w:tmpl w:val="72105E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9E1378"/>
    <w:multiLevelType w:val="hybridMultilevel"/>
    <w:tmpl w:val="3E9A0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3"/>
  </w:num>
  <w:num w:numId="4">
    <w:abstractNumId w:val="10"/>
  </w:num>
  <w:num w:numId="5">
    <w:abstractNumId w:val="9"/>
  </w:num>
  <w:num w:numId="6">
    <w:abstractNumId w:val="7"/>
  </w:num>
  <w:num w:numId="7">
    <w:abstractNumId w:val="6"/>
  </w:num>
  <w:num w:numId="8">
    <w:abstractNumId w:val="0"/>
  </w:num>
  <w:num w:numId="9">
    <w:abstractNumId w:val="1"/>
  </w:num>
  <w:num w:numId="10">
    <w:abstractNumId w:val="5"/>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32"/>
    <w:rsid w:val="000226B3"/>
    <w:rsid w:val="00053208"/>
    <w:rsid w:val="00057B90"/>
    <w:rsid w:val="000A515A"/>
    <w:rsid w:val="000B242C"/>
    <w:rsid w:val="000B4A24"/>
    <w:rsid w:val="000E4A58"/>
    <w:rsid w:val="000F03C4"/>
    <w:rsid w:val="00103E80"/>
    <w:rsid w:val="00111D89"/>
    <w:rsid w:val="00120BB1"/>
    <w:rsid w:val="00144D85"/>
    <w:rsid w:val="00161593"/>
    <w:rsid w:val="00171431"/>
    <w:rsid w:val="001A166D"/>
    <w:rsid w:val="001A16B5"/>
    <w:rsid w:val="001C2047"/>
    <w:rsid w:val="001D1ABF"/>
    <w:rsid w:val="001D788F"/>
    <w:rsid w:val="001E0CE8"/>
    <w:rsid w:val="00220DDF"/>
    <w:rsid w:val="00221DD0"/>
    <w:rsid w:val="002274D9"/>
    <w:rsid w:val="00230832"/>
    <w:rsid w:val="00236053"/>
    <w:rsid w:val="002542A5"/>
    <w:rsid w:val="002571E0"/>
    <w:rsid w:val="0026153C"/>
    <w:rsid w:val="00273536"/>
    <w:rsid w:val="002758D4"/>
    <w:rsid w:val="0027632F"/>
    <w:rsid w:val="00277865"/>
    <w:rsid w:val="002854BF"/>
    <w:rsid w:val="002871E7"/>
    <w:rsid w:val="002902B2"/>
    <w:rsid w:val="002B211D"/>
    <w:rsid w:val="002C5735"/>
    <w:rsid w:val="002D25FA"/>
    <w:rsid w:val="002D46A2"/>
    <w:rsid w:val="003169F0"/>
    <w:rsid w:val="0031744A"/>
    <w:rsid w:val="00317B73"/>
    <w:rsid w:val="00332DFE"/>
    <w:rsid w:val="0033332A"/>
    <w:rsid w:val="00334333"/>
    <w:rsid w:val="00345CE1"/>
    <w:rsid w:val="00351970"/>
    <w:rsid w:val="00354A55"/>
    <w:rsid w:val="00372D96"/>
    <w:rsid w:val="003D714F"/>
    <w:rsid w:val="003E4A45"/>
    <w:rsid w:val="003E5591"/>
    <w:rsid w:val="003E62B6"/>
    <w:rsid w:val="003F4B72"/>
    <w:rsid w:val="00403F4A"/>
    <w:rsid w:val="004458AF"/>
    <w:rsid w:val="00466AFF"/>
    <w:rsid w:val="004726B0"/>
    <w:rsid w:val="00487671"/>
    <w:rsid w:val="0049261C"/>
    <w:rsid w:val="00492AC4"/>
    <w:rsid w:val="00496832"/>
    <w:rsid w:val="004A4F66"/>
    <w:rsid w:val="004A698D"/>
    <w:rsid w:val="004B1B6A"/>
    <w:rsid w:val="004C47E8"/>
    <w:rsid w:val="004C559E"/>
    <w:rsid w:val="004D273D"/>
    <w:rsid w:val="004F12AD"/>
    <w:rsid w:val="004F7CC5"/>
    <w:rsid w:val="00503063"/>
    <w:rsid w:val="0052105F"/>
    <w:rsid w:val="00521F91"/>
    <w:rsid w:val="00533B55"/>
    <w:rsid w:val="00543C99"/>
    <w:rsid w:val="005666B6"/>
    <w:rsid w:val="00573101"/>
    <w:rsid w:val="005E4430"/>
    <w:rsid w:val="006067D6"/>
    <w:rsid w:val="00613263"/>
    <w:rsid w:val="00614BC2"/>
    <w:rsid w:val="00680196"/>
    <w:rsid w:val="006B781C"/>
    <w:rsid w:val="006E1AE6"/>
    <w:rsid w:val="007013BB"/>
    <w:rsid w:val="007053CC"/>
    <w:rsid w:val="00712A0D"/>
    <w:rsid w:val="00713028"/>
    <w:rsid w:val="00734573"/>
    <w:rsid w:val="0075210E"/>
    <w:rsid w:val="00781A37"/>
    <w:rsid w:val="00782940"/>
    <w:rsid w:val="00787945"/>
    <w:rsid w:val="007901F2"/>
    <w:rsid w:val="007905CE"/>
    <w:rsid w:val="00791B60"/>
    <w:rsid w:val="0079506F"/>
    <w:rsid w:val="007A5943"/>
    <w:rsid w:val="007B2076"/>
    <w:rsid w:val="007C5608"/>
    <w:rsid w:val="007E5600"/>
    <w:rsid w:val="007E67F6"/>
    <w:rsid w:val="007F340B"/>
    <w:rsid w:val="00825BE7"/>
    <w:rsid w:val="00827BBF"/>
    <w:rsid w:val="00832194"/>
    <w:rsid w:val="008322C9"/>
    <w:rsid w:val="008331EA"/>
    <w:rsid w:val="00834C57"/>
    <w:rsid w:val="00852C3D"/>
    <w:rsid w:val="00893662"/>
    <w:rsid w:val="008D167C"/>
    <w:rsid w:val="008F4189"/>
    <w:rsid w:val="008F4D71"/>
    <w:rsid w:val="009014C3"/>
    <w:rsid w:val="00904F3F"/>
    <w:rsid w:val="00906A26"/>
    <w:rsid w:val="009402D3"/>
    <w:rsid w:val="00947432"/>
    <w:rsid w:val="00972B24"/>
    <w:rsid w:val="009823B9"/>
    <w:rsid w:val="009B4714"/>
    <w:rsid w:val="009B64DA"/>
    <w:rsid w:val="009E5B42"/>
    <w:rsid w:val="00A06AB9"/>
    <w:rsid w:val="00A149B7"/>
    <w:rsid w:val="00A21474"/>
    <w:rsid w:val="00AA13F3"/>
    <w:rsid w:val="00AA4625"/>
    <w:rsid w:val="00AA743D"/>
    <w:rsid w:val="00AB2052"/>
    <w:rsid w:val="00AF244E"/>
    <w:rsid w:val="00AF7164"/>
    <w:rsid w:val="00B013E2"/>
    <w:rsid w:val="00B0305B"/>
    <w:rsid w:val="00B13803"/>
    <w:rsid w:val="00B32F7B"/>
    <w:rsid w:val="00B43BB5"/>
    <w:rsid w:val="00B43D9F"/>
    <w:rsid w:val="00B67212"/>
    <w:rsid w:val="00B85A44"/>
    <w:rsid w:val="00B87F85"/>
    <w:rsid w:val="00BA4F4D"/>
    <w:rsid w:val="00BA6CAC"/>
    <w:rsid w:val="00BC5F04"/>
    <w:rsid w:val="00BD4A41"/>
    <w:rsid w:val="00BE57A7"/>
    <w:rsid w:val="00C1416E"/>
    <w:rsid w:val="00C24AE9"/>
    <w:rsid w:val="00C24E26"/>
    <w:rsid w:val="00C324D8"/>
    <w:rsid w:val="00C5004C"/>
    <w:rsid w:val="00C817E9"/>
    <w:rsid w:val="00CC06F0"/>
    <w:rsid w:val="00CF1645"/>
    <w:rsid w:val="00D014E0"/>
    <w:rsid w:val="00D059FC"/>
    <w:rsid w:val="00D27038"/>
    <w:rsid w:val="00D33239"/>
    <w:rsid w:val="00D37B99"/>
    <w:rsid w:val="00D60810"/>
    <w:rsid w:val="00D652CF"/>
    <w:rsid w:val="00D74ED2"/>
    <w:rsid w:val="00D82B5C"/>
    <w:rsid w:val="00D93351"/>
    <w:rsid w:val="00DB5E64"/>
    <w:rsid w:val="00DC2E6E"/>
    <w:rsid w:val="00DC3916"/>
    <w:rsid w:val="00DF2BCC"/>
    <w:rsid w:val="00E33680"/>
    <w:rsid w:val="00E5207F"/>
    <w:rsid w:val="00E63A9C"/>
    <w:rsid w:val="00E7566C"/>
    <w:rsid w:val="00E854C0"/>
    <w:rsid w:val="00E94F5F"/>
    <w:rsid w:val="00E9600D"/>
    <w:rsid w:val="00EC74AF"/>
    <w:rsid w:val="00EC7CDE"/>
    <w:rsid w:val="00F237FB"/>
    <w:rsid w:val="00F2466A"/>
    <w:rsid w:val="00F270DB"/>
    <w:rsid w:val="00F67243"/>
    <w:rsid w:val="00F953D4"/>
    <w:rsid w:val="00FC09CB"/>
    <w:rsid w:val="00FC3FEC"/>
    <w:rsid w:val="00FC5760"/>
    <w:rsid w:val="00FC7257"/>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8E6722"/>
  <w14:defaultImageDpi w14:val="300"/>
  <w15:chartTrackingRefBased/>
  <w15:docId w15:val="{2B07D069-05DB-AC47-AC9A-8648019E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9C4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character" w:styleId="Emphasis">
    <w:name w:val="Emphasis"/>
    <w:uiPriority w:val="20"/>
    <w:qFormat/>
    <w:rsid w:val="00C817E9"/>
    <w:rPr>
      <w:i/>
      <w:iCs/>
    </w:rPr>
  </w:style>
  <w:style w:type="character" w:styleId="FollowedHyperlink">
    <w:name w:val="FollowedHyperlink"/>
    <w:uiPriority w:val="99"/>
    <w:semiHidden/>
    <w:unhideWhenUsed/>
    <w:rsid w:val="00C24AE9"/>
    <w:rPr>
      <w:color w:val="954F72"/>
      <w:u w:val="single"/>
    </w:rPr>
  </w:style>
  <w:style w:type="character" w:styleId="UnresolvedMention">
    <w:name w:val="Unresolved Mention"/>
    <w:uiPriority w:val="47"/>
    <w:rsid w:val="00487671"/>
    <w:rPr>
      <w:color w:val="605E5C"/>
      <w:shd w:val="clear" w:color="auto" w:fill="E1DFDD"/>
    </w:rPr>
  </w:style>
  <w:style w:type="paragraph" w:styleId="Title">
    <w:name w:val="Title"/>
    <w:basedOn w:val="Normal"/>
    <w:link w:val="TitleChar"/>
    <w:qFormat/>
    <w:rsid w:val="00492AC4"/>
    <w:pPr>
      <w:autoSpaceDE w:val="0"/>
      <w:autoSpaceDN w:val="0"/>
      <w:adjustRightInd w:val="0"/>
      <w:jc w:val="center"/>
    </w:pPr>
    <w:rPr>
      <w:b/>
      <w:bCs/>
      <w:lang w:val="x-none" w:eastAsia="x-none"/>
    </w:rPr>
  </w:style>
  <w:style w:type="character" w:customStyle="1" w:styleId="TitleChar">
    <w:name w:val="Title Char"/>
    <w:link w:val="Title"/>
    <w:rsid w:val="00492AC4"/>
    <w:rPr>
      <w:b/>
      <w:bCs/>
      <w:sz w:val="24"/>
      <w:szCs w:val="24"/>
      <w:lang w:val="x-none" w:eastAsia="x-none"/>
    </w:rPr>
  </w:style>
  <w:style w:type="table" w:styleId="GridTable4-Accent3">
    <w:name w:val="Grid Table 4 Accent 3"/>
    <w:basedOn w:val="TableNormal"/>
    <w:uiPriority w:val="47"/>
    <w:rsid w:val="007521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277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3318">
      <w:bodyDiv w:val="1"/>
      <w:marLeft w:val="0"/>
      <w:marRight w:val="0"/>
      <w:marTop w:val="0"/>
      <w:marBottom w:val="0"/>
      <w:divBdr>
        <w:top w:val="none" w:sz="0" w:space="0" w:color="auto"/>
        <w:left w:val="none" w:sz="0" w:space="0" w:color="auto"/>
        <w:bottom w:val="none" w:sz="0" w:space="0" w:color="auto"/>
        <w:right w:val="none" w:sz="0" w:space="0" w:color="auto"/>
      </w:divBdr>
    </w:div>
    <w:div w:id="433667728">
      <w:bodyDiv w:val="1"/>
      <w:marLeft w:val="0"/>
      <w:marRight w:val="0"/>
      <w:marTop w:val="0"/>
      <w:marBottom w:val="0"/>
      <w:divBdr>
        <w:top w:val="none" w:sz="0" w:space="0" w:color="auto"/>
        <w:left w:val="none" w:sz="0" w:space="0" w:color="auto"/>
        <w:bottom w:val="none" w:sz="0" w:space="0" w:color="auto"/>
        <w:right w:val="none" w:sz="0" w:space="0" w:color="auto"/>
      </w:divBdr>
    </w:div>
    <w:div w:id="1505778153">
      <w:bodyDiv w:val="1"/>
      <w:marLeft w:val="0"/>
      <w:marRight w:val="0"/>
      <w:marTop w:val="0"/>
      <w:marBottom w:val="0"/>
      <w:divBdr>
        <w:top w:val="none" w:sz="0" w:space="0" w:color="auto"/>
        <w:left w:val="none" w:sz="0" w:space="0" w:color="auto"/>
        <w:bottom w:val="none" w:sz="0" w:space="0" w:color="auto"/>
        <w:right w:val="none" w:sz="0" w:space="0" w:color="auto"/>
      </w:divBdr>
      <w:divsChild>
        <w:div w:id="539560379">
          <w:marLeft w:val="0"/>
          <w:marRight w:val="0"/>
          <w:marTop w:val="0"/>
          <w:marBottom w:val="0"/>
          <w:divBdr>
            <w:top w:val="none" w:sz="0" w:space="0" w:color="auto"/>
            <w:left w:val="none" w:sz="0" w:space="0" w:color="auto"/>
            <w:bottom w:val="none" w:sz="0" w:space="0" w:color="auto"/>
            <w:right w:val="none" w:sz="0" w:space="0" w:color="auto"/>
          </w:divBdr>
          <w:divsChild>
            <w:div w:id="1000890672">
              <w:marLeft w:val="0"/>
              <w:marRight w:val="0"/>
              <w:marTop w:val="0"/>
              <w:marBottom w:val="0"/>
              <w:divBdr>
                <w:top w:val="none" w:sz="0" w:space="0" w:color="auto"/>
                <w:left w:val="none" w:sz="0" w:space="0" w:color="auto"/>
                <w:bottom w:val="none" w:sz="0" w:space="0" w:color="auto"/>
                <w:right w:val="none" w:sz="0" w:space="0" w:color="auto"/>
              </w:divBdr>
              <w:divsChild>
                <w:div w:id="737439640">
                  <w:marLeft w:val="0"/>
                  <w:marRight w:val="0"/>
                  <w:marTop w:val="0"/>
                  <w:marBottom w:val="0"/>
                  <w:divBdr>
                    <w:top w:val="none" w:sz="0" w:space="0" w:color="auto"/>
                    <w:left w:val="none" w:sz="0" w:space="0" w:color="auto"/>
                    <w:bottom w:val="none" w:sz="0" w:space="0" w:color="auto"/>
                    <w:right w:val="none" w:sz="0" w:space="0" w:color="auto"/>
                  </w:divBdr>
                  <w:divsChild>
                    <w:div w:id="431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ajm0024@tigermail.auburn.edu"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2623</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18603</CharactersWithSpaces>
  <SharedDoc>false</SharedDoc>
  <HLinks>
    <vt:vector size="30" baseType="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8</vt:i4>
      </vt:variant>
      <vt:variant>
        <vt:i4>0</vt:i4>
      </vt:variant>
      <vt:variant>
        <vt:i4>5</vt:i4>
      </vt:variant>
      <vt:variant>
        <vt:lpwstr>http://www.auburn.edu/studentpolicies</vt:lpwstr>
      </vt:variant>
      <vt:variant>
        <vt:lpwstr/>
      </vt:variant>
      <vt:variant>
        <vt:i4>2752570</vt:i4>
      </vt:variant>
      <vt:variant>
        <vt:i4>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3997775</vt:i4>
      </vt:variant>
      <vt:variant>
        <vt:i4>0</vt:i4>
      </vt:variant>
      <vt:variant>
        <vt:i4>0</vt:i4>
      </vt:variant>
      <vt:variant>
        <vt:i4>5</vt:i4>
      </vt:variant>
      <vt:variant>
        <vt:lpwstr>mailto:ajm0024@tigermail.auburn.edu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Jessica Milton</cp:lastModifiedBy>
  <cp:revision>10</cp:revision>
  <cp:lastPrinted>2018-08-14T22:39:00Z</cp:lastPrinted>
  <dcterms:created xsi:type="dcterms:W3CDTF">2018-11-15T16:46:00Z</dcterms:created>
  <dcterms:modified xsi:type="dcterms:W3CDTF">2019-01-10T15:16:00Z</dcterms:modified>
</cp:coreProperties>
</file>