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ED" w:rsidRPr="001405CC" w:rsidRDefault="004F1A85" w:rsidP="00CA07F9">
      <w:pPr>
        <w:pStyle w:val="Heading2"/>
      </w:pPr>
      <w:r w:rsidRPr="001405CC">
        <w:fldChar w:fldCharType="begin"/>
      </w:r>
      <w:r w:rsidR="004C3BED" w:rsidRPr="001405CC">
        <w:instrText xml:space="preserve"> SEQ CHAPTER \h \r 1</w:instrText>
      </w:r>
      <w:r w:rsidRPr="001405CC">
        <w:fldChar w:fldCharType="end"/>
      </w:r>
      <w:r w:rsidR="004C3BED" w:rsidRPr="001405CC">
        <w:t xml:space="preserve">RSED </w:t>
      </w:r>
      <w:r w:rsidR="00793620">
        <w:t xml:space="preserve">6146 </w:t>
      </w:r>
      <w:bookmarkStart w:id="0" w:name="_GoBack"/>
      <w:bookmarkEnd w:id="0"/>
      <w:r w:rsidR="004C3BED" w:rsidRPr="001405CC">
        <w:t>SEVERE DISABILITIES CURRICULUM</w:t>
      </w:r>
    </w:p>
    <w:p w:rsidR="004C3BED" w:rsidRDefault="004C3BED" w:rsidP="00CA07F9">
      <w:pPr>
        <w:pStyle w:val="Heading2"/>
      </w:pPr>
      <w:r w:rsidRPr="001405CC">
        <w:t>Auburn University Department of Rehabilitation and Special Education</w:t>
      </w:r>
    </w:p>
    <w:p w:rsidR="00CA07F9" w:rsidRPr="00CA07F9" w:rsidRDefault="00CA07F9" w:rsidP="00CA07F9"/>
    <w:p w:rsidR="004C3BED" w:rsidRPr="001405CC" w:rsidRDefault="004C3BED" w:rsidP="00CA07F9">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4"/>
          <w:szCs w:val="24"/>
        </w:rPr>
      </w:pPr>
      <w:r w:rsidRPr="001405CC">
        <w:rPr>
          <w:sz w:val="24"/>
          <w:szCs w:val="24"/>
        </w:rPr>
        <w:t xml:space="preserve">1.  </w:t>
      </w:r>
      <w:r w:rsidRPr="001405CC">
        <w:rPr>
          <w:b/>
          <w:bCs/>
          <w:i/>
          <w:sz w:val="24"/>
          <w:szCs w:val="24"/>
        </w:rPr>
        <w:t>Course Number and Title</w:t>
      </w:r>
      <w:r w:rsidRPr="001405CC">
        <w:rPr>
          <w:b/>
          <w:bCs/>
          <w:sz w:val="24"/>
          <w:szCs w:val="24"/>
        </w:rPr>
        <w:t>:</w:t>
      </w:r>
      <w:r w:rsidR="00CA07F9" w:rsidRPr="001405CC">
        <w:rPr>
          <w:b/>
          <w:sz w:val="24"/>
          <w:szCs w:val="24"/>
        </w:rPr>
        <w:t xml:space="preserve"> </w:t>
      </w:r>
      <w:r w:rsidRPr="001405CC">
        <w:rPr>
          <w:b/>
          <w:sz w:val="24"/>
          <w:szCs w:val="24"/>
        </w:rPr>
        <w:t xml:space="preserve">RSED </w:t>
      </w:r>
      <w:r w:rsidR="00F1015A" w:rsidRPr="001405CC">
        <w:rPr>
          <w:b/>
          <w:sz w:val="24"/>
          <w:szCs w:val="24"/>
        </w:rPr>
        <w:t>6146</w:t>
      </w:r>
      <w:r w:rsidRPr="001405CC">
        <w:rPr>
          <w:b/>
          <w:sz w:val="24"/>
          <w:szCs w:val="24"/>
        </w:rPr>
        <w:t xml:space="preserve"> </w:t>
      </w:r>
      <w:r w:rsidR="00CA07F9">
        <w:rPr>
          <w:b/>
          <w:sz w:val="24"/>
          <w:szCs w:val="24"/>
        </w:rPr>
        <w:t>Severe Disabilities Curriculum</w:t>
      </w: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b/>
          <w:sz w:val="24"/>
          <w:szCs w:val="24"/>
        </w:rPr>
      </w:pPr>
      <w:r w:rsidRPr="001405CC">
        <w:rPr>
          <w:sz w:val="24"/>
          <w:szCs w:val="24"/>
        </w:rPr>
        <w:tab/>
      </w:r>
      <w:r w:rsidRPr="001405CC">
        <w:rPr>
          <w:i/>
          <w:sz w:val="24"/>
          <w:szCs w:val="24"/>
        </w:rPr>
        <w:t>Meeting Times:</w:t>
      </w:r>
      <w:r w:rsidRPr="001405CC">
        <w:rPr>
          <w:sz w:val="24"/>
          <w:szCs w:val="24"/>
        </w:rPr>
        <w:tab/>
      </w:r>
      <w:r w:rsidRPr="001405CC">
        <w:rPr>
          <w:sz w:val="24"/>
          <w:szCs w:val="24"/>
        </w:rPr>
        <w:tab/>
      </w:r>
      <w:r w:rsidR="00A34BFE" w:rsidRPr="001405CC">
        <w:rPr>
          <w:b/>
          <w:sz w:val="24"/>
          <w:szCs w:val="24"/>
        </w:rPr>
        <w:t xml:space="preserve">Thurs </w:t>
      </w:r>
      <w:r w:rsidR="00C25954" w:rsidRPr="001405CC">
        <w:rPr>
          <w:b/>
          <w:sz w:val="24"/>
          <w:szCs w:val="24"/>
        </w:rPr>
        <w:t>4:00-6:30</w:t>
      </w:r>
      <w:r w:rsidR="0025256C" w:rsidRPr="001405CC">
        <w:rPr>
          <w:b/>
          <w:sz w:val="24"/>
          <w:szCs w:val="24"/>
        </w:rPr>
        <w:t xml:space="preserve"> </w:t>
      </w:r>
      <w:r w:rsidR="008F4BF5" w:rsidRPr="001405CC">
        <w:rPr>
          <w:b/>
          <w:sz w:val="24"/>
          <w:szCs w:val="24"/>
        </w:rPr>
        <w:t>pm in</w:t>
      </w:r>
      <w:r w:rsidR="008941E2" w:rsidRPr="001405CC">
        <w:rPr>
          <w:b/>
          <w:sz w:val="24"/>
          <w:szCs w:val="24"/>
        </w:rPr>
        <w:t xml:space="preserve"> </w:t>
      </w:r>
      <w:r w:rsidR="006130B9" w:rsidRPr="001405CC">
        <w:rPr>
          <w:b/>
          <w:sz w:val="24"/>
          <w:szCs w:val="24"/>
        </w:rPr>
        <w:t xml:space="preserve">HC </w:t>
      </w:r>
      <w:r w:rsidR="00232E6F" w:rsidRPr="001405CC">
        <w:rPr>
          <w:b/>
          <w:sz w:val="24"/>
          <w:szCs w:val="24"/>
        </w:rPr>
        <w:t>1212</w:t>
      </w:r>
      <w:r w:rsidR="00F4090F" w:rsidRPr="001405CC">
        <w:rPr>
          <w:b/>
          <w:sz w:val="24"/>
          <w:szCs w:val="24"/>
        </w:rPr>
        <w:t xml:space="preserve"> </w:t>
      </w:r>
    </w:p>
    <w:p w:rsidR="00CA07F9" w:rsidRPr="001405CC" w:rsidRDefault="004C3BED" w:rsidP="00CA07F9">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b/>
          <w:i/>
          <w:sz w:val="24"/>
          <w:szCs w:val="24"/>
        </w:rPr>
      </w:pPr>
      <w:r w:rsidRPr="001405CC">
        <w:rPr>
          <w:sz w:val="24"/>
          <w:szCs w:val="24"/>
        </w:rPr>
        <w:tab/>
      </w:r>
      <w:r w:rsidRPr="001405CC">
        <w:rPr>
          <w:i/>
          <w:sz w:val="24"/>
          <w:szCs w:val="24"/>
        </w:rPr>
        <w:t>Credit</w:t>
      </w:r>
      <w:r w:rsidRPr="001405CC">
        <w:rPr>
          <w:sz w:val="24"/>
          <w:szCs w:val="24"/>
        </w:rPr>
        <w:t>:</w:t>
      </w:r>
      <w:r w:rsidRPr="001405CC">
        <w:rPr>
          <w:sz w:val="24"/>
          <w:szCs w:val="24"/>
        </w:rPr>
        <w:tab/>
      </w:r>
      <w:r w:rsidRPr="001405CC">
        <w:rPr>
          <w:sz w:val="24"/>
          <w:szCs w:val="24"/>
        </w:rPr>
        <w:tab/>
      </w:r>
      <w:r w:rsidRPr="001405CC">
        <w:rPr>
          <w:sz w:val="24"/>
          <w:szCs w:val="24"/>
        </w:rPr>
        <w:tab/>
        <w:t>03 semester hours</w:t>
      </w:r>
    </w:p>
    <w:p w:rsidR="004C3BED" w:rsidRPr="001405CC" w:rsidRDefault="00CA07F9">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b/>
          <w:sz w:val="24"/>
          <w:szCs w:val="24"/>
        </w:rPr>
      </w:pPr>
      <w:r>
        <w:rPr>
          <w:b/>
          <w:i/>
          <w:sz w:val="24"/>
          <w:szCs w:val="24"/>
        </w:rPr>
        <w:tab/>
      </w:r>
      <w:r w:rsidR="004C3BED" w:rsidRPr="001405CC">
        <w:rPr>
          <w:b/>
          <w:i/>
          <w:sz w:val="24"/>
          <w:szCs w:val="24"/>
        </w:rPr>
        <w:t>Instructor:</w:t>
      </w:r>
      <w:r w:rsidR="001405CC">
        <w:rPr>
          <w:b/>
          <w:sz w:val="24"/>
          <w:szCs w:val="24"/>
        </w:rPr>
        <w:tab/>
      </w:r>
      <w:r w:rsidR="001405CC">
        <w:rPr>
          <w:b/>
          <w:sz w:val="24"/>
          <w:szCs w:val="24"/>
        </w:rPr>
        <w:tab/>
      </w:r>
      <w:r w:rsidR="00C25954" w:rsidRPr="001405CC">
        <w:rPr>
          <w:b/>
          <w:sz w:val="24"/>
          <w:szCs w:val="24"/>
        </w:rPr>
        <w:t>Dr. Suzanne Woods-Groves</w:t>
      </w:r>
      <w:r w:rsidR="00614717" w:rsidRPr="001405CC">
        <w:rPr>
          <w:b/>
          <w:sz w:val="24"/>
          <w:szCs w:val="24"/>
        </w:rPr>
        <w:tab/>
      </w:r>
      <w:r w:rsidR="007C439D" w:rsidRPr="001405CC">
        <w:rPr>
          <w:b/>
          <w:sz w:val="24"/>
          <w:szCs w:val="24"/>
        </w:rPr>
        <w:t xml:space="preserve"> </w:t>
      </w:r>
      <w:r w:rsidR="00C25954" w:rsidRPr="001405CC">
        <w:rPr>
          <w:b/>
          <w:sz w:val="24"/>
          <w:szCs w:val="24"/>
        </w:rPr>
        <w:t>woodssu</w:t>
      </w:r>
      <w:r w:rsidR="00232E6F" w:rsidRPr="001405CC">
        <w:rPr>
          <w:b/>
          <w:sz w:val="24"/>
          <w:szCs w:val="24"/>
        </w:rPr>
        <w:t>@auburn.edu</w:t>
      </w: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1405CC">
        <w:rPr>
          <w:sz w:val="24"/>
          <w:szCs w:val="24"/>
        </w:rPr>
        <w:tab/>
      </w:r>
      <w:r w:rsidRPr="001405CC">
        <w:rPr>
          <w:i/>
          <w:sz w:val="24"/>
          <w:szCs w:val="24"/>
        </w:rPr>
        <w:t>Office:</w:t>
      </w:r>
      <w:r w:rsidR="00CA07F9">
        <w:rPr>
          <w:sz w:val="24"/>
          <w:szCs w:val="24"/>
        </w:rPr>
        <w:tab/>
      </w:r>
      <w:r w:rsidR="00CA07F9">
        <w:rPr>
          <w:sz w:val="24"/>
          <w:szCs w:val="24"/>
        </w:rPr>
        <w:tab/>
      </w:r>
      <w:r w:rsidR="00CA07F9">
        <w:rPr>
          <w:sz w:val="24"/>
          <w:szCs w:val="24"/>
        </w:rPr>
        <w:tab/>
      </w:r>
      <w:r w:rsidR="00C25954" w:rsidRPr="001405CC">
        <w:rPr>
          <w:bCs/>
          <w:color w:val="000000"/>
          <w:sz w:val="24"/>
          <w:szCs w:val="24"/>
          <w:shd w:val="clear" w:color="auto" w:fill="FFFFFF"/>
        </w:rPr>
        <w:t>1232C Haley Center</w:t>
      </w:r>
      <w:r w:rsidR="00CA07F9">
        <w:rPr>
          <w:b/>
          <w:bCs/>
          <w:color w:val="000000"/>
          <w:sz w:val="24"/>
          <w:szCs w:val="24"/>
          <w:shd w:val="clear" w:color="auto" w:fill="FFFFFF"/>
        </w:rPr>
        <w:t xml:space="preserve"> </w:t>
      </w:r>
      <w:r w:rsidRPr="001405CC">
        <w:rPr>
          <w:i/>
          <w:sz w:val="24"/>
          <w:szCs w:val="24"/>
        </w:rPr>
        <w:t>Phone</w:t>
      </w:r>
      <w:r w:rsidRPr="001405CC">
        <w:rPr>
          <w:sz w:val="24"/>
          <w:szCs w:val="24"/>
        </w:rPr>
        <w:t xml:space="preserve">: </w:t>
      </w:r>
      <w:r w:rsidR="008F4BF5" w:rsidRPr="001405CC">
        <w:rPr>
          <w:sz w:val="24"/>
          <w:szCs w:val="24"/>
        </w:rPr>
        <w:t xml:space="preserve">(334) </w:t>
      </w:r>
      <w:r w:rsidRPr="001405CC">
        <w:rPr>
          <w:sz w:val="24"/>
          <w:szCs w:val="24"/>
        </w:rPr>
        <w:t>844-</w:t>
      </w:r>
      <w:r w:rsidR="00C25954" w:rsidRPr="001405CC">
        <w:rPr>
          <w:b/>
          <w:bCs/>
          <w:color w:val="000000"/>
          <w:sz w:val="24"/>
          <w:szCs w:val="24"/>
          <w:shd w:val="clear" w:color="auto" w:fill="FFFFFF"/>
        </w:rPr>
        <w:t xml:space="preserve"> </w:t>
      </w:r>
      <w:r w:rsidR="00C25954" w:rsidRPr="001405CC">
        <w:rPr>
          <w:bCs/>
          <w:color w:val="000000"/>
          <w:sz w:val="24"/>
          <w:szCs w:val="24"/>
          <w:shd w:val="clear" w:color="auto" w:fill="FFFFFF"/>
        </w:rPr>
        <w:t>7621</w:t>
      </w:r>
      <w:r w:rsidR="00D6496F" w:rsidRPr="001405CC">
        <w:rPr>
          <w:sz w:val="24"/>
          <w:szCs w:val="24"/>
        </w:rPr>
        <w:t xml:space="preserve"> </w:t>
      </w:r>
    </w:p>
    <w:p w:rsidR="00CA07F9" w:rsidRDefault="00D112A4" w:rsidP="00CA07F9">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1405CC">
        <w:rPr>
          <w:i/>
          <w:sz w:val="24"/>
          <w:szCs w:val="24"/>
        </w:rPr>
        <w:tab/>
        <w:t>Office Hours:</w:t>
      </w:r>
      <w:r w:rsidRPr="001405CC">
        <w:rPr>
          <w:sz w:val="24"/>
          <w:szCs w:val="24"/>
        </w:rPr>
        <w:tab/>
      </w:r>
      <w:r w:rsidRPr="001405CC">
        <w:rPr>
          <w:sz w:val="24"/>
          <w:szCs w:val="24"/>
        </w:rPr>
        <w:tab/>
        <w:t>TBA in person and by appointment</w:t>
      </w:r>
    </w:p>
    <w:p w:rsidR="00D112A4" w:rsidRPr="001405CC" w:rsidRDefault="00CA07F9" w:rsidP="00CA07F9">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i/>
          <w:sz w:val="24"/>
          <w:szCs w:val="24"/>
        </w:rPr>
        <w:tab/>
      </w:r>
      <w:r w:rsidR="00D112A4" w:rsidRPr="001405CC">
        <w:rPr>
          <w:sz w:val="24"/>
          <w:szCs w:val="24"/>
        </w:rPr>
        <w:t>ZOOM Audio or Video meetings email for appointment</w:t>
      </w:r>
    </w:p>
    <w:p w:rsidR="003A0A34" w:rsidRPr="001405CC" w:rsidRDefault="003A0A34">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p>
    <w:p w:rsidR="003A6672" w:rsidRDefault="004C3BED" w:rsidP="00D6496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sidRPr="001405CC">
        <w:rPr>
          <w:b/>
          <w:bCs/>
          <w:sz w:val="24"/>
          <w:szCs w:val="24"/>
        </w:rPr>
        <w:t xml:space="preserve">2. </w:t>
      </w:r>
      <w:r w:rsidRPr="001405CC">
        <w:rPr>
          <w:b/>
          <w:bCs/>
          <w:sz w:val="24"/>
          <w:szCs w:val="24"/>
        </w:rPr>
        <w:tab/>
      </w:r>
      <w:r w:rsidRPr="001405CC">
        <w:rPr>
          <w:b/>
          <w:bCs/>
          <w:i/>
          <w:sz w:val="24"/>
          <w:szCs w:val="24"/>
        </w:rPr>
        <w:t>Date syllabus prepared:</w:t>
      </w:r>
      <w:r w:rsidRPr="001405CC">
        <w:rPr>
          <w:i/>
          <w:sz w:val="24"/>
          <w:szCs w:val="24"/>
        </w:rPr>
        <w:t xml:space="preserve"> </w:t>
      </w:r>
      <w:r w:rsidRPr="001405CC">
        <w:rPr>
          <w:sz w:val="24"/>
          <w:szCs w:val="24"/>
        </w:rPr>
        <w:tab/>
      </w:r>
      <w:r w:rsidR="00D112A4" w:rsidRPr="001405CC">
        <w:rPr>
          <w:sz w:val="24"/>
          <w:szCs w:val="24"/>
        </w:rPr>
        <w:t>Jan 2019</w:t>
      </w:r>
    </w:p>
    <w:p w:rsidR="00CA07F9" w:rsidRPr="001405CC" w:rsidRDefault="00CA07F9" w:rsidP="00D6496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p>
    <w:p w:rsidR="00EF5A5F" w:rsidRPr="001405CC" w:rsidRDefault="004C3BED" w:rsidP="00CA07F9">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 w:val="24"/>
          <w:szCs w:val="24"/>
        </w:rPr>
      </w:pPr>
      <w:r w:rsidRPr="001405CC">
        <w:rPr>
          <w:b/>
          <w:sz w:val="24"/>
          <w:szCs w:val="24"/>
        </w:rPr>
        <w:t>3</w:t>
      </w:r>
      <w:r w:rsidRPr="001405CC">
        <w:rPr>
          <w:sz w:val="24"/>
          <w:szCs w:val="24"/>
        </w:rPr>
        <w:t xml:space="preserve">. </w:t>
      </w:r>
      <w:r w:rsidRPr="001405CC">
        <w:rPr>
          <w:sz w:val="24"/>
          <w:szCs w:val="24"/>
        </w:rPr>
        <w:tab/>
      </w:r>
      <w:r w:rsidR="003A0A34" w:rsidRPr="001405CC">
        <w:rPr>
          <w:b/>
          <w:sz w:val="24"/>
          <w:szCs w:val="24"/>
        </w:rPr>
        <w:t xml:space="preserve">TEXT: </w:t>
      </w:r>
      <w:r w:rsidR="00EF5A5F" w:rsidRPr="001405CC">
        <w:rPr>
          <w:b/>
          <w:sz w:val="24"/>
          <w:szCs w:val="24"/>
        </w:rPr>
        <w:t>Instruction of Students with Severe Disabilities</w:t>
      </w:r>
      <w:r w:rsidR="00CA07F9">
        <w:rPr>
          <w:b/>
          <w:sz w:val="24"/>
          <w:szCs w:val="24"/>
        </w:rPr>
        <w:t xml:space="preserve"> </w:t>
      </w:r>
      <w:r w:rsidR="00491D96" w:rsidRPr="001405CC">
        <w:rPr>
          <w:b/>
          <w:sz w:val="24"/>
          <w:szCs w:val="24"/>
        </w:rPr>
        <w:t>Freeda Brown, John McDonnell, &amp; Martha E. Snell</w:t>
      </w:r>
      <w:r w:rsidR="00CA07F9">
        <w:rPr>
          <w:b/>
          <w:sz w:val="24"/>
          <w:szCs w:val="24"/>
        </w:rPr>
        <w:t xml:space="preserve"> </w:t>
      </w:r>
      <w:r w:rsidR="00AE6C8E" w:rsidRPr="001405CC">
        <w:rPr>
          <w:b/>
          <w:sz w:val="24"/>
          <w:szCs w:val="24"/>
        </w:rPr>
        <w:t>ISBN-</w:t>
      </w:r>
      <w:r w:rsidR="00491D96" w:rsidRPr="001405CC">
        <w:rPr>
          <w:color w:val="2D3B45"/>
          <w:sz w:val="24"/>
          <w:szCs w:val="24"/>
          <w:shd w:val="clear" w:color="auto" w:fill="FFFFFF"/>
        </w:rPr>
        <w:t xml:space="preserve"> </w:t>
      </w:r>
      <w:r w:rsidR="00491D96" w:rsidRPr="001405CC">
        <w:rPr>
          <w:b/>
          <w:color w:val="2D3B45"/>
          <w:sz w:val="24"/>
          <w:szCs w:val="24"/>
          <w:shd w:val="clear" w:color="auto" w:fill="FFFFFF"/>
        </w:rPr>
        <w:t>9780134043388</w:t>
      </w:r>
      <w:r w:rsidR="00CA07F9">
        <w:rPr>
          <w:b/>
          <w:sz w:val="24"/>
          <w:szCs w:val="24"/>
        </w:rPr>
        <w:t xml:space="preserve"> </w:t>
      </w:r>
      <w:r w:rsidR="00EF5A5F" w:rsidRPr="001405CC">
        <w:rPr>
          <w:b/>
          <w:sz w:val="24"/>
          <w:szCs w:val="24"/>
        </w:rPr>
        <w:t xml:space="preserve">Publisher: </w:t>
      </w:r>
      <w:r w:rsidR="00491D96" w:rsidRPr="001405CC">
        <w:rPr>
          <w:b/>
          <w:sz w:val="24"/>
          <w:szCs w:val="24"/>
        </w:rPr>
        <w:t>PEARSON</w:t>
      </w:r>
      <w:r w:rsidR="00CA07F9">
        <w:rPr>
          <w:b/>
          <w:sz w:val="24"/>
          <w:szCs w:val="24"/>
        </w:rPr>
        <w:t xml:space="preserve"> </w:t>
      </w:r>
      <w:r w:rsidR="00EF5A5F" w:rsidRPr="001405CC">
        <w:rPr>
          <w:b/>
          <w:sz w:val="24"/>
          <w:szCs w:val="24"/>
        </w:rPr>
        <w:t xml:space="preserve">Edition: </w:t>
      </w:r>
      <w:r w:rsidR="00491D96" w:rsidRPr="001405CC">
        <w:rPr>
          <w:b/>
          <w:sz w:val="24"/>
          <w:szCs w:val="24"/>
        </w:rPr>
        <w:t>8</w:t>
      </w:r>
      <w:r w:rsidR="00EF5A5F" w:rsidRPr="001405CC">
        <w:rPr>
          <w:b/>
          <w:sz w:val="24"/>
          <w:szCs w:val="24"/>
          <w:vertAlign w:val="superscript"/>
        </w:rPr>
        <w:t>th</w:t>
      </w:r>
      <w:r w:rsidR="00CA07F9">
        <w:rPr>
          <w:b/>
          <w:sz w:val="24"/>
          <w:szCs w:val="24"/>
          <w:vertAlign w:val="superscript"/>
        </w:rPr>
        <w:t xml:space="preserve"> </w:t>
      </w:r>
      <w:r w:rsidR="00491D96" w:rsidRPr="001405CC">
        <w:rPr>
          <w:b/>
          <w:sz w:val="24"/>
          <w:szCs w:val="24"/>
        </w:rPr>
        <w:t>Published: 2016</w:t>
      </w:r>
    </w:p>
    <w:p w:rsidR="00F22301" w:rsidRPr="001405CC" w:rsidRDefault="00F22301" w:rsidP="00EF5A5F">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A0A34" w:rsidRPr="001405CC" w:rsidRDefault="003A0A34" w:rsidP="003A0A34">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405CC">
        <w:rPr>
          <w:b/>
          <w:sz w:val="24"/>
          <w:szCs w:val="24"/>
        </w:rPr>
        <w:tab/>
      </w:r>
      <w:r w:rsidR="00EF5A5F" w:rsidRPr="001405CC">
        <w:rPr>
          <w:b/>
          <w:sz w:val="24"/>
          <w:szCs w:val="24"/>
          <w:u w:val="single"/>
        </w:rPr>
        <w:t xml:space="preserve">Any </w:t>
      </w:r>
      <w:r w:rsidRPr="001405CC">
        <w:rPr>
          <w:b/>
          <w:sz w:val="24"/>
          <w:szCs w:val="24"/>
          <w:u w:val="single"/>
        </w:rPr>
        <w:t xml:space="preserve">Additional supplemental </w:t>
      </w:r>
      <w:r w:rsidR="00363F3A" w:rsidRPr="001405CC">
        <w:rPr>
          <w:b/>
          <w:sz w:val="24"/>
          <w:szCs w:val="24"/>
          <w:u w:val="single"/>
        </w:rPr>
        <w:t xml:space="preserve">and </w:t>
      </w:r>
      <w:r w:rsidRPr="001405CC">
        <w:rPr>
          <w:b/>
          <w:sz w:val="24"/>
          <w:szCs w:val="24"/>
          <w:u w:val="single"/>
        </w:rPr>
        <w:t>required reading</w:t>
      </w:r>
      <w:r w:rsidR="00D112A4" w:rsidRPr="001405CC">
        <w:rPr>
          <w:b/>
          <w:sz w:val="24"/>
          <w:szCs w:val="24"/>
          <w:u w:val="single"/>
        </w:rPr>
        <w:t>s</w:t>
      </w:r>
      <w:r w:rsidR="00EF5A5F" w:rsidRPr="001405CC">
        <w:rPr>
          <w:b/>
          <w:sz w:val="24"/>
          <w:szCs w:val="24"/>
          <w:u w:val="single"/>
        </w:rPr>
        <w:t xml:space="preserve"> will be</w:t>
      </w:r>
      <w:r w:rsidRPr="001405CC">
        <w:rPr>
          <w:b/>
          <w:sz w:val="24"/>
          <w:szCs w:val="24"/>
          <w:u w:val="single"/>
        </w:rPr>
        <w:t xml:space="preserve"> posted on </w:t>
      </w:r>
      <w:r w:rsidR="00356F75" w:rsidRPr="001405CC">
        <w:rPr>
          <w:b/>
          <w:sz w:val="24"/>
          <w:szCs w:val="24"/>
          <w:u w:val="single"/>
        </w:rPr>
        <w:t>Canvas</w:t>
      </w:r>
      <w:r w:rsidRPr="001405CC">
        <w:rPr>
          <w:b/>
          <w:sz w:val="24"/>
          <w:szCs w:val="24"/>
        </w:rPr>
        <w:t>:</w:t>
      </w:r>
    </w:p>
    <w:p w:rsidR="001753DB" w:rsidRPr="001405CC" w:rsidRDefault="001753DB" w:rsidP="001753DB">
      <w:pPr>
        <w:pStyle w:val="Level1"/>
        <w:tabs>
          <w:tab w:val="left" w:pos="-1080"/>
          <w:tab w:val="left" w:pos="-720"/>
          <w:tab w:val="left" w:pos="0"/>
          <w:tab w:val="left" w:pos="360"/>
          <w:tab w:val="left" w:pos="63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jc w:val="both"/>
        <w:rPr>
          <w:sz w:val="24"/>
          <w:szCs w:val="24"/>
        </w:rPr>
      </w:pPr>
    </w:p>
    <w:p w:rsidR="004C3BED" w:rsidRPr="001405CC" w:rsidRDefault="004C3BED">
      <w:pPr>
        <w:pStyle w:val="BodyTextIndent2"/>
        <w:rPr>
          <w:sz w:val="24"/>
          <w:szCs w:val="24"/>
        </w:rPr>
      </w:pPr>
      <w:r w:rsidRPr="001405CC">
        <w:rPr>
          <w:sz w:val="24"/>
          <w:szCs w:val="24"/>
        </w:rPr>
        <w:t>4</w:t>
      </w:r>
      <w:r w:rsidRPr="001405CC">
        <w:rPr>
          <w:b/>
          <w:bCs/>
          <w:sz w:val="24"/>
          <w:szCs w:val="24"/>
        </w:rPr>
        <w:t xml:space="preserve">. </w:t>
      </w:r>
      <w:r w:rsidRPr="001405CC">
        <w:rPr>
          <w:b/>
          <w:bCs/>
          <w:i/>
          <w:caps/>
          <w:sz w:val="24"/>
          <w:szCs w:val="24"/>
        </w:rPr>
        <w:t>Course Description</w:t>
      </w:r>
      <w:r w:rsidRPr="001405CC">
        <w:rPr>
          <w:sz w:val="24"/>
          <w:szCs w:val="24"/>
        </w:rPr>
        <w:t>:  Understanding of a functional/developmental approach to the selection, development, implementation, and evaluation of appropriate curriculum activities for the instructio</w:t>
      </w:r>
      <w:r w:rsidR="001B160C" w:rsidRPr="001405CC">
        <w:rPr>
          <w:sz w:val="24"/>
          <w:szCs w:val="24"/>
        </w:rPr>
        <w:t>n of students who have</w:t>
      </w:r>
      <w:r w:rsidRPr="001405CC">
        <w:rPr>
          <w:sz w:val="24"/>
          <w:szCs w:val="24"/>
        </w:rPr>
        <w:t xml:space="preserve"> severe or profound disabilities</w:t>
      </w:r>
      <w:r w:rsidR="001B160C" w:rsidRPr="001405CC">
        <w:rPr>
          <w:sz w:val="24"/>
          <w:szCs w:val="24"/>
        </w:rPr>
        <w:t>,</w:t>
      </w:r>
      <w:r w:rsidRPr="001405CC">
        <w:rPr>
          <w:sz w:val="24"/>
          <w:szCs w:val="24"/>
        </w:rPr>
        <w:t xml:space="preserve"> behavior disorders, learning disabilities, </w:t>
      </w:r>
      <w:r w:rsidR="00D112A4" w:rsidRPr="001405CC">
        <w:rPr>
          <w:sz w:val="24"/>
          <w:szCs w:val="24"/>
        </w:rPr>
        <w:t>intellectual disabilities</w:t>
      </w:r>
      <w:r w:rsidRPr="001405CC">
        <w:rPr>
          <w:sz w:val="24"/>
          <w:szCs w:val="24"/>
        </w:rPr>
        <w:t xml:space="preserve">, and multiple disabilities (physical, sensory, communication, cognitive and behavioral) with concomitant disabilities; emphasis on education grades N-12. Content includes extensive exploration of various curricular theories focusing on individual and group approaches. </w:t>
      </w:r>
    </w:p>
    <w:p w:rsidR="004C3BED" w:rsidRPr="001405CC" w:rsidRDefault="004C3BED">
      <w:pPr>
        <w:rPr>
          <w:sz w:val="24"/>
          <w:szCs w:val="24"/>
        </w:rPr>
      </w:pP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405CC">
        <w:rPr>
          <w:sz w:val="24"/>
          <w:szCs w:val="24"/>
        </w:rPr>
        <w:t xml:space="preserve">5. </w:t>
      </w:r>
      <w:r w:rsidRPr="001405CC">
        <w:rPr>
          <w:sz w:val="24"/>
          <w:szCs w:val="24"/>
        </w:rPr>
        <w:tab/>
      </w:r>
      <w:r w:rsidRPr="001405CC">
        <w:rPr>
          <w:b/>
          <w:bCs/>
          <w:i/>
          <w:caps/>
          <w:sz w:val="24"/>
          <w:szCs w:val="24"/>
        </w:rPr>
        <w:t>Course Objectives</w:t>
      </w:r>
      <w:r w:rsidRPr="001405CC">
        <w:rPr>
          <w:b/>
          <w:sz w:val="24"/>
          <w:szCs w:val="24"/>
        </w:rPr>
        <w:t>: This course is designed to teach university students to:</w:t>
      </w:r>
    </w:p>
    <w:p w:rsidR="004C3BED" w:rsidRPr="001405CC" w:rsidRDefault="004C3BED" w:rsidP="00D02230">
      <w:pPr>
        <w:pStyle w:val="BodyTextIndent2"/>
        <w:numPr>
          <w:ilvl w:val="0"/>
          <w:numId w:val="2"/>
        </w:numPr>
        <w:rPr>
          <w:sz w:val="24"/>
          <w:szCs w:val="24"/>
        </w:rPr>
      </w:pPr>
      <w:r w:rsidRPr="001405CC">
        <w:rPr>
          <w:sz w:val="24"/>
          <w:szCs w:val="24"/>
        </w:rPr>
        <w:t xml:space="preserve">Demonstrate knowledge of the characteristics and service needs of individuals of varying ages and a variety of types of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i/>
          <w:sz w:val="24"/>
          <w:szCs w:val="24"/>
        </w:rPr>
      </w:pPr>
      <w:r w:rsidRPr="001405CC">
        <w:rPr>
          <w:sz w:val="24"/>
          <w:szCs w:val="24"/>
        </w:rPr>
        <w:t xml:space="preserve">Describe the impact of cognitive and affective manifestations on learning, curriculum and program development, and needed services and supports for students with severe/profound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Rules 35(1)(a)1, 36(1)(a)1.</w:t>
      </w:r>
    </w:p>
    <w:p w:rsidR="004D7F56" w:rsidRPr="001405CC" w:rsidRDefault="004D7F56" w:rsidP="004D7F56">
      <w:pPr>
        <w:pStyle w:val="BodyTextIndent2"/>
        <w:tabs>
          <w:tab w:val="clear" w:pos="720"/>
        </w:tabs>
        <w:ind w:left="720" w:firstLine="0"/>
        <w:rPr>
          <w:i/>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the array of residential, vocational, and leisure services available for students with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0C12FE" w:rsidRDefault="004C3BED" w:rsidP="000C12FE">
      <w:pPr>
        <w:pStyle w:val="BodyTextIndent2"/>
        <w:numPr>
          <w:ilvl w:val="0"/>
          <w:numId w:val="1"/>
        </w:numPr>
        <w:tabs>
          <w:tab w:val="clear" w:pos="1440"/>
          <w:tab w:val="left" w:pos="720"/>
        </w:tabs>
        <w:rPr>
          <w:sz w:val="24"/>
          <w:szCs w:val="24"/>
        </w:rPr>
      </w:pPr>
      <w:r w:rsidRPr="000C12FE">
        <w:rPr>
          <w:sz w:val="24"/>
          <w:szCs w:val="24"/>
        </w:rPr>
        <w:t xml:space="preserve">Demonstrate knowledge of assessment and intervention procedures appropriate for </w:t>
      </w:r>
      <w:r w:rsidRPr="000C12FE">
        <w:rPr>
          <w:sz w:val="24"/>
          <w:szCs w:val="24"/>
        </w:rPr>
        <w:lastRenderedPageBreak/>
        <w:t xml:space="preserve">evaluation and educational programming with infant, toddler, preschool children, school-aged children, and youth who have severe/profound behavior disorders, learning disabilities, </w:t>
      </w:r>
      <w:r w:rsidR="00D112A4" w:rsidRPr="000C12FE">
        <w:rPr>
          <w:sz w:val="24"/>
          <w:szCs w:val="24"/>
        </w:rPr>
        <w:t>intellectual disabilities</w:t>
      </w:r>
      <w:r w:rsidRPr="000C12FE">
        <w:rPr>
          <w:sz w:val="24"/>
          <w:szCs w:val="24"/>
        </w:rPr>
        <w:t>, and multiple disabilities.</w:t>
      </w:r>
    </w:p>
    <w:p w:rsidR="000C12FE" w:rsidRPr="001405CC" w:rsidRDefault="000C12FE"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i/>
          <w:sz w:val="24"/>
          <w:szCs w:val="24"/>
        </w:rPr>
      </w:pPr>
      <w:r w:rsidRPr="001405CC">
        <w:rPr>
          <w:sz w:val="24"/>
          <w:szCs w:val="24"/>
        </w:rPr>
        <w:t xml:space="preserve">Describe technological advances and their impact on individuals with severe/profound levels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 34(1)(a)12.</w:t>
      </w:r>
    </w:p>
    <w:p w:rsidR="004D7F56" w:rsidRPr="001405CC" w:rsidRDefault="004D7F56" w:rsidP="004D7F56">
      <w:pPr>
        <w:pStyle w:val="BodyTextIndent2"/>
        <w:tabs>
          <w:tab w:val="clear" w:pos="720"/>
        </w:tabs>
        <w:ind w:left="720" w:firstLine="0"/>
        <w:rPr>
          <w:i/>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the mandates of PL 94-142 and other legislation and their impact on services provided to individuals with severe/profound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 34(1)(a)1.</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Describe various curricula, teaching techniques/methods, and materials of instruction for students with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resource agencies that provide personnel and services for improving and strengthening educational programs for individuals with severe/profound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 34(1)(a)8.</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Develop and implement appropriate school healthcare plans and specialized instruction and therapeutic techniques including physical and behavior management. </w:t>
      </w:r>
      <w:r w:rsidRPr="001405CC">
        <w:rPr>
          <w:i/>
          <w:sz w:val="24"/>
          <w:szCs w:val="24"/>
        </w:rPr>
        <w:t>Rules 35(1)(b)9, 36(1)(b)9.</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Supply the most common definitions and characteristics of children with severe/profound affective/social/behavioral disorders as well as how those characteristics impact learning, curriculum development and needed services and supports. </w:t>
      </w:r>
      <w:r w:rsidRPr="001405CC">
        <w:rPr>
          <w:i/>
          <w:sz w:val="24"/>
          <w:szCs w:val="24"/>
        </w:rPr>
        <w:t>Rule 35(1)(a)1, 36(1)(a)1.</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Describe the most common theories and educational approaches used with children with severe/profound affective/social/behavioral disorders. </w:t>
      </w:r>
      <w:r w:rsidRPr="001405CC">
        <w:rPr>
          <w:i/>
          <w:sz w:val="24"/>
          <w:szCs w:val="24"/>
        </w:rPr>
        <w:t>Rule 35(1)(a)1, 36(1)(a)1</w:t>
      </w:r>
    </w:p>
    <w:p w:rsidR="004D7F56" w:rsidRPr="001405CC" w:rsidRDefault="004D7F56" w:rsidP="004D7F56">
      <w:pPr>
        <w:pStyle w:val="BodyTextIndent2"/>
        <w:tabs>
          <w:tab w:val="clear" w:pos="720"/>
        </w:tabs>
        <w:ind w:left="720" w:firstLine="0"/>
        <w:rPr>
          <w:sz w:val="24"/>
          <w:szCs w:val="24"/>
        </w:rPr>
      </w:pPr>
    </w:p>
    <w:p w:rsidR="004D7F56" w:rsidRPr="001405CC" w:rsidRDefault="004C3BED" w:rsidP="00D02230">
      <w:pPr>
        <w:pStyle w:val="BodyTextIndent2"/>
        <w:numPr>
          <w:ilvl w:val="0"/>
          <w:numId w:val="1"/>
        </w:numPr>
        <w:rPr>
          <w:i/>
          <w:sz w:val="24"/>
          <w:szCs w:val="24"/>
        </w:rPr>
      </w:pPr>
      <w:r w:rsidRPr="001405CC">
        <w:rPr>
          <w:sz w:val="24"/>
          <w:szCs w:val="24"/>
        </w:rPr>
        <w:t xml:space="preserve">Identify cultural and socioeconomic factors and their impact on eligibility and programming. </w:t>
      </w:r>
      <w:r w:rsidRPr="001405CC">
        <w:rPr>
          <w:i/>
          <w:sz w:val="24"/>
          <w:szCs w:val="24"/>
        </w:rPr>
        <w:t xml:space="preserve">Rule </w:t>
      </w:r>
      <w:r w:rsidR="001B160C" w:rsidRPr="001405CC">
        <w:rPr>
          <w:i/>
          <w:sz w:val="24"/>
          <w:szCs w:val="24"/>
        </w:rPr>
        <w:t>(</w:t>
      </w:r>
      <w:r w:rsidR="004D7F56" w:rsidRPr="001405CC">
        <w:rPr>
          <w:i/>
          <w:sz w:val="24"/>
          <w:szCs w:val="24"/>
        </w:rPr>
        <w:t>1)(a)9.</w:t>
      </w:r>
    </w:p>
    <w:p w:rsidR="004D7F56" w:rsidRPr="001405CC" w:rsidRDefault="004D7F56" w:rsidP="004D7F56">
      <w:pPr>
        <w:pStyle w:val="BodyTextIndent2"/>
        <w:tabs>
          <w:tab w:val="clear" w:pos="720"/>
        </w:tabs>
        <w:ind w:left="720" w:firstLine="0"/>
        <w:rPr>
          <w:i/>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resource agencies that provide personnel and services for improving and strengthening educational programs for individuals with severe/profound learning disabilities. </w:t>
      </w:r>
      <w:r w:rsidRPr="001405CC">
        <w:rPr>
          <w:i/>
          <w:sz w:val="24"/>
          <w:szCs w:val="24"/>
        </w:rPr>
        <w:t>Rule 34(1)(a)8.</w:t>
      </w:r>
    </w:p>
    <w:p w:rsidR="004D7F56" w:rsidRPr="001405CC" w:rsidRDefault="004D7F56" w:rsidP="004D7F56">
      <w:pPr>
        <w:pStyle w:val="BodyTextIndent2"/>
        <w:tabs>
          <w:tab w:val="clear" w:pos="720"/>
        </w:tabs>
        <w:ind w:left="720" w:firstLine="0"/>
        <w:rPr>
          <w:sz w:val="24"/>
          <w:szCs w:val="24"/>
        </w:rPr>
      </w:pPr>
    </w:p>
    <w:p w:rsidR="00C96BB0" w:rsidRDefault="004C3BED" w:rsidP="00D02230">
      <w:pPr>
        <w:pStyle w:val="BodyTextIndent2"/>
        <w:numPr>
          <w:ilvl w:val="0"/>
          <w:numId w:val="1"/>
        </w:numPr>
        <w:sectPr w:rsidR="00C96BB0" w:rsidSect="002A1ACE">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1440" w:right="1440" w:bottom="1440" w:left="1440" w:header="432" w:footer="432" w:gutter="0"/>
          <w:cols w:space="720"/>
          <w:docGrid w:linePitch="272"/>
        </w:sectPr>
      </w:pPr>
      <w:r w:rsidRPr="001405CC">
        <w:rPr>
          <w:sz w:val="24"/>
          <w:szCs w:val="24"/>
        </w:rPr>
        <w:t>Observe, interact with, and respond to infants, toddlers, preschoolers, elementary-school, middle-school, and high-school individuals who have severe/multiple disabilitie</w:t>
      </w:r>
      <w:r w:rsidRPr="00C27A71">
        <w:t>s.</w:t>
      </w:r>
    </w:p>
    <w:p w:rsidR="00C96BB0" w:rsidRPr="00C96BB0" w:rsidRDefault="00C96BB0" w:rsidP="003F307A">
      <w:pPr>
        <w:pStyle w:val="BodyText"/>
        <w:numPr>
          <w:ilvl w:val="0"/>
          <w:numId w:val="4"/>
        </w:numPr>
        <w:tabs>
          <w:tab w:val="clear" w:pos="-1080"/>
          <w:tab w:val="clear" w:pos="-720"/>
          <w:tab w:val="clear" w:pos="0"/>
          <w:tab w:val="clear" w:pos="360"/>
          <w:tab w:val="clear" w:pos="720"/>
          <w:tab w:val="clear" w:pos="108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spacing w:before="4"/>
        <w:jc w:val="left"/>
        <w:rPr>
          <w:b w:val="0"/>
          <w:u w:val="single"/>
        </w:rPr>
      </w:pPr>
      <w:r w:rsidRPr="00F74157">
        <w:lastRenderedPageBreak/>
        <w:t xml:space="preserve">COURSE CONTENT </w:t>
      </w:r>
      <w:r w:rsidRPr="0052373A">
        <w:t>SCHEDULE This syllabus is a tentative outline for the course and is subject to change</w:t>
      </w:r>
      <w:r w:rsidRPr="0052373A">
        <w:rPr>
          <w:spacing w:val="-31"/>
        </w:rPr>
        <w:t xml:space="preserve"> </w:t>
      </w:r>
      <w:r w:rsidRPr="0052373A">
        <w:t xml:space="preserve">with advance </w:t>
      </w:r>
    </w:p>
    <w:p w:rsidR="00C96BB0" w:rsidRPr="00204505" w:rsidRDefault="00C96BB0" w:rsidP="00C96BB0">
      <w:pPr>
        <w:pStyle w:val="BodyText"/>
        <w:tabs>
          <w:tab w:val="clear" w:pos="-1080"/>
          <w:tab w:val="clear" w:pos="-720"/>
          <w:tab w:val="clear" w:pos="0"/>
          <w:tab w:val="clear" w:pos="360"/>
          <w:tab w:val="clear" w:pos="720"/>
          <w:tab w:val="clear" w:pos="108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spacing w:before="4"/>
        <w:ind w:left="450" w:firstLine="270"/>
        <w:jc w:val="left"/>
        <w:rPr>
          <w:b w:val="0"/>
          <w:u w:val="single"/>
        </w:rPr>
      </w:pPr>
      <w:r w:rsidRPr="0052373A">
        <w:t>notice from the</w:t>
      </w:r>
      <w:r w:rsidRPr="0052373A">
        <w:rPr>
          <w:spacing w:val="-4"/>
        </w:rPr>
        <w:t xml:space="preserve"> </w:t>
      </w:r>
      <w:r w:rsidRPr="0052373A">
        <w:t>instructor.</w:t>
      </w:r>
      <w:r>
        <w:t xml:space="preserve"> </w:t>
      </w:r>
      <w:r w:rsidRPr="00204505">
        <w:rPr>
          <w:u w:val="single"/>
        </w:rPr>
        <w:t>No late assignments accepted without university approved excuse.</w:t>
      </w:r>
    </w:p>
    <w:p w:rsidR="00C96BB0" w:rsidRPr="00097BA5" w:rsidRDefault="00C96BB0" w:rsidP="00C96BB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C96BB0" w:rsidRPr="00C96BB0" w:rsidTr="003F307A">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Dates</w:t>
            </w:r>
          </w:p>
        </w:tc>
        <w:tc>
          <w:tcPr>
            <w:tcW w:w="4174"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Topic</w:t>
            </w:r>
          </w:p>
        </w:tc>
        <w:tc>
          <w:tcPr>
            <w:tcW w:w="3336"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 xml:space="preserve">Readings </w:t>
            </w:r>
          </w:p>
          <w:p w:rsidR="00C96BB0" w:rsidRPr="00C96BB0" w:rsidRDefault="00C96BB0" w:rsidP="003F307A">
            <w:pPr>
              <w:jc w:val="center"/>
              <w:rPr>
                <w:b/>
                <w:sz w:val="24"/>
                <w:szCs w:val="24"/>
              </w:rPr>
            </w:pPr>
          </w:p>
        </w:tc>
        <w:tc>
          <w:tcPr>
            <w:tcW w:w="3504"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Assignments &amp; Due Dates</w:t>
            </w:r>
          </w:p>
        </w:tc>
      </w:tr>
      <w:tr w:rsidR="00C96BB0" w:rsidRPr="00C96BB0" w:rsidTr="003F307A">
        <w:trPr>
          <w:trHeight w:val="765"/>
        </w:trPr>
        <w:tc>
          <w:tcPr>
            <w:tcW w:w="2013" w:type="dxa"/>
            <w:tcBorders>
              <w:top w:val="single" w:sz="4" w:space="0" w:color="auto"/>
              <w:left w:val="single" w:sz="4" w:space="0" w:color="auto"/>
              <w:right w:val="single" w:sz="4" w:space="0" w:color="auto"/>
            </w:tcBorders>
          </w:tcPr>
          <w:p w:rsidR="00C96BB0" w:rsidRPr="00C96BB0" w:rsidRDefault="00C96BB0" w:rsidP="003F307A">
            <w:pPr>
              <w:jc w:val="center"/>
              <w:rPr>
                <w:b/>
                <w:sz w:val="24"/>
                <w:szCs w:val="24"/>
              </w:rPr>
            </w:pPr>
            <w:r>
              <w:rPr>
                <w:b/>
                <w:sz w:val="24"/>
                <w:szCs w:val="24"/>
              </w:rPr>
              <w:t>01/10</w:t>
            </w:r>
          </w:p>
          <w:p w:rsidR="00C96BB0" w:rsidRPr="00C96BB0" w:rsidRDefault="00C96BB0" w:rsidP="003F307A">
            <w:pPr>
              <w:jc w:val="center"/>
              <w:rPr>
                <w:b/>
                <w:sz w:val="24"/>
                <w:szCs w:val="24"/>
              </w:rPr>
            </w:pPr>
          </w:p>
          <w:p w:rsidR="00C96BB0" w:rsidRPr="00C96BB0" w:rsidRDefault="00C96BB0" w:rsidP="003F307A">
            <w:pPr>
              <w:jc w:val="center"/>
              <w:rPr>
                <w:b/>
                <w:sz w:val="24"/>
                <w:szCs w:val="24"/>
              </w:rPr>
            </w:pPr>
          </w:p>
        </w:tc>
        <w:tc>
          <w:tcPr>
            <w:tcW w:w="4174"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rPr>
                <w:b/>
                <w:sz w:val="24"/>
                <w:szCs w:val="24"/>
                <w:u w:val="single"/>
              </w:rPr>
            </w:pPr>
            <w:r w:rsidRPr="00C96BB0">
              <w:rPr>
                <w:b/>
                <w:sz w:val="24"/>
                <w:szCs w:val="24"/>
                <w:u w:val="single"/>
              </w:rPr>
              <w:t>Module 1:</w:t>
            </w:r>
            <w:r w:rsidR="009F0ADE">
              <w:rPr>
                <w:b/>
                <w:sz w:val="24"/>
                <w:szCs w:val="24"/>
                <w:u w:val="single"/>
              </w:rPr>
              <w:t xml:space="preserve"> Overview</w:t>
            </w:r>
          </w:p>
          <w:p w:rsidR="00C96BB0" w:rsidRPr="00C96BB0" w:rsidRDefault="00C96BB0" w:rsidP="003F307A">
            <w:pPr>
              <w:numPr>
                <w:ilvl w:val="0"/>
                <w:numId w:val="15"/>
              </w:numPr>
              <w:rPr>
                <w:sz w:val="24"/>
                <w:szCs w:val="24"/>
              </w:rPr>
            </w:pPr>
            <w:r w:rsidRPr="00C96BB0">
              <w:rPr>
                <w:sz w:val="24"/>
                <w:szCs w:val="24"/>
              </w:rPr>
              <w:t>Course Overview Routine</w:t>
            </w:r>
          </w:p>
          <w:p w:rsidR="00C96BB0" w:rsidRDefault="007549D7" w:rsidP="003F307A">
            <w:pPr>
              <w:pStyle w:val="TableParagraph"/>
              <w:numPr>
                <w:ilvl w:val="0"/>
                <w:numId w:val="15"/>
              </w:numPr>
              <w:tabs>
                <w:tab w:val="left" w:pos="363"/>
              </w:tabs>
              <w:spacing w:before="66"/>
              <w:rPr>
                <w:rFonts w:ascii="Times New Roman" w:hAnsi="Times New Roman" w:cs="Times New Roman"/>
                <w:sz w:val="24"/>
                <w:szCs w:val="24"/>
              </w:rPr>
            </w:pPr>
            <w:r>
              <w:rPr>
                <w:rFonts w:ascii="Times New Roman" w:hAnsi="Times New Roman" w:cs="Times New Roman"/>
                <w:sz w:val="24"/>
                <w:szCs w:val="24"/>
              </w:rPr>
              <w:t>Syllabus Review</w:t>
            </w:r>
          </w:p>
          <w:p w:rsidR="007549D7" w:rsidRPr="00C96BB0" w:rsidRDefault="007549D7" w:rsidP="007549D7">
            <w:pPr>
              <w:pStyle w:val="TableParagraph"/>
              <w:tabs>
                <w:tab w:val="left" w:pos="363"/>
              </w:tabs>
              <w:spacing w:before="66"/>
              <w:ind w:left="0"/>
              <w:rPr>
                <w:sz w:val="24"/>
                <w:szCs w:val="24"/>
              </w:rPr>
            </w:pPr>
          </w:p>
        </w:tc>
        <w:tc>
          <w:tcPr>
            <w:tcW w:w="3336" w:type="dxa"/>
            <w:tcBorders>
              <w:top w:val="single" w:sz="4" w:space="0" w:color="auto"/>
              <w:left w:val="single" w:sz="4" w:space="0" w:color="auto"/>
              <w:bottom w:val="single" w:sz="4" w:space="0" w:color="auto"/>
              <w:right w:val="single" w:sz="4" w:space="0" w:color="auto"/>
            </w:tcBorders>
          </w:tcPr>
          <w:p w:rsidR="00C96BB0" w:rsidRPr="00C96BB0" w:rsidRDefault="007549D7" w:rsidP="003F307A">
            <w:pPr>
              <w:rPr>
                <w:sz w:val="24"/>
                <w:szCs w:val="24"/>
              </w:rPr>
            </w:pPr>
            <w:r>
              <w:rPr>
                <w:sz w:val="24"/>
                <w:szCs w:val="24"/>
              </w:rPr>
              <w:t>Review Syllabus</w:t>
            </w:r>
            <w:r w:rsidR="00C96BB0" w:rsidRPr="00C96BB0">
              <w:rPr>
                <w:sz w:val="24"/>
                <w:szCs w:val="24"/>
              </w:rPr>
              <w:t xml:space="preserve"> </w:t>
            </w:r>
          </w:p>
        </w:tc>
        <w:tc>
          <w:tcPr>
            <w:tcW w:w="3504" w:type="dxa"/>
            <w:tcBorders>
              <w:top w:val="single" w:sz="4" w:space="0" w:color="auto"/>
              <w:left w:val="single" w:sz="4" w:space="0" w:color="auto"/>
              <w:bottom w:val="single" w:sz="4" w:space="0" w:color="auto"/>
              <w:right w:val="single" w:sz="4" w:space="0" w:color="auto"/>
            </w:tcBorders>
          </w:tcPr>
          <w:p w:rsidR="00C96BB0" w:rsidRPr="00C96BB0" w:rsidRDefault="00C96BB0" w:rsidP="007549D7">
            <w:pPr>
              <w:pStyle w:val="ListParagraph"/>
            </w:pPr>
            <w:r w:rsidRPr="00C96BB0">
              <w:t xml:space="preserve"> </w:t>
            </w:r>
          </w:p>
        </w:tc>
      </w:tr>
      <w:tr w:rsidR="00C96BB0" w:rsidRPr="00C96BB0" w:rsidTr="00C46831">
        <w:trPr>
          <w:trHeight w:val="765"/>
        </w:trPr>
        <w:tc>
          <w:tcPr>
            <w:tcW w:w="2013"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jc w:val="center"/>
              <w:rPr>
                <w:b/>
                <w:sz w:val="24"/>
                <w:szCs w:val="24"/>
              </w:rPr>
            </w:pPr>
            <w:r>
              <w:rPr>
                <w:b/>
                <w:sz w:val="24"/>
                <w:szCs w:val="24"/>
              </w:rPr>
              <w:t>01/17</w:t>
            </w:r>
          </w:p>
        </w:tc>
        <w:tc>
          <w:tcPr>
            <w:tcW w:w="4174"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rPr>
                <w:b/>
                <w:sz w:val="24"/>
                <w:szCs w:val="24"/>
                <w:u w:val="single"/>
              </w:rPr>
            </w:pPr>
            <w:r w:rsidRPr="00C96BB0">
              <w:rPr>
                <w:b/>
                <w:sz w:val="24"/>
                <w:szCs w:val="24"/>
                <w:u w:val="single"/>
              </w:rPr>
              <w:t xml:space="preserve">Module 2: </w:t>
            </w:r>
            <w:r w:rsidR="009F0ADE">
              <w:rPr>
                <w:b/>
                <w:sz w:val="24"/>
                <w:szCs w:val="24"/>
                <w:u w:val="single"/>
              </w:rPr>
              <w:t>Foundations</w:t>
            </w:r>
          </w:p>
          <w:p w:rsidR="004016D5" w:rsidRPr="004016D5" w:rsidRDefault="009F0ADE" w:rsidP="003F307A">
            <w:pPr>
              <w:pStyle w:val="TableParagraph"/>
              <w:numPr>
                <w:ilvl w:val="0"/>
                <w:numId w:val="6"/>
              </w:numPr>
              <w:tabs>
                <w:tab w:val="left" w:pos="536"/>
              </w:tabs>
              <w:spacing w:before="31" w:line="273" w:lineRule="auto"/>
              <w:ind w:right="441" w:hanging="271"/>
              <w:rPr>
                <w:b/>
                <w:sz w:val="24"/>
                <w:szCs w:val="24"/>
                <w:u w:val="single"/>
              </w:rPr>
            </w:pPr>
            <w:r>
              <w:rPr>
                <w:rFonts w:ascii="Times New Roman" w:hAnsi="Times New Roman" w:cs="Times New Roman"/>
                <w:spacing w:val="-10"/>
                <w:sz w:val="24"/>
                <w:szCs w:val="24"/>
              </w:rPr>
              <w:t>F</w:t>
            </w:r>
            <w:r w:rsidR="004016D5">
              <w:rPr>
                <w:rFonts w:ascii="Times New Roman" w:hAnsi="Times New Roman" w:cs="Times New Roman"/>
                <w:spacing w:val="-10"/>
                <w:sz w:val="24"/>
                <w:szCs w:val="24"/>
              </w:rPr>
              <w:t xml:space="preserve">oundational components in teaching students with severe disabilities </w:t>
            </w:r>
          </w:p>
          <w:p w:rsidR="00C96BB0" w:rsidRPr="00C96BB0" w:rsidRDefault="004016D5" w:rsidP="003F307A">
            <w:pPr>
              <w:pStyle w:val="TableParagraph"/>
              <w:numPr>
                <w:ilvl w:val="0"/>
                <w:numId w:val="6"/>
              </w:numPr>
              <w:tabs>
                <w:tab w:val="left" w:pos="536"/>
              </w:tabs>
              <w:spacing w:before="31" w:line="273" w:lineRule="auto"/>
              <w:ind w:right="441" w:hanging="271"/>
              <w:rPr>
                <w:b/>
                <w:sz w:val="24"/>
                <w:szCs w:val="24"/>
                <w:u w:val="single"/>
              </w:rPr>
            </w:pPr>
            <w:r>
              <w:rPr>
                <w:rFonts w:ascii="Times New Roman" w:hAnsi="Times New Roman" w:cs="Times New Roman"/>
                <w:spacing w:val="-10"/>
                <w:sz w:val="24"/>
                <w:szCs w:val="24"/>
              </w:rPr>
              <w:t>Fostering mutualistic partnerships</w:t>
            </w:r>
            <w:r w:rsidR="00C96BB0" w:rsidRPr="00C96BB0">
              <w:rPr>
                <w:rFonts w:ascii="Times New Roman" w:hAnsi="Times New Roman" w:cs="Times New Roman"/>
                <w:spacing w:val="-10"/>
                <w:sz w:val="24"/>
                <w:szCs w:val="24"/>
              </w:rPr>
              <w:t xml:space="preserve"> </w:t>
            </w:r>
          </w:p>
        </w:tc>
        <w:tc>
          <w:tcPr>
            <w:tcW w:w="3336" w:type="dxa"/>
            <w:tcBorders>
              <w:top w:val="single" w:sz="4" w:space="0" w:color="auto"/>
              <w:left w:val="single" w:sz="4" w:space="0" w:color="auto"/>
              <w:bottom w:val="single" w:sz="4" w:space="0" w:color="auto"/>
              <w:right w:val="single" w:sz="4" w:space="0" w:color="auto"/>
            </w:tcBorders>
          </w:tcPr>
          <w:p w:rsidR="00C96BB0" w:rsidRDefault="004016D5" w:rsidP="003F307A">
            <w:pPr>
              <w:rPr>
                <w:sz w:val="24"/>
                <w:szCs w:val="24"/>
              </w:rPr>
            </w:pPr>
            <w:r>
              <w:rPr>
                <w:sz w:val="24"/>
                <w:szCs w:val="24"/>
              </w:rPr>
              <w:t>Brown, McDonnell, &amp; Snell</w:t>
            </w:r>
          </w:p>
          <w:p w:rsidR="004016D5" w:rsidRPr="00C96BB0" w:rsidRDefault="009F0ADE" w:rsidP="003F307A">
            <w:pPr>
              <w:rPr>
                <w:spacing w:val="5"/>
                <w:sz w:val="24"/>
                <w:szCs w:val="24"/>
              </w:rPr>
            </w:pPr>
            <w:r>
              <w:rPr>
                <w:sz w:val="24"/>
                <w:szCs w:val="24"/>
              </w:rPr>
              <w:t>Chapter 1</w:t>
            </w:r>
          </w:p>
          <w:p w:rsidR="00C96BB0" w:rsidRPr="00C96BB0" w:rsidRDefault="00C96BB0" w:rsidP="003F307A">
            <w:pPr>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rPr>
                <w:b/>
                <w:sz w:val="24"/>
                <w:szCs w:val="24"/>
              </w:rPr>
            </w:pPr>
            <w:r w:rsidRPr="00C96BB0">
              <w:rPr>
                <w:b/>
                <w:sz w:val="24"/>
                <w:szCs w:val="24"/>
              </w:rPr>
              <w:t>Du</w:t>
            </w:r>
            <w:r w:rsidR="00B24448">
              <w:rPr>
                <w:b/>
                <w:sz w:val="24"/>
                <w:szCs w:val="24"/>
              </w:rPr>
              <w:t>e 01/23</w:t>
            </w:r>
            <w:r w:rsidRPr="00C96BB0">
              <w:rPr>
                <w:b/>
                <w:sz w:val="24"/>
                <w:szCs w:val="24"/>
              </w:rPr>
              <w:t xml:space="preserve"> by 11:59pm via CANVAS</w:t>
            </w:r>
          </w:p>
          <w:p w:rsidR="00C96BB0" w:rsidRPr="00C96BB0" w:rsidRDefault="00C96BB0" w:rsidP="003F307A">
            <w:pPr>
              <w:pStyle w:val="ListParagraph"/>
              <w:numPr>
                <w:ilvl w:val="0"/>
                <w:numId w:val="7"/>
              </w:numPr>
            </w:pPr>
            <w:r w:rsidRPr="00C96BB0">
              <w:t>Quiz</w:t>
            </w:r>
            <w:r w:rsidR="009F0ADE">
              <w:t xml:space="preserve"> 1</w:t>
            </w:r>
          </w:p>
          <w:p w:rsidR="00C96BB0" w:rsidRPr="00C96BB0" w:rsidRDefault="009F0ADE" w:rsidP="003F307A">
            <w:pPr>
              <w:pStyle w:val="ListParagraph"/>
              <w:numPr>
                <w:ilvl w:val="0"/>
                <w:numId w:val="7"/>
              </w:numPr>
            </w:pPr>
            <w:r>
              <w:t>Application Activity 1</w:t>
            </w:r>
          </w:p>
        </w:tc>
      </w:tr>
      <w:tr w:rsidR="00C46831" w:rsidRPr="00C96BB0" w:rsidTr="009F0ADE">
        <w:trPr>
          <w:trHeight w:val="765"/>
        </w:trPr>
        <w:tc>
          <w:tcPr>
            <w:tcW w:w="2013" w:type="dxa"/>
            <w:tcBorders>
              <w:top w:val="single" w:sz="4" w:space="0" w:color="auto"/>
              <w:left w:val="single" w:sz="4" w:space="0" w:color="auto"/>
              <w:bottom w:val="single" w:sz="4" w:space="0" w:color="auto"/>
              <w:right w:val="single" w:sz="4" w:space="0" w:color="auto"/>
            </w:tcBorders>
          </w:tcPr>
          <w:p w:rsidR="00C46831" w:rsidRDefault="00C46831" w:rsidP="00C46831">
            <w:pPr>
              <w:jc w:val="center"/>
              <w:rPr>
                <w:b/>
                <w:sz w:val="24"/>
                <w:szCs w:val="24"/>
              </w:rPr>
            </w:pPr>
            <w:r>
              <w:rPr>
                <w:b/>
                <w:sz w:val="24"/>
                <w:szCs w:val="24"/>
              </w:rPr>
              <w:t>01/24</w:t>
            </w:r>
          </w:p>
          <w:p w:rsidR="00C46831" w:rsidRDefault="00C46831" w:rsidP="00C46831">
            <w:pPr>
              <w:jc w:val="center"/>
              <w:rPr>
                <w:b/>
                <w:sz w:val="24"/>
                <w:szCs w:val="24"/>
              </w:rPr>
            </w:pPr>
          </w:p>
          <w:p w:rsidR="00C46831" w:rsidRPr="00C96BB0" w:rsidRDefault="00C46831" w:rsidP="00C46831">
            <w:pPr>
              <w:jc w:val="center"/>
              <w:rPr>
                <w:b/>
                <w:sz w:val="24"/>
                <w:szCs w:val="24"/>
              </w:rPr>
            </w:pPr>
          </w:p>
          <w:p w:rsidR="00C46831" w:rsidRPr="00C96BB0" w:rsidRDefault="00C46831" w:rsidP="00C46831">
            <w:pPr>
              <w:jc w:val="center"/>
              <w:rPr>
                <w:b/>
                <w:sz w:val="24"/>
                <w:szCs w:val="24"/>
              </w:rPr>
            </w:pPr>
          </w:p>
        </w:tc>
        <w:tc>
          <w:tcPr>
            <w:tcW w:w="4174" w:type="dxa"/>
            <w:tcBorders>
              <w:top w:val="single" w:sz="4" w:space="0" w:color="auto"/>
              <w:left w:val="single" w:sz="4" w:space="0" w:color="auto"/>
              <w:bottom w:val="single" w:sz="4" w:space="0" w:color="auto"/>
              <w:right w:val="single" w:sz="4" w:space="0" w:color="auto"/>
            </w:tcBorders>
          </w:tcPr>
          <w:p w:rsidR="00C46831" w:rsidRPr="00C96BB0" w:rsidRDefault="00C46831" w:rsidP="00C46831">
            <w:pPr>
              <w:rPr>
                <w:b/>
                <w:sz w:val="24"/>
                <w:szCs w:val="24"/>
                <w:u w:val="single"/>
              </w:rPr>
            </w:pPr>
            <w:r w:rsidRPr="00C96BB0">
              <w:rPr>
                <w:b/>
                <w:sz w:val="24"/>
                <w:szCs w:val="24"/>
                <w:u w:val="single"/>
              </w:rPr>
              <w:t>Module 3:</w:t>
            </w:r>
            <w:r w:rsidR="009F0ADE">
              <w:rPr>
                <w:b/>
                <w:sz w:val="24"/>
                <w:szCs w:val="24"/>
                <w:u w:val="single"/>
              </w:rPr>
              <w:t xml:space="preserve"> Families &amp; Assessment</w:t>
            </w:r>
          </w:p>
          <w:p w:rsidR="00C46831" w:rsidRPr="009F0ADE" w:rsidRDefault="009F0ADE"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pacing w:val="-10"/>
                <w:sz w:val="24"/>
                <w:szCs w:val="24"/>
              </w:rPr>
              <w:t>Fostering mutualistic partnerships with families</w:t>
            </w:r>
          </w:p>
          <w:p w:rsidR="009F0ADE" w:rsidRPr="00C96BB0" w:rsidRDefault="009F0ADE"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pacing w:val="-10"/>
                <w:sz w:val="24"/>
                <w:szCs w:val="24"/>
              </w:rPr>
              <w:t>Assessment and Planning</w:t>
            </w:r>
          </w:p>
        </w:tc>
        <w:tc>
          <w:tcPr>
            <w:tcW w:w="3336" w:type="dxa"/>
            <w:tcBorders>
              <w:top w:val="single" w:sz="4" w:space="0" w:color="auto"/>
              <w:left w:val="single" w:sz="4" w:space="0" w:color="auto"/>
              <w:bottom w:val="single" w:sz="4" w:space="0" w:color="auto"/>
              <w:right w:val="single" w:sz="4" w:space="0" w:color="auto"/>
            </w:tcBorders>
          </w:tcPr>
          <w:p w:rsidR="009F0ADE" w:rsidRDefault="009F0ADE" w:rsidP="009F0ADE">
            <w:pPr>
              <w:rPr>
                <w:sz w:val="24"/>
                <w:szCs w:val="24"/>
              </w:rPr>
            </w:pPr>
            <w:r>
              <w:rPr>
                <w:sz w:val="24"/>
                <w:szCs w:val="24"/>
              </w:rPr>
              <w:t>Brown, McDonnell, &amp; Snell</w:t>
            </w:r>
          </w:p>
          <w:p w:rsidR="009F0ADE" w:rsidRPr="00C96BB0" w:rsidRDefault="009F0ADE" w:rsidP="009F0ADE">
            <w:pPr>
              <w:rPr>
                <w:spacing w:val="5"/>
                <w:sz w:val="24"/>
                <w:szCs w:val="24"/>
              </w:rPr>
            </w:pPr>
            <w:r>
              <w:rPr>
                <w:sz w:val="24"/>
                <w:szCs w:val="24"/>
              </w:rPr>
              <w:t>Chapters 2 &amp; 3</w:t>
            </w:r>
          </w:p>
          <w:p w:rsidR="00C46831" w:rsidRPr="00C96BB0" w:rsidRDefault="00C46831" w:rsidP="00C46831">
            <w:pPr>
              <w:jc w:val="center"/>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C46831" w:rsidRPr="00C96BB0" w:rsidRDefault="00C46831" w:rsidP="00C46831">
            <w:pPr>
              <w:rPr>
                <w:b/>
                <w:sz w:val="24"/>
                <w:szCs w:val="24"/>
              </w:rPr>
            </w:pPr>
            <w:r w:rsidRPr="00C96BB0">
              <w:rPr>
                <w:b/>
                <w:sz w:val="24"/>
                <w:szCs w:val="24"/>
              </w:rPr>
              <w:t>Du</w:t>
            </w:r>
            <w:r w:rsidR="00B24448">
              <w:rPr>
                <w:b/>
                <w:sz w:val="24"/>
                <w:szCs w:val="24"/>
              </w:rPr>
              <w:t>e 01/30</w:t>
            </w:r>
            <w:r w:rsidRPr="00C96BB0">
              <w:rPr>
                <w:b/>
                <w:sz w:val="24"/>
                <w:szCs w:val="24"/>
              </w:rPr>
              <w:t xml:space="preserve"> by 11:59pm via CANVAS</w:t>
            </w:r>
          </w:p>
          <w:p w:rsidR="009F0ADE" w:rsidRPr="00C96BB0" w:rsidRDefault="009F0ADE" w:rsidP="003F307A">
            <w:pPr>
              <w:pStyle w:val="ListParagraph"/>
              <w:numPr>
                <w:ilvl w:val="0"/>
                <w:numId w:val="7"/>
              </w:numPr>
            </w:pPr>
            <w:r w:rsidRPr="00C96BB0">
              <w:t>Quiz</w:t>
            </w:r>
            <w:r>
              <w:t xml:space="preserve"> 2</w:t>
            </w:r>
          </w:p>
          <w:p w:rsidR="00C46831" w:rsidRPr="00C96BB0" w:rsidRDefault="009F0ADE" w:rsidP="003F307A">
            <w:pPr>
              <w:pStyle w:val="ListParagraph"/>
              <w:numPr>
                <w:ilvl w:val="0"/>
                <w:numId w:val="7"/>
              </w:numPr>
              <w:rPr>
                <w:b/>
                <w:bCs/>
              </w:rPr>
            </w:pPr>
            <w:r>
              <w:t>Application Activity 2</w:t>
            </w:r>
          </w:p>
        </w:tc>
      </w:tr>
      <w:tr w:rsidR="009F0ADE" w:rsidRPr="00C96BB0" w:rsidTr="003F307A">
        <w:trPr>
          <w:trHeight w:val="765"/>
        </w:trPr>
        <w:tc>
          <w:tcPr>
            <w:tcW w:w="2013" w:type="dxa"/>
            <w:tcBorders>
              <w:top w:val="single" w:sz="4" w:space="0" w:color="auto"/>
              <w:left w:val="single" w:sz="4" w:space="0" w:color="auto"/>
              <w:bottom w:val="single" w:sz="4" w:space="0" w:color="auto"/>
              <w:right w:val="single" w:sz="4" w:space="0" w:color="auto"/>
            </w:tcBorders>
            <w:shd w:val="clear" w:color="auto" w:fill="D9D9D9"/>
          </w:tcPr>
          <w:p w:rsidR="009F0ADE" w:rsidRDefault="009F0ADE" w:rsidP="009F0ADE">
            <w:pPr>
              <w:jc w:val="center"/>
              <w:rPr>
                <w:b/>
                <w:sz w:val="24"/>
                <w:szCs w:val="24"/>
              </w:rPr>
            </w:pPr>
            <w:r>
              <w:rPr>
                <w:b/>
                <w:sz w:val="24"/>
                <w:szCs w:val="24"/>
              </w:rPr>
              <w:t>01/31</w:t>
            </w:r>
          </w:p>
          <w:p w:rsidR="009F0ADE" w:rsidRDefault="009F0ADE" w:rsidP="009F0ADE">
            <w:pPr>
              <w:jc w:val="center"/>
              <w:rPr>
                <w:b/>
                <w:sz w:val="24"/>
                <w:szCs w:val="24"/>
              </w:rPr>
            </w:pPr>
            <w:r>
              <w:rPr>
                <w:b/>
                <w:sz w:val="24"/>
                <w:szCs w:val="24"/>
              </w:rPr>
              <w:t xml:space="preserve">No Class </w:t>
            </w:r>
          </w:p>
          <w:p w:rsidR="009F0ADE" w:rsidRPr="00C96BB0" w:rsidRDefault="009F0ADE" w:rsidP="009F0ADE">
            <w:pPr>
              <w:jc w:val="center"/>
              <w:rPr>
                <w:b/>
                <w:sz w:val="24"/>
                <w:szCs w:val="24"/>
              </w:rPr>
            </w:pPr>
            <w:r>
              <w:rPr>
                <w:b/>
                <w:sz w:val="24"/>
                <w:szCs w:val="24"/>
              </w:rPr>
              <w:t>Complete Activities online via CANVAS</w:t>
            </w:r>
          </w:p>
          <w:p w:rsidR="009F0ADE" w:rsidRPr="00C96BB0" w:rsidRDefault="009F0ADE" w:rsidP="009F0ADE">
            <w:pPr>
              <w:jc w:val="center"/>
              <w:rPr>
                <w:b/>
                <w:sz w:val="24"/>
                <w:szCs w:val="24"/>
              </w:rPr>
            </w:pPr>
          </w:p>
        </w:tc>
        <w:tc>
          <w:tcPr>
            <w:tcW w:w="4174" w:type="dxa"/>
            <w:tcBorders>
              <w:top w:val="single" w:sz="4" w:space="0" w:color="auto"/>
              <w:left w:val="single" w:sz="4" w:space="0" w:color="auto"/>
              <w:bottom w:val="single" w:sz="4" w:space="0" w:color="auto"/>
              <w:right w:val="single" w:sz="4" w:space="0" w:color="auto"/>
            </w:tcBorders>
            <w:shd w:val="clear" w:color="auto" w:fill="D9D9D9"/>
          </w:tcPr>
          <w:p w:rsidR="009F0ADE" w:rsidRPr="00C96BB0" w:rsidRDefault="009F0ADE" w:rsidP="009F0ADE">
            <w:pPr>
              <w:rPr>
                <w:b/>
                <w:sz w:val="24"/>
                <w:szCs w:val="24"/>
                <w:u w:val="single"/>
              </w:rPr>
            </w:pPr>
            <w:r w:rsidRPr="00C96BB0">
              <w:rPr>
                <w:b/>
                <w:sz w:val="24"/>
                <w:szCs w:val="24"/>
                <w:u w:val="single"/>
              </w:rPr>
              <w:t xml:space="preserve">Module </w:t>
            </w:r>
            <w:r>
              <w:rPr>
                <w:b/>
                <w:sz w:val="24"/>
                <w:szCs w:val="24"/>
                <w:u w:val="single"/>
              </w:rPr>
              <w:t>4</w:t>
            </w:r>
            <w:r w:rsidRPr="00C96BB0">
              <w:rPr>
                <w:b/>
                <w:sz w:val="24"/>
                <w:szCs w:val="24"/>
                <w:u w:val="single"/>
              </w:rPr>
              <w:t>:</w:t>
            </w:r>
            <w:r w:rsidR="005B4F41">
              <w:rPr>
                <w:b/>
                <w:sz w:val="24"/>
                <w:szCs w:val="24"/>
                <w:u w:val="single"/>
              </w:rPr>
              <w:t xml:space="preserve"> Measuring Skills</w:t>
            </w:r>
          </w:p>
          <w:p w:rsidR="005B4F41" w:rsidRPr="00C96BB0" w:rsidRDefault="005B4F41" w:rsidP="003F307A">
            <w:pPr>
              <w:pStyle w:val="TableParagraph"/>
              <w:numPr>
                <w:ilvl w:val="0"/>
                <w:numId w:val="8"/>
              </w:numPr>
              <w:tabs>
                <w:tab w:val="left" w:pos="444"/>
              </w:tabs>
              <w:spacing w:line="242" w:lineRule="exact"/>
              <w:rPr>
                <w:sz w:val="24"/>
                <w:szCs w:val="24"/>
              </w:rPr>
            </w:pPr>
            <w:r>
              <w:rPr>
                <w:rFonts w:ascii="Times New Roman" w:hAnsi="Times New Roman" w:cs="Times New Roman"/>
                <w:sz w:val="24"/>
                <w:szCs w:val="24"/>
              </w:rPr>
              <w:t>Components in measuring behaviors</w:t>
            </w:r>
          </w:p>
          <w:p w:rsidR="009F0ADE" w:rsidRPr="005B4F41" w:rsidRDefault="005B4F41"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z w:val="24"/>
                <w:szCs w:val="24"/>
              </w:rPr>
              <w:t>Components in measuring learning</w:t>
            </w:r>
          </w:p>
          <w:p w:rsidR="005B4F41" w:rsidRPr="00C96BB0" w:rsidRDefault="005B4F41" w:rsidP="003F307A">
            <w:pPr>
              <w:pStyle w:val="TableParagraph"/>
              <w:numPr>
                <w:ilvl w:val="0"/>
                <w:numId w:val="8"/>
              </w:numPr>
              <w:tabs>
                <w:tab w:val="left" w:pos="444"/>
              </w:tabs>
              <w:spacing w:before="35" w:line="273" w:lineRule="auto"/>
              <w:rPr>
                <w:sz w:val="24"/>
                <w:szCs w:val="24"/>
              </w:rPr>
            </w:pPr>
            <w:r>
              <w:rPr>
                <w:rFonts w:ascii="Times New Roman" w:hAnsi="Times New Roman" w:cs="Times New Roman"/>
                <w:sz w:val="24"/>
                <w:szCs w:val="24"/>
              </w:rPr>
              <w:t>Watch/Review Module components</w:t>
            </w:r>
          </w:p>
        </w:tc>
        <w:tc>
          <w:tcPr>
            <w:tcW w:w="3336" w:type="dxa"/>
            <w:tcBorders>
              <w:top w:val="single" w:sz="4" w:space="0" w:color="auto"/>
              <w:left w:val="single" w:sz="4" w:space="0" w:color="auto"/>
              <w:bottom w:val="single" w:sz="4" w:space="0" w:color="auto"/>
              <w:right w:val="single" w:sz="4" w:space="0" w:color="auto"/>
            </w:tcBorders>
            <w:shd w:val="clear" w:color="auto" w:fill="D9D9D9"/>
          </w:tcPr>
          <w:p w:rsidR="005B4F41" w:rsidRDefault="005B4F41" w:rsidP="005B4F41">
            <w:pPr>
              <w:rPr>
                <w:sz w:val="24"/>
                <w:szCs w:val="24"/>
              </w:rPr>
            </w:pPr>
            <w:r>
              <w:rPr>
                <w:sz w:val="24"/>
                <w:szCs w:val="24"/>
              </w:rPr>
              <w:t>Brown, McDonnell, &amp; Snell</w:t>
            </w:r>
          </w:p>
          <w:p w:rsidR="005B4F41" w:rsidRDefault="005B4F41" w:rsidP="005B4F41">
            <w:pPr>
              <w:rPr>
                <w:sz w:val="24"/>
                <w:szCs w:val="24"/>
              </w:rPr>
            </w:pPr>
            <w:r>
              <w:rPr>
                <w:sz w:val="24"/>
                <w:szCs w:val="24"/>
              </w:rPr>
              <w:t xml:space="preserve">Chapter 4 </w:t>
            </w:r>
          </w:p>
          <w:p w:rsidR="005B4F41" w:rsidRPr="00C96BB0" w:rsidRDefault="005B4F41" w:rsidP="005B4F41">
            <w:pPr>
              <w:rPr>
                <w:spacing w:val="5"/>
                <w:sz w:val="24"/>
                <w:szCs w:val="24"/>
              </w:rPr>
            </w:pPr>
          </w:p>
          <w:p w:rsidR="009F0ADE" w:rsidRPr="00C96BB0" w:rsidRDefault="009F0ADE" w:rsidP="009F0ADE">
            <w:pPr>
              <w:jc w:val="center"/>
              <w:rPr>
                <w:sz w:val="24"/>
                <w:szCs w:val="24"/>
              </w:rPr>
            </w:pPr>
          </w:p>
        </w:tc>
        <w:tc>
          <w:tcPr>
            <w:tcW w:w="3504" w:type="dxa"/>
            <w:tcBorders>
              <w:top w:val="single" w:sz="4" w:space="0" w:color="auto"/>
              <w:left w:val="single" w:sz="4" w:space="0" w:color="auto"/>
              <w:bottom w:val="single" w:sz="4" w:space="0" w:color="auto"/>
              <w:right w:val="single" w:sz="4" w:space="0" w:color="auto"/>
            </w:tcBorders>
            <w:shd w:val="clear" w:color="auto" w:fill="D9D9D9"/>
          </w:tcPr>
          <w:p w:rsidR="009F0ADE" w:rsidRPr="00C96BB0" w:rsidRDefault="009F0ADE" w:rsidP="009F0ADE">
            <w:pPr>
              <w:rPr>
                <w:b/>
                <w:sz w:val="24"/>
                <w:szCs w:val="24"/>
              </w:rPr>
            </w:pPr>
            <w:r w:rsidRPr="00C96BB0">
              <w:rPr>
                <w:b/>
                <w:sz w:val="24"/>
                <w:szCs w:val="24"/>
              </w:rPr>
              <w:t>Du</w:t>
            </w:r>
            <w:r>
              <w:rPr>
                <w:b/>
                <w:sz w:val="24"/>
                <w:szCs w:val="24"/>
              </w:rPr>
              <w:t>e 02/06</w:t>
            </w:r>
            <w:r w:rsidRPr="00C96BB0">
              <w:rPr>
                <w:b/>
                <w:sz w:val="24"/>
                <w:szCs w:val="24"/>
              </w:rPr>
              <w:t xml:space="preserve"> by 11:59pm via CANVAS</w:t>
            </w:r>
          </w:p>
          <w:p w:rsidR="009F0ADE" w:rsidRPr="005B4F41" w:rsidRDefault="005B4F41" w:rsidP="003F307A">
            <w:pPr>
              <w:pStyle w:val="ListParagraph"/>
              <w:numPr>
                <w:ilvl w:val="0"/>
                <w:numId w:val="7"/>
              </w:numPr>
              <w:rPr>
                <w:b/>
              </w:rPr>
            </w:pPr>
            <w:r>
              <w:t>Quiz 3</w:t>
            </w:r>
          </w:p>
          <w:p w:rsidR="005B4F41" w:rsidRPr="005B4F41" w:rsidRDefault="005B4F41" w:rsidP="003F307A">
            <w:pPr>
              <w:pStyle w:val="ListParagraph"/>
              <w:numPr>
                <w:ilvl w:val="0"/>
                <w:numId w:val="7"/>
              </w:numPr>
              <w:rPr>
                <w:b/>
              </w:rPr>
            </w:pPr>
            <w:r>
              <w:t>Application Activity 3</w:t>
            </w:r>
          </w:p>
          <w:p w:rsidR="005B4F41" w:rsidRPr="00C96BB0" w:rsidRDefault="005B4F41" w:rsidP="005B4F41">
            <w:pPr>
              <w:pStyle w:val="ListParagraph"/>
              <w:rPr>
                <w:b/>
              </w:rPr>
            </w:pPr>
          </w:p>
          <w:p w:rsidR="009F0ADE" w:rsidRPr="00C96BB0" w:rsidRDefault="009F0ADE" w:rsidP="009F0ADE">
            <w:pPr>
              <w:pStyle w:val="ListParagraph"/>
              <w:ind w:left="0" w:firstLine="61"/>
              <w:rPr>
                <w:b/>
                <w:bCs/>
              </w:rPr>
            </w:pPr>
          </w:p>
        </w:tc>
      </w:tr>
      <w:tr w:rsidR="005B4F41" w:rsidRPr="00C96BB0" w:rsidTr="003F307A">
        <w:trPr>
          <w:trHeight w:val="765"/>
        </w:trPr>
        <w:tc>
          <w:tcPr>
            <w:tcW w:w="2013" w:type="dxa"/>
            <w:tcBorders>
              <w:top w:val="single" w:sz="4" w:space="0" w:color="auto"/>
              <w:left w:val="single" w:sz="4" w:space="0" w:color="auto"/>
              <w:right w:val="single" w:sz="4" w:space="0" w:color="auto"/>
            </w:tcBorders>
          </w:tcPr>
          <w:p w:rsidR="005B4F41" w:rsidRPr="00C96BB0" w:rsidRDefault="005B4F41" w:rsidP="005B4F41">
            <w:pPr>
              <w:jc w:val="center"/>
              <w:rPr>
                <w:b/>
                <w:sz w:val="24"/>
                <w:szCs w:val="24"/>
              </w:rPr>
            </w:pPr>
            <w:r>
              <w:rPr>
                <w:b/>
                <w:sz w:val="24"/>
                <w:szCs w:val="24"/>
              </w:rPr>
              <w:t>02/07</w:t>
            </w:r>
          </w:p>
        </w:tc>
        <w:tc>
          <w:tcPr>
            <w:tcW w:w="4174" w:type="dxa"/>
            <w:tcBorders>
              <w:top w:val="single" w:sz="4" w:space="0" w:color="auto"/>
              <w:left w:val="single" w:sz="4" w:space="0" w:color="auto"/>
              <w:bottom w:val="single" w:sz="4" w:space="0" w:color="auto"/>
              <w:right w:val="single" w:sz="4" w:space="0" w:color="auto"/>
            </w:tcBorders>
          </w:tcPr>
          <w:p w:rsidR="005B4F41" w:rsidRPr="00C96BB0" w:rsidRDefault="005B4F41" w:rsidP="005B4F41">
            <w:pPr>
              <w:rPr>
                <w:b/>
                <w:sz w:val="24"/>
                <w:szCs w:val="24"/>
                <w:u w:val="single"/>
              </w:rPr>
            </w:pPr>
            <w:r w:rsidRPr="00C96BB0">
              <w:rPr>
                <w:b/>
                <w:sz w:val="24"/>
                <w:szCs w:val="24"/>
                <w:u w:val="single"/>
              </w:rPr>
              <w:t xml:space="preserve">Module 5: </w:t>
            </w:r>
            <w:r>
              <w:rPr>
                <w:b/>
                <w:sz w:val="24"/>
                <w:szCs w:val="24"/>
                <w:u w:val="single"/>
              </w:rPr>
              <w:t>Measuring Skills continued</w:t>
            </w:r>
            <w:r w:rsidRPr="00C96BB0">
              <w:rPr>
                <w:b/>
                <w:sz w:val="24"/>
                <w:szCs w:val="24"/>
                <w:u w:val="single"/>
              </w:rPr>
              <w:t xml:space="preserve"> </w:t>
            </w:r>
          </w:p>
          <w:p w:rsidR="005B4F41" w:rsidRPr="00C96BB0" w:rsidRDefault="005B4F41" w:rsidP="003F307A">
            <w:pPr>
              <w:pStyle w:val="TableParagraph"/>
              <w:numPr>
                <w:ilvl w:val="0"/>
                <w:numId w:val="8"/>
              </w:numPr>
              <w:tabs>
                <w:tab w:val="left" w:pos="444"/>
              </w:tabs>
              <w:spacing w:line="242" w:lineRule="exact"/>
              <w:rPr>
                <w:sz w:val="24"/>
                <w:szCs w:val="24"/>
              </w:rPr>
            </w:pPr>
            <w:r>
              <w:rPr>
                <w:rFonts w:ascii="Times New Roman" w:hAnsi="Times New Roman" w:cs="Times New Roman"/>
                <w:sz w:val="24"/>
                <w:szCs w:val="24"/>
              </w:rPr>
              <w:t>Components in measuring behaviors</w:t>
            </w:r>
          </w:p>
          <w:p w:rsidR="005B4F41" w:rsidRPr="005B4F41" w:rsidRDefault="005B4F41"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z w:val="24"/>
                <w:szCs w:val="24"/>
              </w:rPr>
              <w:t>Components in measuring learning</w:t>
            </w:r>
          </w:p>
          <w:p w:rsidR="005B4F41" w:rsidRPr="00C96BB0" w:rsidRDefault="005B4F41" w:rsidP="005B4F41">
            <w:pPr>
              <w:pStyle w:val="ListParagraph"/>
              <w:autoSpaceDE/>
              <w:autoSpaceDN/>
              <w:adjustRightInd/>
              <w:spacing w:before="100" w:beforeAutospacing="1" w:after="100" w:afterAutospacing="1"/>
              <w:ind w:left="45"/>
            </w:pPr>
          </w:p>
        </w:tc>
        <w:tc>
          <w:tcPr>
            <w:tcW w:w="3336" w:type="dxa"/>
            <w:tcBorders>
              <w:top w:val="single" w:sz="4" w:space="0" w:color="auto"/>
              <w:left w:val="single" w:sz="4" w:space="0" w:color="auto"/>
              <w:bottom w:val="single" w:sz="4" w:space="0" w:color="auto"/>
              <w:right w:val="single" w:sz="4" w:space="0" w:color="auto"/>
            </w:tcBorders>
          </w:tcPr>
          <w:p w:rsidR="005B4F41" w:rsidRDefault="005B4F41" w:rsidP="005B4F41">
            <w:pPr>
              <w:rPr>
                <w:sz w:val="24"/>
                <w:szCs w:val="24"/>
              </w:rPr>
            </w:pPr>
            <w:r>
              <w:rPr>
                <w:sz w:val="24"/>
                <w:szCs w:val="24"/>
              </w:rPr>
              <w:t>Brown, McDonnell, &amp; Snell</w:t>
            </w:r>
          </w:p>
          <w:p w:rsidR="005B4F41" w:rsidRDefault="005B4F41" w:rsidP="005B4F41">
            <w:pPr>
              <w:rPr>
                <w:sz w:val="24"/>
                <w:szCs w:val="24"/>
              </w:rPr>
            </w:pPr>
            <w:r>
              <w:rPr>
                <w:sz w:val="24"/>
                <w:szCs w:val="24"/>
              </w:rPr>
              <w:t xml:space="preserve">Chapter 4 </w:t>
            </w:r>
          </w:p>
          <w:p w:rsidR="005B4F41" w:rsidRPr="00C96BB0" w:rsidRDefault="005B4F41" w:rsidP="005B4F41">
            <w:pPr>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700B0D" w:rsidRPr="00C96BB0" w:rsidRDefault="00700B0D" w:rsidP="00700B0D">
            <w:pPr>
              <w:rPr>
                <w:b/>
                <w:sz w:val="24"/>
                <w:szCs w:val="24"/>
              </w:rPr>
            </w:pPr>
            <w:r w:rsidRPr="00C96BB0">
              <w:rPr>
                <w:b/>
                <w:sz w:val="24"/>
                <w:szCs w:val="24"/>
              </w:rPr>
              <w:t>Du</w:t>
            </w:r>
            <w:r>
              <w:rPr>
                <w:b/>
                <w:sz w:val="24"/>
                <w:szCs w:val="24"/>
              </w:rPr>
              <w:t>e 02/13</w:t>
            </w:r>
            <w:r w:rsidRPr="00C96BB0">
              <w:rPr>
                <w:b/>
                <w:sz w:val="24"/>
                <w:szCs w:val="24"/>
              </w:rPr>
              <w:t xml:space="preserve"> by 11:59pm via CANVAS</w:t>
            </w:r>
          </w:p>
          <w:p w:rsidR="00700B0D" w:rsidRPr="005B4F41" w:rsidRDefault="00700B0D" w:rsidP="003F307A">
            <w:pPr>
              <w:pStyle w:val="ListParagraph"/>
              <w:numPr>
                <w:ilvl w:val="0"/>
                <w:numId w:val="7"/>
              </w:numPr>
              <w:rPr>
                <w:b/>
              </w:rPr>
            </w:pPr>
            <w:r>
              <w:t>Quiz 4</w:t>
            </w:r>
          </w:p>
          <w:p w:rsidR="00700B0D" w:rsidRPr="005B4F41" w:rsidRDefault="00700B0D" w:rsidP="003F307A">
            <w:pPr>
              <w:pStyle w:val="ListParagraph"/>
              <w:numPr>
                <w:ilvl w:val="0"/>
                <w:numId w:val="7"/>
              </w:numPr>
              <w:rPr>
                <w:b/>
              </w:rPr>
            </w:pPr>
            <w:r>
              <w:t>Application Activity 4</w:t>
            </w:r>
          </w:p>
          <w:p w:rsidR="005B4F41" w:rsidRPr="00C96BB0" w:rsidRDefault="005B4F41" w:rsidP="005B4F41">
            <w:pPr>
              <w:pStyle w:val="ListParagraph"/>
              <w:ind w:left="0"/>
              <w:rPr>
                <w:bCs/>
              </w:rPr>
            </w:pPr>
          </w:p>
        </w:tc>
      </w:tr>
    </w:tbl>
    <w:p w:rsidR="00C96BB0" w:rsidRDefault="00C96BB0" w:rsidP="00C96BB0">
      <w:r>
        <w:br w:type="page"/>
      </w: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C96BB0" w:rsidRPr="00C96BB0" w:rsidTr="00C96BB0">
        <w:trPr>
          <w:trHeight w:val="620"/>
        </w:trPr>
        <w:tc>
          <w:tcPr>
            <w:tcW w:w="2013" w:type="dxa"/>
            <w:shd w:val="clear" w:color="auto" w:fill="D9D9D9"/>
          </w:tcPr>
          <w:p w:rsidR="00C96BB0" w:rsidRPr="00C96BB0" w:rsidRDefault="00C96BB0" w:rsidP="003F307A">
            <w:pPr>
              <w:jc w:val="center"/>
              <w:rPr>
                <w:b/>
                <w:sz w:val="24"/>
                <w:szCs w:val="24"/>
              </w:rPr>
            </w:pPr>
            <w:r w:rsidRPr="00C96BB0">
              <w:rPr>
                <w:b/>
                <w:sz w:val="24"/>
                <w:szCs w:val="24"/>
              </w:rPr>
              <w:lastRenderedPageBreak/>
              <w:t>Dates</w:t>
            </w:r>
          </w:p>
        </w:tc>
        <w:tc>
          <w:tcPr>
            <w:tcW w:w="4174" w:type="dxa"/>
            <w:shd w:val="clear" w:color="auto" w:fill="D9D9D9"/>
          </w:tcPr>
          <w:p w:rsidR="00C96BB0" w:rsidRPr="00C96BB0" w:rsidRDefault="00C96BB0" w:rsidP="003F307A">
            <w:pPr>
              <w:jc w:val="center"/>
              <w:rPr>
                <w:b/>
                <w:sz w:val="24"/>
                <w:szCs w:val="24"/>
              </w:rPr>
            </w:pPr>
            <w:r w:rsidRPr="00C96BB0">
              <w:rPr>
                <w:b/>
                <w:sz w:val="24"/>
                <w:szCs w:val="24"/>
              </w:rPr>
              <w:t>Topic</w:t>
            </w:r>
          </w:p>
        </w:tc>
        <w:tc>
          <w:tcPr>
            <w:tcW w:w="3336" w:type="dxa"/>
            <w:shd w:val="clear" w:color="auto" w:fill="D9D9D9"/>
          </w:tcPr>
          <w:p w:rsidR="00C96BB0" w:rsidRPr="00C96BB0" w:rsidRDefault="00C96BB0" w:rsidP="003F307A">
            <w:pPr>
              <w:jc w:val="center"/>
              <w:rPr>
                <w:b/>
                <w:sz w:val="24"/>
                <w:szCs w:val="24"/>
              </w:rPr>
            </w:pPr>
            <w:r w:rsidRPr="00C96BB0">
              <w:rPr>
                <w:b/>
                <w:sz w:val="24"/>
                <w:szCs w:val="24"/>
              </w:rPr>
              <w:t xml:space="preserve">Readings </w:t>
            </w:r>
          </w:p>
          <w:p w:rsidR="00C96BB0" w:rsidRPr="00C96BB0" w:rsidRDefault="00C96BB0" w:rsidP="003F307A">
            <w:pPr>
              <w:jc w:val="center"/>
              <w:rPr>
                <w:b/>
                <w:sz w:val="24"/>
                <w:szCs w:val="24"/>
              </w:rPr>
            </w:pPr>
          </w:p>
        </w:tc>
        <w:tc>
          <w:tcPr>
            <w:tcW w:w="3504" w:type="dxa"/>
            <w:shd w:val="clear" w:color="auto" w:fill="D9D9D9"/>
          </w:tcPr>
          <w:p w:rsidR="00C96BB0" w:rsidRPr="00C96BB0" w:rsidRDefault="00C96BB0" w:rsidP="003F307A">
            <w:pPr>
              <w:jc w:val="center"/>
              <w:rPr>
                <w:b/>
                <w:sz w:val="24"/>
                <w:szCs w:val="24"/>
              </w:rPr>
            </w:pPr>
            <w:r w:rsidRPr="00C96BB0">
              <w:rPr>
                <w:b/>
                <w:sz w:val="24"/>
                <w:szCs w:val="24"/>
              </w:rPr>
              <w:t>Assignments &amp; Due Dates</w:t>
            </w:r>
          </w:p>
        </w:tc>
      </w:tr>
      <w:tr w:rsidR="00B24448" w:rsidRPr="00C96BB0" w:rsidTr="00E61B99">
        <w:trPr>
          <w:trHeight w:val="1304"/>
        </w:trPr>
        <w:tc>
          <w:tcPr>
            <w:tcW w:w="2013" w:type="dxa"/>
          </w:tcPr>
          <w:p w:rsidR="00B24448" w:rsidRPr="00C96BB0" w:rsidRDefault="00B24448" w:rsidP="00B24448">
            <w:pPr>
              <w:jc w:val="center"/>
              <w:rPr>
                <w:b/>
                <w:sz w:val="24"/>
                <w:szCs w:val="24"/>
              </w:rPr>
            </w:pPr>
            <w:r>
              <w:rPr>
                <w:b/>
                <w:sz w:val="24"/>
                <w:szCs w:val="24"/>
              </w:rPr>
              <w:t>02/14</w:t>
            </w:r>
          </w:p>
        </w:tc>
        <w:tc>
          <w:tcPr>
            <w:tcW w:w="4174" w:type="dxa"/>
          </w:tcPr>
          <w:p w:rsidR="00B24448" w:rsidRPr="00C96BB0" w:rsidRDefault="00B24448" w:rsidP="00B24448">
            <w:pPr>
              <w:rPr>
                <w:b/>
                <w:sz w:val="24"/>
                <w:szCs w:val="24"/>
                <w:u w:val="single"/>
              </w:rPr>
            </w:pPr>
            <w:r w:rsidRPr="00C96BB0">
              <w:rPr>
                <w:b/>
                <w:sz w:val="24"/>
                <w:szCs w:val="24"/>
                <w:u w:val="single"/>
              </w:rPr>
              <w:t>Module 6:</w:t>
            </w:r>
            <w:r w:rsidR="00700B0D">
              <w:rPr>
                <w:b/>
                <w:sz w:val="24"/>
                <w:szCs w:val="24"/>
                <w:u w:val="single"/>
              </w:rPr>
              <w:t xml:space="preserve"> Strategies/Environment</w:t>
            </w:r>
            <w:r w:rsidRPr="00C96BB0">
              <w:rPr>
                <w:b/>
                <w:sz w:val="24"/>
                <w:szCs w:val="24"/>
                <w:u w:val="single"/>
              </w:rPr>
              <w:t xml:space="preserve"> </w:t>
            </w:r>
          </w:p>
          <w:p w:rsidR="00700B0D" w:rsidRPr="00C96BB0" w:rsidRDefault="00700B0D" w:rsidP="003F307A">
            <w:pPr>
              <w:pStyle w:val="TableParagraph"/>
              <w:numPr>
                <w:ilvl w:val="0"/>
                <w:numId w:val="10"/>
              </w:numPr>
              <w:tabs>
                <w:tab w:val="left" w:pos="444"/>
              </w:tabs>
              <w:spacing w:line="242" w:lineRule="exact"/>
              <w:rPr>
                <w:sz w:val="24"/>
                <w:szCs w:val="24"/>
              </w:rPr>
            </w:pPr>
            <w:r>
              <w:rPr>
                <w:rFonts w:ascii="Times New Roman" w:hAnsi="Times New Roman" w:cs="Times New Roman"/>
                <w:sz w:val="24"/>
                <w:szCs w:val="24"/>
              </w:rPr>
              <w:t>Instructional Strategies</w:t>
            </w:r>
          </w:p>
          <w:p w:rsidR="00B24448" w:rsidRPr="00C96BB0" w:rsidRDefault="00700B0D" w:rsidP="003F307A">
            <w:pPr>
              <w:pStyle w:val="TableParagraph"/>
              <w:numPr>
                <w:ilvl w:val="0"/>
                <w:numId w:val="10"/>
              </w:numPr>
              <w:tabs>
                <w:tab w:val="left" w:pos="444"/>
              </w:tabs>
              <w:spacing w:before="35" w:line="273" w:lineRule="auto"/>
              <w:ind w:right="667"/>
              <w:rPr>
                <w:b/>
                <w:sz w:val="24"/>
                <w:szCs w:val="24"/>
              </w:rPr>
            </w:pPr>
            <w:r>
              <w:rPr>
                <w:rFonts w:ascii="Times New Roman" w:hAnsi="Times New Roman" w:cs="Times New Roman"/>
                <w:sz w:val="24"/>
                <w:szCs w:val="24"/>
              </w:rPr>
              <w:t>Proactive Environmental Supports</w:t>
            </w:r>
          </w:p>
        </w:tc>
        <w:tc>
          <w:tcPr>
            <w:tcW w:w="3336" w:type="dxa"/>
          </w:tcPr>
          <w:p w:rsidR="00700B0D" w:rsidRDefault="00700B0D" w:rsidP="00700B0D">
            <w:pPr>
              <w:rPr>
                <w:sz w:val="24"/>
                <w:szCs w:val="24"/>
              </w:rPr>
            </w:pPr>
            <w:r>
              <w:rPr>
                <w:sz w:val="24"/>
                <w:szCs w:val="24"/>
              </w:rPr>
              <w:t>Brown, McDonnell, &amp; Snell</w:t>
            </w:r>
          </w:p>
          <w:p w:rsidR="00700B0D" w:rsidRDefault="00700B0D" w:rsidP="00700B0D">
            <w:pPr>
              <w:rPr>
                <w:sz w:val="24"/>
                <w:szCs w:val="24"/>
              </w:rPr>
            </w:pPr>
            <w:r>
              <w:rPr>
                <w:sz w:val="24"/>
                <w:szCs w:val="24"/>
              </w:rPr>
              <w:t>Chapter 5</w:t>
            </w:r>
          </w:p>
          <w:p w:rsidR="00B24448" w:rsidRPr="00C96BB0" w:rsidRDefault="00B24448" w:rsidP="00B24448">
            <w:pPr>
              <w:pStyle w:val="ListParagraph"/>
              <w:widowControl w:val="0"/>
              <w:adjustRightInd/>
              <w:ind w:left="72"/>
              <w:contextualSpacing w:val="0"/>
              <w:jc w:val="both"/>
            </w:pPr>
          </w:p>
        </w:tc>
        <w:tc>
          <w:tcPr>
            <w:tcW w:w="3504" w:type="dxa"/>
          </w:tcPr>
          <w:p w:rsidR="00B24448" w:rsidRPr="00C96BB0" w:rsidRDefault="00B24448" w:rsidP="00B24448">
            <w:pPr>
              <w:rPr>
                <w:b/>
                <w:sz w:val="24"/>
                <w:szCs w:val="24"/>
              </w:rPr>
            </w:pPr>
            <w:r w:rsidRPr="00C96BB0">
              <w:rPr>
                <w:b/>
                <w:sz w:val="24"/>
                <w:szCs w:val="24"/>
              </w:rPr>
              <w:t>Du</w:t>
            </w:r>
            <w:r>
              <w:rPr>
                <w:b/>
                <w:sz w:val="24"/>
                <w:szCs w:val="24"/>
              </w:rPr>
              <w:t xml:space="preserve">e 02/20 </w:t>
            </w:r>
            <w:r w:rsidRPr="00C96BB0">
              <w:rPr>
                <w:b/>
                <w:sz w:val="24"/>
                <w:szCs w:val="24"/>
              </w:rPr>
              <w:t>by 11:59pm via CANVAS</w:t>
            </w:r>
          </w:p>
          <w:p w:rsidR="00700B0D" w:rsidRPr="005B4F41" w:rsidRDefault="00700B0D" w:rsidP="003F307A">
            <w:pPr>
              <w:pStyle w:val="ListParagraph"/>
              <w:numPr>
                <w:ilvl w:val="0"/>
                <w:numId w:val="7"/>
              </w:numPr>
              <w:rPr>
                <w:b/>
              </w:rPr>
            </w:pPr>
            <w:r>
              <w:t>Quiz 5</w:t>
            </w:r>
          </w:p>
          <w:p w:rsidR="00B24448" w:rsidRPr="00C96BB0" w:rsidRDefault="00700B0D" w:rsidP="003F307A">
            <w:pPr>
              <w:pStyle w:val="ListParagraph"/>
              <w:numPr>
                <w:ilvl w:val="0"/>
                <w:numId w:val="7"/>
              </w:numPr>
              <w:rPr>
                <w:bCs/>
              </w:rPr>
            </w:pPr>
            <w:r>
              <w:t>Application Activity 5</w:t>
            </w:r>
          </w:p>
        </w:tc>
      </w:tr>
      <w:tr w:rsidR="00E61B99" w:rsidRPr="00C96BB0" w:rsidTr="003F307A">
        <w:trPr>
          <w:trHeight w:val="1304"/>
        </w:trPr>
        <w:tc>
          <w:tcPr>
            <w:tcW w:w="2013" w:type="dxa"/>
            <w:shd w:val="clear" w:color="auto" w:fill="D9D9D9"/>
          </w:tcPr>
          <w:p w:rsidR="00E61B99" w:rsidRDefault="00E61B99" w:rsidP="00E61B99">
            <w:pPr>
              <w:jc w:val="center"/>
              <w:rPr>
                <w:b/>
                <w:sz w:val="24"/>
                <w:szCs w:val="24"/>
              </w:rPr>
            </w:pPr>
            <w:r>
              <w:rPr>
                <w:b/>
                <w:sz w:val="24"/>
                <w:szCs w:val="24"/>
              </w:rPr>
              <w:t>02/21</w:t>
            </w:r>
          </w:p>
          <w:p w:rsidR="0052473F" w:rsidRDefault="00E61B99" w:rsidP="0052473F">
            <w:pPr>
              <w:jc w:val="center"/>
              <w:rPr>
                <w:b/>
                <w:sz w:val="24"/>
                <w:szCs w:val="24"/>
              </w:rPr>
            </w:pPr>
            <w:r>
              <w:rPr>
                <w:b/>
                <w:sz w:val="24"/>
                <w:szCs w:val="24"/>
              </w:rPr>
              <w:t xml:space="preserve">No Class </w:t>
            </w:r>
          </w:p>
          <w:p w:rsidR="0052473F" w:rsidRDefault="00E61B99" w:rsidP="0052473F">
            <w:pPr>
              <w:jc w:val="center"/>
              <w:rPr>
                <w:b/>
                <w:sz w:val="24"/>
                <w:szCs w:val="24"/>
              </w:rPr>
            </w:pPr>
            <w:r>
              <w:rPr>
                <w:b/>
                <w:sz w:val="24"/>
                <w:szCs w:val="24"/>
              </w:rPr>
              <w:t xml:space="preserve">Exam </w:t>
            </w:r>
            <w:r w:rsidR="0052473F">
              <w:rPr>
                <w:b/>
                <w:sz w:val="24"/>
                <w:szCs w:val="24"/>
              </w:rPr>
              <w:t xml:space="preserve"> 1</w:t>
            </w:r>
          </w:p>
          <w:p w:rsidR="00E61B99" w:rsidRDefault="00E61B99" w:rsidP="0052473F">
            <w:pPr>
              <w:jc w:val="center"/>
              <w:rPr>
                <w:b/>
                <w:sz w:val="24"/>
                <w:szCs w:val="24"/>
              </w:rPr>
            </w:pPr>
            <w:r>
              <w:rPr>
                <w:b/>
                <w:sz w:val="24"/>
                <w:szCs w:val="24"/>
              </w:rPr>
              <w:t>via CANVAS</w:t>
            </w:r>
          </w:p>
        </w:tc>
        <w:tc>
          <w:tcPr>
            <w:tcW w:w="4174" w:type="dxa"/>
            <w:shd w:val="clear" w:color="auto" w:fill="D9D9D9"/>
          </w:tcPr>
          <w:p w:rsidR="00E61B99" w:rsidRPr="00C96BB0" w:rsidRDefault="00E61B99" w:rsidP="00E61B99">
            <w:pPr>
              <w:tabs>
                <w:tab w:val="left" w:pos="2569"/>
              </w:tabs>
              <w:rPr>
                <w:b/>
                <w:bCs/>
                <w:sz w:val="24"/>
                <w:szCs w:val="24"/>
                <w:u w:val="single"/>
              </w:rPr>
            </w:pPr>
            <w:r>
              <w:rPr>
                <w:b/>
                <w:bCs/>
                <w:sz w:val="24"/>
                <w:szCs w:val="24"/>
                <w:u w:val="single"/>
              </w:rPr>
              <w:t xml:space="preserve">Module </w:t>
            </w:r>
            <w:r w:rsidR="00ED1E99">
              <w:rPr>
                <w:b/>
                <w:bCs/>
                <w:sz w:val="24"/>
                <w:szCs w:val="24"/>
                <w:u w:val="single"/>
              </w:rPr>
              <w:t>7:</w:t>
            </w:r>
          </w:p>
          <w:p w:rsidR="00E61B99" w:rsidRPr="00C96BB0" w:rsidRDefault="00E61B99" w:rsidP="00E61B99">
            <w:pPr>
              <w:tabs>
                <w:tab w:val="left" w:pos="2569"/>
              </w:tabs>
              <w:rPr>
                <w:b/>
                <w:bCs/>
                <w:sz w:val="24"/>
                <w:szCs w:val="24"/>
              </w:rPr>
            </w:pPr>
            <w:r>
              <w:rPr>
                <w:b/>
                <w:bCs/>
                <w:sz w:val="24"/>
                <w:szCs w:val="24"/>
              </w:rPr>
              <w:t>Exam 1</w:t>
            </w:r>
          </w:p>
          <w:p w:rsidR="00E61B99" w:rsidRPr="00C96BB0" w:rsidRDefault="00E61B99" w:rsidP="00E61B99">
            <w:pPr>
              <w:tabs>
                <w:tab w:val="left" w:pos="2569"/>
              </w:tabs>
              <w:rPr>
                <w:b/>
                <w:sz w:val="24"/>
                <w:szCs w:val="24"/>
              </w:rPr>
            </w:pPr>
          </w:p>
        </w:tc>
        <w:tc>
          <w:tcPr>
            <w:tcW w:w="3336" w:type="dxa"/>
            <w:shd w:val="clear" w:color="auto" w:fill="D9D9D9"/>
          </w:tcPr>
          <w:p w:rsidR="00E61B99" w:rsidRPr="00C96BB0" w:rsidRDefault="00E61B99" w:rsidP="003F307A">
            <w:pPr>
              <w:pStyle w:val="ListParagraph"/>
              <w:widowControl w:val="0"/>
              <w:numPr>
                <w:ilvl w:val="0"/>
                <w:numId w:val="16"/>
              </w:numPr>
              <w:adjustRightInd/>
              <w:ind w:left="0" w:hanging="655"/>
              <w:contextualSpacing w:val="0"/>
              <w:rPr>
                <w:b/>
              </w:rPr>
            </w:pPr>
            <w:r>
              <w:rPr>
                <w:b/>
              </w:rPr>
              <w:t>Exam 1</w:t>
            </w:r>
            <w:r w:rsidRPr="00C96BB0">
              <w:rPr>
                <w:b/>
              </w:rPr>
              <w:t xml:space="preserve"> covers</w:t>
            </w:r>
            <w:r w:rsidR="00ED1E99">
              <w:rPr>
                <w:b/>
              </w:rPr>
              <w:t xml:space="preserve"> Modules 1 through 6</w:t>
            </w:r>
            <w:r w:rsidRPr="00C96BB0">
              <w:rPr>
                <w:b/>
              </w:rPr>
              <w:t xml:space="preserve"> and all material addressed</w:t>
            </w:r>
          </w:p>
        </w:tc>
        <w:tc>
          <w:tcPr>
            <w:tcW w:w="3504" w:type="dxa"/>
            <w:shd w:val="clear" w:color="auto" w:fill="D9D9D9"/>
          </w:tcPr>
          <w:p w:rsidR="00E61B99" w:rsidRPr="00C96BB0" w:rsidRDefault="00E61B99" w:rsidP="00E61B99">
            <w:pPr>
              <w:rPr>
                <w:b/>
                <w:sz w:val="24"/>
                <w:szCs w:val="24"/>
              </w:rPr>
            </w:pPr>
            <w:r w:rsidRPr="00C96BB0">
              <w:rPr>
                <w:b/>
                <w:sz w:val="24"/>
                <w:szCs w:val="24"/>
              </w:rPr>
              <w:t>No Class</w:t>
            </w:r>
          </w:p>
          <w:p w:rsidR="00E61B99" w:rsidRPr="00C96BB0" w:rsidRDefault="00E61B99" w:rsidP="00E61B99">
            <w:pPr>
              <w:rPr>
                <w:sz w:val="24"/>
                <w:szCs w:val="24"/>
              </w:rPr>
            </w:pPr>
            <w:r>
              <w:rPr>
                <w:b/>
                <w:sz w:val="24"/>
                <w:szCs w:val="24"/>
              </w:rPr>
              <w:t>Complete EXAM 1</w:t>
            </w:r>
            <w:r w:rsidRPr="00C96BB0">
              <w:rPr>
                <w:b/>
                <w:sz w:val="24"/>
                <w:szCs w:val="24"/>
              </w:rPr>
              <w:t xml:space="preserve"> via CANVAS</w:t>
            </w:r>
          </w:p>
        </w:tc>
      </w:tr>
      <w:tr w:rsidR="00700B0D" w:rsidRPr="00C96BB0" w:rsidTr="003F307A">
        <w:trPr>
          <w:trHeight w:val="1097"/>
        </w:trPr>
        <w:tc>
          <w:tcPr>
            <w:tcW w:w="2013" w:type="dxa"/>
            <w:shd w:val="clear" w:color="auto" w:fill="FFFFFF"/>
          </w:tcPr>
          <w:p w:rsidR="00700B0D" w:rsidRPr="00C96BB0" w:rsidRDefault="00700B0D" w:rsidP="00700B0D">
            <w:pPr>
              <w:jc w:val="center"/>
              <w:rPr>
                <w:b/>
                <w:sz w:val="24"/>
                <w:szCs w:val="24"/>
              </w:rPr>
            </w:pPr>
            <w:r>
              <w:rPr>
                <w:b/>
                <w:sz w:val="24"/>
                <w:szCs w:val="24"/>
              </w:rPr>
              <w:t>02/28</w:t>
            </w:r>
          </w:p>
        </w:tc>
        <w:tc>
          <w:tcPr>
            <w:tcW w:w="4174" w:type="dxa"/>
            <w:shd w:val="clear" w:color="auto" w:fill="FFFFFF"/>
          </w:tcPr>
          <w:p w:rsidR="00700B0D" w:rsidRPr="00C96BB0" w:rsidRDefault="00700B0D" w:rsidP="00700B0D">
            <w:pPr>
              <w:rPr>
                <w:b/>
                <w:sz w:val="24"/>
                <w:szCs w:val="24"/>
                <w:u w:val="single"/>
              </w:rPr>
            </w:pPr>
            <w:r w:rsidRPr="00C96BB0">
              <w:rPr>
                <w:b/>
                <w:sz w:val="24"/>
                <w:szCs w:val="24"/>
                <w:u w:val="single"/>
              </w:rPr>
              <w:t xml:space="preserve">Module </w:t>
            </w:r>
            <w:r w:rsidR="00BB4FB2">
              <w:rPr>
                <w:b/>
                <w:sz w:val="24"/>
                <w:szCs w:val="24"/>
                <w:u w:val="single"/>
              </w:rPr>
              <w:t>8</w:t>
            </w:r>
            <w:r w:rsidRPr="00C96BB0">
              <w:rPr>
                <w:b/>
                <w:sz w:val="24"/>
                <w:szCs w:val="24"/>
                <w:u w:val="single"/>
              </w:rPr>
              <w:t xml:space="preserve">: </w:t>
            </w:r>
            <w:r>
              <w:rPr>
                <w:b/>
                <w:sz w:val="24"/>
                <w:szCs w:val="24"/>
                <w:u w:val="single"/>
              </w:rPr>
              <w:t>Strategies continued</w:t>
            </w:r>
          </w:p>
          <w:p w:rsidR="00700B0D" w:rsidRPr="00BB4FB2" w:rsidRDefault="00700B0D" w:rsidP="003F307A">
            <w:pPr>
              <w:pStyle w:val="TableParagraph"/>
              <w:numPr>
                <w:ilvl w:val="0"/>
                <w:numId w:val="10"/>
              </w:numPr>
              <w:tabs>
                <w:tab w:val="left" w:pos="442"/>
              </w:tabs>
              <w:spacing w:before="32"/>
              <w:rPr>
                <w:b/>
                <w:sz w:val="24"/>
                <w:szCs w:val="24"/>
                <w:u w:val="single"/>
              </w:rPr>
            </w:pPr>
            <w:r>
              <w:rPr>
                <w:rFonts w:ascii="Times New Roman" w:hAnsi="Times New Roman" w:cs="Times New Roman"/>
                <w:sz w:val="24"/>
                <w:szCs w:val="24"/>
              </w:rPr>
              <w:t>Systematic Instruction</w:t>
            </w:r>
          </w:p>
          <w:p w:rsidR="00BB4FB2" w:rsidRPr="00093445" w:rsidRDefault="00BB4FB2" w:rsidP="003F307A">
            <w:pPr>
              <w:pStyle w:val="TableParagraph"/>
              <w:numPr>
                <w:ilvl w:val="0"/>
                <w:numId w:val="10"/>
              </w:numPr>
              <w:tabs>
                <w:tab w:val="left" w:pos="442"/>
              </w:tabs>
              <w:spacing w:before="32"/>
              <w:rPr>
                <w:b/>
                <w:sz w:val="24"/>
                <w:szCs w:val="24"/>
                <w:u w:val="single"/>
              </w:rPr>
            </w:pPr>
            <w:r>
              <w:rPr>
                <w:rFonts w:ascii="Times New Roman" w:hAnsi="Times New Roman" w:cs="Times New Roman"/>
                <w:sz w:val="24"/>
                <w:szCs w:val="24"/>
              </w:rPr>
              <w:t>Inclusive Strategies</w:t>
            </w:r>
          </w:p>
          <w:p w:rsidR="00093445" w:rsidRPr="00C96BB0" w:rsidRDefault="00093445" w:rsidP="0052473F">
            <w:pPr>
              <w:pStyle w:val="TableParagraph"/>
              <w:tabs>
                <w:tab w:val="left" w:pos="442"/>
              </w:tabs>
              <w:spacing w:before="110"/>
              <w:ind w:left="264"/>
              <w:rPr>
                <w:b/>
                <w:sz w:val="24"/>
                <w:szCs w:val="24"/>
                <w:u w:val="single"/>
              </w:rPr>
            </w:pPr>
          </w:p>
        </w:tc>
        <w:tc>
          <w:tcPr>
            <w:tcW w:w="3336" w:type="dxa"/>
            <w:shd w:val="clear" w:color="auto" w:fill="FFFFFF"/>
          </w:tcPr>
          <w:p w:rsidR="00700B0D" w:rsidRDefault="00700B0D" w:rsidP="00700B0D">
            <w:pPr>
              <w:rPr>
                <w:sz w:val="24"/>
                <w:szCs w:val="24"/>
              </w:rPr>
            </w:pPr>
            <w:r>
              <w:rPr>
                <w:sz w:val="24"/>
                <w:szCs w:val="24"/>
              </w:rPr>
              <w:t>Brown, McDonnell, &amp; Snell</w:t>
            </w:r>
          </w:p>
          <w:p w:rsidR="00700B0D" w:rsidRPr="00C96BB0" w:rsidRDefault="00700B0D" w:rsidP="00093445">
            <w:pPr>
              <w:rPr>
                <w:sz w:val="24"/>
                <w:szCs w:val="24"/>
              </w:rPr>
            </w:pPr>
            <w:r>
              <w:rPr>
                <w:sz w:val="24"/>
                <w:szCs w:val="24"/>
              </w:rPr>
              <w:t>Chapter</w:t>
            </w:r>
            <w:r w:rsidR="00BB4FB2">
              <w:rPr>
                <w:sz w:val="24"/>
                <w:szCs w:val="24"/>
              </w:rPr>
              <w:t>s</w:t>
            </w:r>
            <w:r>
              <w:rPr>
                <w:sz w:val="24"/>
                <w:szCs w:val="24"/>
              </w:rPr>
              <w:t xml:space="preserve"> </w:t>
            </w:r>
            <w:r w:rsidR="00093445">
              <w:rPr>
                <w:sz w:val="24"/>
                <w:szCs w:val="24"/>
              </w:rPr>
              <w:t>5</w:t>
            </w:r>
            <w:r w:rsidR="00AE67D7">
              <w:rPr>
                <w:sz w:val="24"/>
                <w:szCs w:val="24"/>
              </w:rPr>
              <w:t xml:space="preserve"> continued</w:t>
            </w:r>
            <w:r w:rsidR="0052473F">
              <w:rPr>
                <w:sz w:val="24"/>
                <w:szCs w:val="24"/>
              </w:rPr>
              <w:t xml:space="preserve"> &amp; 6</w:t>
            </w:r>
          </w:p>
        </w:tc>
        <w:tc>
          <w:tcPr>
            <w:tcW w:w="3504" w:type="dxa"/>
            <w:shd w:val="clear" w:color="auto" w:fill="FFFFFF"/>
          </w:tcPr>
          <w:p w:rsidR="00700B0D" w:rsidRPr="00C96BB0" w:rsidRDefault="00700B0D" w:rsidP="00700B0D">
            <w:pPr>
              <w:rPr>
                <w:b/>
                <w:sz w:val="24"/>
                <w:szCs w:val="24"/>
              </w:rPr>
            </w:pPr>
            <w:r w:rsidRPr="00C96BB0">
              <w:rPr>
                <w:b/>
                <w:sz w:val="24"/>
                <w:szCs w:val="24"/>
              </w:rPr>
              <w:t>Du</w:t>
            </w:r>
            <w:r>
              <w:rPr>
                <w:b/>
                <w:sz w:val="24"/>
                <w:szCs w:val="24"/>
              </w:rPr>
              <w:t>e 03/06</w:t>
            </w:r>
            <w:r w:rsidRPr="00C96BB0">
              <w:rPr>
                <w:b/>
                <w:sz w:val="24"/>
                <w:szCs w:val="24"/>
              </w:rPr>
              <w:t xml:space="preserve"> by 11:59pm via CANVAS</w:t>
            </w:r>
          </w:p>
          <w:p w:rsidR="00700B0D" w:rsidRPr="00C96BB0" w:rsidRDefault="00700B0D" w:rsidP="003F307A">
            <w:pPr>
              <w:pStyle w:val="ListParagraph"/>
              <w:numPr>
                <w:ilvl w:val="0"/>
                <w:numId w:val="7"/>
              </w:numPr>
            </w:pPr>
            <w:r w:rsidRPr="00C96BB0">
              <w:t>Quiz</w:t>
            </w:r>
            <w:r>
              <w:t xml:space="preserve"> 6</w:t>
            </w:r>
          </w:p>
          <w:p w:rsidR="00700B0D" w:rsidRPr="00C96BB0" w:rsidRDefault="00700B0D" w:rsidP="003F307A">
            <w:pPr>
              <w:pStyle w:val="ListParagraph"/>
              <w:numPr>
                <w:ilvl w:val="0"/>
                <w:numId w:val="7"/>
              </w:numPr>
              <w:rPr>
                <w:b/>
              </w:rPr>
            </w:pPr>
            <w:r w:rsidRPr="00C96BB0">
              <w:t>Application Activity</w:t>
            </w:r>
            <w:r>
              <w:t xml:space="preserve"> 6</w:t>
            </w:r>
          </w:p>
        </w:tc>
      </w:tr>
      <w:tr w:rsidR="00700B0D" w:rsidRPr="00C96BB0" w:rsidTr="003F307A">
        <w:trPr>
          <w:trHeight w:val="1304"/>
        </w:trPr>
        <w:tc>
          <w:tcPr>
            <w:tcW w:w="2013" w:type="dxa"/>
            <w:shd w:val="clear" w:color="auto" w:fill="FFFFFF"/>
          </w:tcPr>
          <w:p w:rsidR="00700B0D" w:rsidRPr="00C96BB0" w:rsidRDefault="00700B0D" w:rsidP="00700B0D">
            <w:pPr>
              <w:jc w:val="center"/>
              <w:rPr>
                <w:b/>
                <w:sz w:val="24"/>
                <w:szCs w:val="24"/>
              </w:rPr>
            </w:pPr>
            <w:r>
              <w:rPr>
                <w:b/>
                <w:sz w:val="24"/>
                <w:szCs w:val="24"/>
              </w:rPr>
              <w:t>03/07</w:t>
            </w:r>
          </w:p>
          <w:p w:rsidR="00700B0D" w:rsidRPr="00C96BB0" w:rsidRDefault="00700B0D" w:rsidP="00700B0D">
            <w:pPr>
              <w:jc w:val="center"/>
              <w:rPr>
                <w:b/>
                <w:sz w:val="24"/>
                <w:szCs w:val="24"/>
              </w:rPr>
            </w:pPr>
          </w:p>
          <w:p w:rsidR="00700B0D" w:rsidRPr="00C96BB0" w:rsidRDefault="00700B0D" w:rsidP="00700B0D">
            <w:pPr>
              <w:jc w:val="center"/>
              <w:rPr>
                <w:b/>
                <w:sz w:val="24"/>
                <w:szCs w:val="24"/>
              </w:rPr>
            </w:pPr>
          </w:p>
        </w:tc>
        <w:tc>
          <w:tcPr>
            <w:tcW w:w="4174" w:type="dxa"/>
            <w:shd w:val="clear" w:color="auto" w:fill="FFFFFF"/>
          </w:tcPr>
          <w:p w:rsidR="00700B0D" w:rsidRDefault="00700B0D" w:rsidP="00700B0D">
            <w:pPr>
              <w:rPr>
                <w:b/>
                <w:sz w:val="24"/>
                <w:szCs w:val="24"/>
                <w:u w:val="single"/>
              </w:rPr>
            </w:pPr>
            <w:r w:rsidRPr="00C96BB0">
              <w:rPr>
                <w:b/>
                <w:sz w:val="24"/>
                <w:szCs w:val="24"/>
                <w:u w:val="single"/>
              </w:rPr>
              <w:t xml:space="preserve">Module </w:t>
            </w:r>
            <w:r w:rsidR="00BB4FB2">
              <w:rPr>
                <w:b/>
                <w:sz w:val="24"/>
                <w:szCs w:val="24"/>
                <w:u w:val="single"/>
              </w:rPr>
              <w:t>9</w:t>
            </w:r>
            <w:r w:rsidRPr="00C96BB0">
              <w:rPr>
                <w:b/>
                <w:sz w:val="24"/>
                <w:szCs w:val="24"/>
                <w:u w:val="single"/>
              </w:rPr>
              <w:t>:</w:t>
            </w:r>
            <w:r w:rsidR="00CA483B">
              <w:rPr>
                <w:b/>
                <w:sz w:val="24"/>
                <w:szCs w:val="24"/>
                <w:u w:val="single"/>
              </w:rPr>
              <w:t xml:space="preserve"> </w:t>
            </w:r>
          </w:p>
          <w:p w:rsidR="0052473F" w:rsidRPr="0052473F" w:rsidRDefault="0052473F" w:rsidP="003F307A">
            <w:pPr>
              <w:pStyle w:val="TableParagraph"/>
              <w:numPr>
                <w:ilvl w:val="0"/>
                <w:numId w:val="11"/>
              </w:numPr>
              <w:tabs>
                <w:tab w:val="left" w:pos="442"/>
              </w:tabs>
              <w:spacing w:before="34"/>
              <w:rPr>
                <w:sz w:val="24"/>
                <w:szCs w:val="24"/>
              </w:rPr>
            </w:pPr>
            <w:r>
              <w:rPr>
                <w:rFonts w:ascii="Times New Roman" w:hAnsi="Times New Roman" w:cs="Times New Roman"/>
                <w:sz w:val="24"/>
                <w:szCs w:val="24"/>
              </w:rPr>
              <w:t>Positive Behavior Supports</w:t>
            </w:r>
          </w:p>
          <w:p w:rsidR="009A2575" w:rsidRPr="00C96BB0" w:rsidRDefault="009A2575" w:rsidP="003F307A">
            <w:pPr>
              <w:pStyle w:val="TableParagraph"/>
              <w:numPr>
                <w:ilvl w:val="0"/>
                <w:numId w:val="11"/>
              </w:numPr>
              <w:tabs>
                <w:tab w:val="left" w:pos="442"/>
              </w:tabs>
              <w:spacing w:before="34"/>
              <w:rPr>
                <w:sz w:val="24"/>
                <w:szCs w:val="24"/>
              </w:rPr>
            </w:pPr>
            <w:r>
              <w:rPr>
                <w:rFonts w:ascii="Times New Roman" w:hAnsi="Times New Roman" w:cs="Times New Roman"/>
                <w:sz w:val="24"/>
                <w:szCs w:val="24"/>
              </w:rPr>
              <w:t>Teaching Self-Care Skills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52473F">
              <w:rPr>
                <w:sz w:val="24"/>
                <w:szCs w:val="24"/>
              </w:rPr>
              <w:t xml:space="preserve">hapters 7 &amp; </w:t>
            </w:r>
            <w:r w:rsidR="00093445">
              <w:rPr>
                <w:sz w:val="24"/>
                <w:szCs w:val="24"/>
              </w:rPr>
              <w:t>10</w:t>
            </w:r>
          </w:p>
          <w:p w:rsidR="00700B0D" w:rsidRPr="00C96BB0" w:rsidRDefault="00700B0D" w:rsidP="00700B0D">
            <w:pPr>
              <w:rPr>
                <w:b/>
                <w:sz w:val="24"/>
                <w:szCs w:val="24"/>
              </w:rPr>
            </w:pPr>
          </w:p>
        </w:tc>
        <w:tc>
          <w:tcPr>
            <w:tcW w:w="3504" w:type="dxa"/>
            <w:shd w:val="clear" w:color="auto" w:fill="FFFFFF"/>
          </w:tcPr>
          <w:p w:rsidR="00700B0D" w:rsidRPr="00C96BB0" w:rsidRDefault="00700B0D" w:rsidP="00700B0D">
            <w:pPr>
              <w:rPr>
                <w:b/>
                <w:sz w:val="24"/>
                <w:szCs w:val="24"/>
              </w:rPr>
            </w:pPr>
            <w:r w:rsidRPr="00C96BB0">
              <w:rPr>
                <w:b/>
                <w:sz w:val="24"/>
                <w:szCs w:val="24"/>
              </w:rPr>
              <w:t>Du</w:t>
            </w:r>
            <w:r>
              <w:rPr>
                <w:b/>
                <w:sz w:val="24"/>
                <w:szCs w:val="24"/>
              </w:rPr>
              <w:t>e 03/20</w:t>
            </w:r>
            <w:r w:rsidRPr="00C96BB0">
              <w:rPr>
                <w:b/>
                <w:sz w:val="24"/>
                <w:szCs w:val="24"/>
              </w:rPr>
              <w:t xml:space="preserve"> by 11:59pm via CANVAS</w:t>
            </w:r>
          </w:p>
          <w:p w:rsidR="00BB4FB2" w:rsidRPr="00C96BB0" w:rsidRDefault="00BB4FB2" w:rsidP="003F307A">
            <w:pPr>
              <w:pStyle w:val="ListParagraph"/>
              <w:numPr>
                <w:ilvl w:val="0"/>
                <w:numId w:val="7"/>
              </w:numPr>
            </w:pPr>
            <w:r w:rsidRPr="00C96BB0">
              <w:t>Quiz</w:t>
            </w:r>
            <w:r>
              <w:t xml:space="preserve"> 7</w:t>
            </w:r>
          </w:p>
          <w:p w:rsidR="00093445" w:rsidRPr="00C96BB0" w:rsidRDefault="00093445" w:rsidP="003F307A">
            <w:pPr>
              <w:pStyle w:val="ListParagraph"/>
              <w:numPr>
                <w:ilvl w:val="0"/>
                <w:numId w:val="7"/>
              </w:numPr>
              <w:rPr>
                <w:b/>
                <w:bCs/>
              </w:rPr>
            </w:pPr>
            <w:r>
              <w:t>Application Activity 7</w:t>
            </w:r>
          </w:p>
        </w:tc>
      </w:tr>
      <w:tr w:rsidR="009A2575" w:rsidRPr="00C96BB0" w:rsidTr="003F307A">
        <w:trPr>
          <w:trHeight w:val="512"/>
        </w:trPr>
        <w:tc>
          <w:tcPr>
            <w:tcW w:w="2013" w:type="dxa"/>
            <w:shd w:val="clear" w:color="auto" w:fill="D9D9D9"/>
          </w:tcPr>
          <w:p w:rsidR="009A2575" w:rsidRDefault="009A2575" w:rsidP="009A2575">
            <w:pPr>
              <w:jc w:val="center"/>
              <w:rPr>
                <w:b/>
                <w:sz w:val="24"/>
                <w:szCs w:val="24"/>
              </w:rPr>
            </w:pPr>
            <w:r>
              <w:rPr>
                <w:b/>
                <w:sz w:val="24"/>
                <w:szCs w:val="24"/>
              </w:rPr>
              <w:t>03/14</w:t>
            </w:r>
          </w:p>
          <w:p w:rsidR="009A2575" w:rsidRDefault="009A2575" w:rsidP="009A2575">
            <w:pPr>
              <w:jc w:val="center"/>
              <w:rPr>
                <w:b/>
                <w:sz w:val="24"/>
                <w:szCs w:val="24"/>
              </w:rPr>
            </w:pPr>
            <w:r>
              <w:rPr>
                <w:b/>
                <w:sz w:val="24"/>
                <w:szCs w:val="24"/>
              </w:rPr>
              <w:t>NO CLASS</w:t>
            </w:r>
          </w:p>
        </w:tc>
        <w:tc>
          <w:tcPr>
            <w:tcW w:w="4174" w:type="dxa"/>
            <w:shd w:val="clear" w:color="auto" w:fill="D9D9D9"/>
          </w:tcPr>
          <w:p w:rsidR="009A2575" w:rsidRPr="00C96BB0" w:rsidRDefault="009A2575" w:rsidP="009A2575">
            <w:pPr>
              <w:jc w:val="center"/>
              <w:rPr>
                <w:b/>
                <w:sz w:val="24"/>
                <w:szCs w:val="24"/>
                <w:u w:val="single"/>
              </w:rPr>
            </w:pPr>
            <w:r>
              <w:rPr>
                <w:b/>
                <w:sz w:val="24"/>
                <w:szCs w:val="24"/>
              </w:rPr>
              <w:t>SPRING BREAK</w:t>
            </w:r>
          </w:p>
        </w:tc>
        <w:tc>
          <w:tcPr>
            <w:tcW w:w="3336" w:type="dxa"/>
            <w:shd w:val="clear" w:color="auto" w:fill="D9D9D9"/>
          </w:tcPr>
          <w:p w:rsidR="009A2575" w:rsidRPr="00C96BB0" w:rsidRDefault="009A2575" w:rsidP="009A2575">
            <w:pPr>
              <w:rPr>
                <w:sz w:val="24"/>
                <w:szCs w:val="24"/>
              </w:rPr>
            </w:pPr>
          </w:p>
        </w:tc>
        <w:tc>
          <w:tcPr>
            <w:tcW w:w="3504" w:type="dxa"/>
            <w:shd w:val="clear" w:color="auto" w:fill="D9D9D9"/>
          </w:tcPr>
          <w:p w:rsidR="009A2575" w:rsidRPr="00C96BB0" w:rsidRDefault="009A2575" w:rsidP="009A2575">
            <w:pPr>
              <w:rPr>
                <w:b/>
                <w:sz w:val="24"/>
                <w:szCs w:val="24"/>
              </w:rPr>
            </w:pPr>
          </w:p>
        </w:tc>
      </w:tr>
      <w:tr w:rsidR="009A2575" w:rsidRPr="00C96BB0" w:rsidTr="003F307A">
        <w:trPr>
          <w:trHeight w:val="1304"/>
        </w:trPr>
        <w:tc>
          <w:tcPr>
            <w:tcW w:w="2013" w:type="dxa"/>
            <w:shd w:val="clear" w:color="auto" w:fill="FFFFFF"/>
          </w:tcPr>
          <w:p w:rsidR="009A2575" w:rsidRPr="00C96BB0" w:rsidRDefault="009A2575" w:rsidP="009A2575">
            <w:pPr>
              <w:jc w:val="center"/>
              <w:rPr>
                <w:b/>
                <w:sz w:val="24"/>
                <w:szCs w:val="24"/>
              </w:rPr>
            </w:pPr>
            <w:r>
              <w:rPr>
                <w:b/>
                <w:sz w:val="24"/>
                <w:szCs w:val="24"/>
              </w:rPr>
              <w:t>03/21</w:t>
            </w:r>
          </w:p>
        </w:tc>
        <w:tc>
          <w:tcPr>
            <w:tcW w:w="4174" w:type="dxa"/>
            <w:shd w:val="clear" w:color="auto" w:fill="FFFFFF"/>
          </w:tcPr>
          <w:p w:rsidR="009A2575" w:rsidRPr="00C96BB0" w:rsidRDefault="009A2575" w:rsidP="009A2575">
            <w:pPr>
              <w:rPr>
                <w:b/>
                <w:sz w:val="24"/>
                <w:szCs w:val="24"/>
                <w:u w:val="single"/>
              </w:rPr>
            </w:pPr>
            <w:r>
              <w:rPr>
                <w:b/>
                <w:sz w:val="24"/>
                <w:szCs w:val="24"/>
                <w:u w:val="single"/>
              </w:rPr>
              <w:t>Module 10</w:t>
            </w:r>
            <w:r w:rsidRPr="00C96BB0">
              <w:rPr>
                <w:b/>
                <w:sz w:val="24"/>
                <w:szCs w:val="24"/>
                <w:u w:val="single"/>
              </w:rPr>
              <w:t xml:space="preserve">: </w:t>
            </w:r>
          </w:p>
          <w:p w:rsidR="00093445" w:rsidRPr="00093445" w:rsidRDefault="00093445" w:rsidP="003F307A">
            <w:pPr>
              <w:pStyle w:val="TableParagraph"/>
              <w:numPr>
                <w:ilvl w:val="0"/>
                <w:numId w:val="12"/>
              </w:numPr>
              <w:tabs>
                <w:tab w:val="left" w:pos="444"/>
              </w:tabs>
              <w:spacing w:before="35" w:line="273" w:lineRule="auto"/>
              <w:rPr>
                <w:b/>
                <w:sz w:val="24"/>
                <w:szCs w:val="24"/>
                <w:u w:val="single"/>
              </w:rPr>
            </w:pPr>
            <w:r>
              <w:rPr>
                <w:rFonts w:ascii="Times New Roman" w:hAnsi="Times New Roman" w:cs="Times New Roman"/>
                <w:sz w:val="24"/>
                <w:szCs w:val="24"/>
              </w:rPr>
              <w:t>Developing Social Competence</w:t>
            </w:r>
          </w:p>
          <w:p w:rsidR="00093445" w:rsidRPr="00093445" w:rsidRDefault="00093445" w:rsidP="003F307A">
            <w:pPr>
              <w:pStyle w:val="TableParagraph"/>
              <w:numPr>
                <w:ilvl w:val="0"/>
                <w:numId w:val="12"/>
              </w:numPr>
              <w:tabs>
                <w:tab w:val="left" w:pos="444"/>
              </w:tabs>
              <w:spacing w:before="35" w:line="273" w:lineRule="auto"/>
              <w:rPr>
                <w:b/>
                <w:sz w:val="24"/>
                <w:szCs w:val="24"/>
                <w:u w:val="single"/>
              </w:rPr>
            </w:pPr>
            <w:r>
              <w:rPr>
                <w:rFonts w:ascii="Times New Roman" w:hAnsi="Times New Roman" w:cs="Times New Roman"/>
                <w:sz w:val="24"/>
                <w:szCs w:val="24"/>
              </w:rPr>
              <w:t>Teaching Communication Skills</w:t>
            </w:r>
          </w:p>
          <w:p w:rsidR="009A2575" w:rsidRPr="00C96BB0" w:rsidRDefault="00093445" w:rsidP="003F307A">
            <w:pPr>
              <w:pStyle w:val="TableParagraph"/>
              <w:numPr>
                <w:ilvl w:val="0"/>
                <w:numId w:val="12"/>
              </w:numPr>
              <w:tabs>
                <w:tab w:val="left" w:pos="444"/>
              </w:tabs>
              <w:spacing w:before="35" w:line="273" w:lineRule="auto"/>
              <w:rPr>
                <w:b/>
                <w:sz w:val="24"/>
                <w:szCs w:val="24"/>
                <w:u w:val="single"/>
              </w:rPr>
            </w:pPr>
            <w:r>
              <w:rPr>
                <w:rFonts w:ascii="Times New Roman" w:hAnsi="Times New Roman" w:cs="Times New Roman"/>
                <w:sz w:val="24"/>
                <w:szCs w:val="24"/>
              </w:rPr>
              <w:t>Assistive Technology Supports</w:t>
            </w:r>
            <w:r w:rsidR="00931F29">
              <w:t xml:space="preserve"> </w:t>
            </w:r>
            <w:r w:rsidR="009A2575" w:rsidRPr="00C96BB0">
              <w:rPr>
                <w:rFonts w:ascii="Times New Roman" w:hAnsi="Times New Roman" w:cs="Times New Roman"/>
                <w:spacing w:val="-4"/>
                <w:sz w:val="24"/>
                <w:szCs w:val="24"/>
              </w:rPr>
              <w:t xml:space="preserve"> </w:t>
            </w:r>
          </w:p>
        </w:tc>
        <w:tc>
          <w:tcPr>
            <w:tcW w:w="3336" w:type="dxa"/>
            <w:shd w:val="clear" w:color="auto" w:fill="FFFFFF"/>
          </w:tcPr>
          <w:p w:rsidR="009A2575" w:rsidRDefault="009A2575" w:rsidP="009A2575">
            <w:pPr>
              <w:rPr>
                <w:sz w:val="24"/>
                <w:szCs w:val="24"/>
              </w:rPr>
            </w:pPr>
            <w:r>
              <w:rPr>
                <w:sz w:val="24"/>
                <w:szCs w:val="24"/>
              </w:rPr>
              <w:t>Brown, McDonnell, &amp; Snell</w:t>
            </w:r>
          </w:p>
          <w:p w:rsidR="009A2575" w:rsidRDefault="009A2575" w:rsidP="009A2575">
            <w:pPr>
              <w:rPr>
                <w:sz w:val="24"/>
                <w:szCs w:val="24"/>
              </w:rPr>
            </w:pPr>
            <w:r>
              <w:rPr>
                <w:sz w:val="24"/>
                <w:szCs w:val="24"/>
              </w:rPr>
              <w:t>Chapters</w:t>
            </w:r>
            <w:r w:rsidR="00093445">
              <w:rPr>
                <w:sz w:val="24"/>
                <w:szCs w:val="24"/>
              </w:rPr>
              <w:t xml:space="preserve"> 11 &amp; 12</w:t>
            </w:r>
          </w:p>
          <w:p w:rsidR="009A2575" w:rsidRPr="00C96BB0" w:rsidRDefault="009A2575" w:rsidP="009A2575">
            <w:pPr>
              <w:rPr>
                <w:sz w:val="24"/>
                <w:szCs w:val="24"/>
              </w:rPr>
            </w:pPr>
          </w:p>
          <w:p w:rsidR="009A2575" w:rsidRPr="00C96BB0" w:rsidRDefault="009A2575" w:rsidP="009A2575">
            <w:pPr>
              <w:rPr>
                <w:bCs/>
                <w:sz w:val="24"/>
                <w:szCs w:val="24"/>
              </w:rPr>
            </w:pPr>
          </w:p>
          <w:p w:rsidR="009A2575" w:rsidRPr="00C96BB0" w:rsidRDefault="009A2575" w:rsidP="009A2575">
            <w:pPr>
              <w:rPr>
                <w:b/>
                <w:sz w:val="24"/>
                <w:szCs w:val="24"/>
              </w:rPr>
            </w:pPr>
          </w:p>
        </w:tc>
        <w:tc>
          <w:tcPr>
            <w:tcW w:w="3504" w:type="dxa"/>
            <w:shd w:val="clear" w:color="auto" w:fill="FFFFFF"/>
          </w:tcPr>
          <w:p w:rsidR="009A2575" w:rsidRPr="00C96BB0" w:rsidRDefault="009A2575" w:rsidP="009A2575">
            <w:pPr>
              <w:rPr>
                <w:b/>
                <w:sz w:val="24"/>
                <w:szCs w:val="24"/>
              </w:rPr>
            </w:pPr>
            <w:r w:rsidRPr="00C96BB0">
              <w:rPr>
                <w:b/>
                <w:sz w:val="24"/>
                <w:szCs w:val="24"/>
              </w:rPr>
              <w:t>Du</w:t>
            </w:r>
            <w:r>
              <w:rPr>
                <w:b/>
                <w:sz w:val="24"/>
                <w:szCs w:val="24"/>
              </w:rPr>
              <w:t>e 03/27</w:t>
            </w:r>
            <w:r w:rsidRPr="00C96BB0">
              <w:rPr>
                <w:b/>
                <w:sz w:val="24"/>
                <w:szCs w:val="24"/>
              </w:rPr>
              <w:t xml:space="preserve"> by 11:59pm via CANVAS</w:t>
            </w:r>
          </w:p>
          <w:p w:rsidR="009A2575" w:rsidRDefault="009A2575" w:rsidP="003F307A">
            <w:pPr>
              <w:pStyle w:val="ListParagraph"/>
              <w:numPr>
                <w:ilvl w:val="0"/>
                <w:numId w:val="7"/>
              </w:numPr>
            </w:pPr>
            <w:r>
              <w:t>Q</w:t>
            </w:r>
            <w:r w:rsidR="0052473F">
              <w:t>uiz 8</w:t>
            </w:r>
          </w:p>
          <w:p w:rsidR="009A2575" w:rsidRPr="00C96BB0" w:rsidRDefault="00093445" w:rsidP="003F307A">
            <w:pPr>
              <w:pStyle w:val="ListParagraph"/>
              <w:numPr>
                <w:ilvl w:val="0"/>
                <w:numId w:val="7"/>
              </w:numPr>
            </w:pPr>
            <w:r>
              <w:t>Application Activity 8</w:t>
            </w:r>
          </w:p>
          <w:p w:rsidR="009A2575" w:rsidRPr="00C96BB0" w:rsidRDefault="009A2575" w:rsidP="009A2575">
            <w:pPr>
              <w:pStyle w:val="ListParagraph"/>
              <w:ind w:left="690"/>
              <w:rPr>
                <w:b/>
              </w:rPr>
            </w:pPr>
          </w:p>
        </w:tc>
      </w:tr>
    </w:tbl>
    <w:p w:rsidR="00C96BB0" w:rsidRDefault="00C96BB0" w:rsidP="00C96BB0">
      <w:r>
        <w:br w:type="page"/>
      </w: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C96BB0" w:rsidRPr="00C96BB0" w:rsidTr="00C96BB0">
        <w:trPr>
          <w:trHeight w:val="440"/>
        </w:trPr>
        <w:tc>
          <w:tcPr>
            <w:tcW w:w="2013" w:type="dxa"/>
            <w:shd w:val="clear" w:color="auto" w:fill="D9D9D9"/>
          </w:tcPr>
          <w:p w:rsidR="00C96BB0" w:rsidRPr="00C96BB0" w:rsidRDefault="00C96BB0" w:rsidP="003F307A">
            <w:pPr>
              <w:jc w:val="center"/>
              <w:rPr>
                <w:b/>
                <w:sz w:val="24"/>
                <w:szCs w:val="24"/>
              </w:rPr>
            </w:pPr>
            <w:r w:rsidRPr="00C96BB0">
              <w:rPr>
                <w:b/>
                <w:sz w:val="24"/>
                <w:szCs w:val="24"/>
              </w:rPr>
              <w:lastRenderedPageBreak/>
              <w:t>Dates</w:t>
            </w:r>
          </w:p>
        </w:tc>
        <w:tc>
          <w:tcPr>
            <w:tcW w:w="4174" w:type="dxa"/>
            <w:shd w:val="clear" w:color="auto" w:fill="D9D9D9"/>
          </w:tcPr>
          <w:p w:rsidR="00C96BB0" w:rsidRPr="00C96BB0" w:rsidRDefault="00C96BB0" w:rsidP="003F307A">
            <w:pPr>
              <w:jc w:val="center"/>
              <w:rPr>
                <w:b/>
                <w:sz w:val="24"/>
                <w:szCs w:val="24"/>
              </w:rPr>
            </w:pPr>
            <w:r w:rsidRPr="00C96BB0">
              <w:rPr>
                <w:b/>
                <w:sz w:val="24"/>
                <w:szCs w:val="24"/>
              </w:rPr>
              <w:t>Topic</w:t>
            </w:r>
          </w:p>
        </w:tc>
        <w:tc>
          <w:tcPr>
            <w:tcW w:w="3336" w:type="dxa"/>
            <w:shd w:val="clear" w:color="auto" w:fill="D9D9D9"/>
          </w:tcPr>
          <w:p w:rsidR="00C96BB0" w:rsidRPr="00C96BB0" w:rsidRDefault="00C96BB0" w:rsidP="003F307A">
            <w:pPr>
              <w:jc w:val="center"/>
              <w:rPr>
                <w:b/>
                <w:sz w:val="24"/>
                <w:szCs w:val="24"/>
              </w:rPr>
            </w:pPr>
            <w:r w:rsidRPr="00C96BB0">
              <w:rPr>
                <w:b/>
                <w:sz w:val="24"/>
                <w:szCs w:val="24"/>
              </w:rPr>
              <w:t xml:space="preserve">Readings </w:t>
            </w:r>
          </w:p>
          <w:p w:rsidR="00C96BB0" w:rsidRPr="00C96BB0" w:rsidRDefault="00C96BB0" w:rsidP="003F307A">
            <w:pPr>
              <w:jc w:val="center"/>
              <w:rPr>
                <w:b/>
                <w:sz w:val="24"/>
                <w:szCs w:val="24"/>
              </w:rPr>
            </w:pPr>
          </w:p>
        </w:tc>
        <w:tc>
          <w:tcPr>
            <w:tcW w:w="3504" w:type="dxa"/>
            <w:shd w:val="clear" w:color="auto" w:fill="D9D9D9"/>
          </w:tcPr>
          <w:p w:rsidR="00C96BB0" w:rsidRPr="00C96BB0" w:rsidRDefault="00C96BB0" w:rsidP="003F307A">
            <w:pPr>
              <w:jc w:val="center"/>
              <w:rPr>
                <w:b/>
                <w:sz w:val="24"/>
                <w:szCs w:val="24"/>
              </w:rPr>
            </w:pPr>
            <w:r w:rsidRPr="00C96BB0">
              <w:rPr>
                <w:b/>
                <w:sz w:val="24"/>
                <w:szCs w:val="24"/>
              </w:rPr>
              <w:t>Assignments &amp; Due Dates</w:t>
            </w:r>
          </w:p>
        </w:tc>
      </w:tr>
      <w:tr w:rsidR="0041496B" w:rsidRPr="00C96BB0" w:rsidTr="003F307A">
        <w:trPr>
          <w:trHeight w:val="1376"/>
        </w:trPr>
        <w:tc>
          <w:tcPr>
            <w:tcW w:w="2013" w:type="dxa"/>
            <w:shd w:val="clear" w:color="auto" w:fill="D9D9D9"/>
          </w:tcPr>
          <w:p w:rsidR="0041496B" w:rsidRDefault="0041496B" w:rsidP="0041496B">
            <w:pPr>
              <w:jc w:val="center"/>
              <w:rPr>
                <w:b/>
                <w:sz w:val="24"/>
                <w:szCs w:val="24"/>
              </w:rPr>
            </w:pPr>
            <w:r>
              <w:rPr>
                <w:b/>
                <w:sz w:val="24"/>
                <w:szCs w:val="24"/>
              </w:rPr>
              <w:t>03/28</w:t>
            </w:r>
          </w:p>
          <w:p w:rsidR="0041496B" w:rsidRDefault="0041496B" w:rsidP="0041496B">
            <w:pPr>
              <w:jc w:val="center"/>
              <w:rPr>
                <w:b/>
                <w:sz w:val="24"/>
                <w:szCs w:val="24"/>
              </w:rPr>
            </w:pPr>
            <w:r>
              <w:rPr>
                <w:b/>
                <w:sz w:val="24"/>
                <w:szCs w:val="24"/>
              </w:rPr>
              <w:t>No Class Complete Exam via CANVAS</w:t>
            </w:r>
          </w:p>
        </w:tc>
        <w:tc>
          <w:tcPr>
            <w:tcW w:w="4174" w:type="dxa"/>
            <w:shd w:val="clear" w:color="auto" w:fill="D9D9D9"/>
          </w:tcPr>
          <w:p w:rsidR="0041496B" w:rsidRPr="00C96BB0" w:rsidRDefault="0041496B" w:rsidP="0041496B">
            <w:pPr>
              <w:tabs>
                <w:tab w:val="left" w:pos="2569"/>
              </w:tabs>
              <w:rPr>
                <w:b/>
                <w:bCs/>
                <w:sz w:val="24"/>
                <w:szCs w:val="24"/>
                <w:u w:val="single"/>
              </w:rPr>
            </w:pPr>
            <w:r>
              <w:rPr>
                <w:b/>
                <w:bCs/>
                <w:sz w:val="24"/>
                <w:szCs w:val="24"/>
                <w:u w:val="single"/>
              </w:rPr>
              <w:t xml:space="preserve">Module </w:t>
            </w:r>
            <w:r w:rsidR="009A2575">
              <w:rPr>
                <w:b/>
                <w:bCs/>
                <w:sz w:val="24"/>
                <w:szCs w:val="24"/>
                <w:u w:val="single"/>
              </w:rPr>
              <w:t>11</w:t>
            </w:r>
            <w:r>
              <w:rPr>
                <w:b/>
                <w:bCs/>
                <w:sz w:val="24"/>
                <w:szCs w:val="24"/>
                <w:u w:val="single"/>
              </w:rPr>
              <w:t>:</w:t>
            </w:r>
          </w:p>
          <w:p w:rsidR="0041496B" w:rsidRPr="00C96BB0" w:rsidRDefault="0041496B" w:rsidP="0041496B">
            <w:pPr>
              <w:tabs>
                <w:tab w:val="left" w:pos="2569"/>
              </w:tabs>
              <w:rPr>
                <w:b/>
                <w:bCs/>
                <w:sz w:val="24"/>
                <w:szCs w:val="24"/>
              </w:rPr>
            </w:pPr>
            <w:r>
              <w:rPr>
                <w:b/>
                <w:bCs/>
                <w:sz w:val="24"/>
                <w:szCs w:val="24"/>
              </w:rPr>
              <w:t>Exam 2</w:t>
            </w:r>
          </w:p>
          <w:p w:rsidR="0041496B" w:rsidRPr="00C96BB0" w:rsidRDefault="0041496B" w:rsidP="0041496B">
            <w:pPr>
              <w:tabs>
                <w:tab w:val="left" w:pos="2569"/>
              </w:tabs>
              <w:rPr>
                <w:b/>
                <w:sz w:val="24"/>
                <w:szCs w:val="24"/>
              </w:rPr>
            </w:pPr>
          </w:p>
        </w:tc>
        <w:tc>
          <w:tcPr>
            <w:tcW w:w="3336" w:type="dxa"/>
            <w:shd w:val="clear" w:color="auto" w:fill="D9D9D9"/>
          </w:tcPr>
          <w:p w:rsidR="0041496B" w:rsidRPr="00C96BB0" w:rsidRDefault="0041496B" w:rsidP="0041496B">
            <w:pPr>
              <w:pStyle w:val="ListParagraph"/>
              <w:widowControl w:val="0"/>
              <w:adjustRightInd/>
              <w:ind w:left="0"/>
              <w:contextualSpacing w:val="0"/>
              <w:rPr>
                <w:b/>
              </w:rPr>
            </w:pPr>
            <w:r>
              <w:rPr>
                <w:b/>
              </w:rPr>
              <w:t>Exam 2</w:t>
            </w:r>
            <w:r w:rsidRPr="00C96BB0">
              <w:rPr>
                <w:b/>
              </w:rPr>
              <w:t xml:space="preserve"> covers</w:t>
            </w:r>
            <w:r>
              <w:rPr>
                <w:b/>
              </w:rPr>
              <w:t xml:space="preserve"> Modules 8 through 10</w:t>
            </w:r>
            <w:r w:rsidRPr="00C96BB0">
              <w:rPr>
                <w:b/>
              </w:rPr>
              <w:t xml:space="preserve"> and all material addressed</w:t>
            </w:r>
          </w:p>
        </w:tc>
        <w:tc>
          <w:tcPr>
            <w:tcW w:w="3504" w:type="dxa"/>
            <w:shd w:val="clear" w:color="auto" w:fill="D9D9D9"/>
          </w:tcPr>
          <w:p w:rsidR="0041496B" w:rsidRPr="00C96BB0" w:rsidRDefault="0041496B" w:rsidP="0041496B">
            <w:pPr>
              <w:rPr>
                <w:b/>
                <w:sz w:val="24"/>
                <w:szCs w:val="24"/>
              </w:rPr>
            </w:pPr>
            <w:r w:rsidRPr="00C96BB0">
              <w:rPr>
                <w:b/>
                <w:sz w:val="24"/>
                <w:szCs w:val="24"/>
              </w:rPr>
              <w:t>No Class</w:t>
            </w:r>
          </w:p>
          <w:p w:rsidR="0041496B" w:rsidRPr="00C96BB0" w:rsidRDefault="0041496B" w:rsidP="0041496B">
            <w:pPr>
              <w:rPr>
                <w:sz w:val="24"/>
                <w:szCs w:val="24"/>
              </w:rPr>
            </w:pPr>
            <w:r>
              <w:rPr>
                <w:b/>
                <w:sz w:val="24"/>
                <w:szCs w:val="24"/>
              </w:rPr>
              <w:t>Complete EXAM 2</w:t>
            </w:r>
            <w:r w:rsidRPr="00C96BB0">
              <w:rPr>
                <w:b/>
                <w:sz w:val="24"/>
                <w:szCs w:val="24"/>
              </w:rPr>
              <w:t xml:space="preserve"> via CANVAS</w:t>
            </w:r>
          </w:p>
        </w:tc>
      </w:tr>
      <w:tr w:rsidR="0041496B" w:rsidRPr="00C96BB0" w:rsidTr="003F307A">
        <w:trPr>
          <w:trHeight w:val="944"/>
        </w:trPr>
        <w:tc>
          <w:tcPr>
            <w:tcW w:w="2013" w:type="dxa"/>
            <w:shd w:val="clear" w:color="auto" w:fill="FFFFFF"/>
          </w:tcPr>
          <w:p w:rsidR="0041496B" w:rsidRPr="00C96BB0" w:rsidRDefault="0041496B" w:rsidP="0041496B">
            <w:pPr>
              <w:jc w:val="center"/>
              <w:rPr>
                <w:b/>
                <w:sz w:val="24"/>
                <w:szCs w:val="24"/>
              </w:rPr>
            </w:pPr>
            <w:r>
              <w:rPr>
                <w:b/>
                <w:sz w:val="24"/>
                <w:szCs w:val="24"/>
              </w:rPr>
              <w:t>04/04</w:t>
            </w:r>
          </w:p>
        </w:tc>
        <w:tc>
          <w:tcPr>
            <w:tcW w:w="4174" w:type="dxa"/>
            <w:shd w:val="clear" w:color="auto" w:fill="FFFFFF"/>
          </w:tcPr>
          <w:p w:rsidR="0041496B" w:rsidRPr="00C96BB0" w:rsidRDefault="009A2575" w:rsidP="0041496B">
            <w:pPr>
              <w:rPr>
                <w:b/>
                <w:sz w:val="24"/>
                <w:szCs w:val="24"/>
                <w:u w:val="single"/>
              </w:rPr>
            </w:pPr>
            <w:r>
              <w:rPr>
                <w:b/>
                <w:sz w:val="24"/>
                <w:szCs w:val="24"/>
                <w:u w:val="single"/>
              </w:rPr>
              <w:t>Module 12</w:t>
            </w:r>
            <w:r w:rsidR="0041496B">
              <w:rPr>
                <w:b/>
                <w:sz w:val="24"/>
                <w:szCs w:val="24"/>
                <w:u w:val="single"/>
              </w:rPr>
              <w:t>:</w:t>
            </w:r>
          </w:p>
          <w:p w:rsidR="00AE67D7" w:rsidRPr="00AE67D7" w:rsidRDefault="00AE67D7" w:rsidP="003F307A">
            <w:pPr>
              <w:pStyle w:val="TableParagraph"/>
              <w:numPr>
                <w:ilvl w:val="0"/>
                <w:numId w:val="13"/>
              </w:numPr>
              <w:tabs>
                <w:tab w:val="left" w:pos="444"/>
              </w:tabs>
              <w:spacing w:before="34" w:line="271" w:lineRule="auto"/>
              <w:ind w:right="264"/>
              <w:rPr>
                <w:sz w:val="24"/>
                <w:szCs w:val="24"/>
              </w:rPr>
            </w:pPr>
            <w:r>
              <w:rPr>
                <w:rFonts w:ascii="Times New Roman" w:hAnsi="Times New Roman" w:cs="Times New Roman"/>
                <w:sz w:val="24"/>
                <w:szCs w:val="24"/>
              </w:rPr>
              <w:t>Developing Skills for Home &amp;</w:t>
            </w:r>
          </w:p>
          <w:p w:rsidR="0041496B" w:rsidRDefault="00AE67D7" w:rsidP="00AE67D7">
            <w:pPr>
              <w:pStyle w:val="TableParagraph"/>
              <w:tabs>
                <w:tab w:val="left" w:pos="444"/>
              </w:tabs>
              <w:spacing w:before="34" w:line="271" w:lineRule="auto"/>
              <w:ind w:left="444" w:right="264"/>
              <w:rPr>
                <w:rFonts w:ascii="Times New Roman" w:hAnsi="Times New Roman" w:cs="Times New Roman"/>
                <w:sz w:val="24"/>
                <w:szCs w:val="24"/>
              </w:rPr>
            </w:pPr>
            <w:r>
              <w:rPr>
                <w:rFonts w:ascii="Times New Roman" w:hAnsi="Times New Roman" w:cs="Times New Roman"/>
                <w:sz w:val="24"/>
                <w:szCs w:val="24"/>
              </w:rPr>
              <w:t>Community Living</w:t>
            </w:r>
            <w:r w:rsidR="0041496B" w:rsidRPr="00C96BB0">
              <w:rPr>
                <w:rFonts w:ascii="Times New Roman" w:hAnsi="Times New Roman" w:cs="Times New Roman"/>
                <w:sz w:val="24"/>
                <w:szCs w:val="24"/>
              </w:rPr>
              <w:t xml:space="preserve"> </w:t>
            </w:r>
          </w:p>
          <w:p w:rsidR="00AE67D7" w:rsidRPr="00AE67D7" w:rsidRDefault="00AE67D7" w:rsidP="003F307A">
            <w:pPr>
              <w:pStyle w:val="TableParagraph"/>
              <w:numPr>
                <w:ilvl w:val="0"/>
                <w:numId w:val="13"/>
              </w:numPr>
              <w:tabs>
                <w:tab w:val="left" w:pos="444"/>
              </w:tabs>
              <w:spacing w:before="34" w:line="271" w:lineRule="auto"/>
              <w:ind w:right="264"/>
              <w:rPr>
                <w:sz w:val="24"/>
                <w:szCs w:val="24"/>
              </w:rPr>
            </w:pPr>
            <w:r>
              <w:rPr>
                <w:rFonts w:ascii="Times New Roman" w:hAnsi="Times New Roman" w:cs="Times New Roman"/>
                <w:sz w:val="24"/>
                <w:szCs w:val="24"/>
              </w:rPr>
              <w:t>Transition Planning</w:t>
            </w:r>
          </w:p>
          <w:p w:rsidR="00AE67D7" w:rsidRPr="00C96BB0" w:rsidRDefault="00AE67D7" w:rsidP="00AE67D7">
            <w:pPr>
              <w:pStyle w:val="TableParagraph"/>
              <w:tabs>
                <w:tab w:val="left" w:pos="444"/>
              </w:tabs>
              <w:spacing w:before="34" w:line="271" w:lineRule="auto"/>
              <w:ind w:left="444" w:right="264"/>
              <w:rPr>
                <w:sz w:val="24"/>
                <w:szCs w:val="24"/>
              </w:rPr>
            </w:pPr>
            <w:r>
              <w:rPr>
                <w:rFonts w:ascii="Times New Roman" w:hAnsi="Times New Roman" w:cs="Times New Roman"/>
                <w:sz w:val="24"/>
                <w:szCs w:val="24"/>
              </w:rPr>
              <w:t>Postsecondary Goals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AE67D7">
              <w:rPr>
                <w:sz w:val="24"/>
                <w:szCs w:val="24"/>
              </w:rPr>
              <w:t>hapters 14 &amp; 15</w:t>
            </w:r>
          </w:p>
          <w:p w:rsidR="0041496B" w:rsidRPr="00C96BB0" w:rsidRDefault="0041496B" w:rsidP="0041496B">
            <w:pPr>
              <w:rPr>
                <w:sz w:val="24"/>
                <w:szCs w:val="24"/>
              </w:rPr>
            </w:pPr>
          </w:p>
        </w:tc>
        <w:tc>
          <w:tcPr>
            <w:tcW w:w="3504" w:type="dxa"/>
            <w:shd w:val="clear" w:color="auto" w:fill="FFFFFF"/>
          </w:tcPr>
          <w:p w:rsidR="0041496B" w:rsidRPr="00C96BB0" w:rsidRDefault="0041496B" w:rsidP="0041496B">
            <w:pPr>
              <w:rPr>
                <w:b/>
                <w:sz w:val="24"/>
                <w:szCs w:val="24"/>
              </w:rPr>
            </w:pPr>
            <w:r w:rsidRPr="00C96BB0">
              <w:rPr>
                <w:b/>
                <w:sz w:val="24"/>
                <w:szCs w:val="24"/>
              </w:rPr>
              <w:t>Du</w:t>
            </w:r>
            <w:r w:rsidR="00AE67D7">
              <w:rPr>
                <w:b/>
                <w:sz w:val="24"/>
                <w:szCs w:val="24"/>
              </w:rPr>
              <w:t>e 04/10</w:t>
            </w:r>
            <w:r>
              <w:rPr>
                <w:b/>
                <w:sz w:val="24"/>
                <w:szCs w:val="24"/>
              </w:rPr>
              <w:t xml:space="preserve"> </w:t>
            </w:r>
            <w:r w:rsidRPr="00C96BB0">
              <w:rPr>
                <w:b/>
                <w:sz w:val="24"/>
                <w:szCs w:val="24"/>
              </w:rPr>
              <w:t>by 11:59pm via CANVAS</w:t>
            </w:r>
          </w:p>
          <w:p w:rsidR="0041496B" w:rsidRDefault="0041496B" w:rsidP="003F307A">
            <w:pPr>
              <w:pStyle w:val="ListParagraph"/>
              <w:numPr>
                <w:ilvl w:val="0"/>
                <w:numId w:val="7"/>
              </w:numPr>
            </w:pPr>
            <w:r w:rsidRPr="00C96BB0">
              <w:t>Quiz</w:t>
            </w:r>
            <w:r w:rsidR="00B37C5A">
              <w:t xml:space="preserve"> 9</w:t>
            </w:r>
          </w:p>
          <w:p w:rsidR="00AE67D7" w:rsidRPr="00C96BB0" w:rsidRDefault="00B37C5A" w:rsidP="003F307A">
            <w:pPr>
              <w:pStyle w:val="ListParagraph"/>
              <w:numPr>
                <w:ilvl w:val="0"/>
                <w:numId w:val="7"/>
              </w:numPr>
            </w:pPr>
            <w:r>
              <w:t>Quiz 10</w:t>
            </w:r>
          </w:p>
          <w:p w:rsidR="0041496B" w:rsidRPr="00C96BB0" w:rsidRDefault="0041496B" w:rsidP="00D747D3">
            <w:pPr>
              <w:pStyle w:val="ListParagraph"/>
              <w:rPr>
                <w:b/>
              </w:rPr>
            </w:pPr>
          </w:p>
        </w:tc>
      </w:tr>
      <w:tr w:rsidR="0041496B" w:rsidRPr="00C96BB0" w:rsidTr="003F307A">
        <w:trPr>
          <w:trHeight w:val="1268"/>
        </w:trPr>
        <w:tc>
          <w:tcPr>
            <w:tcW w:w="2013" w:type="dxa"/>
            <w:shd w:val="clear" w:color="auto" w:fill="FFFFFF"/>
          </w:tcPr>
          <w:p w:rsidR="0041496B" w:rsidRPr="00C96BB0" w:rsidRDefault="0041496B" w:rsidP="0041496B">
            <w:pPr>
              <w:jc w:val="center"/>
              <w:rPr>
                <w:b/>
                <w:sz w:val="24"/>
                <w:szCs w:val="24"/>
              </w:rPr>
            </w:pPr>
            <w:r>
              <w:rPr>
                <w:b/>
                <w:sz w:val="24"/>
                <w:szCs w:val="24"/>
              </w:rPr>
              <w:t>04/11</w:t>
            </w:r>
          </w:p>
        </w:tc>
        <w:tc>
          <w:tcPr>
            <w:tcW w:w="4174" w:type="dxa"/>
            <w:shd w:val="clear" w:color="auto" w:fill="FFFFFF"/>
          </w:tcPr>
          <w:p w:rsidR="0041496B" w:rsidRPr="00C96BB0" w:rsidRDefault="009A2575" w:rsidP="0041496B">
            <w:pPr>
              <w:rPr>
                <w:b/>
                <w:sz w:val="24"/>
                <w:szCs w:val="24"/>
                <w:u w:val="single"/>
              </w:rPr>
            </w:pPr>
            <w:r>
              <w:rPr>
                <w:b/>
                <w:sz w:val="24"/>
                <w:szCs w:val="24"/>
                <w:u w:val="single"/>
              </w:rPr>
              <w:t>Module 13</w:t>
            </w:r>
            <w:r w:rsidR="0041496B" w:rsidRPr="00C96BB0">
              <w:rPr>
                <w:b/>
                <w:sz w:val="24"/>
                <w:szCs w:val="24"/>
                <w:u w:val="single"/>
              </w:rPr>
              <w:t xml:space="preserve">: </w:t>
            </w:r>
          </w:p>
          <w:p w:rsidR="00AE67D7" w:rsidRPr="00AE67D7" w:rsidRDefault="00AE67D7" w:rsidP="003F307A">
            <w:pPr>
              <w:pStyle w:val="TableParagraph"/>
              <w:numPr>
                <w:ilvl w:val="0"/>
                <w:numId w:val="13"/>
              </w:numPr>
              <w:tabs>
                <w:tab w:val="left" w:pos="444"/>
              </w:tabs>
              <w:spacing w:before="33" w:line="273" w:lineRule="auto"/>
              <w:rPr>
                <w:b/>
                <w:sz w:val="24"/>
                <w:szCs w:val="24"/>
              </w:rPr>
            </w:pPr>
            <w:r>
              <w:rPr>
                <w:rFonts w:ascii="Times New Roman" w:hAnsi="Times New Roman" w:cs="Times New Roman"/>
                <w:sz w:val="24"/>
                <w:szCs w:val="24"/>
              </w:rPr>
              <w:t xml:space="preserve">Adulthood </w:t>
            </w:r>
          </w:p>
          <w:p w:rsidR="0041496B" w:rsidRPr="00AE67D7" w:rsidRDefault="00AE67D7" w:rsidP="003F307A">
            <w:pPr>
              <w:pStyle w:val="TableParagraph"/>
              <w:numPr>
                <w:ilvl w:val="0"/>
                <w:numId w:val="13"/>
              </w:numPr>
              <w:tabs>
                <w:tab w:val="left" w:pos="444"/>
              </w:tabs>
              <w:spacing w:before="34" w:line="271" w:lineRule="auto"/>
              <w:ind w:right="-43"/>
              <w:rPr>
                <w:sz w:val="24"/>
                <w:szCs w:val="24"/>
              </w:rPr>
            </w:pPr>
            <w:r>
              <w:rPr>
                <w:rFonts w:ascii="Times New Roman" w:hAnsi="Times New Roman" w:cs="Times New Roman"/>
                <w:sz w:val="24"/>
                <w:szCs w:val="24"/>
              </w:rPr>
              <w:t>Self-Determination &amp; Independence</w:t>
            </w:r>
          </w:p>
          <w:p w:rsidR="00AE67D7" w:rsidRPr="00C96BB0" w:rsidRDefault="00AE67D7" w:rsidP="003F307A">
            <w:pPr>
              <w:pStyle w:val="TableParagraph"/>
              <w:numPr>
                <w:ilvl w:val="0"/>
                <w:numId w:val="13"/>
              </w:numPr>
              <w:tabs>
                <w:tab w:val="left" w:pos="442"/>
              </w:tabs>
              <w:spacing w:before="34"/>
              <w:rPr>
                <w:sz w:val="24"/>
                <w:szCs w:val="24"/>
              </w:rPr>
            </w:pPr>
            <w:r>
              <w:rPr>
                <w:rFonts w:ascii="Times New Roman" w:hAnsi="Times New Roman" w:cs="Times New Roman"/>
                <w:sz w:val="24"/>
                <w:szCs w:val="24"/>
              </w:rPr>
              <w:t>Health Care &amp; Supports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AE67D7">
              <w:rPr>
                <w:sz w:val="24"/>
                <w:szCs w:val="24"/>
              </w:rPr>
              <w:t>hapters 16 &amp; 8</w:t>
            </w:r>
          </w:p>
          <w:p w:rsidR="0041496B" w:rsidRPr="00C96BB0" w:rsidRDefault="0041496B" w:rsidP="0041496B">
            <w:pPr>
              <w:rPr>
                <w:sz w:val="24"/>
                <w:szCs w:val="24"/>
              </w:rPr>
            </w:pPr>
          </w:p>
        </w:tc>
        <w:tc>
          <w:tcPr>
            <w:tcW w:w="3504" w:type="dxa"/>
            <w:shd w:val="clear" w:color="auto" w:fill="FFFFFF"/>
          </w:tcPr>
          <w:p w:rsidR="0041496B" w:rsidRPr="00C96BB0" w:rsidRDefault="0041496B" w:rsidP="0041496B">
            <w:pPr>
              <w:rPr>
                <w:b/>
                <w:sz w:val="24"/>
                <w:szCs w:val="24"/>
              </w:rPr>
            </w:pPr>
            <w:r w:rsidRPr="00C96BB0">
              <w:rPr>
                <w:b/>
                <w:sz w:val="24"/>
                <w:szCs w:val="24"/>
              </w:rPr>
              <w:t>Du</w:t>
            </w:r>
            <w:r>
              <w:rPr>
                <w:b/>
                <w:sz w:val="24"/>
                <w:szCs w:val="24"/>
              </w:rPr>
              <w:t>e 04/10</w:t>
            </w:r>
            <w:r w:rsidRPr="00C96BB0">
              <w:rPr>
                <w:b/>
                <w:sz w:val="24"/>
                <w:szCs w:val="24"/>
              </w:rPr>
              <w:t xml:space="preserve"> by 11:59pm via CANVAS</w:t>
            </w:r>
          </w:p>
          <w:p w:rsidR="00AE67D7" w:rsidRDefault="00AE67D7" w:rsidP="003F307A">
            <w:pPr>
              <w:pStyle w:val="ListParagraph"/>
              <w:numPr>
                <w:ilvl w:val="0"/>
                <w:numId w:val="7"/>
              </w:numPr>
            </w:pPr>
            <w:r w:rsidRPr="00C96BB0">
              <w:t>Quiz</w:t>
            </w:r>
            <w:r w:rsidR="00B37C5A">
              <w:t xml:space="preserve"> 11</w:t>
            </w:r>
          </w:p>
          <w:p w:rsidR="00AE67D7" w:rsidRPr="00C96BB0" w:rsidRDefault="00B37C5A" w:rsidP="003F307A">
            <w:pPr>
              <w:pStyle w:val="ListParagraph"/>
              <w:numPr>
                <w:ilvl w:val="0"/>
                <w:numId w:val="7"/>
              </w:numPr>
            </w:pPr>
            <w:r>
              <w:t>Quiz 12</w:t>
            </w:r>
          </w:p>
          <w:p w:rsidR="0041496B" w:rsidRPr="00C96BB0" w:rsidRDefault="00D747D3" w:rsidP="003F307A">
            <w:pPr>
              <w:pStyle w:val="ListParagraph"/>
              <w:numPr>
                <w:ilvl w:val="0"/>
                <w:numId w:val="7"/>
              </w:numPr>
              <w:rPr>
                <w:b/>
              </w:rPr>
            </w:pPr>
            <w:r>
              <w:t>Application Activity 9</w:t>
            </w:r>
          </w:p>
        </w:tc>
      </w:tr>
      <w:tr w:rsidR="0041496B" w:rsidRPr="00C96BB0" w:rsidTr="003F307A">
        <w:trPr>
          <w:trHeight w:val="989"/>
        </w:trPr>
        <w:tc>
          <w:tcPr>
            <w:tcW w:w="2013" w:type="dxa"/>
            <w:shd w:val="clear" w:color="auto" w:fill="FFFFFF"/>
          </w:tcPr>
          <w:p w:rsidR="0041496B" w:rsidRPr="00C96BB0" w:rsidRDefault="0041496B" w:rsidP="0041496B">
            <w:pPr>
              <w:jc w:val="center"/>
              <w:rPr>
                <w:b/>
                <w:sz w:val="24"/>
                <w:szCs w:val="24"/>
              </w:rPr>
            </w:pPr>
            <w:r>
              <w:rPr>
                <w:b/>
                <w:sz w:val="24"/>
                <w:szCs w:val="24"/>
              </w:rPr>
              <w:t>04/18</w:t>
            </w:r>
          </w:p>
        </w:tc>
        <w:tc>
          <w:tcPr>
            <w:tcW w:w="4174" w:type="dxa"/>
            <w:shd w:val="clear" w:color="auto" w:fill="FFFFFF"/>
          </w:tcPr>
          <w:p w:rsidR="0041496B" w:rsidRPr="00C96BB0" w:rsidRDefault="0041496B" w:rsidP="0041496B">
            <w:pPr>
              <w:rPr>
                <w:b/>
                <w:sz w:val="24"/>
                <w:szCs w:val="24"/>
                <w:u w:val="single"/>
              </w:rPr>
            </w:pPr>
            <w:r w:rsidRPr="00C96BB0">
              <w:rPr>
                <w:b/>
                <w:sz w:val="24"/>
                <w:szCs w:val="24"/>
                <w:u w:val="single"/>
              </w:rPr>
              <w:t xml:space="preserve">Module </w:t>
            </w:r>
            <w:r w:rsidR="009A2575">
              <w:rPr>
                <w:b/>
                <w:sz w:val="24"/>
                <w:szCs w:val="24"/>
                <w:u w:val="single"/>
              </w:rPr>
              <w:t>14</w:t>
            </w:r>
            <w:r w:rsidRPr="00C96BB0">
              <w:rPr>
                <w:b/>
                <w:sz w:val="24"/>
                <w:szCs w:val="24"/>
                <w:u w:val="single"/>
              </w:rPr>
              <w:t>:</w:t>
            </w:r>
            <w:r>
              <w:rPr>
                <w:b/>
                <w:sz w:val="24"/>
                <w:szCs w:val="24"/>
                <w:u w:val="single"/>
              </w:rPr>
              <w:t xml:space="preserve"> </w:t>
            </w:r>
          </w:p>
          <w:p w:rsidR="0041496B" w:rsidRPr="0052473F" w:rsidRDefault="0041496B" w:rsidP="003F307A">
            <w:pPr>
              <w:pStyle w:val="TableParagraph"/>
              <w:numPr>
                <w:ilvl w:val="0"/>
                <w:numId w:val="14"/>
              </w:numPr>
              <w:tabs>
                <w:tab w:val="left" w:pos="444"/>
              </w:tabs>
              <w:spacing w:before="33" w:line="273" w:lineRule="auto"/>
              <w:rPr>
                <w:b/>
                <w:sz w:val="24"/>
                <w:szCs w:val="24"/>
              </w:rPr>
            </w:pPr>
            <w:r w:rsidRPr="00C96BB0">
              <w:rPr>
                <w:rFonts w:ascii="Times New Roman" w:hAnsi="Times New Roman" w:cs="Times New Roman"/>
                <w:sz w:val="24"/>
                <w:szCs w:val="24"/>
              </w:rPr>
              <w:t xml:space="preserve"> </w:t>
            </w:r>
            <w:r w:rsidR="0052473F">
              <w:rPr>
                <w:rFonts w:ascii="Times New Roman" w:hAnsi="Times New Roman" w:cs="Times New Roman"/>
                <w:sz w:val="24"/>
                <w:szCs w:val="24"/>
              </w:rPr>
              <w:t>Health Care &amp; Supports continued</w:t>
            </w:r>
          </w:p>
          <w:p w:rsidR="0052473F" w:rsidRPr="00C96BB0" w:rsidRDefault="0052473F" w:rsidP="003F307A">
            <w:pPr>
              <w:pStyle w:val="TableParagraph"/>
              <w:numPr>
                <w:ilvl w:val="0"/>
                <w:numId w:val="14"/>
              </w:numPr>
              <w:tabs>
                <w:tab w:val="left" w:pos="442"/>
              </w:tabs>
              <w:spacing w:before="34"/>
              <w:rPr>
                <w:b/>
                <w:sz w:val="24"/>
                <w:szCs w:val="24"/>
              </w:rPr>
            </w:pPr>
            <w:r>
              <w:rPr>
                <w:rFonts w:ascii="Times New Roman" w:hAnsi="Times New Roman" w:cs="Times New Roman"/>
                <w:sz w:val="24"/>
                <w:szCs w:val="24"/>
              </w:rPr>
              <w:t xml:space="preserve"> Developing Motor Skills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AE67D7">
              <w:rPr>
                <w:sz w:val="24"/>
                <w:szCs w:val="24"/>
              </w:rPr>
              <w:t>hapter</w:t>
            </w:r>
            <w:r w:rsidR="0052473F">
              <w:rPr>
                <w:sz w:val="24"/>
                <w:szCs w:val="24"/>
              </w:rPr>
              <w:t>s</w:t>
            </w:r>
            <w:r w:rsidR="00AE67D7">
              <w:rPr>
                <w:sz w:val="24"/>
                <w:szCs w:val="24"/>
              </w:rPr>
              <w:t xml:space="preserve"> 16</w:t>
            </w:r>
            <w:r w:rsidR="0052473F">
              <w:rPr>
                <w:sz w:val="24"/>
                <w:szCs w:val="24"/>
              </w:rPr>
              <w:t xml:space="preserve"> continued &amp; 9</w:t>
            </w:r>
          </w:p>
          <w:p w:rsidR="0041496B" w:rsidRPr="00C96BB0" w:rsidRDefault="0041496B" w:rsidP="003E5D5A">
            <w:pPr>
              <w:rPr>
                <w:b/>
                <w:sz w:val="24"/>
                <w:szCs w:val="24"/>
              </w:rPr>
            </w:pPr>
          </w:p>
        </w:tc>
        <w:tc>
          <w:tcPr>
            <w:tcW w:w="3504" w:type="dxa"/>
            <w:shd w:val="clear" w:color="auto" w:fill="FFFFFF"/>
          </w:tcPr>
          <w:p w:rsidR="0041496B" w:rsidRPr="00C96BB0" w:rsidRDefault="0041496B" w:rsidP="0041496B">
            <w:pPr>
              <w:rPr>
                <w:b/>
                <w:sz w:val="24"/>
                <w:szCs w:val="24"/>
              </w:rPr>
            </w:pPr>
            <w:r w:rsidRPr="00C96BB0">
              <w:rPr>
                <w:b/>
                <w:sz w:val="24"/>
                <w:szCs w:val="24"/>
              </w:rPr>
              <w:t>Du</w:t>
            </w:r>
            <w:r>
              <w:rPr>
                <w:b/>
                <w:sz w:val="24"/>
                <w:szCs w:val="24"/>
              </w:rPr>
              <w:t>e 04/17</w:t>
            </w:r>
            <w:r w:rsidRPr="00C96BB0">
              <w:rPr>
                <w:b/>
                <w:sz w:val="24"/>
                <w:szCs w:val="24"/>
              </w:rPr>
              <w:t xml:space="preserve"> by 11:59pm via CANVAS</w:t>
            </w:r>
          </w:p>
          <w:p w:rsidR="00AE67D7" w:rsidRPr="00C96BB0" w:rsidRDefault="00AE67D7" w:rsidP="003F307A">
            <w:pPr>
              <w:pStyle w:val="ListParagraph"/>
              <w:numPr>
                <w:ilvl w:val="0"/>
                <w:numId w:val="7"/>
              </w:numPr>
            </w:pPr>
            <w:r w:rsidRPr="00C96BB0">
              <w:t>Quiz</w:t>
            </w:r>
            <w:r>
              <w:t xml:space="preserve"> </w:t>
            </w:r>
            <w:r w:rsidR="00B37C5A">
              <w:t>13</w:t>
            </w:r>
          </w:p>
          <w:p w:rsidR="0041496B" w:rsidRPr="00C96BB0" w:rsidRDefault="00AE67D7" w:rsidP="003F307A">
            <w:pPr>
              <w:pStyle w:val="ListParagraph"/>
              <w:numPr>
                <w:ilvl w:val="0"/>
                <w:numId w:val="7"/>
              </w:numPr>
              <w:rPr>
                <w:b/>
              </w:rPr>
            </w:pPr>
            <w:r>
              <w:t>Application Activity 1</w:t>
            </w:r>
            <w:r w:rsidR="00D747D3">
              <w:t>0</w:t>
            </w:r>
          </w:p>
        </w:tc>
      </w:tr>
      <w:tr w:rsidR="003E5D5A" w:rsidRPr="00C96BB0" w:rsidTr="003F307A">
        <w:trPr>
          <w:trHeight w:val="989"/>
        </w:trPr>
        <w:tc>
          <w:tcPr>
            <w:tcW w:w="2013" w:type="dxa"/>
            <w:shd w:val="clear" w:color="auto" w:fill="D9D9D9"/>
          </w:tcPr>
          <w:p w:rsidR="003E5D5A" w:rsidRPr="00C96BB0" w:rsidRDefault="003E5D5A" w:rsidP="003E5D5A">
            <w:pPr>
              <w:jc w:val="center"/>
              <w:rPr>
                <w:b/>
                <w:sz w:val="24"/>
                <w:szCs w:val="24"/>
              </w:rPr>
            </w:pPr>
            <w:r>
              <w:rPr>
                <w:b/>
                <w:sz w:val="24"/>
                <w:szCs w:val="24"/>
              </w:rPr>
              <w:t>04/25</w:t>
            </w:r>
          </w:p>
          <w:p w:rsidR="003E5D5A" w:rsidRPr="00C96BB0" w:rsidRDefault="003E5D5A" w:rsidP="003E5D5A">
            <w:pPr>
              <w:jc w:val="center"/>
              <w:rPr>
                <w:b/>
                <w:sz w:val="24"/>
                <w:szCs w:val="24"/>
              </w:rPr>
            </w:pPr>
          </w:p>
        </w:tc>
        <w:tc>
          <w:tcPr>
            <w:tcW w:w="4174" w:type="dxa"/>
            <w:shd w:val="clear" w:color="auto" w:fill="D9D9D9"/>
          </w:tcPr>
          <w:p w:rsidR="003E5D5A" w:rsidRPr="00C96BB0" w:rsidRDefault="003E5D5A" w:rsidP="003E5D5A">
            <w:pPr>
              <w:rPr>
                <w:b/>
                <w:sz w:val="24"/>
                <w:szCs w:val="24"/>
                <w:u w:val="single"/>
              </w:rPr>
            </w:pPr>
            <w:r w:rsidRPr="00C96BB0">
              <w:rPr>
                <w:b/>
                <w:sz w:val="24"/>
                <w:szCs w:val="24"/>
                <w:u w:val="single"/>
              </w:rPr>
              <w:t>Module 1</w:t>
            </w:r>
            <w:r w:rsidR="009A2575">
              <w:rPr>
                <w:b/>
                <w:sz w:val="24"/>
                <w:szCs w:val="24"/>
                <w:u w:val="single"/>
              </w:rPr>
              <w:t>5</w:t>
            </w:r>
            <w:r w:rsidRPr="00C96BB0">
              <w:rPr>
                <w:b/>
                <w:sz w:val="24"/>
                <w:szCs w:val="24"/>
                <w:u w:val="single"/>
              </w:rPr>
              <w:t>:</w:t>
            </w:r>
          </w:p>
          <w:p w:rsidR="003E5D5A" w:rsidRPr="00C96BB0" w:rsidRDefault="003E5D5A" w:rsidP="003E5D5A">
            <w:pPr>
              <w:rPr>
                <w:sz w:val="24"/>
                <w:szCs w:val="24"/>
              </w:rPr>
            </w:pPr>
            <w:r w:rsidRPr="00C96BB0">
              <w:rPr>
                <w:b/>
                <w:sz w:val="24"/>
                <w:szCs w:val="24"/>
              </w:rPr>
              <w:t>Exam 3</w:t>
            </w:r>
          </w:p>
        </w:tc>
        <w:tc>
          <w:tcPr>
            <w:tcW w:w="3336" w:type="dxa"/>
            <w:shd w:val="clear" w:color="auto" w:fill="D9D9D9"/>
          </w:tcPr>
          <w:p w:rsidR="003E5D5A" w:rsidRPr="00C96BB0" w:rsidRDefault="003E5D5A" w:rsidP="003E5D5A">
            <w:pPr>
              <w:pStyle w:val="ListParagraph"/>
              <w:widowControl w:val="0"/>
              <w:adjustRightInd/>
              <w:ind w:left="80"/>
              <w:contextualSpacing w:val="0"/>
              <w:rPr>
                <w:b/>
              </w:rPr>
            </w:pPr>
            <w:r w:rsidRPr="00C96BB0">
              <w:rPr>
                <w:b/>
              </w:rPr>
              <w:t xml:space="preserve">Exam 3 covers Modules </w:t>
            </w:r>
            <w:r>
              <w:rPr>
                <w:b/>
              </w:rPr>
              <w:t>12-14</w:t>
            </w:r>
            <w:r w:rsidRPr="00C96BB0">
              <w:rPr>
                <w:b/>
              </w:rPr>
              <w:t xml:space="preserve"> and all material addressed</w:t>
            </w:r>
          </w:p>
        </w:tc>
        <w:tc>
          <w:tcPr>
            <w:tcW w:w="3504" w:type="dxa"/>
            <w:shd w:val="clear" w:color="auto" w:fill="D9D9D9"/>
          </w:tcPr>
          <w:p w:rsidR="003E5D5A" w:rsidRPr="00C96BB0" w:rsidRDefault="003E5D5A" w:rsidP="003E5D5A">
            <w:pPr>
              <w:rPr>
                <w:b/>
                <w:sz w:val="24"/>
                <w:szCs w:val="24"/>
              </w:rPr>
            </w:pPr>
            <w:r w:rsidRPr="00C96BB0">
              <w:rPr>
                <w:b/>
                <w:sz w:val="24"/>
                <w:szCs w:val="24"/>
              </w:rPr>
              <w:t>No Class</w:t>
            </w:r>
          </w:p>
          <w:p w:rsidR="003E5D5A" w:rsidRPr="00C96BB0" w:rsidRDefault="003E5D5A" w:rsidP="003E5D5A">
            <w:pPr>
              <w:rPr>
                <w:b/>
                <w:sz w:val="24"/>
                <w:szCs w:val="24"/>
              </w:rPr>
            </w:pPr>
            <w:r w:rsidRPr="00C96BB0">
              <w:rPr>
                <w:b/>
                <w:sz w:val="24"/>
                <w:szCs w:val="24"/>
              </w:rPr>
              <w:t>Complete EXAM 3 via CANVAS</w:t>
            </w:r>
          </w:p>
          <w:p w:rsidR="003E5D5A" w:rsidRPr="00C96BB0" w:rsidRDefault="003E5D5A" w:rsidP="003E5D5A">
            <w:pPr>
              <w:rPr>
                <w:sz w:val="24"/>
                <w:szCs w:val="24"/>
              </w:rPr>
            </w:pPr>
          </w:p>
        </w:tc>
      </w:tr>
    </w:tbl>
    <w:p w:rsidR="00C96BB0" w:rsidRDefault="00C96BB0" w:rsidP="00C96BB0"/>
    <w:p w:rsidR="0041496B" w:rsidRDefault="0041496B" w:rsidP="00C96BB0"/>
    <w:p w:rsidR="00322F88" w:rsidRDefault="00322F88" w:rsidP="00C96BB0">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sectPr w:rsidR="00322F88" w:rsidSect="00C96BB0">
          <w:footnotePr>
            <w:numFmt w:val="lowerLetter"/>
          </w:footnotePr>
          <w:endnotePr>
            <w:numFmt w:val="lowerLetter"/>
          </w:endnotePr>
          <w:pgSz w:w="15840" w:h="12240" w:orient="landscape" w:code="1"/>
          <w:pgMar w:top="1440" w:right="1440" w:bottom="1440" w:left="1440" w:header="432" w:footer="432" w:gutter="0"/>
          <w:cols w:space="720"/>
          <w:docGrid w:linePitch="272"/>
        </w:sectPr>
      </w:pPr>
    </w:p>
    <w:p w:rsidR="00322F88" w:rsidRPr="00322F88" w:rsidRDefault="00C96BB0" w:rsidP="003F307A">
      <w:pPr>
        <w:pStyle w:val="Level1"/>
        <w:widowControl/>
        <w:numPr>
          <w:ilvl w:val="0"/>
          <w:numId w:val="4"/>
        </w:numPr>
        <w:tabs>
          <w:tab w:val="left" w:pos="-1080"/>
          <w:tab w:val="left" w:pos="-720"/>
          <w:tab w:val="left" w:pos="0"/>
          <w:tab w:val="left" w:pos="360"/>
          <w:tab w:val="left" w:pos="540"/>
          <w:tab w:val="left" w:pos="1188"/>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4"/>
          <w:szCs w:val="24"/>
        </w:rPr>
      </w:pPr>
      <w:r w:rsidRPr="00322F88">
        <w:rPr>
          <w:b/>
          <w:bCs/>
          <w:sz w:val="24"/>
          <w:szCs w:val="24"/>
        </w:rPr>
        <w:lastRenderedPageBreak/>
        <w:t>COURSE REQUIREMENTS</w:t>
      </w:r>
      <w:r w:rsidRPr="00322F88">
        <w:rPr>
          <w:bCs/>
          <w:sz w:val="24"/>
          <w:szCs w:val="24"/>
        </w:rPr>
        <w:t>:</w:t>
      </w:r>
      <w:r w:rsidR="00322F88" w:rsidRPr="00322F88">
        <w:rPr>
          <w:bCs/>
          <w:sz w:val="24"/>
          <w:szCs w:val="24"/>
        </w:rPr>
        <w:t xml:space="preserve"> S</w:t>
      </w:r>
      <w:r w:rsidR="00322F88" w:rsidRPr="00322F88">
        <w:rPr>
          <w:sz w:val="24"/>
          <w:szCs w:val="24"/>
        </w:rPr>
        <w:t>tudents are required to:</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read assigned materials </w:t>
      </w:r>
      <w:r w:rsidRPr="00322F88">
        <w:rPr>
          <w:b/>
          <w:sz w:val="24"/>
          <w:szCs w:val="24"/>
          <w:u w:val="single"/>
        </w:rPr>
        <w:t>prior</w:t>
      </w:r>
      <w:r w:rsidRPr="00322F88">
        <w:rPr>
          <w:b/>
          <w:sz w:val="24"/>
          <w:szCs w:val="24"/>
        </w:rPr>
        <w:t xml:space="preserve"> </w:t>
      </w:r>
      <w:r w:rsidRPr="00322F88">
        <w:rPr>
          <w:b/>
          <w:sz w:val="24"/>
          <w:szCs w:val="24"/>
          <w:u w:val="single"/>
        </w:rPr>
        <w:t>to</w:t>
      </w:r>
      <w:r w:rsidRPr="00322F88">
        <w:rPr>
          <w:b/>
          <w:bCs/>
          <w:sz w:val="24"/>
          <w:szCs w:val="24"/>
        </w:rPr>
        <w:t xml:space="preserve"> </w:t>
      </w:r>
      <w:r w:rsidRPr="00322F88">
        <w:rPr>
          <w:sz w:val="24"/>
          <w:szCs w:val="24"/>
        </w:rPr>
        <w:t>attending classes;</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attend class and participate in class discussions and activities;</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successfully complete all required projects </w:t>
      </w:r>
      <w:r w:rsidRPr="00322F88">
        <w:rPr>
          <w:b/>
          <w:i/>
          <w:sz w:val="24"/>
          <w:szCs w:val="24"/>
        </w:rPr>
        <w:t>and</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give to the instructor </w:t>
      </w:r>
      <w:r w:rsidRPr="00322F88">
        <w:rPr>
          <w:b/>
          <w:sz w:val="24"/>
          <w:szCs w:val="24"/>
        </w:rPr>
        <w:t>no later</w:t>
      </w:r>
      <w:r w:rsidRPr="00322F88">
        <w:rPr>
          <w:sz w:val="24"/>
          <w:szCs w:val="24"/>
        </w:rPr>
        <w:t xml:space="preserve"> than the date designated for each project; </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b/>
          <w:i/>
          <w:sz w:val="24"/>
          <w:szCs w:val="24"/>
        </w:rPr>
        <w:t>NO late assignments</w:t>
      </w:r>
      <w:r w:rsidRPr="00322F88">
        <w:rPr>
          <w:sz w:val="24"/>
          <w:szCs w:val="24"/>
        </w:rPr>
        <w:t xml:space="preserve"> will be accepted unless accompanied by a university-approved excuse;</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take and pass all required exams, </w:t>
      </w:r>
    </w:p>
    <w:p w:rsidR="00322F88" w:rsidRDefault="00322F88" w:rsidP="00322F88">
      <w:pPr>
        <w:pStyle w:val="PlainText"/>
        <w:rPr>
          <w:rFonts w:ascii="Times New Roman" w:hAnsi="Times New Roman" w:cs="Times New Roman"/>
          <w:b/>
          <w:bCs/>
          <w:sz w:val="22"/>
          <w:szCs w:val="22"/>
          <w:u w:val="single"/>
        </w:rPr>
      </w:pPr>
    </w:p>
    <w:p w:rsidR="00322F88" w:rsidRPr="00322F88" w:rsidRDefault="00322F88" w:rsidP="00322F88">
      <w:pPr>
        <w:pStyle w:val="PlainText"/>
        <w:ind w:left="360"/>
        <w:rPr>
          <w:rFonts w:ascii="Times New Roman" w:hAnsi="Times New Roman" w:cs="Times New Roman"/>
          <w:sz w:val="24"/>
          <w:szCs w:val="24"/>
        </w:rPr>
      </w:pPr>
      <w:r w:rsidRPr="00322F88">
        <w:rPr>
          <w:rFonts w:ascii="Times New Roman" w:hAnsi="Times New Roman" w:cs="Times New Roman"/>
          <w:b/>
          <w:bCs/>
          <w:sz w:val="24"/>
          <w:szCs w:val="24"/>
          <w:u w:val="single"/>
        </w:rPr>
        <w:t>Confidentiality:</w:t>
      </w:r>
      <w:r w:rsidRPr="00322F88">
        <w:rPr>
          <w:rFonts w:ascii="Times New Roman" w:hAnsi="Times New Roman" w:cs="Times New Roman"/>
          <w:sz w:val="24"/>
          <w:szCs w:val="24"/>
        </w:rPr>
        <w:t xml:space="preserve"> Because professionals must respect families' rights to privacy, RSED students will keep the identity of children and families confidential. </w:t>
      </w:r>
    </w:p>
    <w:p w:rsidR="00322F88" w:rsidRPr="00322F88" w:rsidRDefault="00322F88" w:rsidP="00322F88">
      <w:pPr>
        <w:tabs>
          <w:tab w:val="left" w:pos="360"/>
          <w:tab w:val="left" w:pos="1620"/>
        </w:tabs>
        <w:ind w:left="360" w:hanging="360"/>
        <w:rPr>
          <w:b/>
          <w:i/>
          <w:iCs/>
          <w:sz w:val="24"/>
          <w:szCs w:val="24"/>
        </w:rPr>
      </w:pPr>
    </w:p>
    <w:p w:rsidR="00CA07F9" w:rsidRDefault="00322F88" w:rsidP="00CA07F9">
      <w:pPr>
        <w:tabs>
          <w:tab w:val="left" w:pos="0"/>
          <w:tab w:val="left" w:pos="1620"/>
        </w:tabs>
        <w:ind w:left="360"/>
        <w:rPr>
          <w:sz w:val="24"/>
          <w:szCs w:val="24"/>
        </w:rPr>
      </w:pPr>
      <w:r w:rsidRPr="00322F88">
        <w:rPr>
          <w:b/>
          <w:iCs/>
          <w:sz w:val="24"/>
          <w:szCs w:val="24"/>
          <w:u w:val="single"/>
        </w:rPr>
        <w:t>COURSE ASSIGNMENTS</w:t>
      </w:r>
      <w:r w:rsidRPr="00322F88">
        <w:rPr>
          <w:b/>
          <w:sz w:val="24"/>
          <w:szCs w:val="24"/>
          <w:u w:val="single"/>
        </w:rPr>
        <w:t>:</w:t>
      </w:r>
      <w:r w:rsidRPr="00322F88">
        <w:rPr>
          <w:b/>
          <w:sz w:val="24"/>
          <w:szCs w:val="24"/>
        </w:rPr>
        <w:t xml:space="preserve">  </w:t>
      </w:r>
      <w:r w:rsidRPr="00322F88">
        <w:rPr>
          <w:sz w:val="24"/>
          <w:szCs w:val="24"/>
        </w:rPr>
        <w:t>Submit all work through Canvas assignments</w:t>
      </w:r>
      <w:r>
        <w:rPr>
          <w:sz w:val="24"/>
          <w:szCs w:val="24"/>
        </w:rPr>
        <w:t xml:space="preserve"> unless otherwise </w:t>
      </w:r>
      <w:r w:rsidRPr="00322F88">
        <w:rPr>
          <w:sz w:val="24"/>
          <w:szCs w:val="24"/>
        </w:rPr>
        <w:t>directed.</w:t>
      </w:r>
    </w:p>
    <w:p w:rsidR="00CA07F9" w:rsidRDefault="00CA07F9" w:rsidP="00CA07F9">
      <w:pPr>
        <w:tabs>
          <w:tab w:val="left" w:pos="0"/>
          <w:tab w:val="left" w:pos="1620"/>
        </w:tabs>
        <w:ind w:left="360"/>
        <w:rPr>
          <w:b/>
          <w:bCs/>
          <w:sz w:val="24"/>
          <w:szCs w:val="24"/>
        </w:rPr>
      </w:pPr>
    </w:p>
    <w:p w:rsidR="00C96BB0" w:rsidRPr="00BA6961" w:rsidRDefault="00CA07F9" w:rsidP="00CA07F9">
      <w:pPr>
        <w:tabs>
          <w:tab w:val="left" w:pos="0"/>
          <w:tab w:val="left" w:pos="1620"/>
        </w:tabs>
        <w:ind w:left="360"/>
        <w:rPr>
          <w:sz w:val="24"/>
          <w:szCs w:val="24"/>
        </w:rPr>
      </w:pPr>
      <w:r w:rsidRPr="00BA6961">
        <w:rPr>
          <w:b/>
          <w:bCs/>
          <w:sz w:val="24"/>
          <w:szCs w:val="24"/>
        </w:rPr>
        <w:t xml:space="preserve"> </w:t>
      </w:r>
      <w:r w:rsidR="00C96BB0" w:rsidRPr="00BA6961">
        <w:rPr>
          <w:b/>
          <w:bCs/>
          <w:sz w:val="24"/>
          <w:szCs w:val="24"/>
        </w:rPr>
        <w:t>Exams (300 points)</w:t>
      </w:r>
      <w:r w:rsidR="00C96BB0" w:rsidRPr="00BA6961">
        <w:rPr>
          <w:sz w:val="24"/>
          <w:szCs w:val="24"/>
        </w:rPr>
        <w:t xml:space="preserve"> </w:t>
      </w:r>
    </w:p>
    <w:p w:rsidR="00C96BB0" w:rsidRPr="00322F88" w:rsidRDefault="00322F88" w:rsidP="00411D17">
      <w:pPr>
        <w:pStyle w:val="BodyText"/>
        <w:spacing w:before="98"/>
        <w:ind w:left="720" w:right="477"/>
        <w:jc w:val="left"/>
        <w:rPr>
          <w:b w:val="0"/>
          <w:i w:val="0"/>
          <w:sz w:val="24"/>
          <w:szCs w:val="24"/>
        </w:rPr>
      </w:pPr>
      <w:r w:rsidRPr="00322F88">
        <w:rPr>
          <w:i w:val="0"/>
          <w:sz w:val="24"/>
          <w:szCs w:val="24"/>
        </w:rPr>
        <w:t xml:space="preserve">A </w:t>
      </w:r>
      <w:r w:rsidR="00C96BB0" w:rsidRPr="00322F88">
        <w:rPr>
          <w:i w:val="0"/>
          <w:sz w:val="24"/>
          <w:szCs w:val="24"/>
        </w:rPr>
        <w:t>requirement of this course is the completion of three approximately 50-minute online examinations (CANVAS) each worth 100 points</w:t>
      </w:r>
      <w:r w:rsidR="00C96BB0" w:rsidRPr="00322F88">
        <w:rPr>
          <w:b w:val="0"/>
          <w:i w:val="0"/>
          <w:sz w:val="24"/>
          <w:szCs w:val="24"/>
        </w:rPr>
        <w:t>. All Exams will consist 25 items which will include a variety of item times such as 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rsidR="00C96BB0" w:rsidRPr="00BA6961" w:rsidRDefault="00C96BB0" w:rsidP="003F307A">
      <w:pPr>
        <w:pStyle w:val="ListParagraph"/>
        <w:widowControl w:val="0"/>
        <w:numPr>
          <w:ilvl w:val="0"/>
          <w:numId w:val="5"/>
        </w:numPr>
        <w:tabs>
          <w:tab w:val="left" w:pos="467"/>
          <w:tab w:val="left" w:pos="468"/>
        </w:tabs>
        <w:adjustRightInd/>
        <w:spacing w:before="113"/>
        <w:ind w:left="720" w:firstLine="450"/>
        <w:contextualSpacing w:val="0"/>
      </w:pPr>
      <w:r w:rsidRPr="00411D17">
        <w:rPr>
          <w:b/>
        </w:rPr>
        <w:t xml:space="preserve">Exam 1 </w:t>
      </w:r>
      <w:r w:rsidRPr="00411D17">
        <w:t>will cover all information in</w:t>
      </w:r>
      <w:r w:rsidRPr="00411D17">
        <w:rPr>
          <w:spacing w:val="-17"/>
        </w:rPr>
        <w:t xml:space="preserve"> </w:t>
      </w:r>
      <w:r w:rsidRPr="00BA6961">
        <w:t xml:space="preserve">Modules </w:t>
      </w:r>
      <w:r w:rsidR="00931F29" w:rsidRPr="00BA6961">
        <w:t>1-6</w:t>
      </w:r>
    </w:p>
    <w:p w:rsidR="00C96BB0" w:rsidRPr="00BA6961" w:rsidRDefault="00C96BB0" w:rsidP="003F307A">
      <w:pPr>
        <w:pStyle w:val="ListParagraph"/>
        <w:widowControl w:val="0"/>
        <w:numPr>
          <w:ilvl w:val="0"/>
          <w:numId w:val="5"/>
        </w:numPr>
        <w:tabs>
          <w:tab w:val="left" w:pos="467"/>
          <w:tab w:val="left" w:pos="468"/>
        </w:tabs>
        <w:adjustRightInd/>
        <w:spacing w:before="114"/>
        <w:ind w:left="720" w:firstLine="450"/>
        <w:contextualSpacing w:val="0"/>
      </w:pPr>
      <w:r w:rsidRPr="00BA6961">
        <w:rPr>
          <w:b/>
        </w:rPr>
        <w:t xml:space="preserve">Exam 2 </w:t>
      </w:r>
      <w:r w:rsidRPr="00BA6961">
        <w:t>will cover all information in</w:t>
      </w:r>
      <w:r w:rsidRPr="00BA6961">
        <w:rPr>
          <w:spacing w:val="-17"/>
        </w:rPr>
        <w:t xml:space="preserve"> </w:t>
      </w:r>
      <w:r w:rsidRPr="00BA6961">
        <w:t xml:space="preserve">Modules </w:t>
      </w:r>
      <w:r w:rsidR="00931F29" w:rsidRPr="00BA6961">
        <w:t>8-10</w:t>
      </w:r>
    </w:p>
    <w:p w:rsidR="00C96BB0" w:rsidRPr="00BA6961" w:rsidRDefault="00C96BB0" w:rsidP="003F307A">
      <w:pPr>
        <w:pStyle w:val="ListParagraph"/>
        <w:widowControl w:val="0"/>
        <w:numPr>
          <w:ilvl w:val="0"/>
          <w:numId w:val="5"/>
        </w:numPr>
        <w:adjustRightInd/>
        <w:spacing w:before="113"/>
        <w:ind w:left="1440" w:hanging="270"/>
        <w:contextualSpacing w:val="0"/>
      </w:pPr>
      <w:r w:rsidRPr="00BA6961">
        <w:rPr>
          <w:b/>
        </w:rPr>
        <w:t>Exam</w:t>
      </w:r>
      <w:r w:rsidRPr="00BA6961">
        <w:rPr>
          <w:b/>
          <w:spacing w:val="-4"/>
        </w:rPr>
        <w:t xml:space="preserve"> </w:t>
      </w:r>
      <w:r w:rsidRPr="00BA6961">
        <w:rPr>
          <w:b/>
        </w:rPr>
        <w:t>3</w:t>
      </w:r>
      <w:r w:rsidRPr="00BA6961">
        <w:rPr>
          <w:b/>
          <w:spacing w:val="-4"/>
        </w:rPr>
        <w:t xml:space="preserve"> </w:t>
      </w:r>
      <w:r w:rsidRPr="00BA6961">
        <w:t>will</w:t>
      </w:r>
      <w:r w:rsidRPr="00BA6961">
        <w:rPr>
          <w:spacing w:val="-3"/>
        </w:rPr>
        <w:t xml:space="preserve"> </w:t>
      </w:r>
      <w:r w:rsidRPr="00BA6961">
        <w:t>cover</w:t>
      </w:r>
      <w:r w:rsidRPr="00BA6961">
        <w:rPr>
          <w:spacing w:val="-3"/>
        </w:rPr>
        <w:t xml:space="preserve"> </w:t>
      </w:r>
      <w:r w:rsidRPr="00BA6961">
        <w:t>all</w:t>
      </w:r>
      <w:r w:rsidRPr="00BA6961">
        <w:rPr>
          <w:spacing w:val="-4"/>
        </w:rPr>
        <w:t xml:space="preserve"> </w:t>
      </w:r>
      <w:r w:rsidRPr="00BA6961">
        <w:t>information</w:t>
      </w:r>
      <w:r w:rsidRPr="00BA6961">
        <w:rPr>
          <w:spacing w:val="-4"/>
        </w:rPr>
        <w:t xml:space="preserve"> </w:t>
      </w:r>
      <w:r w:rsidRPr="00BA6961">
        <w:t>in</w:t>
      </w:r>
      <w:r w:rsidRPr="00BA6961">
        <w:rPr>
          <w:spacing w:val="-34"/>
        </w:rPr>
        <w:t xml:space="preserve"> </w:t>
      </w:r>
      <w:r w:rsidRPr="00BA6961">
        <w:t xml:space="preserve">Modules </w:t>
      </w:r>
      <w:r w:rsidR="00931F29" w:rsidRPr="00BA6961">
        <w:t>12-14</w:t>
      </w:r>
    </w:p>
    <w:p w:rsidR="00DE082C" w:rsidRPr="00411D17" w:rsidRDefault="00DE082C" w:rsidP="00411D17">
      <w:pPr>
        <w:pStyle w:val="ListParagraph"/>
        <w:widowControl w:val="0"/>
        <w:adjustRightInd/>
        <w:spacing w:before="113"/>
        <w:ind w:left="1440"/>
        <w:contextualSpacing w:val="0"/>
      </w:pPr>
    </w:p>
    <w:p w:rsidR="00DE082C" w:rsidRDefault="00DE082C" w:rsidP="003F307A">
      <w:pPr>
        <w:pStyle w:val="ListParagraph"/>
        <w:numPr>
          <w:ilvl w:val="0"/>
          <w:numId w:val="5"/>
        </w:numPr>
        <w:spacing w:before="56"/>
        <w:ind w:right="339"/>
        <w:rPr>
          <w:b/>
        </w:rPr>
      </w:pPr>
      <w:r w:rsidRPr="00AA543B">
        <w:rPr>
          <w:b/>
        </w:rPr>
        <w:t xml:space="preserve">Check for Understanding (CFU) Quizzes </w:t>
      </w:r>
      <w:r>
        <w:rPr>
          <w:b/>
        </w:rPr>
        <w:t>(</w:t>
      </w:r>
      <w:r w:rsidR="00BA6961">
        <w:rPr>
          <w:b/>
        </w:rPr>
        <w:t>117</w:t>
      </w:r>
      <w:r>
        <w:rPr>
          <w:b/>
        </w:rPr>
        <w:t xml:space="preserve"> points)</w:t>
      </w:r>
    </w:p>
    <w:p w:rsidR="00DE082C" w:rsidRDefault="00BA6961" w:rsidP="00411D17">
      <w:pPr>
        <w:pStyle w:val="ListParagraph"/>
        <w:widowControl w:val="0"/>
        <w:adjustRightInd/>
        <w:spacing w:before="113"/>
        <w:contextualSpacing w:val="0"/>
        <w:rPr>
          <w:b/>
        </w:rPr>
      </w:pPr>
      <w:r>
        <w:t>There will be 13</w:t>
      </w:r>
      <w:r w:rsidR="00DE082C" w:rsidRPr="00100F66">
        <w:t xml:space="preserve"> quizzes each worth </w:t>
      </w:r>
      <w:r>
        <w:t>9</w:t>
      </w:r>
      <w:r w:rsidR="00DE082C" w:rsidRPr="00100F66">
        <w:t xml:space="preserve"> points</w:t>
      </w:r>
      <w:r w:rsidR="00DE082C">
        <w:t>. The quizzes will foc</w:t>
      </w:r>
      <w:r>
        <w:t xml:space="preserve">us on the required readings, PowerPoints, and other assigned readings. </w:t>
      </w:r>
      <w:r w:rsidR="00DE082C">
        <w:t xml:space="preserve"> </w:t>
      </w:r>
      <w:r w:rsidR="00DE082C" w:rsidRPr="00AA543B">
        <w:t>These Check for Understanding Practice Quizzes are designed</w:t>
      </w:r>
      <w:r w:rsidR="00DE082C">
        <w:t xml:space="preserve"> for you to evaluate your understanding of course material and assignments. You can take the Quiz as many times as you want to achieve the 100% score. </w:t>
      </w:r>
      <w:r w:rsidR="00DE082C" w:rsidRPr="00AA543B">
        <w:rPr>
          <w:b/>
        </w:rPr>
        <w:t>Your highest grade will be recorded.</w:t>
      </w:r>
    </w:p>
    <w:p w:rsidR="00322F88" w:rsidRDefault="00322F88" w:rsidP="00411D17">
      <w:pPr>
        <w:pStyle w:val="ListParagraph"/>
        <w:widowControl w:val="0"/>
        <w:adjustRightInd/>
        <w:spacing w:before="113"/>
        <w:contextualSpacing w:val="0"/>
        <w:rPr>
          <w:b/>
        </w:rPr>
      </w:pPr>
    </w:p>
    <w:p w:rsidR="00BA6961" w:rsidRPr="002F1DDD" w:rsidRDefault="00BA6961" w:rsidP="00BA6961">
      <w:pPr>
        <w:pStyle w:val="ListParagraph"/>
        <w:numPr>
          <w:ilvl w:val="0"/>
          <w:numId w:val="5"/>
        </w:numPr>
        <w:rPr>
          <w:b/>
        </w:rPr>
      </w:pPr>
      <w:r w:rsidRPr="002F1DDD">
        <w:rPr>
          <w:b/>
        </w:rPr>
        <w:t>Application Activities (</w:t>
      </w:r>
      <w:r>
        <w:rPr>
          <w:b/>
        </w:rPr>
        <w:t xml:space="preserve">128 </w:t>
      </w:r>
      <w:r w:rsidRPr="002F1DDD">
        <w:rPr>
          <w:b/>
        </w:rPr>
        <w:t>points)</w:t>
      </w:r>
    </w:p>
    <w:p w:rsidR="00CA07F9" w:rsidRDefault="00BA6961" w:rsidP="00CA07F9">
      <w:pPr>
        <w:pStyle w:val="ListParagraph"/>
        <w:rPr>
          <w:b/>
        </w:rPr>
      </w:pPr>
      <w:r>
        <w:t>There will be 10 Application Activities each worth 12.8</w:t>
      </w:r>
      <w:r w:rsidRPr="0051753A">
        <w:t xml:space="preserve"> points. The</w:t>
      </w:r>
      <w:r>
        <w:t xml:space="preserve"> Application Activities are designed for students to apply skills taught within the course through data interpretation and case study activities. </w:t>
      </w:r>
      <w:r w:rsidRPr="00AA543B">
        <w:rPr>
          <w:b/>
        </w:rPr>
        <w:t>The Application Activi</w:t>
      </w:r>
      <w:r>
        <w:rPr>
          <w:b/>
        </w:rPr>
        <w:t>ties can only be completed once.</w:t>
      </w:r>
    </w:p>
    <w:p w:rsidR="00CA07F9" w:rsidRDefault="00CA07F9" w:rsidP="00CA07F9">
      <w:pPr>
        <w:pStyle w:val="ListParagraph"/>
        <w:rPr>
          <w:b/>
        </w:rPr>
      </w:pPr>
    </w:p>
    <w:p w:rsidR="002D7C60" w:rsidRDefault="00931F29" w:rsidP="00CA07F9">
      <w:pPr>
        <w:pStyle w:val="ListParagraph"/>
        <w:rPr>
          <w:b/>
        </w:rPr>
      </w:pPr>
      <w:r>
        <w:rPr>
          <w:b/>
        </w:rPr>
        <w:t xml:space="preserve">Instructional </w:t>
      </w:r>
      <w:r w:rsidR="002D7C60">
        <w:rPr>
          <w:b/>
        </w:rPr>
        <w:t>Planning Project and Presentation</w:t>
      </w:r>
      <w:r w:rsidR="002D7C60" w:rsidRPr="00AA543B">
        <w:rPr>
          <w:b/>
        </w:rPr>
        <w:t xml:space="preserve"> </w:t>
      </w:r>
      <w:r w:rsidR="002D7C60" w:rsidRPr="0040441A">
        <w:rPr>
          <w:b/>
        </w:rPr>
        <w:t>(</w:t>
      </w:r>
      <w:r w:rsidR="0040441A" w:rsidRPr="0040441A">
        <w:rPr>
          <w:b/>
        </w:rPr>
        <w:t xml:space="preserve">Total 200 </w:t>
      </w:r>
      <w:r w:rsidR="002D7C60" w:rsidRPr="0040441A">
        <w:rPr>
          <w:b/>
        </w:rPr>
        <w:t>points)</w:t>
      </w:r>
    </w:p>
    <w:p w:rsidR="00714577" w:rsidRPr="00714577" w:rsidRDefault="00714577" w:rsidP="00714577">
      <w:pPr>
        <w:pStyle w:val="ListParagraph"/>
        <w:widowControl w:val="0"/>
        <w:adjustRightInd/>
        <w:contextualSpacing w:val="0"/>
        <w:rPr>
          <w:b/>
          <w:u w:val="single"/>
        </w:rPr>
      </w:pPr>
      <w:r w:rsidRPr="00714577">
        <w:rPr>
          <w:b/>
          <w:u w:val="single"/>
        </w:rPr>
        <w:t>Undergraduate Level</w:t>
      </w:r>
      <w:r>
        <w:rPr>
          <w:b/>
          <w:u w:val="single"/>
        </w:rPr>
        <w:t xml:space="preserve"> </w:t>
      </w:r>
    </w:p>
    <w:p w:rsidR="002D7C60" w:rsidRDefault="002D7C60" w:rsidP="00714577">
      <w:pPr>
        <w:pStyle w:val="ListParagraph"/>
        <w:widowControl w:val="0"/>
        <w:adjustRightInd/>
        <w:contextualSpacing w:val="0"/>
        <w:rPr>
          <w:b/>
        </w:rPr>
      </w:pPr>
      <w:r>
        <w:t>Y</w:t>
      </w:r>
      <w:r w:rsidR="00931F29">
        <w:t>ou will complete a instructional</w:t>
      </w:r>
      <w:r>
        <w:t xml:space="preserve"> planning project. </w:t>
      </w:r>
      <w:r w:rsidR="00737183">
        <w:t xml:space="preserve">You will use Alternative Standards and a case study provided by your instructor. </w:t>
      </w:r>
      <w:r>
        <w:t xml:space="preserve">First, you will create an assessment </w:t>
      </w:r>
      <w:r>
        <w:lastRenderedPageBreak/>
        <w:t>instrument (i.e., task analysis, self-monitoring tool) to use to measure pre-requisite skills and to monitor performance in an identified task for an individual with a severe disability. Second, you will create a long-term measurable IEP goal with all SMART components</w:t>
      </w:r>
      <w:r w:rsidR="00737183">
        <w:t xml:space="preserve">. Third, you will create </w:t>
      </w:r>
      <w:r>
        <w:t>three IEP objectives that include SMART components that use your assessment instrument as a baseline and</w:t>
      </w:r>
      <w:r w:rsidR="00737183">
        <w:t xml:space="preserve"> progress monitoring tool. Fourth, </w:t>
      </w:r>
      <w:r>
        <w:t>you w</w:t>
      </w:r>
      <w:r w:rsidR="00737183">
        <w:t>ill design an intervention plan where you will use a systematic instructional method(s) to teach the target skill</w:t>
      </w:r>
      <w:r w:rsidR="00B60C7F">
        <w:t xml:space="preserve"> and video modeling</w:t>
      </w:r>
      <w:r w:rsidR="00737183">
        <w:t xml:space="preserve">. The intervention plan will include the following components: AT supports, accommodation supports to develop independence and autonomy, evidence-based steps in fading supports and promoting generalization of the skill. Throughout this project you will present </w:t>
      </w:r>
      <w:r w:rsidR="0068595C">
        <w:t>each completed component in sequential class presentations.</w:t>
      </w:r>
    </w:p>
    <w:p w:rsidR="00322F88" w:rsidRDefault="00322F88" w:rsidP="00714577">
      <w:pPr>
        <w:pStyle w:val="ListParagraph"/>
        <w:widowControl w:val="0"/>
        <w:adjustRightInd/>
        <w:contextualSpacing w:val="0"/>
        <w:rPr>
          <w:b/>
          <w:u w:val="single"/>
        </w:rPr>
      </w:pPr>
    </w:p>
    <w:p w:rsidR="00714577" w:rsidRDefault="00714577" w:rsidP="00714577">
      <w:pPr>
        <w:pStyle w:val="ListParagraph"/>
        <w:widowControl w:val="0"/>
        <w:adjustRightInd/>
        <w:contextualSpacing w:val="0"/>
        <w:rPr>
          <w:b/>
          <w:u w:val="single"/>
        </w:rPr>
      </w:pPr>
      <w:r>
        <w:rPr>
          <w:b/>
          <w:u w:val="single"/>
        </w:rPr>
        <w:t>G</w:t>
      </w:r>
      <w:r w:rsidRPr="00714577">
        <w:rPr>
          <w:b/>
          <w:u w:val="single"/>
        </w:rPr>
        <w:t>raduate Level</w:t>
      </w:r>
      <w:r>
        <w:rPr>
          <w:b/>
          <w:u w:val="single"/>
        </w:rPr>
        <w:t xml:space="preserve"> </w:t>
      </w:r>
    </w:p>
    <w:p w:rsidR="00714577" w:rsidRPr="00714577" w:rsidRDefault="00714577" w:rsidP="00714577">
      <w:pPr>
        <w:pStyle w:val="ListParagraph"/>
        <w:widowControl w:val="0"/>
        <w:adjustRightInd/>
        <w:contextualSpacing w:val="0"/>
      </w:pPr>
      <w:r>
        <w:t xml:space="preserve">Graduate students will complete ALL COMPONENTS of </w:t>
      </w:r>
      <w:r w:rsidR="00931F29">
        <w:t xml:space="preserve">Instructional </w:t>
      </w:r>
      <w:r>
        <w:t>Planning Project included in the undergraduate level description above. In addition, gra</w:t>
      </w:r>
      <w:r w:rsidR="00322F88">
        <w:t>duate students will identify three</w:t>
      </w:r>
      <w:r>
        <w:t xml:space="preserve"> published peer-reviewed articles that pertain to an experimental study conducted with individuals with severe disabilities that investigated the systematic instructional method that is used in t</w:t>
      </w:r>
      <w:r w:rsidR="00931F29">
        <w:t xml:space="preserve">heir Instructional </w:t>
      </w:r>
      <w:r>
        <w:t>Planning Project. Graduate students will complete article discussion questio</w:t>
      </w:r>
      <w:r w:rsidR="00322F88">
        <w:t xml:space="preserve">ns, synopsis of articles, and deliver a brief presentation to the class of their findings. </w:t>
      </w:r>
    </w:p>
    <w:p w:rsidR="00411D17" w:rsidRPr="00411D17" w:rsidRDefault="00CC4604" w:rsidP="003F307A">
      <w:pPr>
        <w:pStyle w:val="ListParagraph"/>
        <w:widowControl w:val="0"/>
        <w:numPr>
          <w:ilvl w:val="0"/>
          <w:numId w:val="9"/>
        </w:numPr>
        <w:adjustRightInd/>
        <w:spacing w:before="113"/>
        <w:ind w:left="720" w:hanging="630"/>
        <w:contextualSpacing w:val="0"/>
        <w:rPr>
          <w:rStyle w:val="Strong"/>
          <w:bCs w:val="0"/>
        </w:rPr>
      </w:pPr>
      <w:r>
        <w:rPr>
          <w:rStyle w:val="Strong"/>
          <w:color w:val="000000"/>
          <w:shd w:val="clear" w:color="auto" w:fill="FFFFFF"/>
        </w:rPr>
        <w:t xml:space="preserve">Field Experience (10 hrs.) </w:t>
      </w:r>
      <w:r w:rsidR="00411D17" w:rsidRPr="0040441A">
        <w:rPr>
          <w:rStyle w:val="Strong"/>
          <w:color w:val="000000"/>
          <w:shd w:val="clear" w:color="auto" w:fill="FFFFFF"/>
        </w:rPr>
        <w:t xml:space="preserve"> </w:t>
      </w:r>
      <w:r w:rsidR="0040441A" w:rsidRPr="0040441A">
        <w:rPr>
          <w:rStyle w:val="Strong"/>
          <w:color w:val="000000"/>
          <w:shd w:val="clear" w:color="auto" w:fill="FFFFFF"/>
        </w:rPr>
        <w:t xml:space="preserve">(117 </w:t>
      </w:r>
      <w:r w:rsidR="00411D17" w:rsidRPr="0040441A">
        <w:rPr>
          <w:rStyle w:val="Strong"/>
          <w:color w:val="000000"/>
          <w:shd w:val="clear" w:color="auto" w:fill="FFFFFF"/>
        </w:rPr>
        <w:t>points)</w:t>
      </w:r>
    </w:p>
    <w:p w:rsidR="00795968" w:rsidRDefault="00411D17" w:rsidP="00453C3E">
      <w:pPr>
        <w:pStyle w:val="ListParagraph"/>
        <w:widowControl w:val="0"/>
        <w:adjustRightInd/>
        <w:spacing w:before="113"/>
        <w:ind w:left="0"/>
        <w:contextualSpacing w:val="0"/>
        <w:rPr>
          <w:sz w:val="22"/>
          <w:szCs w:val="22"/>
        </w:rPr>
      </w:pPr>
      <w:r w:rsidRPr="00411D17">
        <w:rPr>
          <w:color w:val="000000"/>
          <w:shd w:val="clear" w:color="auto" w:fill="FFFFFF"/>
        </w:rPr>
        <w:t>Students will complete a </w:t>
      </w:r>
      <w:r w:rsidRPr="00411D17">
        <w:rPr>
          <w:rStyle w:val="Strong"/>
          <w:color w:val="000000"/>
          <w:shd w:val="clear" w:color="auto" w:fill="FFFFFF"/>
        </w:rPr>
        <w:t>minimum of 10 clock hours</w:t>
      </w:r>
      <w:r w:rsidR="00CC4604">
        <w:rPr>
          <w:color w:val="000000"/>
          <w:shd w:val="clear" w:color="auto" w:fill="FFFFFF"/>
        </w:rPr>
        <w:t xml:space="preserve"> in </w:t>
      </w:r>
      <w:r w:rsidR="00E560B7">
        <w:rPr>
          <w:color w:val="000000"/>
          <w:shd w:val="clear" w:color="auto" w:fill="FFFFFF"/>
        </w:rPr>
        <w:t>a program that serves individuals with disabilities (i.e., developmental disabilities)</w:t>
      </w:r>
      <w:r w:rsidR="00CC4604">
        <w:rPr>
          <w:color w:val="000000"/>
          <w:shd w:val="clear" w:color="auto" w:fill="FFFFFF"/>
        </w:rPr>
        <w:t xml:space="preserve">. </w:t>
      </w:r>
      <w:r w:rsidR="00E560B7">
        <w:rPr>
          <w:color w:val="000000"/>
          <w:shd w:val="clear" w:color="auto" w:fill="FFFFFF"/>
        </w:rPr>
        <w:t xml:space="preserve">You are </w:t>
      </w:r>
      <w:r w:rsidR="00CC4604">
        <w:rPr>
          <w:color w:val="000000"/>
          <w:shd w:val="clear" w:color="auto" w:fill="FFFFFF"/>
        </w:rPr>
        <w:t xml:space="preserve">required to provide </w:t>
      </w:r>
      <w:r w:rsidRPr="00411D17">
        <w:rPr>
          <w:color w:val="000000"/>
          <w:shd w:val="clear" w:color="auto" w:fill="FFFFFF"/>
        </w:rPr>
        <w:t>documentation</w:t>
      </w:r>
      <w:r w:rsidR="00CC4604">
        <w:rPr>
          <w:color w:val="000000"/>
          <w:shd w:val="clear" w:color="auto" w:fill="FFFFFF"/>
        </w:rPr>
        <w:t xml:space="preserve"> of hours completed with the program</w:t>
      </w:r>
      <w:r w:rsidRPr="00411D17">
        <w:rPr>
          <w:color w:val="000000"/>
          <w:shd w:val="clear" w:color="auto" w:fill="FFFFFF"/>
        </w:rPr>
        <w:t xml:space="preserve"> to </w:t>
      </w:r>
      <w:r w:rsidR="00CC4604">
        <w:rPr>
          <w:color w:val="000000"/>
          <w:shd w:val="clear" w:color="auto" w:fill="FFFFFF"/>
        </w:rPr>
        <w:t>your professor</w:t>
      </w:r>
      <w:r w:rsidRPr="00411D17">
        <w:rPr>
          <w:color w:val="000000"/>
          <w:shd w:val="clear" w:color="auto" w:fill="FFFFFF"/>
        </w:rPr>
        <w:t xml:space="preserve"> on </w:t>
      </w:r>
      <w:r w:rsidR="00CC4604">
        <w:rPr>
          <w:color w:val="000000"/>
          <w:shd w:val="clear" w:color="auto" w:fill="FFFFFF"/>
        </w:rPr>
        <w:t xml:space="preserve">an </w:t>
      </w:r>
      <w:r w:rsidRPr="00411D17">
        <w:rPr>
          <w:color w:val="000000"/>
          <w:shd w:val="clear" w:color="auto" w:fill="FFFFFF"/>
        </w:rPr>
        <w:t>assigned date. Student’s cooperating teacher/site manager will also provide documentation of student’s attendance.  </w:t>
      </w:r>
      <w:r w:rsidR="00453C3E">
        <w:rPr>
          <w:color w:val="000000"/>
          <w:shd w:val="clear" w:color="auto" w:fill="FFFFFF"/>
        </w:rPr>
        <w:br w:type="page"/>
      </w:r>
      <w:r w:rsidR="0046252E">
        <w:rPr>
          <w:b/>
          <w:bCs/>
          <w:sz w:val="22"/>
          <w:szCs w:val="22"/>
        </w:rPr>
        <w:lastRenderedPageBreak/>
        <w:t xml:space="preserve">8. </w:t>
      </w:r>
      <w:r w:rsidR="00795968" w:rsidRPr="00493FEC">
        <w:rPr>
          <w:b/>
          <w:bCs/>
          <w:sz w:val="22"/>
          <w:szCs w:val="22"/>
        </w:rPr>
        <w:t>EVALUATION:</w:t>
      </w:r>
      <w:r w:rsidR="00795968">
        <w:rPr>
          <w:b/>
          <w:bCs/>
          <w:sz w:val="22"/>
          <w:szCs w:val="22"/>
        </w:rPr>
        <w:t xml:space="preserve">  </w:t>
      </w:r>
      <w:r w:rsidR="00A83695" w:rsidRPr="00A83695">
        <w:rPr>
          <w:b/>
          <w:bCs/>
          <w:sz w:val="22"/>
          <w:szCs w:val="22"/>
          <w:u w:val="single"/>
        </w:rPr>
        <w:t>All</w:t>
      </w:r>
      <w:r w:rsidR="00A83695">
        <w:rPr>
          <w:b/>
          <w:bCs/>
          <w:sz w:val="22"/>
          <w:szCs w:val="22"/>
        </w:rPr>
        <w:t xml:space="preserve"> assignments must be completed and submitted to calculate Final Grade. </w:t>
      </w:r>
      <w:r w:rsidR="00795968" w:rsidRPr="00493FEC">
        <w:rPr>
          <w:sz w:val="22"/>
          <w:szCs w:val="22"/>
        </w:rPr>
        <w:t>Final grades will be based on points assigned through completion and evaluation of course requirements and grades will be assigned on the basis of number of accumulated points, as follows:</w:t>
      </w:r>
    </w:p>
    <w:p w:rsidR="00453C3E" w:rsidRDefault="00453C3E" w:rsidP="00453C3E">
      <w:pPr>
        <w:pStyle w:val="BodyText"/>
        <w:spacing w:before="51"/>
        <w:ind w:left="112"/>
      </w:pPr>
      <w:r>
        <w:t>Final course grades will be assessed based on the student’s performance in the following items:</w:t>
      </w:r>
    </w:p>
    <w:p w:rsidR="00453C3E" w:rsidRDefault="00453C3E" w:rsidP="00453C3E">
      <w:pPr>
        <w:pStyle w:val="BodyText"/>
        <w:spacing w:before="8" w:after="1"/>
        <w:rPr>
          <w:sz w:val="1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2"/>
        <w:gridCol w:w="948"/>
        <w:gridCol w:w="1152"/>
        <w:gridCol w:w="1150"/>
      </w:tblGrid>
      <w:tr w:rsidR="00453C3E" w:rsidRPr="00453C3E" w:rsidTr="003F307A">
        <w:trPr>
          <w:trHeight w:hRule="exact" w:val="1020"/>
        </w:trPr>
        <w:tc>
          <w:tcPr>
            <w:tcW w:w="5882" w:type="dxa"/>
            <w:shd w:val="clear" w:color="auto" w:fill="DEDEDE"/>
          </w:tcPr>
          <w:p w:rsidR="00453C3E" w:rsidRPr="00453C3E" w:rsidRDefault="00453C3E" w:rsidP="00453C3E">
            <w:pPr>
              <w:pStyle w:val="TableParagraph"/>
              <w:spacing w:before="3"/>
              <w:ind w:left="2651" w:right="1583"/>
              <w:jc w:val="center"/>
              <w:rPr>
                <w:rFonts w:ascii="Times New Roman" w:hAnsi="Times New Roman" w:cs="Times New Roman"/>
                <w:b/>
              </w:rPr>
            </w:pPr>
            <w:r w:rsidRPr="00453C3E">
              <w:rPr>
                <w:rFonts w:ascii="Times New Roman" w:hAnsi="Times New Roman" w:cs="Times New Roman"/>
                <w:b/>
              </w:rPr>
              <w:t>ASSIGNMENTS</w:t>
            </w:r>
          </w:p>
        </w:tc>
        <w:tc>
          <w:tcPr>
            <w:tcW w:w="948" w:type="dxa"/>
            <w:shd w:val="clear" w:color="auto" w:fill="DEDEDE"/>
          </w:tcPr>
          <w:p w:rsidR="00453C3E" w:rsidRPr="00453C3E" w:rsidRDefault="00453C3E" w:rsidP="003F307A">
            <w:pPr>
              <w:pStyle w:val="TableParagraph"/>
              <w:spacing w:line="276" w:lineRule="auto"/>
              <w:ind w:left="109" w:right="97" w:hanging="5"/>
              <w:jc w:val="center"/>
              <w:rPr>
                <w:rFonts w:ascii="Times New Roman" w:hAnsi="Times New Roman" w:cs="Times New Roman"/>
                <w:b/>
              </w:rPr>
            </w:pPr>
            <w:r w:rsidRPr="00453C3E">
              <w:rPr>
                <w:rFonts w:ascii="Times New Roman" w:hAnsi="Times New Roman" w:cs="Times New Roman"/>
                <w:b/>
              </w:rPr>
              <w:t>Points per activity</w:t>
            </w:r>
          </w:p>
        </w:tc>
        <w:tc>
          <w:tcPr>
            <w:tcW w:w="1152" w:type="dxa"/>
            <w:shd w:val="clear" w:color="auto" w:fill="DEDEDE"/>
          </w:tcPr>
          <w:p w:rsidR="00453C3E" w:rsidRPr="00453C3E" w:rsidRDefault="00453C3E" w:rsidP="00453C3E">
            <w:pPr>
              <w:pStyle w:val="TableParagraph"/>
              <w:spacing w:line="276" w:lineRule="auto"/>
              <w:ind w:left="187" w:right="169"/>
              <w:rPr>
                <w:rFonts w:ascii="Times New Roman" w:hAnsi="Times New Roman" w:cs="Times New Roman"/>
                <w:b/>
              </w:rPr>
            </w:pPr>
            <w:r>
              <w:rPr>
                <w:rFonts w:ascii="Times New Roman" w:hAnsi="Times New Roman" w:cs="Times New Roman"/>
                <w:b/>
              </w:rPr>
              <w:t>Total Points  Possible</w:t>
            </w:r>
          </w:p>
        </w:tc>
        <w:tc>
          <w:tcPr>
            <w:tcW w:w="1150" w:type="dxa"/>
            <w:shd w:val="clear" w:color="auto" w:fill="DEDEDE"/>
          </w:tcPr>
          <w:p w:rsidR="00453C3E" w:rsidRPr="00453C3E" w:rsidRDefault="00453C3E" w:rsidP="003F307A">
            <w:pPr>
              <w:pStyle w:val="TableParagraph"/>
              <w:spacing w:line="278" w:lineRule="auto"/>
              <w:ind w:left="285" w:right="85" w:hanging="180"/>
              <w:rPr>
                <w:rFonts w:ascii="Times New Roman" w:hAnsi="Times New Roman" w:cs="Times New Roman"/>
                <w:b/>
              </w:rPr>
            </w:pPr>
            <w:r w:rsidRPr="00453C3E">
              <w:rPr>
                <w:rFonts w:ascii="Times New Roman" w:hAnsi="Times New Roman" w:cs="Times New Roman"/>
                <w:b/>
              </w:rPr>
              <w:t>% of final grade</w:t>
            </w:r>
          </w:p>
        </w:tc>
      </w:tr>
      <w:tr w:rsidR="00453C3E" w:rsidRPr="00453C3E" w:rsidTr="000329DA">
        <w:trPr>
          <w:trHeight w:hRule="exact" w:val="481"/>
        </w:trPr>
        <w:tc>
          <w:tcPr>
            <w:tcW w:w="5882" w:type="dxa"/>
          </w:tcPr>
          <w:p w:rsidR="00453C3E" w:rsidRPr="00B37CA0" w:rsidRDefault="00453C3E" w:rsidP="003F307A">
            <w:pPr>
              <w:pStyle w:val="TableParagraph"/>
              <w:spacing w:before="57"/>
              <w:ind w:left="103"/>
              <w:rPr>
                <w:rFonts w:ascii="Times New Roman" w:hAnsi="Times New Roman" w:cs="Times New Roman"/>
                <w:b/>
              </w:rPr>
            </w:pPr>
            <w:r w:rsidRPr="00B37CA0">
              <w:rPr>
                <w:rFonts w:ascii="Times New Roman" w:hAnsi="Times New Roman" w:cs="Times New Roman"/>
                <w:b/>
              </w:rPr>
              <w:t>Online Check for Understanding quiz (13)</w:t>
            </w:r>
          </w:p>
        </w:tc>
        <w:tc>
          <w:tcPr>
            <w:tcW w:w="948" w:type="dxa"/>
          </w:tcPr>
          <w:p w:rsidR="00453C3E" w:rsidRPr="00453C3E" w:rsidRDefault="00213865" w:rsidP="003F307A">
            <w:pPr>
              <w:pStyle w:val="TableParagraph"/>
              <w:spacing w:before="57"/>
              <w:ind w:left="266" w:right="266"/>
              <w:jc w:val="center"/>
              <w:rPr>
                <w:rFonts w:ascii="Times New Roman" w:hAnsi="Times New Roman" w:cs="Times New Roman"/>
              </w:rPr>
            </w:pPr>
            <w:r>
              <w:rPr>
                <w:rFonts w:ascii="Times New Roman" w:hAnsi="Times New Roman" w:cs="Times New Roman"/>
              </w:rPr>
              <w:t>9</w:t>
            </w:r>
          </w:p>
        </w:tc>
        <w:tc>
          <w:tcPr>
            <w:tcW w:w="1152" w:type="dxa"/>
            <w:shd w:val="clear" w:color="auto" w:fill="D9D9D9" w:themeFill="background1" w:themeFillShade="D9"/>
          </w:tcPr>
          <w:p w:rsidR="00453C3E" w:rsidRPr="00453C3E" w:rsidRDefault="00213865" w:rsidP="003F307A">
            <w:pPr>
              <w:pStyle w:val="TableParagraph"/>
              <w:spacing w:before="57"/>
              <w:ind w:left="275" w:right="276"/>
              <w:jc w:val="center"/>
              <w:rPr>
                <w:rFonts w:ascii="Times New Roman" w:hAnsi="Times New Roman" w:cs="Times New Roman"/>
              </w:rPr>
            </w:pPr>
            <w:r>
              <w:rPr>
                <w:rFonts w:ascii="Times New Roman" w:hAnsi="Times New Roman" w:cs="Times New Roman"/>
              </w:rPr>
              <w:t>117</w:t>
            </w:r>
          </w:p>
        </w:tc>
        <w:tc>
          <w:tcPr>
            <w:tcW w:w="1150" w:type="dxa"/>
            <w:shd w:val="clear" w:color="auto" w:fill="FFFFFF" w:themeFill="background1"/>
          </w:tcPr>
          <w:p w:rsidR="00453C3E" w:rsidRPr="00453C3E" w:rsidRDefault="00F26E80" w:rsidP="007D3C90">
            <w:pPr>
              <w:pStyle w:val="TableParagraph"/>
              <w:spacing w:before="57"/>
              <w:ind w:left="250" w:right="148"/>
              <w:jc w:val="center"/>
              <w:rPr>
                <w:rFonts w:ascii="Times New Roman" w:hAnsi="Times New Roman" w:cs="Times New Roman"/>
              </w:rPr>
            </w:pPr>
            <w:r>
              <w:rPr>
                <w:rFonts w:ascii="Times New Roman" w:hAnsi="Times New Roman" w:cs="Times New Roman"/>
              </w:rPr>
              <w:t>10</w:t>
            </w:r>
            <w:r w:rsidR="009C76CA">
              <w:rPr>
                <w:rFonts w:ascii="Times New Roman" w:hAnsi="Times New Roman" w:cs="Times New Roman"/>
              </w:rPr>
              <w:t>.</w:t>
            </w:r>
            <w:r w:rsidR="007D3C90">
              <w:rPr>
                <w:rFonts w:ascii="Times New Roman" w:hAnsi="Times New Roman" w:cs="Times New Roman"/>
              </w:rPr>
              <w:t>07</w:t>
            </w:r>
            <w:r w:rsidR="00453C3E" w:rsidRPr="00453C3E">
              <w:rPr>
                <w:rFonts w:ascii="Times New Roman" w:hAnsi="Times New Roman" w:cs="Times New Roman"/>
              </w:rPr>
              <w:t>%</w:t>
            </w:r>
          </w:p>
        </w:tc>
      </w:tr>
      <w:tr w:rsidR="00453C3E" w:rsidRPr="00453C3E" w:rsidTr="000329DA">
        <w:trPr>
          <w:trHeight w:hRule="exact" w:val="407"/>
        </w:trPr>
        <w:tc>
          <w:tcPr>
            <w:tcW w:w="5882" w:type="dxa"/>
          </w:tcPr>
          <w:p w:rsidR="00453C3E" w:rsidRPr="00B37CA0" w:rsidRDefault="00213865" w:rsidP="003F307A">
            <w:pPr>
              <w:pStyle w:val="TableParagraph"/>
              <w:spacing w:before="52"/>
              <w:ind w:left="103"/>
              <w:rPr>
                <w:rFonts w:ascii="Times New Roman" w:hAnsi="Times New Roman" w:cs="Times New Roman"/>
                <w:b/>
              </w:rPr>
            </w:pPr>
            <w:r w:rsidRPr="00B37CA0">
              <w:rPr>
                <w:rFonts w:ascii="Times New Roman" w:hAnsi="Times New Roman" w:cs="Times New Roman"/>
                <w:b/>
              </w:rPr>
              <w:t>Application Assignments (10</w:t>
            </w:r>
            <w:r w:rsidR="00453C3E" w:rsidRPr="00B37CA0">
              <w:rPr>
                <w:rFonts w:ascii="Times New Roman" w:hAnsi="Times New Roman" w:cs="Times New Roman"/>
                <w:b/>
              </w:rPr>
              <w:t>)</w:t>
            </w:r>
          </w:p>
        </w:tc>
        <w:tc>
          <w:tcPr>
            <w:tcW w:w="948" w:type="dxa"/>
          </w:tcPr>
          <w:p w:rsidR="00453C3E" w:rsidRPr="00453C3E" w:rsidRDefault="00213865" w:rsidP="003F307A">
            <w:pPr>
              <w:pStyle w:val="TableParagraph"/>
              <w:spacing w:before="52"/>
              <w:ind w:left="266" w:right="266"/>
              <w:jc w:val="center"/>
              <w:rPr>
                <w:rFonts w:ascii="Times New Roman" w:hAnsi="Times New Roman" w:cs="Times New Roman"/>
              </w:rPr>
            </w:pPr>
            <w:r>
              <w:rPr>
                <w:rFonts w:ascii="Times New Roman" w:hAnsi="Times New Roman" w:cs="Times New Roman"/>
              </w:rPr>
              <w:t>12.8</w:t>
            </w:r>
          </w:p>
        </w:tc>
        <w:tc>
          <w:tcPr>
            <w:tcW w:w="1152" w:type="dxa"/>
            <w:shd w:val="clear" w:color="auto" w:fill="D9D9D9" w:themeFill="background1" w:themeFillShade="D9"/>
          </w:tcPr>
          <w:p w:rsidR="00453C3E" w:rsidRPr="00453C3E" w:rsidRDefault="00213865" w:rsidP="003F307A">
            <w:pPr>
              <w:pStyle w:val="TableParagraph"/>
              <w:spacing w:before="52"/>
              <w:ind w:left="275" w:right="276"/>
              <w:jc w:val="center"/>
              <w:rPr>
                <w:rFonts w:ascii="Times New Roman" w:hAnsi="Times New Roman" w:cs="Times New Roman"/>
              </w:rPr>
            </w:pPr>
            <w:r>
              <w:rPr>
                <w:rFonts w:ascii="Times New Roman" w:hAnsi="Times New Roman" w:cs="Times New Roman"/>
              </w:rPr>
              <w:t>128</w:t>
            </w:r>
          </w:p>
        </w:tc>
        <w:tc>
          <w:tcPr>
            <w:tcW w:w="1150" w:type="dxa"/>
            <w:shd w:val="clear" w:color="auto" w:fill="FFFFFF" w:themeFill="background1"/>
          </w:tcPr>
          <w:p w:rsidR="00453C3E" w:rsidRPr="00453C3E" w:rsidRDefault="009C76CA" w:rsidP="007D3C90">
            <w:pPr>
              <w:pStyle w:val="TableParagraph"/>
              <w:spacing w:before="52"/>
              <w:ind w:left="250" w:right="58"/>
              <w:jc w:val="center"/>
              <w:rPr>
                <w:rFonts w:ascii="Times New Roman" w:hAnsi="Times New Roman" w:cs="Times New Roman"/>
              </w:rPr>
            </w:pPr>
            <w:r>
              <w:rPr>
                <w:rFonts w:ascii="Times New Roman" w:hAnsi="Times New Roman" w:cs="Times New Roman"/>
              </w:rPr>
              <w:t>11.</w:t>
            </w:r>
            <w:r w:rsidR="00213865">
              <w:rPr>
                <w:rFonts w:ascii="Times New Roman" w:hAnsi="Times New Roman" w:cs="Times New Roman"/>
              </w:rPr>
              <w:t>0</w:t>
            </w:r>
            <w:r>
              <w:rPr>
                <w:rFonts w:ascii="Times New Roman" w:hAnsi="Times New Roman" w:cs="Times New Roman"/>
              </w:rPr>
              <w:t>2</w:t>
            </w:r>
            <w:r w:rsidR="00453C3E" w:rsidRPr="00453C3E">
              <w:rPr>
                <w:rFonts w:ascii="Times New Roman" w:hAnsi="Times New Roman" w:cs="Times New Roman"/>
              </w:rPr>
              <w:t>%</w:t>
            </w:r>
          </w:p>
        </w:tc>
      </w:tr>
      <w:tr w:rsidR="00453C3E" w:rsidRPr="00453C3E" w:rsidTr="000329DA">
        <w:trPr>
          <w:trHeight w:hRule="exact" w:val="408"/>
        </w:trPr>
        <w:tc>
          <w:tcPr>
            <w:tcW w:w="5882" w:type="dxa"/>
          </w:tcPr>
          <w:p w:rsidR="00453C3E" w:rsidRPr="00B37CA0" w:rsidRDefault="0068595C" w:rsidP="003F307A">
            <w:pPr>
              <w:pStyle w:val="TableParagraph"/>
              <w:spacing w:before="57"/>
              <w:ind w:left="103"/>
              <w:rPr>
                <w:rFonts w:ascii="Times New Roman" w:hAnsi="Times New Roman" w:cs="Times New Roman"/>
                <w:b/>
              </w:rPr>
            </w:pPr>
            <w:r w:rsidRPr="00B37CA0">
              <w:rPr>
                <w:rFonts w:ascii="Times New Roman" w:hAnsi="Times New Roman" w:cs="Times New Roman"/>
                <w:b/>
              </w:rPr>
              <w:t xml:space="preserve">10 Hour Service Hour Requirement </w:t>
            </w:r>
          </w:p>
        </w:tc>
        <w:tc>
          <w:tcPr>
            <w:tcW w:w="948" w:type="dxa"/>
          </w:tcPr>
          <w:p w:rsidR="00453C3E" w:rsidRPr="00453C3E" w:rsidRDefault="009C76CA" w:rsidP="00213865">
            <w:pPr>
              <w:pStyle w:val="TableParagraph"/>
              <w:spacing w:before="57"/>
              <w:ind w:left="209" w:right="266"/>
              <w:rPr>
                <w:rFonts w:ascii="Times New Roman" w:hAnsi="Times New Roman" w:cs="Times New Roman"/>
              </w:rPr>
            </w:pPr>
            <w:r>
              <w:rPr>
                <w:rFonts w:ascii="Times New Roman" w:hAnsi="Times New Roman" w:cs="Times New Roman"/>
              </w:rPr>
              <w:t xml:space="preserve"> </w:t>
            </w:r>
            <w:r w:rsidR="00DE50B2">
              <w:rPr>
                <w:rFonts w:ascii="Times New Roman" w:hAnsi="Times New Roman" w:cs="Times New Roman"/>
              </w:rPr>
              <w:t xml:space="preserve"> </w:t>
            </w:r>
            <w:r w:rsidR="00213865">
              <w:rPr>
                <w:rFonts w:ascii="Times New Roman" w:hAnsi="Times New Roman" w:cs="Times New Roman"/>
              </w:rPr>
              <w:t>117</w:t>
            </w:r>
          </w:p>
        </w:tc>
        <w:tc>
          <w:tcPr>
            <w:tcW w:w="1152" w:type="dxa"/>
            <w:shd w:val="clear" w:color="auto" w:fill="D9D9D9" w:themeFill="background1" w:themeFillShade="D9"/>
          </w:tcPr>
          <w:p w:rsidR="00453C3E" w:rsidRPr="00453C3E" w:rsidRDefault="00213865" w:rsidP="003F307A">
            <w:pPr>
              <w:pStyle w:val="TableParagraph"/>
              <w:spacing w:before="57"/>
              <w:ind w:left="275" w:right="276"/>
              <w:jc w:val="center"/>
              <w:rPr>
                <w:rFonts w:ascii="Times New Roman" w:hAnsi="Times New Roman" w:cs="Times New Roman"/>
              </w:rPr>
            </w:pPr>
            <w:r>
              <w:rPr>
                <w:rFonts w:ascii="Times New Roman" w:hAnsi="Times New Roman" w:cs="Times New Roman"/>
              </w:rPr>
              <w:t>117</w:t>
            </w:r>
          </w:p>
        </w:tc>
        <w:tc>
          <w:tcPr>
            <w:tcW w:w="1150" w:type="dxa"/>
            <w:shd w:val="clear" w:color="auto" w:fill="FFFFFF" w:themeFill="background1"/>
          </w:tcPr>
          <w:p w:rsidR="00453C3E" w:rsidRPr="00453C3E" w:rsidRDefault="006248FA" w:rsidP="007D3C90">
            <w:pPr>
              <w:pStyle w:val="TableParagraph"/>
              <w:spacing w:before="57"/>
              <w:ind w:left="250" w:right="58"/>
              <w:jc w:val="center"/>
              <w:rPr>
                <w:rFonts w:ascii="Times New Roman" w:hAnsi="Times New Roman" w:cs="Times New Roman"/>
              </w:rPr>
            </w:pPr>
            <w:r>
              <w:rPr>
                <w:rFonts w:ascii="Times New Roman" w:hAnsi="Times New Roman" w:cs="Times New Roman"/>
              </w:rPr>
              <w:t>10</w:t>
            </w:r>
            <w:r w:rsidR="007D3C90">
              <w:rPr>
                <w:rFonts w:ascii="Times New Roman" w:hAnsi="Times New Roman" w:cs="Times New Roman"/>
              </w:rPr>
              <w:t>.07</w:t>
            </w:r>
            <w:r w:rsidR="009C76CA">
              <w:rPr>
                <w:rFonts w:ascii="Times New Roman" w:hAnsi="Times New Roman" w:cs="Times New Roman"/>
              </w:rPr>
              <w:t>.</w:t>
            </w:r>
            <w:r w:rsidR="00453C3E" w:rsidRPr="00453C3E">
              <w:rPr>
                <w:rFonts w:ascii="Times New Roman" w:hAnsi="Times New Roman" w:cs="Times New Roman"/>
              </w:rPr>
              <w:t>%</w:t>
            </w:r>
          </w:p>
        </w:tc>
      </w:tr>
      <w:tr w:rsidR="00453C3E" w:rsidRPr="00453C3E" w:rsidTr="000329DA">
        <w:trPr>
          <w:trHeight w:hRule="exact" w:val="1954"/>
        </w:trPr>
        <w:tc>
          <w:tcPr>
            <w:tcW w:w="5882" w:type="dxa"/>
          </w:tcPr>
          <w:p w:rsidR="000329DA" w:rsidRPr="00F6255B" w:rsidRDefault="00F6255B" w:rsidP="003F307A">
            <w:pPr>
              <w:pStyle w:val="TableParagraph"/>
              <w:spacing w:before="103"/>
              <w:ind w:left="103"/>
              <w:rPr>
                <w:rFonts w:ascii="Times New Roman" w:hAnsi="Times New Roman" w:cs="Times New Roman"/>
                <w:b/>
                <w:u w:val="single"/>
              </w:rPr>
            </w:pPr>
            <w:r w:rsidRPr="00F6255B">
              <w:rPr>
                <w:rFonts w:ascii="Times New Roman" w:hAnsi="Times New Roman" w:cs="Times New Roman"/>
                <w:b/>
                <w:u w:val="single"/>
              </w:rPr>
              <w:t>Undergraduate &amp; Graduate Level</w:t>
            </w:r>
          </w:p>
          <w:p w:rsidR="00453C3E" w:rsidRPr="00B37CA0" w:rsidRDefault="0068595C" w:rsidP="003F307A">
            <w:pPr>
              <w:pStyle w:val="TableParagraph"/>
              <w:spacing w:before="103"/>
              <w:ind w:left="103"/>
              <w:rPr>
                <w:rFonts w:ascii="Times New Roman" w:hAnsi="Times New Roman" w:cs="Times New Roman"/>
                <w:b/>
              </w:rPr>
            </w:pPr>
            <w:r w:rsidRPr="00B37CA0">
              <w:rPr>
                <w:rFonts w:ascii="Times New Roman" w:hAnsi="Times New Roman" w:cs="Times New Roman"/>
                <w:b/>
              </w:rPr>
              <w:t>Instructional Planning Project All Components</w:t>
            </w:r>
          </w:p>
          <w:p w:rsidR="003B2AF2" w:rsidRPr="00B37CA0" w:rsidRDefault="003B2AF2" w:rsidP="003B2AF2">
            <w:pPr>
              <w:pStyle w:val="TableParagraph"/>
              <w:numPr>
                <w:ilvl w:val="0"/>
                <w:numId w:val="9"/>
              </w:numPr>
              <w:spacing w:before="103"/>
              <w:rPr>
                <w:rFonts w:ascii="Times New Roman" w:hAnsi="Times New Roman" w:cs="Times New Roman"/>
                <w:b/>
              </w:rPr>
            </w:pPr>
            <w:r w:rsidRPr="00B37CA0">
              <w:rPr>
                <w:rFonts w:ascii="Times New Roman" w:hAnsi="Times New Roman" w:cs="Times New Roman"/>
                <w:b/>
              </w:rPr>
              <w:t>Assessment Instrument</w:t>
            </w:r>
            <w:r w:rsidR="00B60C7F">
              <w:rPr>
                <w:rFonts w:ascii="Times New Roman" w:hAnsi="Times New Roman" w:cs="Times New Roman"/>
                <w:b/>
              </w:rPr>
              <w:t xml:space="preserve"> with video model</w:t>
            </w:r>
          </w:p>
          <w:p w:rsidR="003B2AF2" w:rsidRPr="00B37CA0" w:rsidRDefault="003B2AF2" w:rsidP="003B2AF2">
            <w:pPr>
              <w:pStyle w:val="TableParagraph"/>
              <w:numPr>
                <w:ilvl w:val="0"/>
                <w:numId w:val="9"/>
              </w:numPr>
              <w:spacing w:before="103"/>
              <w:rPr>
                <w:rFonts w:ascii="Times New Roman" w:hAnsi="Times New Roman" w:cs="Times New Roman"/>
                <w:b/>
              </w:rPr>
            </w:pPr>
            <w:r w:rsidRPr="00B37CA0">
              <w:rPr>
                <w:rFonts w:ascii="Times New Roman" w:hAnsi="Times New Roman" w:cs="Times New Roman"/>
                <w:b/>
              </w:rPr>
              <w:t>SMART IEP Goal Development &amp; Objectives</w:t>
            </w:r>
          </w:p>
          <w:p w:rsidR="003B2AF2" w:rsidRDefault="003B2AF2" w:rsidP="003B2AF2">
            <w:pPr>
              <w:pStyle w:val="TableParagraph"/>
              <w:numPr>
                <w:ilvl w:val="0"/>
                <w:numId w:val="9"/>
              </w:numPr>
              <w:spacing w:before="103"/>
              <w:rPr>
                <w:rFonts w:ascii="Times New Roman" w:hAnsi="Times New Roman" w:cs="Times New Roman"/>
                <w:b/>
              </w:rPr>
            </w:pPr>
            <w:r w:rsidRPr="00B37CA0">
              <w:rPr>
                <w:rFonts w:ascii="Times New Roman" w:hAnsi="Times New Roman" w:cs="Times New Roman"/>
                <w:b/>
              </w:rPr>
              <w:t>Intervention Planning with all components</w:t>
            </w:r>
          </w:p>
          <w:p w:rsidR="000329DA" w:rsidRPr="00B37CA0" w:rsidRDefault="000329DA" w:rsidP="000329DA">
            <w:pPr>
              <w:pStyle w:val="TableParagraph"/>
              <w:spacing w:before="103"/>
              <w:ind w:left="829"/>
              <w:rPr>
                <w:rFonts w:ascii="Times New Roman" w:hAnsi="Times New Roman" w:cs="Times New Roman"/>
                <w:b/>
              </w:rPr>
            </w:pPr>
          </w:p>
        </w:tc>
        <w:tc>
          <w:tcPr>
            <w:tcW w:w="948" w:type="dxa"/>
          </w:tcPr>
          <w:p w:rsidR="00453C3E" w:rsidRDefault="00453C3E" w:rsidP="003F307A">
            <w:pPr>
              <w:pStyle w:val="TableParagraph"/>
              <w:spacing w:before="53"/>
              <w:ind w:left="266" w:right="267"/>
              <w:jc w:val="center"/>
              <w:rPr>
                <w:rFonts w:ascii="Times New Roman" w:hAnsi="Times New Roman" w:cs="Times New Roman"/>
              </w:rPr>
            </w:pPr>
          </w:p>
          <w:p w:rsidR="003B2AF2" w:rsidRDefault="003B2AF2" w:rsidP="003F307A">
            <w:pPr>
              <w:pStyle w:val="TableParagraph"/>
              <w:spacing w:before="53"/>
              <w:ind w:left="266" w:right="267"/>
              <w:jc w:val="center"/>
              <w:rPr>
                <w:rFonts w:ascii="Times New Roman" w:hAnsi="Times New Roman" w:cs="Times New Roman"/>
              </w:rPr>
            </w:pPr>
          </w:p>
          <w:p w:rsidR="00B60C7F" w:rsidRDefault="00B60C7F" w:rsidP="00B60C7F">
            <w:pPr>
              <w:pStyle w:val="TableParagraph"/>
              <w:ind w:left="266" w:right="267"/>
              <w:jc w:val="center"/>
              <w:rPr>
                <w:rFonts w:ascii="Times New Roman" w:hAnsi="Times New Roman" w:cs="Times New Roman"/>
              </w:rPr>
            </w:pPr>
          </w:p>
          <w:p w:rsidR="003B2AF2" w:rsidRDefault="00B60C7F" w:rsidP="00B60C7F">
            <w:pPr>
              <w:pStyle w:val="TableParagraph"/>
              <w:ind w:left="266" w:right="267"/>
              <w:jc w:val="center"/>
              <w:rPr>
                <w:rFonts w:ascii="Times New Roman" w:hAnsi="Times New Roman" w:cs="Times New Roman"/>
              </w:rPr>
            </w:pPr>
            <w:r>
              <w:rPr>
                <w:rFonts w:ascii="Times New Roman" w:hAnsi="Times New Roman" w:cs="Times New Roman"/>
              </w:rPr>
              <w:t>75</w:t>
            </w:r>
          </w:p>
          <w:p w:rsidR="003B2AF2" w:rsidRDefault="00B60C7F" w:rsidP="00B60C7F">
            <w:pPr>
              <w:pStyle w:val="TableParagraph"/>
              <w:ind w:left="266" w:right="267"/>
              <w:jc w:val="center"/>
              <w:rPr>
                <w:rFonts w:ascii="Times New Roman" w:hAnsi="Times New Roman" w:cs="Times New Roman"/>
              </w:rPr>
            </w:pPr>
            <w:r>
              <w:rPr>
                <w:rFonts w:ascii="Times New Roman" w:hAnsi="Times New Roman" w:cs="Times New Roman"/>
              </w:rPr>
              <w:t>25</w:t>
            </w:r>
          </w:p>
          <w:p w:rsidR="003B2AF2" w:rsidRPr="00453C3E" w:rsidRDefault="00F26E80" w:rsidP="003F307A">
            <w:pPr>
              <w:pStyle w:val="TableParagraph"/>
              <w:spacing w:before="53"/>
              <w:ind w:left="266" w:right="267"/>
              <w:jc w:val="center"/>
              <w:rPr>
                <w:rFonts w:ascii="Times New Roman" w:hAnsi="Times New Roman" w:cs="Times New Roman"/>
              </w:rPr>
            </w:pPr>
            <w:r>
              <w:rPr>
                <w:rFonts w:ascii="Times New Roman" w:hAnsi="Times New Roman" w:cs="Times New Roman"/>
              </w:rPr>
              <w:t>100</w:t>
            </w:r>
          </w:p>
        </w:tc>
        <w:tc>
          <w:tcPr>
            <w:tcW w:w="1152" w:type="dxa"/>
            <w:shd w:val="clear" w:color="auto" w:fill="D9D9D9" w:themeFill="background1" w:themeFillShade="D9"/>
          </w:tcPr>
          <w:p w:rsidR="000329DA" w:rsidRDefault="000329DA" w:rsidP="00F26E80">
            <w:pPr>
              <w:pStyle w:val="TableParagraph"/>
              <w:spacing w:before="53"/>
              <w:ind w:left="275" w:right="276"/>
              <w:rPr>
                <w:rFonts w:ascii="Times New Roman" w:hAnsi="Times New Roman" w:cs="Times New Roman"/>
              </w:rPr>
            </w:pPr>
          </w:p>
          <w:p w:rsidR="00453C3E" w:rsidRPr="00453C3E" w:rsidRDefault="00DE50B2" w:rsidP="00F26E80">
            <w:pPr>
              <w:pStyle w:val="TableParagraph"/>
              <w:spacing w:before="53"/>
              <w:ind w:left="275" w:right="276"/>
              <w:rPr>
                <w:rFonts w:ascii="Times New Roman" w:hAnsi="Times New Roman" w:cs="Times New Roman"/>
              </w:rPr>
            </w:pPr>
            <w:r>
              <w:rPr>
                <w:rFonts w:ascii="Times New Roman" w:hAnsi="Times New Roman" w:cs="Times New Roman"/>
              </w:rPr>
              <w:t xml:space="preserve">  </w:t>
            </w:r>
            <w:r w:rsidR="00F26E80">
              <w:rPr>
                <w:rFonts w:ascii="Times New Roman" w:hAnsi="Times New Roman" w:cs="Times New Roman"/>
              </w:rPr>
              <w:t>200</w:t>
            </w:r>
          </w:p>
        </w:tc>
        <w:tc>
          <w:tcPr>
            <w:tcW w:w="1150" w:type="dxa"/>
            <w:shd w:val="clear" w:color="auto" w:fill="FFFFFF" w:themeFill="background1"/>
          </w:tcPr>
          <w:p w:rsidR="00F6255B" w:rsidRDefault="00F6255B" w:rsidP="007D3C90">
            <w:pPr>
              <w:pStyle w:val="TableParagraph"/>
              <w:spacing w:before="53"/>
              <w:ind w:left="250" w:right="148"/>
              <w:jc w:val="center"/>
              <w:rPr>
                <w:rFonts w:ascii="Times New Roman" w:hAnsi="Times New Roman" w:cs="Times New Roman"/>
              </w:rPr>
            </w:pPr>
          </w:p>
          <w:p w:rsidR="00453C3E" w:rsidRPr="00453C3E" w:rsidRDefault="009C76CA" w:rsidP="007D3C90">
            <w:pPr>
              <w:pStyle w:val="TableParagraph"/>
              <w:spacing w:before="53"/>
              <w:ind w:left="250" w:right="148"/>
              <w:jc w:val="center"/>
              <w:rPr>
                <w:rFonts w:ascii="Times New Roman" w:hAnsi="Times New Roman" w:cs="Times New Roman"/>
              </w:rPr>
            </w:pPr>
            <w:r>
              <w:rPr>
                <w:rFonts w:ascii="Times New Roman" w:hAnsi="Times New Roman" w:cs="Times New Roman"/>
              </w:rPr>
              <w:t>17.2</w:t>
            </w:r>
            <w:r w:rsidR="007D3C90">
              <w:rPr>
                <w:rFonts w:ascii="Times New Roman" w:hAnsi="Times New Roman" w:cs="Times New Roman"/>
              </w:rPr>
              <w:t>1</w:t>
            </w:r>
            <w:r w:rsidR="00453C3E" w:rsidRPr="00453C3E">
              <w:rPr>
                <w:rFonts w:ascii="Times New Roman" w:hAnsi="Times New Roman" w:cs="Times New Roman"/>
              </w:rPr>
              <w:t>%</w:t>
            </w:r>
          </w:p>
        </w:tc>
      </w:tr>
      <w:tr w:rsidR="00453C3E" w:rsidRPr="00453C3E" w:rsidTr="000329DA">
        <w:trPr>
          <w:trHeight w:hRule="exact" w:val="413"/>
        </w:trPr>
        <w:tc>
          <w:tcPr>
            <w:tcW w:w="5882" w:type="dxa"/>
          </w:tcPr>
          <w:p w:rsidR="00453C3E" w:rsidRPr="00B37CA0" w:rsidRDefault="00453C3E" w:rsidP="003F307A">
            <w:pPr>
              <w:pStyle w:val="TableParagraph"/>
              <w:spacing w:before="53"/>
              <w:ind w:left="103"/>
              <w:rPr>
                <w:rFonts w:ascii="Times New Roman" w:hAnsi="Times New Roman" w:cs="Times New Roman"/>
                <w:b/>
              </w:rPr>
            </w:pPr>
            <w:r w:rsidRPr="00B37CA0">
              <w:rPr>
                <w:rFonts w:ascii="Times New Roman" w:hAnsi="Times New Roman" w:cs="Times New Roman"/>
                <w:b/>
              </w:rPr>
              <w:t>Exams (3)</w:t>
            </w:r>
          </w:p>
        </w:tc>
        <w:tc>
          <w:tcPr>
            <w:tcW w:w="948" w:type="dxa"/>
          </w:tcPr>
          <w:p w:rsidR="00453C3E" w:rsidRPr="00453C3E" w:rsidRDefault="00453C3E" w:rsidP="003F307A">
            <w:pPr>
              <w:pStyle w:val="TableParagraph"/>
              <w:spacing w:before="53"/>
              <w:ind w:left="266" w:right="267"/>
              <w:jc w:val="center"/>
              <w:rPr>
                <w:rFonts w:ascii="Times New Roman" w:hAnsi="Times New Roman" w:cs="Times New Roman"/>
              </w:rPr>
            </w:pPr>
            <w:r w:rsidRPr="00453C3E">
              <w:rPr>
                <w:rFonts w:ascii="Times New Roman" w:hAnsi="Times New Roman" w:cs="Times New Roman"/>
              </w:rPr>
              <w:t>200</w:t>
            </w:r>
          </w:p>
        </w:tc>
        <w:tc>
          <w:tcPr>
            <w:tcW w:w="1152" w:type="dxa"/>
            <w:shd w:val="clear" w:color="auto" w:fill="D9D9D9" w:themeFill="background1" w:themeFillShade="D9"/>
          </w:tcPr>
          <w:p w:rsidR="00453C3E" w:rsidRPr="00453C3E" w:rsidRDefault="00453C3E" w:rsidP="003F307A">
            <w:pPr>
              <w:pStyle w:val="TableParagraph"/>
              <w:spacing w:before="53"/>
              <w:ind w:left="275" w:right="276"/>
              <w:jc w:val="center"/>
              <w:rPr>
                <w:rFonts w:ascii="Times New Roman" w:hAnsi="Times New Roman" w:cs="Times New Roman"/>
              </w:rPr>
            </w:pPr>
            <w:r w:rsidRPr="00453C3E">
              <w:rPr>
                <w:rFonts w:ascii="Times New Roman" w:hAnsi="Times New Roman" w:cs="Times New Roman"/>
              </w:rPr>
              <w:t>600</w:t>
            </w:r>
          </w:p>
        </w:tc>
        <w:tc>
          <w:tcPr>
            <w:tcW w:w="1150" w:type="dxa"/>
            <w:shd w:val="clear" w:color="auto" w:fill="FFFFFF" w:themeFill="background1"/>
          </w:tcPr>
          <w:p w:rsidR="00453C3E" w:rsidRPr="00453C3E" w:rsidRDefault="00453C3E" w:rsidP="007D3C90">
            <w:pPr>
              <w:pStyle w:val="TableParagraph"/>
              <w:spacing w:before="53"/>
              <w:ind w:left="250" w:right="148"/>
              <w:jc w:val="center"/>
              <w:rPr>
                <w:rFonts w:ascii="Times New Roman" w:hAnsi="Times New Roman" w:cs="Times New Roman"/>
              </w:rPr>
            </w:pPr>
            <w:r w:rsidRPr="00453C3E">
              <w:rPr>
                <w:rFonts w:ascii="Times New Roman" w:hAnsi="Times New Roman" w:cs="Times New Roman"/>
              </w:rPr>
              <w:t>51</w:t>
            </w:r>
            <w:r w:rsidR="009C76CA">
              <w:rPr>
                <w:rFonts w:ascii="Times New Roman" w:hAnsi="Times New Roman" w:cs="Times New Roman"/>
              </w:rPr>
              <w:t>.6</w:t>
            </w:r>
            <w:r w:rsidR="007D3C90">
              <w:rPr>
                <w:rFonts w:ascii="Times New Roman" w:hAnsi="Times New Roman" w:cs="Times New Roman"/>
              </w:rPr>
              <w:t>3</w:t>
            </w:r>
            <w:r w:rsidRPr="00453C3E">
              <w:rPr>
                <w:rFonts w:ascii="Times New Roman" w:hAnsi="Times New Roman" w:cs="Times New Roman"/>
              </w:rPr>
              <w:t>%</w:t>
            </w:r>
          </w:p>
        </w:tc>
      </w:tr>
      <w:tr w:rsidR="00453C3E" w:rsidRPr="00453C3E" w:rsidTr="007D3C90">
        <w:trPr>
          <w:trHeight w:hRule="exact" w:val="365"/>
        </w:trPr>
        <w:tc>
          <w:tcPr>
            <w:tcW w:w="5882" w:type="dxa"/>
            <w:shd w:val="clear" w:color="auto" w:fill="D9D9D9" w:themeFill="background1" w:themeFillShade="D9"/>
          </w:tcPr>
          <w:p w:rsidR="00453C3E" w:rsidRPr="00453C3E" w:rsidRDefault="00453C3E" w:rsidP="003F307A">
            <w:pPr>
              <w:pStyle w:val="TableParagraph"/>
              <w:spacing w:before="53"/>
              <w:ind w:left="0" w:right="96"/>
              <w:jc w:val="right"/>
              <w:rPr>
                <w:rFonts w:ascii="Times New Roman" w:hAnsi="Times New Roman" w:cs="Times New Roman"/>
                <w:b/>
              </w:rPr>
            </w:pPr>
            <w:r w:rsidRPr="00453C3E">
              <w:rPr>
                <w:rFonts w:ascii="Times New Roman" w:hAnsi="Times New Roman" w:cs="Times New Roman"/>
                <w:b/>
              </w:rPr>
              <w:t>Total Points:</w:t>
            </w:r>
          </w:p>
        </w:tc>
        <w:tc>
          <w:tcPr>
            <w:tcW w:w="948" w:type="dxa"/>
            <w:shd w:val="clear" w:color="auto" w:fill="D9D9D9" w:themeFill="background1" w:themeFillShade="D9"/>
          </w:tcPr>
          <w:p w:rsidR="00453C3E" w:rsidRPr="00453C3E" w:rsidRDefault="00453C3E" w:rsidP="003F307A">
            <w:pPr>
              <w:rPr>
                <w:sz w:val="22"/>
                <w:szCs w:val="22"/>
              </w:rPr>
            </w:pPr>
          </w:p>
        </w:tc>
        <w:tc>
          <w:tcPr>
            <w:tcW w:w="1152" w:type="dxa"/>
            <w:shd w:val="clear" w:color="auto" w:fill="D9D9D9" w:themeFill="background1" w:themeFillShade="D9"/>
          </w:tcPr>
          <w:p w:rsidR="00453C3E" w:rsidRPr="00453C3E" w:rsidRDefault="00F26E80" w:rsidP="003F307A">
            <w:pPr>
              <w:pStyle w:val="TableParagraph"/>
              <w:spacing w:before="53"/>
              <w:ind w:left="276" w:right="276"/>
              <w:jc w:val="center"/>
              <w:rPr>
                <w:rFonts w:ascii="Times New Roman" w:hAnsi="Times New Roman" w:cs="Times New Roman"/>
                <w:b/>
              </w:rPr>
            </w:pPr>
            <w:r>
              <w:rPr>
                <w:rFonts w:ascii="Times New Roman" w:hAnsi="Times New Roman" w:cs="Times New Roman"/>
                <w:b/>
              </w:rPr>
              <w:t>1,</w:t>
            </w:r>
            <w:r w:rsidR="009C76CA">
              <w:rPr>
                <w:rFonts w:ascii="Times New Roman" w:hAnsi="Times New Roman" w:cs="Times New Roman"/>
                <w:b/>
              </w:rPr>
              <w:t>162</w:t>
            </w:r>
          </w:p>
        </w:tc>
        <w:tc>
          <w:tcPr>
            <w:tcW w:w="1150" w:type="dxa"/>
            <w:shd w:val="clear" w:color="auto" w:fill="D9D9D9" w:themeFill="background1" w:themeFillShade="D9"/>
          </w:tcPr>
          <w:p w:rsidR="00453C3E" w:rsidRPr="00453C3E" w:rsidRDefault="00453C3E" w:rsidP="003F307A">
            <w:pPr>
              <w:pStyle w:val="TableParagraph"/>
              <w:spacing w:before="53"/>
              <w:ind w:left="249" w:right="251"/>
              <w:jc w:val="center"/>
              <w:rPr>
                <w:rFonts w:ascii="Times New Roman" w:hAnsi="Times New Roman" w:cs="Times New Roman"/>
                <w:b/>
              </w:rPr>
            </w:pPr>
            <w:r w:rsidRPr="00453C3E">
              <w:rPr>
                <w:rFonts w:ascii="Times New Roman" w:hAnsi="Times New Roman" w:cs="Times New Roman"/>
                <w:b/>
              </w:rPr>
              <w:t>100%</w:t>
            </w:r>
          </w:p>
        </w:tc>
      </w:tr>
    </w:tbl>
    <w:p w:rsidR="00453C3E" w:rsidRPr="00F1482F" w:rsidRDefault="00453C3E" w:rsidP="00F1482F">
      <w:pPr>
        <w:tabs>
          <w:tab w:val="left" w:pos="360"/>
          <w:tab w:val="left" w:pos="1620"/>
          <w:tab w:val="left" w:pos="5040"/>
        </w:tabs>
        <w:rPr>
          <w:sz w:val="22"/>
        </w:rPr>
      </w:pPr>
    </w:p>
    <w:p w:rsidR="00453C3E" w:rsidRDefault="00453C3E" w:rsidP="00453C3E">
      <w:pPr>
        <w:pStyle w:val="Heading2"/>
        <w:tabs>
          <w:tab w:val="center" w:pos="900"/>
        </w:tabs>
        <w:jc w:val="left"/>
      </w:pPr>
      <w:r w:rsidRPr="0052373A">
        <w:t>Final Course Grades will be Assigned for Undergraduate or Graduate as follows:</w:t>
      </w:r>
    </w:p>
    <w:p w:rsidR="00453C3E" w:rsidRDefault="00453C3E" w:rsidP="00453C3E">
      <w:pPr>
        <w:pStyle w:val="Heading2"/>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423"/>
        <w:gridCol w:w="2219"/>
      </w:tblGrid>
      <w:tr w:rsidR="00453C3E" w:rsidRPr="003F307A" w:rsidTr="00CA07F9">
        <w:trPr>
          <w:trHeight w:val="556"/>
          <w:tblHeader/>
        </w:trPr>
        <w:tc>
          <w:tcPr>
            <w:tcW w:w="2003" w:type="dxa"/>
            <w:shd w:val="clear" w:color="auto" w:fill="D9D9D9"/>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Letter Grade</w:t>
            </w:r>
          </w:p>
        </w:tc>
        <w:tc>
          <w:tcPr>
            <w:tcW w:w="2423" w:type="dxa"/>
            <w:shd w:val="clear" w:color="auto" w:fill="D9D9D9"/>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Percentage</w:t>
            </w:r>
          </w:p>
        </w:tc>
        <w:tc>
          <w:tcPr>
            <w:tcW w:w="2219" w:type="dxa"/>
            <w:shd w:val="clear" w:color="auto" w:fill="D9D9D9"/>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Points</w:t>
            </w:r>
          </w:p>
          <w:p w:rsidR="00453C3E" w:rsidRPr="003F307A" w:rsidRDefault="00453C3E" w:rsidP="003F307A">
            <w:pPr>
              <w:pStyle w:val="Heading2"/>
              <w:autoSpaceDE w:val="0"/>
              <w:autoSpaceDN w:val="0"/>
              <w:rPr>
                <w:rFonts w:eastAsia="Calibri"/>
                <w:sz w:val="24"/>
                <w:szCs w:val="24"/>
              </w:rPr>
            </w:pPr>
          </w:p>
        </w:tc>
      </w:tr>
      <w:tr w:rsidR="00453C3E" w:rsidRPr="003F307A" w:rsidTr="00CA07F9">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A</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90 - 100</w:t>
            </w:r>
          </w:p>
        </w:tc>
        <w:tc>
          <w:tcPr>
            <w:tcW w:w="2219" w:type="dxa"/>
            <w:shd w:val="clear" w:color="auto" w:fill="auto"/>
          </w:tcPr>
          <w:p w:rsidR="00453C3E" w:rsidRPr="003F307A" w:rsidRDefault="007D3C90" w:rsidP="003F307A">
            <w:pPr>
              <w:pStyle w:val="Heading2"/>
              <w:autoSpaceDE w:val="0"/>
              <w:autoSpaceDN w:val="0"/>
              <w:rPr>
                <w:rFonts w:eastAsia="Calibri"/>
                <w:sz w:val="24"/>
                <w:szCs w:val="24"/>
              </w:rPr>
            </w:pPr>
            <w:r>
              <w:rPr>
                <w:rFonts w:eastAsia="Calibri"/>
                <w:sz w:val="24"/>
                <w:szCs w:val="24"/>
              </w:rPr>
              <w:t>1045 – 1,162</w:t>
            </w:r>
          </w:p>
        </w:tc>
      </w:tr>
      <w:tr w:rsidR="00453C3E" w:rsidRPr="003F307A" w:rsidTr="00CA07F9">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B</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80- 89</w:t>
            </w:r>
          </w:p>
        </w:tc>
        <w:tc>
          <w:tcPr>
            <w:tcW w:w="2219" w:type="dxa"/>
            <w:shd w:val="clear" w:color="auto" w:fill="auto"/>
          </w:tcPr>
          <w:p w:rsidR="00453C3E" w:rsidRPr="003F307A" w:rsidRDefault="007D3C90" w:rsidP="003F307A">
            <w:pPr>
              <w:pStyle w:val="Heading2"/>
              <w:autoSpaceDE w:val="0"/>
              <w:autoSpaceDN w:val="0"/>
              <w:rPr>
                <w:rFonts w:eastAsia="Calibri"/>
                <w:sz w:val="24"/>
                <w:szCs w:val="24"/>
              </w:rPr>
            </w:pPr>
            <w:r>
              <w:rPr>
                <w:rFonts w:eastAsia="Calibri"/>
                <w:sz w:val="24"/>
                <w:szCs w:val="24"/>
              </w:rPr>
              <w:t xml:space="preserve">929– 1034 </w:t>
            </w:r>
          </w:p>
        </w:tc>
      </w:tr>
      <w:tr w:rsidR="00453C3E" w:rsidRPr="003F307A" w:rsidTr="00CA07F9">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C</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70-79</w:t>
            </w:r>
          </w:p>
        </w:tc>
        <w:tc>
          <w:tcPr>
            <w:tcW w:w="2219" w:type="dxa"/>
            <w:shd w:val="clear" w:color="auto" w:fill="auto"/>
          </w:tcPr>
          <w:p w:rsidR="00453C3E" w:rsidRPr="003F307A" w:rsidRDefault="007D3C90" w:rsidP="003F307A">
            <w:pPr>
              <w:pStyle w:val="Heading2"/>
              <w:autoSpaceDE w:val="0"/>
              <w:autoSpaceDN w:val="0"/>
              <w:rPr>
                <w:rFonts w:eastAsia="Calibri"/>
                <w:sz w:val="24"/>
                <w:szCs w:val="24"/>
              </w:rPr>
            </w:pPr>
            <w:r>
              <w:rPr>
                <w:rFonts w:eastAsia="Calibri"/>
                <w:sz w:val="24"/>
                <w:szCs w:val="24"/>
              </w:rPr>
              <w:t>813 -- 917</w:t>
            </w:r>
          </w:p>
        </w:tc>
      </w:tr>
      <w:tr w:rsidR="00453C3E" w:rsidRPr="003F307A" w:rsidTr="00CA07F9">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D</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65-69</w:t>
            </w:r>
          </w:p>
        </w:tc>
        <w:tc>
          <w:tcPr>
            <w:tcW w:w="2219" w:type="dxa"/>
            <w:shd w:val="clear" w:color="auto" w:fill="auto"/>
          </w:tcPr>
          <w:p w:rsidR="00453C3E" w:rsidRPr="003F307A" w:rsidRDefault="007D3C90" w:rsidP="003F307A">
            <w:pPr>
              <w:pStyle w:val="Heading2"/>
              <w:autoSpaceDE w:val="0"/>
              <w:autoSpaceDN w:val="0"/>
              <w:rPr>
                <w:rFonts w:eastAsia="Calibri"/>
                <w:sz w:val="24"/>
                <w:szCs w:val="24"/>
              </w:rPr>
            </w:pPr>
            <w:r>
              <w:rPr>
                <w:rFonts w:eastAsia="Calibri"/>
                <w:sz w:val="24"/>
                <w:szCs w:val="24"/>
              </w:rPr>
              <w:t>755 -- 801</w:t>
            </w:r>
          </w:p>
        </w:tc>
      </w:tr>
      <w:tr w:rsidR="00453C3E" w:rsidRPr="003F307A" w:rsidTr="00CA07F9">
        <w:trPr>
          <w:trHeight w:val="271"/>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F</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64 and below</w:t>
            </w:r>
          </w:p>
        </w:tc>
        <w:tc>
          <w:tcPr>
            <w:tcW w:w="2219" w:type="dxa"/>
            <w:shd w:val="clear" w:color="auto" w:fill="auto"/>
          </w:tcPr>
          <w:p w:rsidR="00453C3E" w:rsidRPr="003F307A" w:rsidRDefault="007D3C90" w:rsidP="003F307A">
            <w:pPr>
              <w:pStyle w:val="Heading2"/>
              <w:autoSpaceDE w:val="0"/>
              <w:autoSpaceDN w:val="0"/>
              <w:rPr>
                <w:rFonts w:eastAsia="Calibri"/>
                <w:sz w:val="24"/>
                <w:szCs w:val="24"/>
              </w:rPr>
            </w:pPr>
            <w:r>
              <w:rPr>
                <w:rFonts w:eastAsia="Calibri"/>
                <w:sz w:val="24"/>
                <w:szCs w:val="24"/>
              </w:rPr>
              <w:t>743</w:t>
            </w:r>
            <w:r w:rsidR="00453C3E" w:rsidRPr="003F307A">
              <w:rPr>
                <w:rFonts w:eastAsia="Calibri"/>
                <w:sz w:val="24"/>
                <w:szCs w:val="24"/>
              </w:rPr>
              <w:t xml:space="preserve"> and below</w:t>
            </w:r>
          </w:p>
        </w:tc>
      </w:tr>
    </w:tbl>
    <w:p w:rsidR="0041612A" w:rsidRDefault="0041612A" w:rsidP="00C20F0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196BCA" w:rsidRDefault="00196BCA" w:rsidP="00C20F0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0F0F" w:rsidRDefault="002C7106" w:rsidP="00C20F0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8A3A1F">
        <w:rPr>
          <w:b/>
          <w:sz w:val="22"/>
        </w:rPr>
        <w:t>GRADING CRITERIA</w:t>
      </w:r>
      <w:r w:rsidR="00C20F0F">
        <w:rPr>
          <w:b/>
          <w:sz w:val="22"/>
        </w:rPr>
        <w:t>:</w:t>
      </w:r>
      <w:r w:rsidR="00C20F0F">
        <w:rPr>
          <w:sz w:val="22"/>
        </w:rPr>
        <w:t xml:space="preserve"> Projects turned in late with the instructor’s approval will be worth </w:t>
      </w:r>
      <w:r w:rsidR="00C20F0F" w:rsidRPr="00635F5D">
        <w:rPr>
          <w:b/>
          <w:sz w:val="22"/>
        </w:rPr>
        <w:t xml:space="preserve">80% </w:t>
      </w:r>
      <w:r w:rsidR="00C20F0F">
        <w:rPr>
          <w:sz w:val="22"/>
        </w:rPr>
        <w:t xml:space="preserve">of their on-time value. Projects turned in late without the instructor's prior approval will not be accepted.  </w:t>
      </w:r>
    </w:p>
    <w:p w:rsidR="009A65EB" w:rsidRPr="00635F5D" w:rsidRDefault="008A3A1F" w:rsidP="009A65EB">
      <w:pPr>
        <w:tabs>
          <w:tab w:val="left" w:pos="360"/>
          <w:tab w:val="left" w:pos="1620"/>
        </w:tabs>
        <w:rPr>
          <w:b/>
          <w:sz w:val="22"/>
          <w:szCs w:val="22"/>
        </w:rPr>
      </w:pPr>
      <w:r>
        <w:rPr>
          <w:b/>
          <w:sz w:val="22"/>
          <w:szCs w:val="22"/>
        </w:rPr>
        <w:t xml:space="preserve">** </w:t>
      </w:r>
      <w:r w:rsidR="00AE1B5A">
        <w:rPr>
          <w:b/>
          <w:sz w:val="22"/>
          <w:szCs w:val="22"/>
        </w:rPr>
        <w:t xml:space="preserve">Quizzes </w:t>
      </w:r>
      <w:r w:rsidR="00AE1B5A" w:rsidRPr="00635F5D">
        <w:rPr>
          <w:b/>
          <w:sz w:val="22"/>
          <w:szCs w:val="22"/>
        </w:rPr>
        <w:t>Administered</w:t>
      </w:r>
      <w:r w:rsidR="00AE1B5A">
        <w:rPr>
          <w:b/>
          <w:sz w:val="22"/>
          <w:szCs w:val="22"/>
        </w:rPr>
        <w:t>: v</w:t>
      </w:r>
      <w:r w:rsidR="00AE1B5A" w:rsidRPr="00635F5D">
        <w:rPr>
          <w:b/>
          <w:sz w:val="22"/>
          <w:szCs w:val="22"/>
        </w:rPr>
        <w:t xml:space="preserve">ia </w:t>
      </w:r>
      <w:r w:rsidR="00356F75">
        <w:rPr>
          <w:b/>
          <w:sz w:val="22"/>
          <w:szCs w:val="22"/>
        </w:rPr>
        <w:t>Canvas</w:t>
      </w:r>
      <w:r w:rsidR="00AE1B5A" w:rsidRPr="00635F5D">
        <w:rPr>
          <w:b/>
          <w:sz w:val="22"/>
          <w:szCs w:val="22"/>
        </w:rPr>
        <w:t xml:space="preserve"> </w:t>
      </w:r>
      <w:r w:rsidR="00AE1B5A">
        <w:rPr>
          <w:b/>
          <w:sz w:val="22"/>
          <w:szCs w:val="22"/>
        </w:rPr>
        <w:t>d</w:t>
      </w:r>
      <w:r w:rsidR="00AE1B5A" w:rsidRPr="00635F5D">
        <w:rPr>
          <w:b/>
          <w:sz w:val="22"/>
          <w:szCs w:val="22"/>
        </w:rPr>
        <w:t xml:space="preserve">uring </w:t>
      </w:r>
      <w:r w:rsidR="00AE1B5A">
        <w:rPr>
          <w:b/>
          <w:sz w:val="22"/>
          <w:szCs w:val="22"/>
        </w:rPr>
        <w:t>t</w:t>
      </w:r>
      <w:r w:rsidR="00AE1B5A" w:rsidRPr="00635F5D">
        <w:rPr>
          <w:b/>
          <w:sz w:val="22"/>
          <w:szCs w:val="22"/>
        </w:rPr>
        <w:t xml:space="preserve">he </w:t>
      </w:r>
      <w:r w:rsidR="00AE1B5A">
        <w:rPr>
          <w:b/>
          <w:sz w:val="22"/>
          <w:szCs w:val="22"/>
        </w:rPr>
        <w:t>s</w:t>
      </w:r>
      <w:r w:rsidR="00AE1B5A" w:rsidRPr="00635F5D">
        <w:rPr>
          <w:b/>
          <w:sz w:val="22"/>
          <w:szCs w:val="22"/>
        </w:rPr>
        <w:t>emester</w:t>
      </w:r>
      <w:r w:rsidRPr="00635F5D">
        <w:rPr>
          <w:b/>
          <w:sz w:val="22"/>
          <w:szCs w:val="22"/>
        </w:rPr>
        <w:t xml:space="preserve">. </w:t>
      </w:r>
    </w:p>
    <w:p w:rsidR="009A65EB" w:rsidRPr="00C20F0F" w:rsidRDefault="009A65EB" w:rsidP="009A65EB">
      <w:pPr>
        <w:tabs>
          <w:tab w:val="left" w:pos="-984"/>
          <w:tab w:val="left" w:pos="-720"/>
          <w:tab w:val="left" w:pos="0"/>
          <w:tab w:val="left" w:pos="720"/>
        </w:tabs>
        <w:rPr>
          <w:b/>
          <w:sz w:val="22"/>
          <w:szCs w:val="22"/>
        </w:rPr>
      </w:pPr>
    </w:p>
    <w:p w:rsidR="00BA6961" w:rsidRDefault="002C7106" w:rsidP="00CA07F9">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7A71">
        <w:rPr>
          <w:b/>
          <w:sz w:val="22"/>
        </w:rPr>
        <w:t>COURSE EVALUATION</w:t>
      </w:r>
      <w:r w:rsidR="004C3BED" w:rsidRPr="00C27A71">
        <w:rPr>
          <w:b/>
          <w:sz w:val="22"/>
        </w:rPr>
        <w:t xml:space="preserve">: </w:t>
      </w:r>
      <w:r w:rsidR="004C3BED" w:rsidRPr="00C27A71">
        <w:rPr>
          <w:sz w:val="22"/>
        </w:rPr>
        <w:t xml:space="preserve">Student perception and evaluation of the course is valued by </w:t>
      </w:r>
      <w:r w:rsidR="00B323D1">
        <w:rPr>
          <w:sz w:val="22"/>
        </w:rPr>
        <w:t xml:space="preserve">the instructor, </w:t>
      </w:r>
      <w:r w:rsidR="001F4E23">
        <w:rPr>
          <w:sz w:val="22"/>
        </w:rPr>
        <w:t>the department</w:t>
      </w:r>
      <w:r w:rsidR="00A83695">
        <w:rPr>
          <w:sz w:val="22"/>
        </w:rPr>
        <w:t>, and</w:t>
      </w:r>
      <w:r w:rsidR="004C3BED" w:rsidRPr="00C27A71">
        <w:rPr>
          <w:sz w:val="22"/>
        </w:rPr>
        <w:t xml:space="preserve"> the university. Three specific methods for obtaining student perception and evaluation of the course are</w:t>
      </w:r>
      <w:r w:rsidR="008A3A1F">
        <w:rPr>
          <w:sz w:val="22"/>
        </w:rPr>
        <w:t xml:space="preserve"> </w:t>
      </w:r>
      <w:r w:rsidR="004C3BED" w:rsidRPr="00C27A71">
        <w:rPr>
          <w:sz w:val="22"/>
        </w:rPr>
        <w:t>requested. These evaluation procedures are both formative and summative in nature.</w:t>
      </w:r>
      <w:r w:rsidR="004C3BED" w:rsidRPr="00C27A71">
        <w:rPr>
          <w:i/>
          <w:sz w:val="22"/>
        </w:rPr>
        <w:t xml:space="preserve"> </w:t>
      </w:r>
      <w:r w:rsidR="004C3BED" w:rsidRPr="00C27A71">
        <w:rPr>
          <w:iCs/>
          <w:sz w:val="22"/>
        </w:rPr>
        <w:t>Students</w:t>
      </w:r>
      <w:r w:rsidR="004C3BED" w:rsidRPr="00C27A71">
        <w:rPr>
          <w:i/>
          <w:sz w:val="22"/>
        </w:rPr>
        <w:t xml:space="preserve"> </w:t>
      </w:r>
      <w:r w:rsidR="001F4E23">
        <w:rPr>
          <w:sz w:val="22"/>
        </w:rPr>
        <w:t>will be</w:t>
      </w:r>
      <w:r w:rsidR="00B323D1">
        <w:rPr>
          <w:sz w:val="22"/>
        </w:rPr>
        <w:t xml:space="preserve"> </w:t>
      </w:r>
      <w:r w:rsidR="001F4E23">
        <w:rPr>
          <w:sz w:val="22"/>
        </w:rPr>
        <w:t>asked to</w:t>
      </w:r>
      <w:r w:rsidR="008A3A1F">
        <w:rPr>
          <w:sz w:val="22"/>
        </w:rPr>
        <w:t xml:space="preserve"> </w:t>
      </w:r>
      <w:r w:rsidR="004C3BED" w:rsidRPr="00C27A71">
        <w:rPr>
          <w:sz w:val="22"/>
        </w:rPr>
        <w:t>complete the Auburn Course Evaluation Survey (ACES). The computer scored results are summarized for the</w:t>
      </w:r>
      <w:r w:rsidR="008A3A1F">
        <w:rPr>
          <w:sz w:val="22"/>
        </w:rPr>
        <w:t xml:space="preserve"> </w:t>
      </w:r>
      <w:r w:rsidR="004C3BED" w:rsidRPr="00C27A71">
        <w:rPr>
          <w:sz w:val="22"/>
        </w:rPr>
        <w:t>department and submitted to the department chairman and the instructor.</w:t>
      </w:r>
      <w:r w:rsidR="00CA07F9">
        <w:rPr>
          <w:sz w:val="22"/>
        </w:rPr>
        <w:t xml:space="preserve"> </w:t>
      </w:r>
    </w:p>
    <w:p w:rsidR="00795968" w:rsidRPr="00F1482F" w:rsidRDefault="002C7106" w:rsidP="00F1482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b/>
          <w:bCs/>
          <w:sz w:val="22"/>
          <w:szCs w:val="22"/>
        </w:rPr>
        <w:t>9</w:t>
      </w:r>
      <w:r w:rsidR="00795968" w:rsidRPr="00493FEC">
        <w:rPr>
          <w:b/>
          <w:bCs/>
          <w:sz w:val="22"/>
          <w:szCs w:val="22"/>
        </w:rPr>
        <w:t>.</w:t>
      </w:r>
      <w:r w:rsidR="00795968">
        <w:rPr>
          <w:b/>
          <w:bCs/>
          <w:sz w:val="22"/>
          <w:szCs w:val="22"/>
        </w:rPr>
        <w:t xml:space="preserve">  </w:t>
      </w:r>
      <w:r w:rsidR="00795968" w:rsidRPr="00493FEC">
        <w:rPr>
          <w:b/>
          <w:bCs/>
          <w:sz w:val="22"/>
          <w:szCs w:val="22"/>
        </w:rPr>
        <w:t>CLASS POLICY:</w:t>
      </w:r>
    </w:p>
    <w:p w:rsidR="0046252E" w:rsidRDefault="002C7106" w:rsidP="0046252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2C7106">
        <w:rPr>
          <w:b/>
          <w:sz w:val="22"/>
          <w:u w:val="single"/>
        </w:rPr>
        <w:t>METHODOLOGY USED BY PROFESSOR IN CLASS</w:t>
      </w:r>
      <w:r w:rsidR="0046252E" w:rsidRPr="00C27A71">
        <w:rPr>
          <w:sz w:val="22"/>
        </w:rPr>
        <w:t xml:space="preserve">: A variety of teaching methods are used in this class. They include, but are not limited to, lecture, discussion, </w:t>
      </w:r>
      <w:r w:rsidR="00E93AF1">
        <w:rPr>
          <w:sz w:val="22"/>
        </w:rPr>
        <w:t xml:space="preserve">viewing and discussion of course </w:t>
      </w:r>
      <w:r w:rsidR="00E93AF1">
        <w:rPr>
          <w:sz w:val="22"/>
        </w:rPr>
        <w:lastRenderedPageBreak/>
        <w:t xml:space="preserve">materials, </w:t>
      </w:r>
      <w:r w:rsidR="0046252E" w:rsidRPr="00C27A71">
        <w:rPr>
          <w:sz w:val="22"/>
        </w:rPr>
        <w:t xml:space="preserve">videotapes, </w:t>
      </w:r>
      <w:r w:rsidR="00E93AF1">
        <w:rPr>
          <w:sz w:val="22"/>
        </w:rPr>
        <w:t>case studies</w:t>
      </w:r>
      <w:r w:rsidR="0046252E" w:rsidRPr="00C27A71">
        <w:rPr>
          <w:sz w:val="22"/>
        </w:rPr>
        <w:t>, and completion of projects.</w:t>
      </w:r>
    </w:p>
    <w:p w:rsidR="0046252E" w:rsidRPr="00493FEC" w:rsidRDefault="0046252E" w:rsidP="00795968">
      <w:pPr>
        <w:ind w:left="720"/>
        <w:jc w:val="both"/>
        <w:rPr>
          <w:rFonts w:cs="Tahoma"/>
          <w:sz w:val="22"/>
          <w:szCs w:val="22"/>
        </w:rPr>
      </w:pPr>
    </w:p>
    <w:p w:rsidR="002C7106" w:rsidRPr="00361FF4" w:rsidRDefault="002C7106" w:rsidP="002C7106">
      <w:pPr>
        <w:pStyle w:val="Preformatted"/>
        <w:tabs>
          <w:tab w:val="clear" w:pos="0"/>
          <w:tab w:val="clear" w:pos="959"/>
          <w:tab w:val="clear" w:pos="1918"/>
          <w:tab w:val="clear" w:pos="2876"/>
          <w:tab w:val="clear" w:pos="3835"/>
          <w:tab w:val="clear" w:pos="4794"/>
          <w:tab w:val="clear" w:pos="5754"/>
          <w:tab w:val="clear" w:pos="6713"/>
          <w:tab w:val="clear" w:pos="7672"/>
          <w:tab w:val="clear" w:pos="9360"/>
          <w:tab w:val="left" w:pos="720"/>
          <w:tab w:val="left" w:pos="1440"/>
          <w:tab w:val="left" w:pos="6480"/>
          <w:tab w:val="left" w:pos="7380"/>
        </w:tabs>
        <w:rPr>
          <w:rFonts w:ascii="Times New Roman" w:hAnsi="Times New Roman"/>
          <w:b/>
          <w:sz w:val="22"/>
          <w:szCs w:val="22"/>
        </w:rPr>
      </w:pPr>
      <w:r w:rsidRPr="002C7106">
        <w:rPr>
          <w:rFonts w:ascii="Times New Roman" w:hAnsi="Times New Roman"/>
          <w:b/>
          <w:sz w:val="22"/>
          <w:szCs w:val="22"/>
          <w:u w:val="single"/>
        </w:rPr>
        <w:t>ATTENDANCE:</w:t>
      </w:r>
      <w:r w:rsidRPr="00361FF4">
        <w:rPr>
          <w:rFonts w:ascii="Times New Roman" w:hAnsi="Times New Roman"/>
          <w:sz w:val="22"/>
          <w:szCs w:val="22"/>
        </w:rPr>
        <w:t xml:space="preserve">  </w:t>
      </w:r>
      <w:r>
        <w:rPr>
          <w:rFonts w:ascii="Times New Roman" w:hAnsi="Times New Roman"/>
          <w:sz w:val="22"/>
          <w:szCs w:val="22"/>
        </w:rPr>
        <w:t xml:space="preserve"> The </w:t>
      </w:r>
      <w:r w:rsidRPr="00361FF4">
        <w:rPr>
          <w:rFonts w:ascii="Times New Roman" w:hAnsi="Times New Roman"/>
          <w:sz w:val="22"/>
          <w:szCs w:val="22"/>
        </w:rPr>
        <w:t xml:space="preserve">attendance policy is </w:t>
      </w:r>
      <w:r w:rsidR="00B323D1">
        <w:rPr>
          <w:rFonts w:ascii="Times New Roman" w:hAnsi="Times New Roman"/>
          <w:b/>
          <w:sz w:val="22"/>
          <w:szCs w:val="22"/>
        </w:rPr>
        <w:t>that</w:t>
      </w:r>
      <w:r w:rsidR="00C159F7">
        <w:rPr>
          <w:rFonts w:ascii="Times New Roman" w:hAnsi="Times New Roman"/>
          <w:b/>
          <w:sz w:val="22"/>
          <w:szCs w:val="22"/>
        </w:rPr>
        <w:t xml:space="preserve"> only one (2</w:t>
      </w:r>
      <w:r w:rsidRPr="00361FF4">
        <w:rPr>
          <w:rFonts w:ascii="Times New Roman" w:hAnsi="Times New Roman"/>
          <w:b/>
          <w:sz w:val="22"/>
          <w:szCs w:val="22"/>
        </w:rPr>
        <w:t xml:space="preserve">) </w:t>
      </w:r>
      <w:r w:rsidR="00C159F7">
        <w:rPr>
          <w:rFonts w:ascii="Times New Roman" w:hAnsi="Times New Roman"/>
          <w:b/>
          <w:sz w:val="22"/>
          <w:szCs w:val="22"/>
        </w:rPr>
        <w:t xml:space="preserve">unexcused </w:t>
      </w:r>
      <w:r w:rsidRPr="00361FF4">
        <w:rPr>
          <w:rFonts w:ascii="Times New Roman" w:hAnsi="Times New Roman"/>
          <w:b/>
          <w:sz w:val="22"/>
          <w:szCs w:val="22"/>
        </w:rPr>
        <w:t xml:space="preserve">absence is permitted for </w:t>
      </w:r>
      <w:r w:rsidR="00CD5083">
        <w:rPr>
          <w:rFonts w:ascii="Times New Roman" w:hAnsi="Times New Roman"/>
          <w:b/>
          <w:sz w:val="22"/>
          <w:szCs w:val="22"/>
        </w:rPr>
        <w:t xml:space="preserve">the </w:t>
      </w:r>
      <w:r w:rsidRPr="00361FF4">
        <w:rPr>
          <w:rFonts w:ascii="Times New Roman" w:hAnsi="Times New Roman"/>
          <w:b/>
          <w:sz w:val="22"/>
          <w:szCs w:val="22"/>
        </w:rPr>
        <w:t>semester</w:t>
      </w:r>
      <w:r>
        <w:rPr>
          <w:rFonts w:ascii="Times New Roman" w:hAnsi="Times New Roman"/>
          <w:b/>
          <w:sz w:val="22"/>
          <w:szCs w:val="22"/>
        </w:rPr>
        <w:t xml:space="preserve">. </w:t>
      </w:r>
      <w:r w:rsidRPr="00361FF4">
        <w:rPr>
          <w:rFonts w:ascii="Times New Roman" w:hAnsi="Times New Roman"/>
          <w:b/>
          <w:sz w:val="22"/>
          <w:szCs w:val="22"/>
        </w:rPr>
        <w:t>Failure to meet this standard will result in a grade of “FA”</w:t>
      </w:r>
      <w:r w:rsidRPr="00361FF4">
        <w:rPr>
          <w:rFonts w:ascii="Times New Roman" w:hAnsi="Times New Roman"/>
          <w:sz w:val="22"/>
          <w:szCs w:val="22"/>
        </w:rPr>
        <w:t xml:space="preserve"> (failure for excessive absences) unless the student withdraws from the class prior to the withdrawal date (see university semester calendar).  At the discretion of individual instructors, verified absences </w:t>
      </w:r>
      <w:r w:rsidRPr="00361FF4">
        <w:rPr>
          <w:rFonts w:ascii="Times New Roman" w:hAnsi="Times New Roman"/>
          <w:sz w:val="22"/>
          <w:szCs w:val="22"/>
          <w:u w:val="single"/>
        </w:rPr>
        <w:t>may be</w:t>
      </w:r>
      <w:r w:rsidRPr="00361FF4">
        <w:rPr>
          <w:rFonts w:ascii="Times New Roman" w:hAnsi="Times New Roman"/>
          <w:sz w:val="22"/>
          <w:szCs w:val="22"/>
        </w:rPr>
        <w:t xml:space="preserve"> excused under unusual circumstances (see Tiger Cub). </w:t>
      </w:r>
      <w:r w:rsidRPr="00361FF4">
        <w:rPr>
          <w:rFonts w:ascii="Times New Roman" w:hAnsi="Times New Roman"/>
          <w:b/>
          <w:sz w:val="22"/>
          <w:szCs w:val="22"/>
        </w:rPr>
        <w:t>In order for the absence to be considered excusable, however, the instructor must be in receipt of the documentation within seven days from the class in which the absence occurred.</w:t>
      </w:r>
    </w:p>
    <w:p w:rsidR="00601FC7" w:rsidRPr="00601FC7" w:rsidRDefault="00601FC7" w:rsidP="00601FC7">
      <w:pPr>
        <w:widowControl/>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b/>
          <w:bCs/>
          <w:sz w:val="22"/>
          <w:szCs w:val="22"/>
        </w:rPr>
      </w:pPr>
    </w:p>
    <w:p w:rsidR="002C7106" w:rsidRPr="00361FF4" w:rsidRDefault="002C7106" w:rsidP="002C7106">
      <w:pPr>
        <w:autoSpaceDE w:val="0"/>
        <w:autoSpaceDN w:val="0"/>
        <w:adjustRightInd w:val="0"/>
        <w:rPr>
          <w:sz w:val="22"/>
          <w:szCs w:val="22"/>
        </w:rPr>
      </w:pPr>
      <w:r w:rsidRPr="002C7106">
        <w:rPr>
          <w:b/>
          <w:bCs/>
          <w:sz w:val="22"/>
          <w:szCs w:val="22"/>
          <w:u w:val="single"/>
        </w:rPr>
        <w:t>ASSIGNMENTS</w:t>
      </w:r>
      <w:r w:rsidRPr="00361FF4">
        <w:rPr>
          <w:b/>
          <w:bCs/>
          <w:sz w:val="22"/>
          <w:szCs w:val="22"/>
        </w:rPr>
        <w:t>:</w:t>
      </w:r>
      <w:r w:rsidRPr="00361FF4">
        <w:rPr>
          <w:sz w:val="22"/>
          <w:szCs w:val="22"/>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2C7106" w:rsidRPr="00F1482F" w:rsidRDefault="002C7106" w:rsidP="002C7106">
      <w:pPr>
        <w:autoSpaceDE w:val="0"/>
        <w:autoSpaceDN w:val="0"/>
        <w:adjustRightInd w:val="0"/>
        <w:ind w:firstLine="360"/>
        <w:rPr>
          <w:sz w:val="16"/>
          <w:szCs w:val="16"/>
        </w:rPr>
      </w:pPr>
    </w:p>
    <w:p w:rsidR="00F1482F" w:rsidRDefault="002C7106" w:rsidP="00E93AF1">
      <w:pPr>
        <w:autoSpaceDE w:val="0"/>
        <w:autoSpaceDN w:val="0"/>
        <w:adjustRightInd w:val="0"/>
        <w:rPr>
          <w:b/>
          <w:sz w:val="22"/>
          <w:szCs w:val="22"/>
        </w:rPr>
      </w:pPr>
      <w:r w:rsidRPr="00361FF4">
        <w:rPr>
          <w:sz w:val="22"/>
          <w:szCs w:val="22"/>
        </w:rPr>
        <w:t>All assignments must be turned in the day each are due. Assignments must be turned in by the student completing the assignment</w:t>
      </w:r>
      <w:r w:rsidR="00B323D1">
        <w:rPr>
          <w:sz w:val="22"/>
          <w:szCs w:val="22"/>
        </w:rPr>
        <w:t xml:space="preserve"> and submitted via CANVAS</w:t>
      </w:r>
      <w:r w:rsidRPr="00361FF4">
        <w:rPr>
          <w:sz w:val="22"/>
          <w:szCs w:val="22"/>
        </w:rPr>
        <w:t>.  No late assignments will be accepted unless</w:t>
      </w:r>
      <w:r>
        <w:rPr>
          <w:sz w:val="22"/>
          <w:szCs w:val="22"/>
        </w:rPr>
        <w:t xml:space="preserve"> </w:t>
      </w:r>
      <w:r w:rsidRPr="00361FF4">
        <w:rPr>
          <w:sz w:val="22"/>
          <w:szCs w:val="22"/>
        </w:rPr>
        <w:t>the instructor has received prior notice of absence (via phone, email, etc…) that can be verified as a university approved</w:t>
      </w:r>
      <w:r>
        <w:rPr>
          <w:sz w:val="22"/>
          <w:szCs w:val="22"/>
        </w:rPr>
        <w:t xml:space="preserve"> </w:t>
      </w:r>
      <w:r w:rsidRPr="00361FF4">
        <w:rPr>
          <w:sz w:val="22"/>
          <w:szCs w:val="22"/>
        </w:rPr>
        <w:t>excuse. When prior notice is provided and the student has a university approved excuse, he or she will have one week from the time he or she returns to class to turn in the assignment.</w:t>
      </w:r>
      <w:r w:rsidR="00B323D1">
        <w:rPr>
          <w:sz w:val="22"/>
          <w:szCs w:val="22"/>
        </w:rPr>
        <w:t xml:space="preserve"> </w:t>
      </w:r>
      <w:r w:rsidRPr="00361FF4">
        <w:rPr>
          <w:b/>
          <w:sz w:val="22"/>
          <w:szCs w:val="22"/>
        </w:rPr>
        <w:t>NOTE: Any assignments completed and/or submitted that do not comply with the above requirements will be returned and will not be accepted for credit.</w:t>
      </w:r>
    </w:p>
    <w:p w:rsidR="00F1482F" w:rsidRPr="00F1482F" w:rsidRDefault="00F1482F" w:rsidP="00F1482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16"/>
          <w:szCs w:val="16"/>
        </w:rPr>
      </w:pPr>
    </w:p>
    <w:p w:rsidR="002C7106" w:rsidRDefault="00AD20D2"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sz w:val="22"/>
          <w:szCs w:val="22"/>
          <w:u w:val="single"/>
        </w:rPr>
        <w:t>EXAMS, QUIZZES, &amp; APPLICATION ACTIVITIES</w:t>
      </w:r>
      <w:r w:rsidR="002C7106" w:rsidRPr="00361FF4">
        <w:rPr>
          <w:b/>
          <w:sz w:val="22"/>
          <w:szCs w:val="22"/>
        </w:rPr>
        <w:t xml:space="preserve">: </w:t>
      </w:r>
      <w:r w:rsidR="002C7106" w:rsidRPr="00361FF4">
        <w:rPr>
          <w:sz w:val="22"/>
          <w:szCs w:val="22"/>
        </w:rPr>
        <w:t xml:space="preserve">Arrangements to make up missed major examinations (e.g. hour exams, mid-term exams) due to properly authorized excused absences shall be initiated by the student within one week from the end of the period of the excused absence. </w:t>
      </w:r>
    </w:p>
    <w:p w:rsidR="00B323D1" w:rsidRDefault="00B323D1"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C7106" w:rsidRPr="00361FF4" w:rsidRDefault="002C7106" w:rsidP="002C7106">
      <w:pPr>
        <w:autoSpaceDE w:val="0"/>
        <w:autoSpaceDN w:val="0"/>
        <w:adjustRightInd w:val="0"/>
        <w:rPr>
          <w:sz w:val="22"/>
          <w:szCs w:val="22"/>
        </w:rPr>
      </w:pPr>
      <w:r w:rsidRPr="002C7106">
        <w:rPr>
          <w:b/>
          <w:sz w:val="22"/>
          <w:szCs w:val="22"/>
          <w:u w:val="single"/>
        </w:rPr>
        <w:t>ACCOMMODATIONS:</w:t>
      </w:r>
      <w:r w:rsidRPr="00361FF4">
        <w:rPr>
          <w:sz w:val="22"/>
          <w:szCs w:val="22"/>
        </w:rPr>
        <w:t xml:space="preserve"> Students who need accommodations are asked to </w:t>
      </w:r>
      <w:r w:rsidR="00E93AF1">
        <w:rPr>
          <w:sz w:val="22"/>
          <w:szCs w:val="22"/>
        </w:rPr>
        <w:t xml:space="preserve">contact me during the first week of class or </w:t>
      </w:r>
      <w:r w:rsidRPr="00361FF4">
        <w:rPr>
          <w:sz w:val="22"/>
          <w:szCs w:val="22"/>
        </w:rPr>
        <w:t>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C7106" w:rsidRPr="00361FF4" w:rsidRDefault="002C7106" w:rsidP="002C7106">
      <w:pPr>
        <w:tabs>
          <w:tab w:val="left" w:pos="720"/>
          <w:tab w:val="left" w:pos="1440"/>
          <w:tab w:val="left" w:pos="6480"/>
          <w:tab w:val="left" w:pos="7380"/>
          <w:tab w:val="left" w:pos="8640"/>
        </w:tabs>
        <w:rPr>
          <w:sz w:val="22"/>
          <w:szCs w:val="22"/>
        </w:rPr>
      </w:pPr>
    </w:p>
    <w:p w:rsidR="002C7106" w:rsidRPr="00361FF4" w:rsidRDefault="002C7106" w:rsidP="002C7106">
      <w:pPr>
        <w:rPr>
          <w:sz w:val="22"/>
          <w:szCs w:val="22"/>
        </w:rPr>
      </w:pPr>
      <w:r w:rsidRPr="00A152DF">
        <w:rPr>
          <w:b/>
          <w:sz w:val="22"/>
          <w:szCs w:val="22"/>
          <w:u w:val="single"/>
        </w:rPr>
        <w:t>PROFESSIONALISM</w:t>
      </w:r>
      <w:r w:rsidRPr="00361FF4">
        <w:rPr>
          <w:b/>
          <w:i/>
          <w:sz w:val="22"/>
          <w:szCs w:val="22"/>
        </w:rPr>
        <w:t>:</w:t>
      </w:r>
      <w:r w:rsidRPr="00361FF4">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2C7106" w:rsidRPr="00361FF4" w:rsidRDefault="002C7106" w:rsidP="002C7106">
      <w:pPr>
        <w:ind w:left="720"/>
        <w:rPr>
          <w:sz w:val="22"/>
          <w:szCs w:val="22"/>
        </w:rPr>
      </w:pPr>
      <w:r w:rsidRPr="00361FF4">
        <w:rPr>
          <w:sz w:val="22"/>
          <w:szCs w:val="22"/>
        </w:rPr>
        <w:t>• Engage in responsible and ethical professional practices</w:t>
      </w:r>
    </w:p>
    <w:p w:rsidR="002C7106" w:rsidRPr="00361FF4" w:rsidRDefault="002C7106" w:rsidP="002C7106">
      <w:pPr>
        <w:ind w:left="720"/>
        <w:rPr>
          <w:sz w:val="22"/>
          <w:szCs w:val="22"/>
        </w:rPr>
      </w:pPr>
      <w:r w:rsidRPr="00361FF4">
        <w:rPr>
          <w:sz w:val="22"/>
          <w:szCs w:val="22"/>
        </w:rPr>
        <w:t>• Contribute to collaborative learning communities</w:t>
      </w:r>
    </w:p>
    <w:p w:rsidR="002C7106" w:rsidRPr="00361FF4" w:rsidRDefault="002C7106" w:rsidP="002C7106">
      <w:pPr>
        <w:ind w:left="720"/>
        <w:rPr>
          <w:sz w:val="22"/>
          <w:szCs w:val="22"/>
        </w:rPr>
      </w:pPr>
      <w:r w:rsidRPr="00361FF4">
        <w:rPr>
          <w:sz w:val="22"/>
          <w:szCs w:val="22"/>
        </w:rPr>
        <w:t>• Demonstrate a commitment to diversity</w:t>
      </w:r>
    </w:p>
    <w:p w:rsidR="002C7106" w:rsidRPr="00361FF4" w:rsidRDefault="002C7106" w:rsidP="002C7106">
      <w:pPr>
        <w:ind w:left="720"/>
        <w:rPr>
          <w:sz w:val="22"/>
          <w:szCs w:val="22"/>
        </w:rPr>
      </w:pPr>
      <w:r w:rsidRPr="00361FF4">
        <w:rPr>
          <w:sz w:val="22"/>
          <w:szCs w:val="22"/>
        </w:rPr>
        <w:t>• Model and nurture intellectual vitality</w:t>
      </w:r>
    </w:p>
    <w:p w:rsidR="002C7106" w:rsidRPr="00361FF4"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sz w:val="22"/>
          <w:szCs w:val="22"/>
        </w:rPr>
      </w:pPr>
    </w:p>
    <w:p w:rsidR="002C7106"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2C7106">
        <w:rPr>
          <w:b/>
          <w:bCs/>
          <w:sz w:val="22"/>
          <w:szCs w:val="22"/>
          <w:u w:val="single"/>
        </w:rPr>
        <w:t>CLASSROOM BEHAVIOR AND HONESTY</w:t>
      </w:r>
      <w:r w:rsidRPr="00361FF4">
        <w:rPr>
          <w:b/>
          <w:bCs/>
          <w:sz w:val="22"/>
          <w:szCs w:val="22"/>
        </w:rPr>
        <w:t>:</w:t>
      </w:r>
      <w:r w:rsidRPr="00361FF4">
        <w:rPr>
          <w:sz w:val="22"/>
          <w:szCs w:val="22"/>
        </w:rPr>
        <w:t xml:space="preserve"> Students are expected to read and adhere to all classroom polices in the Auburn University’s Tiger Cub regarding classroom behavior and honesty.</w:t>
      </w:r>
    </w:p>
    <w:p w:rsidR="00A152DF" w:rsidRDefault="00A152DF"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F1482F" w:rsidRPr="00361FF4" w:rsidRDefault="00A152DF"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A152DF">
        <w:rPr>
          <w:b/>
          <w:sz w:val="22"/>
          <w:szCs w:val="22"/>
        </w:rPr>
        <w:t>Active participation</w:t>
      </w:r>
      <w:r w:rsidRPr="00A152DF">
        <w:rPr>
          <w:sz w:val="22"/>
          <w:szCs w:val="22"/>
        </w:rPr>
        <w:t xml:space="preserve"> is defined as volunteering during discussion, ongoing contribution to group work, remaining on task throughout activities etc… Using class activity time to check email, visit websites, and send messages, complete work for other courses etc… </w:t>
      </w:r>
      <w:r w:rsidRPr="00A152DF">
        <w:rPr>
          <w:b/>
          <w:sz w:val="22"/>
          <w:szCs w:val="22"/>
        </w:rPr>
        <w:t>will not an appropriate professional behavior.</w:t>
      </w:r>
      <w:r w:rsidR="00CA07F9" w:rsidRPr="00361FF4">
        <w:rPr>
          <w:sz w:val="22"/>
          <w:szCs w:val="22"/>
        </w:rPr>
        <w:t xml:space="preserve"> </w:t>
      </w:r>
    </w:p>
    <w:p w:rsidR="002C7106" w:rsidRPr="00F1482F" w:rsidRDefault="002C7106" w:rsidP="00F1482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2C7106">
        <w:rPr>
          <w:b/>
          <w:sz w:val="22"/>
          <w:szCs w:val="22"/>
          <w:u w:val="single"/>
        </w:rPr>
        <w:t>CLASSROOM BEHAVIOR</w:t>
      </w:r>
      <w:r w:rsidRPr="00361FF4">
        <w:rPr>
          <w:b/>
          <w:sz w:val="22"/>
          <w:szCs w:val="22"/>
        </w:rPr>
        <w:t xml:space="preserve">: </w:t>
      </w:r>
      <w:r w:rsidRPr="00196BCA">
        <w:rPr>
          <w:b/>
          <w:i/>
          <w:sz w:val="22"/>
          <w:szCs w:val="22"/>
        </w:rPr>
        <w:t>“</w:t>
      </w:r>
      <w:r w:rsidRPr="00196BCA">
        <w:rPr>
          <w:i/>
          <w:sz w:val="22"/>
          <w:szCs w:val="22"/>
        </w:rPr>
        <w:t xml:space="preserve">Behavior in the classroom that impedes teaching and learning and creates </w:t>
      </w:r>
      <w:r w:rsidRPr="00196BCA">
        <w:rPr>
          <w:i/>
          <w:sz w:val="22"/>
          <w:szCs w:val="22"/>
        </w:rPr>
        <w:lastRenderedPageBreak/>
        <w:t>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w:t>
      </w:r>
      <w:r w:rsidRPr="00361FF4">
        <w:rPr>
          <w:sz w:val="22"/>
          <w:szCs w:val="22"/>
        </w:rPr>
        <w:t xml:space="preserve"> (See </w:t>
      </w:r>
      <w:r w:rsidRPr="00361FF4">
        <w:rPr>
          <w:i/>
          <w:sz w:val="22"/>
          <w:szCs w:val="22"/>
        </w:rPr>
        <w:t>Tiger Cub</w:t>
      </w:r>
      <w:r w:rsidRPr="00361FF4">
        <w:rPr>
          <w:sz w:val="22"/>
          <w:szCs w:val="22"/>
        </w:rPr>
        <w:t>).</w:t>
      </w:r>
    </w:p>
    <w:p w:rsidR="002C7106" w:rsidRPr="00361FF4"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 w:val="22"/>
          <w:szCs w:val="22"/>
        </w:rPr>
      </w:pPr>
    </w:p>
    <w:p w:rsidR="002C7106" w:rsidRPr="00361FF4"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2C7106">
        <w:rPr>
          <w:b/>
          <w:sz w:val="22"/>
          <w:szCs w:val="22"/>
          <w:u w:val="single"/>
        </w:rPr>
        <w:t>HONESTY CODE</w:t>
      </w:r>
      <w:r w:rsidRPr="00361FF4">
        <w:rPr>
          <w:sz w:val="22"/>
          <w:szCs w:val="22"/>
        </w:rPr>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r w:rsidR="00E93AF1">
        <w:rPr>
          <w:sz w:val="22"/>
          <w:szCs w:val="22"/>
        </w:rPr>
        <w:t xml:space="preserve"> Students should check their citations and submit their written products for a plagiarism check and yield a software plagiarism check report. </w:t>
      </w:r>
      <w:r w:rsidR="00B323D1">
        <w:rPr>
          <w:sz w:val="22"/>
          <w:szCs w:val="22"/>
        </w:rPr>
        <w:t xml:space="preserve">You are responsible for properly citing any sources that are not original and that are included in your written products. </w:t>
      </w:r>
    </w:p>
    <w:p w:rsidR="005E067B" w:rsidRDefault="005E067B">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sectPr w:rsidR="005E067B" w:rsidSect="00322F88">
      <w:footnotePr>
        <w:numFmt w:val="lowerLetter"/>
      </w:footnotePr>
      <w:endnotePr>
        <w:numFmt w:val="lowerLetter"/>
      </w:endnotePr>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FB" w:rsidRDefault="009D62FB">
      <w:r>
        <w:separator/>
      </w:r>
    </w:p>
  </w:endnote>
  <w:endnote w:type="continuationSeparator" w:id="0">
    <w:p w:rsidR="009D62FB" w:rsidRDefault="009D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E07D6">
    <w:pPr>
      <w:framePr w:w="10080" w:h="280" w:hRule="exact" w:wrap="notBeside" w:vAnchor="page" w:hAnchor="text" w:y="15120"/>
      <w:tabs>
        <w:tab w:val="left" w:pos="360"/>
        <w:tab w:val="left" w:pos="720"/>
        <w:tab w:val="left" w:pos="1620"/>
        <w:tab w:val="left" w:pos="2880"/>
      </w:tabs>
      <w:spacing w:line="0" w:lineRule="atLeast"/>
      <w:jc w:val="center"/>
      <w:rPr>
        <w:vanish/>
      </w:rPr>
    </w:pPr>
  </w:p>
  <w:p w:rsidR="00FE07D6" w:rsidRDefault="00FE07D6">
    <w:pPr>
      <w:tabs>
        <w:tab w:val="left" w:pos="360"/>
        <w:tab w:val="left" w:pos="720"/>
        <w:tab w:val="left" w:pos="1620"/>
        <w:tab w:val="left" w:pos="28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E07D6">
    <w:pPr>
      <w:tabs>
        <w:tab w:val="left" w:pos="360"/>
        <w:tab w:val="left" w:pos="720"/>
        <w:tab w:val="left" w:pos="1620"/>
        <w:tab w:val="left" w:pos="28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FB" w:rsidRDefault="009D62FB">
      <w:r>
        <w:separator/>
      </w:r>
    </w:p>
  </w:footnote>
  <w:footnote w:type="continuationSeparator" w:id="0">
    <w:p w:rsidR="009D62FB" w:rsidRDefault="009D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E07D6">
    <w:pPr>
      <w:pStyle w:val="Header"/>
      <w:tabs>
        <w:tab w:val="left" w:pos="6300"/>
      </w:tabs>
      <w:rPr>
        <w:b/>
        <w:bCs/>
        <w:i/>
        <w:iCs/>
      </w:rPr>
    </w:pPr>
    <w:r>
      <w:t xml:space="preserve"> </w:t>
    </w:r>
    <w:r w:rsidR="00E05B07">
      <w:rPr>
        <w:b/>
        <w:sz w:val="18"/>
        <w:szCs w:val="18"/>
      </w:rPr>
      <w:t>RSED</w:t>
    </w:r>
    <w:r w:rsidRPr="00DB7C53">
      <w:rPr>
        <w:b/>
        <w:sz w:val="18"/>
        <w:szCs w:val="18"/>
      </w:rPr>
      <w:t xml:space="preserve"> 5140/6140</w:t>
    </w:r>
    <w:r w:rsidR="00AE6C8E">
      <w:rPr>
        <w:b/>
        <w:sz w:val="18"/>
        <w:szCs w:val="18"/>
      </w:rPr>
      <w:t>/6146</w:t>
    </w:r>
    <w:r w:rsidR="003D719F">
      <w:rPr>
        <w:b/>
        <w:sz w:val="18"/>
        <w:szCs w:val="18"/>
      </w:rPr>
      <w:t xml:space="preserve"> </w:t>
    </w:r>
    <w:r w:rsidRPr="00DB7C53">
      <w:rPr>
        <w:b/>
        <w:sz w:val="18"/>
        <w:szCs w:val="18"/>
      </w:rPr>
      <w:t>SEVERE DISABILITIES CURRICULUM</w:t>
    </w:r>
    <w:r w:rsidR="003D719F">
      <w:rPr>
        <w:b/>
        <w:sz w:val="18"/>
        <w:szCs w:val="18"/>
      </w:rPr>
      <w:tab/>
    </w:r>
    <w:r>
      <w:rPr>
        <w:b/>
        <w:bCs/>
        <w:i/>
        <w:iCs/>
      </w:rPr>
      <w:t xml:space="preserve">Page </w:t>
    </w:r>
    <w:r>
      <w:rPr>
        <w:b/>
        <w:bCs/>
        <w:i/>
        <w:iCs/>
      </w:rPr>
      <w:fldChar w:fldCharType="begin"/>
    </w:r>
    <w:r>
      <w:rPr>
        <w:b/>
        <w:bCs/>
        <w:i/>
        <w:iCs/>
      </w:rPr>
      <w:instrText xml:space="preserve"> PAGE </w:instrText>
    </w:r>
    <w:r>
      <w:rPr>
        <w:b/>
        <w:bCs/>
        <w:i/>
        <w:iCs/>
      </w:rPr>
      <w:fldChar w:fldCharType="separate"/>
    </w:r>
    <w:r w:rsidR="00793620">
      <w:rPr>
        <w:b/>
        <w:bCs/>
        <w:i/>
        <w:iCs/>
        <w:noProof/>
      </w:rPr>
      <w:t>10</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793620">
      <w:rPr>
        <w:b/>
        <w:bCs/>
        <w:i/>
        <w:iCs/>
        <w:noProof/>
      </w:rPr>
      <w:t>10</w:t>
    </w:r>
    <w:r>
      <w:rPr>
        <w:b/>
        <w:bCs/>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1015A" w:rsidP="00CE1E4D">
    <w:pPr>
      <w:pStyle w:val="Header"/>
      <w:tabs>
        <w:tab w:val="clear" w:pos="8640"/>
        <w:tab w:val="left" w:pos="2700"/>
        <w:tab w:val="left" w:pos="6300"/>
        <w:tab w:val="right" w:pos="9900"/>
      </w:tabs>
      <w:jc w:val="center"/>
      <w:rPr>
        <w:b/>
        <w:bCs/>
        <w:i/>
        <w:iCs/>
      </w:rPr>
    </w:pPr>
    <w:r>
      <w:rPr>
        <w:b/>
        <w:sz w:val="18"/>
        <w:szCs w:val="18"/>
      </w:rPr>
      <w:t>S</w:t>
    </w:r>
    <w:r w:rsidR="00C25954">
      <w:rPr>
        <w:b/>
        <w:sz w:val="18"/>
        <w:szCs w:val="18"/>
      </w:rPr>
      <w:t>P19</w:t>
    </w:r>
    <w:r w:rsidR="00E05B07">
      <w:rPr>
        <w:b/>
        <w:sz w:val="18"/>
        <w:szCs w:val="18"/>
      </w:rPr>
      <w:t xml:space="preserve"> </w:t>
    </w:r>
    <w:r w:rsidR="003D719F">
      <w:rPr>
        <w:b/>
        <w:sz w:val="18"/>
        <w:szCs w:val="18"/>
      </w:rPr>
      <w:t>R</w:t>
    </w:r>
    <w:r w:rsidR="00FE07D6">
      <w:rPr>
        <w:b/>
        <w:sz w:val="18"/>
        <w:szCs w:val="18"/>
      </w:rPr>
      <w:t>SED</w:t>
    </w:r>
    <w:r w:rsidR="00FE07D6" w:rsidRPr="00DB7C53">
      <w:rPr>
        <w:b/>
        <w:sz w:val="18"/>
        <w:szCs w:val="18"/>
      </w:rPr>
      <w:t xml:space="preserve"> </w:t>
    </w:r>
    <w:r>
      <w:rPr>
        <w:b/>
        <w:sz w:val="18"/>
        <w:szCs w:val="18"/>
      </w:rPr>
      <w:t>6146</w:t>
    </w:r>
    <w:r w:rsidR="003D719F">
      <w:rPr>
        <w:b/>
        <w:sz w:val="18"/>
        <w:szCs w:val="18"/>
      </w:rPr>
      <w:t xml:space="preserve"> </w:t>
    </w:r>
    <w:r w:rsidR="00FE07D6" w:rsidRPr="008F4BF5">
      <w:rPr>
        <w:b/>
        <w:i/>
        <w:sz w:val="18"/>
        <w:szCs w:val="18"/>
      </w:rPr>
      <w:t>SEVERE DISABILITIES CURRICULUM</w:t>
    </w:r>
    <w:r w:rsidR="00CA07F9">
      <w:rPr>
        <w:b/>
        <w:i/>
        <w:sz w:val="18"/>
        <w:szCs w:val="18"/>
      </w:rPr>
      <w:t xml:space="preserve">  </w:t>
    </w:r>
    <w:r w:rsidR="00FE07D6">
      <w:rPr>
        <w:b/>
        <w:bCs/>
        <w:i/>
        <w:iCs/>
      </w:rPr>
      <w:t xml:space="preserve">Page </w:t>
    </w:r>
    <w:r w:rsidR="00FE07D6">
      <w:rPr>
        <w:b/>
        <w:bCs/>
        <w:i/>
        <w:iCs/>
      </w:rPr>
      <w:fldChar w:fldCharType="begin"/>
    </w:r>
    <w:r w:rsidR="00FE07D6">
      <w:rPr>
        <w:b/>
        <w:bCs/>
        <w:i/>
        <w:iCs/>
      </w:rPr>
      <w:instrText xml:space="preserve"> PAGE </w:instrText>
    </w:r>
    <w:r w:rsidR="00FE07D6">
      <w:rPr>
        <w:b/>
        <w:bCs/>
        <w:i/>
        <w:iCs/>
      </w:rPr>
      <w:fldChar w:fldCharType="separate"/>
    </w:r>
    <w:r w:rsidR="00793620">
      <w:rPr>
        <w:b/>
        <w:bCs/>
        <w:i/>
        <w:iCs/>
        <w:noProof/>
      </w:rPr>
      <w:t>1</w:t>
    </w:r>
    <w:r w:rsidR="00FE07D6">
      <w:rPr>
        <w:b/>
        <w:bCs/>
        <w:i/>
        <w:iCs/>
      </w:rPr>
      <w:fldChar w:fldCharType="end"/>
    </w:r>
    <w:r w:rsidR="00FE07D6">
      <w:rPr>
        <w:b/>
        <w:bCs/>
        <w:i/>
        <w:iCs/>
      </w:rPr>
      <w:t xml:space="preserve"> of </w:t>
    </w:r>
    <w:r w:rsidR="00FE07D6">
      <w:rPr>
        <w:b/>
        <w:bCs/>
        <w:i/>
        <w:iCs/>
      </w:rPr>
      <w:fldChar w:fldCharType="begin"/>
    </w:r>
    <w:r w:rsidR="00FE07D6">
      <w:rPr>
        <w:b/>
        <w:bCs/>
        <w:i/>
        <w:iCs/>
      </w:rPr>
      <w:instrText xml:space="preserve"> NUMPAGES </w:instrText>
    </w:r>
    <w:r w:rsidR="00FE07D6">
      <w:rPr>
        <w:b/>
        <w:bCs/>
        <w:i/>
        <w:iCs/>
      </w:rPr>
      <w:fldChar w:fldCharType="separate"/>
    </w:r>
    <w:r w:rsidR="00793620">
      <w:rPr>
        <w:b/>
        <w:bCs/>
        <w:i/>
        <w:iCs/>
        <w:noProof/>
      </w:rPr>
      <w:t>10</w:t>
    </w:r>
    <w:r w:rsidR="00FE07D6">
      <w:rPr>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01D"/>
    <w:multiLevelType w:val="hybridMultilevel"/>
    <w:tmpl w:val="E534946A"/>
    <w:lvl w:ilvl="0" w:tplc="04090005">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D1176"/>
    <w:multiLevelType w:val="hybridMultilevel"/>
    <w:tmpl w:val="3A7C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4" w15:restartNumberingAfterBreak="0">
    <w:nsid w:val="1A001E82"/>
    <w:multiLevelType w:val="hybridMultilevel"/>
    <w:tmpl w:val="174AC0CA"/>
    <w:lvl w:ilvl="0" w:tplc="875EC9FC">
      <w:numFmt w:val="bullet"/>
      <w:lvlText w:val=""/>
      <w:lvlJc w:val="left"/>
      <w:pPr>
        <w:ind w:left="444" w:hanging="269"/>
      </w:pPr>
      <w:rPr>
        <w:rFonts w:ascii="Wingdings" w:eastAsia="Wingdings" w:hAnsi="Wingdings" w:cs="Wingdings" w:hint="default"/>
        <w:w w:val="99"/>
        <w:sz w:val="20"/>
        <w:szCs w:val="20"/>
      </w:rPr>
    </w:lvl>
    <w:lvl w:ilvl="1" w:tplc="59E2B37A">
      <w:numFmt w:val="bullet"/>
      <w:lvlText w:val="•"/>
      <w:lvlJc w:val="left"/>
      <w:pPr>
        <w:ind w:left="943" w:hanging="269"/>
      </w:pPr>
      <w:rPr>
        <w:rFonts w:hint="default"/>
      </w:rPr>
    </w:lvl>
    <w:lvl w:ilvl="2" w:tplc="E6BEB10A">
      <w:numFmt w:val="bullet"/>
      <w:lvlText w:val="•"/>
      <w:lvlJc w:val="left"/>
      <w:pPr>
        <w:ind w:left="1447" w:hanging="269"/>
      </w:pPr>
      <w:rPr>
        <w:rFonts w:hint="default"/>
      </w:rPr>
    </w:lvl>
    <w:lvl w:ilvl="3" w:tplc="783ADF3C">
      <w:numFmt w:val="bullet"/>
      <w:lvlText w:val="•"/>
      <w:lvlJc w:val="left"/>
      <w:pPr>
        <w:ind w:left="1950" w:hanging="269"/>
      </w:pPr>
      <w:rPr>
        <w:rFonts w:hint="default"/>
      </w:rPr>
    </w:lvl>
    <w:lvl w:ilvl="4" w:tplc="93967C6C">
      <w:numFmt w:val="bullet"/>
      <w:lvlText w:val="•"/>
      <w:lvlJc w:val="left"/>
      <w:pPr>
        <w:ind w:left="2454" w:hanging="269"/>
      </w:pPr>
      <w:rPr>
        <w:rFonts w:hint="default"/>
      </w:rPr>
    </w:lvl>
    <w:lvl w:ilvl="5" w:tplc="B55657F8">
      <w:numFmt w:val="bullet"/>
      <w:lvlText w:val="•"/>
      <w:lvlJc w:val="left"/>
      <w:pPr>
        <w:ind w:left="2957" w:hanging="269"/>
      </w:pPr>
      <w:rPr>
        <w:rFonts w:hint="default"/>
      </w:rPr>
    </w:lvl>
    <w:lvl w:ilvl="6" w:tplc="291EC61E">
      <w:numFmt w:val="bullet"/>
      <w:lvlText w:val="•"/>
      <w:lvlJc w:val="left"/>
      <w:pPr>
        <w:ind w:left="3461" w:hanging="269"/>
      </w:pPr>
      <w:rPr>
        <w:rFonts w:hint="default"/>
      </w:rPr>
    </w:lvl>
    <w:lvl w:ilvl="7" w:tplc="E3D0356E">
      <w:numFmt w:val="bullet"/>
      <w:lvlText w:val="•"/>
      <w:lvlJc w:val="left"/>
      <w:pPr>
        <w:ind w:left="3964" w:hanging="269"/>
      </w:pPr>
      <w:rPr>
        <w:rFonts w:hint="default"/>
      </w:rPr>
    </w:lvl>
    <w:lvl w:ilvl="8" w:tplc="432432E0">
      <w:numFmt w:val="bullet"/>
      <w:lvlText w:val="•"/>
      <w:lvlJc w:val="left"/>
      <w:pPr>
        <w:ind w:left="4468" w:hanging="269"/>
      </w:pPr>
      <w:rPr>
        <w:rFonts w:hint="default"/>
      </w:rPr>
    </w:lvl>
  </w:abstractNum>
  <w:abstractNum w:abstractNumId="5" w15:restartNumberingAfterBreak="0">
    <w:nsid w:val="2A1D6475"/>
    <w:multiLevelType w:val="hybridMultilevel"/>
    <w:tmpl w:val="6A00174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30BE316A"/>
    <w:multiLevelType w:val="hybridMultilevel"/>
    <w:tmpl w:val="F21CB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F56D0"/>
    <w:multiLevelType w:val="hybridMultilevel"/>
    <w:tmpl w:val="3EBE7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37C46"/>
    <w:multiLevelType w:val="hybridMultilevel"/>
    <w:tmpl w:val="9A703048"/>
    <w:lvl w:ilvl="0" w:tplc="BF3E50B8">
      <w:numFmt w:val="bullet"/>
      <w:lvlText w:val=""/>
      <w:lvlJc w:val="left"/>
      <w:pPr>
        <w:ind w:left="441" w:hanging="180"/>
      </w:pPr>
      <w:rPr>
        <w:rFonts w:ascii="Wingdings" w:eastAsia="Wingdings" w:hAnsi="Wingdings" w:cs="Wingdings" w:hint="default"/>
        <w:w w:val="99"/>
        <w:sz w:val="20"/>
        <w:szCs w:val="20"/>
      </w:rPr>
    </w:lvl>
    <w:lvl w:ilvl="1" w:tplc="10443C28">
      <w:numFmt w:val="bullet"/>
      <w:lvlText w:val="•"/>
      <w:lvlJc w:val="left"/>
      <w:pPr>
        <w:ind w:left="943" w:hanging="180"/>
      </w:pPr>
      <w:rPr>
        <w:rFonts w:hint="default"/>
      </w:rPr>
    </w:lvl>
    <w:lvl w:ilvl="2" w:tplc="416C569C">
      <w:numFmt w:val="bullet"/>
      <w:lvlText w:val="•"/>
      <w:lvlJc w:val="left"/>
      <w:pPr>
        <w:ind w:left="1447" w:hanging="180"/>
      </w:pPr>
      <w:rPr>
        <w:rFonts w:hint="default"/>
      </w:rPr>
    </w:lvl>
    <w:lvl w:ilvl="3" w:tplc="1ACEBEA0">
      <w:numFmt w:val="bullet"/>
      <w:lvlText w:val="•"/>
      <w:lvlJc w:val="left"/>
      <w:pPr>
        <w:ind w:left="1951" w:hanging="180"/>
      </w:pPr>
      <w:rPr>
        <w:rFonts w:hint="default"/>
      </w:rPr>
    </w:lvl>
    <w:lvl w:ilvl="4" w:tplc="8F72AE9A">
      <w:numFmt w:val="bullet"/>
      <w:lvlText w:val="•"/>
      <w:lvlJc w:val="left"/>
      <w:pPr>
        <w:ind w:left="2454" w:hanging="180"/>
      </w:pPr>
      <w:rPr>
        <w:rFonts w:hint="default"/>
      </w:rPr>
    </w:lvl>
    <w:lvl w:ilvl="5" w:tplc="FAC626E4">
      <w:numFmt w:val="bullet"/>
      <w:lvlText w:val="•"/>
      <w:lvlJc w:val="left"/>
      <w:pPr>
        <w:ind w:left="2958" w:hanging="180"/>
      </w:pPr>
      <w:rPr>
        <w:rFonts w:hint="default"/>
      </w:rPr>
    </w:lvl>
    <w:lvl w:ilvl="6" w:tplc="54CC6D0E">
      <w:numFmt w:val="bullet"/>
      <w:lvlText w:val="•"/>
      <w:lvlJc w:val="left"/>
      <w:pPr>
        <w:ind w:left="3462" w:hanging="180"/>
      </w:pPr>
      <w:rPr>
        <w:rFonts w:hint="default"/>
      </w:rPr>
    </w:lvl>
    <w:lvl w:ilvl="7" w:tplc="1FC8A3D8">
      <w:numFmt w:val="bullet"/>
      <w:lvlText w:val="•"/>
      <w:lvlJc w:val="left"/>
      <w:pPr>
        <w:ind w:left="3965" w:hanging="180"/>
      </w:pPr>
      <w:rPr>
        <w:rFonts w:hint="default"/>
      </w:rPr>
    </w:lvl>
    <w:lvl w:ilvl="8" w:tplc="0934925A">
      <w:numFmt w:val="bullet"/>
      <w:lvlText w:val="•"/>
      <w:lvlJc w:val="left"/>
      <w:pPr>
        <w:ind w:left="4469" w:hanging="180"/>
      </w:pPr>
      <w:rPr>
        <w:rFonts w:hint="default"/>
      </w:rPr>
    </w:lvl>
  </w:abstractNum>
  <w:abstractNum w:abstractNumId="9" w15:restartNumberingAfterBreak="0">
    <w:nsid w:val="4DFB4E50"/>
    <w:multiLevelType w:val="hybridMultilevel"/>
    <w:tmpl w:val="0FCA07E4"/>
    <w:lvl w:ilvl="0" w:tplc="F3628D3C">
      <w:numFmt w:val="bullet"/>
      <w:lvlText w:val=""/>
      <w:lvlJc w:val="left"/>
      <w:pPr>
        <w:ind w:left="444" w:hanging="180"/>
      </w:pPr>
      <w:rPr>
        <w:rFonts w:ascii="Wingdings" w:eastAsia="Wingdings" w:hAnsi="Wingdings" w:cs="Wingdings" w:hint="default"/>
        <w:w w:val="99"/>
        <w:sz w:val="20"/>
        <w:szCs w:val="20"/>
      </w:rPr>
    </w:lvl>
    <w:lvl w:ilvl="1" w:tplc="CA3C11D2">
      <w:numFmt w:val="bullet"/>
      <w:lvlText w:val="•"/>
      <w:lvlJc w:val="left"/>
      <w:pPr>
        <w:ind w:left="914" w:hanging="180"/>
      </w:pPr>
      <w:rPr>
        <w:rFonts w:hint="default"/>
      </w:rPr>
    </w:lvl>
    <w:lvl w:ilvl="2" w:tplc="F6EECED4">
      <w:numFmt w:val="bullet"/>
      <w:lvlText w:val="•"/>
      <w:lvlJc w:val="left"/>
      <w:pPr>
        <w:ind w:left="1389" w:hanging="180"/>
      </w:pPr>
      <w:rPr>
        <w:rFonts w:hint="default"/>
      </w:rPr>
    </w:lvl>
    <w:lvl w:ilvl="3" w:tplc="1C9AC760">
      <w:numFmt w:val="bullet"/>
      <w:lvlText w:val="•"/>
      <w:lvlJc w:val="left"/>
      <w:pPr>
        <w:ind w:left="1864" w:hanging="180"/>
      </w:pPr>
      <w:rPr>
        <w:rFonts w:hint="default"/>
      </w:rPr>
    </w:lvl>
    <w:lvl w:ilvl="4" w:tplc="67A82776">
      <w:numFmt w:val="bullet"/>
      <w:lvlText w:val="•"/>
      <w:lvlJc w:val="left"/>
      <w:pPr>
        <w:ind w:left="2339" w:hanging="180"/>
      </w:pPr>
      <w:rPr>
        <w:rFonts w:hint="default"/>
      </w:rPr>
    </w:lvl>
    <w:lvl w:ilvl="5" w:tplc="1F7C632C">
      <w:numFmt w:val="bullet"/>
      <w:lvlText w:val="•"/>
      <w:lvlJc w:val="left"/>
      <w:pPr>
        <w:ind w:left="2813" w:hanging="180"/>
      </w:pPr>
      <w:rPr>
        <w:rFonts w:hint="default"/>
      </w:rPr>
    </w:lvl>
    <w:lvl w:ilvl="6" w:tplc="0818EE50">
      <w:numFmt w:val="bullet"/>
      <w:lvlText w:val="•"/>
      <w:lvlJc w:val="left"/>
      <w:pPr>
        <w:ind w:left="3288" w:hanging="180"/>
      </w:pPr>
      <w:rPr>
        <w:rFonts w:hint="default"/>
      </w:rPr>
    </w:lvl>
    <w:lvl w:ilvl="7" w:tplc="0944B208">
      <w:numFmt w:val="bullet"/>
      <w:lvlText w:val="•"/>
      <w:lvlJc w:val="left"/>
      <w:pPr>
        <w:ind w:left="3763" w:hanging="180"/>
      </w:pPr>
      <w:rPr>
        <w:rFonts w:hint="default"/>
      </w:rPr>
    </w:lvl>
    <w:lvl w:ilvl="8" w:tplc="866ECB50">
      <w:numFmt w:val="bullet"/>
      <w:lvlText w:val="•"/>
      <w:lvlJc w:val="left"/>
      <w:pPr>
        <w:ind w:left="4238" w:hanging="180"/>
      </w:pPr>
      <w:rPr>
        <w:rFonts w:hint="default"/>
      </w:rPr>
    </w:lvl>
  </w:abstractNum>
  <w:abstractNum w:abstractNumId="10" w15:restartNumberingAfterBreak="0">
    <w:nsid w:val="51527C3C"/>
    <w:multiLevelType w:val="hybridMultilevel"/>
    <w:tmpl w:val="BFD01952"/>
    <w:lvl w:ilvl="0" w:tplc="D8D28268">
      <w:numFmt w:val="bullet"/>
      <w:lvlText w:val=""/>
      <w:lvlJc w:val="left"/>
      <w:pPr>
        <w:ind w:left="444" w:hanging="180"/>
      </w:pPr>
      <w:rPr>
        <w:rFonts w:ascii="Wingdings" w:eastAsia="Wingdings" w:hAnsi="Wingdings" w:cs="Wingdings" w:hint="default"/>
        <w:w w:val="99"/>
        <w:sz w:val="20"/>
        <w:szCs w:val="20"/>
      </w:rPr>
    </w:lvl>
    <w:lvl w:ilvl="1" w:tplc="36E08AEC">
      <w:numFmt w:val="bullet"/>
      <w:lvlText w:val="•"/>
      <w:lvlJc w:val="left"/>
      <w:pPr>
        <w:ind w:left="914" w:hanging="180"/>
      </w:pPr>
      <w:rPr>
        <w:rFonts w:hint="default"/>
      </w:rPr>
    </w:lvl>
    <w:lvl w:ilvl="2" w:tplc="19DC6C9E">
      <w:numFmt w:val="bullet"/>
      <w:lvlText w:val="•"/>
      <w:lvlJc w:val="left"/>
      <w:pPr>
        <w:ind w:left="1389" w:hanging="180"/>
      </w:pPr>
      <w:rPr>
        <w:rFonts w:hint="default"/>
      </w:rPr>
    </w:lvl>
    <w:lvl w:ilvl="3" w:tplc="59BCEF4C">
      <w:numFmt w:val="bullet"/>
      <w:lvlText w:val="•"/>
      <w:lvlJc w:val="left"/>
      <w:pPr>
        <w:ind w:left="1864" w:hanging="180"/>
      </w:pPr>
      <w:rPr>
        <w:rFonts w:hint="default"/>
      </w:rPr>
    </w:lvl>
    <w:lvl w:ilvl="4" w:tplc="E28E24DE">
      <w:numFmt w:val="bullet"/>
      <w:lvlText w:val="•"/>
      <w:lvlJc w:val="left"/>
      <w:pPr>
        <w:ind w:left="2339" w:hanging="180"/>
      </w:pPr>
      <w:rPr>
        <w:rFonts w:hint="default"/>
      </w:rPr>
    </w:lvl>
    <w:lvl w:ilvl="5" w:tplc="DD4A003C">
      <w:numFmt w:val="bullet"/>
      <w:lvlText w:val="•"/>
      <w:lvlJc w:val="left"/>
      <w:pPr>
        <w:ind w:left="2813" w:hanging="180"/>
      </w:pPr>
      <w:rPr>
        <w:rFonts w:hint="default"/>
      </w:rPr>
    </w:lvl>
    <w:lvl w:ilvl="6" w:tplc="4A4817DA">
      <w:numFmt w:val="bullet"/>
      <w:lvlText w:val="•"/>
      <w:lvlJc w:val="left"/>
      <w:pPr>
        <w:ind w:left="3288" w:hanging="180"/>
      </w:pPr>
      <w:rPr>
        <w:rFonts w:hint="default"/>
      </w:rPr>
    </w:lvl>
    <w:lvl w:ilvl="7" w:tplc="5D54F370">
      <w:numFmt w:val="bullet"/>
      <w:lvlText w:val="•"/>
      <w:lvlJc w:val="left"/>
      <w:pPr>
        <w:ind w:left="3763" w:hanging="180"/>
      </w:pPr>
      <w:rPr>
        <w:rFonts w:hint="default"/>
      </w:rPr>
    </w:lvl>
    <w:lvl w:ilvl="8" w:tplc="CB9495F8">
      <w:numFmt w:val="bullet"/>
      <w:lvlText w:val="•"/>
      <w:lvlJc w:val="left"/>
      <w:pPr>
        <w:ind w:left="4238" w:hanging="180"/>
      </w:pPr>
      <w:rPr>
        <w:rFonts w:hint="default"/>
      </w:rPr>
    </w:lvl>
  </w:abstractNum>
  <w:abstractNum w:abstractNumId="11" w15:restartNumberingAfterBreak="0">
    <w:nsid w:val="55D3448F"/>
    <w:multiLevelType w:val="hybridMultilevel"/>
    <w:tmpl w:val="E46460EE"/>
    <w:lvl w:ilvl="0" w:tplc="EE6AFA26">
      <w:numFmt w:val="bullet"/>
      <w:lvlText w:val=""/>
      <w:lvlJc w:val="left"/>
      <w:pPr>
        <w:ind w:left="444" w:hanging="180"/>
      </w:pPr>
      <w:rPr>
        <w:rFonts w:ascii="Wingdings" w:eastAsia="Wingdings" w:hAnsi="Wingdings" w:cs="Wingdings" w:hint="default"/>
        <w:w w:val="99"/>
        <w:sz w:val="20"/>
        <w:szCs w:val="20"/>
      </w:rPr>
    </w:lvl>
    <w:lvl w:ilvl="1" w:tplc="32E6F972">
      <w:numFmt w:val="bullet"/>
      <w:lvlText w:val="•"/>
      <w:lvlJc w:val="left"/>
      <w:pPr>
        <w:ind w:left="943" w:hanging="180"/>
      </w:pPr>
      <w:rPr>
        <w:rFonts w:hint="default"/>
      </w:rPr>
    </w:lvl>
    <w:lvl w:ilvl="2" w:tplc="291ED9AC">
      <w:numFmt w:val="bullet"/>
      <w:lvlText w:val="•"/>
      <w:lvlJc w:val="left"/>
      <w:pPr>
        <w:ind w:left="1447" w:hanging="180"/>
      </w:pPr>
      <w:rPr>
        <w:rFonts w:hint="default"/>
      </w:rPr>
    </w:lvl>
    <w:lvl w:ilvl="3" w:tplc="1AD4C1C2">
      <w:numFmt w:val="bullet"/>
      <w:lvlText w:val="•"/>
      <w:lvlJc w:val="left"/>
      <w:pPr>
        <w:ind w:left="1950" w:hanging="180"/>
      </w:pPr>
      <w:rPr>
        <w:rFonts w:hint="default"/>
      </w:rPr>
    </w:lvl>
    <w:lvl w:ilvl="4" w:tplc="BC20D2A4">
      <w:numFmt w:val="bullet"/>
      <w:lvlText w:val="•"/>
      <w:lvlJc w:val="left"/>
      <w:pPr>
        <w:ind w:left="2454" w:hanging="180"/>
      </w:pPr>
      <w:rPr>
        <w:rFonts w:hint="default"/>
      </w:rPr>
    </w:lvl>
    <w:lvl w:ilvl="5" w:tplc="6D92D524">
      <w:numFmt w:val="bullet"/>
      <w:lvlText w:val="•"/>
      <w:lvlJc w:val="left"/>
      <w:pPr>
        <w:ind w:left="2957" w:hanging="180"/>
      </w:pPr>
      <w:rPr>
        <w:rFonts w:hint="default"/>
      </w:rPr>
    </w:lvl>
    <w:lvl w:ilvl="6" w:tplc="6400D402">
      <w:numFmt w:val="bullet"/>
      <w:lvlText w:val="•"/>
      <w:lvlJc w:val="left"/>
      <w:pPr>
        <w:ind w:left="3461" w:hanging="180"/>
      </w:pPr>
      <w:rPr>
        <w:rFonts w:hint="default"/>
      </w:rPr>
    </w:lvl>
    <w:lvl w:ilvl="7" w:tplc="12B869FA">
      <w:numFmt w:val="bullet"/>
      <w:lvlText w:val="•"/>
      <w:lvlJc w:val="left"/>
      <w:pPr>
        <w:ind w:left="3964" w:hanging="180"/>
      </w:pPr>
      <w:rPr>
        <w:rFonts w:hint="default"/>
      </w:rPr>
    </w:lvl>
    <w:lvl w:ilvl="8" w:tplc="0F1C01CC">
      <w:numFmt w:val="bullet"/>
      <w:lvlText w:val="•"/>
      <w:lvlJc w:val="left"/>
      <w:pPr>
        <w:ind w:left="4468" w:hanging="180"/>
      </w:pPr>
      <w:rPr>
        <w:rFonts w:hint="default"/>
      </w:rPr>
    </w:lvl>
  </w:abstractNum>
  <w:abstractNum w:abstractNumId="12" w15:restartNumberingAfterBreak="0">
    <w:nsid w:val="5DE60915"/>
    <w:multiLevelType w:val="hybridMultilevel"/>
    <w:tmpl w:val="1A6E6FBA"/>
    <w:lvl w:ilvl="0" w:tplc="A92A518E">
      <w:numFmt w:val="bullet"/>
      <w:lvlText w:val=""/>
      <w:lvlJc w:val="left"/>
      <w:pPr>
        <w:ind w:left="444" w:hanging="180"/>
      </w:pPr>
      <w:rPr>
        <w:rFonts w:ascii="Wingdings" w:eastAsia="Wingdings" w:hAnsi="Wingdings" w:cs="Wingdings" w:hint="default"/>
        <w:w w:val="99"/>
        <w:sz w:val="20"/>
        <w:szCs w:val="20"/>
      </w:rPr>
    </w:lvl>
    <w:lvl w:ilvl="1" w:tplc="49709E9C">
      <w:numFmt w:val="bullet"/>
      <w:lvlText w:val="•"/>
      <w:lvlJc w:val="left"/>
      <w:pPr>
        <w:ind w:left="914" w:hanging="180"/>
      </w:pPr>
      <w:rPr>
        <w:rFonts w:hint="default"/>
      </w:rPr>
    </w:lvl>
    <w:lvl w:ilvl="2" w:tplc="4A82BB62">
      <w:numFmt w:val="bullet"/>
      <w:lvlText w:val="•"/>
      <w:lvlJc w:val="left"/>
      <w:pPr>
        <w:ind w:left="1389" w:hanging="180"/>
      </w:pPr>
      <w:rPr>
        <w:rFonts w:hint="default"/>
      </w:rPr>
    </w:lvl>
    <w:lvl w:ilvl="3" w:tplc="55D68B08">
      <w:numFmt w:val="bullet"/>
      <w:lvlText w:val="•"/>
      <w:lvlJc w:val="left"/>
      <w:pPr>
        <w:ind w:left="1864" w:hanging="180"/>
      </w:pPr>
      <w:rPr>
        <w:rFonts w:hint="default"/>
      </w:rPr>
    </w:lvl>
    <w:lvl w:ilvl="4" w:tplc="2592A844">
      <w:numFmt w:val="bullet"/>
      <w:lvlText w:val="•"/>
      <w:lvlJc w:val="left"/>
      <w:pPr>
        <w:ind w:left="2339" w:hanging="180"/>
      </w:pPr>
      <w:rPr>
        <w:rFonts w:hint="default"/>
      </w:rPr>
    </w:lvl>
    <w:lvl w:ilvl="5" w:tplc="C8B69AF0">
      <w:numFmt w:val="bullet"/>
      <w:lvlText w:val="•"/>
      <w:lvlJc w:val="left"/>
      <w:pPr>
        <w:ind w:left="2813" w:hanging="180"/>
      </w:pPr>
      <w:rPr>
        <w:rFonts w:hint="default"/>
      </w:rPr>
    </w:lvl>
    <w:lvl w:ilvl="6" w:tplc="70D86F06">
      <w:numFmt w:val="bullet"/>
      <w:lvlText w:val="•"/>
      <w:lvlJc w:val="left"/>
      <w:pPr>
        <w:ind w:left="3288" w:hanging="180"/>
      </w:pPr>
      <w:rPr>
        <w:rFonts w:hint="default"/>
      </w:rPr>
    </w:lvl>
    <w:lvl w:ilvl="7" w:tplc="9EAA74DC">
      <w:numFmt w:val="bullet"/>
      <w:lvlText w:val="•"/>
      <w:lvlJc w:val="left"/>
      <w:pPr>
        <w:ind w:left="3763" w:hanging="180"/>
      </w:pPr>
      <w:rPr>
        <w:rFonts w:hint="default"/>
      </w:rPr>
    </w:lvl>
    <w:lvl w:ilvl="8" w:tplc="86E44DE0">
      <w:numFmt w:val="bullet"/>
      <w:lvlText w:val="•"/>
      <w:lvlJc w:val="left"/>
      <w:pPr>
        <w:ind w:left="4238" w:hanging="180"/>
      </w:pPr>
      <w:rPr>
        <w:rFonts w:hint="default"/>
      </w:rPr>
    </w:lvl>
  </w:abstractNum>
  <w:abstractNum w:abstractNumId="13" w15:restartNumberingAfterBreak="0">
    <w:nsid w:val="5E4F38C5"/>
    <w:multiLevelType w:val="hybridMultilevel"/>
    <w:tmpl w:val="62A26EDA"/>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BB95811"/>
    <w:multiLevelType w:val="hybridMultilevel"/>
    <w:tmpl w:val="308CB1D2"/>
    <w:lvl w:ilvl="0" w:tplc="37B0A8B4">
      <w:start w:val="1"/>
      <w:numFmt w:val="bullet"/>
      <w:lvlText w:val=""/>
      <w:lvlJc w:val="left"/>
      <w:pPr>
        <w:ind w:left="535" w:hanging="272"/>
      </w:pPr>
      <w:rPr>
        <w:rFonts w:ascii="Wingdings" w:hAnsi="Wingdings" w:hint="default"/>
        <w:color w:val="auto"/>
        <w:w w:val="99"/>
      </w:rPr>
    </w:lvl>
    <w:lvl w:ilvl="1" w:tplc="DD1E42A8">
      <w:numFmt w:val="bullet"/>
      <w:lvlText w:val="•"/>
      <w:lvlJc w:val="left"/>
      <w:pPr>
        <w:ind w:left="1033" w:hanging="272"/>
      </w:pPr>
      <w:rPr>
        <w:rFonts w:hint="default"/>
      </w:rPr>
    </w:lvl>
    <w:lvl w:ilvl="2" w:tplc="B93CE526">
      <w:numFmt w:val="bullet"/>
      <w:lvlText w:val="•"/>
      <w:lvlJc w:val="left"/>
      <w:pPr>
        <w:ind w:left="1527" w:hanging="272"/>
      </w:pPr>
      <w:rPr>
        <w:rFonts w:hint="default"/>
      </w:rPr>
    </w:lvl>
    <w:lvl w:ilvl="3" w:tplc="6A2477C4">
      <w:numFmt w:val="bullet"/>
      <w:lvlText w:val="•"/>
      <w:lvlJc w:val="left"/>
      <w:pPr>
        <w:ind w:left="2020" w:hanging="272"/>
      </w:pPr>
      <w:rPr>
        <w:rFonts w:hint="default"/>
      </w:rPr>
    </w:lvl>
    <w:lvl w:ilvl="4" w:tplc="3DB47DCA">
      <w:numFmt w:val="bullet"/>
      <w:lvlText w:val="•"/>
      <w:lvlJc w:val="left"/>
      <w:pPr>
        <w:ind w:left="2514" w:hanging="272"/>
      </w:pPr>
      <w:rPr>
        <w:rFonts w:hint="default"/>
      </w:rPr>
    </w:lvl>
    <w:lvl w:ilvl="5" w:tplc="0DA27236">
      <w:numFmt w:val="bullet"/>
      <w:lvlText w:val="•"/>
      <w:lvlJc w:val="left"/>
      <w:pPr>
        <w:ind w:left="3007" w:hanging="272"/>
      </w:pPr>
      <w:rPr>
        <w:rFonts w:hint="default"/>
      </w:rPr>
    </w:lvl>
    <w:lvl w:ilvl="6" w:tplc="096AA46E">
      <w:numFmt w:val="bullet"/>
      <w:lvlText w:val="•"/>
      <w:lvlJc w:val="left"/>
      <w:pPr>
        <w:ind w:left="3501" w:hanging="272"/>
      </w:pPr>
      <w:rPr>
        <w:rFonts w:hint="default"/>
      </w:rPr>
    </w:lvl>
    <w:lvl w:ilvl="7" w:tplc="78D28590">
      <w:numFmt w:val="bullet"/>
      <w:lvlText w:val="•"/>
      <w:lvlJc w:val="left"/>
      <w:pPr>
        <w:ind w:left="3994" w:hanging="272"/>
      </w:pPr>
      <w:rPr>
        <w:rFonts w:hint="default"/>
      </w:rPr>
    </w:lvl>
    <w:lvl w:ilvl="8" w:tplc="43B4B152">
      <w:numFmt w:val="bullet"/>
      <w:lvlText w:val="•"/>
      <w:lvlJc w:val="left"/>
      <w:pPr>
        <w:ind w:left="4488" w:hanging="272"/>
      </w:pPr>
      <w:rPr>
        <w:rFonts w:hint="default"/>
      </w:rPr>
    </w:lvl>
  </w:abstractNum>
  <w:abstractNum w:abstractNumId="15" w15:restartNumberingAfterBreak="0">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2"/>
  </w:num>
  <w:num w:numId="4">
    <w:abstractNumId w:val="13"/>
  </w:num>
  <w:num w:numId="5">
    <w:abstractNumId w:val="3"/>
  </w:num>
  <w:num w:numId="6">
    <w:abstractNumId w:val="14"/>
  </w:num>
  <w:num w:numId="7">
    <w:abstractNumId w:val="6"/>
  </w:num>
  <w:num w:numId="8">
    <w:abstractNumId w:val="4"/>
  </w:num>
  <w:num w:numId="9">
    <w:abstractNumId w:val="5"/>
  </w:num>
  <w:num w:numId="10">
    <w:abstractNumId w:val="11"/>
  </w:num>
  <w:num w:numId="11">
    <w:abstractNumId w:val="8"/>
  </w:num>
  <w:num w:numId="12">
    <w:abstractNumId w:val="10"/>
  </w:num>
  <w:num w:numId="13">
    <w:abstractNumId w:val="9"/>
  </w:num>
  <w:num w:numId="14">
    <w:abstractNumId w:val="12"/>
  </w:num>
  <w:num w:numId="15">
    <w:abstractNumId w:val="7"/>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s-V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53"/>
    <w:rsid w:val="00001EAF"/>
    <w:rsid w:val="00010DF8"/>
    <w:rsid w:val="00012F14"/>
    <w:rsid w:val="00023673"/>
    <w:rsid w:val="000329DA"/>
    <w:rsid w:val="000342E1"/>
    <w:rsid w:val="00035BA6"/>
    <w:rsid w:val="000374B5"/>
    <w:rsid w:val="00052C1C"/>
    <w:rsid w:val="00075F08"/>
    <w:rsid w:val="00076EAB"/>
    <w:rsid w:val="00090690"/>
    <w:rsid w:val="00093445"/>
    <w:rsid w:val="000B25DE"/>
    <w:rsid w:val="000C12FE"/>
    <w:rsid w:val="000C161C"/>
    <w:rsid w:val="000C3446"/>
    <w:rsid w:val="000C7C78"/>
    <w:rsid w:val="000E1BFE"/>
    <w:rsid w:val="000E2CE5"/>
    <w:rsid w:val="000E694E"/>
    <w:rsid w:val="000F54A2"/>
    <w:rsid w:val="001020D0"/>
    <w:rsid w:val="001249E2"/>
    <w:rsid w:val="00133C3D"/>
    <w:rsid w:val="001405CC"/>
    <w:rsid w:val="001479B8"/>
    <w:rsid w:val="00150A28"/>
    <w:rsid w:val="00150D6C"/>
    <w:rsid w:val="001551DB"/>
    <w:rsid w:val="00165747"/>
    <w:rsid w:val="00174FEA"/>
    <w:rsid w:val="001753DB"/>
    <w:rsid w:val="00180DBB"/>
    <w:rsid w:val="001819D7"/>
    <w:rsid w:val="00184B7A"/>
    <w:rsid w:val="00192775"/>
    <w:rsid w:val="00192DC8"/>
    <w:rsid w:val="00195C5F"/>
    <w:rsid w:val="00196BCA"/>
    <w:rsid w:val="001B160C"/>
    <w:rsid w:val="001B4165"/>
    <w:rsid w:val="001B4B5E"/>
    <w:rsid w:val="001C53E5"/>
    <w:rsid w:val="001D557D"/>
    <w:rsid w:val="001D64B1"/>
    <w:rsid w:val="001E26A2"/>
    <w:rsid w:val="001E7D02"/>
    <w:rsid w:val="001F4E23"/>
    <w:rsid w:val="00200F13"/>
    <w:rsid w:val="00200F6B"/>
    <w:rsid w:val="00207375"/>
    <w:rsid w:val="00213865"/>
    <w:rsid w:val="0021726C"/>
    <w:rsid w:val="002243BA"/>
    <w:rsid w:val="0022530C"/>
    <w:rsid w:val="002253A8"/>
    <w:rsid w:val="002314A7"/>
    <w:rsid w:val="00232E6F"/>
    <w:rsid w:val="00233848"/>
    <w:rsid w:val="00237DC5"/>
    <w:rsid w:val="002406E5"/>
    <w:rsid w:val="00241C88"/>
    <w:rsid w:val="00242FC8"/>
    <w:rsid w:val="002435C7"/>
    <w:rsid w:val="0025256C"/>
    <w:rsid w:val="00254DF7"/>
    <w:rsid w:val="00263961"/>
    <w:rsid w:val="002825B4"/>
    <w:rsid w:val="00285893"/>
    <w:rsid w:val="00295B45"/>
    <w:rsid w:val="002A1ACE"/>
    <w:rsid w:val="002A34E3"/>
    <w:rsid w:val="002B1E55"/>
    <w:rsid w:val="002C57DA"/>
    <w:rsid w:val="002C7106"/>
    <w:rsid w:val="002D7C60"/>
    <w:rsid w:val="00300C58"/>
    <w:rsid w:val="00314B32"/>
    <w:rsid w:val="00316213"/>
    <w:rsid w:val="003170A5"/>
    <w:rsid w:val="00320015"/>
    <w:rsid w:val="00321EED"/>
    <w:rsid w:val="00322F88"/>
    <w:rsid w:val="00325920"/>
    <w:rsid w:val="003324CD"/>
    <w:rsid w:val="00356F75"/>
    <w:rsid w:val="0035785B"/>
    <w:rsid w:val="00363F3A"/>
    <w:rsid w:val="00372D18"/>
    <w:rsid w:val="0037454C"/>
    <w:rsid w:val="003812AB"/>
    <w:rsid w:val="003918FD"/>
    <w:rsid w:val="003A0A34"/>
    <w:rsid w:val="003A5B6E"/>
    <w:rsid w:val="003A6672"/>
    <w:rsid w:val="003B2273"/>
    <w:rsid w:val="003B2AF2"/>
    <w:rsid w:val="003B5D66"/>
    <w:rsid w:val="003C67D8"/>
    <w:rsid w:val="003D2EC1"/>
    <w:rsid w:val="003D66A8"/>
    <w:rsid w:val="003D719F"/>
    <w:rsid w:val="003E5D5A"/>
    <w:rsid w:val="003F307A"/>
    <w:rsid w:val="003F4418"/>
    <w:rsid w:val="003F518B"/>
    <w:rsid w:val="003F5A80"/>
    <w:rsid w:val="0040091C"/>
    <w:rsid w:val="004016D5"/>
    <w:rsid w:val="0040441A"/>
    <w:rsid w:val="00404989"/>
    <w:rsid w:val="00411D17"/>
    <w:rsid w:val="00412FE3"/>
    <w:rsid w:val="0041496B"/>
    <w:rsid w:val="0041612A"/>
    <w:rsid w:val="00417846"/>
    <w:rsid w:val="00417932"/>
    <w:rsid w:val="00422024"/>
    <w:rsid w:val="00423517"/>
    <w:rsid w:val="00431442"/>
    <w:rsid w:val="00431DBF"/>
    <w:rsid w:val="00437D82"/>
    <w:rsid w:val="00440804"/>
    <w:rsid w:val="004411F5"/>
    <w:rsid w:val="0044299F"/>
    <w:rsid w:val="00443D48"/>
    <w:rsid w:val="00453C3E"/>
    <w:rsid w:val="00457618"/>
    <w:rsid w:val="0046252E"/>
    <w:rsid w:val="00487977"/>
    <w:rsid w:val="00491D96"/>
    <w:rsid w:val="00493498"/>
    <w:rsid w:val="00495D03"/>
    <w:rsid w:val="004A32BE"/>
    <w:rsid w:val="004A5344"/>
    <w:rsid w:val="004B3DF1"/>
    <w:rsid w:val="004B6DE1"/>
    <w:rsid w:val="004C3BED"/>
    <w:rsid w:val="004D4937"/>
    <w:rsid w:val="004D7F56"/>
    <w:rsid w:val="004F1A85"/>
    <w:rsid w:val="004F53D3"/>
    <w:rsid w:val="00506A5D"/>
    <w:rsid w:val="005076D8"/>
    <w:rsid w:val="0052473F"/>
    <w:rsid w:val="005315ED"/>
    <w:rsid w:val="0053297B"/>
    <w:rsid w:val="005347CE"/>
    <w:rsid w:val="0054490A"/>
    <w:rsid w:val="00551156"/>
    <w:rsid w:val="00562741"/>
    <w:rsid w:val="00566CEE"/>
    <w:rsid w:val="0056733C"/>
    <w:rsid w:val="00585303"/>
    <w:rsid w:val="00591B53"/>
    <w:rsid w:val="005B4F41"/>
    <w:rsid w:val="005B5E33"/>
    <w:rsid w:val="005C16F0"/>
    <w:rsid w:val="005C41B6"/>
    <w:rsid w:val="005D3532"/>
    <w:rsid w:val="005E067B"/>
    <w:rsid w:val="005E27CC"/>
    <w:rsid w:val="00601FC7"/>
    <w:rsid w:val="00605A5C"/>
    <w:rsid w:val="006130B9"/>
    <w:rsid w:val="00614717"/>
    <w:rsid w:val="00616011"/>
    <w:rsid w:val="00621A26"/>
    <w:rsid w:val="006248FA"/>
    <w:rsid w:val="00625A2E"/>
    <w:rsid w:val="006279B0"/>
    <w:rsid w:val="00630739"/>
    <w:rsid w:val="00635F5D"/>
    <w:rsid w:val="006445DC"/>
    <w:rsid w:val="00644837"/>
    <w:rsid w:val="0064720F"/>
    <w:rsid w:val="00647640"/>
    <w:rsid w:val="00655E0A"/>
    <w:rsid w:val="00670C56"/>
    <w:rsid w:val="00677AD7"/>
    <w:rsid w:val="0068595C"/>
    <w:rsid w:val="0068600E"/>
    <w:rsid w:val="00691B4B"/>
    <w:rsid w:val="00696B36"/>
    <w:rsid w:val="006A3F68"/>
    <w:rsid w:val="006A591C"/>
    <w:rsid w:val="006A5CAB"/>
    <w:rsid w:val="006B7030"/>
    <w:rsid w:val="006C0D16"/>
    <w:rsid w:val="006C48A7"/>
    <w:rsid w:val="006D6FF3"/>
    <w:rsid w:val="006E75DF"/>
    <w:rsid w:val="006F0C09"/>
    <w:rsid w:val="006F1E32"/>
    <w:rsid w:val="006F371B"/>
    <w:rsid w:val="006F3FB9"/>
    <w:rsid w:val="006F4F6D"/>
    <w:rsid w:val="006F7FD2"/>
    <w:rsid w:val="0070013E"/>
    <w:rsid w:val="00700B0D"/>
    <w:rsid w:val="00714577"/>
    <w:rsid w:val="007146D9"/>
    <w:rsid w:val="0072086B"/>
    <w:rsid w:val="0072164F"/>
    <w:rsid w:val="00737183"/>
    <w:rsid w:val="007549D7"/>
    <w:rsid w:val="00757F93"/>
    <w:rsid w:val="007602A1"/>
    <w:rsid w:val="007611F7"/>
    <w:rsid w:val="00773396"/>
    <w:rsid w:val="007876D4"/>
    <w:rsid w:val="007915AF"/>
    <w:rsid w:val="00793620"/>
    <w:rsid w:val="00793FA7"/>
    <w:rsid w:val="00795968"/>
    <w:rsid w:val="007A5F6F"/>
    <w:rsid w:val="007B6CD8"/>
    <w:rsid w:val="007B74FD"/>
    <w:rsid w:val="007C315F"/>
    <w:rsid w:val="007C439D"/>
    <w:rsid w:val="007C6581"/>
    <w:rsid w:val="007D01CB"/>
    <w:rsid w:val="007D03A6"/>
    <w:rsid w:val="007D2057"/>
    <w:rsid w:val="007D2BAE"/>
    <w:rsid w:val="007D3C90"/>
    <w:rsid w:val="007E0DFC"/>
    <w:rsid w:val="007E0F0B"/>
    <w:rsid w:val="008046C6"/>
    <w:rsid w:val="00810D56"/>
    <w:rsid w:val="0081664C"/>
    <w:rsid w:val="008201A6"/>
    <w:rsid w:val="00830394"/>
    <w:rsid w:val="00834E30"/>
    <w:rsid w:val="008359EE"/>
    <w:rsid w:val="008413E7"/>
    <w:rsid w:val="008414D5"/>
    <w:rsid w:val="00845EFF"/>
    <w:rsid w:val="00873047"/>
    <w:rsid w:val="008756AA"/>
    <w:rsid w:val="00883B5E"/>
    <w:rsid w:val="00884B59"/>
    <w:rsid w:val="00885423"/>
    <w:rsid w:val="0089005B"/>
    <w:rsid w:val="00891524"/>
    <w:rsid w:val="008941E2"/>
    <w:rsid w:val="0089472B"/>
    <w:rsid w:val="008A3A1F"/>
    <w:rsid w:val="008B5D22"/>
    <w:rsid w:val="008C6724"/>
    <w:rsid w:val="008D7AF3"/>
    <w:rsid w:val="008D7D65"/>
    <w:rsid w:val="008F232A"/>
    <w:rsid w:val="008F4BF5"/>
    <w:rsid w:val="008F5309"/>
    <w:rsid w:val="00901755"/>
    <w:rsid w:val="0090505E"/>
    <w:rsid w:val="009058CA"/>
    <w:rsid w:val="00921F05"/>
    <w:rsid w:val="00931F29"/>
    <w:rsid w:val="00937690"/>
    <w:rsid w:val="00940152"/>
    <w:rsid w:val="00940B62"/>
    <w:rsid w:val="00945086"/>
    <w:rsid w:val="009500B3"/>
    <w:rsid w:val="00951AA8"/>
    <w:rsid w:val="00963C26"/>
    <w:rsid w:val="00971F3B"/>
    <w:rsid w:val="00981BC2"/>
    <w:rsid w:val="00984E42"/>
    <w:rsid w:val="009867D0"/>
    <w:rsid w:val="009947C8"/>
    <w:rsid w:val="009A2575"/>
    <w:rsid w:val="009A2AFC"/>
    <w:rsid w:val="009A65EB"/>
    <w:rsid w:val="009B5EFD"/>
    <w:rsid w:val="009C62DC"/>
    <w:rsid w:val="009C76CA"/>
    <w:rsid w:val="009D1E15"/>
    <w:rsid w:val="009D62FB"/>
    <w:rsid w:val="009E542C"/>
    <w:rsid w:val="009E7209"/>
    <w:rsid w:val="009F0ADE"/>
    <w:rsid w:val="009F336F"/>
    <w:rsid w:val="009F34A4"/>
    <w:rsid w:val="009F7C66"/>
    <w:rsid w:val="00A025DB"/>
    <w:rsid w:val="00A1148A"/>
    <w:rsid w:val="00A11E97"/>
    <w:rsid w:val="00A12646"/>
    <w:rsid w:val="00A13819"/>
    <w:rsid w:val="00A152DF"/>
    <w:rsid w:val="00A173C4"/>
    <w:rsid w:val="00A229AB"/>
    <w:rsid w:val="00A3024D"/>
    <w:rsid w:val="00A34BFE"/>
    <w:rsid w:val="00A356A3"/>
    <w:rsid w:val="00A5090E"/>
    <w:rsid w:val="00A6304E"/>
    <w:rsid w:val="00A65367"/>
    <w:rsid w:val="00A67552"/>
    <w:rsid w:val="00A83695"/>
    <w:rsid w:val="00A854E1"/>
    <w:rsid w:val="00A87DBE"/>
    <w:rsid w:val="00AA061B"/>
    <w:rsid w:val="00AA22D8"/>
    <w:rsid w:val="00AA66D1"/>
    <w:rsid w:val="00AA71D9"/>
    <w:rsid w:val="00AB3203"/>
    <w:rsid w:val="00AB48DD"/>
    <w:rsid w:val="00AB77FF"/>
    <w:rsid w:val="00AC2B44"/>
    <w:rsid w:val="00AC2C3D"/>
    <w:rsid w:val="00AC7C06"/>
    <w:rsid w:val="00AD20D2"/>
    <w:rsid w:val="00AD3EC7"/>
    <w:rsid w:val="00AE1B5A"/>
    <w:rsid w:val="00AE6555"/>
    <w:rsid w:val="00AE67D7"/>
    <w:rsid w:val="00AE6C8E"/>
    <w:rsid w:val="00B03488"/>
    <w:rsid w:val="00B10CE5"/>
    <w:rsid w:val="00B15091"/>
    <w:rsid w:val="00B150ED"/>
    <w:rsid w:val="00B242A5"/>
    <w:rsid w:val="00B24448"/>
    <w:rsid w:val="00B323D1"/>
    <w:rsid w:val="00B37C5A"/>
    <w:rsid w:val="00B37CA0"/>
    <w:rsid w:val="00B423AF"/>
    <w:rsid w:val="00B564A2"/>
    <w:rsid w:val="00B60C7F"/>
    <w:rsid w:val="00B626BF"/>
    <w:rsid w:val="00B711D4"/>
    <w:rsid w:val="00B71D7F"/>
    <w:rsid w:val="00B81A44"/>
    <w:rsid w:val="00B86716"/>
    <w:rsid w:val="00B867EE"/>
    <w:rsid w:val="00B8695C"/>
    <w:rsid w:val="00B92AEC"/>
    <w:rsid w:val="00B94F6A"/>
    <w:rsid w:val="00BA20B9"/>
    <w:rsid w:val="00BA306D"/>
    <w:rsid w:val="00BA6961"/>
    <w:rsid w:val="00BB4FB2"/>
    <w:rsid w:val="00BC2AAF"/>
    <w:rsid w:val="00BC4584"/>
    <w:rsid w:val="00BC59E3"/>
    <w:rsid w:val="00BD0ED9"/>
    <w:rsid w:val="00BD4325"/>
    <w:rsid w:val="00BF346A"/>
    <w:rsid w:val="00C15858"/>
    <w:rsid w:val="00C159F7"/>
    <w:rsid w:val="00C16A8B"/>
    <w:rsid w:val="00C20F0F"/>
    <w:rsid w:val="00C22464"/>
    <w:rsid w:val="00C23C47"/>
    <w:rsid w:val="00C25954"/>
    <w:rsid w:val="00C262FD"/>
    <w:rsid w:val="00C27A71"/>
    <w:rsid w:val="00C34812"/>
    <w:rsid w:val="00C3678C"/>
    <w:rsid w:val="00C44410"/>
    <w:rsid w:val="00C46831"/>
    <w:rsid w:val="00C47A4E"/>
    <w:rsid w:val="00C5780B"/>
    <w:rsid w:val="00C63984"/>
    <w:rsid w:val="00C7584E"/>
    <w:rsid w:val="00C83114"/>
    <w:rsid w:val="00C87FCC"/>
    <w:rsid w:val="00C92BCB"/>
    <w:rsid w:val="00C95EB1"/>
    <w:rsid w:val="00C96BB0"/>
    <w:rsid w:val="00CA07F9"/>
    <w:rsid w:val="00CA483B"/>
    <w:rsid w:val="00CB3E81"/>
    <w:rsid w:val="00CC0938"/>
    <w:rsid w:val="00CC21C2"/>
    <w:rsid w:val="00CC4604"/>
    <w:rsid w:val="00CD0005"/>
    <w:rsid w:val="00CD2F4B"/>
    <w:rsid w:val="00CD5083"/>
    <w:rsid w:val="00CE1E4D"/>
    <w:rsid w:val="00CE6603"/>
    <w:rsid w:val="00CF4B38"/>
    <w:rsid w:val="00D02230"/>
    <w:rsid w:val="00D10903"/>
    <w:rsid w:val="00D10EBD"/>
    <w:rsid w:val="00D112A4"/>
    <w:rsid w:val="00D13018"/>
    <w:rsid w:val="00D13FE1"/>
    <w:rsid w:val="00D454FE"/>
    <w:rsid w:val="00D461F6"/>
    <w:rsid w:val="00D5528E"/>
    <w:rsid w:val="00D56EBD"/>
    <w:rsid w:val="00D6496F"/>
    <w:rsid w:val="00D64D2D"/>
    <w:rsid w:val="00D669A5"/>
    <w:rsid w:val="00D7069A"/>
    <w:rsid w:val="00D70D9A"/>
    <w:rsid w:val="00D720F4"/>
    <w:rsid w:val="00D747D3"/>
    <w:rsid w:val="00D81AC4"/>
    <w:rsid w:val="00D850F6"/>
    <w:rsid w:val="00D86190"/>
    <w:rsid w:val="00D87E42"/>
    <w:rsid w:val="00D966C4"/>
    <w:rsid w:val="00DA0049"/>
    <w:rsid w:val="00DA75E9"/>
    <w:rsid w:val="00DA7F91"/>
    <w:rsid w:val="00DB0864"/>
    <w:rsid w:val="00DB588A"/>
    <w:rsid w:val="00DB7C53"/>
    <w:rsid w:val="00DC44B3"/>
    <w:rsid w:val="00DC77DC"/>
    <w:rsid w:val="00DD723B"/>
    <w:rsid w:val="00DE082C"/>
    <w:rsid w:val="00DE2649"/>
    <w:rsid w:val="00DE4E77"/>
    <w:rsid w:val="00DE50B2"/>
    <w:rsid w:val="00DE7ACC"/>
    <w:rsid w:val="00DF221E"/>
    <w:rsid w:val="00E05B07"/>
    <w:rsid w:val="00E06B9B"/>
    <w:rsid w:val="00E121AB"/>
    <w:rsid w:val="00E2084B"/>
    <w:rsid w:val="00E26E1C"/>
    <w:rsid w:val="00E34623"/>
    <w:rsid w:val="00E37FE5"/>
    <w:rsid w:val="00E41651"/>
    <w:rsid w:val="00E50D79"/>
    <w:rsid w:val="00E51900"/>
    <w:rsid w:val="00E560B7"/>
    <w:rsid w:val="00E61B99"/>
    <w:rsid w:val="00E65A26"/>
    <w:rsid w:val="00E716F6"/>
    <w:rsid w:val="00E75C38"/>
    <w:rsid w:val="00E93AF1"/>
    <w:rsid w:val="00E941B8"/>
    <w:rsid w:val="00EA15B8"/>
    <w:rsid w:val="00EA35A9"/>
    <w:rsid w:val="00EA52A6"/>
    <w:rsid w:val="00EB3B99"/>
    <w:rsid w:val="00EB4E73"/>
    <w:rsid w:val="00EC2666"/>
    <w:rsid w:val="00EC3B40"/>
    <w:rsid w:val="00EC4618"/>
    <w:rsid w:val="00ED1E99"/>
    <w:rsid w:val="00ED4A3A"/>
    <w:rsid w:val="00EE02A9"/>
    <w:rsid w:val="00EE473B"/>
    <w:rsid w:val="00EF5A5F"/>
    <w:rsid w:val="00EF6EB5"/>
    <w:rsid w:val="00F00BAC"/>
    <w:rsid w:val="00F1015A"/>
    <w:rsid w:val="00F13C08"/>
    <w:rsid w:val="00F1482F"/>
    <w:rsid w:val="00F15FCC"/>
    <w:rsid w:val="00F22301"/>
    <w:rsid w:val="00F263F2"/>
    <w:rsid w:val="00F26A51"/>
    <w:rsid w:val="00F26E80"/>
    <w:rsid w:val="00F360BE"/>
    <w:rsid w:val="00F3652B"/>
    <w:rsid w:val="00F4090F"/>
    <w:rsid w:val="00F56C8E"/>
    <w:rsid w:val="00F6255B"/>
    <w:rsid w:val="00F64FA2"/>
    <w:rsid w:val="00F72CAB"/>
    <w:rsid w:val="00F91BDE"/>
    <w:rsid w:val="00FC37DD"/>
    <w:rsid w:val="00FD2E82"/>
    <w:rsid w:val="00FD4394"/>
    <w:rsid w:val="00FE07D6"/>
    <w:rsid w:val="00FF07F0"/>
    <w:rsid w:val="00FF0D99"/>
    <w:rsid w:val="00FF1E7C"/>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DDCD7"/>
  <w15:chartTrackingRefBased/>
  <w15:docId w15:val="{39625C1B-66A0-43CA-9486-791E3556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A5344"/>
    <w:pPr>
      <w:widowControl w:val="0"/>
    </w:pPr>
  </w:style>
  <w:style w:type="paragraph" w:styleId="Heading1">
    <w:name w:val="heading 1"/>
    <w:basedOn w:val="Normal"/>
    <w:next w:val="Normal"/>
    <w:qFormat/>
    <w:rsid w:val="004A5344"/>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rsid w:val="004A5344"/>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A5344"/>
    <w:pPr>
      <w:tabs>
        <w:tab w:val="left" w:pos="360"/>
        <w:tab w:val="left" w:pos="540"/>
        <w:tab w:val="left" w:pos="720"/>
        <w:tab w:val="left" w:pos="1620"/>
        <w:tab w:val="left" w:pos="2880"/>
      </w:tabs>
      <w:ind w:left="360" w:hanging="360"/>
    </w:pPr>
  </w:style>
  <w:style w:type="paragraph" w:customStyle="1" w:styleId="Level1">
    <w:name w:val="Level 1"/>
    <w:basedOn w:val="Normal"/>
    <w:rsid w:val="004A5344"/>
  </w:style>
  <w:style w:type="paragraph" w:customStyle="1" w:styleId="DefinitionT">
    <w:name w:val="Definition T"/>
    <w:basedOn w:val="Normal"/>
    <w:rsid w:val="004A5344"/>
  </w:style>
  <w:style w:type="paragraph" w:customStyle="1" w:styleId="DefinitionL">
    <w:name w:val="Definition L"/>
    <w:basedOn w:val="Normal"/>
    <w:rsid w:val="004A53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sid w:val="004A5344"/>
    <w:rPr>
      <w:i/>
    </w:rPr>
  </w:style>
  <w:style w:type="paragraph" w:customStyle="1" w:styleId="H1">
    <w:name w:val="H1"/>
    <w:basedOn w:val="Normal"/>
    <w:rsid w:val="004A5344"/>
    <w:rPr>
      <w:rFonts w:ascii="Courier 10cpi" w:hAnsi="Courier 10cpi"/>
      <w:b/>
      <w:sz w:val="48"/>
    </w:rPr>
  </w:style>
  <w:style w:type="paragraph" w:customStyle="1" w:styleId="H2">
    <w:name w:val="H2"/>
    <w:basedOn w:val="Normal"/>
    <w:rsid w:val="004A5344"/>
    <w:rPr>
      <w:rFonts w:ascii="Courier 10cpi" w:hAnsi="Courier 10cpi"/>
      <w:b/>
      <w:sz w:val="36"/>
    </w:rPr>
  </w:style>
  <w:style w:type="paragraph" w:customStyle="1" w:styleId="H3">
    <w:name w:val="H3"/>
    <w:basedOn w:val="Normal"/>
    <w:rsid w:val="004A5344"/>
    <w:rPr>
      <w:rFonts w:ascii="Courier 10cpi" w:hAnsi="Courier 10cpi"/>
      <w:b/>
      <w:sz w:val="28"/>
    </w:rPr>
  </w:style>
  <w:style w:type="paragraph" w:customStyle="1" w:styleId="H4">
    <w:name w:val="H4"/>
    <w:basedOn w:val="Normal"/>
    <w:rsid w:val="004A5344"/>
    <w:rPr>
      <w:rFonts w:ascii="Courier 10cpi" w:hAnsi="Courier 10cpi"/>
      <w:b/>
    </w:rPr>
  </w:style>
  <w:style w:type="paragraph" w:customStyle="1" w:styleId="H5">
    <w:name w:val="H5"/>
    <w:basedOn w:val="Normal"/>
    <w:rsid w:val="004A5344"/>
    <w:rPr>
      <w:rFonts w:ascii="Courier 10cpi" w:hAnsi="Courier 10cpi"/>
      <w:b/>
    </w:rPr>
  </w:style>
  <w:style w:type="paragraph" w:customStyle="1" w:styleId="H6">
    <w:name w:val="H6"/>
    <w:basedOn w:val="Normal"/>
    <w:rsid w:val="004A5344"/>
    <w:rPr>
      <w:rFonts w:ascii="Courier 10cpi" w:hAnsi="Courier 10cpi"/>
      <w:b/>
      <w:sz w:val="16"/>
    </w:rPr>
  </w:style>
  <w:style w:type="paragraph" w:customStyle="1" w:styleId="Address">
    <w:name w:val="Address"/>
    <w:basedOn w:val="Normal"/>
    <w:rsid w:val="004A5344"/>
    <w:rPr>
      <w:i/>
    </w:rPr>
  </w:style>
  <w:style w:type="paragraph" w:customStyle="1" w:styleId="Blockquote">
    <w:name w:val="Blockquote"/>
    <w:basedOn w:val="Normal"/>
    <w:rsid w:val="004A53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sid w:val="004A5344"/>
    <w:rPr>
      <w:i/>
    </w:rPr>
  </w:style>
  <w:style w:type="character" w:customStyle="1" w:styleId="CODE">
    <w:name w:val="CODE"/>
    <w:rsid w:val="004A5344"/>
    <w:rPr>
      <w:rFonts w:ascii="Courier New" w:hAnsi="Courier New"/>
      <w:sz w:val="20"/>
    </w:rPr>
  </w:style>
  <w:style w:type="character" w:customStyle="1" w:styleId="WP9Emphasis">
    <w:name w:val="WP9_Emphasis"/>
    <w:rsid w:val="004A5344"/>
    <w:rPr>
      <w:i/>
    </w:rPr>
  </w:style>
  <w:style w:type="character" w:customStyle="1" w:styleId="WP9Hyperlink">
    <w:name w:val="WP9_Hyperlink"/>
    <w:rsid w:val="004A5344"/>
    <w:rPr>
      <w:color w:val="0000FF"/>
      <w:u w:val="single"/>
    </w:rPr>
  </w:style>
  <w:style w:type="character" w:customStyle="1" w:styleId="FollowedHype">
    <w:name w:val="FollowedHype"/>
    <w:rsid w:val="004A5344"/>
    <w:rPr>
      <w:color w:val="800080"/>
      <w:u w:val="single"/>
    </w:rPr>
  </w:style>
  <w:style w:type="character" w:customStyle="1" w:styleId="Keyboard">
    <w:name w:val="Keyboard"/>
    <w:rsid w:val="004A5344"/>
    <w:rPr>
      <w:rFonts w:ascii="Courier New" w:hAnsi="Courier New"/>
      <w:b/>
      <w:sz w:val="20"/>
    </w:rPr>
  </w:style>
  <w:style w:type="paragraph" w:customStyle="1" w:styleId="Preformatted">
    <w:name w:val="Preformatted"/>
    <w:basedOn w:val="Normal"/>
    <w:rsid w:val="004A5344"/>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rsid w:val="004A5344"/>
    <w:pPr>
      <w:pBdr>
        <w:top w:val="double" w:sz="7" w:space="2" w:color="000000"/>
      </w:pBdr>
      <w:jc w:val="center"/>
    </w:pPr>
    <w:rPr>
      <w:rFonts w:ascii="Arial" w:hAnsi="Arial"/>
      <w:vanish/>
      <w:sz w:val="16"/>
    </w:rPr>
  </w:style>
  <w:style w:type="paragraph" w:customStyle="1" w:styleId="zTopofFor">
    <w:name w:val="zTop of For"/>
    <w:basedOn w:val="Normal"/>
    <w:rsid w:val="004A5344"/>
    <w:pPr>
      <w:pBdr>
        <w:bottom w:val="double" w:sz="7" w:space="2" w:color="000000"/>
      </w:pBdr>
      <w:jc w:val="center"/>
    </w:pPr>
    <w:rPr>
      <w:rFonts w:ascii="Arial" w:hAnsi="Arial"/>
      <w:vanish/>
      <w:sz w:val="16"/>
    </w:rPr>
  </w:style>
  <w:style w:type="character" w:customStyle="1" w:styleId="Sample">
    <w:name w:val="Sample"/>
    <w:rsid w:val="004A5344"/>
    <w:rPr>
      <w:rFonts w:ascii="Courier New" w:hAnsi="Courier New"/>
    </w:rPr>
  </w:style>
  <w:style w:type="character" w:customStyle="1" w:styleId="WP9Strong">
    <w:name w:val="WP9_Strong"/>
    <w:rsid w:val="004A5344"/>
    <w:rPr>
      <w:b/>
    </w:rPr>
  </w:style>
  <w:style w:type="character" w:customStyle="1" w:styleId="Typewriter">
    <w:name w:val="Typewriter"/>
    <w:rsid w:val="004A5344"/>
    <w:rPr>
      <w:rFonts w:ascii="Courier New" w:hAnsi="Courier New"/>
      <w:sz w:val="20"/>
    </w:rPr>
  </w:style>
  <w:style w:type="character" w:customStyle="1" w:styleId="Variable">
    <w:name w:val="Variable"/>
    <w:rsid w:val="004A5344"/>
    <w:rPr>
      <w:i/>
    </w:rPr>
  </w:style>
  <w:style w:type="character" w:customStyle="1" w:styleId="HTMLMarkup">
    <w:name w:val="HTML Markup"/>
    <w:rsid w:val="004A5344"/>
    <w:rPr>
      <w:vanish/>
      <w:color w:val="FF0000"/>
    </w:rPr>
  </w:style>
  <w:style w:type="character" w:customStyle="1" w:styleId="Comment">
    <w:name w:val="Comment"/>
    <w:rsid w:val="004A5344"/>
    <w:rPr>
      <w:vanish/>
    </w:rPr>
  </w:style>
  <w:style w:type="character" w:customStyle="1" w:styleId="DefaultPara">
    <w:name w:val="Default Para"/>
    <w:rsid w:val="004A5344"/>
    <w:rPr>
      <w:rFonts w:ascii="Courier 10cpi" w:hAnsi="Courier 10cpi"/>
      <w:sz w:val="24"/>
    </w:rPr>
  </w:style>
  <w:style w:type="paragraph" w:styleId="Header">
    <w:name w:val="header"/>
    <w:basedOn w:val="Normal"/>
    <w:rsid w:val="004A5344"/>
    <w:pPr>
      <w:tabs>
        <w:tab w:val="center" w:pos="4320"/>
        <w:tab w:val="right" w:pos="8640"/>
      </w:tabs>
    </w:pPr>
  </w:style>
  <w:style w:type="paragraph" w:styleId="Footer">
    <w:name w:val="footer"/>
    <w:basedOn w:val="Normal"/>
    <w:rsid w:val="004A5344"/>
    <w:pPr>
      <w:tabs>
        <w:tab w:val="center" w:pos="4320"/>
        <w:tab w:val="right" w:pos="8640"/>
      </w:tabs>
    </w:pPr>
  </w:style>
  <w:style w:type="character" w:styleId="PageNumber">
    <w:name w:val="page number"/>
    <w:basedOn w:val="DefaultParagraphFont"/>
    <w:rsid w:val="004A5344"/>
  </w:style>
  <w:style w:type="paragraph" w:styleId="BodyTextIndent2">
    <w:name w:val="Body Text Indent 2"/>
    <w:basedOn w:val="Normal"/>
    <w:link w:val="BodyTextIndent2Char"/>
    <w:rsid w:val="004A534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rsid w:val="004A534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rsid w:val="004A534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rsid w:val="004A534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rsid w:val="004A5344"/>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F360BE"/>
    <w:pPr>
      <w:autoSpaceDE w:val="0"/>
      <w:autoSpaceDN w:val="0"/>
      <w:adjustRightInd w:val="0"/>
      <w:jc w:val="center"/>
    </w:pPr>
    <w:rPr>
      <w:b/>
      <w:bCs/>
      <w:szCs w:val="24"/>
    </w:rPr>
  </w:style>
  <w:style w:type="character" w:customStyle="1" w:styleId="TitleChar">
    <w:name w:val="Title Char"/>
    <w:link w:val="Title"/>
    <w:rsid w:val="00F360BE"/>
    <w:rPr>
      <w:b/>
      <w:bCs/>
      <w:sz w:val="24"/>
      <w:szCs w:val="24"/>
    </w:rPr>
  </w:style>
  <w:style w:type="character" w:styleId="Hyperlink">
    <w:name w:val="Hyperlink"/>
    <w:rsid w:val="00F360BE"/>
    <w:rPr>
      <w:color w:val="0000FF"/>
      <w:u w:val="single"/>
    </w:rPr>
  </w:style>
  <w:style w:type="character" w:customStyle="1" w:styleId="addmd">
    <w:name w:val="addmd"/>
    <w:basedOn w:val="DefaultParagraphFont"/>
    <w:rsid w:val="00417932"/>
  </w:style>
  <w:style w:type="paragraph" w:customStyle="1" w:styleId="ColorfulList-Accent11">
    <w:name w:val="Colorful List - Accent 11"/>
    <w:basedOn w:val="Normal"/>
    <w:uiPriority w:val="34"/>
    <w:qFormat/>
    <w:rsid w:val="007611F7"/>
    <w:pPr>
      <w:widowControl/>
      <w:ind w:left="720"/>
      <w:contextualSpacing/>
    </w:pPr>
    <w:rPr>
      <w:rFonts w:eastAsia="Calibri"/>
      <w:sz w:val="24"/>
      <w:szCs w:val="24"/>
    </w:rPr>
  </w:style>
  <w:style w:type="paragraph" w:styleId="BalloonText">
    <w:name w:val="Balloon Text"/>
    <w:basedOn w:val="Normal"/>
    <w:link w:val="BalloonTextChar"/>
    <w:rsid w:val="005D3532"/>
    <w:rPr>
      <w:rFonts w:ascii="Tahoma" w:hAnsi="Tahoma" w:cs="Tahoma"/>
      <w:sz w:val="16"/>
      <w:szCs w:val="16"/>
    </w:rPr>
  </w:style>
  <w:style w:type="character" w:customStyle="1" w:styleId="BalloonTextChar">
    <w:name w:val="Balloon Text Char"/>
    <w:link w:val="BalloonText"/>
    <w:rsid w:val="005D3532"/>
    <w:rPr>
      <w:rFonts w:ascii="Tahoma" w:hAnsi="Tahoma" w:cs="Tahoma"/>
      <w:sz w:val="16"/>
      <w:szCs w:val="16"/>
    </w:rPr>
  </w:style>
  <w:style w:type="character" w:styleId="FollowedHyperlink">
    <w:name w:val="FollowedHyperlink"/>
    <w:rsid w:val="00C95EB1"/>
    <w:rPr>
      <w:color w:val="954F72"/>
      <w:u w:val="single"/>
    </w:rPr>
  </w:style>
  <w:style w:type="paragraph" w:styleId="ListParagraph">
    <w:name w:val="List Paragraph"/>
    <w:basedOn w:val="Normal"/>
    <w:uiPriority w:val="1"/>
    <w:qFormat/>
    <w:rsid w:val="00C96BB0"/>
    <w:pPr>
      <w:widowControl/>
      <w:autoSpaceDE w:val="0"/>
      <w:autoSpaceDN w:val="0"/>
      <w:adjustRightInd w:val="0"/>
      <w:ind w:left="720"/>
      <w:contextualSpacing/>
    </w:pPr>
    <w:rPr>
      <w:sz w:val="24"/>
      <w:szCs w:val="24"/>
    </w:rPr>
  </w:style>
  <w:style w:type="paragraph" w:customStyle="1" w:styleId="TableParagraph">
    <w:name w:val="Table Paragraph"/>
    <w:basedOn w:val="Normal"/>
    <w:uiPriority w:val="1"/>
    <w:qFormat/>
    <w:rsid w:val="00C96BB0"/>
    <w:pPr>
      <w:autoSpaceDE w:val="0"/>
      <w:autoSpaceDN w:val="0"/>
      <w:ind w:left="106"/>
    </w:pPr>
    <w:rPr>
      <w:rFonts w:ascii="Calibri" w:eastAsia="Calibri" w:hAnsi="Calibri" w:cs="Calibri"/>
      <w:sz w:val="22"/>
      <w:szCs w:val="22"/>
    </w:rPr>
  </w:style>
  <w:style w:type="character" w:styleId="Strong">
    <w:name w:val="Strong"/>
    <w:uiPriority w:val="22"/>
    <w:qFormat/>
    <w:rsid w:val="00411D17"/>
    <w:rPr>
      <w:b/>
      <w:bCs/>
    </w:rPr>
  </w:style>
  <w:style w:type="table" w:styleId="TableGrid">
    <w:name w:val="Table Grid"/>
    <w:basedOn w:val="TableNormal"/>
    <w:uiPriority w:val="39"/>
    <w:rsid w:val="00453C3E"/>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232">
      <w:bodyDiv w:val="1"/>
      <w:marLeft w:val="0"/>
      <w:marRight w:val="0"/>
      <w:marTop w:val="0"/>
      <w:marBottom w:val="0"/>
      <w:divBdr>
        <w:top w:val="none" w:sz="0" w:space="0" w:color="auto"/>
        <w:left w:val="none" w:sz="0" w:space="0" w:color="auto"/>
        <w:bottom w:val="none" w:sz="0" w:space="0" w:color="auto"/>
        <w:right w:val="none" w:sz="0" w:space="0" w:color="auto"/>
      </w:divBdr>
    </w:div>
    <w:div w:id="452485249">
      <w:bodyDiv w:val="1"/>
      <w:marLeft w:val="0"/>
      <w:marRight w:val="0"/>
      <w:marTop w:val="0"/>
      <w:marBottom w:val="0"/>
      <w:divBdr>
        <w:top w:val="none" w:sz="0" w:space="0" w:color="auto"/>
        <w:left w:val="none" w:sz="0" w:space="0" w:color="auto"/>
        <w:bottom w:val="none" w:sz="0" w:space="0" w:color="auto"/>
        <w:right w:val="none" w:sz="0" w:space="0" w:color="auto"/>
      </w:divBdr>
    </w:div>
    <w:div w:id="547303591">
      <w:bodyDiv w:val="1"/>
      <w:marLeft w:val="0"/>
      <w:marRight w:val="0"/>
      <w:marTop w:val="0"/>
      <w:marBottom w:val="0"/>
      <w:divBdr>
        <w:top w:val="none" w:sz="0" w:space="0" w:color="auto"/>
        <w:left w:val="none" w:sz="0" w:space="0" w:color="auto"/>
        <w:bottom w:val="none" w:sz="0" w:space="0" w:color="auto"/>
        <w:right w:val="none" w:sz="0" w:space="0" w:color="auto"/>
      </w:divBdr>
    </w:div>
    <w:div w:id="1577007203">
      <w:bodyDiv w:val="1"/>
      <w:marLeft w:val="165"/>
      <w:marRight w:val="165"/>
      <w:marTop w:val="165"/>
      <w:marBottom w:val="165"/>
      <w:divBdr>
        <w:top w:val="none" w:sz="0" w:space="0" w:color="auto"/>
        <w:left w:val="none" w:sz="0" w:space="0" w:color="auto"/>
        <w:bottom w:val="none" w:sz="0" w:space="0" w:color="auto"/>
        <w:right w:val="none" w:sz="0" w:space="0" w:color="auto"/>
      </w:divBdr>
      <w:divsChild>
        <w:div w:id="93822293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624775904">
      <w:bodyDiv w:val="1"/>
      <w:marLeft w:val="0"/>
      <w:marRight w:val="0"/>
      <w:marTop w:val="0"/>
      <w:marBottom w:val="0"/>
      <w:divBdr>
        <w:top w:val="none" w:sz="0" w:space="0" w:color="auto"/>
        <w:left w:val="none" w:sz="0" w:space="0" w:color="auto"/>
        <w:bottom w:val="none" w:sz="0" w:space="0" w:color="auto"/>
        <w:right w:val="none" w:sz="0" w:space="0" w:color="auto"/>
      </w:divBdr>
    </w:div>
    <w:div w:id="1871186402">
      <w:bodyDiv w:val="1"/>
      <w:marLeft w:val="0"/>
      <w:marRight w:val="0"/>
      <w:marTop w:val="0"/>
      <w:marBottom w:val="0"/>
      <w:divBdr>
        <w:top w:val="none" w:sz="0" w:space="0" w:color="auto"/>
        <w:left w:val="none" w:sz="0" w:space="0" w:color="auto"/>
        <w:bottom w:val="none" w:sz="0" w:space="0" w:color="auto"/>
        <w:right w:val="none" w:sz="0" w:space="0" w:color="auto"/>
      </w:divBdr>
    </w:div>
    <w:div w:id="21214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3F6F-0C55-4347-8DE9-9BA4CAEA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RSED 5140 6140 SEVERE CURRICULUM</vt:lpstr>
    </vt:vector>
  </TitlesOfParts>
  <Company>AU RSED</Company>
  <LinksUpToDate>false</LinksUpToDate>
  <CharactersWithSpaces>20215</CharactersWithSpaces>
  <SharedDoc>false</SharedDoc>
  <HLinks>
    <vt:vector size="6" baseType="variant">
      <vt:variant>
        <vt:i4>4653177</vt:i4>
      </vt:variant>
      <vt:variant>
        <vt:i4>0</vt:i4>
      </vt:variant>
      <vt:variant>
        <vt:i4>0</vt:i4>
      </vt:variant>
      <vt:variant>
        <vt:i4>5</vt:i4>
      </vt:variant>
      <vt:variant>
        <vt:lpwstr>mailto:woodssu@auburn.edu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5140 6140 SEVERE CURRICULUM</dc:title>
  <dc:subject/>
  <dc:creator>SWG</dc:creator>
  <cp:keywords/>
  <cp:lastModifiedBy>Suzanne Woods-Groves</cp:lastModifiedBy>
  <cp:revision>2</cp:revision>
  <cp:lastPrinted>2019-01-05T23:40:00Z</cp:lastPrinted>
  <dcterms:created xsi:type="dcterms:W3CDTF">2019-01-12T01:01:00Z</dcterms:created>
  <dcterms:modified xsi:type="dcterms:W3CDTF">2019-01-12T01:01:00Z</dcterms:modified>
</cp:coreProperties>
</file>