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5AF" w:rsidRPr="00B94E20" w:rsidRDefault="00677985">
      <w:pPr>
        <w:spacing w:after="148"/>
        <w:ind w:left="2"/>
        <w:rPr>
          <w:rFonts w:ascii="Arial" w:hAnsi="Arial" w:cs="Arial"/>
          <w:sz w:val="24"/>
          <w:szCs w:val="24"/>
        </w:rPr>
      </w:pPr>
      <w:r w:rsidRPr="00B94E20">
        <w:rPr>
          <w:rFonts w:ascii="Arial" w:eastAsia="Georgia" w:hAnsi="Arial" w:cs="Arial"/>
          <w:b/>
          <w:sz w:val="24"/>
          <w:szCs w:val="24"/>
        </w:rPr>
        <w:t xml:space="preserve"> </w:t>
      </w:r>
    </w:p>
    <w:p w:rsidR="00FA4522" w:rsidRPr="00FA4522" w:rsidRDefault="00FA4522" w:rsidP="00FA4522">
      <w:pPr>
        <w:spacing w:after="0"/>
        <w:ind w:left="10" w:right="2" w:hanging="10"/>
        <w:jc w:val="center"/>
        <w:rPr>
          <w:rFonts w:ascii="Arial" w:eastAsia="Georgia" w:hAnsi="Arial" w:cs="Arial"/>
          <w:b/>
          <w:sz w:val="24"/>
          <w:szCs w:val="24"/>
        </w:rPr>
      </w:pPr>
      <w:r>
        <w:rPr>
          <w:rFonts w:ascii="Arial" w:eastAsia="Georgia" w:hAnsi="Arial" w:cs="Arial"/>
          <w:b/>
          <w:sz w:val="24"/>
          <w:szCs w:val="24"/>
        </w:rPr>
        <w:t>Curriculum and Program Planning in Adult Education – ADED 7066</w:t>
      </w:r>
    </w:p>
    <w:p w:rsidR="00B975AF" w:rsidRPr="00B94E20" w:rsidRDefault="00FA4522">
      <w:pPr>
        <w:spacing w:after="0"/>
        <w:ind w:left="10" w:right="1" w:hanging="10"/>
        <w:jc w:val="center"/>
        <w:rPr>
          <w:rFonts w:ascii="Arial" w:hAnsi="Arial" w:cs="Arial"/>
          <w:sz w:val="24"/>
          <w:szCs w:val="24"/>
        </w:rPr>
      </w:pPr>
      <w:r>
        <w:rPr>
          <w:rFonts w:ascii="Arial" w:eastAsia="Georgia" w:hAnsi="Arial" w:cs="Arial"/>
          <w:b/>
          <w:sz w:val="24"/>
          <w:szCs w:val="24"/>
        </w:rPr>
        <w:t>Spring 2020</w:t>
      </w:r>
    </w:p>
    <w:p w:rsidR="00B975AF" w:rsidRPr="00B94E20" w:rsidRDefault="00677985">
      <w:pPr>
        <w:spacing w:after="0"/>
        <w:ind w:left="10" w:right="1" w:hanging="10"/>
        <w:jc w:val="center"/>
        <w:rPr>
          <w:rFonts w:ascii="Arial" w:hAnsi="Arial" w:cs="Arial"/>
          <w:sz w:val="24"/>
          <w:szCs w:val="24"/>
        </w:rPr>
      </w:pPr>
      <w:r w:rsidRPr="00B94E20">
        <w:rPr>
          <w:rFonts w:ascii="Arial" w:eastAsia="Georgia" w:hAnsi="Arial" w:cs="Arial"/>
          <w:b/>
          <w:sz w:val="24"/>
          <w:szCs w:val="24"/>
        </w:rPr>
        <w:t xml:space="preserve">College of Education </w:t>
      </w:r>
    </w:p>
    <w:p w:rsidR="00B975AF" w:rsidRPr="00B94E20" w:rsidRDefault="00677985">
      <w:pPr>
        <w:spacing w:after="0"/>
        <w:ind w:left="10" w:hanging="10"/>
        <w:jc w:val="center"/>
        <w:rPr>
          <w:rFonts w:ascii="Arial" w:hAnsi="Arial" w:cs="Arial"/>
          <w:sz w:val="24"/>
          <w:szCs w:val="24"/>
        </w:rPr>
      </w:pPr>
      <w:r w:rsidRPr="00B94E20">
        <w:rPr>
          <w:rFonts w:ascii="Arial" w:eastAsia="Georgia" w:hAnsi="Arial" w:cs="Arial"/>
          <w:b/>
          <w:sz w:val="24"/>
          <w:szCs w:val="24"/>
        </w:rPr>
        <w:t xml:space="preserve">Educational Foundations Leadership and Technology </w:t>
      </w:r>
    </w:p>
    <w:p w:rsidR="00B975AF" w:rsidRPr="00B94E20" w:rsidRDefault="00677985">
      <w:pPr>
        <w:spacing w:after="0"/>
        <w:ind w:left="72"/>
        <w:jc w:val="center"/>
        <w:rPr>
          <w:rFonts w:ascii="Arial" w:hAnsi="Arial" w:cs="Arial"/>
          <w:sz w:val="24"/>
          <w:szCs w:val="24"/>
        </w:rPr>
      </w:pPr>
      <w:r w:rsidRPr="00B94E20">
        <w:rPr>
          <w:rFonts w:ascii="Arial" w:eastAsia="Georgia" w:hAnsi="Arial" w:cs="Arial"/>
          <w:b/>
          <w:sz w:val="24"/>
          <w:szCs w:val="24"/>
        </w:rPr>
        <w:t xml:space="preserve"> </w:t>
      </w:r>
    </w:p>
    <w:p w:rsidR="00B975AF" w:rsidRPr="00B94E20" w:rsidRDefault="002635D3">
      <w:pPr>
        <w:spacing w:after="0"/>
        <w:ind w:left="-3" w:hanging="10"/>
        <w:rPr>
          <w:rFonts w:ascii="Arial" w:hAnsi="Arial" w:cs="Arial"/>
          <w:bCs/>
          <w:sz w:val="24"/>
          <w:szCs w:val="24"/>
        </w:rPr>
      </w:pPr>
      <w:r w:rsidRPr="00B94E20">
        <w:rPr>
          <w:rFonts w:ascii="Arial" w:eastAsia="Georgia" w:hAnsi="Arial" w:cs="Arial"/>
          <w:b/>
          <w:sz w:val="24"/>
          <w:szCs w:val="24"/>
        </w:rPr>
        <w:t xml:space="preserve">Faculty: </w:t>
      </w:r>
      <w:r w:rsidRPr="00B94E20">
        <w:rPr>
          <w:rFonts w:ascii="Arial" w:eastAsia="Georgia" w:hAnsi="Arial" w:cs="Arial"/>
          <w:bCs/>
          <w:sz w:val="24"/>
          <w:szCs w:val="24"/>
        </w:rPr>
        <w:t>Jonathan E. Taylor, Ph.D.</w:t>
      </w:r>
    </w:p>
    <w:p w:rsidR="006F7347" w:rsidRPr="00B94E20" w:rsidRDefault="00677985">
      <w:pPr>
        <w:spacing w:after="5" w:line="249" w:lineRule="auto"/>
        <w:ind w:left="-2" w:right="4512" w:hanging="10"/>
        <w:rPr>
          <w:rFonts w:ascii="Arial" w:eastAsia="Georgia" w:hAnsi="Arial" w:cs="Arial"/>
          <w:sz w:val="24"/>
          <w:szCs w:val="24"/>
        </w:rPr>
      </w:pPr>
      <w:r w:rsidRPr="00B94E20">
        <w:rPr>
          <w:rFonts w:ascii="Arial" w:eastAsia="Georgia" w:hAnsi="Arial" w:cs="Arial"/>
          <w:b/>
          <w:sz w:val="24"/>
          <w:szCs w:val="24"/>
        </w:rPr>
        <w:t>Class:</w:t>
      </w:r>
      <w:r w:rsidRPr="00B94E20">
        <w:rPr>
          <w:rFonts w:ascii="Arial" w:eastAsia="Georgia" w:hAnsi="Arial" w:cs="Arial"/>
          <w:sz w:val="24"/>
          <w:szCs w:val="24"/>
        </w:rPr>
        <w:t xml:space="preserve"> Distance (Asynchronous Delivery) </w:t>
      </w:r>
    </w:p>
    <w:p w:rsidR="00B975AF" w:rsidRPr="00B94E20" w:rsidRDefault="00677985">
      <w:pPr>
        <w:spacing w:after="5" w:line="249" w:lineRule="auto"/>
        <w:ind w:left="-2" w:right="4512" w:hanging="10"/>
        <w:rPr>
          <w:rFonts w:ascii="Arial" w:hAnsi="Arial" w:cs="Arial"/>
          <w:sz w:val="24"/>
          <w:szCs w:val="24"/>
        </w:rPr>
      </w:pPr>
      <w:r w:rsidRPr="00B94E20">
        <w:rPr>
          <w:rFonts w:ascii="Arial" w:eastAsia="Georgia" w:hAnsi="Arial" w:cs="Arial"/>
          <w:b/>
          <w:sz w:val="24"/>
          <w:szCs w:val="24"/>
        </w:rPr>
        <w:t>Office:</w:t>
      </w:r>
      <w:r w:rsidRPr="00B94E20">
        <w:rPr>
          <w:rFonts w:ascii="Arial" w:eastAsia="Georgia" w:hAnsi="Arial" w:cs="Arial"/>
          <w:sz w:val="24"/>
          <w:szCs w:val="24"/>
        </w:rPr>
        <w:t xml:space="preserve"> 3002 Haley Center </w:t>
      </w:r>
    </w:p>
    <w:p w:rsidR="006F7347" w:rsidRPr="00B94E20" w:rsidRDefault="00677985" w:rsidP="00AD4B6F">
      <w:pPr>
        <w:spacing w:after="5" w:line="249" w:lineRule="auto"/>
        <w:ind w:left="-2" w:right="4323" w:hanging="10"/>
        <w:rPr>
          <w:rFonts w:ascii="Arial" w:eastAsia="Georgia" w:hAnsi="Arial" w:cs="Arial"/>
          <w:sz w:val="24"/>
          <w:szCs w:val="24"/>
        </w:rPr>
      </w:pPr>
      <w:r w:rsidRPr="00B94E20">
        <w:rPr>
          <w:rFonts w:ascii="Arial" w:eastAsia="Georgia" w:hAnsi="Arial" w:cs="Arial"/>
          <w:b/>
          <w:sz w:val="24"/>
          <w:szCs w:val="24"/>
        </w:rPr>
        <w:t>Email:</w:t>
      </w:r>
      <w:r w:rsidR="00AD4B6F">
        <w:rPr>
          <w:rFonts w:ascii="Arial" w:eastAsia="Georgia" w:hAnsi="Arial" w:cs="Arial"/>
          <w:sz w:val="24"/>
          <w:szCs w:val="24"/>
        </w:rPr>
        <w:t xml:space="preserve"> </w:t>
      </w:r>
      <w:hyperlink r:id="rId7" w:history="1">
        <w:r w:rsidR="00AD4B6F" w:rsidRPr="00B64C1D">
          <w:rPr>
            <w:rStyle w:val="Hyperlink"/>
            <w:rFonts w:ascii="Arial" w:hAnsi="Arial" w:cs="Arial"/>
            <w:sz w:val="24"/>
            <w:szCs w:val="24"/>
          </w:rPr>
          <w:t>jonathan.taylor@auburn.edu</w:t>
        </w:r>
      </w:hyperlink>
      <w:r w:rsidR="002635D3" w:rsidRPr="00B94E20">
        <w:rPr>
          <w:rFonts w:ascii="Arial" w:hAnsi="Arial" w:cs="Arial"/>
          <w:sz w:val="24"/>
          <w:szCs w:val="24"/>
        </w:rPr>
        <w:t xml:space="preserve"> </w:t>
      </w:r>
    </w:p>
    <w:p w:rsidR="002635D3" w:rsidRPr="00B94E20" w:rsidRDefault="002635D3" w:rsidP="0098133C">
      <w:pPr>
        <w:spacing w:after="5" w:line="249" w:lineRule="auto"/>
        <w:ind w:left="10" w:right="4053" w:hanging="10"/>
        <w:rPr>
          <w:rFonts w:ascii="Arial" w:eastAsia="Georgia" w:hAnsi="Arial" w:cs="Arial"/>
          <w:b/>
          <w:sz w:val="24"/>
          <w:szCs w:val="24"/>
        </w:rPr>
      </w:pPr>
      <w:r w:rsidRPr="00B94E20">
        <w:rPr>
          <w:rFonts w:ascii="Arial" w:eastAsia="Georgia" w:hAnsi="Arial" w:cs="Arial"/>
          <w:b/>
          <w:sz w:val="24"/>
          <w:szCs w:val="24"/>
        </w:rPr>
        <w:t xml:space="preserve">Cell Phone: </w:t>
      </w:r>
      <w:r w:rsidRPr="00B94E20">
        <w:rPr>
          <w:rFonts w:ascii="Arial" w:eastAsia="Georgia" w:hAnsi="Arial" w:cs="Arial"/>
          <w:bCs/>
          <w:sz w:val="24"/>
          <w:szCs w:val="24"/>
        </w:rPr>
        <w:t xml:space="preserve">(410) 596-2328 </w:t>
      </w:r>
      <w:r w:rsidR="00DA29EB" w:rsidRPr="00E53D13">
        <w:rPr>
          <w:rFonts w:ascii="Arial" w:eastAsia="Georgia" w:hAnsi="Arial" w:cs="Arial"/>
          <w:b/>
          <w:sz w:val="24"/>
          <w:szCs w:val="24"/>
          <w:u w:val="single"/>
        </w:rPr>
        <w:t>(</w:t>
      </w:r>
      <w:r w:rsidRPr="00E53D13">
        <w:rPr>
          <w:rFonts w:ascii="Arial" w:eastAsia="Georgia" w:hAnsi="Arial" w:cs="Arial"/>
          <w:b/>
          <w:sz w:val="24"/>
          <w:szCs w:val="24"/>
          <w:u w:val="single"/>
        </w:rPr>
        <w:t>Texts</w:t>
      </w:r>
      <w:r w:rsidR="0098133C" w:rsidRPr="00E53D13">
        <w:rPr>
          <w:rFonts w:ascii="Arial" w:eastAsia="Georgia" w:hAnsi="Arial" w:cs="Arial"/>
          <w:b/>
          <w:sz w:val="24"/>
          <w:szCs w:val="24"/>
          <w:u w:val="single"/>
        </w:rPr>
        <w:t xml:space="preserve"> </w:t>
      </w:r>
      <w:r w:rsidRPr="00E53D13">
        <w:rPr>
          <w:rFonts w:ascii="Arial" w:eastAsia="Georgia" w:hAnsi="Arial" w:cs="Arial"/>
          <w:b/>
          <w:sz w:val="24"/>
          <w:szCs w:val="24"/>
          <w:u w:val="single"/>
        </w:rPr>
        <w:t>Welcome</w:t>
      </w:r>
      <w:r w:rsidR="00DA29EB" w:rsidRPr="00E53D13">
        <w:rPr>
          <w:rFonts w:ascii="Arial" w:eastAsia="Georgia" w:hAnsi="Arial" w:cs="Arial"/>
          <w:b/>
          <w:sz w:val="24"/>
          <w:szCs w:val="24"/>
          <w:u w:val="single"/>
        </w:rPr>
        <w:t>)</w:t>
      </w:r>
    </w:p>
    <w:p w:rsidR="00B975AF" w:rsidRPr="00B94E20" w:rsidRDefault="002635D3" w:rsidP="001201FC">
      <w:pPr>
        <w:spacing w:after="5" w:line="249" w:lineRule="auto"/>
        <w:ind w:left="-2" w:right="5720" w:hanging="10"/>
        <w:rPr>
          <w:rFonts w:ascii="Arial" w:hAnsi="Arial" w:cs="Arial"/>
          <w:sz w:val="24"/>
          <w:szCs w:val="24"/>
        </w:rPr>
      </w:pPr>
      <w:r w:rsidRPr="00B94E20">
        <w:rPr>
          <w:rFonts w:ascii="Arial" w:eastAsia="Georgia" w:hAnsi="Arial" w:cs="Arial"/>
          <w:b/>
          <w:sz w:val="24"/>
          <w:szCs w:val="24"/>
        </w:rPr>
        <w:t xml:space="preserve">Office </w:t>
      </w:r>
      <w:r w:rsidR="00677985" w:rsidRPr="00B94E20">
        <w:rPr>
          <w:rFonts w:ascii="Arial" w:eastAsia="Georgia" w:hAnsi="Arial" w:cs="Arial"/>
          <w:b/>
          <w:sz w:val="24"/>
          <w:szCs w:val="24"/>
        </w:rPr>
        <w:t>Phone:</w:t>
      </w:r>
      <w:r w:rsidR="00677985" w:rsidRPr="00B94E20">
        <w:rPr>
          <w:rFonts w:ascii="Arial" w:eastAsia="Georgia" w:hAnsi="Arial" w:cs="Arial"/>
          <w:sz w:val="24"/>
          <w:szCs w:val="24"/>
        </w:rPr>
        <w:t xml:space="preserve"> (334) 844-307</w:t>
      </w:r>
      <w:r w:rsidRPr="00B94E20">
        <w:rPr>
          <w:rFonts w:ascii="Arial" w:eastAsia="Georgia" w:hAnsi="Arial" w:cs="Arial"/>
          <w:sz w:val="24"/>
          <w:szCs w:val="24"/>
        </w:rPr>
        <w:t>8</w:t>
      </w:r>
      <w:r w:rsidR="00677985" w:rsidRPr="00B94E20">
        <w:rPr>
          <w:rFonts w:ascii="Arial" w:eastAsia="Georgia" w:hAnsi="Arial" w:cs="Arial"/>
          <w:sz w:val="24"/>
          <w:szCs w:val="24"/>
        </w:rPr>
        <w:t xml:space="preserve">         </w:t>
      </w:r>
      <w:r w:rsidR="00677985" w:rsidRPr="00B94E20">
        <w:rPr>
          <w:rFonts w:ascii="Arial" w:eastAsia="Georgia" w:hAnsi="Arial" w:cs="Arial"/>
          <w:sz w:val="24"/>
          <w:szCs w:val="24"/>
        </w:rPr>
        <w:tab/>
        <w:t xml:space="preserve"> </w:t>
      </w:r>
      <w:r w:rsidR="00677985" w:rsidRPr="00B94E20">
        <w:rPr>
          <w:rFonts w:ascii="Arial" w:eastAsia="Georgia" w:hAnsi="Arial" w:cs="Arial"/>
          <w:b/>
          <w:sz w:val="24"/>
          <w:szCs w:val="24"/>
        </w:rPr>
        <w:t>Office Hours:</w:t>
      </w:r>
      <w:r w:rsidR="001201FC" w:rsidRPr="00B94E20">
        <w:rPr>
          <w:rFonts w:ascii="Arial" w:hAnsi="Arial" w:cs="Arial"/>
          <w:sz w:val="24"/>
          <w:szCs w:val="24"/>
        </w:rPr>
        <w:t xml:space="preserve"> </w:t>
      </w:r>
      <w:r w:rsidR="001201FC" w:rsidRPr="00B94E20">
        <w:rPr>
          <w:rFonts w:ascii="Arial" w:eastAsia="Georgia" w:hAnsi="Arial" w:cs="Arial"/>
          <w:sz w:val="24"/>
          <w:szCs w:val="24"/>
        </w:rPr>
        <w:t>By Appointment</w:t>
      </w:r>
    </w:p>
    <w:p w:rsidR="00B975AF" w:rsidRPr="00B94E20" w:rsidRDefault="00677985">
      <w:pPr>
        <w:spacing w:after="0"/>
        <w:ind w:left="3"/>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b/>
          <w:sz w:val="24"/>
          <w:szCs w:val="24"/>
        </w:rPr>
        <w:t xml:space="preserve">Course Title:  </w:t>
      </w:r>
      <w:r w:rsidR="00DE3763">
        <w:rPr>
          <w:rFonts w:ascii="Arial" w:eastAsia="Georgia" w:hAnsi="Arial" w:cs="Arial"/>
          <w:sz w:val="24"/>
          <w:szCs w:val="24"/>
        </w:rPr>
        <w:t>Curriculum and Program Planning in Adult Education.</w:t>
      </w:r>
      <w:r w:rsidRPr="00B94E20">
        <w:rPr>
          <w:rFonts w:ascii="Arial" w:eastAsia="Georgia" w:hAnsi="Arial" w:cs="Arial"/>
          <w:sz w:val="24"/>
          <w:szCs w:val="24"/>
        </w:rPr>
        <w:t xml:space="preserve"> </w:t>
      </w:r>
    </w:p>
    <w:p w:rsidR="00B975AF" w:rsidRPr="00B94E20" w:rsidRDefault="00677985">
      <w:pPr>
        <w:spacing w:after="0"/>
        <w:ind w:left="3"/>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b/>
          <w:sz w:val="24"/>
          <w:szCs w:val="24"/>
        </w:rPr>
        <w:t>Credit Hours:</w:t>
      </w:r>
      <w:r w:rsidRPr="00B94E20">
        <w:rPr>
          <w:rFonts w:ascii="Arial" w:eastAsia="Georgia" w:hAnsi="Arial" w:cs="Arial"/>
          <w:sz w:val="24"/>
          <w:szCs w:val="24"/>
        </w:rPr>
        <w:t xml:space="preserve">  3 Semester hours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sz w:val="24"/>
          <w:szCs w:val="24"/>
        </w:rPr>
        <w:t xml:space="preserve">            Prerequisites:  None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sz w:val="24"/>
          <w:szCs w:val="24"/>
        </w:rPr>
        <w:t xml:space="preserve">            Co-requisites:  None </w:t>
      </w:r>
    </w:p>
    <w:p w:rsidR="00B975AF" w:rsidRPr="00B94E20" w:rsidRDefault="00677985">
      <w:pPr>
        <w:spacing w:after="0"/>
        <w:ind w:left="3"/>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rsidP="001201FC">
      <w:pPr>
        <w:spacing w:after="5" w:line="249" w:lineRule="auto"/>
        <w:ind w:left="-2" w:hanging="10"/>
        <w:rPr>
          <w:rFonts w:ascii="Arial" w:eastAsia="Georgia" w:hAnsi="Arial" w:cs="Arial"/>
          <w:sz w:val="24"/>
          <w:szCs w:val="24"/>
        </w:rPr>
      </w:pPr>
      <w:r w:rsidRPr="00B94E20">
        <w:rPr>
          <w:rFonts w:ascii="Arial" w:eastAsia="Georgia" w:hAnsi="Arial" w:cs="Arial"/>
          <w:b/>
          <w:sz w:val="24"/>
          <w:szCs w:val="24"/>
        </w:rPr>
        <w:t>Textbook:</w:t>
      </w:r>
      <w:r w:rsidRPr="00B94E20">
        <w:rPr>
          <w:rFonts w:ascii="Arial" w:eastAsia="Georgia" w:hAnsi="Arial" w:cs="Arial"/>
          <w:sz w:val="24"/>
          <w:szCs w:val="24"/>
        </w:rPr>
        <w:t xml:space="preserve"> </w:t>
      </w:r>
      <w:proofErr w:type="spellStart"/>
      <w:r w:rsidR="00DE3763">
        <w:rPr>
          <w:rFonts w:ascii="Arial" w:eastAsia="Georgia" w:hAnsi="Arial" w:cs="Arial"/>
          <w:sz w:val="24"/>
          <w:szCs w:val="24"/>
        </w:rPr>
        <w:t>Caffarella</w:t>
      </w:r>
      <w:proofErr w:type="spellEnd"/>
      <w:r w:rsidR="00DE3763">
        <w:rPr>
          <w:rFonts w:ascii="Arial" w:eastAsia="Georgia" w:hAnsi="Arial" w:cs="Arial"/>
          <w:sz w:val="24"/>
          <w:szCs w:val="24"/>
        </w:rPr>
        <w:t xml:space="preserve">, R. S., &amp; </w:t>
      </w:r>
      <w:proofErr w:type="spellStart"/>
      <w:r w:rsidR="00DE3763">
        <w:rPr>
          <w:rFonts w:ascii="Arial" w:eastAsia="Georgia" w:hAnsi="Arial" w:cs="Arial"/>
          <w:sz w:val="24"/>
          <w:szCs w:val="24"/>
        </w:rPr>
        <w:t>Daffron</w:t>
      </w:r>
      <w:proofErr w:type="spellEnd"/>
      <w:r w:rsidR="00DE3763">
        <w:rPr>
          <w:rFonts w:ascii="Arial" w:eastAsia="Georgia" w:hAnsi="Arial" w:cs="Arial"/>
          <w:sz w:val="24"/>
          <w:szCs w:val="24"/>
        </w:rPr>
        <w:t xml:space="preserve">, S. R. (2013). </w:t>
      </w:r>
      <w:r w:rsidR="00DE3763" w:rsidRPr="00E53D13">
        <w:rPr>
          <w:rFonts w:ascii="Arial" w:eastAsia="Georgia" w:hAnsi="Arial" w:cs="Arial"/>
          <w:i/>
          <w:iCs/>
          <w:sz w:val="24"/>
          <w:szCs w:val="24"/>
        </w:rPr>
        <w:t>Planning programs for adult learners: A practical guide</w:t>
      </w:r>
      <w:r w:rsidR="00DE3763">
        <w:rPr>
          <w:rFonts w:ascii="Arial" w:eastAsia="Georgia" w:hAnsi="Arial" w:cs="Arial"/>
          <w:sz w:val="24"/>
          <w:szCs w:val="24"/>
        </w:rPr>
        <w:t xml:space="preserve"> (3</w:t>
      </w:r>
      <w:r w:rsidR="00DE3763" w:rsidRPr="00DE3763">
        <w:rPr>
          <w:rFonts w:ascii="Arial" w:eastAsia="Georgia" w:hAnsi="Arial" w:cs="Arial"/>
          <w:sz w:val="24"/>
          <w:szCs w:val="24"/>
          <w:vertAlign w:val="superscript"/>
        </w:rPr>
        <w:t>rd</w:t>
      </w:r>
      <w:r w:rsidR="00DE3763">
        <w:rPr>
          <w:rFonts w:ascii="Arial" w:eastAsia="Georgia" w:hAnsi="Arial" w:cs="Arial"/>
          <w:sz w:val="24"/>
          <w:szCs w:val="24"/>
        </w:rPr>
        <w:t xml:space="preserve"> ed.). San Francisco: Jossey-Bass.</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rsidP="00810EF5">
      <w:pPr>
        <w:spacing w:after="0"/>
        <w:ind w:left="-3" w:hanging="10"/>
        <w:rPr>
          <w:rFonts w:ascii="Arial" w:hAnsi="Arial" w:cs="Arial"/>
          <w:sz w:val="24"/>
          <w:szCs w:val="24"/>
        </w:rPr>
      </w:pPr>
      <w:r w:rsidRPr="00B94E20">
        <w:rPr>
          <w:rFonts w:ascii="Arial" w:eastAsia="Georgia" w:hAnsi="Arial" w:cs="Arial"/>
          <w:b/>
          <w:sz w:val="24"/>
          <w:szCs w:val="24"/>
        </w:rPr>
        <w:t xml:space="preserve">Course Description: </w:t>
      </w:r>
      <w:r w:rsidR="00D74ED7" w:rsidRPr="00810EF5">
        <w:rPr>
          <w:rStyle w:val="Strong"/>
          <w:rFonts w:ascii="Arial" w:hAnsi="Arial" w:cs="Arial"/>
          <w:b w:val="0"/>
          <w:bCs w:val="0"/>
          <w:color w:val="333333"/>
          <w:sz w:val="24"/>
          <w:szCs w:val="24"/>
          <w:bdr w:val="none" w:sz="0" w:space="0" w:color="auto" w:frame="1"/>
        </w:rPr>
        <w:t>ADED 7060/7066 CURRICULUM AND PROGRAM PLANNING IN ADULT EDUCATION (3)</w:t>
      </w:r>
      <w:r w:rsidR="00D74ED7" w:rsidRPr="00810EF5">
        <w:rPr>
          <w:rStyle w:val="apple-converted-space"/>
          <w:rFonts w:ascii="Arial" w:hAnsi="Arial" w:cs="Arial"/>
          <w:b/>
          <w:bCs/>
          <w:color w:val="333333"/>
          <w:sz w:val="24"/>
          <w:szCs w:val="24"/>
          <w:bdr w:val="none" w:sz="0" w:space="0" w:color="auto" w:frame="1"/>
        </w:rPr>
        <w:t> </w:t>
      </w:r>
      <w:r w:rsidR="00D74ED7" w:rsidRPr="00810EF5">
        <w:rPr>
          <w:rFonts w:ascii="Arial" w:hAnsi="Arial" w:cs="Arial"/>
          <w:color w:val="333333"/>
          <w:sz w:val="24"/>
          <w:szCs w:val="24"/>
          <w:shd w:val="clear" w:color="auto" w:fill="FFFFFF"/>
        </w:rPr>
        <w:t>LEC. 3. Introduction to principles and practices involved in designing education programs in the area of specialization. May count either</w:t>
      </w:r>
      <w:r w:rsidR="00D74ED7" w:rsidRPr="00810EF5">
        <w:rPr>
          <w:rStyle w:val="apple-converted-space"/>
          <w:rFonts w:ascii="Arial" w:hAnsi="Arial" w:cs="Arial"/>
          <w:color w:val="333333"/>
          <w:sz w:val="24"/>
          <w:szCs w:val="24"/>
          <w:shd w:val="clear" w:color="auto" w:fill="FFFFFF"/>
        </w:rPr>
        <w:t> </w:t>
      </w:r>
      <w:hyperlink r:id="rId8" w:tooltip="ADED 7060" w:history="1">
        <w:r w:rsidR="00D74ED7" w:rsidRPr="00810EF5">
          <w:rPr>
            <w:rStyle w:val="Hyperlink"/>
            <w:rFonts w:ascii="Arial" w:hAnsi="Arial" w:cs="Arial"/>
            <w:color w:val="2D699E"/>
            <w:sz w:val="24"/>
            <w:szCs w:val="24"/>
            <w:bdr w:val="none" w:sz="0" w:space="0" w:color="auto" w:frame="1"/>
          </w:rPr>
          <w:t>ADE</w:t>
        </w:r>
        <w:r w:rsidR="00D74ED7" w:rsidRPr="00810EF5">
          <w:rPr>
            <w:rStyle w:val="Hyperlink"/>
            <w:rFonts w:ascii="Arial" w:hAnsi="Arial" w:cs="Arial"/>
            <w:color w:val="2D699E"/>
            <w:sz w:val="24"/>
            <w:szCs w:val="24"/>
            <w:bdr w:val="none" w:sz="0" w:space="0" w:color="auto" w:frame="1"/>
          </w:rPr>
          <w:t>D</w:t>
        </w:r>
        <w:r w:rsidR="00D74ED7" w:rsidRPr="00810EF5">
          <w:rPr>
            <w:rStyle w:val="Hyperlink"/>
            <w:rFonts w:ascii="Arial" w:hAnsi="Arial" w:cs="Arial"/>
            <w:color w:val="2D699E"/>
            <w:sz w:val="24"/>
            <w:szCs w:val="24"/>
            <w:bdr w:val="none" w:sz="0" w:space="0" w:color="auto" w:frame="1"/>
          </w:rPr>
          <w:t> 7060</w:t>
        </w:r>
      </w:hyperlink>
      <w:r w:rsidR="00D74ED7" w:rsidRPr="00810EF5">
        <w:rPr>
          <w:rStyle w:val="apple-converted-space"/>
          <w:rFonts w:ascii="Arial" w:hAnsi="Arial" w:cs="Arial"/>
          <w:color w:val="333333"/>
          <w:sz w:val="24"/>
          <w:szCs w:val="24"/>
          <w:shd w:val="clear" w:color="auto" w:fill="FFFFFF"/>
        </w:rPr>
        <w:t> </w:t>
      </w:r>
      <w:r w:rsidR="00D74ED7" w:rsidRPr="00810EF5">
        <w:rPr>
          <w:rFonts w:ascii="Arial" w:hAnsi="Arial" w:cs="Arial"/>
          <w:color w:val="333333"/>
          <w:sz w:val="24"/>
          <w:szCs w:val="24"/>
          <w:shd w:val="clear" w:color="auto" w:fill="FFFFFF"/>
        </w:rPr>
        <w:t>or</w:t>
      </w:r>
      <w:r w:rsidR="00D74ED7" w:rsidRPr="00810EF5">
        <w:rPr>
          <w:rStyle w:val="apple-converted-space"/>
          <w:rFonts w:ascii="Arial" w:hAnsi="Arial" w:cs="Arial"/>
          <w:color w:val="333333"/>
          <w:sz w:val="24"/>
          <w:szCs w:val="24"/>
          <w:shd w:val="clear" w:color="auto" w:fill="FFFFFF"/>
        </w:rPr>
        <w:t> </w:t>
      </w:r>
      <w:hyperlink r:id="rId9" w:tooltip="ADED 7066" w:history="1">
        <w:r w:rsidR="00D74ED7" w:rsidRPr="00810EF5">
          <w:rPr>
            <w:rStyle w:val="Hyperlink"/>
            <w:rFonts w:ascii="Arial" w:hAnsi="Arial" w:cs="Arial"/>
            <w:color w:val="2D699E"/>
            <w:sz w:val="24"/>
            <w:szCs w:val="24"/>
            <w:bdr w:val="none" w:sz="0" w:space="0" w:color="auto" w:frame="1"/>
          </w:rPr>
          <w:t>ADED 7066</w:t>
        </w:r>
      </w:hyperlink>
      <w:r w:rsidR="00D74ED7" w:rsidRPr="00810EF5">
        <w:rPr>
          <w:rFonts w:ascii="Arial" w:hAnsi="Arial" w:cs="Arial"/>
          <w:color w:val="333333"/>
          <w:sz w:val="24"/>
          <w:szCs w:val="24"/>
          <w:shd w:val="clear" w:color="auto" w:fill="FFFFFF"/>
        </w:rPr>
        <w:t>.</w:t>
      </w:r>
    </w:p>
    <w:p w:rsidR="00B975AF" w:rsidRPr="00B94E20" w:rsidRDefault="00677985">
      <w:pPr>
        <w:spacing w:after="0"/>
        <w:ind w:left="2"/>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Objectives: </w:t>
      </w:r>
    </w:p>
    <w:p w:rsidR="00B975AF" w:rsidRPr="00B94E20" w:rsidRDefault="006F7347">
      <w:pPr>
        <w:spacing w:after="5" w:line="249" w:lineRule="auto"/>
        <w:ind w:left="588" w:hanging="60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r>
      <w:r w:rsidR="00677985" w:rsidRPr="00B94E20">
        <w:rPr>
          <w:rFonts w:ascii="Arial" w:eastAsia="Georgia" w:hAnsi="Arial" w:cs="Arial"/>
          <w:sz w:val="24"/>
          <w:szCs w:val="24"/>
        </w:rPr>
        <w:t xml:space="preserve">Based on online instruction and discussion, reading assignments, and related activities, each participant should </w:t>
      </w:r>
      <w:r w:rsidR="008A6CF6">
        <w:rPr>
          <w:rFonts w:ascii="Arial" w:eastAsia="Georgia" w:hAnsi="Arial" w:cs="Arial"/>
          <w:sz w:val="24"/>
          <w:szCs w:val="24"/>
        </w:rPr>
        <w:t>have gained the following conceptual knowledge and/or the ability to do the following:</w:t>
      </w:r>
      <w:r w:rsidR="00677985"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7005F9">
      <w:pPr>
        <w:numPr>
          <w:ilvl w:val="0"/>
          <w:numId w:val="1"/>
        </w:numPr>
        <w:spacing w:after="5" w:line="249" w:lineRule="auto"/>
        <w:ind w:hanging="360"/>
        <w:rPr>
          <w:rFonts w:ascii="Arial" w:hAnsi="Arial" w:cs="Arial"/>
          <w:sz w:val="24"/>
          <w:szCs w:val="24"/>
        </w:rPr>
      </w:pPr>
      <w:r>
        <w:rPr>
          <w:rFonts w:ascii="Arial" w:eastAsia="Georgia" w:hAnsi="Arial" w:cs="Arial"/>
          <w:sz w:val="24"/>
          <w:szCs w:val="24"/>
        </w:rPr>
        <w:t>Broaden(ed) personal</w:t>
      </w:r>
      <w:r w:rsidR="00810EF5">
        <w:rPr>
          <w:rFonts w:ascii="Arial" w:eastAsia="Georgia" w:hAnsi="Arial" w:cs="Arial"/>
          <w:sz w:val="24"/>
          <w:szCs w:val="24"/>
        </w:rPr>
        <w:t xml:space="preserve"> perspectives on purposes, structures, and types of Adult Education Programs. </w:t>
      </w:r>
    </w:p>
    <w:p w:rsidR="00B975AF" w:rsidRPr="00B94E20" w:rsidRDefault="00810EF5">
      <w:pPr>
        <w:numPr>
          <w:ilvl w:val="0"/>
          <w:numId w:val="1"/>
        </w:numPr>
        <w:spacing w:after="5" w:line="249" w:lineRule="auto"/>
        <w:ind w:hanging="360"/>
        <w:rPr>
          <w:rFonts w:ascii="Arial" w:hAnsi="Arial" w:cs="Arial"/>
          <w:sz w:val="24"/>
          <w:szCs w:val="24"/>
        </w:rPr>
      </w:pPr>
      <w:r>
        <w:rPr>
          <w:rFonts w:ascii="Arial" w:eastAsia="Georgia" w:hAnsi="Arial" w:cs="Arial"/>
          <w:sz w:val="24"/>
          <w:szCs w:val="24"/>
        </w:rPr>
        <w:t>Identify, describe, and explain all aspects of the Interactive Model of Program Planning (IMPP).</w:t>
      </w:r>
    </w:p>
    <w:p w:rsidR="00B975AF" w:rsidRPr="00B94E20" w:rsidRDefault="00810EF5">
      <w:pPr>
        <w:numPr>
          <w:ilvl w:val="0"/>
          <w:numId w:val="1"/>
        </w:numPr>
        <w:spacing w:after="5" w:line="249" w:lineRule="auto"/>
        <w:ind w:hanging="360"/>
        <w:rPr>
          <w:rFonts w:ascii="Arial" w:hAnsi="Arial" w:cs="Arial"/>
          <w:sz w:val="24"/>
          <w:szCs w:val="24"/>
        </w:rPr>
      </w:pPr>
      <w:r>
        <w:rPr>
          <w:rFonts w:ascii="Arial" w:eastAsia="Georgia" w:hAnsi="Arial" w:cs="Arial"/>
          <w:sz w:val="24"/>
          <w:szCs w:val="24"/>
        </w:rPr>
        <w:t>Critically reflect upon and develop a personal philosophical statement with regards to vision, planning, design, and practice of potential, future programs</w:t>
      </w:r>
    </w:p>
    <w:p w:rsidR="00B975AF" w:rsidRPr="00B94E20" w:rsidRDefault="007005F9">
      <w:pPr>
        <w:numPr>
          <w:ilvl w:val="0"/>
          <w:numId w:val="1"/>
        </w:numPr>
        <w:spacing w:after="5" w:line="249" w:lineRule="auto"/>
        <w:ind w:hanging="360"/>
        <w:rPr>
          <w:rFonts w:ascii="Arial" w:hAnsi="Arial" w:cs="Arial"/>
          <w:sz w:val="24"/>
          <w:szCs w:val="24"/>
        </w:rPr>
      </w:pPr>
      <w:r>
        <w:rPr>
          <w:rFonts w:ascii="Arial" w:eastAsia="Georgia" w:hAnsi="Arial" w:cs="Arial"/>
          <w:sz w:val="24"/>
          <w:szCs w:val="24"/>
        </w:rPr>
        <w:t>Identify the context of a given adult education program.</w:t>
      </w:r>
    </w:p>
    <w:p w:rsidR="00B975AF" w:rsidRPr="00B94E20" w:rsidRDefault="007005F9">
      <w:pPr>
        <w:numPr>
          <w:ilvl w:val="0"/>
          <w:numId w:val="1"/>
        </w:numPr>
        <w:spacing w:after="5" w:line="249" w:lineRule="auto"/>
        <w:ind w:hanging="360"/>
        <w:rPr>
          <w:rFonts w:ascii="Arial" w:hAnsi="Arial" w:cs="Arial"/>
          <w:sz w:val="24"/>
          <w:szCs w:val="24"/>
        </w:rPr>
      </w:pPr>
      <w:r>
        <w:rPr>
          <w:rFonts w:ascii="Arial" w:eastAsia="Georgia" w:hAnsi="Arial" w:cs="Arial"/>
          <w:sz w:val="24"/>
          <w:szCs w:val="24"/>
        </w:rPr>
        <w:t>Describe the different avenues to obtain funding for programs.</w:t>
      </w:r>
    </w:p>
    <w:p w:rsidR="00B975AF" w:rsidRPr="00B94E20" w:rsidRDefault="007005F9">
      <w:pPr>
        <w:numPr>
          <w:ilvl w:val="0"/>
          <w:numId w:val="1"/>
        </w:numPr>
        <w:spacing w:after="5" w:line="249" w:lineRule="auto"/>
        <w:ind w:hanging="360"/>
        <w:rPr>
          <w:rFonts w:ascii="Arial" w:hAnsi="Arial" w:cs="Arial"/>
          <w:sz w:val="24"/>
          <w:szCs w:val="24"/>
        </w:rPr>
      </w:pPr>
      <w:r>
        <w:rPr>
          <w:rFonts w:ascii="Arial" w:eastAsia="Georgia" w:hAnsi="Arial" w:cs="Arial"/>
          <w:sz w:val="24"/>
          <w:szCs w:val="24"/>
        </w:rPr>
        <w:t>Design program curriculum and individual lesson plans.</w:t>
      </w:r>
    </w:p>
    <w:p w:rsidR="00B975AF" w:rsidRPr="004D518D" w:rsidRDefault="007005F9" w:rsidP="004D518D">
      <w:pPr>
        <w:numPr>
          <w:ilvl w:val="0"/>
          <w:numId w:val="1"/>
        </w:numPr>
        <w:spacing w:after="0" w:line="240" w:lineRule="auto"/>
        <w:ind w:hanging="360"/>
        <w:rPr>
          <w:rFonts w:ascii="Arial" w:hAnsi="Arial" w:cs="Arial"/>
          <w:sz w:val="24"/>
          <w:szCs w:val="24"/>
        </w:rPr>
      </w:pPr>
      <w:r>
        <w:rPr>
          <w:rFonts w:ascii="Arial" w:eastAsia="Georgia" w:hAnsi="Arial" w:cs="Arial"/>
          <w:sz w:val="24"/>
          <w:szCs w:val="24"/>
        </w:rPr>
        <w:t>Formulate program evaluation plans</w:t>
      </w:r>
    </w:p>
    <w:p w:rsidR="007005F9" w:rsidRPr="007005F9" w:rsidRDefault="007005F9" w:rsidP="007005F9">
      <w:pPr>
        <w:numPr>
          <w:ilvl w:val="0"/>
          <w:numId w:val="1"/>
        </w:numPr>
        <w:spacing w:after="0" w:line="240" w:lineRule="auto"/>
        <w:ind w:hanging="360"/>
        <w:rPr>
          <w:rFonts w:ascii="Arial" w:hAnsi="Arial" w:cs="Arial"/>
          <w:sz w:val="24"/>
          <w:szCs w:val="24"/>
        </w:rPr>
      </w:pPr>
      <w:r>
        <w:rPr>
          <w:rFonts w:ascii="Arial" w:hAnsi="Arial" w:cs="Arial"/>
          <w:sz w:val="24"/>
          <w:szCs w:val="24"/>
        </w:rPr>
        <w:t>Identify the budgetary concerns of potential programs.</w:t>
      </w:r>
    </w:p>
    <w:p w:rsidR="007005F9" w:rsidRDefault="007005F9" w:rsidP="007005F9">
      <w:pPr>
        <w:numPr>
          <w:ilvl w:val="0"/>
          <w:numId w:val="1"/>
        </w:numPr>
        <w:spacing w:after="0" w:line="240" w:lineRule="auto"/>
        <w:ind w:hanging="360"/>
        <w:rPr>
          <w:rFonts w:ascii="Arial" w:hAnsi="Arial" w:cs="Arial"/>
          <w:sz w:val="24"/>
          <w:szCs w:val="24"/>
        </w:rPr>
      </w:pPr>
      <w:r>
        <w:rPr>
          <w:rFonts w:ascii="Arial" w:eastAsia="Georgia" w:hAnsi="Arial" w:cs="Arial"/>
          <w:sz w:val="24"/>
          <w:szCs w:val="24"/>
        </w:rPr>
        <w:t>Develop and write a full-length, comprehensive program plan and create and post video presentation of plans and process.</w:t>
      </w:r>
    </w:p>
    <w:p w:rsidR="007005F9" w:rsidRPr="007005F9" w:rsidRDefault="007005F9" w:rsidP="007005F9">
      <w:pPr>
        <w:spacing w:after="0" w:line="240" w:lineRule="auto"/>
        <w:ind w:left="360"/>
        <w:rPr>
          <w:rFonts w:ascii="Arial" w:hAnsi="Arial" w:cs="Arial"/>
          <w:sz w:val="24"/>
          <w:szCs w:val="24"/>
        </w:rPr>
      </w:pPr>
    </w:p>
    <w:p w:rsidR="00B975AF" w:rsidRPr="00B94E20" w:rsidRDefault="00677985">
      <w:pPr>
        <w:spacing w:after="0"/>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Content: </w:t>
      </w:r>
    </w:p>
    <w:p w:rsidR="007005F9" w:rsidRPr="007005F9" w:rsidRDefault="007005F9"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Foundational Knowledge of Adult Education Program Development.</w:t>
      </w:r>
    </w:p>
    <w:p w:rsidR="007005F9" w:rsidRPr="007005F9" w:rsidRDefault="007005F9"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lastRenderedPageBreak/>
        <w:t>Interactive Model of Program Planning (IMPP).</w:t>
      </w:r>
    </w:p>
    <w:p w:rsidR="007005F9" w:rsidRPr="007005F9" w:rsidRDefault="007005F9"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Adult Education Program Contextual Factors.</w:t>
      </w:r>
    </w:p>
    <w:p w:rsidR="007005F9" w:rsidRPr="007005F9" w:rsidRDefault="007005F9"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Obtaining broad-based Program Support.</w:t>
      </w:r>
    </w:p>
    <w:p w:rsidR="00EA40CF" w:rsidRPr="00EA40CF" w:rsidRDefault="00EA40CF"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Identifying and Prioritizing Ideas and Needs.</w:t>
      </w:r>
    </w:p>
    <w:p w:rsidR="00EA40CF" w:rsidRPr="00EA40CF" w:rsidRDefault="00EA40CF"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Developing Program Goals and Objectives.</w:t>
      </w:r>
    </w:p>
    <w:p w:rsidR="00EA40CF" w:rsidRPr="00EA40CF" w:rsidRDefault="00EA40CF"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Designing Instruction (Curriculum and Lesson Plans).</w:t>
      </w:r>
    </w:p>
    <w:p w:rsidR="00B975AF" w:rsidRPr="00EA40CF" w:rsidRDefault="00EA40CF"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Formulating Program Evaluation Plans.</w:t>
      </w:r>
    </w:p>
    <w:p w:rsidR="00EA40CF" w:rsidRPr="00EA40CF" w:rsidRDefault="00EA40CF"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Selecting Formats, Scheduling, and Staffing Programs.</w:t>
      </w:r>
    </w:p>
    <w:p w:rsidR="00EA40CF" w:rsidRPr="00EA40CF" w:rsidRDefault="00EA40CF"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Preparing and Managing Budgets.</w:t>
      </w:r>
    </w:p>
    <w:p w:rsidR="00EA40CF" w:rsidRPr="00EA40CF" w:rsidRDefault="00EA40CF" w:rsidP="00EA40CF">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Pr>
          <w:rFonts w:ascii="Arial" w:eastAsia="Georgia" w:hAnsi="Arial" w:cs="Arial"/>
          <w:sz w:val="24"/>
          <w:szCs w:val="24"/>
        </w:rPr>
        <w:t>Organizing Marketing Campaigns.</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Requirements: </w:t>
      </w:r>
    </w:p>
    <w:p w:rsidR="00646777" w:rsidRPr="00B94E20" w:rsidRDefault="00677985" w:rsidP="00B94E20">
      <w:pPr>
        <w:spacing w:after="0"/>
        <w:ind w:left="1"/>
        <w:rPr>
          <w:rFonts w:ascii="Arial" w:hAnsi="Arial" w:cs="Arial"/>
          <w:sz w:val="24"/>
          <w:szCs w:val="24"/>
        </w:rPr>
      </w:pP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B94E20" w:rsidRPr="00DF5BE2" w:rsidRDefault="0007442A" w:rsidP="00307920">
      <w:pPr>
        <w:pStyle w:val="ListParagraph"/>
        <w:numPr>
          <w:ilvl w:val="0"/>
          <w:numId w:val="29"/>
        </w:numPr>
        <w:spacing w:before="180" w:after="180"/>
        <w:rPr>
          <w:rFonts w:ascii="Arial" w:hAnsi="Arial" w:cs="Arial"/>
          <w:b/>
          <w:bCs/>
          <w:i/>
          <w:iCs/>
          <w:sz w:val="24"/>
          <w:szCs w:val="24"/>
        </w:rPr>
      </w:pPr>
      <w:r w:rsidRPr="00307920">
        <w:rPr>
          <w:rFonts w:ascii="Arial" w:hAnsi="Arial" w:cs="Arial"/>
          <w:i/>
          <w:iCs/>
          <w:sz w:val="24"/>
          <w:szCs w:val="24"/>
          <w:u w:val="single"/>
        </w:rPr>
        <w:t>Check-In Posts</w:t>
      </w:r>
      <w:r w:rsidR="00307920">
        <w:rPr>
          <w:rFonts w:ascii="Arial" w:hAnsi="Arial" w:cs="Arial"/>
          <w:i/>
          <w:iCs/>
          <w:sz w:val="24"/>
          <w:szCs w:val="24"/>
          <w:u w:val="single"/>
        </w:rPr>
        <w:t xml:space="preserve"> (</w:t>
      </w:r>
      <w:r w:rsidR="00D42745">
        <w:rPr>
          <w:rFonts w:ascii="Arial" w:hAnsi="Arial" w:cs="Arial"/>
          <w:i/>
          <w:iCs/>
          <w:sz w:val="24"/>
          <w:szCs w:val="24"/>
          <w:u w:val="single"/>
        </w:rPr>
        <w:t>10%</w:t>
      </w:r>
      <w:r w:rsidR="00307920">
        <w:rPr>
          <w:rFonts w:ascii="Arial" w:hAnsi="Arial" w:cs="Arial"/>
          <w:i/>
          <w:iCs/>
          <w:sz w:val="24"/>
          <w:szCs w:val="24"/>
          <w:u w:val="single"/>
        </w:rPr>
        <w:t xml:space="preserve">) </w:t>
      </w:r>
      <w:r w:rsidRPr="00307920">
        <w:rPr>
          <w:rFonts w:ascii="Arial" w:hAnsi="Arial" w:cs="Arial"/>
          <w:i/>
          <w:iCs/>
          <w:sz w:val="24"/>
          <w:szCs w:val="24"/>
        </w:rPr>
        <w:t xml:space="preserve">– This is a one-time post in the discussion board of CANVAS in which you (a) introduce yourself and (b) post a picture of yourself. Make sure you follow the directions in the discussion post itself to ensure that you fully complete the assignment. </w:t>
      </w:r>
      <w:r w:rsidR="00DF5BE2" w:rsidRPr="00DF5BE2">
        <w:rPr>
          <w:rFonts w:ascii="Arial" w:hAnsi="Arial" w:cs="Arial"/>
          <w:b/>
          <w:bCs/>
          <w:i/>
          <w:iCs/>
          <w:sz w:val="24"/>
          <w:szCs w:val="24"/>
        </w:rPr>
        <w:t>Please Read the Instructions in the Canvas Discussion Forum area very carefully to ensure that you answer all of the questions.</w:t>
      </w:r>
    </w:p>
    <w:p w:rsidR="00307920" w:rsidRPr="00307920" w:rsidRDefault="00307920" w:rsidP="00307920">
      <w:pPr>
        <w:spacing w:before="180" w:after="180"/>
        <w:ind w:left="360"/>
        <w:rPr>
          <w:rFonts w:ascii="Arial" w:hAnsi="Arial" w:cs="Arial"/>
          <w:i/>
          <w:iCs/>
          <w:sz w:val="24"/>
          <w:szCs w:val="24"/>
        </w:rPr>
      </w:pPr>
    </w:p>
    <w:p w:rsidR="0007442A" w:rsidRPr="00307920" w:rsidRDefault="00DF5BE2" w:rsidP="00307920">
      <w:pPr>
        <w:pStyle w:val="ListParagraph"/>
        <w:numPr>
          <w:ilvl w:val="0"/>
          <w:numId w:val="29"/>
        </w:numPr>
        <w:spacing w:before="180" w:after="180"/>
        <w:rPr>
          <w:rFonts w:ascii="Arial" w:hAnsi="Arial" w:cs="Arial"/>
          <w:sz w:val="24"/>
          <w:szCs w:val="24"/>
          <w:u w:val="single"/>
        </w:rPr>
      </w:pPr>
      <w:r>
        <w:rPr>
          <w:rFonts w:ascii="Arial" w:hAnsi="Arial" w:cs="Arial"/>
          <w:sz w:val="24"/>
          <w:szCs w:val="24"/>
          <w:u w:val="single"/>
        </w:rPr>
        <w:t xml:space="preserve">Quarterly </w:t>
      </w:r>
      <w:r w:rsidR="0007442A" w:rsidRPr="00307920">
        <w:rPr>
          <w:rFonts w:ascii="Arial" w:hAnsi="Arial" w:cs="Arial"/>
          <w:sz w:val="24"/>
          <w:szCs w:val="24"/>
          <w:u w:val="single"/>
        </w:rPr>
        <w:t>Reflective Journal</w:t>
      </w:r>
      <w:r>
        <w:rPr>
          <w:rFonts w:ascii="Arial" w:hAnsi="Arial" w:cs="Arial"/>
          <w:sz w:val="24"/>
          <w:szCs w:val="24"/>
          <w:u w:val="single"/>
        </w:rPr>
        <w:t xml:space="preserve"> Updates</w:t>
      </w:r>
      <w:r w:rsidR="0007442A" w:rsidRPr="00307920">
        <w:rPr>
          <w:rFonts w:ascii="Arial" w:hAnsi="Arial" w:cs="Arial"/>
          <w:sz w:val="24"/>
          <w:szCs w:val="24"/>
          <w:u w:val="single"/>
        </w:rPr>
        <w:t>: (</w:t>
      </w:r>
      <w:r w:rsidR="00D42745">
        <w:rPr>
          <w:rFonts w:ascii="Arial" w:hAnsi="Arial" w:cs="Arial"/>
          <w:sz w:val="24"/>
          <w:szCs w:val="24"/>
          <w:u w:val="single"/>
        </w:rPr>
        <w:t>2</w:t>
      </w:r>
      <w:r w:rsidR="00307920">
        <w:rPr>
          <w:rFonts w:ascii="Arial" w:hAnsi="Arial" w:cs="Arial"/>
          <w:sz w:val="24"/>
          <w:szCs w:val="24"/>
          <w:u w:val="single"/>
        </w:rPr>
        <w:t>0%</w:t>
      </w:r>
      <w:r w:rsidR="0007442A" w:rsidRPr="00307920">
        <w:rPr>
          <w:rFonts w:ascii="Arial" w:hAnsi="Arial" w:cs="Arial"/>
          <w:sz w:val="24"/>
          <w:szCs w:val="24"/>
          <w:u w:val="single"/>
        </w:rPr>
        <w:t>)</w:t>
      </w:r>
    </w:p>
    <w:p w:rsidR="0007442A" w:rsidRPr="00B94E20" w:rsidRDefault="0007442A" w:rsidP="00307920">
      <w:pPr>
        <w:ind w:left="360" w:firstLine="720"/>
        <w:rPr>
          <w:rFonts w:ascii="Arial" w:hAnsi="Arial" w:cs="Arial"/>
          <w:sz w:val="24"/>
          <w:szCs w:val="24"/>
        </w:rPr>
      </w:pPr>
      <w:r w:rsidRPr="00B94E20">
        <w:rPr>
          <w:rFonts w:ascii="Arial" w:hAnsi="Arial" w:cs="Arial"/>
          <w:sz w:val="24"/>
          <w:szCs w:val="24"/>
        </w:rPr>
        <w:t>**SEE VIDEO IN CANVAS ABOUT JOURNALS**</w:t>
      </w:r>
    </w:p>
    <w:p w:rsidR="0007442A" w:rsidRPr="00B94E20" w:rsidRDefault="0007442A" w:rsidP="00BA6C0A">
      <w:pPr>
        <w:spacing w:before="180" w:after="180"/>
        <w:ind w:left="1080"/>
        <w:rPr>
          <w:rFonts w:ascii="Arial" w:hAnsi="Arial" w:cs="Arial"/>
          <w:sz w:val="24"/>
          <w:szCs w:val="24"/>
        </w:rPr>
      </w:pPr>
      <w:r w:rsidRPr="00B94E20">
        <w:rPr>
          <w:rFonts w:ascii="Arial" w:hAnsi="Arial" w:cs="Arial"/>
          <w:sz w:val="24"/>
          <w:szCs w:val="24"/>
        </w:rPr>
        <w:t xml:space="preserve">There will be a one-page, single spaced journal entry due from each member of the class </w:t>
      </w:r>
      <w:r w:rsidR="00DF5BE2">
        <w:rPr>
          <w:rFonts w:ascii="Arial" w:hAnsi="Arial" w:cs="Arial"/>
          <w:sz w:val="24"/>
          <w:szCs w:val="24"/>
        </w:rPr>
        <w:t>four times during the semester</w:t>
      </w:r>
      <w:r w:rsidRPr="00B94E20">
        <w:rPr>
          <w:rFonts w:ascii="Arial" w:hAnsi="Arial" w:cs="Arial"/>
          <w:sz w:val="24"/>
          <w:szCs w:val="24"/>
        </w:rPr>
        <w:t>. </w:t>
      </w:r>
      <w:r w:rsidRPr="00B94E20">
        <w:rPr>
          <w:rFonts w:ascii="Arial" w:hAnsi="Arial" w:cs="Arial"/>
          <w:sz w:val="24"/>
          <w:szCs w:val="24"/>
          <w:u w:val="single"/>
        </w:rPr>
        <w:t>All Journals will be emailed directly to me via</w:t>
      </w:r>
      <w:r w:rsidRPr="00B94E20">
        <w:rPr>
          <w:rFonts w:ascii="Arial" w:hAnsi="Arial" w:cs="Arial"/>
          <w:sz w:val="24"/>
          <w:szCs w:val="24"/>
        </w:rPr>
        <w:t> </w:t>
      </w:r>
      <w:hyperlink r:id="rId10" w:history="1">
        <w:r w:rsidR="00BA6C0A" w:rsidRPr="00B94E20">
          <w:rPr>
            <w:rStyle w:val="Hyperlink"/>
            <w:rFonts w:ascii="Arial" w:hAnsi="Arial" w:cs="Arial"/>
            <w:sz w:val="24"/>
            <w:szCs w:val="24"/>
          </w:rPr>
          <w:t>jonathan.taylor@auburn.edu</w:t>
        </w:r>
      </w:hyperlink>
      <w:r w:rsidRPr="00B94E20">
        <w:rPr>
          <w:rFonts w:ascii="Arial" w:hAnsi="Arial" w:cs="Arial"/>
          <w:sz w:val="24"/>
          <w:szCs w:val="24"/>
        </w:rPr>
        <w:t>  </w:t>
      </w:r>
      <w:r w:rsidRPr="00B94E20">
        <w:rPr>
          <w:rFonts w:ascii="Arial" w:hAnsi="Arial" w:cs="Arial"/>
          <w:sz w:val="24"/>
          <w:szCs w:val="24"/>
          <w:u w:val="single"/>
        </w:rPr>
        <w:t>unless otherwise noted.</w:t>
      </w:r>
      <w:r w:rsidRPr="00B94E20">
        <w:rPr>
          <w:rFonts w:ascii="Arial" w:hAnsi="Arial" w:cs="Arial"/>
          <w:sz w:val="24"/>
          <w:szCs w:val="24"/>
        </w:rPr>
        <w:t> Journals will be due, without exception, by </w:t>
      </w:r>
      <w:r w:rsidRPr="00B94E20">
        <w:rPr>
          <w:rFonts w:ascii="Arial" w:hAnsi="Arial" w:cs="Arial"/>
          <w:b/>
          <w:bCs/>
          <w:sz w:val="24"/>
          <w:szCs w:val="24"/>
        </w:rPr>
        <w:t>DATES LISTED on Course TO-DO List</w:t>
      </w:r>
      <w:r w:rsidRPr="00B94E20">
        <w:rPr>
          <w:rFonts w:ascii="Arial" w:hAnsi="Arial" w:cs="Arial"/>
          <w:sz w:val="24"/>
          <w:szCs w:val="24"/>
        </w:rPr>
        <w:t xml:space="preserve">, </w:t>
      </w:r>
      <w:r w:rsidRPr="00B94E20">
        <w:rPr>
          <w:rFonts w:ascii="Arial" w:hAnsi="Arial" w:cs="Arial"/>
          <w:sz w:val="24"/>
          <w:szCs w:val="24"/>
          <w:u w:val="single"/>
        </w:rPr>
        <w:t>providing reflections on the materials from the previous week.</w:t>
      </w:r>
    </w:p>
    <w:p w:rsidR="0007442A" w:rsidRPr="00B94E20" w:rsidRDefault="0007442A" w:rsidP="0007442A">
      <w:pPr>
        <w:spacing w:before="180" w:after="180"/>
        <w:ind w:left="1080"/>
        <w:rPr>
          <w:rFonts w:ascii="Arial" w:hAnsi="Arial" w:cs="Arial"/>
          <w:sz w:val="24"/>
          <w:szCs w:val="24"/>
        </w:rPr>
      </w:pPr>
      <w:r w:rsidRPr="00B94E20">
        <w:rPr>
          <w:rFonts w:ascii="Arial" w:hAnsi="Arial" w:cs="Arial"/>
          <w:sz w:val="24"/>
          <w:szCs w:val="24"/>
        </w:rPr>
        <w:t>Please utilize following guidelines:</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APA references are allowed but NOT required.</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APA formatting NOT required.</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Good spelling, punctuation and syntax are required.</w:t>
      </w:r>
    </w:p>
    <w:p w:rsidR="0007442A" w:rsidRPr="00CA7F71" w:rsidRDefault="00DF5BE2" w:rsidP="00CA7F71">
      <w:pPr>
        <w:numPr>
          <w:ilvl w:val="1"/>
          <w:numId w:val="16"/>
        </w:numPr>
        <w:spacing w:before="100" w:beforeAutospacing="1" w:after="100" w:afterAutospacing="1" w:line="240" w:lineRule="auto"/>
        <w:ind w:left="2100"/>
        <w:rPr>
          <w:rFonts w:ascii="Arial" w:eastAsia="Times New Roman" w:hAnsi="Arial" w:cs="Arial"/>
          <w:sz w:val="24"/>
          <w:szCs w:val="24"/>
        </w:rPr>
      </w:pPr>
      <w:r>
        <w:rPr>
          <w:rFonts w:ascii="Arial" w:eastAsia="Times New Roman" w:hAnsi="Arial" w:cs="Arial"/>
          <w:sz w:val="24"/>
          <w:szCs w:val="24"/>
        </w:rPr>
        <w:t xml:space="preserve">Answer all of the questions in the Journal Guide which can be found in the </w:t>
      </w:r>
      <w:r w:rsidR="00D36F2C">
        <w:rPr>
          <w:rFonts w:ascii="Arial" w:eastAsia="Times New Roman" w:hAnsi="Arial" w:cs="Arial"/>
          <w:sz w:val="24"/>
          <w:szCs w:val="24"/>
        </w:rPr>
        <w:t>MODULES</w:t>
      </w:r>
      <w:r>
        <w:rPr>
          <w:rFonts w:ascii="Arial" w:eastAsia="Times New Roman" w:hAnsi="Arial" w:cs="Arial"/>
          <w:sz w:val="24"/>
          <w:szCs w:val="24"/>
        </w:rPr>
        <w:t xml:space="preserve"> area of Canvas</w:t>
      </w:r>
      <w:r w:rsidR="00D36F2C">
        <w:rPr>
          <w:rFonts w:ascii="Arial" w:eastAsia="Times New Roman" w:hAnsi="Arial" w:cs="Arial"/>
          <w:sz w:val="24"/>
          <w:szCs w:val="24"/>
        </w:rPr>
        <w:t xml:space="preserve"> under </w:t>
      </w:r>
      <w:r w:rsidR="00D36F2C" w:rsidRPr="00D36F2C">
        <w:rPr>
          <w:rFonts w:ascii="Arial" w:eastAsia="Times New Roman" w:hAnsi="Arial" w:cs="Arial"/>
          <w:i/>
          <w:iCs/>
          <w:sz w:val="24"/>
          <w:szCs w:val="24"/>
        </w:rPr>
        <w:t>Course Assignments</w:t>
      </w:r>
      <w:r w:rsidR="00D36F2C">
        <w:rPr>
          <w:rFonts w:ascii="Arial" w:eastAsia="Times New Roman" w:hAnsi="Arial" w:cs="Arial"/>
          <w:sz w:val="24"/>
          <w:szCs w:val="24"/>
        </w:rPr>
        <w:t>.</w:t>
      </w:r>
    </w:p>
    <w:p w:rsidR="0007442A" w:rsidRPr="00307920" w:rsidRDefault="0073482A" w:rsidP="00307920">
      <w:pPr>
        <w:pStyle w:val="ListParagraph"/>
        <w:numPr>
          <w:ilvl w:val="0"/>
          <w:numId w:val="29"/>
        </w:numPr>
        <w:spacing w:before="180" w:after="180"/>
        <w:rPr>
          <w:rFonts w:ascii="Arial" w:hAnsi="Arial" w:cs="Arial"/>
          <w:sz w:val="24"/>
          <w:szCs w:val="24"/>
        </w:rPr>
      </w:pPr>
      <w:r>
        <w:rPr>
          <w:rFonts w:ascii="Arial" w:hAnsi="Arial" w:cs="Arial"/>
          <w:sz w:val="24"/>
          <w:szCs w:val="24"/>
          <w:u w:val="single"/>
        </w:rPr>
        <w:t>ACTIVE PARTICIPATION FORUM</w:t>
      </w:r>
      <w:r w:rsidR="0007442A" w:rsidRPr="00307920">
        <w:rPr>
          <w:rFonts w:ascii="Arial" w:hAnsi="Arial" w:cs="Arial"/>
          <w:sz w:val="24"/>
          <w:szCs w:val="24"/>
          <w:u w:val="single"/>
        </w:rPr>
        <w:t xml:space="preserve"> </w:t>
      </w:r>
      <w:proofErr w:type="spellStart"/>
      <w:r>
        <w:rPr>
          <w:rFonts w:ascii="Arial" w:hAnsi="Arial" w:cs="Arial"/>
          <w:sz w:val="24"/>
          <w:szCs w:val="24"/>
          <w:u w:val="single"/>
        </w:rPr>
        <w:t>(APF)</w:t>
      </w:r>
      <w:proofErr w:type="spellEnd"/>
      <w:r w:rsidR="0007442A" w:rsidRPr="00307920">
        <w:rPr>
          <w:rFonts w:ascii="Arial" w:hAnsi="Arial" w:cs="Arial"/>
          <w:sz w:val="24"/>
          <w:szCs w:val="24"/>
          <w:u w:val="single"/>
        </w:rPr>
        <w:t xml:space="preserve"> Posts and Replies (</w:t>
      </w:r>
      <w:r w:rsidR="00307920">
        <w:rPr>
          <w:rFonts w:ascii="Arial" w:hAnsi="Arial" w:cs="Arial"/>
          <w:sz w:val="24"/>
          <w:szCs w:val="24"/>
          <w:u w:val="single"/>
        </w:rPr>
        <w:t>30%</w:t>
      </w:r>
      <w:r w:rsidR="0007442A" w:rsidRPr="00307920">
        <w:rPr>
          <w:rFonts w:ascii="Arial" w:hAnsi="Arial" w:cs="Arial"/>
          <w:sz w:val="24"/>
          <w:szCs w:val="24"/>
          <w:u w:val="single"/>
        </w:rPr>
        <w:t>)</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t xml:space="preserve">Each week you will need to substantively answer </w:t>
      </w:r>
      <w:proofErr w:type="gramStart"/>
      <w:r w:rsidRPr="00B94E20">
        <w:rPr>
          <w:rFonts w:ascii="Arial" w:hAnsi="Arial" w:cs="Arial"/>
          <w:sz w:val="24"/>
          <w:szCs w:val="24"/>
        </w:rPr>
        <w:t>a</w:t>
      </w:r>
      <w:proofErr w:type="gramEnd"/>
      <w:r w:rsidRPr="00B94E20">
        <w:rPr>
          <w:rFonts w:ascii="Arial" w:hAnsi="Arial" w:cs="Arial"/>
          <w:sz w:val="24"/>
          <w:szCs w:val="24"/>
        </w:rPr>
        <w:t xml:space="preserve"> </w:t>
      </w:r>
      <w:r w:rsidR="0073482A">
        <w:rPr>
          <w:rFonts w:ascii="Arial" w:hAnsi="Arial" w:cs="Arial"/>
          <w:sz w:val="24"/>
          <w:szCs w:val="24"/>
        </w:rPr>
        <w:t>APF question(s)</w:t>
      </w:r>
      <w:r w:rsidRPr="00B94E20">
        <w:rPr>
          <w:rFonts w:ascii="Arial" w:hAnsi="Arial" w:cs="Arial"/>
          <w:sz w:val="24"/>
          <w:szCs w:val="24"/>
        </w:rPr>
        <w:t xml:space="preserve">. The Weekly </w:t>
      </w:r>
      <w:r w:rsidR="0073482A">
        <w:rPr>
          <w:rFonts w:ascii="Arial" w:hAnsi="Arial" w:cs="Arial"/>
          <w:sz w:val="24"/>
          <w:szCs w:val="24"/>
        </w:rPr>
        <w:t>f</w:t>
      </w:r>
      <w:r w:rsidRPr="00B94E20">
        <w:rPr>
          <w:rFonts w:ascii="Arial" w:hAnsi="Arial" w:cs="Arial"/>
          <w:sz w:val="24"/>
          <w:szCs w:val="24"/>
        </w:rPr>
        <w:t>orums are in the Discussion Board Area of Canvas. </w:t>
      </w:r>
    </w:p>
    <w:p w:rsidR="0007442A" w:rsidRPr="00B94E20" w:rsidRDefault="00B94E20" w:rsidP="0007442A">
      <w:pPr>
        <w:spacing w:before="180" w:after="180"/>
        <w:ind w:left="450"/>
        <w:rPr>
          <w:rFonts w:ascii="Arial" w:hAnsi="Arial" w:cs="Arial"/>
          <w:sz w:val="24"/>
          <w:szCs w:val="24"/>
        </w:rPr>
      </w:pPr>
      <w:r>
        <w:rPr>
          <w:rFonts w:ascii="Arial" w:hAnsi="Arial" w:cs="Arial"/>
          <w:i/>
          <w:iCs/>
          <w:sz w:val="24"/>
          <w:szCs w:val="24"/>
        </w:rPr>
        <w:t>Due Dates can be found on the To-Do Checklist in Canvas under MODULES and then To-Do Checklist.</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lastRenderedPageBreak/>
        <w:t>Substantial discussion questions are evaluated based upon the degree of completion. Be mindful of correct grammar, spelling, punctuation, sentence structure and syntax as points taken off for skimpy responses and not fully answering the questions. Your postings need to be respectful and have proper </w:t>
      </w:r>
      <w:r w:rsidRPr="00B94E20">
        <w:rPr>
          <w:rFonts w:ascii="Arial" w:hAnsi="Arial" w:cs="Arial"/>
          <w:sz w:val="24"/>
          <w:szCs w:val="24"/>
        </w:rPr>
        <w:br/>
        <w:t>etiquette.</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br/>
        <w:t>To earn all</w:t>
      </w:r>
      <w:r w:rsidR="00DF5BE2">
        <w:rPr>
          <w:rFonts w:ascii="Arial" w:hAnsi="Arial" w:cs="Arial"/>
          <w:sz w:val="24"/>
          <w:szCs w:val="24"/>
        </w:rPr>
        <w:t xml:space="preserve"> credit </w:t>
      </w:r>
      <w:r w:rsidRPr="00B94E20">
        <w:rPr>
          <w:rFonts w:ascii="Arial" w:hAnsi="Arial" w:cs="Arial"/>
          <w:sz w:val="24"/>
          <w:szCs w:val="24"/>
        </w:rPr>
        <w:t xml:space="preserve">for each </w:t>
      </w:r>
      <w:r w:rsidR="0073482A">
        <w:rPr>
          <w:rFonts w:ascii="Arial" w:hAnsi="Arial" w:cs="Arial"/>
          <w:sz w:val="24"/>
          <w:szCs w:val="24"/>
        </w:rPr>
        <w:t>APF</w:t>
      </w:r>
      <w:r w:rsidRPr="00B94E20">
        <w:rPr>
          <w:rFonts w:ascii="Arial" w:hAnsi="Arial" w:cs="Arial"/>
          <w:sz w:val="24"/>
          <w:szCs w:val="24"/>
        </w:rPr>
        <w:t>, you must respond to at least </w:t>
      </w:r>
      <w:r w:rsidRPr="00B94E20">
        <w:rPr>
          <w:rFonts w:ascii="Arial" w:hAnsi="Arial" w:cs="Arial"/>
          <w:sz w:val="24"/>
          <w:szCs w:val="24"/>
          <w:u w:val="single"/>
        </w:rPr>
        <w:t>four</w:t>
      </w:r>
      <w:r w:rsidRPr="00B94E20">
        <w:rPr>
          <w:rFonts w:ascii="Arial" w:hAnsi="Arial" w:cs="Arial"/>
          <w:sz w:val="24"/>
          <w:szCs w:val="24"/>
        </w:rPr>
        <w:t> other students’ postings. Students who respond to others and do not post a required assignment do not earn points.</w:t>
      </w:r>
    </w:p>
    <w:p w:rsidR="0007442A" w:rsidRDefault="0007442A" w:rsidP="0007442A">
      <w:pPr>
        <w:spacing w:before="180" w:after="180"/>
        <w:ind w:left="450"/>
        <w:rPr>
          <w:rFonts w:ascii="Arial" w:hAnsi="Arial" w:cs="Arial"/>
          <w:sz w:val="24"/>
          <w:szCs w:val="24"/>
        </w:rPr>
      </w:pPr>
      <w:r w:rsidRPr="00B94E20">
        <w:rPr>
          <w:rFonts w:ascii="Arial" w:hAnsi="Arial" w:cs="Arial"/>
          <w:sz w:val="24"/>
          <w:szCs w:val="24"/>
        </w:rPr>
        <w:br/>
        <w:t>You can feel free to disagree constructively and courteously regarding your own thoughts and ideas as compared to others. Name-calling or attacking another person is not acceptable online classroom behavior. I monitor your participation very closely. Credit not earned for responding and not posting.</w:t>
      </w:r>
    </w:p>
    <w:p w:rsidR="00B94E20" w:rsidRPr="00B94E20" w:rsidRDefault="00B94E20" w:rsidP="0007442A">
      <w:pPr>
        <w:spacing w:before="180" w:after="180"/>
        <w:ind w:left="450"/>
        <w:rPr>
          <w:rFonts w:ascii="Arial" w:hAnsi="Arial" w:cs="Arial"/>
          <w:sz w:val="24"/>
          <w:szCs w:val="24"/>
        </w:rPr>
      </w:pPr>
    </w:p>
    <w:p w:rsidR="00307920" w:rsidRDefault="0007442A" w:rsidP="0007442A">
      <w:pPr>
        <w:spacing w:before="180" w:after="180"/>
        <w:rPr>
          <w:rFonts w:ascii="Arial" w:hAnsi="Arial" w:cs="Arial"/>
          <w:sz w:val="24"/>
          <w:szCs w:val="24"/>
        </w:rPr>
      </w:pPr>
      <w:r w:rsidRPr="00DF5BE2">
        <w:rPr>
          <w:rFonts w:ascii="Arial" w:hAnsi="Arial" w:cs="Arial"/>
          <w:b/>
          <w:sz w:val="24"/>
          <w:szCs w:val="24"/>
          <w:highlight w:val="yellow"/>
        </w:rPr>
        <w:t>NOTE:</w:t>
      </w:r>
      <w:r w:rsidRPr="00DF5BE2">
        <w:rPr>
          <w:rFonts w:ascii="Arial" w:hAnsi="Arial" w:cs="Arial"/>
          <w:sz w:val="24"/>
          <w:szCs w:val="24"/>
          <w:highlight w:val="yellow"/>
        </w:rPr>
        <w:t xml:space="preserve"> I DO </w:t>
      </w:r>
      <w:r w:rsidRPr="00DF5BE2">
        <w:rPr>
          <w:rFonts w:ascii="Arial" w:hAnsi="Arial" w:cs="Arial"/>
          <w:b/>
          <w:sz w:val="24"/>
          <w:szCs w:val="24"/>
          <w:highlight w:val="yellow"/>
          <w:u w:val="single"/>
        </w:rPr>
        <w:t>NOT</w:t>
      </w:r>
      <w:r w:rsidRPr="00DF5BE2">
        <w:rPr>
          <w:rFonts w:ascii="Arial" w:hAnsi="Arial" w:cs="Arial"/>
          <w:sz w:val="24"/>
          <w:szCs w:val="24"/>
          <w:highlight w:val="yellow"/>
        </w:rPr>
        <w:t xml:space="preserve"> TABULATE AND ENTER GRADES FOR </w:t>
      </w:r>
      <w:r w:rsidR="0073482A">
        <w:rPr>
          <w:rFonts w:ascii="Arial" w:hAnsi="Arial" w:cs="Arial"/>
          <w:sz w:val="24"/>
          <w:szCs w:val="24"/>
          <w:highlight w:val="yellow"/>
        </w:rPr>
        <w:t xml:space="preserve">APF </w:t>
      </w:r>
      <w:r w:rsidRPr="00DF5BE2">
        <w:rPr>
          <w:rFonts w:ascii="Arial" w:hAnsi="Arial" w:cs="Arial"/>
          <w:sz w:val="24"/>
          <w:szCs w:val="24"/>
          <w:highlight w:val="yellow"/>
        </w:rPr>
        <w:t xml:space="preserve">DISCUSSION POSTS AND REPLIES </w:t>
      </w:r>
      <w:r w:rsidRPr="00DF5BE2">
        <w:rPr>
          <w:rFonts w:ascii="Arial" w:hAnsi="Arial" w:cs="Arial"/>
          <w:b/>
          <w:sz w:val="24"/>
          <w:szCs w:val="24"/>
          <w:highlight w:val="yellow"/>
          <w:u w:val="single"/>
        </w:rPr>
        <w:t>UNTIL THE LAST WEEK OF THE COURSE</w:t>
      </w:r>
      <w:r w:rsidRPr="00DF5BE2">
        <w:rPr>
          <w:rFonts w:ascii="Arial" w:hAnsi="Arial" w:cs="Arial"/>
          <w:sz w:val="24"/>
          <w:szCs w:val="24"/>
          <w:highlight w:val="yellow"/>
        </w:rPr>
        <w:t>, BUT CREDIT WILL ONLY BE GIVEN FOR POSTS AND REPLIES MADE WITHIN THE WEEK (SEE TO-DO LIST FOR DATES) THAT THEY ARE DUE.</w:t>
      </w:r>
      <w:r w:rsidRPr="00B94E20">
        <w:rPr>
          <w:rFonts w:ascii="Arial" w:hAnsi="Arial" w:cs="Arial"/>
          <w:sz w:val="24"/>
          <w:szCs w:val="24"/>
        </w:rPr>
        <w:t xml:space="preserve"> </w:t>
      </w:r>
    </w:p>
    <w:p w:rsidR="00E855DF" w:rsidRPr="008A6CF6" w:rsidRDefault="00E855DF" w:rsidP="00E855DF">
      <w:pPr>
        <w:pStyle w:val="ListParagraph"/>
        <w:numPr>
          <w:ilvl w:val="0"/>
          <w:numId w:val="29"/>
        </w:numPr>
        <w:spacing w:before="180" w:after="180"/>
        <w:rPr>
          <w:rFonts w:ascii="Arial" w:hAnsi="Arial" w:cs="Arial"/>
          <w:sz w:val="24"/>
          <w:szCs w:val="24"/>
          <w:u w:val="single"/>
        </w:rPr>
      </w:pPr>
      <w:r w:rsidRPr="008A6CF6">
        <w:rPr>
          <w:rFonts w:ascii="Arial" w:hAnsi="Arial" w:cs="Arial"/>
          <w:sz w:val="24"/>
          <w:szCs w:val="24"/>
          <w:u w:val="single"/>
        </w:rPr>
        <w:t>Read/view all posts and videos and complete all minor tasks as requested by faculty along the way (5%)</w:t>
      </w:r>
      <w:r w:rsidR="008A6CF6">
        <w:rPr>
          <w:rFonts w:ascii="Arial" w:hAnsi="Arial" w:cs="Arial"/>
          <w:sz w:val="24"/>
          <w:szCs w:val="24"/>
          <w:u w:val="single"/>
        </w:rPr>
        <w:t>.</w:t>
      </w:r>
    </w:p>
    <w:p w:rsidR="008A6CF6" w:rsidRPr="008A6CF6" w:rsidRDefault="008A6CF6" w:rsidP="008A6CF6">
      <w:pPr>
        <w:spacing w:before="180" w:after="180"/>
        <w:ind w:left="360"/>
        <w:rPr>
          <w:rFonts w:ascii="Arial" w:hAnsi="Arial" w:cs="Arial"/>
          <w:sz w:val="24"/>
          <w:szCs w:val="24"/>
        </w:rPr>
      </w:pPr>
      <w:r>
        <w:rPr>
          <w:rFonts w:ascii="Arial" w:hAnsi="Arial" w:cs="Arial"/>
          <w:sz w:val="24"/>
          <w:szCs w:val="24"/>
        </w:rPr>
        <w:t xml:space="preserve">Throughout the course, there will be a number of short videos posted within Canvas (i.e., </w:t>
      </w:r>
      <w:proofErr w:type="spellStart"/>
      <w:r>
        <w:rPr>
          <w:rFonts w:ascii="Arial" w:hAnsi="Arial" w:cs="Arial"/>
          <w:sz w:val="24"/>
          <w:szCs w:val="24"/>
        </w:rPr>
        <w:t>Panopto</w:t>
      </w:r>
      <w:proofErr w:type="spellEnd"/>
      <w:r>
        <w:rPr>
          <w:rFonts w:ascii="Arial" w:hAnsi="Arial" w:cs="Arial"/>
          <w:sz w:val="24"/>
          <w:szCs w:val="24"/>
        </w:rPr>
        <w:t xml:space="preserve">, </w:t>
      </w:r>
      <w:proofErr w:type="spellStart"/>
      <w:r>
        <w:rPr>
          <w:rFonts w:ascii="Arial" w:hAnsi="Arial" w:cs="Arial"/>
          <w:sz w:val="24"/>
          <w:szCs w:val="24"/>
        </w:rPr>
        <w:t>Youtube</w:t>
      </w:r>
      <w:proofErr w:type="spellEnd"/>
      <w:r>
        <w:rPr>
          <w:rFonts w:ascii="Arial" w:hAnsi="Arial" w:cs="Arial"/>
          <w:sz w:val="24"/>
          <w:szCs w:val="24"/>
        </w:rPr>
        <w:t>, etc.), as well as routinely posted announcements, comments, etc., from the course faculty. It is the responsibility of everyone in the course to watch these videos, read the posts, and respond when appropriate.</w:t>
      </w:r>
    </w:p>
    <w:p w:rsidR="00E855DF" w:rsidRPr="00E855DF" w:rsidRDefault="00E855DF" w:rsidP="00E855DF">
      <w:pPr>
        <w:spacing w:before="180" w:after="180"/>
        <w:ind w:left="360"/>
        <w:rPr>
          <w:rFonts w:ascii="Arial" w:hAnsi="Arial" w:cs="Arial"/>
          <w:sz w:val="24"/>
          <w:szCs w:val="24"/>
        </w:rPr>
      </w:pPr>
    </w:p>
    <w:p w:rsidR="00D42745" w:rsidRPr="00D42745" w:rsidRDefault="0007442A" w:rsidP="00D42745">
      <w:pPr>
        <w:pStyle w:val="ListParagraph"/>
        <w:numPr>
          <w:ilvl w:val="0"/>
          <w:numId w:val="29"/>
        </w:numPr>
        <w:spacing w:before="180" w:after="180"/>
        <w:rPr>
          <w:rFonts w:ascii="Arial" w:hAnsi="Arial" w:cs="Arial"/>
          <w:i/>
          <w:iCs/>
          <w:sz w:val="24"/>
          <w:szCs w:val="24"/>
          <w:u w:val="single"/>
        </w:rPr>
      </w:pPr>
      <w:r w:rsidRPr="00307920">
        <w:rPr>
          <w:rFonts w:ascii="Arial" w:hAnsi="Arial" w:cs="Arial"/>
          <w:i/>
          <w:iCs/>
          <w:sz w:val="24"/>
          <w:szCs w:val="24"/>
          <w:u w:val="single"/>
        </w:rPr>
        <w:t> </w:t>
      </w:r>
      <w:r w:rsidR="00DF5BE2">
        <w:rPr>
          <w:rFonts w:ascii="Arial" w:hAnsi="Arial" w:cs="Arial"/>
          <w:i/>
          <w:iCs/>
          <w:sz w:val="24"/>
          <w:szCs w:val="24"/>
          <w:u w:val="single"/>
        </w:rPr>
        <w:t xml:space="preserve">Adult Education </w:t>
      </w:r>
      <w:proofErr w:type="spellStart"/>
      <w:r w:rsidR="00DF5BE2">
        <w:rPr>
          <w:rFonts w:ascii="Arial" w:hAnsi="Arial" w:cs="Arial"/>
          <w:i/>
          <w:iCs/>
          <w:sz w:val="24"/>
          <w:szCs w:val="24"/>
          <w:u w:val="single"/>
        </w:rPr>
        <w:t>Proram</w:t>
      </w:r>
      <w:proofErr w:type="spellEnd"/>
      <w:r w:rsidR="00DF5BE2">
        <w:rPr>
          <w:rFonts w:ascii="Arial" w:hAnsi="Arial" w:cs="Arial"/>
          <w:i/>
          <w:iCs/>
          <w:sz w:val="24"/>
          <w:szCs w:val="24"/>
          <w:u w:val="single"/>
        </w:rPr>
        <w:t xml:space="preserve"> Plan (Parts I-</w:t>
      </w:r>
      <w:r w:rsidR="00156D30">
        <w:rPr>
          <w:rFonts w:ascii="Arial" w:hAnsi="Arial" w:cs="Arial"/>
          <w:i/>
          <w:iCs/>
          <w:sz w:val="24"/>
          <w:szCs w:val="24"/>
          <w:u w:val="single"/>
        </w:rPr>
        <w:t>IV</w:t>
      </w:r>
      <w:r w:rsidR="00DF5BE2">
        <w:rPr>
          <w:rFonts w:ascii="Arial" w:hAnsi="Arial" w:cs="Arial"/>
          <w:i/>
          <w:iCs/>
          <w:sz w:val="24"/>
          <w:szCs w:val="24"/>
          <w:u w:val="single"/>
        </w:rPr>
        <w:t>).</w:t>
      </w:r>
      <w:r w:rsidRPr="00307920">
        <w:rPr>
          <w:rFonts w:ascii="Arial" w:hAnsi="Arial" w:cs="Arial"/>
          <w:i/>
          <w:iCs/>
          <w:sz w:val="24"/>
          <w:szCs w:val="24"/>
          <w:u w:val="single"/>
        </w:rPr>
        <w:t xml:space="preserve"> (</w:t>
      </w:r>
      <w:r w:rsidR="00E855DF">
        <w:rPr>
          <w:rFonts w:ascii="Arial" w:hAnsi="Arial" w:cs="Arial"/>
          <w:i/>
          <w:iCs/>
          <w:sz w:val="24"/>
          <w:szCs w:val="24"/>
          <w:u w:val="single"/>
        </w:rPr>
        <w:t>35</w:t>
      </w:r>
      <w:r w:rsidR="00307920">
        <w:rPr>
          <w:rFonts w:ascii="Arial" w:hAnsi="Arial" w:cs="Arial"/>
          <w:i/>
          <w:iCs/>
          <w:sz w:val="24"/>
          <w:szCs w:val="24"/>
          <w:u w:val="single"/>
        </w:rPr>
        <w:t>%</w:t>
      </w:r>
      <w:r w:rsidRPr="00307920">
        <w:rPr>
          <w:rFonts w:ascii="Arial" w:hAnsi="Arial" w:cs="Arial"/>
          <w:i/>
          <w:iCs/>
          <w:sz w:val="24"/>
          <w:szCs w:val="24"/>
          <w:u w:val="single"/>
        </w:rPr>
        <w:t>).</w:t>
      </w:r>
    </w:p>
    <w:p w:rsidR="00D42745" w:rsidRPr="00D42745" w:rsidRDefault="00D42745" w:rsidP="00D42745">
      <w:pPr>
        <w:spacing w:before="180" w:after="180"/>
        <w:rPr>
          <w:rFonts w:ascii="Arial" w:hAnsi="Arial" w:cs="Arial"/>
          <w:sz w:val="24"/>
          <w:szCs w:val="24"/>
        </w:rPr>
      </w:pPr>
      <w:r w:rsidRPr="00D42745">
        <w:rPr>
          <w:rFonts w:ascii="Arial" w:hAnsi="Arial" w:cs="Arial"/>
          <w:b/>
          <w:bCs/>
          <w:sz w:val="24"/>
          <w:szCs w:val="24"/>
        </w:rPr>
        <w:t xml:space="preserve">Educational Program Plan and Presentation </w:t>
      </w:r>
    </w:p>
    <w:p w:rsidR="00D42745" w:rsidRDefault="00D42745" w:rsidP="00D42745">
      <w:pPr>
        <w:spacing w:before="180" w:after="180"/>
        <w:rPr>
          <w:rFonts w:ascii="Arial" w:hAnsi="Arial" w:cs="Arial"/>
          <w:sz w:val="24"/>
          <w:szCs w:val="24"/>
        </w:rPr>
      </w:pPr>
      <w:r w:rsidRPr="00D42745">
        <w:rPr>
          <w:rFonts w:ascii="Arial" w:hAnsi="Arial" w:cs="Arial"/>
          <w:sz w:val="24"/>
          <w:szCs w:val="24"/>
        </w:rPr>
        <w:t>A key role of program developers is to propose educational programs to organizations, educational institutions, or potential funding agencies. Program developers are often asked to write a proposal for a</w:t>
      </w:r>
      <w:r w:rsidR="008A6CF6">
        <w:rPr>
          <w:rFonts w:ascii="Arial" w:hAnsi="Arial" w:cs="Arial"/>
          <w:sz w:val="24"/>
          <w:szCs w:val="24"/>
        </w:rPr>
        <w:t xml:space="preserve"> </w:t>
      </w:r>
      <w:r w:rsidRPr="00D42745">
        <w:rPr>
          <w:rFonts w:ascii="Arial" w:hAnsi="Arial" w:cs="Arial"/>
          <w:sz w:val="24"/>
          <w:szCs w:val="24"/>
        </w:rPr>
        <w:t xml:space="preserve">program plan before a program can be implemented. The purpose of this learning activity is to develop a program plan for new program that has not yet been developed or implemented. This plan can include a real or imagined context and should address a situation that can be addressed with an educational program for adults. The purpose of this activity is to integrate the practice and theory of educational program planning. </w:t>
      </w:r>
    </w:p>
    <w:p w:rsidR="007E0CDB" w:rsidRDefault="00D42745" w:rsidP="00D42745">
      <w:pPr>
        <w:spacing w:before="180" w:after="180"/>
        <w:rPr>
          <w:rFonts w:ascii="Arial" w:hAnsi="Arial" w:cs="Arial"/>
          <w:sz w:val="24"/>
          <w:szCs w:val="24"/>
        </w:rPr>
      </w:pPr>
      <w:r>
        <w:rPr>
          <w:rFonts w:ascii="Arial" w:hAnsi="Arial" w:cs="Arial"/>
          <w:sz w:val="24"/>
          <w:szCs w:val="24"/>
        </w:rPr>
        <w:t xml:space="preserve">This program plan is a large project and should be submitted in </w:t>
      </w:r>
      <w:r w:rsidR="008A6CF6" w:rsidRPr="008A6CF6">
        <w:rPr>
          <w:rFonts w:ascii="Arial" w:hAnsi="Arial" w:cs="Arial"/>
          <w:sz w:val="24"/>
          <w:szCs w:val="24"/>
          <w:u w:val="single"/>
        </w:rPr>
        <w:t>four</w:t>
      </w:r>
      <w:r>
        <w:rPr>
          <w:rFonts w:ascii="Arial" w:hAnsi="Arial" w:cs="Arial"/>
          <w:sz w:val="24"/>
          <w:szCs w:val="24"/>
        </w:rPr>
        <w:t xml:space="preserve"> different sections throughout the semester. This staggered schedule will allow you to develop it more </w:t>
      </w:r>
      <w:r>
        <w:rPr>
          <w:rFonts w:ascii="Arial" w:hAnsi="Arial" w:cs="Arial"/>
          <w:sz w:val="24"/>
          <w:szCs w:val="24"/>
        </w:rPr>
        <w:lastRenderedPageBreak/>
        <w:t xml:space="preserve">slowly and consistently across the semester and also to obtain constructive feedback along the way. </w:t>
      </w:r>
    </w:p>
    <w:p w:rsidR="00D42745" w:rsidRDefault="00D42745" w:rsidP="00D42745">
      <w:pPr>
        <w:spacing w:before="180" w:after="180"/>
        <w:rPr>
          <w:rFonts w:ascii="Arial" w:hAnsi="Arial" w:cs="Arial"/>
          <w:sz w:val="24"/>
          <w:szCs w:val="24"/>
        </w:rPr>
      </w:pPr>
      <w:r>
        <w:rPr>
          <w:rFonts w:ascii="Arial" w:hAnsi="Arial" w:cs="Arial"/>
          <w:sz w:val="24"/>
          <w:szCs w:val="24"/>
        </w:rPr>
        <w:t>The four sections are as follows:</w:t>
      </w:r>
    </w:p>
    <w:p w:rsidR="00D42745" w:rsidRDefault="00D42745" w:rsidP="00D42745">
      <w:pPr>
        <w:spacing w:before="180" w:after="180"/>
        <w:rPr>
          <w:rFonts w:ascii="Arial" w:hAnsi="Arial" w:cs="Arial"/>
          <w:sz w:val="24"/>
          <w:szCs w:val="24"/>
        </w:rPr>
      </w:pPr>
    </w:p>
    <w:p w:rsidR="00D42745" w:rsidRPr="00D42745" w:rsidRDefault="00D42745" w:rsidP="00D42745">
      <w:pPr>
        <w:spacing w:before="180" w:after="180"/>
        <w:rPr>
          <w:rFonts w:ascii="Arial" w:hAnsi="Arial" w:cs="Arial"/>
          <w:b/>
          <w:bCs/>
          <w:sz w:val="24"/>
          <w:szCs w:val="24"/>
        </w:rPr>
      </w:pPr>
      <w:r w:rsidRPr="00D42745">
        <w:rPr>
          <w:rFonts w:ascii="Arial" w:hAnsi="Arial" w:cs="Arial"/>
          <w:b/>
          <w:bCs/>
          <w:sz w:val="24"/>
          <w:szCs w:val="24"/>
        </w:rPr>
        <w:t>Section I. Introduction</w:t>
      </w:r>
    </w:p>
    <w:p w:rsidR="00D42745" w:rsidRDefault="00D42745" w:rsidP="00D42745">
      <w:pPr>
        <w:spacing w:before="180" w:after="180"/>
        <w:rPr>
          <w:rFonts w:ascii="Arial" w:hAnsi="Arial" w:cs="Arial"/>
          <w:sz w:val="24"/>
          <w:szCs w:val="24"/>
        </w:rPr>
      </w:pPr>
      <w:r>
        <w:rPr>
          <w:rFonts w:ascii="Arial" w:hAnsi="Arial" w:cs="Arial"/>
          <w:sz w:val="24"/>
          <w:szCs w:val="24"/>
        </w:rPr>
        <w:t>The introduction includes the following parts:</w:t>
      </w:r>
    </w:p>
    <w:p w:rsidR="00AE64B0" w:rsidRPr="00AE64B0" w:rsidRDefault="00AE64B0" w:rsidP="00AE64B0">
      <w:pPr>
        <w:pStyle w:val="ListParagraph"/>
        <w:numPr>
          <w:ilvl w:val="0"/>
          <w:numId w:val="30"/>
        </w:numPr>
        <w:spacing w:before="180" w:after="180"/>
        <w:rPr>
          <w:rFonts w:ascii="Arial" w:hAnsi="Arial" w:cs="Arial"/>
          <w:sz w:val="24"/>
          <w:szCs w:val="24"/>
        </w:rPr>
      </w:pPr>
      <w:r w:rsidRPr="00AE64B0">
        <w:rPr>
          <w:rFonts w:ascii="Arial" w:hAnsi="Arial" w:cs="Arial"/>
          <w:sz w:val="24"/>
          <w:szCs w:val="24"/>
        </w:rPr>
        <w:t>Personal Philosophical Orientation</w:t>
      </w:r>
    </w:p>
    <w:p w:rsidR="00AE64B0" w:rsidRPr="00AE64B0" w:rsidRDefault="00AE64B0" w:rsidP="00AE64B0">
      <w:pPr>
        <w:pStyle w:val="ListParagraph"/>
        <w:numPr>
          <w:ilvl w:val="0"/>
          <w:numId w:val="30"/>
        </w:numPr>
        <w:spacing w:before="180" w:after="180"/>
        <w:rPr>
          <w:rFonts w:ascii="Arial" w:hAnsi="Arial" w:cs="Arial"/>
          <w:sz w:val="24"/>
          <w:szCs w:val="24"/>
        </w:rPr>
      </w:pPr>
      <w:r w:rsidRPr="00AE64B0">
        <w:rPr>
          <w:rFonts w:ascii="Arial" w:hAnsi="Arial" w:cs="Arial"/>
          <w:sz w:val="24"/>
          <w:szCs w:val="24"/>
        </w:rPr>
        <w:t>Program Overview (brief)</w:t>
      </w:r>
    </w:p>
    <w:p w:rsidR="00AE64B0" w:rsidRPr="00AE64B0" w:rsidRDefault="00AE64B0" w:rsidP="00AE64B0">
      <w:pPr>
        <w:pStyle w:val="ListParagraph"/>
        <w:numPr>
          <w:ilvl w:val="0"/>
          <w:numId w:val="30"/>
        </w:numPr>
        <w:spacing w:before="180" w:after="180"/>
        <w:rPr>
          <w:rFonts w:ascii="Arial" w:hAnsi="Arial" w:cs="Arial"/>
          <w:sz w:val="24"/>
          <w:szCs w:val="24"/>
        </w:rPr>
      </w:pPr>
      <w:r w:rsidRPr="00AE64B0">
        <w:rPr>
          <w:rFonts w:ascii="Arial" w:hAnsi="Arial" w:cs="Arial"/>
          <w:sz w:val="24"/>
          <w:szCs w:val="24"/>
        </w:rPr>
        <w:t>Context of Program</w:t>
      </w:r>
    </w:p>
    <w:p w:rsidR="00AE64B0" w:rsidRDefault="00AE64B0" w:rsidP="00D42745">
      <w:pPr>
        <w:spacing w:before="180" w:after="180"/>
        <w:rPr>
          <w:rFonts w:ascii="Arial" w:hAnsi="Arial" w:cs="Arial"/>
          <w:sz w:val="24"/>
          <w:szCs w:val="24"/>
        </w:rPr>
      </w:pPr>
    </w:p>
    <w:p w:rsidR="00AE64B0" w:rsidRPr="00F94D45" w:rsidRDefault="00D42745" w:rsidP="00D42745">
      <w:pPr>
        <w:spacing w:before="180" w:after="180"/>
        <w:rPr>
          <w:rFonts w:ascii="Arial" w:hAnsi="Arial" w:cs="Arial"/>
          <w:b/>
          <w:bCs/>
          <w:sz w:val="24"/>
          <w:szCs w:val="24"/>
        </w:rPr>
      </w:pPr>
      <w:r w:rsidRPr="00F94D45">
        <w:rPr>
          <w:rFonts w:ascii="Arial" w:hAnsi="Arial" w:cs="Arial"/>
          <w:b/>
          <w:bCs/>
          <w:sz w:val="24"/>
          <w:szCs w:val="24"/>
        </w:rPr>
        <w:t xml:space="preserve">Section II. </w:t>
      </w:r>
      <w:r w:rsidR="00AE64B0" w:rsidRPr="00F94D45">
        <w:rPr>
          <w:rFonts w:ascii="Arial" w:hAnsi="Arial" w:cs="Arial"/>
          <w:b/>
          <w:bCs/>
          <w:sz w:val="24"/>
          <w:szCs w:val="24"/>
        </w:rPr>
        <w:t>Scope of the Program</w:t>
      </w:r>
    </w:p>
    <w:p w:rsidR="00AE64B0" w:rsidRDefault="007E0CDB" w:rsidP="00D42745">
      <w:pPr>
        <w:spacing w:before="180" w:after="180"/>
        <w:rPr>
          <w:rFonts w:ascii="Arial" w:hAnsi="Arial" w:cs="Arial"/>
          <w:sz w:val="24"/>
          <w:szCs w:val="24"/>
        </w:rPr>
      </w:pPr>
      <w:r>
        <w:rPr>
          <w:rFonts w:ascii="Arial" w:hAnsi="Arial" w:cs="Arial"/>
          <w:sz w:val="24"/>
          <w:szCs w:val="24"/>
        </w:rPr>
        <w:t>The Scope includes:</w:t>
      </w:r>
    </w:p>
    <w:p w:rsidR="007E0CDB" w:rsidRDefault="007E0CDB" w:rsidP="007E0CDB">
      <w:pPr>
        <w:pStyle w:val="ListParagraph"/>
        <w:numPr>
          <w:ilvl w:val="0"/>
          <w:numId w:val="31"/>
        </w:numPr>
        <w:spacing w:before="180" w:after="180"/>
        <w:rPr>
          <w:rFonts w:ascii="Arial" w:hAnsi="Arial" w:cs="Arial"/>
          <w:sz w:val="24"/>
          <w:szCs w:val="24"/>
        </w:rPr>
      </w:pPr>
      <w:r>
        <w:rPr>
          <w:rFonts w:ascii="Arial" w:hAnsi="Arial" w:cs="Arial"/>
          <w:sz w:val="24"/>
          <w:szCs w:val="24"/>
        </w:rPr>
        <w:t>A more full and thorough statement of a “problem” (i.e., needs assessment).</w:t>
      </w:r>
    </w:p>
    <w:p w:rsidR="007E0CDB" w:rsidRPr="007E0CDB" w:rsidRDefault="007E0CDB" w:rsidP="007E0CDB">
      <w:pPr>
        <w:pStyle w:val="ListParagraph"/>
        <w:numPr>
          <w:ilvl w:val="0"/>
          <w:numId w:val="31"/>
        </w:numPr>
        <w:spacing w:before="180" w:after="180"/>
        <w:rPr>
          <w:rFonts w:ascii="Arial" w:hAnsi="Arial" w:cs="Arial"/>
          <w:sz w:val="24"/>
          <w:szCs w:val="24"/>
        </w:rPr>
      </w:pPr>
      <w:r>
        <w:rPr>
          <w:rFonts w:ascii="Arial" w:hAnsi="Arial" w:cs="Arial"/>
          <w:sz w:val="24"/>
          <w:szCs w:val="24"/>
        </w:rPr>
        <w:t>A more full and thorough statement of the proposed program as a solution.</w:t>
      </w:r>
    </w:p>
    <w:p w:rsidR="00AE64B0" w:rsidRDefault="00AE64B0" w:rsidP="00D42745">
      <w:pPr>
        <w:spacing w:before="180" w:after="180"/>
        <w:rPr>
          <w:rFonts w:ascii="Arial" w:hAnsi="Arial" w:cs="Arial"/>
          <w:b/>
          <w:bCs/>
          <w:sz w:val="24"/>
          <w:szCs w:val="24"/>
        </w:rPr>
      </w:pPr>
      <w:r w:rsidRPr="00F94D45">
        <w:rPr>
          <w:rFonts w:ascii="Arial" w:hAnsi="Arial" w:cs="Arial"/>
          <w:b/>
          <w:bCs/>
          <w:sz w:val="24"/>
          <w:szCs w:val="24"/>
        </w:rPr>
        <w:t>Section III. Structure and Logistics</w:t>
      </w:r>
    </w:p>
    <w:p w:rsidR="007E0CDB" w:rsidRDefault="007E0CDB" w:rsidP="00D42745">
      <w:pPr>
        <w:spacing w:before="180" w:after="180"/>
        <w:rPr>
          <w:rFonts w:ascii="Arial" w:hAnsi="Arial" w:cs="Arial"/>
          <w:sz w:val="24"/>
          <w:szCs w:val="24"/>
        </w:rPr>
      </w:pPr>
      <w:r>
        <w:rPr>
          <w:rFonts w:ascii="Arial" w:hAnsi="Arial" w:cs="Arial"/>
          <w:sz w:val="24"/>
          <w:szCs w:val="24"/>
        </w:rPr>
        <w:t>The Structure and Logistics includes:</w:t>
      </w:r>
    </w:p>
    <w:p w:rsidR="007E0CDB" w:rsidRDefault="007E0CDB" w:rsidP="007E0CDB">
      <w:pPr>
        <w:pStyle w:val="ListParagraph"/>
        <w:numPr>
          <w:ilvl w:val="0"/>
          <w:numId w:val="32"/>
        </w:numPr>
        <w:spacing w:before="180" w:after="180"/>
        <w:rPr>
          <w:rFonts w:ascii="Arial" w:hAnsi="Arial" w:cs="Arial"/>
          <w:sz w:val="24"/>
          <w:szCs w:val="24"/>
        </w:rPr>
      </w:pPr>
      <w:r>
        <w:rPr>
          <w:rFonts w:ascii="Arial" w:hAnsi="Arial" w:cs="Arial"/>
          <w:sz w:val="24"/>
          <w:szCs w:val="24"/>
        </w:rPr>
        <w:t>Program Objectives (formally stated).</w:t>
      </w:r>
    </w:p>
    <w:p w:rsidR="007E0CDB" w:rsidRDefault="007E0CDB" w:rsidP="007E0CDB">
      <w:pPr>
        <w:pStyle w:val="ListParagraph"/>
        <w:numPr>
          <w:ilvl w:val="0"/>
          <w:numId w:val="32"/>
        </w:numPr>
        <w:spacing w:before="180" w:after="180"/>
        <w:rPr>
          <w:rFonts w:ascii="Arial" w:hAnsi="Arial" w:cs="Arial"/>
          <w:sz w:val="24"/>
          <w:szCs w:val="24"/>
        </w:rPr>
      </w:pPr>
      <w:r>
        <w:rPr>
          <w:rFonts w:ascii="Arial" w:hAnsi="Arial" w:cs="Arial"/>
          <w:sz w:val="24"/>
          <w:szCs w:val="24"/>
        </w:rPr>
        <w:t>Learning Objectives (formally stated).</w:t>
      </w:r>
    </w:p>
    <w:p w:rsidR="007E0CDB" w:rsidRDefault="007E0CDB" w:rsidP="007E0CDB">
      <w:pPr>
        <w:pStyle w:val="ListParagraph"/>
        <w:numPr>
          <w:ilvl w:val="0"/>
          <w:numId w:val="32"/>
        </w:numPr>
        <w:spacing w:before="180" w:after="180"/>
        <w:rPr>
          <w:rFonts w:ascii="Arial" w:hAnsi="Arial" w:cs="Arial"/>
          <w:sz w:val="24"/>
          <w:szCs w:val="24"/>
        </w:rPr>
      </w:pPr>
      <w:r>
        <w:rPr>
          <w:rFonts w:ascii="Arial" w:hAnsi="Arial" w:cs="Arial"/>
          <w:sz w:val="24"/>
          <w:szCs w:val="24"/>
        </w:rPr>
        <w:t>General overview of curriculum.</w:t>
      </w:r>
    </w:p>
    <w:p w:rsidR="007E0CDB" w:rsidRDefault="007E0CDB" w:rsidP="007E0CDB">
      <w:pPr>
        <w:pStyle w:val="ListParagraph"/>
        <w:numPr>
          <w:ilvl w:val="0"/>
          <w:numId w:val="32"/>
        </w:numPr>
        <w:spacing w:before="180" w:after="180"/>
        <w:rPr>
          <w:rFonts w:ascii="Arial" w:hAnsi="Arial" w:cs="Arial"/>
          <w:sz w:val="24"/>
          <w:szCs w:val="24"/>
        </w:rPr>
      </w:pPr>
      <w:r>
        <w:rPr>
          <w:rFonts w:ascii="Arial" w:hAnsi="Arial" w:cs="Arial"/>
          <w:sz w:val="24"/>
          <w:szCs w:val="24"/>
        </w:rPr>
        <w:t>Funding.</w:t>
      </w:r>
    </w:p>
    <w:p w:rsidR="007E0CDB" w:rsidRDefault="007E0CDB" w:rsidP="007E0CDB">
      <w:pPr>
        <w:pStyle w:val="ListParagraph"/>
        <w:numPr>
          <w:ilvl w:val="0"/>
          <w:numId w:val="32"/>
        </w:numPr>
        <w:spacing w:before="180" w:after="180"/>
        <w:rPr>
          <w:rFonts w:ascii="Arial" w:hAnsi="Arial" w:cs="Arial"/>
          <w:sz w:val="24"/>
          <w:szCs w:val="24"/>
        </w:rPr>
      </w:pPr>
      <w:r>
        <w:rPr>
          <w:rFonts w:ascii="Arial" w:hAnsi="Arial" w:cs="Arial"/>
          <w:sz w:val="24"/>
          <w:szCs w:val="24"/>
        </w:rPr>
        <w:t>Facilities.</w:t>
      </w:r>
    </w:p>
    <w:p w:rsidR="00AE64B0" w:rsidRPr="007E0CDB" w:rsidRDefault="007E0CDB" w:rsidP="00D42745">
      <w:pPr>
        <w:pStyle w:val="ListParagraph"/>
        <w:numPr>
          <w:ilvl w:val="0"/>
          <w:numId w:val="32"/>
        </w:numPr>
        <w:spacing w:before="180" w:after="180"/>
        <w:rPr>
          <w:rFonts w:ascii="Arial" w:hAnsi="Arial" w:cs="Arial"/>
          <w:sz w:val="24"/>
          <w:szCs w:val="24"/>
        </w:rPr>
      </w:pPr>
      <w:r>
        <w:rPr>
          <w:rFonts w:ascii="Arial" w:hAnsi="Arial" w:cs="Arial"/>
          <w:sz w:val="24"/>
          <w:szCs w:val="24"/>
        </w:rPr>
        <w:t>Personnel</w:t>
      </w:r>
    </w:p>
    <w:p w:rsidR="00AE64B0" w:rsidRDefault="00AE64B0" w:rsidP="00D42745">
      <w:pPr>
        <w:spacing w:before="180" w:after="180"/>
        <w:rPr>
          <w:rFonts w:ascii="Arial" w:hAnsi="Arial" w:cs="Arial"/>
          <w:b/>
          <w:bCs/>
          <w:sz w:val="24"/>
          <w:szCs w:val="24"/>
        </w:rPr>
      </w:pPr>
      <w:r w:rsidRPr="00F94D45">
        <w:rPr>
          <w:rFonts w:ascii="Arial" w:hAnsi="Arial" w:cs="Arial"/>
          <w:b/>
          <w:bCs/>
          <w:sz w:val="24"/>
          <w:szCs w:val="24"/>
        </w:rPr>
        <w:t>Section IV. Reflections, Revisions, and Additions</w:t>
      </w:r>
    </w:p>
    <w:p w:rsidR="007E0CDB" w:rsidRDefault="007E0CDB" w:rsidP="00D42745">
      <w:pPr>
        <w:spacing w:before="180" w:after="180"/>
        <w:rPr>
          <w:rFonts w:ascii="Arial" w:hAnsi="Arial" w:cs="Arial"/>
          <w:sz w:val="24"/>
          <w:szCs w:val="24"/>
        </w:rPr>
      </w:pPr>
      <w:r>
        <w:rPr>
          <w:rFonts w:ascii="Arial" w:hAnsi="Arial" w:cs="Arial"/>
          <w:sz w:val="24"/>
          <w:szCs w:val="24"/>
        </w:rPr>
        <w:t>Reflections, Revisions, and Additions includes:</w:t>
      </w:r>
    </w:p>
    <w:p w:rsidR="007E0CDB" w:rsidRDefault="007E0CDB" w:rsidP="007E0CDB">
      <w:pPr>
        <w:pStyle w:val="ListParagraph"/>
        <w:numPr>
          <w:ilvl w:val="0"/>
          <w:numId w:val="33"/>
        </w:numPr>
        <w:spacing w:before="180" w:after="180"/>
        <w:rPr>
          <w:rFonts w:ascii="Arial" w:hAnsi="Arial" w:cs="Arial"/>
          <w:sz w:val="24"/>
          <w:szCs w:val="24"/>
        </w:rPr>
      </w:pPr>
      <w:r>
        <w:rPr>
          <w:rFonts w:ascii="Arial" w:hAnsi="Arial" w:cs="Arial"/>
          <w:sz w:val="24"/>
          <w:szCs w:val="24"/>
        </w:rPr>
        <w:t xml:space="preserve">Any </w:t>
      </w:r>
      <w:r w:rsidRPr="008A6CF6">
        <w:rPr>
          <w:rFonts w:ascii="Arial" w:hAnsi="Arial" w:cs="Arial"/>
          <w:i/>
          <w:iCs/>
          <w:sz w:val="24"/>
          <w:szCs w:val="24"/>
        </w:rPr>
        <w:t xml:space="preserve">additions </w:t>
      </w:r>
      <w:r>
        <w:rPr>
          <w:rFonts w:ascii="Arial" w:hAnsi="Arial" w:cs="Arial"/>
          <w:sz w:val="24"/>
          <w:szCs w:val="24"/>
        </w:rPr>
        <w:t>from feedback on sections 1-3.</w:t>
      </w:r>
    </w:p>
    <w:p w:rsidR="007E0CDB" w:rsidRDefault="007E0CDB" w:rsidP="007E0CDB">
      <w:pPr>
        <w:pStyle w:val="ListParagraph"/>
        <w:numPr>
          <w:ilvl w:val="0"/>
          <w:numId w:val="33"/>
        </w:numPr>
        <w:spacing w:before="180" w:after="180"/>
        <w:rPr>
          <w:rFonts w:ascii="Arial" w:hAnsi="Arial" w:cs="Arial"/>
          <w:sz w:val="24"/>
          <w:szCs w:val="24"/>
        </w:rPr>
      </w:pPr>
      <w:r>
        <w:rPr>
          <w:rFonts w:ascii="Arial" w:hAnsi="Arial" w:cs="Arial"/>
          <w:sz w:val="24"/>
          <w:szCs w:val="24"/>
        </w:rPr>
        <w:t xml:space="preserve">Any </w:t>
      </w:r>
      <w:r w:rsidRPr="008A6CF6">
        <w:rPr>
          <w:rFonts w:ascii="Arial" w:hAnsi="Arial" w:cs="Arial"/>
          <w:i/>
          <w:iCs/>
          <w:sz w:val="24"/>
          <w:szCs w:val="24"/>
        </w:rPr>
        <w:t>revisions</w:t>
      </w:r>
      <w:r>
        <w:rPr>
          <w:rFonts w:ascii="Arial" w:hAnsi="Arial" w:cs="Arial"/>
          <w:sz w:val="24"/>
          <w:szCs w:val="24"/>
        </w:rPr>
        <w:t xml:space="preserve"> from feedback on sections 1-3.</w:t>
      </w:r>
    </w:p>
    <w:p w:rsidR="007E0CDB" w:rsidRPr="007E0CDB" w:rsidRDefault="007E0CDB" w:rsidP="007E0CDB">
      <w:pPr>
        <w:pStyle w:val="ListParagraph"/>
        <w:numPr>
          <w:ilvl w:val="0"/>
          <w:numId w:val="33"/>
        </w:numPr>
        <w:spacing w:before="180" w:after="180"/>
        <w:rPr>
          <w:rFonts w:ascii="Arial" w:hAnsi="Arial" w:cs="Arial"/>
          <w:sz w:val="24"/>
          <w:szCs w:val="24"/>
        </w:rPr>
      </w:pPr>
      <w:r>
        <w:rPr>
          <w:rFonts w:ascii="Arial" w:hAnsi="Arial" w:cs="Arial"/>
          <w:sz w:val="24"/>
          <w:szCs w:val="24"/>
        </w:rPr>
        <w:t>Reflections and Conclusion (draw the whole project together in a formal conclusion to the proposal).</w:t>
      </w:r>
    </w:p>
    <w:p w:rsidR="007E0CDB" w:rsidRPr="007E0CDB" w:rsidRDefault="007E0CDB" w:rsidP="00D42745">
      <w:pPr>
        <w:spacing w:before="180" w:after="180"/>
        <w:rPr>
          <w:rFonts w:ascii="Arial" w:hAnsi="Arial" w:cs="Arial"/>
          <w:b/>
          <w:bCs/>
          <w:i/>
          <w:iCs/>
          <w:sz w:val="24"/>
          <w:szCs w:val="24"/>
        </w:rPr>
      </w:pPr>
      <w:r w:rsidRPr="007E0CDB">
        <w:rPr>
          <w:rFonts w:ascii="Arial" w:hAnsi="Arial" w:cs="Arial"/>
          <w:b/>
          <w:bCs/>
          <w:i/>
          <w:iCs/>
          <w:sz w:val="24"/>
          <w:szCs w:val="24"/>
        </w:rPr>
        <w:t>Length and Format</w:t>
      </w:r>
      <w:r>
        <w:rPr>
          <w:rFonts w:ascii="Arial" w:hAnsi="Arial" w:cs="Arial"/>
          <w:b/>
          <w:bCs/>
          <w:i/>
          <w:iCs/>
          <w:sz w:val="24"/>
          <w:szCs w:val="24"/>
        </w:rPr>
        <w:t xml:space="preserve"> (Total Paper – Sections I-IV).</w:t>
      </w:r>
    </w:p>
    <w:p w:rsidR="00D42745" w:rsidRDefault="007E0CDB" w:rsidP="007E0CDB">
      <w:pPr>
        <w:pStyle w:val="ListParagraph"/>
        <w:numPr>
          <w:ilvl w:val="0"/>
          <w:numId w:val="34"/>
        </w:numPr>
        <w:spacing w:before="180" w:after="180"/>
        <w:rPr>
          <w:rFonts w:ascii="Arial" w:hAnsi="Arial" w:cs="Arial"/>
          <w:sz w:val="24"/>
          <w:szCs w:val="24"/>
        </w:rPr>
      </w:pPr>
      <w:r>
        <w:rPr>
          <w:rFonts w:ascii="Arial" w:hAnsi="Arial" w:cs="Arial"/>
          <w:sz w:val="24"/>
          <w:szCs w:val="24"/>
        </w:rPr>
        <w:t>APA (6</w:t>
      </w:r>
      <w:r w:rsidRPr="007E0CDB">
        <w:rPr>
          <w:rFonts w:ascii="Arial" w:hAnsi="Arial" w:cs="Arial"/>
          <w:sz w:val="24"/>
          <w:szCs w:val="24"/>
          <w:vertAlign w:val="superscript"/>
        </w:rPr>
        <w:t>th</w:t>
      </w:r>
      <w:r>
        <w:rPr>
          <w:rFonts w:ascii="Arial" w:hAnsi="Arial" w:cs="Arial"/>
          <w:sz w:val="24"/>
          <w:szCs w:val="24"/>
        </w:rPr>
        <w:t xml:space="preserve">) format. </w:t>
      </w:r>
    </w:p>
    <w:p w:rsidR="007E0CDB" w:rsidRDefault="007E0CDB" w:rsidP="007E0CDB">
      <w:pPr>
        <w:pStyle w:val="ListParagraph"/>
        <w:numPr>
          <w:ilvl w:val="0"/>
          <w:numId w:val="34"/>
        </w:numPr>
        <w:spacing w:before="180" w:after="180"/>
        <w:rPr>
          <w:rFonts w:ascii="Arial" w:hAnsi="Arial" w:cs="Arial"/>
          <w:sz w:val="24"/>
          <w:szCs w:val="24"/>
        </w:rPr>
      </w:pPr>
      <w:r>
        <w:rPr>
          <w:rFonts w:ascii="Arial" w:hAnsi="Arial" w:cs="Arial"/>
          <w:sz w:val="24"/>
          <w:szCs w:val="24"/>
        </w:rPr>
        <w:t>Approximate Length 12-20 pages, not including cover and references. **</w:t>
      </w:r>
    </w:p>
    <w:p w:rsidR="007E0CDB" w:rsidRPr="007E0CDB" w:rsidRDefault="007E0CDB" w:rsidP="007E0CDB">
      <w:pPr>
        <w:spacing w:before="180" w:after="180"/>
        <w:rPr>
          <w:rFonts w:ascii="Arial" w:hAnsi="Arial" w:cs="Arial"/>
          <w:sz w:val="24"/>
          <w:szCs w:val="24"/>
        </w:rPr>
      </w:pPr>
      <w:r>
        <w:rPr>
          <w:rFonts w:ascii="Arial" w:hAnsi="Arial" w:cs="Arial"/>
          <w:sz w:val="24"/>
          <w:szCs w:val="24"/>
        </w:rPr>
        <w:t xml:space="preserve">**I have provided a general guideline for length in an effort to reduce stress by sharing a general benchmark. However, I do </w:t>
      </w:r>
      <w:r w:rsidRPr="008A6CF6">
        <w:rPr>
          <w:rFonts w:ascii="Arial" w:hAnsi="Arial" w:cs="Arial"/>
          <w:b/>
          <w:bCs/>
          <w:sz w:val="24"/>
          <w:szCs w:val="24"/>
        </w:rPr>
        <w:t>not</w:t>
      </w:r>
      <w:r>
        <w:rPr>
          <w:rFonts w:ascii="Arial" w:hAnsi="Arial" w:cs="Arial"/>
          <w:sz w:val="24"/>
          <w:szCs w:val="24"/>
        </w:rPr>
        <w:t xml:space="preserve"> take length into account in grading these papers. What I do look at is the actual content of each section. A short paper that includes everything that should be in a program proposal (in accordance with the text), will earn </w:t>
      </w:r>
      <w:r>
        <w:rPr>
          <w:rFonts w:ascii="Arial" w:hAnsi="Arial" w:cs="Arial"/>
          <w:sz w:val="24"/>
          <w:szCs w:val="24"/>
        </w:rPr>
        <w:lastRenderedPageBreak/>
        <w:t>a higher grade than a long paper that omits important portions. Focus on the content rather than the length.</w:t>
      </w:r>
    </w:p>
    <w:p w:rsidR="00D42745" w:rsidRPr="00D42745" w:rsidRDefault="00D42745" w:rsidP="00D42745">
      <w:pPr>
        <w:spacing w:before="180" w:after="180"/>
        <w:rPr>
          <w:rFonts w:ascii="Arial" w:hAnsi="Arial" w:cs="Arial"/>
          <w:b/>
          <w:sz w:val="24"/>
          <w:szCs w:val="24"/>
        </w:rPr>
      </w:pPr>
      <w:r w:rsidRPr="00D42745">
        <w:rPr>
          <w:rFonts w:ascii="Arial" w:hAnsi="Arial" w:cs="Arial"/>
          <w:b/>
          <w:sz w:val="24"/>
          <w:szCs w:val="24"/>
        </w:rPr>
        <w:t>Presentation</w:t>
      </w:r>
      <w:r>
        <w:rPr>
          <w:rFonts w:ascii="Arial" w:hAnsi="Arial" w:cs="Arial"/>
          <w:b/>
          <w:sz w:val="24"/>
          <w:szCs w:val="24"/>
        </w:rPr>
        <w:t xml:space="preserve"> (Posted Video)</w:t>
      </w:r>
    </w:p>
    <w:p w:rsidR="00D42745" w:rsidRDefault="00D42745" w:rsidP="00D42745">
      <w:pPr>
        <w:spacing w:before="180" w:after="180"/>
        <w:rPr>
          <w:rFonts w:ascii="Arial" w:hAnsi="Arial" w:cs="Arial"/>
          <w:sz w:val="24"/>
          <w:szCs w:val="24"/>
        </w:rPr>
      </w:pPr>
      <w:r w:rsidRPr="00D42745">
        <w:rPr>
          <w:rFonts w:ascii="Arial" w:hAnsi="Arial" w:cs="Arial"/>
          <w:sz w:val="24"/>
          <w:szCs w:val="24"/>
        </w:rPr>
        <w:t xml:space="preserve">Presenting a proposal to organizational committees, funders, administrators, policy makers and other program developers is an important aspect of program development. You will prepare a presentation based on the proposal you developed. The purpose of the presentation will be to convince others that your program deserves to be implemented and/or funded. The class will be your audience and will play the role of the policy maker, administrator of your organization, or department head. Your goal is to present a convincing presentation on the value of your program proposal. Specific instructions will be available </w:t>
      </w:r>
      <w:r w:rsidR="00C84382">
        <w:rPr>
          <w:rFonts w:ascii="Arial" w:hAnsi="Arial" w:cs="Arial"/>
          <w:sz w:val="24"/>
          <w:szCs w:val="24"/>
        </w:rPr>
        <w:t xml:space="preserve">in the </w:t>
      </w:r>
      <w:r w:rsidR="00093FDF">
        <w:rPr>
          <w:rFonts w:ascii="Arial" w:hAnsi="Arial" w:cs="Arial"/>
          <w:sz w:val="24"/>
          <w:szCs w:val="24"/>
        </w:rPr>
        <w:t>MODULES area (labeled: Course Assignments)</w:t>
      </w:r>
      <w:r w:rsidR="00C84382">
        <w:rPr>
          <w:rFonts w:ascii="Arial" w:hAnsi="Arial" w:cs="Arial"/>
          <w:sz w:val="24"/>
          <w:szCs w:val="24"/>
        </w:rPr>
        <w:t xml:space="preserve"> area of Canvas.</w:t>
      </w:r>
      <w:r w:rsidRPr="00D42745">
        <w:rPr>
          <w:rFonts w:ascii="Arial" w:hAnsi="Arial" w:cs="Arial"/>
          <w:sz w:val="24"/>
          <w:szCs w:val="24"/>
        </w:rPr>
        <w:t xml:space="preserve"> The presentation should be </w:t>
      </w:r>
      <w:r w:rsidR="00C84382">
        <w:rPr>
          <w:rFonts w:ascii="Arial" w:hAnsi="Arial" w:cs="Arial"/>
          <w:sz w:val="24"/>
          <w:szCs w:val="24"/>
        </w:rPr>
        <w:t xml:space="preserve">about </w:t>
      </w:r>
      <w:r w:rsidRPr="00D42745">
        <w:rPr>
          <w:rFonts w:ascii="Arial" w:hAnsi="Arial" w:cs="Arial"/>
          <w:sz w:val="24"/>
          <w:szCs w:val="24"/>
          <w:u w:val="single"/>
        </w:rPr>
        <w:t>10 minutes</w:t>
      </w:r>
      <w:r w:rsidR="00C84382">
        <w:rPr>
          <w:rFonts w:ascii="Arial" w:hAnsi="Arial" w:cs="Arial"/>
          <w:sz w:val="24"/>
          <w:szCs w:val="24"/>
        </w:rPr>
        <w:t>, digitally recorded, and posted in the designated Discussion Forum.</w:t>
      </w:r>
    </w:p>
    <w:p w:rsidR="008A6CF6" w:rsidRPr="00D42745" w:rsidRDefault="008A6CF6" w:rsidP="00D42745">
      <w:pPr>
        <w:spacing w:before="180" w:after="180"/>
        <w:rPr>
          <w:rFonts w:ascii="Arial" w:hAnsi="Arial" w:cs="Arial"/>
          <w:sz w:val="24"/>
          <w:szCs w:val="24"/>
          <w:u w:val="single"/>
        </w:rPr>
      </w:pPr>
      <w:r>
        <w:rPr>
          <w:rFonts w:ascii="Arial" w:hAnsi="Arial" w:cs="Arial"/>
          <w:sz w:val="24"/>
          <w:szCs w:val="24"/>
        </w:rPr>
        <w:t>*After video posting deadline, all participants in the course should watch each participant’s videos and provide brief, constructive feedback.</w:t>
      </w:r>
    </w:p>
    <w:p w:rsidR="00B975AF" w:rsidRPr="00B94E20" w:rsidRDefault="00B975AF">
      <w:pPr>
        <w:spacing w:after="0"/>
        <w:ind w:left="1"/>
        <w:rPr>
          <w:rFonts w:ascii="Arial" w:hAnsi="Arial" w:cs="Arial"/>
          <w:sz w:val="24"/>
          <w:szCs w:val="24"/>
        </w:rPr>
      </w:pPr>
    </w:p>
    <w:p w:rsidR="00B975AF" w:rsidRDefault="00677985">
      <w:pPr>
        <w:spacing w:after="0"/>
        <w:ind w:left="-3" w:hanging="10"/>
        <w:rPr>
          <w:rFonts w:ascii="Arial" w:eastAsia="Georgia" w:hAnsi="Arial" w:cs="Arial"/>
          <w:b/>
          <w:sz w:val="24"/>
          <w:szCs w:val="24"/>
        </w:rPr>
      </w:pPr>
      <w:r w:rsidRPr="00B94E20">
        <w:rPr>
          <w:rFonts w:ascii="Arial" w:eastAsia="Georgia" w:hAnsi="Arial" w:cs="Arial"/>
          <w:b/>
          <w:sz w:val="24"/>
          <w:szCs w:val="24"/>
        </w:rPr>
        <w:t xml:space="preserve">Grading and Evaluation: </w:t>
      </w:r>
    </w:p>
    <w:p w:rsidR="00E825BD" w:rsidRPr="00B94E20" w:rsidRDefault="00E825BD">
      <w:pPr>
        <w:spacing w:after="0"/>
        <w:ind w:left="-3" w:hanging="10"/>
        <w:rPr>
          <w:rFonts w:ascii="Arial" w:hAnsi="Arial" w:cs="Arial"/>
          <w:sz w:val="24"/>
          <w:szCs w:val="24"/>
        </w:rPr>
      </w:pPr>
    </w:p>
    <w:p w:rsidR="00B975AF" w:rsidRPr="00B94E20" w:rsidRDefault="00677985">
      <w:pPr>
        <w:tabs>
          <w:tab w:val="center" w:pos="241"/>
          <w:tab w:val="center" w:pos="3086"/>
        </w:tabs>
        <w:spacing w:after="5" w:line="249" w:lineRule="auto"/>
        <w:ind w:left="-12"/>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The final class grade will be based on the following: </w:t>
      </w:r>
    </w:p>
    <w:p w:rsidR="00E825BD" w:rsidRDefault="00E825BD">
      <w:pPr>
        <w:spacing w:after="5" w:line="249" w:lineRule="auto"/>
        <w:ind w:left="970" w:right="3516" w:hanging="10"/>
        <w:rPr>
          <w:rFonts w:ascii="Arial" w:eastAsia="Georgia" w:hAnsi="Arial" w:cs="Arial"/>
          <w:sz w:val="24"/>
          <w:szCs w:val="24"/>
        </w:rPr>
      </w:pPr>
      <w:r>
        <w:rPr>
          <w:rFonts w:ascii="Arial" w:eastAsia="Georgia" w:hAnsi="Arial" w:cs="Arial"/>
          <w:sz w:val="24"/>
          <w:szCs w:val="24"/>
        </w:rPr>
        <w:t xml:space="preserve">Check-In Posts – 10% </w:t>
      </w:r>
    </w:p>
    <w:p w:rsidR="00B975AF" w:rsidRPr="00B94E20" w:rsidRDefault="00E825BD">
      <w:pPr>
        <w:spacing w:after="5" w:line="249" w:lineRule="auto"/>
        <w:ind w:left="970" w:right="3516" w:hanging="10"/>
        <w:rPr>
          <w:rFonts w:ascii="Arial" w:hAnsi="Arial" w:cs="Arial"/>
          <w:sz w:val="24"/>
          <w:szCs w:val="24"/>
        </w:rPr>
      </w:pPr>
      <w:r>
        <w:rPr>
          <w:rFonts w:ascii="Arial" w:eastAsia="Georgia" w:hAnsi="Arial" w:cs="Arial"/>
          <w:sz w:val="24"/>
          <w:szCs w:val="24"/>
        </w:rPr>
        <w:t xml:space="preserve">Quarterly </w:t>
      </w:r>
      <w:r w:rsidR="008A297A">
        <w:rPr>
          <w:rFonts w:ascii="Arial" w:eastAsia="Georgia" w:hAnsi="Arial" w:cs="Arial"/>
          <w:sz w:val="24"/>
          <w:szCs w:val="24"/>
        </w:rPr>
        <w:t>Reflective Journal</w:t>
      </w:r>
      <w:r>
        <w:rPr>
          <w:rFonts w:ascii="Arial" w:eastAsia="Georgia" w:hAnsi="Arial" w:cs="Arial"/>
          <w:sz w:val="24"/>
          <w:szCs w:val="24"/>
        </w:rPr>
        <w:t xml:space="preserve"> Updates</w:t>
      </w:r>
      <w:r w:rsidR="00677985" w:rsidRPr="00B94E20">
        <w:rPr>
          <w:rFonts w:ascii="Arial" w:eastAsia="Georgia" w:hAnsi="Arial" w:cs="Arial"/>
          <w:sz w:val="24"/>
          <w:szCs w:val="24"/>
        </w:rPr>
        <w:t xml:space="preserve"> – </w:t>
      </w:r>
      <w:r>
        <w:rPr>
          <w:rFonts w:ascii="Arial" w:eastAsia="Georgia" w:hAnsi="Arial" w:cs="Arial"/>
          <w:sz w:val="24"/>
          <w:szCs w:val="24"/>
        </w:rPr>
        <w:t>2</w:t>
      </w:r>
      <w:r w:rsidR="00677985" w:rsidRPr="00B94E20">
        <w:rPr>
          <w:rFonts w:ascii="Arial" w:eastAsia="Georgia" w:hAnsi="Arial" w:cs="Arial"/>
          <w:sz w:val="24"/>
          <w:szCs w:val="24"/>
        </w:rPr>
        <w:t xml:space="preserve">0% </w:t>
      </w:r>
    </w:p>
    <w:p w:rsidR="00B975AF" w:rsidRDefault="00677985">
      <w:pPr>
        <w:spacing w:after="5" w:line="249" w:lineRule="auto"/>
        <w:ind w:left="970" w:hanging="10"/>
        <w:rPr>
          <w:rFonts w:ascii="Arial" w:eastAsia="Georgia" w:hAnsi="Arial" w:cs="Arial"/>
          <w:sz w:val="24"/>
          <w:szCs w:val="24"/>
        </w:rPr>
      </w:pPr>
      <w:r w:rsidRPr="00B94E20">
        <w:rPr>
          <w:rFonts w:ascii="Arial" w:eastAsia="Georgia" w:hAnsi="Arial" w:cs="Arial"/>
          <w:sz w:val="24"/>
          <w:szCs w:val="24"/>
        </w:rPr>
        <w:t xml:space="preserve">Discussion Post and Response – </w:t>
      </w:r>
      <w:r w:rsidR="008A297A">
        <w:rPr>
          <w:rFonts w:ascii="Arial" w:eastAsia="Georgia" w:hAnsi="Arial" w:cs="Arial"/>
          <w:sz w:val="24"/>
          <w:szCs w:val="24"/>
        </w:rPr>
        <w:t>3</w:t>
      </w:r>
      <w:r w:rsidRPr="00B94E20">
        <w:rPr>
          <w:rFonts w:ascii="Arial" w:eastAsia="Georgia" w:hAnsi="Arial" w:cs="Arial"/>
          <w:sz w:val="24"/>
          <w:szCs w:val="24"/>
        </w:rPr>
        <w:t xml:space="preserve">0% </w:t>
      </w:r>
    </w:p>
    <w:p w:rsidR="00E855DF" w:rsidRPr="00B94E20" w:rsidRDefault="00E855DF">
      <w:pPr>
        <w:spacing w:after="5" w:line="249" w:lineRule="auto"/>
        <w:ind w:left="970" w:hanging="10"/>
        <w:rPr>
          <w:rFonts w:ascii="Arial" w:hAnsi="Arial" w:cs="Arial"/>
          <w:sz w:val="24"/>
          <w:szCs w:val="24"/>
        </w:rPr>
      </w:pPr>
      <w:r>
        <w:rPr>
          <w:rFonts w:ascii="Arial" w:eastAsia="Georgia" w:hAnsi="Arial" w:cs="Arial"/>
          <w:sz w:val="24"/>
          <w:szCs w:val="24"/>
        </w:rPr>
        <w:t>View/Read all posts &amp; complete minor posted assignments during course – 5%</w:t>
      </w:r>
    </w:p>
    <w:p w:rsidR="00B975AF" w:rsidRPr="00B94E20" w:rsidRDefault="00677985">
      <w:pPr>
        <w:spacing w:after="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008A297A">
        <w:rPr>
          <w:rFonts w:ascii="Arial" w:eastAsia="Georgia" w:hAnsi="Arial" w:cs="Arial"/>
          <w:sz w:val="24"/>
          <w:szCs w:val="24"/>
        </w:rPr>
        <w:t xml:space="preserve">   </w:t>
      </w:r>
      <w:r w:rsidR="004D5713">
        <w:rPr>
          <w:rFonts w:ascii="Arial" w:eastAsia="Georgia" w:hAnsi="Arial" w:cs="Arial"/>
          <w:sz w:val="24"/>
          <w:szCs w:val="24"/>
        </w:rPr>
        <w:t>Program Planning Paper</w:t>
      </w:r>
      <w:bookmarkStart w:id="0" w:name="_GoBack"/>
      <w:bookmarkEnd w:id="0"/>
      <w:r w:rsidR="008A297A">
        <w:rPr>
          <w:rFonts w:ascii="Arial" w:eastAsia="Georgia" w:hAnsi="Arial" w:cs="Arial"/>
          <w:sz w:val="24"/>
          <w:szCs w:val="24"/>
        </w:rPr>
        <w:t xml:space="preserve"> – </w:t>
      </w:r>
      <w:r w:rsidR="00E855DF">
        <w:rPr>
          <w:rFonts w:ascii="Arial" w:eastAsia="Georgia" w:hAnsi="Arial" w:cs="Arial"/>
          <w:sz w:val="24"/>
          <w:szCs w:val="24"/>
        </w:rPr>
        <w:t>35</w:t>
      </w:r>
      <w:r w:rsidR="008A297A">
        <w:rPr>
          <w:rFonts w:ascii="Arial" w:eastAsia="Georgia" w:hAnsi="Arial" w:cs="Arial"/>
          <w:sz w:val="24"/>
          <w:szCs w:val="24"/>
        </w:rPr>
        <w:t>%</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8A297A" w:rsidRDefault="00677985">
      <w:pPr>
        <w:tabs>
          <w:tab w:val="center" w:pos="240"/>
          <w:tab w:val="center" w:pos="2554"/>
        </w:tabs>
        <w:spacing w:after="5" w:line="249" w:lineRule="auto"/>
        <w:ind w:left="-12"/>
        <w:rPr>
          <w:rFonts w:ascii="Arial" w:eastAsia="Georgia"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r>
    </w:p>
    <w:p w:rsidR="00B975AF" w:rsidRPr="00B94E20" w:rsidRDefault="008A297A">
      <w:pPr>
        <w:tabs>
          <w:tab w:val="center" w:pos="240"/>
          <w:tab w:val="center" w:pos="2554"/>
        </w:tabs>
        <w:spacing w:after="5" w:line="249" w:lineRule="auto"/>
        <w:ind w:left="-12"/>
        <w:rPr>
          <w:rFonts w:ascii="Arial" w:hAnsi="Arial" w:cs="Arial"/>
          <w:sz w:val="24"/>
          <w:szCs w:val="24"/>
        </w:rPr>
      </w:pPr>
      <w:r>
        <w:rPr>
          <w:rFonts w:ascii="Arial" w:eastAsia="Georgia" w:hAnsi="Arial" w:cs="Arial"/>
          <w:sz w:val="24"/>
          <w:szCs w:val="24"/>
        </w:rPr>
        <w:tab/>
      </w:r>
      <w:r>
        <w:rPr>
          <w:rFonts w:ascii="Arial" w:eastAsia="Georgia" w:hAnsi="Arial" w:cs="Arial"/>
          <w:sz w:val="24"/>
          <w:szCs w:val="24"/>
        </w:rPr>
        <w:tab/>
      </w:r>
      <w:r w:rsidR="00677985" w:rsidRPr="00B94E20">
        <w:rPr>
          <w:rFonts w:ascii="Arial" w:eastAsia="Georgia" w:hAnsi="Arial" w:cs="Arial"/>
          <w:sz w:val="24"/>
          <w:szCs w:val="24"/>
        </w:rPr>
        <w:t xml:space="preserve">The following grading scale will be used.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90% - 100%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80% - 89.9%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70% - 79.9%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8A297A" w:rsidRPr="008A297A"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60% - 69.9%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r>
    </w:p>
    <w:p w:rsidR="00B975AF" w:rsidRPr="00B94E20" w:rsidRDefault="00677985" w:rsidP="008A297A">
      <w:pPr>
        <w:spacing w:after="5" w:line="249" w:lineRule="auto"/>
        <w:ind w:left="1560"/>
        <w:rPr>
          <w:rFonts w:ascii="Arial" w:hAnsi="Arial" w:cs="Arial"/>
          <w:sz w:val="24"/>
          <w:szCs w:val="24"/>
        </w:rPr>
      </w:pPr>
      <w:r w:rsidRPr="00B94E20">
        <w:rPr>
          <w:rFonts w:ascii="Arial" w:eastAsia="Georgia" w:hAnsi="Arial" w:cs="Arial"/>
          <w:sz w:val="24"/>
          <w:szCs w:val="24"/>
        </w:rPr>
        <w:t xml:space="preserve">F = 59.9% or lower </w:t>
      </w:r>
    </w:p>
    <w:p w:rsidR="00B975AF" w:rsidRPr="00B94E20" w:rsidRDefault="00677985">
      <w:pPr>
        <w:spacing w:after="0"/>
        <w:ind w:left="599"/>
        <w:rPr>
          <w:rFonts w:ascii="Arial" w:hAnsi="Arial" w:cs="Arial"/>
          <w:sz w:val="24"/>
          <w:szCs w:val="24"/>
        </w:rPr>
      </w:pPr>
      <w:r w:rsidRPr="00B94E20">
        <w:rPr>
          <w:rFonts w:ascii="Arial" w:eastAsia="Georgia" w:hAnsi="Arial" w:cs="Arial"/>
          <w:sz w:val="24"/>
          <w:szCs w:val="24"/>
        </w:rPr>
        <w:t xml:space="preserve"> </w:t>
      </w:r>
    </w:p>
    <w:p w:rsidR="00B975AF" w:rsidRDefault="00677985">
      <w:pPr>
        <w:spacing w:after="0"/>
        <w:ind w:left="-3" w:hanging="10"/>
        <w:rPr>
          <w:rFonts w:ascii="Arial" w:eastAsia="Georgia" w:hAnsi="Arial" w:cs="Arial"/>
          <w:b/>
          <w:sz w:val="24"/>
          <w:szCs w:val="24"/>
        </w:rPr>
      </w:pPr>
      <w:r w:rsidRPr="00B94E20">
        <w:rPr>
          <w:rFonts w:ascii="Arial" w:eastAsia="Georgia" w:hAnsi="Arial" w:cs="Arial"/>
          <w:b/>
          <w:sz w:val="24"/>
          <w:szCs w:val="24"/>
        </w:rPr>
        <w:t xml:space="preserve">Class Policy Statements: </w:t>
      </w:r>
    </w:p>
    <w:p w:rsidR="00E855DF" w:rsidRPr="00B94E20" w:rsidRDefault="00E855DF">
      <w:pPr>
        <w:spacing w:after="0"/>
        <w:ind w:left="-3" w:hanging="10"/>
        <w:rPr>
          <w:rFonts w:ascii="Arial" w:hAnsi="Arial" w:cs="Arial"/>
          <w:sz w:val="24"/>
          <w:szCs w:val="24"/>
        </w:rPr>
      </w:pP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Students are expected to check Canvas every week and participate in all online exercises.  Should a student be unable to complete a weekly assignment on Canvas, the student should contact the course instructor immediately before missing the assignment. </w:t>
      </w:r>
    </w:p>
    <w:p w:rsidR="00B975AF" w:rsidRPr="00B94E20" w:rsidRDefault="00677985">
      <w:pPr>
        <w:spacing w:after="0"/>
        <w:ind w:left="72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4"/>
        </w:numPr>
        <w:spacing w:after="0" w:line="239" w:lineRule="auto"/>
        <w:ind w:hanging="276"/>
        <w:rPr>
          <w:rFonts w:ascii="Arial" w:hAnsi="Arial" w:cs="Arial"/>
          <w:sz w:val="24"/>
          <w:szCs w:val="24"/>
        </w:rPr>
      </w:pPr>
      <w:r w:rsidRPr="00B94E20">
        <w:rPr>
          <w:rFonts w:ascii="Arial" w:eastAsia="Georgia" w:hAnsi="Arial" w:cs="Arial"/>
          <w:b/>
          <w:sz w:val="24"/>
          <w:szCs w:val="24"/>
        </w:rPr>
        <w:t>Assignment Submission</w:t>
      </w:r>
      <w:r w:rsidRPr="00B94E20">
        <w:rPr>
          <w:rFonts w:ascii="Arial" w:eastAsia="Georgia" w:hAnsi="Arial" w:cs="Arial"/>
          <w:b/>
          <w:sz w:val="24"/>
          <w:szCs w:val="24"/>
          <w:u w:val="single" w:color="000000"/>
        </w:rPr>
        <w:t>:</w:t>
      </w:r>
      <w:r w:rsidRPr="00B94E20">
        <w:rPr>
          <w:rFonts w:ascii="Arial" w:eastAsia="Georgia" w:hAnsi="Arial" w:cs="Arial"/>
          <w:sz w:val="24"/>
          <w:szCs w:val="24"/>
        </w:rPr>
        <w:t xml:space="preserve">  All due dates for assignments will be announced well in advance.  Makeup of missed work will be allowed with no point deductions for excused absences only.  Written documentation is required for an absence to be excused.  Please refer to the Auburn University Student Policy  </w:t>
      </w:r>
      <w:proofErr w:type="spellStart"/>
      <w:r w:rsidRPr="00B94E20">
        <w:rPr>
          <w:rFonts w:ascii="Arial" w:eastAsia="Georgia" w:hAnsi="Arial" w:cs="Arial"/>
          <w:sz w:val="24"/>
          <w:szCs w:val="24"/>
        </w:rPr>
        <w:t>eHandbook</w:t>
      </w:r>
      <w:proofErr w:type="spellEnd"/>
      <w:r w:rsidRPr="00B94E20">
        <w:rPr>
          <w:rFonts w:ascii="Arial" w:eastAsia="Georgia" w:hAnsi="Arial" w:cs="Arial"/>
          <w:sz w:val="24"/>
          <w:szCs w:val="24"/>
        </w:rPr>
        <w:t xml:space="preserve">  </w:t>
      </w:r>
      <w:hyperlink r:id="rId11">
        <w:r w:rsidRPr="00B94E20">
          <w:rPr>
            <w:rFonts w:ascii="Arial" w:eastAsia="Georgia" w:hAnsi="Arial" w:cs="Arial"/>
            <w:color w:val="0000FF"/>
            <w:sz w:val="24"/>
            <w:szCs w:val="24"/>
            <w:u w:val="single" w:color="0000FF"/>
          </w:rPr>
          <w:t>http://www.auburn.edu/student_info/student_policies</w:t>
        </w:r>
      </w:hyperlink>
      <w:hyperlink r:id="rId12">
        <w:r w:rsidRPr="00B94E20">
          <w:rPr>
            <w:rFonts w:ascii="Arial" w:eastAsia="Georgia" w:hAnsi="Arial" w:cs="Arial"/>
            <w:sz w:val="24"/>
            <w:szCs w:val="24"/>
          </w:rPr>
          <w:t>)</w:t>
        </w:r>
      </w:hyperlink>
      <w:r w:rsidRPr="00B94E20">
        <w:rPr>
          <w:rFonts w:ascii="Arial" w:eastAsia="Georgia" w:hAnsi="Arial" w:cs="Arial"/>
          <w:sz w:val="24"/>
          <w:szCs w:val="24"/>
        </w:rPr>
        <w:t xml:space="preserve"> for  </w:t>
      </w:r>
      <w:r w:rsidRPr="00B94E20">
        <w:rPr>
          <w:rFonts w:ascii="Arial" w:eastAsia="Georgia" w:hAnsi="Arial" w:cs="Arial"/>
          <w:sz w:val="24"/>
          <w:szCs w:val="24"/>
        </w:rPr>
        <w:lastRenderedPageBreak/>
        <w:t>guidelines on "Academic Regulations." Make-up of missed work must be scheduled within 7 days of the missed due date.</w:t>
      </w:r>
      <w:r w:rsidRPr="00B94E20">
        <w:rPr>
          <w:rFonts w:ascii="Arial" w:eastAsia="Georgia" w:hAnsi="Arial" w:cs="Arial"/>
          <w:i/>
          <w:sz w:val="24"/>
          <w:szCs w:val="24"/>
        </w:rPr>
        <w:t xml:space="preserve"> </w:t>
      </w: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13" w:line="248" w:lineRule="auto"/>
        <w:ind w:left="-3" w:hanging="1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Late assignments will be accepted within one week (7 days) of due date </w:t>
      </w:r>
      <w:proofErr w:type="gramStart"/>
      <w:r w:rsidRPr="00B94E20">
        <w:rPr>
          <w:rFonts w:ascii="Arial" w:eastAsia="Georgia" w:hAnsi="Arial" w:cs="Arial"/>
          <w:sz w:val="24"/>
          <w:szCs w:val="24"/>
        </w:rPr>
        <w:t xml:space="preserve">for  </w:t>
      </w:r>
      <w:r w:rsidRPr="00B94E20">
        <w:rPr>
          <w:rFonts w:ascii="Arial" w:eastAsia="Georgia" w:hAnsi="Arial" w:cs="Arial"/>
          <w:sz w:val="24"/>
          <w:szCs w:val="24"/>
        </w:rPr>
        <w:tab/>
      </w:r>
      <w:proofErr w:type="gramEnd"/>
      <w:r w:rsidRPr="00B94E20">
        <w:rPr>
          <w:rFonts w:ascii="Arial" w:eastAsia="Georgia" w:hAnsi="Arial" w:cs="Arial"/>
          <w:sz w:val="24"/>
          <w:szCs w:val="24"/>
        </w:rPr>
        <w:t xml:space="preserve">unexcused absences; however, 25% of the possible points will be deducted prior  </w:t>
      </w:r>
      <w:r w:rsidRPr="00B94E20">
        <w:rPr>
          <w:rFonts w:ascii="Arial" w:eastAsia="Georgia" w:hAnsi="Arial" w:cs="Arial"/>
          <w:sz w:val="24"/>
          <w:szCs w:val="24"/>
        </w:rPr>
        <w:tab/>
        <w:t xml:space="preserve">to grading. Students are responsible for initiating arrangements for missed </w:t>
      </w:r>
      <w:proofErr w:type="gramStart"/>
      <w:r w:rsidRPr="00B94E20">
        <w:rPr>
          <w:rFonts w:ascii="Arial" w:eastAsia="Georgia" w:hAnsi="Arial" w:cs="Arial"/>
          <w:sz w:val="24"/>
          <w:szCs w:val="24"/>
        </w:rPr>
        <w:t xml:space="preserve">work  </w:t>
      </w:r>
      <w:r w:rsidRPr="00B94E20">
        <w:rPr>
          <w:rFonts w:ascii="Arial" w:eastAsia="Georgia" w:hAnsi="Arial" w:cs="Arial"/>
          <w:sz w:val="24"/>
          <w:szCs w:val="24"/>
        </w:rPr>
        <w:tab/>
      </w:r>
      <w:proofErr w:type="gramEnd"/>
      <w:r w:rsidRPr="00B94E20">
        <w:rPr>
          <w:rFonts w:ascii="Arial" w:eastAsia="Georgia" w:hAnsi="Arial" w:cs="Arial"/>
          <w:sz w:val="24"/>
          <w:szCs w:val="24"/>
        </w:rPr>
        <w:t>due to excused and unexcused absences.</w:t>
      </w:r>
      <w:r w:rsidRPr="00B94E20">
        <w:rPr>
          <w:rFonts w:ascii="Arial" w:eastAsia="Georgia" w:hAnsi="Arial" w:cs="Arial"/>
          <w:b/>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Students are responsible for initiating arrangements for missed work due to excused absences.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rsidP="00D50539">
      <w:pPr>
        <w:numPr>
          <w:ilvl w:val="0"/>
          <w:numId w:val="4"/>
        </w:numPr>
        <w:spacing w:after="13" w:line="248" w:lineRule="auto"/>
        <w:ind w:left="900" w:hanging="278"/>
        <w:rPr>
          <w:rFonts w:ascii="Arial" w:hAnsi="Arial" w:cs="Arial"/>
          <w:sz w:val="24"/>
          <w:szCs w:val="24"/>
        </w:rPr>
      </w:pPr>
      <w:r w:rsidRPr="00B94E20">
        <w:rPr>
          <w:rFonts w:ascii="Arial" w:eastAsia="Georgia" w:hAnsi="Arial" w:cs="Arial"/>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hyperlink r:id="rId13">
        <w:r w:rsidRPr="00B94E20">
          <w:rPr>
            <w:rFonts w:ascii="Arial" w:eastAsia="Georgia" w:hAnsi="Arial" w:cs="Arial"/>
            <w:sz w:val="24"/>
            <w:szCs w:val="24"/>
          </w:rPr>
          <w:t xml:space="preserve"> </w:t>
        </w:r>
      </w:hyperlink>
      <w:hyperlink r:id="rId14">
        <w:r w:rsidRPr="00B94E20">
          <w:rPr>
            <w:rFonts w:ascii="Arial" w:eastAsia="Georgia" w:hAnsi="Arial" w:cs="Arial"/>
            <w:sz w:val="24"/>
            <w:szCs w:val="24"/>
            <w:u w:val="single" w:color="000000"/>
          </w:rPr>
          <w:t xml:space="preserve">Student Policy </w:t>
        </w:r>
        <w:proofErr w:type="spellStart"/>
        <w:r w:rsidRPr="00B94E20">
          <w:rPr>
            <w:rFonts w:ascii="Arial" w:eastAsia="Georgia" w:hAnsi="Arial" w:cs="Arial"/>
            <w:sz w:val="24"/>
            <w:szCs w:val="24"/>
            <w:u w:val="single" w:color="000000"/>
          </w:rPr>
          <w:t>eHandbook</w:t>
        </w:r>
        <w:proofErr w:type="spellEnd"/>
      </w:hyperlink>
      <w:hyperlink r:id="rId15">
        <w:r w:rsidRPr="00B94E20">
          <w:rPr>
            <w:rFonts w:ascii="Arial" w:eastAsia="Georgia" w:hAnsi="Arial" w:cs="Arial"/>
            <w:sz w:val="24"/>
            <w:szCs w:val="24"/>
          </w:rPr>
          <w:t xml:space="preserve"> </w:t>
        </w:r>
      </w:hyperlink>
      <w:r w:rsidRPr="00B94E20">
        <w:rPr>
          <w:rFonts w:ascii="Arial" w:eastAsia="Georgia" w:hAnsi="Arial" w:cs="Arial"/>
          <w:sz w:val="24"/>
          <w:szCs w:val="24"/>
        </w:rPr>
        <w:t xml:space="preserve">found at </w:t>
      </w:r>
    </w:p>
    <w:p w:rsidR="00B975AF" w:rsidRPr="00B94E20" w:rsidRDefault="008A297A" w:rsidP="00D50539">
      <w:pPr>
        <w:spacing w:after="13" w:line="248" w:lineRule="auto"/>
        <w:ind w:left="900" w:hanging="278"/>
        <w:rPr>
          <w:rFonts w:ascii="Arial" w:hAnsi="Arial" w:cs="Arial"/>
          <w:sz w:val="24"/>
          <w:szCs w:val="24"/>
        </w:rPr>
      </w:pPr>
      <w:r>
        <w:rPr>
          <w:rFonts w:ascii="Arial" w:hAnsi="Arial" w:cs="Arial"/>
          <w:sz w:val="24"/>
          <w:szCs w:val="24"/>
        </w:rPr>
        <w:t xml:space="preserve">   </w:t>
      </w:r>
      <w:r w:rsidR="006F7347" w:rsidRPr="00B94E20">
        <w:rPr>
          <w:rFonts w:ascii="Arial" w:hAnsi="Arial" w:cs="Arial"/>
          <w:sz w:val="24"/>
          <w:szCs w:val="24"/>
        </w:rPr>
        <w:t xml:space="preserve"> </w:t>
      </w:r>
      <w:hyperlink r:id="rId16">
        <w:r w:rsidR="00677985" w:rsidRPr="00B94E20">
          <w:rPr>
            <w:rFonts w:ascii="Arial" w:eastAsia="Georgia" w:hAnsi="Arial" w:cs="Arial"/>
            <w:color w:val="0000FF"/>
            <w:sz w:val="24"/>
            <w:szCs w:val="24"/>
            <w:u w:val="single" w:color="0000FF"/>
          </w:rPr>
          <w:t>www.auburn.edu/studentpolicies</w:t>
        </w:r>
      </w:hyperlink>
      <w:hyperlink r:id="rId17">
        <w:r w:rsidR="00677985" w:rsidRPr="00B94E20">
          <w:rPr>
            <w:rFonts w:ascii="Arial" w:eastAsia="Georgia" w:hAnsi="Arial" w:cs="Arial"/>
            <w:sz w:val="24"/>
            <w:szCs w:val="24"/>
          </w:rPr>
          <w:t>.</w:t>
        </w:r>
      </w:hyperlink>
      <w:r w:rsidR="00677985" w:rsidRPr="00B94E20">
        <w:rPr>
          <w:rFonts w:ascii="Arial" w:eastAsia="Georgia" w:hAnsi="Arial" w:cs="Arial"/>
          <w:sz w:val="24"/>
          <w:szCs w:val="24"/>
        </w:rPr>
        <w:t xml:space="preserve">  You are responsible for knowing and</w:t>
      </w:r>
      <w:r w:rsidR="006F7347" w:rsidRPr="00B94E20">
        <w:rPr>
          <w:rFonts w:ascii="Arial" w:eastAsia="Georgia" w:hAnsi="Arial" w:cs="Arial"/>
          <w:sz w:val="24"/>
          <w:szCs w:val="24"/>
        </w:rPr>
        <w:tab/>
        <w:t xml:space="preserve">                                             </w:t>
      </w:r>
      <w:r w:rsidR="00677985" w:rsidRPr="00B94E20">
        <w:rPr>
          <w:rFonts w:ascii="Arial" w:eastAsia="Georgia" w:hAnsi="Arial" w:cs="Arial"/>
          <w:sz w:val="24"/>
          <w:szCs w:val="24"/>
        </w:rPr>
        <w:t xml:space="preserve"> </w:t>
      </w:r>
      <w:r w:rsidR="006F7347" w:rsidRPr="00B94E20">
        <w:rPr>
          <w:rFonts w:ascii="Arial" w:eastAsia="Georgia" w:hAnsi="Arial" w:cs="Arial"/>
          <w:sz w:val="24"/>
          <w:szCs w:val="24"/>
        </w:rPr>
        <w:t xml:space="preserve">       </w:t>
      </w:r>
      <w:r w:rsidR="00677985" w:rsidRPr="00B94E20">
        <w:rPr>
          <w:rFonts w:ascii="Arial" w:eastAsia="Georgia" w:hAnsi="Arial" w:cs="Arial"/>
          <w:sz w:val="24"/>
          <w:szCs w:val="24"/>
        </w:rPr>
        <w:t>adhering to those guidelines. Also, please refer to the following guidelines:</w:t>
      </w:r>
      <w:r w:rsidR="00677985" w:rsidRPr="00B94E20">
        <w:rPr>
          <w:rFonts w:ascii="Arial" w:eastAsia="Georgia" w:hAnsi="Arial" w:cs="Arial"/>
          <w:i/>
          <w:sz w:val="24"/>
          <w:szCs w:val="24"/>
        </w:rPr>
        <w:t xml:space="preserve"> </w:t>
      </w:r>
    </w:p>
    <w:p w:rsidR="00B975AF" w:rsidRPr="00B94E20" w:rsidRDefault="008A297A" w:rsidP="00D50539">
      <w:pPr>
        <w:spacing w:after="0"/>
        <w:ind w:left="900" w:hanging="278"/>
        <w:rPr>
          <w:rFonts w:ascii="Arial" w:hAnsi="Arial" w:cs="Arial"/>
          <w:sz w:val="24"/>
          <w:szCs w:val="24"/>
        </w:rPr>
      </w:pPr>
      <w:r>
        <w:rPr>
          <w:rFonts w:ascii="Arial" w:hAnsi="Arial" w:cs="Arial"/>
          <w:sz w:val="24"/>
          <w:szCs w:val="24"/>
        </w:rPr>
        <w:t xml:space="preserve">     </w:t>
      </w:r>
      <w:hyperlink r:id="rId18" w:history="1">
        <w:r w:rsidRPr="00B64C1D">
          <w:rPr>
            <w:rStyle w:val="Hyperlink"/>
            <w:rFonts w:ascii="Arial" w:eastAsia="Georgia" w:hAnsi="Arial" w:cs="Arial"/>
            <w:sz w:val="24"/>
            <w:szCs w:val="24"/>
          </w:rPr>
          <w:t>http://www.auburn.edu/academic/provost/academicHonestyStudents.html</w:t>
        </w:r>
      </w:hyperlink>
      <w:hyperlink r:id="rId19">
        <w:r w:rsidR="00677985" w:rsidRPr="00B94E20">
          <w:rPr>
            <w:rFonts w:ascii="Arial" w:eastAsia="Georgia" w:hAnsi="Arial" w:cs="Arial"/>
            <w:color w:val="0000FF"/>
            <w:sz w:val="24"/>
            <w:szCs w:val="24"/>
          </w:rPr>
          <w:t xml:space="preserve"> </w:t>
        </w:r>
      </w:hyperlink>
    </w:p>
    <w:p w:rsidR="00B975AF" w:rsidRPr="00B94E20" w:rsidRDefault="00677985">
      <w:pPr>
        <w:spacing w:after="0"/>
        <w:ind w:left="1442"/>
        <w:rPr>
          <w:rFonts w:ascii="Arial" w:hAnsi="Arial" w:cs="Arial"/>
          <w:sz w:val="24"/>
          <w:szCs w:val="24"/>
        </w:rPr>
      </w:pPr>
      <w:r w:rsidRPr="00B94E20">
        <w:rPr>
          <w:rFonts w:ascii="Arial" w:eastAsia="Georgia" w:hAnsi="Arial" w:cs="Arial"/>
          <w:i/>
          <w:sz w:val="24"/>
          <w:szCs w:val="24"/>
        </w:rPr>
        <w:t xml:space="preserve">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E855DF" w:rsidRDefault="00677985" w:rsidP="00E855DF">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rsidR="00E855DF" w:rsidRPr="00B94E20" w:rsidRDefault="00E855DF" w:rsidP="00E855DF">
      <w:pPr>
        <w:spacing w:after="13" w:line="248" w:lineRule="auto"/>
        <w:ind w:left="998"/>
        <w:rPr>
          <w:rFonts w:ascii="Arial" w:hAnsi="Arial" w:cs="Arial"/>
          <w:sz w:val="24"/>
          <w:szCs w:val="24"/>
        </w:rPr>
      </w:pP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Engage in responsible and ethical professional practices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Contribute to collaborative learning communities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Demonstrate a commitment to diversity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Model and nurture intellectual vitality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6"/>
        </w:numPr>
        <w:spacing w:after="0"/>
        <w:ind w:hanging="487"/>
        <w:rPr>
          <w:rFonts w:ascii="Arial" w:hAnsi="Arial" w:cs="Arial"/>
          <w:sz w:val="24"/>
          <w:szCs w:val="24"/>
        </w:rPr>
      </w:pPr>
      <w:r w:rsidRPr="00B94E20">
        <w:rPr>
          <w:rFonts w:ascii="Arial" w:eastAsia="Georgia" w:hAnsi="Arial" w:cs="Arial"/>
          <w:b/>
          <w:sz w:val="24"/>
          <w:szCs w:val="24"/>
        </w:rPr>
        <w:t>Disability</w:t>
      </w:r>
      <w:r w:rsidRPr="00B94E20">
        <w:rPr>
          <w:rFonts w:ascii="Arial" w:eastAsia="Georgia" w:hAnsi="Arial" w:cs="Arial"/>
          <w:sz w:val="24"/>
          <w:szCs w:val="24"/>
        </w:rPr>
        <w:t xml:space="preserve"> </w:t>
      </w:r>
      <w:r w:rsidRPr="00B94E20">
        <w:rPr>
          <w:rFonts w:ascii="Arial" w:eastAsia="Georgia" w:hAnsi="Arial" w:cs="Arial"/>
          <w:b/>
          <w:sz w:val="24"/>
          <w:szCs w:val="24"/>
        </w:rPr>
        <w:t xml:space="preserve">Accommodations:   </w:t>
      </w:r>
    </w:p>
    <w:p w:rsidR="00B975AF" w:rsidRPr="00B94E20" w:rsidRDefault="00677985">
      <w:pPr>
        <w:spacing w:after="270" w:line="248" w:lineRule="auto"/>
        <w:ind w:left="372" w:right="174" w:hanging="10"/>
        <w:rPr>
          <w:rFonts w:ascii="Arial" w:hAnsi="Arial" w:cs="Arial"/>
          <w:sz w:val="24"/>
          <w:szCs w:val="24"/>
        </w:rPr>
      </w:pPr>
      <w:r w:rsidRPr="00B94E20">
        <w:rPr>
          <w:rFonts w:ascii="Arial" w:eastAsia="Georgia" w:hAnsi="Arial" w:cs="Arial"/>
          <w:sz w:val="24"/>
          <w:szCs w:val="24"/>
        </w:rPr>
        <w:t xml:space="preserve">Students who need accommodations are asked to electronically submit their approved accommodations through AU Access and to schedule an in person </w:t>
      </w:r>
      <w:proofErr w:type="gramStart"/>
      <w:r w:rsidRPr="00B94E20">
        <w:rPr>
          <w:rFonts w:ascii="Arial" w:eastAsia="Georgia" w:hAnsi="Arial" w:cs="Arial"/>
          <w:sz w:val="24"/>
          <w:szCs w:val="24"/>
        </w:rPr>
        <w:t>or  phone</w:t>
      </w:r>
      <w:proofErr w:type="gramEnd"/>
      <w:r w:rsidRPr="00B94E20">
        <w:rPr>
          <w:rFonts w:ascii="Arial" w:eastAsia="Georgia" w:hAnsi="Arial" w:cs="Arial"/>
          <w:sz w:val="24"/>
          <w:szCs w:val="24"/>
        </w:rPr>
        <w:t xml:space="preserve"> meeting to discuss the needed accommodations during the first two weeks of class.  You will not be able to use your accommodations until you meet with me in person or via phone.    </w:t>
      </w:r>
    </w:p>
    <w:p w:rsidR="00B975AF" w:rsidRPr="00B94E20" w:rsidRDefault="00677985">
      <w:pPr>
        <w:spacing w:after="13" w:line="248" w:lineRule="auto"/>
        <w:ind w:left="372" w:hanging="10"/>
        <w:rPr>
          <w:rFonts w:ascii="Arial" w:hAnsi="Arial" w:cs="Arial"/>
          <w:sz w:val="24"/>
          <w:szCs w:val="24"/>
        </w:rPr>
      </w:pPr>
      <w:r w:rsidRPr="00B94E20">
        <w:rPr>
          <w:rFonts w:ascii="Arial" w:eastAsia="Georgia" w:hAnsi="Arial" w:cs="Arial"/>
          <w:sz w:val="24"/>
          <w:szCs w:val="24"/>
        </w:rPr>
        <w:t>If you have any questions about accommodations, please contact the Office of    Accessibility (</w:t>
      </w:r>
      <w:hyperlink r:id="rId20">
        <w:r w:rsidRPr="00B94E20">
          <w:rPr>
            <w:rFonts w:ascii="Arial" w:eastAsia="Georgia" w:hAnsi="Arial" w:cs="Arial"/>
            <w:color w:val="0000FF"/>
            <w:sz w:val="24"/>
            <w:szCs w:val="24"/>
            <w:u w:val="single" w:color="0000FF"/>
          </w:rPr>
          <w:t>https://fp.auburn.edu/disability/</w:t>
        </w:r>
      </w:hyperlink>
      <w:hyperlink r:id="rId21">
        <w:r w:rsidRPr="00B94E20">
          <w:rPr>
            <w:rFonts w:ascii="Arial" w:eastAsia="Georgia" w:hAnsi="Arial" w:cs="Arial"/>
            <w:sz w:val="24"/>
            <w:szCs w:val="24"/>
          </w:rPr>
          <w:t>)</w:t>
        </w:r>
      </w:hyperlink>
      <w:r w:rsidRPr="00B94E20">
        <w:rPr>
          <w:rFonts w:ascii="Arial" w:eastAsia="Georgia" w:hAnsi="Arial" w:cs="Arial"/>
          <w:sz w:val="24"/>
          <w:szCs w:val="24"/>
        </w:rPr>
        <w:t xml:space="preserve">, 1228 Haley Center, 334-844-2096 (voice/TDD).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lastRenderedPageBreak/>
        <w:t xml:space="preserve"> </w:t>
      </w:r>
    </w:p>
    <w:p w:rsidR="00B975AF" w:rsidRPr="00B94E20" w:rsidRDefault="00677985">
      <w:pPr>
        <w:numPr>
          <w:ilvl w:val="0"/>
          <w:numId w:val="6"/>
        </w:numPr>
        <w:spacing w:after="0"/>
        <w:ind w:hanging="487"/>
        <w:rPr>
          <w:rFonts w:ascii="Arial" w:hAnsi="Arial" w:cs="Arial"/>
          <w:sz w:val="24"/>
          <w:szCs w:val="24"/>
        </w:rPr>
      </w:pPr>
      <w:r w:rsidRPr="00B94E20">
        <w:rPr>
          <w:rFonts w:ascii="Arial" w:eastAsia="Georgia" w:hAnsi="Arial" w:cs="Arial"/>
          <w:b/>
          <w:sz w:val="24"/>
          <w:szCs w:val="24"/>
        </w:rPr>
        <w:t xml:space="preserve">Justification for Graduate Credit:   </w:t>
      </w:r>
    </w:p>
    <w:p w:rsidR="00B975AF" w:rsidRPr="00B94E20" w:rsidRDefault="00677985">
      <w:pPr>
        <w:spacing w:after="13" w:line="248" w:lineRule="auto"/>
        <w:ind w:left="372" w:hanging="10"/>
        <w:rPr>
          <w:rFonts w:ascii="Arial" w:hAnsi="Arial" w:cs="Arial"/>
          <w:sz w:val="24"/>
          <w:szCs w:val="24"/>
        </w:rPr>
      </w:pPr>
      <w:r w:rsidRPr="00B94E20">
        <w:rPr>
          <w:rFonts w:ascii="Arial" w:eastAsia="Georgia" w:hAnsi="Arial" w:cs="Arial"/>
          <w:sz w:val="24"/>
          <w:szCs w:val="24"/>
        </w:rPr>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p w:rsidR="00B975AF" w:rsidRPr="00B94E20" w:rsidRDefault="00677985">
      <w:pPr>
        <w:spacing w:after="1" w:line="238" w:lineRule="auto"/>
        <w:ind w:left="362" w:right="8943"/>
        <w:rPr>
          <w:rFonts w:ascii="Arial" w:hAnsi="Arial" w:cs="Arial"/>
          <w:sz w:val="24"/>
          <w:szCs w:val="24"/>
        </w:rPr>
      </w:pPr>
      <w:r w:rsidRPr="00B94E20">
        <w:rPr>
          <w:rFonts w:ascii="Arial" w:eastAsia="Georgia" w:hAnsi="Arial" w:cs="Arial"/>
          <w:sz w:val="24"/>
          <w:szCs w:val="24"/>
        </w:rPr>
        <w:t xml:space="preserve">    </w:t>
      </w:r>
    </w:p>
    <w:p w:rsidR="0050208E" w:rsidRDefault="0050208E">
      <w:pPr>
        <w:spacing w:after="0"/>
        <w:ind w:left="-3" w:hanging="10"/>
        <w:rPr>
          <w:rFonts w:ascii="Arial" w:eastAsia="Georgia" w:hAnsi="Arial" w:cs="Arial"/>
          <w:b/>
          <w:sz w:val="24"/>
          <w:szCs w:val="24"/>
        </w:rPr>
      </w:pPr>
    </w:p>
    <w:p w:rsidR="0050208E" w:rsidRDefault="0050208E">
      <w:pPr>
        <w:spacing w:after="0"/>
        <w:ind w:left="-3" w:hanging="10"/>
        <w:rPr>
          <w:rFonts w:ascii="Arial" w:eastAsia="Georgia" w:hAnsi="Arial" w:cs="Arial"/>
          <w:b/>
          <w:sz w:val="24"/>
          <w:szCs w:val="24"/>
        </w:rPr>
      </w:pPr>
    </w:p>
    <w:p w:rsidR="00B975AF" w:rsidRPr="00B94E20" w:rsidRDefault="00677985">
      <w:pPr>
        <w:spacing w:after="0" w:line="238" w:lineRule="auto"/>
        <w:ind w:left="4682" w:right="4623"/>
        <w:jc w:val="center"/>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line="238" w:lineRule="auto"/>
        <w:ind w:left="4682" w:right="4623"/>
        <w:jc w:val="both"/>
        <w:rPr>
          <w:rFonts w:ascii="Arial" w:hAnsi="Arial" w:cs="Arial"/>
          <w:sz w:val="24"/>
          <w:szCs w:val="24"/>
        </w:rPr>
      </w:pPr>
      <w:r w:rsidRPr="00B94E20">
        <w:rPr>
          <w:rFonts w:ascii="Arial" w:eastAsia="Georgia" w:hAnsi="Arial" w:cs="Arial"/>
          <w:sz w:val="24"/>
          <w:szCs w:val="24"/>
        </w:rPr>
        <w:t xml:space="preserve">                             </w:t>
      </w:r>
    </w:p>
    <w:sectPr w:rsidR="00B975AF" w:rsidRPr="00B94E20">
      <w:footerReference w:type="even" r:id="rId22"/>
      <w:footerReference w:type="default" r:id="rId23"/>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C00" w:rsidRDefault="00C74C00">
      <w:pPr>
        <w:spacing w:after="0" w:line="240" w:lineRule="auto"/>
      </w:pPr>
      <w:r>
        <w:separator/>
      </w:r>
    </w:p>
  </w:endnote>
  <w:endnote w:type="continuationSeparator" w:id="0">
    <w:p w:rsidR="00C74C00" w:rsidRDefault="00C7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AF" w:rsidRDefault="00677985">
    <w:pPr>
      <w:spacing w:after="0"/>
      <w:ind w:left="2"/>
    </w:pPr>
    <w:r>
      <w:rPr>
        <w:rFonts w:ascii="Courier New" w:eastAsia="Courier New" w:hAnsi="Courier New" w:cs="Courier New"/>
        <w:sz w:val="24"/>
      </w:rPr>
      <w:t xml:space="preserve"> </w:t>
    </w:r>
  </w:p>
  <w:p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AF" w:rsidRDefault="00677985">
    <w:pPr>
      <w:spacing w:after="0"/>
      <w:ind w:left="2"/>
    </w:pPr>
    <w:r>
      <w:rPr>
        <w:rFonts w:ascii="Courier New" w:eastAsia="Courier New" w:hAnsi="Courier New" w:cs="Courier New"/>
        <w:sz w:val="24"/>
      </w:rPr>
      <w:t xml:space="preserve"> </w:t>
    </w:r>
    <w:r w:rsidR="008B6AC2">
      <w:rPr>
        <w:rFonts w:ascii="Courier New" w:eastAsia="Courier New" w:hAnsi="Courier New" w:cs="Courier New"/>
        <w:sz w:val="24"/>
      </w:rPr>
      <w:t>Rev: 01.04.20</w:t>
    </w:r>
  </w:p>
  <w:p w:rsidR="00B975AF" w:rsidRDefault="00677985">
    <w:pPr>
      <w:spacing w:after="0" w:line="251" w:lineRule="auto"/>
      <w:ind w:left="2"/>
      <w:jc w:val="right"/>
    </w:pPr>
    <w:r>
      <w:fldChar w:fldCharType="begin"/>
    </w:r>
    <w:r>
      <w:instrText xml:space="preserve"> PAGE   \* MERGEFORMAT </w:instrText>
    </w:r>
    <w:r>
      <w:fldChar w:fldCharType="separate"/>
    </w:r>
    <w:r w:rsidR="006F7347" w:rsidRPr="006F7347">
      <w:rPr>
        <w:rFonts w:ascii="Courier New" w:eastAsia="Courier New" w:hAnsi="Courier New" w:cs="Courier New"/>
        <w:noProof/>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C00" w:rsidRDefault="00C74C00">
      <w:pPr>
        <w:spacing w:after="0" w:line="240" w:lineRule="auto"/>
      </w:pPr>
      <w:r>
        <w:separator/>
      </w:r>
    </w:p>
  </w:footnote>
  <w:footnote w:type="continuationSeparator" w:id="0">
    <w:p w:rsidR="00C74C00" w:rsidRDefault="00C74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ADF"/>
    <w:multiLevelType w:val="multilevel"/>
    <w:tmpl w:val="422E2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C6D24"/>
    <w:multiLevelType w:val="hybridMultilevel"/>
    <w:tmpl w:val="40E285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84F33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63225"/>
    <w:multiLevelType w:val="multilevel"/>
    <w:tmpl w:val="E82CA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21B97"/>
    <w:multiLevelType w:val="hybridMultilevel"/>
    <w:tmpl w:val="65A852BE"/>
    <w:lvl w:ilvl="0" w:tplc="04090019">
      <w:start w:val="1"/>
      <w:numFmt w:val="lowerLetter"/>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5" w15:restartNumberingAfterBreak="0">
    <w:nsid w:val="086F431B"/>
    <w:multiLevelType w:val="hybridMultilevel"/>
    <w:tmpl w:val="AC3E4B9C"/>
    <w:lvl w:ilvl="0" w:tplc="FEA6C92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B213F7"/>
    <w:multiLevelType w:val="singleLevel"/>
    <w:tmpl w:val="37B47018"/>
    <w:lvl w:ilvl="0">
      <w:start w:val="1"/>
      <w:numFmt w:val="lowerLetter"/>
      <w:lvlText w:val="%1."/>
      <w:lvlJc w:val="left"/>
      <w:pPr>
        <w:tabs>
          <w:tab w:val="num" w:pos="870"/>
        </w:tabs>
        <w:ind w:left="870" w:hanging="435"/>
      </w:pPr>
      <w:rPr>
        <w:rFonts w:hint="default"/>
      </w:rPr>
    </w:lvl>
  </w:abstractNum>
  <w:abstractNum w:abstractNumId="7" w15:restartNumberingAfterBreak="0">
    <w:nsid w:val="17CE6C20"/>
    <w:multiLevelType w:val="hybridMultilevel"/>
    <w:tmpl w:val="9796D3D6"/>
    <w:lvl w:ilvl="0" w:tplc="FEA6C9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CA7584B"/>
    <w:multiLevelType w:val="hybridMultilevel"/>
    <w:tmpl w:val="921242CE"/>
    <w:lvl w:ilvl="0" w:tplc="23F61380">
      <w:start w:val="1"/>
      <w:numFmt w:val="decimal"/>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4786D"/>
    <w:multiLevelType w:val="multilevel"/>
    <w:tmpl w:val="9186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33518"/>
    <w:multiLevelType w:val="hybridMultilevel"/>
    <w:tmpl w:val="AA0E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F5471"/>
    <w:multiLevelType w:val="multilevel"/>
    <w:tmpl w:val="5A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25E18"/>
    <w:multiLevelType w:val="multilevel"/>
    <w:tmpl w:val="2C68E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33355"/>
    <w:multiLevelType w:val="hybridMultilevel"/>
    <w:tmpl w:val="E51CF2C4"/>
    <w:lvl w:ilvl="0" w:tplc="04090001">
      <w:start w:val="1"/>
      <w:numFmt w:val="bullet"/>
      <w:lvlText w:val=""/>
      <w:lvlJc w:val="left"/>
      <w:pPr>
        <w:ind w:left="135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E41A89"/>
    <w:multiLevelType w:val="singleLevel"/>
    <w:tmpl w:val="4D60BF76"/>
    <w:lvl w:ilvl="0">
      <w:start w:val="1"/>
      <w:numFmt w:val="lowerLetter"/>
      <w:lvlText w:val="%1."/>
      <w:lvlJc w:val="left"/>
      <w:pPr>
        <w:tabs>
          <w:tab w:val="num" w:pos="1020"/>
        </w:tabs>
        <w:ind w:left="1020" w:hanging="585"/>
      </w:pPr>
      <w:rPr>
        <w:rFonts w:hint="default"/>
      </w:rPr>
    </w:lvl>
  </w:abstractNum>
  <w:abstractNum w:abstractNumId="16" w15:restartNumberingAfterBreak="0">
    <w:nsid w:val="3D855DD2"/>
    <w:multiLevelType w:val="hybridMultilevel"/>
    <w:tmpl w:val="295ABCB8"/>
    <w:lvl w:ilvl="0" w:tplc="5FF4963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1C04C6"/>
    <w:multiLevelType w:val="multilevel"/>
    <w:tmpl w:val="8C589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370B3E"/>
    <w:multiLevelType w:val="singleLevel"/>
    <w:tmpl w:val="FBD22F5A"/>
    <w:lvl w:ilvl="0">
      <w:start w:val="1"/>
      <w:numFmt w:val="decimal"/>
      <w:lvlText w:val="(%1)"/>
      <w:lvlJc w:val="left"/>
      <w:pPr>
        <w:tabs>
          <w:tab w:val="num" w:pos="1755"/>
        </w:tabs>
        <w:ind w:left="1755" w:hanging="720"/>
      </w:pPr>
      <w:rPr>
        <w:rFonts w:hint="default"/>
      </w:rPr>
    </w:lvl>
  </w:abstractNum>
  <w:abstractNum w:abstractNumId="19"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0D25D3"/>
    <w:multiLevelType w:val="hybridMultilevel"/>
    <w:tmpl w:val="E4B44EE6"/>
    <w:lvl w:ilvl="0" w:tplc="BBA2CC3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4A2BC2"/>
    <w:multiLevelType w:val="multilevel"/>
    <w:tmpl w:val="F92E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1725D"/>
    <w:multiLevelType w:val="multilevel"/>
    <w:tmpl w:val="3624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854745"/>
    <w:multiLevelType w:val="hybridMultilevel"/>
    <w:tmpl w:val="31EC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46CB9"/>
    <w:multiLevelType w:val="hybridMultilevel"/>
    <w:tmpl w:val="5E265AF0"/>
    <w:lvl w:ilvl="0" w:tplc="2F5AD8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257FE"/>
    <w:multiLevelType w:val="hybridMultilevel"/>
    <w:tmpl w:val="A10C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0478A"/>
    <w:multiLevelType w:val="multilevel"/>
    <w:tmpl w:val="7F242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02233E"/>
    <w:multiLevelType w:val="hybridMultilevel"/>
    <w:tmpl w:val="FF4C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1497C"/>
    <w:multiLevelType w:val="singleLevel"/>
    <w:tmpl w:val="04090011"/>
    <w:lvl w:ilvl="0">
      <w:start w:val="1"/>
      <w:numFmt w:val="decimal"/>
      <w:lvlText w:val="%1)"/>
      <w:lvlJc w:val="left"/>
      <w:pPr>
        <w:tabs>
          <w:tab w:val="num" w:pos="1230"/>
        </w:tabs>
        <w:ind w:left="1230" w:hanging="360"/>
      </w:pPr>
      <w:rPr>
        <w:rFonts w:hint="default"/>
      </w:rPr>
    </w:lvl>
  </w:abstractNum>
  <w:abstractNum w:abstractNumId="31" w15:restartNumberingAfterBreak="0">
    <w:nsid w:val="6E6C6D18"/>
    <w:multiLevelType w:val="hybridMultilevel"/>
    <w:tmpl w:val="E9EC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96B86"/>
    <w:multiLevelType w:val="hybridMultilevel"/>
    <w:tmpl w:val="96A258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E21BC"/>
    <w:multiLevelType w:val="hybridMultilevel"/>
    <w:tmpl w:val="C78A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BD63F6"/>
    <w:multiLevelType w:val="hybridMultilevel"/>
    <w:tmpl w:val="2DA815E2"/>
    <w:lvl w:ilvl="0" w:tplc="41F00A16">
      <w:start w:val="1"/>
      <w:numFmt w:val="decimal"/>
      <w:lvlText w:val="%1."/>
      <w:lvlJc w:val="left"/>
      <w:pPr>
        <w:ind w:left="20" w:hanging="380"/>
      </w:pPr>
      <w:rPr>
        <w:rFonts w:ascii="Times New Roman" w:hAnsi="Times New Roman"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2"/>
  </w:num>
  <w:num w:numId="3">
    <w:abstractNumId w:val="19"/>
  </w:num>
  <w:num w:numId="4">
    <w:abstractNumId w:val="9"/>
  </w:num>
  <w:num w:numId="5">
    <w:abstractNumId w:val="16"/>
  </w:num>
  <w:num w:numId="6">
    <w:abstractNumId w:val="20"/>
  </w:num>
  <w:num w:numId="7">
    <w:abstractNumId w:val="2"/>
  </w:num>
  <w:num w:numId="8">
    <w:abstractNumId w:val="6"/>
  </w:num>
  <w:num w:numId="9">
    <w:abstractNumId w:val="30"/>
  </w:num>
  <w:num w:numId="10">
    <w:abstractNumId w:val="15"/>
  </w:num>
  <w:num w:numId="11">
    <w:abstractNumId w:val="18"/>
  </w:num>
  <w:num w:numId="12">
    <w:abstractNumId w:val="5"/>
  </w:num>
  <w:num w:numId="13">
    <w:abstractNumId w:val="7"/>
  </w:num>
  <w:num w:numId="14">
    <w:abstractNumId w:val="4"/>
  </w:num>
  <w:num w:numId="15">
    <w:abstractNumId w:val="26"/>
  </w:num>
  <w:num w:numId="16">
    <w:abstractNumId w:val="17"/>
  </w:num>
  <w:num w:numId="17">
    <w:abstractNumId w:val="10"/>
  </w:num>
  <w:num w:numId="18">
    <w:abstractNumId w:val="28"/>
  </w:num>
  <w:num w:numId="19">
    <w:abstractNumId w:val="23"/>
  </w:num>
  <w:num w:numId="20">
    <w:abstractNumId w:val="13"/>
  </w:num>
  <w:num w:numId="21">
    <w:abstractNumId w:val="24"/>
  </w:num>
  <w:num w:numId="22">
    <w:abstractNumId w:val="3"/>
  </w:num>
  <w:num w:numId="23">
    <w:abstractNumId w:val="0"/>
  </w:num>
  <w:num w:numId="24">
    <w:abstractNumId w:val="12"/>
  </w:num>
  <w:num w:numId="25">
    <w:abstractNumId w:val="33"/>
  </w:num>
  <w:num w:numId="26">
    <w:abstractNumId w:val="34"/>
  </w:num>
  <w:num w:numId="27">
    <w:abstractNumId w:val="25"/>
  </w:num>
  <w:num w:numId="28">
    <w:abstractNumId w:val="32"/>
  </w:num>
  <w:num w:numId="29">
    <w:abstractNumId w:val="8"/>
  </w:num>
  <w:num w:numId="30">
    <w:abstractNumId w:val="31"/>
  </w:num>
  <w:num w:numId="31">
    <w:abstractNumId w:val="29"/>
  </w:num>
  <w:num w:numId="32">
    <w:abstractNumId w:val="11"/>
  </w:num>
  <w:num w:numId="33">
    <w:abstractNumId w:val="27"/>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F"/>
    <w:rsid w:val="0007442A"/>
    <w:rsid w:val="00093FDF"/>
    <w:rsid w:val="001201FC"/>
    <w:rsid w:val="00156D30"/>
    <w:rsid w:val="001C5D1D"/>
    <w:rsid w:val="002635D3"/>
    <w:rsid w:val="00267536"/>
    <w:rsid w:val="00270329"/>
    <w:rsid w:val="00307920"/>
    <w:rsid w:val="003923A3"/>
    <w:rsid w:val="004035B8"/>
    <w:rsid w:val="004D518D"/>
    <w:rsid w:val="004D5713"/>
    <w:rsid w:val="0050208E"/>
    <w:rsid w:val="005A6666"/>
    <w:rsid w:val="0062226B"/>
    <w:rsid w:val="00646777"/>
    <w:rsid w:val="00677985"/>
    <w:rsid w:val="006F7347"/>
    <w:rsid w:val="007005F9"/>
    <w:rsid w:val="0073482A"/>
    <w:rsid w:val="00735DA0"/>
    <w:rsid w:val="007E0CDB"/>
    <w:rsid w:val="008007B1"/>
    <w:rsid w:val="00810EF5"/>
    <w:rsid w:val="008A297A"/>
    <w:rsid w:val="008A6CF6"/>
    <w:rsid w:val="008B6AC2"/>
    <w:rsid w:val="008F56DB"/>
    <w:rsid w:val="0098133C"/>
    <w:rsid w:val="00AD4B6F"/>
    <w:rsid w:val="00AE64B0"/>
    <w:rsid w:val="00B0419E"/>
    <w:rsid w:val="00B94E20"/>
    <w:rsid w:val="00B975AF"/>
    <w:rsid w:val="00BA6C0A"/>
    <w:rsid w:val="00BD781F"/>
    <w:rsid w:val="00BF3606"/>
    <w:rsid w:val="00C74C00"/>
    <w:rsid w:val="00C84382"/>
    <w:rsid w:val="00CA7F71"/>
    <w:rsid w:val="00D36F2C"/>
    <w:rsid w:val="00D42745"/>
    <w:rsid w:val="00D50539"/>
    <w:rsid w:val="00D74ED7"/>
    <w:rsid w:val="00D86DE0"/>
    <w:rsid w:val="00DA29EB"/>
    <w:rsid w:val="00DE3763"/>
    <w:rsid w:val="00DF5BE2"/>
    <w:rsid w:val="00E53D13"/>
    <w:rsid w:val="00E825BD"/>
    <w:rsid w:val="00E855DF"/>
    <w:rsid w:val="00EA40CF"/>
    <w:rsid w:val="00F94D45"/>
    <w:rsid w:val="00FA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1535"/>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character" w:styleId="UnresolvedMention">
    <w:name w:val="Unresolved Mention"/>
    <w:basedOn w:val="DefaultParagraphFont"/>
    <w:uiPriority w:val="99"/>
    <w:semiHidden/>
    <w:unhideWhenUsed/>
    <w:rsid w:val="002635D3"/>
    <w:rPr>
      <w:color w:val="605E5C"/>
      <w:shd w:val="clear" w:color="auto" w:fill="E1DFDD"/>
    </w:rPr>
  </w:style>
  <w:style w:type="character" w:styleId="FollowedHyperlink">
    <w:name w:val="FollowedHyperlink"/>
    <w:basedOn w:val="DefaultParagraphFont"/>
    <w:uiPriority w:val="99"/>
    <w:semiHidden/>
    <w:unhideWhenUsed/>
    <w:rsid w:val="00646777"/>
    <w:rPr>
      <w:color w:val="954F72" w:themeColor="followedHyperlink"/>
      <w:u w:val="single"/>
    </w:rPr>
  </w:style>
  <w:style w:type="paragraph" w:styleId="ListParagraph">
    <w:name w:val="List Paragraph"/>
    <w:basedOn w:val="Normal"/>
    <w:uiPriority w:val="34"/>
    <w:qFormat/>
    <w:rsid w:val="003923A3"/>
    <w:pPr>
      <w:ind w:left="720"/>
      <w:contextualSpacing/>
    </w:pPr>
  </w:style>
  <w:style w:type="character" w:styleId="Strong">
    <w:name w:val="Strong"/>
    <w:basedOn w:val="DefaultParagraphFont"/>
    <w:uiPriority w:val="22"/>
    <w:qFormat/>
    <w:rsid w:val="00D74ED7"/>
    <w:rPr>
      <w:b/>
      <w:bCs/>
    </w:rPr>
  </w:style>
  <w:style w:type="character" w:customStyle="1" w:styleId="apple-converted-space">
    <w:name w:val="apple-converted-space"/>
    <w:basedOn w:val="DefaultParagraphFont"/>
    <w:rsid w:val="00D74ED7"/>
  </w:style>
  <w:style w:type="paragraph" w:styleId="Header">
    <w:name w:val="header"/>
    <w:basedOn w:val="Normal"/>
    <w:link w:val="HeaderChar"/>
    <w:uiPriority w:val="99"/>
    <w:unhideWhenUsed/>
    <w:rsid w:val="008B6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AC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1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ADED%207060"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www.auburn.edu/academic/provost/academicHonestyStudents.html" TargetMode="External"/><Relationship Id="rId3" Type="http://schemas.openxmlformats.org/officeDocument/2006/relationships/settings" Target="settings.xml"/><Relationship Id="rId21" Type="http://schemas.openxmlformats.org/officeDocument/2006/relationships/hyperlink" Target="https://fp.auburn.edu/disability/" TargetMode="External"/><Relationship Id="rId7" Type="http://schemas.openxmlformats.org/officeDocument/2006/relationships/hyperlink" Target="mailto:jonathan.taylor@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yperlink" Target="https://fp.auburn.edu/dis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footer" Target="footer2.xml"/><Relationship Id="rId10" Type="http://schemas.openxmlformats.org/officeDocument/2006/relationships/hyperlink" Target="mailto:jonathan.taylor@auburn.edu" TargetMode="External"/><Relationship Id="rId19" Type="http://schemas.openxmlformats.org/officeDocument/2006/relationships/hyperlink" Target="http://www.auburn.edu/academic/provost/academicHonestyStudents.html" TargetMode="External"/><Relationship Id="rId4" Type="http://schemas.openxmlformats.org/officeDocument/2006/relationships/webSettings" Target="webSettings.xml"/><Relationship Id="rId9" Type="http://schemas.openxmlformats.org/officeDocument/2006/relationships/hyperlink" Target="http://bulletin.auburn.edu/search/?P=ADED%207066" TargetMode="External"/><Relationship Id="rId14" Type="http://schemas.openxmlformats.org/officeDocument/2006/relationships/hyperlink" Target="http://www.auburn.edu/student_info/student_polic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Jonathan Taylor</cp:lastModifiedBy>
  <cp:revision>17</cp:revision>
  <cp:lastPrinted>2020-01-04T03:27:00Z</cp:lastPrinted>
  <dcterms:created xsi:type="dcterms:W3CDTF">2020-01-02T20:35:00Z</dcterms:created>
  <dcterms:modified xsi:type="dcterms:W3CDTF">2020-01-05T16:44:00Z</dcterms:modified>
</cp:coreProperties>
</file>