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13D" w:rsidRDefault="00035719" w:rsidP="00F17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30"/>
        <w:jc w:val="center"/>
        <w:rPr>
          <w:b/>
          <w:bCs/>
          <w:sz w:val="22"/>
          <w:szCs w:val="22"/>
        </w:rPr>
      </w:pPr>
      <w:r>
        <w:rPr>
          <w:b/>
          <w:bCs/>
          <w:sz w:val="22"/>
          <w:szCs w:val="22"/>
        </w:rPr>
        <w:softHyphen/>
      </w:r>
      <w:r>
        <w:rPr>
          <w:b/>
          <w:bCs/>
          <w:sz w:val="22"/>
          <w:szCs w:val="22"/>
        </w:rPr>
        <w:softHyphen/>
      </w:r>
      <w:r>
        <w:rPr>
          <w:b/>
          <w:bCs/>
          <w:sz w:val="22"/>
          <w:szCs w:val="22"/>
        </w:rPr>
        <w:softHyphen/>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EARLY CHILDHOOD EDUCATION</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CTEC 4213/4923</w:t>
      </w:r>
    </w:p>
    <w:p w:rsidR="00B5413D" w:rsidRDefault="00573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CLUSTER CLINICAL RESIDENCY</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36"/>
          <w:szCs w:val="36"/>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28"/>
          <w:szCs w:val="28"/>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iCs/>
          <w:sz w:val="28"/>
          <w:szCs w:val="28"/>
        </w:rPr>
      </w:pPr>
      <w:r>
        <w:rPr>
          <w:i/>
          <w:iCs/>
          <w:sz w:val="28"/>
          <w:szCs w:val="28"/>
        </w:rPr>
        <w:t>SYLLABUS AND CALENDAR</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i/>
          <w:iCs/>
          <w:sz w:val="28"/>
          <w:szCs w:val="28"/>
        </w:rPr>
      </w:pPr>
    </w:p>
    <w:p w:rsidR="00B5413D" w:rsidRDefault="00930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iCs/>
          <w:sz w:val="28"/>
          <w:szCs w:val="28"/>
        </w:rPr>
      </w:pPr>
      <w:r>
        <w:rPr>
          <w:i/>
          <w:iCs/>
          <w:sz w:val="28"/>
          <w:szCs w:val="28"/>
        </w:rPr>
        <w:t>Spring 2020</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8"/>
          <w:szCs w:val="28"/>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Unicode MS" w:eastAsia="Arial Unicode MS" w:hAnsi="Arial Unicode MS" w:cs="Arial Unicode MS"/>
        </w:rPr>
        <w:br w:type="page"/>
      </w:r>
    </w:p>
    <w:p w:rsidR="00B5413D" w:rsidRDefault="000D21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sz w:val="22"/>
          <w:szCs w:val="22"/>
        </w:rPr>
      </w:pPr>
      <w:proofErr w:type="gramStart"/>
      <w:r>
        <w:rPr>
          <w:b/>
          <w:bCs/>
          <w:sz w:val="22"/>
          <w:szCs w:val="22"/>
        </w:rPr>
        <w:lastRenderedPageBreak/>
        <w:t xml:space="preserve">Spring </w:t>
      </w:r>
      <w:r w:rsidR="00D67463">
        <w:rPr>
          <w:b/>
          <w:bCs/>
          <w:sz w:val="22"/>
          <w:szCs w:val="22"/>
        </w:rPr>
        <w:t xml:space="preserve"> 2020</w:t>
      </w:r>
      <w:proofErr w:type="gramEnd"/>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B67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sz w:val="22"/>
          <w:szCs w:val="22"/>
        </w:rPr>
      </w:pPr>
      <w:r>
        <w:rPr>
          <w:sz w:val="22"/>
          <w:szCs w:val="22"/>
        </w:rPr>
        <w:t>Dear Candidates and Cluster Clinical Educators</w:t>
      </w:r>
      <w:r w:rsidR="00035719">
        <w:rPr>
          <w:sz w:val="22"/>
          <w:szCs w:val="22"/>
        </w:rPr>
        <w:t>,</w:t>
      </w:r>
    </w:p>
    <w:p w:rsidR="00B5413D" w:rsidRDefault="00573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sz w:val="22"/>
          <w:szCs w:val="22"/>
        </w:rPr>
      </w:pPr>
      <w:r>
        <w:rPr>
          <w:sz w:val="22"/>
          <w:szCs w:val="22"/>
        </w:rPr>
        <w:tab/>
        <w:t xml:space="preserve">Our goal for the clinical residency </w:t>
      </w:r>
      <w:r w:rsidR="00035719">
        <w:rPr>
          <w:sz w:val="22"/>
          <w:szCs w:val="22"/>
        </w:rPr>
        <w:t>experience is to provide experiences in real classrooms for professional growth of our Early Childhood Education teacher candidates as they prepare to teach in their own classrooms.  The term “cluster” is used to define the coll</w:t>
      </w:r>
      <w:r>
        <w:rPr>
          <w:sz w:val="22"/>
          <w:szCs w:val="22"/>
        </w:rPr>
        <w:t>aborative team (cluster clinical educators, candidates</w:t>
      </w:r>
      <w:r w:rsidR="00035719">
        <w:rPr>
          <w:sz w:val="22"/>
          <w:szCs w:val="22"/>
        </w:rPr>
        <w:t>, and university supervisors) app</w:t>
      </w:r>
      <w:r w:rsidR="00AB1AA5">
        <w:rPr>
          <w:sz w:val="22"/>
          <w:szCs w:val="22"/>
        </w:rPr>
        <w:t>roach that the Early Childhood Education Program</w:t>
      </w:r>
      <w:r w:rsidR="00035719">
        <w:rPr>
          <w:sz w:val="22"/>
          <w:szCs w:val="22"/>
        </w:rPr>
        <w:t xml:space="preserve"> at Auburn University </w:t>
      </w:r>
      <w:r w:rsidR="00AB1AA5">
        <w:rPr>
          <w:sz w:val="22"/>
          <w:szCs w:val="22"/>
        </w:rPr>
        <w:t>has</w:t>
      </w:r>
      <w:r>
        <w:rPr>
          <w:sz w:val="22"/>
          <w:szCs w:val="22"/>
        </w:rPr>
        <w:t xml:space="preserve"> chosen as its model for clinical residency</w:t>
      </w:r>
      <w:r w:rsidR="000B67C7">
        <w:rPr>
          <w:sz w:val="22"/>
          <w:szCs w:val="22"/>
        </w:rPr>
        <w:t xml:space="preserve"> supervision.  Thank you</w:t>
      </w:r>
      <w:r w:rsidR="00035719">
        <w:rPr>
          <w:sz w:val="22"/>
          <w:szCs w:val="22"/>
        </w:rPr>
        <w:t xml:space="preserve"> for being a part of our cluster team! The cluster teacher </w:t>
      </w:r>
      <w:r w:rsidR="000B67C7">
        <w:rPr>
          <w:sz w:val="22"/>
          <w:szCs w:val="22"/>
        </w:rPr>
        <w:t>model allows the hosting clinical educator and the other clinical educators</w:t>
      </w:r>
      <w:r w:rsidR="00035719">
        <w:rPr>
          <w:sz w:val="22"/>
          <w:szCs w:val="22"/>
        </w:rPr>
        <w:t xml:space="preserve"> at the school to become active mentors in this process.  We appreciate your commitment to this process by agreei</w:t>
      </w:r>
      <w:r w:rsidR="000B67C7">
        <w:rPr>
          <w:sz w:val="22"/>
          <w:szCs w:val="22"/>
        </w:rPr>
        <w:t>ng to serve as a cluster clinical educator</w:t>
      </w:r>
      <w:r w:rsidR="00035719">
        <w:rPr>
          <w:sz w:val="22"/>
          <w:szCs w:val="22"/>
        </w:rPr>
        <w:t xml:space="preserve">.  Please take time to read the most current edition of the AU College of Education Internship Handbook. </w:t>
      </w:r>
      <w:r w:rsidR="00035719">
        <w:rPr>
          <w:b/>
          <w:bCs/>
          <w:sz w:val="22"/>
          <w:szCs w:val="22"/>
        </w:rPr>
        <w:t xml:space="preserve">If you </w:t>
      </w:r>
      <w:r w:rsidR="000B67C7">
        <w:rPr>
          <w:b/>
          <w:bCs/>
          <w:sz w:val="22"/>
          <w:szCs w:val="22"/>
        </w:rPr>
        <w:t>have served as a cluster clinical educator</w:t>
      </w:r>
      <w:r w:rsidR="00035719">
        <w:rPr>
          <w:b/>
          <w:bCs/>
          <w:sz w:val="22"/>
          <w:szCs w:val="22"/>
        </w:rPr>
        <w:t xml:space="preserve"> before, you may notice some changes in our key assessments.</w:t>
      </w:r>
      <w:r w:rsidR="00035719">
        <w:rPr>
          <w:sz w:val="22"/>
          <w:szCs w:val="22"/>
        </w:rPr>
        <w:t xml:space="preserve">  You will find a description of the Cluster </w:t>
      </w:r>
      <w:r w:rsidR="000B67C7">
        <w:rPr>
          <w:sz w:val="22"/>
          <w:szCs w:val="22"/>
        </w:rPr>
        <w:t>Clinical Educator’s, the candidate’s</w:t>
      </w:r>
      <w:r w:rsidR="00035719">
        <w:rPr>
          <w:sz w:val="22"/>
          <w:szCs w:val="22"/>
        </w:rPr>
        <w:t xml:space="preserve">, and the University Supervisor’s responsibilities in the </w:t>
      </w:r>
      <w:r w:rsidR="00035719">
        <w:rPr>
          <w:i/>
          <w:iCs/>
          <w:sz w:val="22"/>
          <w:szCs w:val="22"/>
        </w:rPr>
        <w:t>College of Education Internship Handbook</w:t>
      </w:r>
      <w:r w:rsidR="00035719">
        <w:rPr>
          <w:sz w:val="22"/>
          <w:szCs w:val="22"/>
        </w:rPr>
        <w:t xml:space="preserve">.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A</w:t>
      </w:r>
      <w:r w:rsidR="00AB1AA5">
        <w:rPr>
          <w:sz w:val="22"/>
          <w:szCs w:val="22"/>
        </w:rPr>
        <w:t xml:space="preserve">s early childhood </w:t>
      </w:r>
      <w:r>
        <w:rPr>
          <w:sz w:val="22"/>
          <w:szCs w:val="22"/>
        </w:rPr>
        <w:t>teachers, we appreciate the responsibility and accountability you have for the children in your classroom. Therefore, unlike some internship models, we are emphasizing co-planning and co-teaching (or paired teaching) as the primary approach to practice during internship. Co-teaching is nothing new to most of you, as you plan and teach together in helping all of your students to be successful learners. Some of you are familiar with co-teaching with special education teachers. Co-teaching f</w:t>
      </w:r>
      <w:r w:rsidR="000B67C7">
        <w:rPr>
          <w:sz w:val="22"/>
          <w:szCs w:val="22"/>
        </w:rPr>
        <w:t>irst has the clinical educator</w:t>
      </w:r>
      <w:r>
        <w:rPr>
          <w:sz w:val="22"/>
          <w:szCs w:val="22"/>
        </w:rPr>
        <w:t xml:space="preserve"> in the lead role in planning and t</w:t>
      </w:r>
      <w:r w:rsidR="000B67C7">
        <w:rPr>
          <w:sz w:val="22"/>
          <w:szCs w:val="22"/>
        </w:rPr>
        <w:t xml:space="preserve">eaching lessons with the candidate </w:t>
      </w:r>
      <w:r>
        <w:rPr>
          <w:sz w:val="22"/>
          <w:szCs w:val="22"/>
        </w:rPr>
        <w:t>actively assisting, such as in one-on-one tutoring, small group teaching, recording information on the board, and assisting with student and materials</w:t>
      </w:r>
      <w:r w:rsidR="000B67C7">
        <w:rPr>
          <w:sz w:val="22"/>
          <w:szCs w:val="22"/>
        </w:rPr>
        <w:t xml:space="preserve"> management. Next, as the candidate</w:t>
      </w:r>
      <w:r>
        <w:rPr>
          <w:sz w:val="22"/>
          <w:szCs w:val="22"/>
        </w:rPr>
        <w:t xml:space="preserve"> gains confidence an</w:t>
      </w:r>
      <w:r w:rsidR="000B67C7">
        <w:rPr>
          <w:sz w:val="22"/>
          <w:szCs w:val="22"/>
        </w:rPr>
        <w:t>d skill, the clinical educator and candidate</w:t>
      </w:r>
      <w:r>
        <w:rPr>
          <w:sz w:val="22"/>
          <w:szCs w:val="22"/>
        </w:rPr>
        <w:t xml:space="preserve"> more equally share the role of planning and lead teaching, such as in centers, splitting the class, or dividing up who lead teaches different portions</w:t>
      </w:r>
      <w:r w:rsidR="000B67C7">
        <w:rPr>
          <w:sz w:val="22"/>
          <w:szCs w:val="22"/>
        </w:rPr>
        <w:t xml:space="preserve"> of a lesson. Lastly, the candidate</w:t>
      </w:r>
      <w:r>
        <w:rPr>
          <w:sz w:val="22"/>
          <w:szCs w:val="22"/>
        </w:rPr>
        <w:t xml:space="preserve"> takes the lead in planning and teaching less</w:t>
      </w:r>
      <w:r w:rsidR="000B67C7">
        <w:rPr>
          <w:sz w:val="22"/>
          <w:szCs w:val="22"/>
        </w:rPr>
        <w:t>ons with the clinical educator</w:t>
      </w:r>
      <w:r>
        <w:rPr>
          <w:sz w:val="22"/>
          <w:szCs w:val="22"/>
        </w:rPr>
        <w:t xml:space="preserve"> in the role of assisting in the planning and teaching. In taking the lead in planning and teaching for a minimum of 20 days, including a minimum of</w:t>
      </w:r>
      <w:r w:rsidR="000B67C7">
        <w:rPr>
          <w:sz w:val="22"/>
          <w:szCs w:val="22"/>
        </w:rPr>
        <w:t xml:space="preserve"> 10 consecutive days, the candidate</w:t>
      </w:r>
      <w:r>
        <w:rPr>
          <w:sz w:val="22"/>
          <w:szCs w:val="22"/>
        </w:rPr>
        <w:t xml:space="preserve"> fulfills her state obligation for a full semester of ‘all day’ planning and teaching during internship.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Co-teaching gives perm</w:t>
      </w:r>
      <w:r w:rsidR="000B67C7">
        <w:rPr>
          <w:sz w:val="22"/>
          <w:szCs w:val="22"/>
        </w:rPr>
        <w:t>ission for the clinical educator</w:t>
      </w:r>
      <w:r>
        <w:rPr>
          <w:sz w:val="22"/>
          <w:szCs w:val="22"/>
        </w:rPr>
        <w:t xml:space="preserve"> to continue to be present in the classroom to guide </w:t>
      </w:r>
      <w:r w:rsidR="000B67C7">
        <w:rPr>
          <w:sz w:val="22"/>
          <w:szCs w:val="22"/>
        </w:rPr>
        <w:t>and assist the candidate</w:t>
      </w:r>
      <w:r>
        <w:rPr>
          <w:sz w:val="22"/>
          <w:szCs w:val="22"/>
        </w:rPr>
        <w:t xml:space="preserve"> and students in the classroom throughout the semester. This approach has proven to be very successful for K-</w:t>
      </w:r>
      <w:r w:rsidR="000B67C7">
        <w:rPr>
          <w:sz w:val="22"/>
          <w:szCs w:val="22"/>
        </w:rPr>
        <w:t>6 students as well as the candidate</w:t>
      </w:r>
      <w:r>
        <w:rPr>
          <w:sz w:val="22"/>
          <w:szCs w:val="22"/>
        </w:rPr>
        <w:t xml:space="preserve"> learning.  Continued modeling of best prac</w:t>
      </w:r>
      <w:r w:rsidR="000B67C7">
        <w:rPr>
          <w:sz w:val="22"/>
          <w:szCs w:val="22"/>
        </w:rPr>
        <w:t>tices by the clinical educator</w:t>
      </w:r>
      <w:r w:rsidR="00AB1AA5">
        <w:rPr>
          <w:sz w:val="22"/>
          <w:szCs w:val="22"/>
        </w:rPr>
        <w:t xml:space="preserve"> throughout the clinical residency</w:t>
      </w:r>
      <w:r>
        <w:rPr>
          <w:sz w:val="22"/>
          <w:szCs w:val="22"/>
        </w:rPr>
        <w:t xml:space="preserve"> is essential to their professional growth. The age-old proverb that ‘two heads are better than one’ is supported through co-teaching in having two teachers in the classroom instead of one to help students learn. This approach is particularly critical today in the current environment of AYP and high stakes testing.</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 xml:space="preserve">This semester we invite you to co-plan and co-teach the entire </w:t>
      </w:r>
      <w:r w:rsidR="000B67C7">
        <w:rPr>
          <w:sz w:val="22"/>
          <w:szCs w:val="22"/>
        </w:rPr>
        <w:t>semester while having the candidate</w:t>
      </w:r>
      <w:r>
        <w:rPr>
          <w:sz w:val="22"/>
          <w:szCs w:val="22"/>
        </w:rPr>
        <w:t xml:space="preserve"> </w:t>
      </w:r>
      <w:proofErr w:type="gramStart"/>
      <w:r>
        <w:rPr>
          <w:sz w:val="22"/>
          <w:szCs w:val="22"/>
        </w:rPr>
        <w:t>take</w:t>
      </w:r>
      <w:proofErr w:type="gramEnd"/>
      <w:r>
        <w:rPr>
          <w:sz w:val="22"/>
          <w:szCs w:val="22"/>
        </w:rPr>
        <w:t xml:space="preserve"> the lead in planning and teaching for a minimum of the Alabama State Department of Education </w:t>
      </w:r>
      <w:r>
        <w:rPr>
          <w:b/>
          <w:bCs/>
          <w:sz w:val="22"/>
          <w:szCs w:val="22"/>
        </w:rPr>
        <w:t>required</w:t>
      </w:r>
      <w:r>
        <w:rPr>
          <w:sz w:val="22"/>
          <w:szCs w:val="22"/>
        </w:rPr>
        <w:t xml:space="preserve"> 20 days.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sz w:val="22"/>
          <w:szCs w:val="22"/>
        </w:rPr>
      </w:pPr>
      <w:r>
        <w:rPr>
          <w:sz w:val="22"/>
          <w:szCs w:val="22"/>
        </w:rPr>
        <w:t>Sincerely,</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sz w:val="22"/>
          <w:szCs w:val="22"/>
        </w:rPr>
      </w:pPr>
      <w:r>
        <w:rPr>
          <w:sz w:val="22"/>
          <w:szCs w:val="22"/>
        </w:rPr>
        <w:t>The Auburn Universit</w:t>
      </w:r>
      <w:r w:rsidR="00AB1AA5">
        <w:rPr>
          <w:sz w:val="22"/>
          <w:szCs w:val="22"/>
        </w:rPr>
        <w:t>y Early Childhood</w:t>
      </w:r>
      <w:r>
        <w:rPr>
          <w:sz w:val="22"/>
          <w:szCs w:val="22"/>
        </w:rPr>
        <w:t xml:space="preserve"> Education Faculty</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rebuchet MS" w:eastAsia="Trebuchet MS" w:hAnsi="Trebuchet MS" w:cs="Trebuchet MS"/>
          <w:sz w:val="22"/>
          <w:szCs w:val="22"/>
          <w:u w:val="single"/>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rebuchet MS" w:eastAsia="Trebuchet MS" w:hAnsi="Trebuchet MS" w:cs="Trebuchet MS"/>
          <w:sz w:val="22"/>
          <w:szCs w:val="22"/>
          <w:u w:val="single"/>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Course Number</w:t>
      </w:r>
      <w:r>
        <w:rPr>
          <w:sz w:val="22"/>
          <w:szCs w:val="22"/>
        </w:rPr>
        <w:t>: CTEC 4213/4923</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Course Title</w:t>
      </w:r>
      <w:r>
        <w:rPr>
          <w:sz w:val="22"/>
          <w:szCs w:val="22"/>
        </w:rPr>
        <w:t>:</w:t>
      </w:r>
      <w:r>
        <w:rPr>
          <w:sz w:val="22"/>
          <w:szCs w:val="22"/>
        </w:rPr>
        <w:tab/>
        <w:t>Internship: Early Childhood Education</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Credit Hours</w:t>
      </w:r>
      <w:r>
        <w:rPr>
          <w:sz w:val="22"/>
          <w:szCs w:val="22"/>
        </w:rPr>
        <w:t>:</w:t>
      </w:r>
      <w:r>
        <w:rPr>
          <w:sz w:val="22"/>
          <w:szCs w:val="22"/>
        </w:rPr>
        <w:tab/>
        <w:t>10 semester hours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Prerequisites</w:t>
      </w:r>
      <w:r>
        <w:rPr>
          <w:sz w:val="22"/>
          <w:szCs w:val="22"/>
        </w:rPr>
        <w:t>:</w:t>
      </w:r>
      <w:r>
        <w:rPr>
          <w:sz w:val="22"/>
          <w:szCs w:val="22"/>
        </w:rPr>
        <w:tab/>
        <w:t>CTRD 3700, CTRD 3710, FOUN 3000, FOUN 3100, CTEC 3020, CTEC 3200, CTEC 3030, CTEC 4200, CTEC 4911, CTEC 4912</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 requisites</w:t>
      </w:r>
      <w:r>
        <w:rPr>
          <w:sz w:val="22"/>
          <w:szCs w:val="22"/>
        </w:rPr>
        <w:t>:</w:t>
      </w:r>
      <w:r>
        <w:rPr>
          <w:sz w:val="22"/>
          <w:szCs w:val="22"/>
        </w:rPr>
        <w:tab/>
        <w:t>CTEC 4213</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u w:val="single"/>
        </w:rPr>
        <w:t>Date Syllabus Prepared:</w:t>
      </w:r>
      <w:r>
        <w:rPr>
          <w:sz w:val="22"/>
          <w:szCs w:val="22"/>
        </w:rPr>
        <w:t xml:space="preserve"> </w:t>
      </w:r>
      <w:r w:rsidR="000B67C7">
        <w:rPr>
          <w:i/>
          <w:iCs/>
          <w:sz w:val="22"/>
          <w:szCs w:val="22"/>
        </w:rPr>
        <w:t>Updated August 12</w:t>
      </w:r>
      <w:r w:rsidR="00444A01">
        <w:rPr>
          <w:i/>
          <w:iCs/>
          <w:sz w:val="22"/>
          <w:szCs w:val="22"/>
        </w:rPr>
        <w:t>, 2019</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rebuchet MS" w:eastAsia="Trebuchet MS" w:hAnsi="Trebuchet MS" w:cs="Trebuchet MS"/>
          <w:sz w:val="22"/>
          <w:szCs w:val="22"/>
          <w:u w:val="single"/>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u w:val="single"/>
        </w:rPr>
      </w:pPr>
      <w:r>
        <w:rPr>
          <w:sz w:val="22"/>
          <w:szCs w:val="22"/>
          <w:u w:val="single"/>
        </w:rPr>
        <w:t>Required Texts:</w:t>
      </w:r>
    </w:p>
    <w:p w:rsidR="00B5413D" w:rsidRDefault="00AB1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proofErr w:type="gramStart"/>
      <w:r>
        <w:rPr>
          <w:sz w:val="22"/>
          <w:szCs w:val="22"/>
        </w:rPr>
        <w:t xml:space="preserve">College of Education </w:t>
      </w:r>
      <w:r w:rsidR="00035719">
        <w:rPr>
          <w:sz w:val="22"/>
          <w:szCs w:val="22"/>
        </w:rPr>
        <w:t xml:space="preserve">Auburn University Internship Handbook </w:t>
      </w:r>
      <w:r w:rsidR="00035719">
        <w:rPr>
          <w:i/>
          <w:iCs/>
          <w:sz w:val="22"/>
          <w:szCs w:val="22"/>
        </w:rPr>
        <w:t>(latest edition).</w:t>
      </w:r>
      <w:proofErr w:type="gramEnd"/>
      <w:r w:rsidR="00035719">
        <w:rPr>
          <w:sz w:val="22"/>
          <w:szCs w:val="22"/>
        </w:rPr>
        <w:t xml:space="preserve"> Auburn, AL: Auburn University College of Education.</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u w:val="single"/>
        </w:rPr>
        <w:t>Course Description:</w:t>
      </w:r>
      <w:r>
        <w:rPr>
          <w:sz w:val="22"/>
          <w:szCs w:val="22"/>
        </w:rPr>
        <w:t xml:space="preserve">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Supervised teaching in a public elementary school accompanied by scheduled discussions to analyze and evaluate the intern’s experience.  Co requisite course: CTEC 4213 (Growing Professionally: A Professional Development Seminar). Students must enroll for a total of 13 hours, including internship plus this course.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u w:val="single"/>
        </w:rPr>
      </w:pPr>
      <w:r>
        <w:rPr>
          <w:sz w:val="22"/>
          <w:szCs w:val="22"/>
          <w:u w:val="single"/>
        </w:rPr>
        <w:t>Course Objectives</w:t>
      </w:r>
      <w:r>
        <w:rPr>
          <w:sz w:val="14"/>
          <w:szCs w:val="14"/>
          <w:u w:val="single"/>
          <w:vertAlign w:val="superscript"/>
        </w:rPr>
        <w:t>_</w:t>
      </w:r>
      <w:r>
        <w:rPr>
          <w:sz w:val="22"/>
          <w:szCs w:val="22"/>
          <w:u w:val="single"/>
        </w:rPr>
        <w: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Course objectives include a subset of key indicators from the Alabama Quality Teaching Standards (AQTS) and program-specific indicators. AQTS indicators assigned to CTEC 4920 are highlighted on the performance assessment template included in the attachments. Indicators for Alabama Early Childhood Education (ECE) and the National Association for the Education of Young Children Standards (NAEYC) are noted below.</w:t>
      </w:r>
    </w:p>
    <w:p w:rsidR="00B5413D" w:rsidRDefault="00B5413D">
      <w:pPr>
        <w:widowControl w:val="0"/>
        <w:tabs>
          <w:tab w:val="left" w:pos="720"/>
          <w:tab w:val="left" w:pos="1440"/>
          <w:tab w:val="left" w:pos="2160"/>
          <w:tab w:val="left" w:pos="2880"/>
          <w:tab w:val="left" w:pos="3240"/>
        </w:tabs>
        <w:jc w:val="both"/>
        <w:rPr>
          <w:rFonts w:ascii="Trebuchet MS" w:eastAsia="Trebuchet MS" w:hAnsi="Trebuchet MS" w:cs="Trebuchet MS"/>
          <w:sz w:val="22"/>
          <w:szCs w:val="22"/>
        </w:rPr>
      </w:pPr>
    </w:p>
    <w:p w:rsidR="00B5413D" w:rsidRDefault="00035719">
      <w:pPr>
        <w:widowControl w:val="0"/>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jc w:val="both"/>
        <w:rPr>
          <w:sz w:val="22"/>
          <w:szCs w:val="22"/>
        </w:rPr>
      </w:pPr>
      <w:r>
        <w:rPr>
          <w:sz w:val="22"/>
          <w:szCs w:val="22"/>
        </w:rPr>
        <w:t>The internship provides the pre-service teacher the opportunity to construct knowledge and refine their practice through experiences that support empirical and theoretical decision-making.  To this end, this internship will provide pre-service teachers the opportunity to observe and participate in another supervised experience [ECE 2.b.6</w:t>
      </w:r>
      <w:proofErr w:type="gramStart"/>
      <w:r>
        <w:rPr>
          <w:sz w:val="22"/>
          <w:szCs w:val="22"/>
        </w:rPr>
        <w:t>]  [</w:t>
      </w:r>
      <w:proofErr w:type="gramEnd"/>
      <w:r>
        <w:rPr>
          <w:sz w:val="22"/>
          <w:szCs w:val="22"/>
        </w:rPr>
        <w:t>NAEYC 6.1] with young children of diverse ages and reflecting diverse family systems [NAEYC 6.2 &amp; 6.3] in order to demonstrate their ability to:</w:t>
      </w:r>
    </w:p>
    <w:p w:rsidR="00B5413D" w:rsidRDefault="00B5413D">
      <w:pPr>
        <w:widowControl w:val="0"/>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rPr>
          <w:rFonts w:ascii="Trebuchet MS" w:eastAsia="Trebuchet MS" w:hAnsi="Trebuchet MS" w:cs="Trebuchet MS"/>
          <w:sz w:val="22"/>
          <w:szCs w:val="22"/>
        </w:rPr>
      </w:pP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Set goals to facilitate children's development and skills in communication, inquiry, creative expression, reasoning, and interpersonal relationships.  [ECE 2.b.3]  [NAEYC 5.7]</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Develop integrated learning experiences for young children in all areas:  cognitive, language, physical, social, emotional, aesthetic and technological. [ECE 2.b.3]  [NAEYC 2.1.4 &amp; 2.1.8] </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Plan, implement, and evaluate developmentally appropriate content and methodologies for young children that integrate all curriculum areas including biological and physical sciences, fine arts, health education, language arts, mathematics, physical education, and social studies.  [ECE 2.b.2,2 b.4 &amp; 2.b.5]  [NAEYC 2.1.5, 4.1.1, 5.5 &amp; 5.6]</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Plan, implement, and evaluate strategies that foster mutual respect and understanding through verbal and nonverbal communication and that ensure equitable and effective access to all instructional materials.  [ECE 2.b.3]  [NAEYC 2.1.2, 5.5 &amp; 5.6] </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lastRenderedPageBreak/>
        <w:t xml:space="preserve">Promote and manage a positive classroom environment.  [ECE 2.b.4]  </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Evaluate, select, and create materials based on long-range, unit, and daily objectives.  [ECE 2.b.4]  [NAEYC 4.1.3] [ECE 2.b.7]</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manipulative materials and play as instruments for enhancing development and learning.  [ECE 2.b.1]  [NAEYC 2.1.2]</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Select and use appropriate equipment and technology. [NAEYC 2.1.6]</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Communicate with parents/guardians for the purpose of involving them in the education of young children.  [ECE 2.b.6]  [NAEYC 3.1.1, 3.1.3, 3.4, 3.5, 4.1.5, &amp; 5.7] [ECE 2.b.9]</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10.</w:t>
      </w:r>
      <w:r>
        <w:rPr>
          <w:rFonts w:ascii="Trebuchet MS" w:hAnsi="Trebuchet MS"/>
          <w:sz w:val="22"/>
          <w:szCs w:val="22"/>
        </w:rPr>
        <w:tab/>
        <w:t>Use shared reading experiences and the structure of natural learning as a basis for literacy instruction. [ECE 2.b.2]   [NAEYC 2.1.2]</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Respond to and conference with children at the appropriate developmental stage.  [ECE 2.b.5] [ECE 2.b.9]</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Utilize a variety of instructional methods and materials appropriate for particular topics and situations, emphasizing student participation in hands-on activities and relate to colleagues in a professional manner.  [ECE 2.b.4]</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Implement basic health, nutrition, and safety management practices for young children, including specific procedures for infants and toddlers and procedures regarding childhood illness and communicable disease.  [NAEYC 2.4.3 &amp; NAEYC 2.4.4 &amp; 5.8]</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reflection and self-evaluation as a basis for program planning and modification for the individual needs of young children, including children with special needs and children from diverse backgrounds.  [NAEYC 5.1]</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Observe, record, and assess children's behavior and development.  [ECE 2.a.4] [ECE 2.b.9]</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school and/or community resources to enhance the programs for young children.  [NAEYC 3.4 &amp; 3.5]</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Function as a member of an instructional team and relate to colleagues in a professional manner.  [NAEYC 5.6]</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Analyze and evaluate field experiences, including supervised experience in working with parents and in working with interdisciplinary teams of professionals. [NAEYC 6.4]</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Advance children’s development in the use of written language [ECE 2.b.8]</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Advance children’s use of the stages of the writing process [ECE 2.b.8]</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Develop and implement a classroom-management plan to ensure equitable and effective student access to available technology resources.</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Model safe, responsible, legal and ethical use of technology and implement school and district acceptable use policies including fair-use and copyright guidelines and Internet user protection policies.</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Design, implement and assess learner-centered lessons and units that use appropriate and effective practices in teaching and learning with technology.</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the following technology tools for instruction, student assessment, management, reporting purposes and communication with parents/guardians of students including but not limited to: spreadsheets, web page development, digital video, the Internet, email and other.</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Facilitate their students’ individual and collaborative use of technologies to locate, collect, create, produce, communicate, and present information including but not limited to: spreadsheets, web page development, digital video, the Internet, email and other.</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Design, manage, and facilitate learning experiences incorporating technologies </w:t>
      </w:r>
      <w:r>
        <w:rPr>
          <w:rFonts w:ascii="Trebuchet MS" w:hAnsi="Trebuchet MS"/>
          <w:sz w:val="22"/>
          <w:szCs w:val="22"/>
        </w:rPr>
        <w:lastRenderedPageBreak/>
        <w:t>that are responsive to diversity of learners, learning styles and special needs of all students (for example, assistive technologies for students with special needs.</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Evaluate their students’ technology proficiency and students’ technology-based products within appropriate curricular areas.</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technology to enhance professional growth (for example, through accessing web-based information, on-line collaboration with other educators and experts, and on-line professional courses).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u w:val="single"/>
        </w:rPr>
      </w:pPr>
      <w:r>
        <w:rPr>
          <w:sz w:val="22"/>
          <w:szCs w:val="22"/>
          <w:u w:val="single"/>
        </w:rPr>
        <w:t>Course Content and Schedule:</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rPr>
      </w:pPr>
      <w:r>
        <w:rPr>
          <w:sz w:val="22"/>
          <w:szCs w:val="22"/>
        </w:rPr>
        <w:t>Student</w:t>
      </w:r>
      <w:r w:rsidR="00AB1AA5">
        <w:rPr>
          <w:sz w:val="22"/>
          <w:szCs w:val="22"/>
        </w:rPr>
        <w:t>s will complete all of the clinical residency</w:t>
      </w:r>
      <w:r>
        <w:rPr>
          <w:sz w:val="22"/>
          <w:szCs w:val="22"/>
        </w:rPr>
        <w:t xml:space="preserve"> requirements specified in the College of Education Internship Handbook </w:t>
      </w:r>
      <w:r>
        <w:rPr>
          <w:i/>
          <w:iCs/>
          <w:sz w:val="22"/>
          <w:szCs w:val="22"/>
        </w:rPr>
        <w:t>(current term edition)</w:t>
      </w:r>
      <w:r>
        <w:rPr>
          <w:sz w:val="22"/>
          <w:szCs w:val="22"/>
        </w:rPr>
        <w:t>, any additional requirement</w:t>
      </w:r>
      <w:r w:rsidR="00AB1AA5">
        <w:rPr>
          <w:sz w:val="22"/>
          <w:szCs w:val="22"/>
        </w:rPr>
        <w:t>s as specified in the clinical residency</w:t>
      </w:r>
      <w:r>
        <w:rPr>
          <w:sz w:val="22"/>
          <w:szCs w:val="22"/>
        </w:rPr>
        <w:t xml:space="preserve"> orientation meetings, and unique requirements required by the university super</w:t>
      </w:r>
      <w:r w:rsidR="000B67C7">
        <w:rPr>
          <w:sz w:val="22"/>
          <w:szCs w:val="22"/>
        </w:rPr>
        <w:t>visor and/or clinical educator</w:t>
      </w:r>
      <w:r>
        <w:rPr>
          <w:sz w:val="22"/>
          <w:szCs w:val="22"/>
        </w:rPr>
        <w:t>.  Students will comple</w:t>
      </w:r>
      <w:r w:rsidR="00AB1AA5">
        <w:rPr>
          <w:sz w:val="22"/>
          <w:szCs w:val="22"/>
        </w:rPr>
        <w:t>te a full semester of clinical residency</w:t>
      </w:r>
      <w:r>
        <w:rPr>
          <w:sz w:val="22"/>
          <w:szCs w:val="22"/>
        </w:rPr>
        <w:t xml:space="preserve"> following the suggested schedule: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rPr>
          <w:sz w:val="22"/>
          <w:szCs w:val="22"/>
        </w:rPr>
      </w:pPr>
      <w:r>
        <w:rPr>
          <w:b/>
          <w:bCs/>
          <w:sz w:val="22"/>
          <w:szCs w:val="22"/>
        </w:rPr>
        <w:t xml:space="preserve">**NOTE: </w:t>
      </w:r>
      <w:r w:rsidR="000B67C7">
        <w:rPr>
          <w:b/>
          <w:bCs/>
          <w:sz w:val="22"/>
          <w:szCs w:val="22"/>
          <w:u w:val="single"/>
        </w:rPr>
        <w:t xml:space="preserve">Candidates </w:t>
      </w:r>
      <w:r>
        <w:rPr>
          <w:b/>
          <w:bCs/>
          <w:sz w:val="22"/>
          <w:szCs w:val="22"/>
          <w:u w:val="single"/>
        </w:rPr>
        <w:t>must complete 10 non-consecutive days in lead co-planning and co-teaching before mid-point (by week 7) with at least 2 formal observations</w:t>
      </w:r>
      <w:r>
        <w:rPr>
          <w:b/>
          <w:bCs/>
          <w:sz w:val="22"/>
          <w:szCs w:val="22"/>
        </w:rPr>
        <w:t xml:space="preserve">. </w:t>
      </w:r>
      <w:r>
        <w:rPr>
          <w:sz w:val="22"/>
          <w:szCs w:val="22"/>
        </w:rPr>
        <w:t xml:space="preserve">Ten additional </w:t>
      </w:r>
      <w:r>
        <w:rPr>
          <w:b/>
          <w:bCs/>
          <w:sz w:val="22"/>
          <w:szCs w:val="22"/>
          <w:u w:val="single"/>
        </w:rPr>
        <w:t>consecutive days</w:t>
      </w:r>
      <w:r w:rsidR="000B67C7">
        <w:rPr>
          <w:sz w:val="22"/>
          <w:szCs w:val="22"/>
        </w:rPr>
        <w:t>, during which the candidate</w:t>
      </w:r>
      <w:r>
        <w:rPr>
          <w:sz w:val="22"/>
          <w:szCs w:val="22"/>
        </w:rPr>
        <w:t xml:space="preserve"> plans and lead-teaches, must be scheduled before end-term (by week 13). Experiences listed in weeks 8-14 can be re-arranged based on the </w:t>
      </w:r>
      <w:r w:rsidR="000B67C7">
        <w:rPr>
          <w:sz w:val="22"/>
          <w:szCs w:val="22"/>
        </w:rPr>
        <w:t>needs of the clinical educator</w:t>
      </w:r>
      <w:r w:rsidR="00130861">
        <w:rPr>
          <w:sz w:val="22"/>
          <w:szCs w:val="22"/>
        </w:rPr>
        <w:t>, candidate</w:t>
      </w:r>
      <w:r>
        <w:rPr>
          <w:sz w:val="22"/>
          <w:szCs w:val="22"/>
        </w:rPr>
        <w:t xml:space="preserve">, and classroom students while still meeting the 10 consecutive day intern planning and teaching requirement (of </w:t>
      </w:r>
      <w:r>
        <w:rPr>
          <w:b/>
          <w:bCs/>
          <w:sz w:val="22"/>
          <w:szCs w:val="22"/>
        </w:rPr>
        <w:t xml:space="preserve">required </w:t>
      </w:r>
      <w:r>
        <w:rPr>
          <w:sz w:val="22"/>
          <w:szCs w:val="22"/>
        </w:rPr>
        <w:t xml:space="preserve">20 total days).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w:t>
      </w:r>
      <w:r>
        <w:rPr>
          <w:sz w:val="22"/>
          <w:szCs w:val="22"/>
        </w:rPr>
        <w:tab/>
        <w:t>Orientation of school, classroom, rules, policies, and procedures while observing a</w:t>
      </w:r>
      <w:r w:rsidR="00130861">
        <w:rPr>
          <w:sz w:val="22"/>
          <w:szCs w:val="22"/>
        </w:rPr>
        <w:t>nd assisting clinical educator</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2</w:t>
      </w:r>
      <w:r>
        <w:rPr>
          <w:sz w:val="22"/>
          <w:szCs w:val="22"/>
        </w:rPr>
        <w:tab/>
        <w:t xml:space="preserve">Co-teaching and co-planning at least </w:t>
      </w:r>
      <w:r w:rsidR="00130861">
        <w:rPr>
          <w:sz w:val="22"/>
          <w:szCs w:val="22"/>
        </w:rPr>
        <w:t>25% with clinical educator</w:t>
      </w:r>
      <w:r>
        <w:rPr>
          <w:sz w:val="22"/>
          <w:szCs w:val="22"/>
        </w:rPr>
        <w:t xml:space="preserve"> while assisting in other professional duties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3</w:t>
      </w:r>
      <w:r>
        <w:rPr>
          <w:sz w:val="22"/>
          <w:szCs w:val="22"/>
        </w:rPr>
        <w:tab/>
        <w:t>Co-teaching and co-planning at le</w:t>
      </w:r>
      <w:r w:rsidR="00130861">
        <w:rPr>
          <w:sz w:val="22"/>
          <w:szCs w:val="22"/>
        </w:rPr>
        <w:t>ast 50% with clinical educator</w:t>
      </w:r>
      <w:r>
        <w:rPr>
          <w:sz w:val="22"/>
          <w:szCs w:val="22"/>
        </w:rPr>
        <w:t xml:space="preserve"> while assisting in other professional duties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4</w:t>
      </w:r>
      <w:r>
        <w:rPr>
          <w:sz w:val="22"/>
          <w:szCs w:val="22"/>
        </w:rPr>
        <w:tab/>
        <w:t>Co-teaching and co-plan</w:t>
      </w:r>
      <w:r w:rsidR="00130861">
        <w:rPr>
          <w:sz w:val="22"/>
          <w:szCs w:val="22"/>
        </w:rPr>
        <w:t>ning at least 75% with clinical educator</w:t>
      </w:r>
      <w:r>
        <w:rPr>
          <w:sz w:val="22"/>
          <w:szCs w:val="22"/>
        </w:rPr>
        <w:t xml:space="preserve"> while leading other professional duties </w:t>
      </w:r>
      <w:r>
        <w:rPr>
          <w:b/>
          <w:bCs/>
          <w:sz w:val="22"/>
          <w:szCs w:val="22"/>
        </w:rPr>
        <w:t>[begin 10 non-consecutive days]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80" w:hanging="960"/>
        <w:rPr>
          <w:sz w:val="22"/>
          <w:szCs w:val="22"/>
        </w:rPr>
      </w:pPr>
      <w:r>
        <w:rPr>
          <w:sz w:val="22"/>
          <w:szCs w:val="22"/>
        </w:rPr>
        <w:t>Week 5</w:t>
      </w:r>
      <w:r>
        <w:rPr>
          <w:sz w:val="22"/>
          <w:szCs w:val="22"/>
        </w:rPr>
        <w:tab/>
        <w:t>Co-teaching and co-planning at lea</w:t>
      </w:r>
      <w:r w:rsidR="00130861">
        <w:rPr>
          <w:sz w:val="22"/>
          <w:szCs w:val="22"/>
        </w:rPr>
        <w:t>st 100% with clinical educator</w:t>
      </w:r>
      <w:r>
        <w:rPr>
          <w:sz w:val="22"/>
          <w:szCs w:val="22"/>
        </w:rPr>
        <w:t xml:space="preserve"> while leading other professional duties </w:t>
      </w:r>
      <w:r>
        <w:rPr>
          <w:b/>
          <w:bCs/>
          <w:sz w:val="22"/>
          <w:szCs w:val="22"/>
        </w:rPr>
        <w:t>[towards 10 non-consecutive day requirement] PLAN AT LEAST ONE FORMAL OBSERVATION OF TEACHING</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6</w:t>
      </w:r>
      <w:r>
        <w:rPr>
          <w:sz w:val="22"/>
          <w:szCs w:val="22"/>
        </w:rPr>
        <w:tab/>
        <w:t>Lead co-teaching and co-p</w:t>
      </w:r>
      <w:r w:rsidR="00130861">
        <w:rPr>
          <w:sz w:val="22"/>
          <w:szCs w:val="22"/>
        </w:rPr>
        <w:t>lanning with clinical educator</w:t>
      </w:r>
      <w:r>
        <w:rPr>
          <w:sz w:val="22"/>
          <w:szCs w:val="22"/>
        </w:rPr>
        <w:t xml:space="preserve"> co-teaching and assisting </w:t>
      </w:r>
      <w:r>
        <w:rPr>
          <w:b/>
          <w:bCs/>
          <w:sz w:val="22"/>
          <w:szCs w:val="22"/>
        </w:rPr>
        <w:t>[towards 10 non-consecutive day requirement]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7</w:t>
      </w:r>
      <w:r>
        <w:rPr>
          <w:sz w:val="22"/>
          <w:szCs w:val="22"/>
        </w:rPr>
        <w:tab/>
        <w:t>Lead co-teaching and co-p</w:t>
      </w:r>
      <w:r w:rsidR="00130861">
        <w:rPr>
          <w:sz w:val="22"/>
          <w:szCs w:val="22"/>
        </w:rPr>
        <w:t>lanning with clinical educator</w:t>
      </w:r>
      <w:r>
        <w:rPr>
          <w:sz w:val="22"/>
          <w:szCs w:val="22"/>
        </w:rPr>
        <w:t xml:space="preserve"> co-teaching and assisting </w:t>
      </w:r>
      <w:r>
        <w:rPr>
          <w:b/>
          <w:bCs/>
          <w:sz w:val="22"/>
          <w:szCs w:val="22"/>
        </w:rPr>
        <w:t>[towards 10 non-consecutive day requirement]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rPr>
          <w:b/>
          <w:bCs/>
          <w:sz w:val="22"/>
          <w:szCs w:val="22"/>
        </w:rPr>
      </w:pPr>
      <w:r>
        <w:rPr>
          <w:b/>
          <w:bCs/>
          <w:sz w:val="22"/>
          <w:szCs w:val="22"/>
        </w:rPr>
        <w:t>PLAN AT LEAST ONE FORMAL OBSERVATION OF TEACHING</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i/>
          <w:iCs/>
          <w:sz w:val="22"/>
          <w:szCs w:val="22"/>
        </w:rPr>
        <w:t>**</w:t>
      </w:r>
      <w:r w:rsidR="00130861">
        <w:rPr>
          <w:b/>
          <w:bCs/>
          <w:sz w:val="22"/>
          <w:szCs w:val="22"/>
        </w:rPr>
        <w:t xml:space="preserve"> We ask that candidate</w:t>
      </w:r>
      <w:r>
        <w:rPr>
          <w:b/>
          <w:bCs/>
          <w:sz w:val="22"/>
          <w:szCs w:val="22"/>
        </w:rPr>
        <w:t>s be able to complete 10 of these required days prior to mid-term if possible (they may be random). During those 10 days, teachers from the cluste</w:t>
      </w:r>
      <w:r w:rsidR="00130861">
        <w:rPr>
          <w:b/>
          <w:bCs/>
          <w:sz w:val="22"/>
          <w:szCs w:val="22"/>
        </w:rPr>
        <w:t xml:space="preserve">r team should observe the candidate </w:t>
      </w:r>
      <w:r>
        <w:rPr>
          <w:b/>
          <w:bCs/>
          <w:sz w:val="22"/>
          <w:szCs w:val="22"/>
        </w:rPr>
        <w:t xml:space="preserve">formally and provide feedback of their teaching using the </w:t>
      </w:r>
      <w:r>
        <w:rPr>
          <w:i/>
          <w:iCs/>
          <w:sz w:val="22"/>
          <w:szCs w:val="22"/>
        </w:rPr>
        <w:t>Classroom Observation Instrument</w:t>
      </w:r>
      <w:r>
        <w:rPr>
          <w:b/>
          <w:bCs/>
          <w:sz w:val="22"/>
          <w:szCs w:val="22"/>
        </w:rPr>
        <w:t xml:space="preserve"> at least twice before mid-term.  Conversations between the tea</w:t>
      </w:r>
      <w:r w:rsidR="00130861">
        <w:rPr>
          <w:b/>
          <w:bCs/>
          <w:sz w:val="22"/>
          <w:szCs w:val="22"/>
        </w:rPr>
        <w:t>m of cluster teachers and candidate</w:t>
      </w:r>
      <w:r>
        <w:rPr>
          <w:b/>
          <w:bCs/>
          <w:sz w:val="22"/>
          <w:szCs w:val="22"/>
        </w:rPr>
        <w:t xml:space="preserve"> are frequent throughout the semester and are c</w:t>
      </w:r>
      <w:r w:rsidR="00130861">
        <w:rPr>
          <w:b/>
          <w:bCs/>
          <w:sz w:val="22"/>
          <w:szCs w:val="22"/>
        </w:rPr>
        <w:t>rucial in improving the candidate’s</w:t>
      </w:r>
      <w:r>
        <w:rPr>
          <w:b/>
          <w:bCs/>
          <w:sz w:val="22"/>
          <w:szCs w:val="22"/>
        </w:rPr>
        <w:t xml:space="preserve"> performance.</w:t>
      </w:r>
      <w:r w:rsidR="00130861">
        <w:rPr>
          <w:b/>
          <w:bCs/>
          <w:sz w:val="22"/>
          <w:szCs w:val="22"/>
        </w:rPr>
        <w:t xml:space="preserve"> </w:t>
      </w:r>
      <w:r>
        <w:rPr>
          <w:b/>
          <w:bCs/>
          <w:sz w:val="22"/>
          <w:szCs w:val="22"/>
        </w:rPr>
        <w:t xml:space="preserve"> After each of the </w:t>
      </w:r>
      <w:r w:rsidR="00FA3C0A">
        <w:rPr>
          <w:b/>
          <w:bCs/>
          <w:sz w:val="22"/>
          <w:szCs w:val="22"/>
        </w:rPr>
        <w:lastRenderedPageBreak/>
        <w:t>formal observations, the candidate</w:t>
      </w:r>
      <w:r>
        <w:rPr>
          <w:b/>
          <w:bCs/>
          <w:sz w:val="22"/>
          <w:szCs w:val="22"/>
        </w:rPr>
        <w:t xml:space="preserve"> should reflect on her practice and complete the </w:t>
      </w:r>
      <w:r>
        <w:rPr>
          <w:i/>
          <w:iCs/>
          <w:sz w:val="22"/>
          <w:szCs w:val="22"/>
        </w:rPr>
        <w:t>Observation Reflection</w:t>
      </w:r>
      <w:r>
        <w:rPr>
          <w:b/>
          <w:bCs/>
          <w:sz w:val="22"/>
          <w:szCs w:val="22"/>
        </w:rPr>
        <w:t xml:space="preserve"> form </w:t>
      </w:r>
      <w:r>
        <w:rPr>
          <w:b/>
          <w:bCs/>
          <w:sz w:val="22"/>
          <w:szCs w:val="22"/>
          <w:u w:val="single"/>
        </w:rPr>
        <w:t>no fewer</w:t>
      </w:r>
      <w:r>
        <w:rPr>
          <w:b/>
          <w:bCs/>
          <w:sz w:val="22"/>
          <w:szCs w:val="22"/>
        </w:rPr>
        <w:t xml:space="preserve"> than two times during the semester.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i/>
          <w:iC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8            Co-teaching and co-p</w:t>
      </w:r>
      <w:r w:rsidR="00FA3C0A">
        <w:rPr>
          <w:sz w:val="22"/>
          <w:szCs w:val="22"/>
        </w:rPr>
        <w:t>lanning with clinical educator</w:t>
      </w:r>
      <w:r>
        <w:rPr>
          <w:sz w:val="22"/>
          <w:szCs w:val="22"/>
        </w:rPr>
        <w:t xml:space="preserve"> in agreed upon approach while continuing to lead other professional duties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9</w:t>
      </w:r>
      <w:r>
        <w:rPr>
          <w:sz w:val="22"/>
          <w:szCs w:val="22"/>
        </w:rPr>
        <w:tab/>
      </w:r>
      <w:r>
        <w:rPr>
          <w:sz w:val="22"/>
          <w:szCs w:val="22"/>
        </w:rPr>
        <w:tab/>
        <w:t>Co-teaching and co-p</w:t>
      </w:r>
      <w:r w:rsidR="00FA3C0A">
        <w:rPr>
          <w:sz w:val="22"/>
          <w:szCs w:val="22"/>
        </w:rPr>
        <w:t>lanning with clinical educator</w:t>
      </w:r>
      <w:r>
        <w:rPr>
          <w:sz w:val="22"/>
          <w:szCs w:val="22"/>
        </w:rPr>
        <w:t xml:space="preserve"> in agreed upon approach while continuing to lead other professional duties</w:t>
      </w:r>
      <w:r>
        <w:rPr>
          <w:b/>
          <w:bCs/>
          <w:sz w:val="22"/>
          <w:szCs w:val="22"/>
        </w:rPr>
        <w:t>. PLAN AT LEAST ONE FORMAL OBSERVATION OF TEACHI</w:t>
      </w:r>
      <w:r w:rsidR="00444A01">
        <w:rPr>
          <w:b/>
          <w:bCs/>
          <w:sz w:val="22"/>
          <w:szCs w:val="22"/>
        </w:rPr>
        <w:t xml:space="preserve">NG.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10</w:t>
      </w:r>
      <w:r>
        <w:rPr>
          <w:sz w:val="22"/>
          <w:szCs w:val="22"/>
        </w:rPr>
        <w:tab/>
      </w:r>
      <w:r>
        <w:rPr>
          <w:sz w:val="22"/>
          <w:szCs w:val="22"/>
        </w:rPr>
        <w:tab/>
        <w:t xml:space="preserve">100% </w:t>
      </w:r>
      <w:r w:rsidR="00FA3C0A">
        <w:rPr>
          <w:sz w:val="22"/>
          <w:szCs w:val="22"/>
        </w:rPr>
        <w:t>planning and teaching by candidate with clinical educator</w:t>
      </w:r>
      <w:r>
        <w:rPr>
          <w:sz w:val="22"/>
          <w:szCs w:val="22"/>
        </w:rPr>
        <w:t xml:space="preserve"> co-teaching and assisting </w:t>
      </w:r>
      <w:r>
        <w:rPr>
          <w:b/>
          <w:bCs/>
          <w:sz w:val="22"/>
          <w:szCs w:val="22"/>
        </w:rPr>
        <w:t>[towards 10 consecutive day requirement] PLAN AT LEAST ONE FORMAL OBSERVATION OF TEACHING</w:t>
      </w:r>
      <w:r>
        <w:rPr>
          <w:sz w:val="22"/>
          <w:szCs w:val="22"/>
        </w:rPr>
        <w:t xml:space="preserve">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11</w:t>
      </w:r>
      <w:r>
        <w:rPr>
          <w:sz w:val="22"/>
          <w:szCs w:val="22"/>
        </w:rPr>
        <w:tab/>
      </w:r>
      <w:r>
        <w:rPr>
          <w:sz w:val="22"/>
          <w:szCs w:val="22"/>
        </w:rPr>
        <w:tab/>
        <w:t>100%</w:t>
      </w:r>
      <w:r w:rsidR="00FA3C0A">
        <w:rPr>
          <w:sz w:val="22"/>
          <w:szCs w:val="22"/>
        </w:rPr>
        <w:t xml:space="preserve"> planning and teaching by candidate with clinical educator </w:t>
      </w:r>
      <w:r>
        <w:rPr>
          <w:sz w:val="22"/>
          <w:szCs w:val="22"/>
        </w:rPr>
        <w:t>co-teaching and assisting</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12</w:t>
      </w:r>
      <w:r>
        <w:rPr>
          <w:sz w:val="22"/>
          <w:szCs w:val="22"/>
        </w:rPr>
        <w:tab/>
      </w:r>
      <w:r>
        <w:rPr>
          <w:sz w:val="22"/>
          <w:szCs w:val="22"/>
        </w:rPr>
        <w:tab/>
        <w:t>Continue co-t</w:t>
      </w:r>
      <w:r w:rsidR="00FA3C0A">
        <w:rPr>
          <w:sz w:val="22"/>
          <w:szCs w:val="22"/>
        </w:rPr>
        <w:t>eaching with clinical educator</w:t>
      </w:r>
      <w:r>
        <w:rPr>
          <w:sz w:val="22"/>
          <w:szCs w:val="22"/>
        </w:rPr>
        <w:t xml:space="preserve"> re-assuming full time teaching responsibilities at the end of the week; Ob</w:t>
      </w:r>
      <w:r w:rsidR="00444A01">
        <w:rPr>
          <w:sz w:val="22"/>
          <w:szCs w:val="22"/>
        </w:rPr>
        <w:t>servations in other classrooms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13</w:t>
      </w:r>
      <w:r>
        <w:rPr>
          <w:sz w:val="22"/>
          <w:szCs w:val="22"/>
        </w:rPr>
        <w:tab/>
      </w:r>
      <w:r>
        <w:rPr>
          <w:sz w:val="22"/>
          <w:szCs w:val="22"/>
        </w:rPr>
        <w:tab/>
        <w:t>Co-teaching and co-p</w:t>
      </w:r>
      <w:r w:rsidR="00FA3C0A">
        <w:rPr>
          <w:sz w:val="22"/>
          <w:szCs w:val="22"/>
        </w:rPr>
        <w:t>lanning with clinical educator</w:t>
      </w:r>
      <w:r>
        <w:rPr>
          <w:sz w:val="22"/>
          <w:szCs w:val="22"/>
        </w:rPr>
        <w:t xml:space="preserve"> in agreed upon approach while continuing to lead other professional duties; Observations in other classrooms;</w:t>
      </w:r>
      <w:r>
        <w:rPr>
          <w:b/>
          <w:bCs/>
          <w:sz w:val="22"/>
          <w:szCs w:val="22"/>
        </w:rPr>
        <w:t xml:space="preserve"> </w:t>
      </w:r>
    </w:p>
    <w:p w:rsidR="00B5413D" w:rsidRDefault="00AB1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14</w:t>
      </w:r>
      <w:r>
        <w:rPr>
          <w:sz w:val="22"/>
          <w:szCs w:val="22"/>
        </w:rPr>
        <w:tab/>
      </w:r>
      <w:r>
        <w:rPr>
          <w:sz w:val="22"/>
          <w:szCs w:val="22"/>
        </w:rPr>
        <w:tab/>
        <w:t xml:space="preserve">Clinical Residency </w:t>
      </w:r>
      <w:r w:rsidR="00035719">
        <w:rPr>
          <w:sz w:val="22"/>
          <w:szCs w:val="22"/>
        </w:rPr>
        <w:t>exit meeting/All forms due to supervisor</w:t>
      </w:r>
      <w:r w:rsidR="00444A01">
        <w:rPr>
          <w:sz w:val="22"/>
          <w:szCs w:val="22"/>
        </w:rPr>
        <w:t>/</w:t>
      </w:r>
      <w:r w:rsidR="00035719">
        <w:rPr>
          <w:sz w:val="22"/>
          <w:szCs w:val="22"/>
        </w:rPr>
        <w:t>Final Examination Observations in other classrooms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ab/>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u w:val="single"/>
        </w:rPr>
      </w:pPr>
      <w:r>
        <w:rPr>
          <w:sz w:val="22"/>
          <w:szCs w:val="22"/>
          <w:u w:val="single"/>
        </w:rPr>
        <w:t>Course Requirements:</w:t>
      </w:r>
    </w:p>
    <w:p w:rsidR="00B5413D" w:rsidRDefault="00FA3C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firstLine="360"/>
        <w:rPr>
          <w:sz w:val="22"/>
          <w:szCs w:val="22"/>
        </w:rPr>
      </w:pPr>
      <w:r>
        <w:rPr>
          <w:sz w:val="22"/>
          <w:szCs w:val="22"/>
        </w:rPr>
        <w:t>The candidate</w:t>
      </w:r>
      <w:r w:rsidR="00035719">
        <w:rPr>
          <w:sz w:val="22"/>
          <w:szCs w:val="22"/>
        </w:rPr>
        <w:t xml:space="preserve"> will</w:t>
      </w:r>
    </w:p>
    <w:p w:rsidR="00B5413D" w:rsidRDefault="00035719">
      <w:pPr>
        <w:widowControl w:val="0"/>
        <w:numPr>
          <w:ilvl w:val="0"/>
          <w:numId w:val="4"/>
        </w:numPr>
        <w:rPr>
          <w:rFonts w:ascii="Trebuchet MS" w:eastAsia="Trebuchet MS" w:hAnsi="Trebuchet MS" w:cs="Trebuchet MS"/>
          <w:b/>
          <w:bCs/>
          <w:sz w:val="22"/>
          <w:szCs w:val="22"/>
        </w:rPr>
      </w:pPr>
      <w:r>
        <w:rPr>
          <w:rFonts w:ascii="Trebuchet MS" w:hAnsi="Trebuchet MS"/>
          <w:sz w:val="22"/>
          <w:szCs w:val="22"/>
        </w:rPr>
        <w:t xml:space="preserve">Co-teach at least two to three content areas daily for most of the semester, taking over full responsibility for lead planning and teaching all areas for </w:t>
      </w:r>
      <w:r>
        <w:rPr>
          <w:rFonts w:ascii="Trebuchet MS" w:hAnsi="Trebuchet MS"/>
          <w:b/>
          <w:bCs/>
          <w:sz w:val="22"/>
          <w:szCs w:val="22"/>
        </w:rPr>
        <w:t>a minimum of 20 school days (of which 10 must be consecutive).</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Meet regul</w:t>
      </w:r>
      <w:r w:rsidR="00FA3C0A">
        <w:rPr>
          <w:rFonts w:ascii="Trebuchet MS" w:hAnsi="Trebuchet MS"/>
          <w:sz w:val="22"/>
          <w:szCs w:val="22"/>
        </w:rPr>
        <w:t>arly with other cluster teachers and candidates</w:t>
      </w:r>
      <w:r>
        <w:rPr>
          <w:rFonts w:ascii="Trebuchet MS" w:hAnsi="Trebuchet MS"/>
          <w:sz w:val="22"/>
          <w:szCs w:val="22"/>
        </w:rPr>
        <w:t xml:space="preserve"> regarding school and classroom issues related to </w:t>
      </w:r>
      <w:r w:rsidR="00FA3C0A">
        <w:rPr>
          <w:rFonts w:ascii="Trebuchet MS" w:hAnsi="Trebuchet MS"/>
          <w:sz w:val="22"/>
          <w:szCs w:val="22"/>
        </w:rPr>
        <w:t xml:space="preserve">planning, teaching, and cluster </w:t>
      </w:r>
      <w:r>
        <w:rPr>
          <w:rFonts w:ascii="Trebuchet MS" w:hAnsi="Trebuchet MS"/>
          <w:sz w:val="22"/>
          <w:szCs w:val="22"/>
        </w:rPr>
        <w:t>classroom rotations.</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b/>
          <w:bCs/>
          <w:sz w:val="22"/>
          <w:szCs w:val="22"/>
        </w:rPr>
        <w:t>Complete 10 non-consecutive days of lead planning and teaching before mid-term</w:t>
      </w:r>
      <w:r>
        <w:rPr>
          <w:rFonts w:ascii="Trebuchet MS" w:hAnsi="Trebuchet MS"/>
          <w:sz w:val="22"/>
          <w:szCs w:val="22"/>
        </w:rPr>
        <w:t>.</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Submit tentative but </w:t>
      </w:r>
      <w:r>
        <w:rPr>
          <w:rFonts w:ascii="Trebuchet MS" w:hAnsi="Trebuchet MS"/>
          <w:sz w:val="22"/>
          <w:szCs w:val="22"/>
          <w:u w:val="single"/>
        </w:rPr>
        <w:t>comprehensive week-long plans for the 10 consecutive days of teaching</w:t>
      </w:r>
      <w:r>
        <w:rPr>
          <w:rFonts w:ascii="Trebuchet MS" w:hAnsi="Trebuchet MS"/>
          <w:sz w:val="22"/>
          <w:szCs w:val="22"/>
        </w:rPr>
        <w:t xml:space="preserve"> in advance for </w:t>
      </w:r>
      <w:r w:rsidR="00FA3C0A">
        <w:rPr>
          <w:rFonts w:ascii="Trebuchet MS" w:hAnsi="Trebuchet MS"/>
          <w:sz w:val="22"/>
          <w:szCs w:val="22"/>
        </w:rPr>
        <w:t>all teaching responsibilities three school days before you teach to the clinical educator</w:t>
      </w:r>
      <w:r>
        <w:rPr>
          <w:rFonts w:ascii="Trebuchet MS" w:hAnsi="Trebuchet MS"/>
          <w:sz w:val="22"/>
          <w:szCs w:val="22"/>
        </w:rPr>
        <w:t xml:space="preserve"> for approval. </w:t>
      </w:r>
      <w:r>
        <w:rPr>
          <w:rFonts w:ascii="Trebuchet MS" w:hAnsi="Trebuchet MS"/>
          <w:i/>
          <w:iCs/>
          <w:sz w:val="22"/>
          <w:szCs w:val="22"/>
        </w:rPr>
        <w:t>See basic lesson plan format attached.</w:t>
      </w:r>
      <w:r>
        <w:rPr>
          <w:rFonts w:ascii="Trebuchet MS" w:hAnsi="Trebuchet MS"/>
          <w:sz w:val="22"/>
          <w:szCs w:val="22"/>
        </w:rPr>
        <w:t xml:space="preserve"> </w:t>
      </w:r>
      <w:r>
        <w:rPr>
          <w:rFonts w:ascii="Trebuchet MS" w:hAnsi="Trebuchet MS"/>
          <w:b/>
          <w:bCs/>
          <w:sz w:val="22"/>
          <w:szCs w:val="22"/>
        </w:rPr>
        <w:t>Submit copies to university supervisor for each of the 10 days of teaching (digitally via Canvas).</w:t>
      </w:r>
      <w:r>
        <w:rPr>
          <w:rFonts w:ascii="Trebuchet MS" w:hAnsi="Trebuchet MS"/>
          <w:sz w:val="22"/>
          <w:szCs w:val="22"/>
        </w:rPr>
        <w:t xml:space="preserve"> </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Review all plans </w:t>
      </w:r>
      <w:r w:rsidR="00FA3C0A">
        <w:rPr>
          <w:rFonts w:ascii="Trebuchet MS" w:hAnsi="Trebuchet MS"/>
          <w:sz w:val="22"/>
          <w:szCs w:val="22"/>
        </w:rPr>
        <w:t>with clinical educator</w:t>
      </w:r>
      <w:r>
        <w:rPr>
          <w:rFonts w:ascii="Trebuchet MS" w:hAnsi="Trebuchet MS"/>
          <w:sz w:val="22"/>
          <w:szCs w:val="22"/>
        </w:rPr>
        <w:t xml:space="preserve"> before implementing them; discuss teaching </w:t>
      </w:r>
      <w:r w:rsidR="00FA3C0A">
        <w:rPr>
          <w:rFonts w:ascii="Trebuchet MS" w:hAnsi="Trebuchet MS"/>
          <w:sz w:val="22"/>
          <w:szCs w:val="22"/>
        </w:rPr>
        <w:t>performance with clinical educator</w:t>
      </w:r>
      <w:r>
        <w:rPr>
          <w:rFonts w:ascii="Trebuchet MS" w:hAnsi="Trebuchet MS"/>
          <w:sz w:val="22"/>
          <w:szCs w:val="22"/>
        </w:rPr>
        <w:t xml:space="preserve"> after implementing them.</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Reflect on and self-evaluate lessons after teaching them.</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Schedule a minimum of </w:t>
      </w:r>
      <w:r>
        <w:rPr>
          <w:rFonts w:ascii="Trebuchet MS" w:hAnsi="Trebuchet MS"/>
          <w:b/>
          <w:bCs/>
          <w:sz w:val="22"/>
          <w:szCs w:val="22"/>
        </w:rPr>
        <w:t>four</w:t>
      </w:r>
      <w:r>
        <w:rPr>
          <w:rFonts w:ascii="Trebuchet MS" w:hAnsi="Trebuchet MS"/>
          <w:sz w:val="22"/>
          <w:szCs w:val="22"/>
        </w:rPr>
        <w:t xml:space="preserve"> formal observations of lead teaching with the cluster teacher group (not just the assigned supervising cluster teacher) with </w:t>
      </w:r>
      <w:r>
        <w:rPr>
          <w:rFonts w:ascii="Trebuchet MS" w:hAnsi="Trebuchet MS"/>
          <w:b/>
          <w:bCs/>
          <w:sz w:val="22"/>
          <w:szCs w:val="22"/>
          <w:u w:val="single"/>
        </w:rPr>
        <w:t>at least two formal observations before mid-term</w:t>
      </w:r>
      <w:r>
        <w:rPr>
          <w:rFonts w:ascii="Trebuchet MS" w:hAnsi="Trebuchet MS"/>
          <w:sz w:val="22"/>
          <w:szCs w:val="22"/>
        </w:rPr>
        <w:t>.</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Following the cluster teachers</w:t>
      </w:r>
      <w:r w:rsidR="00FA3C0A">
        <w:rPr>
          <w:rFonts w:ascii="Trebuchet MS" w:hAnsi="Trebuchet MS"/>
          <w:sz w:val="22"/>
          <w:szCs w:val="22"/>
        </w:rPr>
        <w:t xml:space="preserve">’ </w:t>
      </w:r>
      <w:r w:rsidR="00AB1AA5">
        <w:rPr>
          <w:rFonts w:ascii="Trebuchet MS" w:hAnsi="Trebuchet MS"/>
          <w:sz w:val="22"/>
          <w:szCs w:val="22"/>
        </w:rPr>
        <w:t>observations, discuss candidates</w:t>
      </w:r>
      <w:r>
        <w:rPr>
          <w:rFonts w:ascii="Trebuchet MS" w:hAnsi="Trebuchet MS"/>
          <w:sz w:val="22"/>
          <w:szCs w:val="22"/>
        </w:rPr>
        <w:t xml:space="preserve"> teaching performance and implications for future planning.</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Participate fully in a </w:t>
      </w:r>
      <w:r>
        <w:rPr>
          <w:rFonts w:ascii="Trebuchet MS" w:hAnsi="Trebuchet MS"/>
          <w:sz w:val="22"/>
          <w:szCs w:val="22"/>
          <w:u w:val="single"/>
        </w:rPr>
        <w:t>minimum</w:t>
      </w:r>
      <w:r w:rsidR="00AB1AA5">
        <w:rPr>
          <w:rFonts w:ascii="Trebuchet MS" w:hAnsi="Trebuchet MS"/>
          <w:sz w:val="22"/>
          <w:szCs w:val="22"/>
        </w:rPr>
        <w:t xml:space="preserve"> of 4 clinical residency</w:t>
      </w:r>
      <w:r>
        <w:rPr>
          <w:rFonts w:ascii="Trebuchet MS" w:hAnsi="Trebuchet MS"/>
          <w:sz w:val="22"/>
          <w:szCs w:val="22"/>
        </w:rPr>
        <w:t xml:space="preserve"> meetings: Orientation session(s), COE Interview Day, mid-term session (</w:t>
      </w:r>
      <w:r>
        <w:rPr>
          <w:rFonts w:ascii="Trebuchet MS" w:hAnsi="Trebuchet MS"/>
          <w:sz w:val="22"/>
          <w:szCs w:val="22"/>
          <w:u w:val="single"/>
        </w:rPr>
        <w:t>if called</w:t>
      </w:r>
      <w:r>
        <w:rPr>
          <w:rFonts w:ascii="Trebuchet MS" w:hAnsi="Trebuchet MS"/>
          <w:sz w:val="22"/>
          <w:szCs w:val="22"/>
        </w:rPr>
        <w:t>), and an exit meeting.</w:t>
      </w:r>
    </w:p>
    <w:p w:rsidR="00B5413D" w:rsidRDefault="00035719">
      <w:pPr>
        <w:widowControl w:val="0"/>
        <w:numPr>
          <w:ilvl w:val="0"/>
          <w:numId w:val="4"/>
        </w:numPr>
        <w:rPr>
          <w:rFonts w:ascii="Trebuchet MS" w:eastAsia="Trebuchet MS" w:hAnsi="Trebuchet MS" w:cs="Trebuchet MS"/>
          <w:b/>
          <w:bCs/>
          <w:sz w:val="22"/>
          <w:szCs w:val="22"/>
        </w:rPr>
      </w:pPr>
      <w:r>
        <w:rPr>
          <w:rFonts w:ascii="Trebuchet MS" w:hAnsi="Trebuchet MS"/>
          <w:b/>
          <w:bCs/>
          <w:sz w:val="22"/>
          <w:szCs w:val="22"/>
        </w:rPr>
        <w:t xml:space="preserve">Attend and participate appropriately in faculty meetings, teacher-parent conferences, and all other school functions that school faculty are expected </w:t>
      </w:r>
      <w:r>
        <w:rPr>
          <w:rFonts w:ascii="Trebuchet MS" w:hAnsi="Trebuchet MS"/>
          <w:b/>
          <w:bCs/>
          <w:sz w:val="22"/>
          <w:szCs w:val="22"/>
        </w:rPr>
        <w:lastRenderedPageBreak/>
        <w:t>to attend.</w:t>
      </w:r>
    </w:p>
    <w:p w:rsidR="00B5413D" w:rsidRPr="0007396A"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Support and work cooperatively with the school’s faculty, administrators, and support staff.</w:t>
      </w:r>
    </w:p>
    <w:p w:rsidR="00B5413D" w:rsidRPr="00444A01" w:rsidRDefault="0007396A" w:rsidP="00444A01">
      <w:pPr>
        <w:widowControl w:val="0"/>
        <w:numPr>
          <w:ilvl w:val="0"/>
          <w:numId w:val="4"/>
        </w:numPr>
        <w:rPr>
          <w:rFonts w:ascii="Trebuchet MS" w:eastAsia="Trebuchet MS" w:hAnsi="Trebuchet MS" w:cs="Trebuchet MS"/>
          <w:sz w:val="22"/>
          <w:szCs w:val="22"/>
        </w:rPr>
      </w:pPr>
      <w:r>
        <w:rPr>
          <w:rFonts w:ascii="Trebuchet MS" w:hAnsi="Trebuchet MS"/>
          <w:sz w:val="22"/>
          <w:szCs w:val="22"/>
        </w:rPr>
        <w:t>Video a lesson within t</w:t>
      </w:r>
      <w:r w:rsidR="00AB1AA5">
        <w:rPr>
          <w:rFonts w:ascii="Trebuchet MS" w:hAnsi="Trebuchet MS"/>
          <w:sz w:val="22"/>
          <w:szCs w:val="22"/>
        </w:rPr>
        <w:t>he first two weeks of clinical residency</w:t>
      </w:r>
      <w:r>
        <w:rPr>
          <w:rFonts w:ascii="Trebuchet MS" w:hAnsi="Trebuchet MS"/>
          <w:sz w:val="22"/>
          <w:szCs w:val="22"/>
        </w:rPr>
        <w:t xml:space="preserve"> and write a reflection on student engagement and academic language. (video must be 8-10 minutes)</w:t>
      </w:r>
    </w:p>
    <w:p w:rsidR="00B5413D" w:rsidRDefault="00B5413D">
      <w:pPr>
        <w:tabs>
          <w:tab w:val="left" w:pos="360"/>
          <w:tab w:val="left" w:pos="720"/>
          <w:tab w:val="left" w:pos="1080"/>
          <w:tab w:val="left" w:pos="1440"/>
          <w:tab w:val="left" w:pos="3060"/>
        </w:tabs>
        <w:jc w:val="both"/>
        <w:outlineLvl w:val="0"/>
        <w:rPr>
          <w:rFonts w:ascii="Trebuchet MS" w:eastAsia="Trebuchet MS" w:hAnsi="Trebuchet MS" w:cs="Trebuchet MS"/>
        </w:rPr>
      </w:pPr>
    </w:p>
    <w:p w:rsidR="00B5413D" w:rsidRDefault="00B5413D">
      <w:pPr>
        <w:tabs>
          <w:tab w:val="left" w:pos="360"/>
          <w:tab w:val="left" w:pos="720"/>
          <w:tab w:val="left" w:pos="1080"/>
          <w:tab w:val="left" w:pos="1440"/>
          <w:tab w:val="left" w:pos="3060"/>
        </w:tabs>
        <w:jc w:val="both"/>
        <w:rPr>
          <w:rFonts w:ascii="Trebuchet MS" w:eastAsia="Trebuchet MS" w:hAnsi="Trebuchet MS" w:cs="Trebuchet MS"/>
        </w:rPr>
      </w:pP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78"/>
        <w:gridCol w:w="4878"/>
      </w:tblGrid>
      <w:tr w:rsidR="00B5413D">
        <w:trPr>
          <w:trHeight w:val="1930"/>
        </w:trPr>
        <w:tc>
          <w:tcPr>
            <w:tcW w:w="3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pPr>
              <w:tabs>
                <w:tab w:val="left" w:pos="360"/>
                <w:tab w:val="left" w:pos="1080"/>
                <w:tab w:val="left" w:pos="1440"/>
                <w:tab w:val="left" w:pos="3060"/>
              </w:tabs>
              <w:jc w:val="both"/>
            </w:pPr>
          </w:p>
          <w:p w:rsidR="00B5413D" w:rsidRDefault="00035719">
            <w:pPr>
              <w:widowControl w:val="0"/>
              <w:numPr>
                <w:ilvl w:val="0"/>
                <w:numId w:val="11"/>
              </w:numPr>
              <w:jc w:val="both"/>
              <w:rPr>
                <w:rFonts w:ascii="Palatino" w:hAnsi="Palatino"/>
              </w:rPr>
            </w:pPr>
            <w:r>
              <w:rPr>
                <w:rStyle w:val="None"/>
                <w:rFonts w:ascii="Palatino" w:hAnsi="Palatino"/>
              </w:rPr>
              <w:t xml:space="preserve">School Based Experiences </w:t>
            </w:r>
          </w:p>
          <w:p w:rsidR="00B5413D" w:rsidRDefault="00AB1AA5">
            <w:pPr>
              <w:widowControl w:val="0"/>
              <w:numPr>
                <w:ilvl w:val="0"/>
                <w:numId w:val="11"/>
              </w:numPr>
              <w:jc w:val="both"/>
              <w:rPr>
                <w:rFonts w:ascii="Palatino" w:hAnsi="Palatino"/>
              </w:rPr>
            </w:pPr>
            <w:r>
              <w:rPr>
                <w:rStyle w:val="None"/>
                <w:rFonts w:ascii="Palatino" w:hAnsi="Palatino"/>
              </w:rPr>
              <w:t>Clinical Residency</w:t>
            </w:r>
            <w:r w:rsidR="00035719">
              <w:rPr>
                <w:rStyle w:val="None"/>
                <w:rFonts w:ascii="Palatino" w:hAnsi="Palatino"/>
              </w:rPr>
              <w:t xml:space="preserve"> Notebook </w:t>
            </w:r>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B5413D" w:rsidRDefault="00B5413D">
            <w:pPr>
              <w:tabs>
                <w:tab w:val="left" w:pos="360"/>
                <w:tab w:val="left" w:pos="720"/>
                <w:tab w:val="left" w:pos="1080"/>
                <w:tab w:val="left" w:pos="1440"/>
                <w:tab w:val="left" w:pos="3060"/>
              </w:tabs>
              <w:ind w:left="360"/>
              <w:jc w:val="both"/>
              <w:outlineLvl w:val="0"/>
              <w:rPr>
                <w:rStyle w:val="None"/>
                <w:rFonts w:ascii="Palatino" w:eastAsia="Palatino" w:hAnsi="Palatino" w:cs="Palatino"/>
                <w:u w:val="single"/>
              </w:rPr>
            </w:pPr>
          </w:p>
          <w:p w:rsidR="00B5413D" w:rsidRDefault="00035719">
            <w:pPr>
              <w:tabs>
                <w:tab w:val="left" w:pos="360"/>
                <w:tab w:val="left" w:pos="720"/>
                <w:tab w:val="left" w:pos="1080"/>
                <w:tab w:val="left" w:pos="1440"/>
                <w:tab w:val="left" w:pos="3060"/>
              </w:tabs>
              <w:ind w:left="360"/>
              <w:outlineLvl w:val="0"/>
              <w:rPr>
                <w:rFonts w:ascii="Palatino" w:eastAsia="Palatino" w:hAnsi="Palatino" w:cs="Palatino"/>
                <w:u w:val="single"/>
              </w:rPr>
            </w:pPr>
            <w:r>
              <w:rPr>
                <w:rStyle w:val="None"/>
                <w:rFonts w:ascii="Palatino" w:hAnsi="Palatino"/>
                <w:u w:val="single"/>
              </w:rPr>
              <w:t>Pass-Fail Grading Per Assignment:</w:t>
            </w:r>
          </w:p>
          <w:p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Exemplary (E) (Pass)</w:t>
            </w:r>
          </w:p>
          <w:p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Competent (C) (Pass)</w:t>
            </w:r>
          </w:p>
          <w:p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Approaching Competence (AC) (Fail)</w:t>
            </w:r>
          </w:p>
          <w:p w:rsidR="00B5413D" w:rsidRDefault="00035719">
            <w:pPr>
              <w:tabs>
                <w:tab w:val="left" w:pos="360"/>
                <w:tab w:val="left" w:pos="720"/>
                <w:tab w:val="left" w:pos="1080"/>
                <w:tab w:val="left" w:pos="1440"/>
                <w:tab w:val="left" w:pos="3060"/>
              </w:tabs>
              <w:ind w:firstLine="360"/>
              <w:jc w:val="both"/>
            </w:pPr>
            <w:r>
              <w:rPr>
                <w:rStyle w:val="None"/>
                <w:rFonts w:ascii="Palatino" w:hAnsi="Palatino"/>
              </w:rPr>
              <w:t>Poor (P) (Fail)</w:t>
            </w:r>
          </w:p>
        </w:tc>
      </w:tr>
    </w:tbl>
    <w:p w:rsidR="00B5413D" w:rsidRDefault="00B5413D">
      <w:pPr>
        <w:widowControl w:val="0"/>
        <w:tabs>
          <w:tab w:val="left" w:pos="360"/>
          <w:tab w:val="left" w:pos="720"/>
          <w:tab w:val="left" w:pos="1080"/>
          <w:tab w:val="left" w:pos="1440"/>
          <w:tab w:val="left" w:pos="3060"/>
        </w:tabs>
        <w:jc w:val="both"/>
        <w:rPr>
          <w:rFonts w:ascii="Trebuchet MS" w:eastAsia="Trebuchet MS" w:hAnsi="Trebuchet MS" w:cs="Trebuchet MS"/>
        </w:rPr>
      </w:pPr>
    </w:p>
    <w:p w:rsidR="00B5413D" w:rsidRDefault="00B5413D">
      <w:pPr>
        <w:outlineLvl w:val="0"/>
        <w:rPr>
          <w:rFonts w:ascii="Trebuchet MS" w:eastAsia="Trebuchet MS" w:hAnsi="Trebuchet MS" w:cs="Trebuchet MS"/>
          <w:b/>
          <w:bCs/>
        </w:rPr>
      </w:pPr>
    </w:p>
    <w:p w:rsidR="00B5413D" w:rsidRDefault="00035719">
      <w:pPr>
        <w:outlineLvl w:val="0"/>
        <w:rPr>
          <w:rStyle w:val="None"/>
        </w:rPr>
      </w:pPr>
      <w:r>
        <w:rPr>
          <w:rStyle w:val="None"/>
          <w:b/>
          <w:bCs/>
        </w:rPr>
        <w:t>Assignments:</w:t>
      </w:r>
      <w:r>
        <w:rPr>
          <w:rStyle w:val="None"/>
        </w:rPr>
        <w:t xml:space="preserve">  </w:t>
      </w:r>
    </w:p>
    <w:p w:rsidR="00B5413D" w:rsidRDefault="00035719">
      <w:pPr>
        <w:rPr>
          <w:rStyle w:val="None"/>
        </w:rPr>
      </w:pPr>
      <w:r>
        <w:rPr>
          <w:rStyle w:val="None"/>
        </w:rPr>
        <w:t xml:space="preserve">All written assignments must be typed and should adhere to Standard English usage and conventions.  Weekly assignments must be presented in class (or posted to Canvas) </w:t>
      </w:r>
      <w:r>
        <w:rPr>
          <w:rStyle w:val="None"/>
          <w:u w:val="single"/>
        </w:rPr>
        <w:t>on tim</w:t>
      </w:r>
      <w:r w:rsidR="00B02E92">
        <w:rPr>
          <w:rStyle w:val="None"/>
          <w:u w:val="single"/>
        </w:rPr>
        <w:t xml:space="preserve">e </w:t>
      </w:r>
      <w:r>
        <w:rPr>
          <w:rStyle w:val="None"/>
          <w:u w:val="single"/>
        </w:rPr>
        <w:t>and with competent quality</w:t>
      </w:r>
      <w:r>
        <w:rPr>
          <w:rStyle w:val="None"/>
        </w:rPr>
        <w:t xml:space="preserve"> in order to receive credit for them – i.e., to be marked as passing.  </w:t>
      </w:r>
    </w:p>
    <w:p w:rsidR="00B5413D" w:rsidRDefault="00B5413D">
      <w:pPr>
        <w:rPr>
          <w:rFonts w:ascii="Trebuchet MS" w:eastAsia="Trebuchet MS" w:hAnsi="Trebuchet MS" w:cs="Trebuchet MS"/>
        </w:rPr>
      </w:pPr>
    </w:p>
    <w:p w:rsidR="00B5413D" w:rsidRDefault="00035719">
      <w:pPr>
        <w:rPr>
          <w:rStyle w:val="None"/>
        </w:rPr>
      </w:pPr>
      <w:r>
        <w:rPr>
          <w:rStyle w:val="None"/>
          <w:b/>
          <w:bCs/>
        </w:rPr>
        <w:t>Outside the Classroom Experiences</w:t>
      </w:r>
      <w:r w:rsidR="00AB1AA5">
        <w:rPr>
          <w:rStyle w:val="None"/>
        </w:rPr>
        <w:t xml:space="preserve"> – During your clinical residency</w:t>
      </w:r>
      <w:r>
        <w:rPr>
          <w:rStyle w:val="None"/>
        </w:rPr>
        <w:t xml:space="preserve"> you are encouraged to pl</w:t>
      </w:r>
      <w:r w:rsidR="00B02E92">
        <w:rPr>
          <w:rStyle w:val="None"/>
        </w:rPr>
        <w:t>an with your clinical educator</w:t>
      </w:r>
      <w:r>
        <w:rPr>
          <w:rStyle w:val="None"/>
        </w:rPr>
        <w:t xml:space="preserve"> other experiences that will help develop a knowledge and appreciation of the “other” facets of teaching. You have been provided a list below of options you can choose to</w:t>
      </w:r>
      <w:r w:rsidR="00AB1AA5">
        <w:rPr>
          <w:rStyle w:val="None"/>
        </w:rPr>
        <w:t xml:space="preserve"> complete during your clinical residency</w:t>
      </w:r>
      <w:r>
        <w:rPr>
          <w:rStyle w:val="None"/>
        </w:rPr>
        <w:t xml:space="preserve">. You will complete a form after each experience. </w:t>
      </w:r>
    </w:p>
    <w:p w:rsidR="00B5413D" w:rsidRDefault="00B5413D">
      <w:pPr>
        <w:rPr>
          <w:rFonts w:ascii="Trebuchet MS" w:eastAsia="Trebuchet MS" w:hAnsi="Trebuchet MS" w:cs="Trebuchet MS"/>
          <w:b/>
          <w:bCs/>
        </w:rPr>
      </w:pPr>
    </w:p>
    <w:p w:rsidR="00B5413D" w:rsidRDefault="00035719">
      <w:pPr>
        <w:rPr>
          <w:rStyle w:val="None"/>
        </w:rPr>
      </w:pPr>
      <w:r>
        <w:rPr>
          <w:rStyle w:val="None"/>
          <w:b/>
          <w:bCs/>
        </w:rPr>
        <w:t>CTEC 4210/3 Seminar Notebook</w:t>
      </w:r>
      <w:r>
        <w:rPr>
          <w:rStyle w:val="None"/>
        </w:rPr>
        <w:t xml:space="preserve"> – </w:t>
      </w:r>
    </w:p>
    <w:p w:rsidR="00B5413D" w:rsidRDefault="00035719">
      <w:pPr>
        <w:rPr>
          <w:rStyle w:val="None"/>
        </w:rPr>
      </w:pPr>
      <w:r>
        <w:rPr>
          <w:rStyle w:val="None"/>
        </w:rPr>
        <w:t xml:space="preserve">You will be required to keep an organized notebook with the divider tabs labeled as the following: </w:t>
      </w:r>
    </w:p>
    <w:p w:rsidR="00B5413D" w:rsidRDefault="00B5413D">
      <w:pPr>
        <w:rPr>
          <w:rFonts w:ascii="Trebuchet MS" w:eastAsia="Trebuchet MS" w:hAnsi="Trebuchet MS" w:cs="Trebuchet MS"/>
        </w:rPr>
      </w:pPr>
    </w:p>
    <w:p w:rsidR="00B5413D" w:rsidRDefault="00035719">
      <w:pPr>
        <w:widowControl w:val="0"/>
        <w:numPr>
          <w:ilvl w:val="0"/>
          <w:numId w:val="13"/>
        </w:numPr>
        <w:rPr>
          <w:rFonts w:ascii="Trebuchet MS" w:eastAsia="Trebuchet MS" w:hAnsi="Trebuchet MS" w:cs="Trebuchet MS"/>
        </w:rPr>
      </w:pPr>
      <w:r>
        <w:rPr>
          <w:rFonts w:ascii="Trebuchet MS" w:hAnsi="Trebuchet MS"/>
        </w:rPr>
        <w:t>Resume - Using the Career Development Services Handbook create or update your résumé to be used for the College of Education Interview Day</w:t>
      </w:r>
    </w:p>
    <w:p w:rsidR="00B5413D" w:rsidRDefault="00035719">
      <w:pPr>
        <w:widowControl w:val="0"/>
        <w:numPr>
          <w:ilvl w:val="0"/>
          <w:numId w:val="13"/>
        </w:numPr>
        <w:rPr>
          <w:rFonts w:ascii="Trebuchet MS" w:eastAsia="Trebuchet MS" w:hAnsi="Trebuchet MS" w:cs="Trebuchet MS"/>
        </w:rPr>
      </w:pPr>
      <w:r>
        <w:rPr>
          <w:rFonts w:ascii="Trebuchet MS" w:hAnsi="Trebuchet MS"/>
        </w:rPr>
        <w:t>CTEC 4920/3 syllabus</w:t>
      </w:r>
    </w:p>
    <w:p w:rsidR="00B5413D" w:rsidRDefault="00035719">
      <w:pPr>
        <w:widowControl w:val="0"/>
        <w:numPr>
          <w:ilvl w:val="0"/>
          <w:numId w:val="13"/>
        </w:numPr>
        <w:rPr>
          <w:rFonts w:ascii="Trebuchet MS" w:eastAsia="Trebuchet MS" w:hAnsi="Trebuchet MS" w:cs="Trebuchet MS"/>
        </w:rPr>
      </w:pPr>
      <w:r>
        <w:rPr>
          <w:rFonts w:ascii="Trebuchet MS" w:hAnsi="Trebuchet MS"/>
        </w:rPr>
        <w:t>CTEC 4210/3 syllabus</w:t>
      </w:r>
    </w:p>
    <w:p w:rsidR="00B5413D" w:rsidRDefault="00AB1AA5">
      <w:pPr>
        <w:widowControl w:val="0"/>
        <w:numPr>
          <w:ilvl w:val="0"/>
          <w:numId w:val="13"/>
        </w:numPr>
        <w:rPr>
          <w:rFonts w:ascii="Trebuchet MS" w:eastAsia="Trebuchet MS" w:hAnsi="Trebuchet MS" w:cs="Trebuchet MS"/>
        </w:rPr>
      </w:pPr>
      <w:r>
        <w:rPr>
          <w:rFonts w:ascii="Trebuchet MS" w:hAnsi="Trebuchet MS"/>
        </w:rPr>
        <w:t xml:space="preserve">College of Education Clinical Residency Handbook </w:t>
      </w:r>
    </w:p>
    <w:p w:rsidR="00B5413D" w:rsidRDefault="002E36EB">
      <w:pPr>
        <w:widowControl w:val="0"/>
        <w:numPr>
          <w:ilvl w:val="0"/>
          <w:numId w:val="13"/>
        </w:numPr>
        <w:rPr>
          <w:rFonts w:ascii="Trebuchet MS" w:eastAsia="Trebuchet MS" w:hAnsi="Trebuchet MS" w:cs="Trebuchet MS"/>
        </w:rPr>
      </w:pPr>
      <w:r>
        <w:rPr>
          <w:rFonts w:ascii="Trebuchet MS" w:hAnsi="Trebuchet MS"/>
        </w:rPr>
        <w:t>Clinical Residency</w:t>
      </w:r>
      <w:r w:rsidR="00035719">
        <w:rPr>
          <w:rFonts w:ascii="Trebuchet MS" w:hAnsi="Trebuchet MS"/>
        </w:rPr>
        <w:t xml:space="preserve"> Calendar</w:t>
      </w:r>
    </w:p>
    <w:p w:rsidR="00B5413D" w:rsidRDefault="00035719">
      <w:pPr>
        <w:widowControl w:val="0"/>
        <w:numPr>
          <w:ilvl w:val="0"/>
          <w:numId w:val="13"/>
        </w:numPr>
        <w:rPr>
          <w:rFonts w:ascii="Trebuchet MS" w:eastAsia="Trebuchet MS" w:hAnsi="Trebuchet MS" w:cs="Trebuchet MS"/>
        </w:rPr>
      </w:pPr>
      <w:r>
        <w:rPr>
          <w:rFonts w:ascii="Trebuchet MS" w:hAnsi="Trebuchet MS"/>
        </w:rPr>
        <w:t>Observations Forms (be sure to keep a copy of all formal observation forms</w:t>
      </w:r>
    </w:p>
    <w:p w:rsidR="00B5413D" w:rsidRDefault="00035719">
      <w:pPr>
        <w:widowControl w:val="0"/>
        <w:numPr>
          <w:ilvl w:val="0"/>
          <w:numId w:val="13"/>
        </w:numPr>
        <w:rPr>
          <w:rFonts w:ascii="Trebuchet MS" w:eastAsia="Trebuchet MS" w:hAnsi="Trebuchet MS" w:cs="Trebuchet MS"/>
        </w:rPr>
      </w:pPr>
      <w:r>
        <w:rPr>
          <w:rFonts w:ascii="Trebuchet MS" w:hAnsi="Trebuchet MS"/>
        </w:rPr>
        <w:t>Assessments (be sure to keep a copy of all assessments your cluster teacher/university supervisor complete throughout the semester)</w:t>
      </w:r>
    </w:p>
    <w:p w:rsidR="00B5413D" w:rsidRDefault="00035719">
      <w:pPr>
        <w:widowControl w:val="0"/>
        <w:numPr>
          <w:ilvl w:val="0"/>
          <w:numId w:val="13"/>
        </w:numPr>
        <w:rPr>
          <w:rFonts w:ascii="Trebuchet MS" w:eastAsia="Trebuchet MS" w:hAnsi="Trebuchet MS" w:cs="Trebuchet MS"/>
        </w:rPr>
      </w:pPr>
      <w:r>
        <w:rPr>
          <w:rFonts w:ascii="Trebuchet MS" w:hAnsi="Trebuchet MS"/>
        </w:rPr>
        <w:t>Lesson Plans (copies of your 10 days of consecutive teaching lesson plans)</w:t>
      </w:r>
    </w:p>
    <w:p w:rsidR="00B5413D" w:rsidRDefault="00035719">
      <w:pPr>
        <w:widowControl w:val="0"/>
        <w:numPr>
          <w:ilvl w:val="0"/>
          <w:numId w:val="13"/>
        </w:numPr>
        <w:rPr>
          <w:rFonts w:ascii="Trebuchet MS" w:eastAsia="Trebuchet MS" w:hAnsi="Trebuchet MS" w:cs="Trebuchet MS"/>
        </w:rPr>
      </w:pPr>
      <w:r>
        <w:rPr>
          <w:rFonts w:ascii="Trebuchet MS" w:hAnsi="Trebuchet MS"/>
        </w:rPr>
        <w:lastRenderedPageBreak/>
        <w:t>Integrated Unit (including all teaching resources such as, student handouts, rubrics, etc.</w:t>
      </w:r>
    </w:p>
    <w:p w:rsidR="00B5413D" w:rsidRDefault="00035719">
      <w:pPr>
        <w:widowControl w:val="0"/>
        <w:numPr>
          <w:ilvl w:val="0"/>
          <w:numId w:val="13"/>
        </w:numPr>
        <w:rPr>
          <w:rFonts w:ascii="Trebuchet MS" w:eastAsia="Trebuchet MS" w:hAnsi="Trebuchet MS" w:cs="Trebuchet MS"/>
        </w:rPr>
      </w:pPr>
      <w:r>
        <w:rPr>
          <w:rFonts w:ascii="Trebuchet MS" w:hAnsi="Trebuchet MS"/>
        </w:rPr>
        <w:t>School Based Experiences Checklist</w:t>
      </w:r>
    </w:p>
    <w:p w:rsidR="00B5413D" w:rsidRDefault="00035719">
      <w:pPr>
        <w:widowControl w:val="0"/>
        <w:numPr>
          <w:ilvl w:val="0"/>
          <w:numId w:val="13"/>
        </w:numPr>
        <w:rPr>
          <w:rFonts w:ascii="Trebuchet MS" w:eastAsia="Trebuchet MS" w:hAnsi="Trebuchet MS" w:cs="Trebuchet MS"/>
        </w:rPr>
      </w:pPr>
      <w:r>
        <w:rPr>
          <w:rFonts w:ascii="Trebuchet MS" w:hAnsi="Trebuchet MS"/>
        </w:rPr>
        <w:t>School Based Experiences Documentation Form (one for each of the selected experiences</w:t>
      </w:r>
      <w:proofErr w:type="gramStart"/>
      <w:r>
        <w:rPr>
          <w:rFonts w:ascii="Trebuchet MS" w:hAnsi="Trebuchet MS"/>
        </w:rPr>
        <w:t>)  *</w:t>
      </w:r>
      <w:proofErr w:type="gramEnd"/>
      <w:r>
        <w:rPr>
          <w:rFonts w:ascii="Trebuchet MS" w:hAnsi="Trebuchet MS"/>
        </w:rPr>
        <w:t>Note: All School Based Experiences must be completed by the end of the semester and will be turned in to your university supervisor.</w:t>
      </w:r>
    </w:p>
    <w:p w:rsidR="00B5413D" w:rsidRDefault="00035719">
      <w:pPr>
        <w:widowControl w:val="0"/>
        <w:numPr>
          <w:ilvl w:val="0"/>
          <w:numId w:val="13"/>
        </w:numPr>
        <w:rPr>
          <w:rFonts w:ascii="Trebuchet MS" w:eastAsia="Trebuchet MS" w:hAnsi="Trebuchet MS" w:cs="Trebuchet MS"/>
        </w:rPr>
      </w:pPr>
      <w:r>
        <w:rPr>
          <w:rFonts w:ascii="Trebuchet MS" w:hAnsi="Trebuchet MS"/>
        </w:rPr>
        <w:t>Reflections on the following questions:</w:t>
      </w:r>
    </w:p>
    <w:p w:rsidR="00B5413D" w:rsidRDefault="00035719">
      <w:pPr>
        <w:widowControl w:val="0"/>
        <w:numPr>
          <w:ilvl w:val="1"/>
          <w:numId w:val="13"/>
        </w:numPr>
        <w:rPr>
          <w:rFonts w:ascii="Trebuchet MS" w:eastAsia="Trebuchet MS" w:hAnsi="Trebuchet MS" w:cs="Trebuchet MS"/>
          <w:sz w:val="22"/>
          <w:szCs w:val="22"/>
        </w:rPr>
      </w:pPr>
      <w:r>
        <w:rPr>
          <w:rFonts w:ascii="Trebuchet MS" w:hAnsi="Trebuchet MS"/>
          <w:sz w:val="22"/>
          <w:szCs w:val="22"/>
        </w:rPr>
        <w:t>How do I address questions that arise relating to the ethics involved in working with children, parents, paraprofessionals, and school officials?  How do I ensure that current research, codes of ethics, school regulations, and my understanding of the family values and cultures of the child guide my relationships?</w:t>
      </w:r>
    </w:p>
    <w:p w:rsidR="00B5413D" w:rsidRDefault="00035719">
      <w:pPr>
        <w:widowControl w:val="0"/>
        <w:numPr>
          <w:ilvl w:val="1"/>
          <w:numId w:val="13"/>
        </w:numPr>
        <w:rPr>
          <w:rFonts w:ascii="Trebuchet MS" w:eastAsia="Trebuchet MS" w:hAnsi="Trebuchet MS" w:cs="Trebuchet MS"/>
          <w:sz w:val="22"/>
          <w:szCs w:val="22"/>
        </w:rPr>
      </w:pPr>
      <w:r>
        <w:rPr>
          <w:rFonts w:ascii="Trebuchet MS" w:hAnsi="Trebuchet MS"/>
          <w:sz w:val="22"/>
          <w:szCs w:val="22"/>
        </w:rPr>
        <w:t>How do I plan, create and maintain the classroom environment and curriculum necessary to meet the academic, cultural, social/moral, physical and personal needs of the children? How do I ensure that my classroom environment and curriculum value and display children's work? How do I ensure that my classroom environment and curriculum necessary to meet the academic, cultural, social/moral, physical and persona needs of the children? How do I ensure that my classroom environment and curriculum value and display children's work? How do I ensure that my classroom environment and curriculum facilitate children's thinking?</w:t>
      </w:r>
    </w:p>
    <w:p w:rsidR="00B5413D" w:rsidRDefault="00035719">
      <w:pPr>
        <w:widowControl w:val="0"/>
        <w:numPr>
          <w:ilvl w:val="1"/>
          <w:numId w:val="13"/>
        </w:numPr>
        <w:rPr>
          <w:rFonts w:ascii="Trebuchet MS" w:eastAsia="Trebuchet MS" w:hAnsi="Trebuchet MS" w:cs="Trebuchet MS"/>
          <w:sz w:val="22"/>
          <w:szCs w:val="22"/>
        </w:rPr>
      </w:pPr>
      <w:r>
        <w:rPr>
          <w:rFonts w:ascii="Trebuchet MS" w:hAnsi="Trebuchet MS"/>
          <w:sz w:val="22"/>
          <w:szCs w:val="22"/>
        </w:rPr>
        <w:t>How do I manage guidance and discipline in a vibrant learning community, so that children have ownership of the classroom rules, their problems that arise, and can devise strategies for solving those problems?</w:t>
      </w:r>
    </w:p>
    <w:p w:rsidR="00B5413D" w:rsidRDefault="00035719">
      <w:pPr>
        <w:widowControl w:val="0"/>
        <w:numPr>
          <w:ilvl w:val="1"/>
          <w:numId w:val="13"/>
        </w:numPr>
        <w:rPr>
          <w:rFonts w:ascii="Trebuchet MS" w:eastAsia="Trebuchet MS" w:hAnsi="Trebuchet MS" w:cs="Trebuchet MS"/>
          <w:sz w:val="22"/>
          <w:szCs w:val="22"/>
        </w:rPr>
      </w:pPr>
      <w:r>
        <w:rPr>
          <w:rFonts w:ascii="Trebuchet MS" w:hAnsi="Trebuchet MS"/>
          <w:sz w:val="22"/>
          <w:szCs w:val="22"/>
        </w:rPr>
        <w:t>How do I adapt instruction to meet the needs of the children, parents, and community and still meet the state and local school curriculum standards? How do I evaluate my ability to consider all perspectives as I work with the children?</w:t>
      </w:r>
    </w:p>
    <w:p w:rsidR="00B5413D" w:rsidRDefault="00B5413D">
      <w:pPr>
        <w:rPr>
          <w:rFonts w:ascii="Trebuchet MS" w:eastAsia="Trebuchet MS" w:hAnsi="Trebuchet MS" w:cs="Trebuchet MS"/>
          <w:b/>
          <w:bCs/>
          <w:color w:val="1F497D"/>
          <w:u w:color="1F497D"/>
        </w:rPr>
      </w:pPr>
    </w:p>
    <w:p w:rsidR="00B5413D" w:rsidRDefault="00035719">
      <w:pPr>
        <w:jc w:val="center"/>
        <w:rPr>
          <w:rStyle w:val="None"/>
          <w:b/>
          <w:bCs/>
          <w:sz w:val="28"/>
          <w:szCs w:val="28"/>
        </w:rPr>
      </w:pPr>
      <w:r>
        <w:rPr>
          <w:rStyle w:val="None"/>
          <w:b/>
          <w:bCs/>
          <w:sz w:val="28"/>
          <w:szCs w:val="28"/>
        </w:rPr>
        <w:t>School Based Experiences Checklist</w:t>
      </w:r>
    </w:p>
    <w:p w:rsidR="00B5413D" w:rsidRDefault="00035719">
      <w:pPr>
        <w:rPr>
          <w:rStyle w:val="None"/>
        </w:rPr>
      </w:pPr>
      <w:r>
        <w:rPr>
          <w:rStyle w:val="None"/>
        </w:rPr>
        <w:t xml:space="preserve">Directions: Choose at least </w:t>
      </w:r>
      <w:r>
        <w:rPr>
          <w:rStyle w:val="None"/>
          <w:b/>
          <w:bCs/>
        </w:rPr>
        <w:t>10</w:t>
      </w:r>
      <w:r>
        <w:rPr>
          <w:rStyle w:val="None"/>
        </w:rPr>
        <w:t xml:space="preserve"> options below. You can only do each option once in order to maximize y</w:t>
      </w:r>
      <w:r w:rsidR="002E36EB">
        <w:rPr>
          <w:rStyle w:val="None"/>
        </w:rPr>
        <w:t>our experience during clinical residency</w:t>
      </w:r>
      <w:r>
        <w:rPr>
          <w:rStyle w:val="None"/>
        </w:rPr>
        <w:t>. After completing each experience, be sure to fill the form out and e</w:t>
      </w:r>
      <w:r w:rsidR="002E36EB">
        <w:rPr>
          <w:rStyle w:val="None"/>
        </w:rPr>
        <w:t>ither keep it in your clinical residency</w:t>
      </w:r>
      <w:r>
        <w:rPr>
          <w:rStyle w:val="None"/>
        </w:rPr>
        <w:t xml:space="preserve"> notebook or turn the form in according to your supervisor’s directions. Calendar examples have been provided for </w:t>
      </w:r>
      <w:r w:rsidR="00B02E92">
        <w:rPr>
          <w:rStyle w:val="None"/>
        </w:rPr>
        <w:t>you and your clinical educator</w:t>
      </w:r>
      <w:r>
        <w:rPr>
          <w:rStyle w:val="None"/>
        </w:rPr>
        <w:t xml:space="preserve"> in helping you plan more effectively the outside classroom experiences. The classroom experiences will need to be completed pri</w:t>
      </w:r>
      <w:r w:rsidR="002E36EB">
        <w:rPr>
          <w:rStyle w:val="None"/>
        </w:rPr>
        <w:t>or to the last day of clinical residency</w:t>
      </w:r>
      <w:r>
        <w:rPr>
          <w:rStyle w:val="None"/>
        </w:rPr>
        <w:t xml:space="preserve"> but the scheduling is flexible and allows you to complete as many experiences as possible. </w:t>
      </w:r>
    </w:p>
    <w:p w:rsidR="00B5413D" w:rsidRDefault="00B5413D">
      <w:pPr>
        <w:rPr>
          <w:rFonts w:ascii="Trebuchet MS" w:eastAsia="Trebuchet MS" w:hAnsi="Trebuchet MS" w:cs="Trebuchet MS"/>
        </w:rPr>
      </w:pPr>
    </w:p>
    <w:p w:rsidR="00B5413D" w:rsidRDefault="00035719">
      <w:pPr>
        <w:rPr>
          <w:rStyle w:val="None"/>
        </w:rPr>
      </w:pPr>
      <w:r>
        <w:rPr>
          <w:rStyle w:val="None"/>
        </w:rPr>
        <w:t>Note: You can complete th</w:t>
      </w:r>
      <w:r w:rsidR="00B02E92">
        <w:rPr>
          <w:rStyle w:val="None"/>
        </w:rPr>
        <w:t>e experiences with other candidates</w:t>
      </w:r>
      <w:r>
        <w:rPr>
          <w:rStyle w:val="None"/>
        </w:rPr>
        <w:t xml:space="preserve"> at your school. We suggest that when observing another teacher (e.g., art</w:t>
      </w:r>
      <w:r w:rsidR="00B02E92">
        <w:rPr>
          <w:rStyle w:val="None"/>
        </w:rPr>
        <w:t xml:space="preserve"> teacher) that only two candidates </w:t>
      </w:r>
      <w:r>
        <w:rPr>
          <w:rStyle w:val="None"/>
        </w:rPr>
        <w:t xml:space="preserve">observe at a time. This will help with management and organization. </w:t>
      </w:r>
    </w:p>
    <w:p w:rsidR="00B5413D" w:rsidRDefault="00B5413D">
      <w:pPr>
        <w:rPr>
          <w:rFonts w:ascii="Trebuchet MS" w:eastAsia="Trebuchet MS" w:hAnsi="Trebuchet MS" w:cs="Trebuchet MS"/>
        </w:rPr>
      </w:pPr>
    </w:p>
    <w:p w:rsidR="00B5413D" w:rsidRDefault="00035719">
      <w:pPr>
        <w:pStyle w:val="ListParagraph"/>
        <w:numPr>
          <w:ilvl w:val="0"/>
          <w:numId w:val="15"/>
        </w:numPr>
        <w:rPr>
          <w:rFonts w:ascii="Trebuchet MS" w:eastAsia="Trebuchet MS" w:hAnsi="Trebuchet MS" w:cs="Trebuchet MS"/>
        </w:rPr>
      </w:pPr>
      <w:r>
        <w:rPr>
          <w:rFonts w:ascii="Trebuchet MS" w:hAnsi="Trebuchet MS"/>
        </w:rPr>
        <w:t xml:space="preserve">   _______ Observe, interact, and reflect on the first day </w:t>
      </w:r>
      <w:r w:rsidR="00B02E92">
        <w:rPr>
          <w:rFonts w:ascii="Trebuchet MS" w:hAnsi="Trebuchet MS"/>
        </w:rPr>
        <w:t>of the school year (Fall Candidates</w:t>
      </w:r>
      <w:r>
        <w:rPr>
          <w:rFonts w:ascii="Trebuchet MS" w:hAnsi="Trebuchet MS"/>
        </w:rPr>
        <w:t xml:space="preserve"> only).</w:t>
      </w:r>
    </w:p>
    <w:p w:rsidR="00B5413D" w:rsidRDefault="00035719">
      <w:pPr>
        <w:pStyle w:val="ListParagraph"/>
        <w:numPr>
          <w:ilvl w:val="0"/>
          <w:numId w:val="16"/>
        </w:numPr>
        <w:rPr>
          <w:rFonts w:ascii="Trebuchet MS" w:eastAsia="Trebuchet MS" w:hAnsi="Trebuchet MS" w:cs="Trebuchet MS"/>
        </w:rPr>
      </w:pPr>
      <w:r>
        <w:rPr>
          <w:rFonts w:ascii="Trebuchet MS" w:hAnsi="Trebuchet MS"/>
        </w:rPr>
        <w:lastRenderedPageBreak/>
        <w:t xml:space="preserve">_______ Interview </w:t>
      </w:r>
      <w:r>
        <w:rPr>
          <w:rStyle w:val="None"/>
          <w:rFonts w:ascii="Trebuchet MS" w:hAnsi="Trebuchet MS"/>
          <w:b/>
          <w:bCs/>
        </w:rPr>
        <w:t>two</w:t>
      </w:r>
      <w:r>
        <w:rPr>
          <w:rFonts w:ascii="Trebuchet MS" w:hAnsi="Trebuchet MS"/>
        </w:rPr>
        <w:t xml:space="preserve"> of the following: secretary, cafeteria coordinator, janitorial staff, after-school coordinator, book keeper, special aide assistant, parent of the advisory board, Title 1 aide, teacher aide, media specialist aide.</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Interview a teacher or other professional about how Common Core (Mathematics or Language Arts) is impacting curriculum at the local level.</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Select a student who has special needs or behavioral challenges within the school context.  Locate two research articles about the specific challenge in order to identify strategies to help the student to be successful. </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w:t>
      </w:r>
      <w:proofErr w:type="gramStart"/>
      <w:r>
        <w:rPr>
          <w:rFonts w:ascii="Trebuchet MS" w:hAnsi="Trebuchet MS"/>
        </w:rPr>
        <w:t>Observe</w:t>
      </w:r>
      <w:proofErr w:type="gramEnd"/>
      <w:r>
        <w:rPr>
          <w:rFonts w:ascii="Trebuchet MS" w:hAnsi="Trebuchet MS"/>
        </w:rPr>
        <w:t xml:space="preserve"> a Response to Intervention (RTI) or Problem-Based Solving Team (PBST) meeting and reflect on the strategies/plan recommended to support the needs of student(s).</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Observe a Title 1 teacher while she is preparing resources or conducting a small group intervention </w:t>
      </w:r>
      <w:proofErr w:type="gramStart"/>
      <w:r>
        <w:rPr>
          <w:rFonts w:ascii="Trebuchet MS" w:hAnsi="Trebuchet MS"/>
        </w:rPr>
        <w:t>lesson .</w:t>
      </w:r>
      <w:proofErr w:type="gramEnd"/>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a reading coach for ½ a day.</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an ELL coach for ½ a day.</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an inclusion teacher for ½ a day.</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a committee meeting of your choice.</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Observe at least </w:t>
      </w:r>
      <w:r>
        <w:rPr>
          <w:rStyle w:val="None"/>
          <w:rFonts w:ascii="Trebuchet MS" w:hAnsi="Trebuchet MS"/>
          <w:b/>
          <w:bCs/>
        </w:rPr>
        <w:t>two</w:t>
      </w:r>
      <w:r>
        <w:rPr>
          <w:rFonts w:ascii="Trebuchet MS" w:hAnsi="Trebuchet MS"/>
        </w:rPr>
        <w:t xml:space="preserve"> special teachers for ½ a day each (e.g., art, music, venture, physical education, </w:t>
      </w:r>
      <w:proofErr w:type="gramStart"/>
      <w:r>
        <w:rPr>
          <w:rFonts w:ascii="Trebuchet MS" w:hAnsi="Trebuchet MS"/>
        </w:rPr>
        <w:t>computer</w:t>
      </w:r>
      <w:proofErr w:type="gramEnd"/>
      <w:r>
        <w:rPr>
          <w:rFonts w:ascii="Trebuchet MS" w:hAnsi="Trebuchet MS"/>
        </w:rPr>
        <w:t>).</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the media specialist for ½ a day.</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Observe </w:t>
      </w:r>
      <w:r>
        <w:rPr>
          <w:rStyle w:val="None"/>
          <w:rFonts w:ascii="Trebuchet MS" w:hAnsi="Trebuchet MS"/>
          <w:b/>
          <w:bCs/>
        </w:rPr>
        <w:t>two</w:t>
      </w:r>
      <w:r>
        <w:rPr>
          <w:rFonts w:ascii="Trebuchet MS" w:hAnsi="Trebuchet MS"/>
        </w:rPr>
        <w:t xml:space="preserve"> other classroom teachers with different grade levels from your internship placement.</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the counselor for ½ a day.</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Attend a special event at your school (reading night, math night, carnival, musical, etc.).</w:t>
      </w:r>
    </w:p>
    <w:p w:rsidR="00B5413D" w:rsidRDefault="00035719">
      <w:pPr>
        <w:pStyle w:val="ListParagraph"/>
        <w:numPr>
          <w:ilvl w:val="0"/>
          <w:numId w:val="17"/>
        </w:numPr>
        <w:rPr>
          <w:rFonts w:ascii="Trebuchet MS" w:eastAsia="Trebuchet MS" w:hAnsi="Trebuchet MS" w:cs="Trebuchet MS"/>
          <w:b/>
          <w:bCs/>
        </w:rPr>
      </w:pPr>
      <w:r>
        <w:rPr>
          <w:rFonts w:ascii="Trebuchet MS" w:hAnsi="Trebuchet MS"/>
          <w:b/>
          <w:bCs/>
        </w:rPr>
        <w:t>_______ Observe a parent teacher conference.*</w:t>
      </w:r>
    </w:p>
    <w:p w:rsidR="00B5413D" w:rsidRDefault="00035719">
      <w:pPr>
        <w:pStyle w:val="ListParagraph"/>
        <w:numPr>
          <w:ilvl w:val="0"/>
          <w:numId w:val="17"/>
        </w:numPr>
        <w:rPr>
          <w:rFonts w:ascii="Trebuchet MS" w:eastAsia="Trebuchet MS" w:hAnsi="Trebuchet MS" w:cs="Trebuchet MS"/>
          <w:b/>
          <w:bCs/>
        </w:rPr>
      </w:pPr>
      <w:r>
        <w:rPr>
          <w:rFonts w:ascii="Trebuchet MS" w:hAnsi="Trebuchet MS"/>
          <w:b/>
          <w:bCs/>
        </w:rPr>
        <w:t>_______ Attend a school wide faculty meeting.*</w:t>
      </w:r>
    </w:p>
    <w:p w:rsidR="00B5413D" w:rsidRDefault="00035719">
      <w:pPr>
        <w:pStyle w:val="ListParagraph"/>
        <w:numPr>
          <w:ilvl w:val="0"/>
          <w:numId w:val="17"/>
        </w:numPr>
        <w:rPr>
          <w:rFonts w:ascii="Trebuchet MS" w:eastAsia="Trebuchet MS" w:hAnsi="Trebuchet MS" w:cs="Trebuchet MS"/>
          <w:b/>
          <w:bCs/>
        </w:rPr>
      </w:pPr>
      <w:r>
        <w:rPr>
          <w:rFonts w:ascii="Trebuchet MS" w:hAnsi="Trebuchet MS"/>
          <w:b/>
          <w:bCs/>
        </w:rPr>
        <w:t>_______ Attend a collaborative grade-level meeting.*</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Attend a professional development session (speaker, training, technology, etc.).</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Attend and interact in an after school program for an afternoon.</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Plan and carry out a special project (setting up recycling, organizing a math night, etc.) and reflect on the challenges, successes, and dynamics of the project.</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Interview a parent (with classroom teacher’s permission) about what he or she perceives his or her role to be in supporting the child’s education. Some questions may include, but are not limited to: as a parent of a child in this classroom, what is your view of parents’ role in their child’s education? What kinds of things do you and your </w:t>
      </w:r>
      <w:proofErr w:type="gramStart"/>
      <w:r>
        <w:rPr>
          <w:rFonts w:ascii="Trebuchet MS" w:hAnsi="Trebuchet MS"/>
        </w:rPr>
        <w:t>child(</w:t>
      </w:r>
      <w:proofErr w:type="spellStart"/>
      <w:proofErr w:type="gramEnd"/>
      <w:r>
        <w:rPr>
          <w:rFonts w:ascii="Trebuchet MS" w:hAnsi="Trebuchet MS"/>
        </w:rPr>
        <w:t>ren</w:t>
      </w:r>
      <w:proofErr w:type="spellEnd"/>
      <w:r>
        <w:rPr>
          <w:rFonts w:ascii="Trebuchet MS" w:hAnsi="Trebuchet MS"/>
        </w:rPr>
        <w:t>) do or have done in the past that you would say support his or her educational goals? What ideas or suggestions might you have for a beginning teacher?</w:t>
      </w:r>
    </w:p>
    <w:p w:rsidR="00B5413D" w:rsidRDefault="00035719">
      <w:pPr>
        <w:pStyle w:val="ListParagraph"/>
        <w:numPr>
          <w:ilvl w:val="0"/>
          <w:numId w:val="16"/>
        </w:numPr>
        <w:rPr>
          <w:rFonts w:ascii="Trebuchet MS" w:eastAsia="Trebuchet MS" w:hAnsi="Trebuchet MS" w:cs="Trebuchet MS"/>
        </w:rPr>
      </w:pPr>
      <w:r>
        <w:rPr>
          <w:rFonts w:ascii="Trebuchet MS" w:hAnsi="Trebuchet MS"/>
        </w:rPr>
        <w:lastRenderedPageBreak/>
        <w:t>_______ Interview two teachers regarding their work to build positive families and community relationships (i.e., take into account NAEYC standards for building positive relationships with families and communities: how do they create shared understanding about quality practices and approaches to working with families and building effective community relationships? How does working with families in the school/program differ depending on children’s age and developmental level? How does the teacher take into account culture and language differences when the classroom considers families and the communities in which they live? How does their knowledge of available resources within the communities support families with children who have special needs? What changes, if any, have they seen recently in their approaches to working with families and communities?</w:t>
      </w:r>
    </w:p>
    <w:p w:rsidR="00B5413D" w:rsidRDefault="00035719">
      <w:pPr>
        <w:pStyle w:val="ListParagraph"/>
        <w:ind w:left="0"/>
        <w:rPr>
          <w:rStyle w:val="None"/>
          <w:b/>
          <w:bCs/>
        </w:rPr>
      </w:pPr>
      <w:r>
        <w:rPr>
          <w:rStyle w:val="None"/>
          <w:b/>
          <w:bCs/>
        </w:rPr>
        <w:t>*Required (see CTEC 4920 syllabus: all faculty meetings, grade-level planning meetings, teacher-parent conferences, and all other school functions that faculty are expected to attend, your attendance is required as well).</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Style w:val="None"/>
          <w:sz w:val="22"/>
          <w:szCs w:val="22"/>
          <w:u w:val="single"/>
        </w:rPr>
      </w:pPr>
      <w:r>
        <w:rPr>
          <w:rStyle w:val="None"/>
          <w:sz w:val="22"/>
          <w:szCs w:val="22"/>
          <w:u w:val="single"/>
        </w:rPr>
        <w:t>Evaluation:</w:t>
      </w:r>
    </w:p>
    <w:p w:rsidR="00B5413D" w:rsidRDefault="00B02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Cluster Clinical Educators will</w:t>
      </w:r>
      <w:r w:rsidR="00035719">
        <w:rPr>
          <w:rStyle w:val="None"/>
          <w:sz w:val="22"/>
          <w:szCs w:val="22"/>
        </w:rPr>
        <w:t xml:space="preserve"> complete the College’s evaluation form on 14 professional competencies at two points: </w:t>
      </w:r>
      <w:r w:rsidR="00035719">
        <w:rPr>
          <w:rStyle w:val="None"/>
          <w:b/>
          <w:bCs/>
          <w:sz w:val="22"/>
          <w:szCs w:val="22"/>
        </w:rPr>
        <w:t>at midterm and at the semester’s end</w:t>
      </w:r>
      <w:r>
        <w:rPr>
          <w:rStyle w:val="None"/>
          <w:sz w:val="22"/>
          <w:szCs w:val="22"/>
        </w:rPr>
        <w:t>.  Cluster Clinical Educators</w:t>
      </w:r>
      <w:r w:rsidR="00035719">
        <w:rPr>
          <w:rStyle w:val="None"/>
          <w:sz w:val="22"/>
          <w:szCs w:val="22"/>
        </w:rPr>
        <w:t xml:space="preserve"> a</w:t>
      </w:r>
      <w:r>
        <w:rPr>
          <w:rStyle w:val="None"/>
          <w:sz w:val="22"/>
          <w:szCs w:val="22"/>
        </w:rPr>
        <w:t>re asked to discuss the candidates</w:t>
      </w:r>
      <w:r w:rsidR="00035719">
        <w:rPr>
          <w:rStyle w:val="None"/>
          <w:sz w:val="22"/>
          <w:szCs w:val="22"/>
        </w:rPr>
        <w:t xml:space="preserve"> progress throughout the semester and document ongoing performance through use of the College of Education Classroom Observation Form for Early Childhood Education, </w:t>
      </w:r>
      <w:r w:rsidR="00035719">
        <w:rPr>
          <w:rStyle w:val="None"/>
          <w:b/>
          <w:bCs/>
          <w:sz w:val="22"/>
          <w:szCs w:val="22"/>
        </w:rPr>
        <w:t>TWO prior to mid-term and a minimum of TWO following mid-term.</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The universit</w:t>
      </w:r>
      <w:r w:rsidR="00B02E92">
        <w:rPr>
          <w:rStyle w:val="None"/>
          <w:sz w:val="22"/>
          <w:szCs w:val="22"/>
        </w:rPr>
        <w:t xml:space="preserve">y supervisor and the </w:t>
      </w:r>
      <w:r>
        <w:rPr>
          <w:rStyle w:val="None"/>
          <w:sz w:val="22"/>
          <w:szCs w:val="22"/>
        </w:rPr>
        <w:t xml:space="preserve">cluster </w:t>
      </w:r>
      <w:r w:rsidR="00B02E92">
        <w:rPr>
          <w:rStyle w:val="None"/>
          <w:sz w:val="22"/>
          <w:szCs w:val="22"/>
        </w:rPr>
        <w:t>clinical educator evaluate each candidate’s</w:t>
      </w:r>
      <w:r>
        <w:rPr>
          <w:rStyle w:val="None"/>
          <w:sz w:val="22"/>
          <w:szCs w:val="22"/>
        </w:rPr>
        <w:t xml:space="preserve"> performance, based on the Professiona</w:t>
      </w:r>
      <w:r w:rsidR="002E36EB">
        <w:rPr>
          <w:rStyle w:val="None"/>
          <w:sz w:val="22"/>
          <w:szCs w:val="22"/>
        </w:rPr>
        <w:t>l Dispositions (in AU Clinical Residency</w:t>
      </w:r>
      <w:r>
        <w:rPr>
          <w:rStyle w:val="None"/>
          <w:sz w:val="22"/>
          <w:szCs w:val="22"/>
        </w:rPr>
        <w:t xml:space="preserve"> Handbook) throughout the semester</w:t>
      </w:r>
      <w:r w:rsidR="00B02E92">
        <w:rPr>
          <w:rStyle w:val="None"/>
          <w:sz w:val="22"/>
          <w:szCs w:val="22"/>
        </w:rPr>
        <w:t xml:space="preserve"> and communicate with the candidate</w:t>
      </w:r>
      <w:r>
        <w:rPr>
          <w:rStyle w:val="None"/>
          <w:sz w:val="22"/>
          <w:szCs w:val="22"/>
        </w:rPr>
        <w:t xml:space="preserve"> about their evaluations. Th</w:t>
      </w:r>
      <w:r w:rsidR="00B02E92">
        <w:rPr>
          <w:rStyle w:val="None"/>
          <w:sz w:val="22"/>
          <w:szCs w:val="22"/>
        </w:rPr>
        <w:t>e cluster clinical educator</w:t>
      </w:r>
      <w:r>
        <w:rPr>
          <w:rStyle w:val="None"/>
          <w:sz w:val="22"/>
          <w:szCs w:val="22"/>
        </w:rPr>
        <w:t xml:space="preserve"> will provide written and oral feedback following each teaching observation.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Together, the universit</w:t>
      </w:r>
      <w:r w:rsidR="00B02E92">
        <w:rPr>
          <w:rStyle w:val="None"/>
          <w:sz w:val="22"/>
          <w:szCs w:val="22"/>
        </w:rPr>
        <w:t>y supervisor and the cluster clinical educator</w:t>
      </w:r>
      <w:r>
        <w:rPr>
          <w:rStyle w:val="None"/>
          <w:sz w:val="22"/>
          <w:szCs w:val="22"/>
        </w:rPr>
        <w:t xml:space="preserve"> determine the student’s grade (S, U).  It is the university supervisor’s responsibility to award the final grade. Students must satisfy </w:t>
      </w:r>
      <w:r>
        <w:rPr>
          <w:rStyle w:val="None"/>
          <w:sz w:val="22"/>
          <w:szCs w:val="22"/>
          <w:u w:val="single"/>
        </w:rPr>
        <w:t>all</w:t>
      </w:r>
      <w:r>
        <w:rPr>
          <w:rStyle w:val="None"/>
          <w:sz w:val="22"/>
          <w:szCs w:val="22"/>
        </w:rPr>
        <w:t xml:space="preserve"> course objectives, including required attendance in order to pass the course.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u w:val="single"/>
        </w:rPr>
        <w:t>Course Policy Statements</w:t>
      </w:r>
      <w:r>
        <w:rPr>
          <w:rStyle w:val="None"/>
          <w:sz w:val="22"/>
          <w:szCs w:val="22"/>
        </w:rPr>
        <w: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Participation:</w:t>
      </w:r>
      <w:r>
        <w:rPr>
          <w:rStyle w:val="None"/>
          <w:sz w:val="22"/>
          <w:szCs w:val="22"/>
        </w:rPr>
        <w:t xml:space="preserve"> Students are expected to participate in all classroom activities and responsibilities as directed by their cluster teacher.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Cell Phones/Electronic Devices</w:t>
      </w:r>
      <w:r>
        <w:rPr>
          <w:rStyle w:val="None"/>
          <w:sz w:val="22"/>
          <w:szCs w:val="22"/>
        </w:rPr>
        <w:t>: Students are expected to keep all cell phones on vibrate/silent ring during the school day. No use of electronic devices or text messaging will be permitted, unless it is specifically planned as a part of the lesson or classroom activity (e.g., use of iPad for recording observations or documenting children’s work, etc.).</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Attendance/Absences Policy</w:t>
      </w:r>
      <w:r>
        <w:rPr>
          <w:rStyle w:val="None"/>
          <w:sz w:val="22"/>
          <w:szCs w:val="22"/>
        </w:rPr>
        <w:t xml:space="preserve">: Due to the </w:t>
      </w:r>
      <w:r w:rsidR="002E36EB">
        <w:rPr>
          <w:rStyle w:val="None"/>
          <w:sz w:val="22"/>
          <w:szCs w:val="22"/>
        </w:rPr>
        <w:t>cooperative nature of clinical residency</w:t>
      </w:r>
      <w:r>
        <w:rPr>
          <w:rStyle w:val="None"/>
          <w:sz w:val="22"/>
          <w:szCs w:val="22"/>
        </w:rPr>
        <w:t xml:space="preserve">, regular attendance and participation are essential. </w:t>
      </w:r>
      <w:r>
        <w:rPr>
          <w:rStyle w:val="None"/>
          <w:b/>
          <w:bCs/>
          <w:sz w:val="22"/>
          <w:szCs w:val="22"/>
        </w:rPr>
        <w:t>Auburn University requir</w:t>
      </w:r>
      <w:r w:rsidR="002E36EB">
        <w:rPr>
          <w:rStyle w:val="None"/>
          <w:b/>
          <w:bCs/>
          <w:sz w:val="22"/>
          <w:szCs w:val="22"/>
        </w:rPr>
        <w:t xml:space="preserve">es a full semester of clinical </w:t>
      </w:r>
      <w:proofErr w:type="gramStart"/>
      <w:r w:rsidR="002E36EB">
        <w:rPr>
          <w:rStyle w:val="None"/>
          <w:b/>
          <w:bCs/>
          <w:sz w:val="22"/>
          <w:szCs w:val="22"/>
        </w:rPr>
        <w:t xml:space="preserve">residency </w:t>
      </w:r>
      <w:r>
        <w:rPr>
          <w:rStyle w:val="None"/>
          <w:b/>
          <w:bCs/>
          <w:sz w:val="22"/>
          <w:szCs w:val="22"/>
        </w:rPr>
        <w:t xml:space="preserve"> for</w:t>
      </w:r>
      <w:proofErr w:type="gramEnd"/>
      <w:r>
        <w:rPr>
          <w:rStyle w:val="None"/>
          <w:b/>
          <w:bCs/>
          <w:sz w:val="22"/>
          <w:szCs w:val="22"/>
        </w:rPr>
        <w:t xml:space="preserve"> course credit, more than the minimum state </w:t>
      </w:r>
      <w:r>
        <w:rPr>
          <w:rStyle w:val="None"/>
          <w:b/>
          <w:bCs/>
          <w:sz w:val="22"/>
          <w:szCs w:val="22"/>
        </w:rPr>
        <w:lastRenderedPageBreak/>
        <w:t>requirement.</w:t>
      </w:r>
      <w:r>
        <w:rPr>
          <w:rStyle w:val="None"/>
          <w:sz w:val="22"/>
          <w:szCs w:val="22"/>
        </w:rPr>
        <w:t xml:space="preserve"> If an absence is unavoidable, contact the supervising cluster teacher </w:t>
      </w:r>
      <w:r>
        <w:rPr>
          <w:rStyle w:val="None"/>
          <w:sz w:val="22"/>
          <w:szCs w:val="22"/>
          <w:u w:val="single"/>
        </w:rPr>
        <w:t>and</w:t>
      </w:r>
      <w:r>
        <w:rPr>
          <w:rStyle w:val="None"/>
          <w:sz w:val="22"/>
          <w:szCs w:val="22"/>
        </w:rPr>
        <w:t xml:space="preserve"> university supervisor immediately via email, phone, and/or appropriate manner expected by the supervising teacher. </w:t>
      </w:r>
      <w:r>
        <w:rPr>
          <w:rStyle w:val="None"/>
          <w:sz w:val="22"/>
          <w:szCs w:val="22"/>
          <w:u w:val="single"/>
        </w:rPr>
        <w:t>Absentee documentation forms should be turned in to the university supervisor within a week of the absence</w:t>
      </w:r>
      <w:r>
        <w:rPr>
          <w:rStyle w:val="None"/>
          <w:sz w:val="22"/>
          <w:szCs w:val="22"/>
        </w:rPr>
        <w:t xml:space="preserve">. They may be emailed, faxed, or mailed. </w:t>
      </w:r>
      <w:r>
        <w:rPr>
          <w:rStyle w:val="None"/>
          <w:b/>
          <w:bCs/>
          <w:sz w:val="22"/>
          <w:szCs w:val="22"/>
        </w:rPr>
        <w:t>All days missed must be made up.</w:t>
      </w:r>
      <w:r>
        <w:rPr>
          <w:rStyle w:val="None"/>
          <w:sz w:val="22"/>
          <w:szCs w:val="22"/>
        </w:rPr>
        <w:t xml:space="preserve"> Any missed day(s) due to a scheduled interview is counted as an absence and must be made up. The College of Education Interview Day and any scheduled mid-term meeting are counted a</w:t>
      </w:r>
      <w:r w:rsidR="002E36EB">
        <w:rPr>
          <w:rStyle w:val="None"/>
          <w:sz w:val="22"/>
          <w:szCs w:val="22"/>
        </w:rPr>
        <w:t>s a regular clinical residency placement day. If a candidate</w:t>
      </w:r>
      <w:r>
        <w:rPr>
          <w:rStyle w:val="None"/>
          <w:sz w:val="22"/>
          <w:szCs w:val="22"/>
        </w:rPr>
        <w:t xml:space="preserve"> comes to their placement earl</w:t>
      </w:r>
      <w:r w:rsidR="002E36EB">
        <w:rPr>
          <w:rStyle w:val="None"/>
          <w:sz w:val="22"/>
          <w:szCs w:val="22"/>
        </w:rPr>
        <w:t>y in the school year, they</w:t>
      </w:r>
      <w:r>
        <w:rPr>
          <w:rStyle w:val="None"/>
          <w:sz w:val="22"/>
          <w:szCs w:val="22"/>
        </w:rPr>
        <w:t xml:space="preserve"> may use that as a make-up day but </w:t>
      </w:r>
      <w:r>
        <w:rPr>
          <w:rStyle w:val="None"/>
          <w:b/>
          <w:bCs/>
          <w:sz w:val="22"/>
          <w:szCs w:val="22"/>
        </w:rPr>
        <w:t>NOT</w:t>
      </w:r>
      <w:r>
        <w:rPr>
          <w:rStyle w:val="None"/>
          <w:sz w:val="22"/>
          <w:szCs w:val="22"/>
        </w:rPr>
        <w:t xml:space="preserve"> to shorten the </w:t>
      </w:r>
      <w:r w:rsidR="002E36EB">
        <w:rPr>
          <w:rStyle w:val="None"/>
          <w:sz w:val="22"/>
          <w:szCs w:val="22"/>
        </w:rPr>
        <w:t>number of days in the clinical residency</w:t>
      </w:r>
      <w:r>
        <w:rPr>
          <w:rStyle w:val="None"/>
          <w:sz w:val="22"/>
          <w:szCs w:val="22"/>
        </w:rPr>
        <w:t xml:space="preserve"> placement. </w:t>
      </w:r>
      <w:r>
        <w:rPr>
          <w:rStyle w:val="None"/>
          <w:b/>
          <w:bCs/>
          <w:sz w:val="22"/>
          <w:szCs w:val="22"/>
        </w:rPr>
        <w:t>Upon th</w:t>
      </w:r>
      <w:r w:rsidR="002E36EB">
        <w:rPr>
          <w:rStyle w:val="None"/>
          <w:b/>
          <w:bCs/>
          <w:sz w:val="22"/>
          <w:szCs w:val="22"/>
        </w:rPr>
        <w:t>e fourth absence from clinical residency</w:t>
      </w:r>
      <w:r>
        <w:rPr>
          <w:rStyle w:val="None"/>
          <w:b/>
          <w:bCs/>
          <w:sz w:val="22"/>
          <w:szCs w:val="22"/>
        </w:rPr>
        <w:t>, the university supervisor will sc</w:t>
      </w:r>
      <w:r w:rsidR="002E36EB">
        <w:rPr>
          <w:rStyle w:val="None"/>
          <w:b/>
          <w:bCs/>
          <w:sz w:val="22"/>
          <w:szCs w:val="22"/>
        </w:rPr>
        <w:t>hedule a meeting with the candidate</w:t>
      </w:r>
      <w:r>
        <w:rPr>
          <w:rStyle w:val="None"/>
          <w:b/>
          <w:bCs/>
          <w:sz w:val="22"/>
          <w:szCs w:val="22"/>
        </w:rPr>
        <w:t xml:space="preserve"> to discuss the nature of the absences and what further action is recommended.</w:t>
      </w:r>
      <w:r>
        <w:rPr>
          <w:rStyle w:val="None"/>
          <w:sz w:val="22"/>
          <w:szCs w:val="22"/>
        </w:rPr>
        <w:t xml:space="preserve"> Excessive absences may result in an un</w:t>
      </w:r>
      <w:r w:rsidR="002E36EB">
        <w:rPr>
          <w:rStyle w:val="None"/>
          <w:sz w:val="22"/>
          <w:szCs w:val="22"/>
        </w:rPr>
        <w:t>satisfactory grade in clinical residency</w:t>
      </w:r>
      <w:r>
        <w:rPr>
          <w:rStyle w:val="None"/>
          <w:sz w:val="22"/>
          <w:szCs w:val="22"/>
        </w:rPr>
        <w:t xml:space="preserve">. </w:t>
      </w:r>
      <w:r>
        <w:rPr>
          <w:rStyle w:val="None"/>
          <w:b/>
          <w:bCs/>
          <w:sz w:val="22"/>
          <w:szCs w:val="22"/>
        </w:rPr>
        <w:t xml:space="preserve">You may have ONE </w:t>
      </w:r>
      <w:r>
        <w:rPr>
          <w:rStyle w:val="None"/>
          <w:b/>
          <w:bCs/>
          <w:sz w:val="22"/>
          <w:szCs w:val="22"/>
          <w:u w:val="single"/>
        </w:rPr>
        <w:t>unexcused</w:t>
      </w:r>
      <w:r>
        <w:rPr>
          <w:rStyle w:val="None"/>
          <w:b/>
          <w:bCs/>
          <w:sz w:val="22"/>
          <w:szCs w:val="22"/>
        </w:rPr>
        <w:t xml:space="preserve"> absence. Any beyond that will result in an unsatisfactory grade. In the case of unsatisfactory grade, a teacher candidate wil</w:t>
      </w:r>
      <w:r w:rsidR="002E36EB">
        <w:rPr>
          <w:rStyle w:val="None"/>
          <w:b/>
          <w:bCs/>
          <w:sz w:val="22"/>
          <w:szCs w:val="22"/>
        </w:rPr>
        <w:t>l need to reapply for clinical residency</w:t>
      </w:r>
      <w:r>
        <w:rPr>
          <w:rStyle w:val="None"/>
          <w:b/>
          <w:bCs/>
          <w:sz w:val="22"/>
          <w:szCs w:val="22"/>
        </w:rPr>
        <w:t xml:space="preserve"> and meet other field experience requirements as specified by the early childhood faculty and university supervisors. </w:t>
      </w:r>
      <w:r>
        <w:rPr>
          <w:rStyle w:val="None"/>
          <w:sz w:val="22"/>
          <w:szCs w:val="22"/>
        </w:rPr>
        <w:t>Students must meet state attendance guidelines in compl</w:t>
      </w:r>
      <w:r w:rsidR="002E36EB">
        <w:rPr>
          <w:rStyle w:val="None"/>
          <w:sz w:val="22"/>
          <w:szCs w:val="22"/>
        </w:rPr>
        <w:t>eting a full semester of clinical residency</w:t>
      </w:r>
      <w:r>
        <w:rPr>
          <w:rStyle w:val="None"/>
          <w:sz w:val="22"/>
          <w:szCs w:val="22"/>
        </w:rPr>
        <w:t xml:space="preserve"> in order to be certified.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Unannounced quizzes</w:t>
      </w:r>
      <w:r>
        <w:rPr>
          <w:rStyle w:val="None"/>
          <w:sz w:val="22"/>
          <w:szCs w:val="22"/>
        </w:rPr>
        <w:t>: There will be no unannounced quizzes.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Accommodations</w:t>
      </w:r>
      <w:r>
        <w:rPr>
          <w:rStyle w:val="None"/>
          <w:sz w:val="22"/>
          <w:szCs w:val="22"/>
        </w:rPr>
        <w:t xml:space="preserve">: Students who need accommodations are asked to electronically submit their </w:t>
      </w:r>
      <w:r w:rsidR="00B02E92">
        <w:rPr>
          <w:rStyle w:val="None"/>
          <w:sz w:val="22"/>
          <w:szCs w:val="22"/>
        </w:rPr>
        <w:t xml:space="preserve">approved accommodations through </w:t>
      </w:r>
      <w:r>
        <w:rPr>
          <w:rStyle w:val="None"/>
          <w:sz w:val="22"/>
          <w:szCs w:val="22"/>
        </w:rPr>
        <w:t>AU Access and to arrange a meeting during office hours the first week of classes, or as soon as possible if accommodations are n</w:t>
      </w:r>
      <w:r w:rsidR="00B02E92">
        <w:rPr>
          <w:rStyle w:val="None"/>
          <w:sz w:val="22"/>
          <w:szCs w:val="22"/>
        </w:rPr>
        <w:t>eeded immediately. If the candidate</w:t>
      </w:r>
      <w:r>
        <w:rPr>
          <w:rStyle w:val="None"/>
          <w:sz w:val="22"/>
          <w:szCs w:val="22"/>
        </w:rPr>
        <w:t xml:space="preserve"> has a conflict with my office hours, an alternate time can be arranged. To set up this meeting, please con</w:t>
      </w:r>
      <w:r w:rsidR="00B02E92">
        <w:rPr>
          <w:rStyle w:val="None"/>
          <w:sz w:val="22"/>
          <w:szCs w:val="22"/>
        </w:rPr>
        <w:t>tact me by e-mail. If the candidate has</w:t>
      </w:r>
      <w:r>
        <w:rPr>
          <w:rStyle w:val="None"/>
          <w:sz w:val="22"/>
          <w:szCs w:val="22"/>
        </w:rPr>
        <w:t xml:space="preserve"> not established accommodations through the Office of Accessibility, but need</w:t>
      </w:r>
      <w:r w:rsidR="00B02E92">
        <w:rPr>
          <w:rStyle w:val="None"/>
          <w:sz w:val="22"/>
          <w:szCs w:val="22"/>
        </w:rPr>
        <w:t>s</w:t>
      </w:r>
      <w:r>
        <w:rPr>
          <w:rStyle w:val="None"/>
          <w:sz w:val="22"/>
          <w:szCs w:val="22"/>
        </w:rPr>
        <w:t xml:space="preserve"> accommodations, make an appointment with the Office of Accessibility, 1228 Haley Center, 844-2096 (V/TT).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Honesty Code</w:t>
      </w:r>
      <w:r>
        <w:rPr>
          <w:rStyle w:val="None"/>
          <w:sz w:val="22"/>
          <w:szCs w:val="22"/>
        </w:rPr>
        <w:t>: The University Academic Honesty Code is described in the</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firstLine="360"/>
        <w:rPr>
          <w:rStyle w:val="None"/>
          <w:sz w:val="22"/>
          <w:szCs w:val="22"/>
        </w:rPr>
      </w:pPr>
      <w:r>
        <w:rPr>
          <w:rStyle w:val="None"/>
          <w:sz w:val="22"/>
          <w:szCs w:val="22"/>
          <w:u w:val="single"/>
        </w:rPr>
        <w:t>Professionalism:</w:t>
      </w:r>
      <w:r>
        <w:rPr>
          <w:rStyle w:val="None"/>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B5413D" w:rsidRDefault="00035719">
      <w:pPr>
        <w:widowControl w:val="0"/>
        <w:numPr>
          <w:ilvl w:val="0"/>
          <w:numId w:val="19"/>
        </w:numPr>
        <w:rPr>
          <w:rFonts w:ascii="Trebuchet MS" w:eastAsia="Trebuchet MS" w:hAnsi="Trebuchet MS" w:cs="Trebuchet MS"/>
          <w:sz w:val="22"/>
          <w:szCs w:val="22"/>
        </w:rPr>
      </w:pPr>
      <w:r>
        <w:rPr>
          <w:rFonts w:ascii="Trebuchet MS" w:hAnsi="Trebuchet MS"/>
          <w:sz w:val="22"/>
          <w:szCs w:val="22"/>
        </w:rPr>
        <w:t>Engage in responsible and ethical professional practices</w:t>
      </w:r>
    </w:p>
    <w:p w:rsidR="00B5413D" w:rsidRDefault="00035719">
      <w:pPr>
        <w:widowControl w:val="0"/>
        <w:numPr>
          <w:ilvl w:val="0"/>
          <w:numId w:val="19"/>
        </w:numPr>
        <w:rPr>
          <w:rFonts w:ascii="Trebuchet MS" w:eastAsia="Trebuchet MS" w:hAnsi="Trebuchet MS" w:cs="Trebuchet MS"/>
          <w:sz w:val="22"/>
          <w:szCs w:val="22"/>
        </w:rPr>
      </w:pPr>
      <w:r>
        <w:rPr>
          <w:rFonts w:ascii="Trebuchet MS" w:hAnsi="Trebuchet MS"/>
          <w:sz w:val="22"/>
          <w:szCs w:val="22"/>
        </w:rPr>
        <w:t>Contribute to collaborative learning communities</w:t>
      </w:r>
    </w:p>
    <w:p w:rsidR="00B5413D" w:rsidRDefault="00035719">
      <w:pPr>
        <w:widowControl w:val="0"/>
        <w:numPr>
          <w:ilvl w:val="0"/>
          <w:numId w:val="19"/>
        </w:numPr>
        <w:rPr>
          <w:rFonts w:ascii="Trebuchet MS" w:eastAsia="Trebuchet MS" w:hAnsi="Trebuchet MS" w:cs="Trebuchet MS"/>
          <w:sz w:val="22"/>
          <w:szCs w:val="22"/>
        </w:rPr>
      </w:pPr>
      <w:r>
        <w:rPr>
          <w:rFonts w:ascii="Trebuchet MS" w:hAnsi="Trebuchet MS"/>
          <w:sz w:val="22"/>
          <w:szCs w:val="22"/>
        </w:rPr>
        <w:t>Demonstrate a commitment to diversity</w:t>
      </w:r>
    </w:p>
    <w:p w:rsidR="00B5413D" w:rsidRDefault="00035719">
      <w:pPr>
        <w:widowControl w:val="0"/>
        <w:numPr>
          <w:ilvl w:val="0"/>
          <w:numId w:val="19"/>
        </w:numPr>
        <w:rPr>
          <w:rFonts w:ascii="Trebuchet MS" w:eastAsia="Trebuchet MS" w:hAnsi="Trebuchet MS" w:cs="Trebuchet MS"/>
          <w:sz w:val="22"/>
          <w:szCs w:val="22"/>
        </w:rPr>
      </w:pPr>
      <w:r>
        <w:rPr>
          <w:rFonts w:ascii="Trebuchet MS" w:hAnsi="Trebuchet MS"/>
          <w:sz w:val="22"/>
          <w:szCs w:val="22"/>
        </w:rPr>
        <w:t>Model and nurture intellectual vitality</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pPr>
      <w:r>
        <w:rPr>
          <w:rStyle w:val="None"/>
          <w:rFonts w:ascii="Arial Unicode MS" w:eastAsia="Arial Unicode MS" w:hAnsi="Arial Unicode MS" w:cs="Arial Unicode MS"/>
          <w:sz w:val="22"/>
          <w:szCs w:val="22"/>
        </w:rPr>
        <w:br w:type="page"/>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444A01" w:rsidRDefault="00444A01"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444A01" w:rsidRDefault="00444A01"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EARLY CHILDHOOD EDUCATION</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b/>
          <w:bCs/>
          <w:sz w:val="32"/>
          <w:szCs w:val="3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 xml:space="preserve">ADDITIONAL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REQUIRED</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FORMS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Style w:val="None"/>
          <w:rFonts w:ascii="Arial Unicode MS" w:eastAsia="Arial Unicode MS" w:hAnsi="Arial Unicode MS" w:cs="Arial Unicode MS"/>
          <w:sz w:val="22"/>
          <w:szCs w:val="22"/>
        </w:rPr>
        <w:br w:type="page"/>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Cluster Intern Information Form</w:t>
      </w:r>
    </w:p>
    <w:p w:rsidR="00B5413D" w:rsidRDefault="002E3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i/>
          <w:iCs/>
          <w:sz w:val="22"/>
          <w:szCs w:val="22"/>
        </w:rPr>
      </w:pPr>
      <w:r>
        <w:rPr>
          <w:rStyle w:val="None"/>
          <w:i/>
          <w:iCs/>
          <w:sz w:val="22"/>
          <w:szCs w:val="22"/>
        </w:rPr>
        <w:t>To be completed by the candidate</w:t>
      </w:r>
      <w:r w:rsidR="00035719">
        <w:rPr>
          <w:rStyle w:val="None"/>
          <w:i/>
          <w:iCs/>
          <w:sz w:val="22"/>
          <w:szCs w:val="22"/>
        </w:rPr>
        <w:t xml:space="preserve"> and returned to the university supervisor during the first week of school – post on Canvas website.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02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 xml:space="preserve"> Name: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Mailing Address: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Home or Cell Phone: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Intern Email:</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Name: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 xml:space="preserve"> School Principal:</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Address:</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b/>
          <w:bCs/>
          <w:sz w:val="22"/>
          <w:szCs w:val="22"/>
          <w:u w:val="single"/>
        </w:rPr>
        <w:t>Principal’s Email</w:t>
      </w:r>
      <w:r>
        <w:rPr>
          <w:rStyle w:val="None"/>
          <w:b/>
          <w:bCs/>
          <w:sz w:val="22"/>
          <w:szCs w:val="22"/>
        </w:rPr>
        <w:t>:</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Phone: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02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Clinical Educator</w:t>
      </w:r>
      <w:r w:rsidR="00035719">
        <w:rPr>
          <w:rStyle w:val="None"/>
          <w:sz w:val="22"/>
          <w:szCs w:val="22"/>
        </w:rPr>
        <w:t>:</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b/>
          <w:bCs/>
          <w:sz w:val="22"/>
          <w:szCs w:val="22"/>
          <w:u w:val="single"/>
        </w:rPr>
        <w:t>Teacher’s Email</w:t>
      </w:r>
      <w:r w:rsidR="00035719">
        <w:rPr>
          <w:rStyle w:val="None"/>
          <w:b/>
          <w:bCs/>
          <w:sz w:val="22"/>
          <w:szCs w:val="22"/>
        </w:rPr>
        <w: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Schedule of Subjects/Classes/Day at Host School</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u w:val="single"/>
        </w:rPr>
      </w:pPr>
      <w:r>
        <w:rPr>
          <w:rStyle w:val="None"/>
          <w:sz w:val="22"/>
          <w:szCs w:val="22"/>
          <w:u w:val="single"/>
        </w:rPr>
        <w:t>Timeframe (CST)</w:t>
      </w:r>
      <w:r>
        <w:rPr>
          <w:rStyle w:val="None"/>
          <w:sz w:val="22"/>
          <w:szCs w:val="22"/>
          <w:u w:val="single"/>
        </w:rPr>
        <w:tab/>
      </w:r>
      <w:r>
        <w:rPr>
          <w:rStyle w:val="None"/>
          <w:sz w:val="22"/>
          <w:szCs w:val="22"/>
          <w:u w:val="single"/>
        </w:rPr>
        <w:tab/>
        <w:t>Subject</w:t>
      </w:r>
      <w:r>
        <w:rPr>
          <w:rStyle w:val="None"/>
          <w:sz w:val="22"/>
          <w:szCs w:val="22"/>
          <w:u w:val="single"/>
        </w:rPr>
        <w:tab/>
      </w:r>
      <w:r>
        <w:rPr>
          <w:rStyle w:val="None"/>
          <w:sz w:val="22"/>
          <w:szCs w:val="22"/>
          <w:u w:val="single"/>
        </w:rPr>
        <w:tab/>
      </w:r>
      <w:r>
        <w:rPr>
          <w:rStyle w:val="None"/>
          <w:sz w:val="22"/>
          <w:szCs w:val="22"/>
          <w:u w:val="single"/>
        </w:rPr>
        <w:tab/>
        <w:t>Grade Level</w:t>
      </w:r>
      <w:r>
        <w:rPr>
          <w:rStyle w:val="None"/>
          <w:sz w:val="22"/>
          <w:szCs w:val="22"/>
          <w:u w:val="single"/>
        </w:rPr>
        <w:tab/>
      </w:r>
      <w:r>
        <w:rPr>
          <w:rStyle w:val="None"/>
          <w:sz w:val="22"/>
          <w:szCs w:val="22"/>
          <w:u w:val="single"/>
        </w:rPr>
        <w:tab/>
        <w:t>Room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What tentative dates will you complete your 10 consecutive days of full-time primary teaching?</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What dates will you be away from your school or not teaching due to holiday, teacher workday, testing, field trip, or other events?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 xml:space="preserve">[On the back of this sheet </w:t>
      </w:r>
      <w:r>
        <w:rPr>
          <w:rStyle w:val="None"/>
          <w:b/>
          <w:bCs/>
          <w:sz w:val="22"/>
          <w:szCs w:val="22"/>
          <w:u w:val="single"/>
        </w:rPr>
        <w:t>draw directions to your school</w:t>
      </w:r>
      <w:r>
        <w:rPr>
          <w:rStyle w:val="None"/>
          <w:b/>
          <w:bCs/>
          <w:sz w:val="22"/>
          <w:szCs w:val="22"/>
        </w:rPr>
        <w:t xml:space="preserve"> including where to park.]</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rsidR="00B02E92" w:rsidRDefault="00035719" w:rsidP="001E1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Unicode MS" w:eastAsia="Arial Unicode MS" w:hAnsi="Arial Unicode MS" w:cs="Arial Unicode MS"/>
          <w:sz w:val="22"/>
          <w:szCs w:val="22"/>
        </w:rPr>
      </w:pPr>
      <w:r>
        <w:rPr>
          <w:rFonts w:ascii="Arial Unicode MS" w:eastAsia="Arial Unicode MS" w:hAnsi="Arial Unicode MS" w:cs="Arial Unicode MS"/>
          <w:sz w:val="22"/>
          <w:szCs w:val="22"/>
        </w:rPr>
        <w:br w:type="page"/>
      </w:r>
      <w:bookmarkStart w:id="0" w:name="OLE_LINK1"/>
      <w:bookmarkStart w:id="1" w:name="OLE_LINK6"/>
    </w:p>
    <w:p w:rsidR="009A2073" w:rsidRDefault="009A2073" w:rsidP="009A2073">
      <w:pPr>
        <w:jc w:val="center"/>
        <w:rPr>
          <w:rFonts w:ascii="Trebuchet MS" w:hAnsi="Trebuchet MS"/>
          <w:b/>
          <w:bCs/>
        </w:rPr>
      </w:pPr>
      <w:r>
        <w:rPr>
          <w:rFonts w:ascii="Trebuchet MS" w:hAnsi="Trebuchet MS"/>
          <w:b/>
          <w:bCs/>
        </w:rPr>
        <w:lastRenderedPageBreak/>
        <w:t>A</w:t>
      </w:r>
      <w:bookmarkStart w:id="2" w:name="OLE_LINK2"/>
      <w:proofErr w:type="spellStart"/>
      <w:r>
        <w:rPr>
          <w:rFonts w:ascii="Trebuchet MS" w:hAnsi="Trebuchet MS"/>
          <w:b/>
          <w:bCs/>
          <w:lang w:val="fr-FR"/>
        </w:rPr>
        <w:t>ttendance</w:t>
      </w:r>
      <w:proofErr w:type="spellEnd"/>
      <w:r>
        <w:rPr>
          <w:rFonts w:ascii="Trebuchet MS" w:hAnsi="Trebuchet MS"/>
          <w:b/>
          <w:bCs/>
          <w:lang w:val="fr-FR"/>
        </w:rPr>
        <w:t xml:space="preserve"> Log </w:t>
      </w:r>
      <w:r w:rsidR="00D67463">
        <w:rPr>
          <w:rFonts w:ascii="Trebuchet MS" w:hAnsi="Trebuchet MS"/>
          <w:b/>
          <w:bCs/>
        </w:rPr>
        <w:t>Spring 2020</w:t>
      </w:r>
    </w:p>
    <w:p w:rsidR="009A2073" w:rsidRDefault="009A2073" w:rsidP="009A2073">
      <w:pPr>
        <w:jc w:val="center"/>
        <w:rPr>
          <w:rFonts w:ascii="Trebuchet MS" w:eastAsia="Trebuchet MS" w:hAnsi="Trebuchet MS" w:cs="Trebuchet MS"/>
          <w:b/>
          <w:bCs/>
        </w:rPr>
      </w:pPr>
    </w:p>
    <w:p w:rsidR="009A2073" w:rsidRDefault="009A2073" w:rsidP="009A2073">
      <w:pPr>
        <w:rPr>
          <w:rStyle w:val="None"/>
          <w:rFonts w:ascii="Arial Narrow" w:eastAsia="Arial Narrow" w:hAnsi="Arial Narrow" w:cs="Arial Narrow"/>
        </w:rPr>
      </w:pPr>
      <w:r>
        <w:rPr>
          <w:rStyle w:val="None"/>
          <w:rFonts w:ascii="Arial Narrow" w:hAnsi="Arial Narrow"/>
          <w:lang w:val="de-DE"/>
        </w:rPr>
        <w:t>Candidate Name: _____________________________________________________</w:t>
      </w:r>
      <w:r>
        <w:rPr>
          <w:rStyle w:val="None"/>
          <w:rFonts w:ascii="Arial Narrow" w:hAnsi="Arial Narrow"/>
        </w:rPr>
        <w:t xml:space="preserve"> </w:t>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t xml:space="preserve"> </w:t>
      </w:r>
    </w:p>
    <w:p w:rsidR="009A2073" w:rsidRDefault="009A2073" w:rsidP="009A2073">
      <w:pPr>
        <w:rPr>
          <w:rStyle w:val="None"/>
          <w:rFonts w:ascii="Arial Narrow" w:eastAsia="Arial Narrow" w:hAnsi="Arial Narrow" w:cs="Arial Narrow"/>
        </w:rPr>
      </w:pPr>
      <w:r>
        <w:rPr>
          <w:rStyle w:val="None"/>
          <w:rFonts w:ascii="Arial Narrow" w:hAnsi="Arial Narrow"/>
        </w:rPr>
        <w:t>Schools: ____________________________________________________________</w:t>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p>
    <w:p w:rsidR="009A2073" w:rsidRDefault="009A2073" w:rsidP="009A2073">
      <w:pPr>
        <w:rPr>
          <w:rStyle w:val="None"/>
          <w:rFonts w:ascii="Arial Narrow" w:eastAsia="Arial Narrow" w:hAnsi="Arial Narrow" w:cs="Arial Narrow"/>
        </w:rPr>
      </w:pPr>
      <w:r>
        <w:rPr>
          <w:rStyle w:val="None"/>
          <w:rFonts w:ascii="Arial Narrow" w:hAnsi="Arial Narrow"/>
        </w:rPr>
        <w:t>Clinical Educators: ____________________________________________________</w:t>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hAnsi="Arial Narrow"/>
        </w:rPr>
        <w:t xml:space="preserve">  </w:t>
      </w:r>
    </w:p>
    <w:p w:rsidR="009A2073" w:rsidRPr="009A2073" w:rsidRDefault="009A2073" w:rsidP="009A2073">
      <w:pPr>
        <w:rPr>
          <w:rStyle w:val="None"/>
          <w:rFonts w:ascii="Arial Narrow" w:eastAsia="Arial Narrow" w:hAnsi="Arial Narrow" w:cs="Arial Narrow"/>
          <w:sz w:val="32"/>
          <w:szCs w:val="32"/>
        </w:rPr>
      </w:pPr>
      <w:r>
        <w:rPr>
          <w:rStyle w:val="None"/>
          <w:rFonts w:ascii="Arial Narrow" w:hAnsi="Arial Narrow"/>
        </w:rPr>
        <w:t>Grades</w:t>
      </w:r>
      <w:r>
        <w:rPr>
          <w:rStyle w:val="None"/>
          <w:rFonts w:ascii="Arial Narrow" w:eastAsia="Arial Narrow" w:hAnsi="Arial Narrow" w:cs="Arial Narrow"/>
        </w:rPr>
        <w:t>: _____________________________________________________________</w:t>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p>
    <w:p w:rsidR="009A2073" w:rsidRDefault="009A2073" w:rsidP="009A2073">
      <w:pPr>
        <w:rPr>
          <w:rStyle w:val="None"/>
          <w:rFonts w:ascii="Arial Narrow" w:eastAsia="Arial Narrow" w:hAnsi="Arial Narrow" w:cs="Arial Narrow"/>
          <w:sz w:val="22"/>
          <w:szCs w:val="22"/>
        </w:rPr>
      </w:pPr>
      <w:r>
        <w:rPr>
          <w:rStyle w:val="None"/>
          <w:rFonts w:ascii="Arial Narrow" w:hAnsi="Arial Narrow"/>
          <w:sz w:val="22"/>
          <w:szCs w:val="22"/>
        </w:rPr>
        <w:t>Please keep a</w:t>
      </w:r>
      <w:r w:rsidR="002E36EB">
        <w:rPr>
          <w:rStyle w:val="None"/>
          <w:rFonts w:ascii="Arial Narrow" w:hAnsi="Arial Narrow"/>
          <w:sz w:val="22"/>
          <w:szCs w:val="22"/>
        </w:rPr>
        <w:t xml:space="preserve"> daily record of your clinical residency</w:t>
      </w:r>
      <w:r>
        <w:rPr>
          <w:rStyle w:val="None"/>
          <w:rFonts w:ascii="Arial Narrow" w:hAnsi="Arial Narrow"/>
          <w:sz w:val="22"/>
          <w:szCs w:val="22"/>
        </w:rPr>
        <w:t xml:space="preserve"> experience. </w:t>
      </w:r>
    </w:p>
    <w:p w:rsidR="009A2073" w:rsidRDefault="009A2073" w:rsidP="009A2073">
      <w:pPr>
        <w:rPr>
          <w:rStyle w:val="None"/>
          <w:rFonts w:ascii="Palatino" w:eastAsia="Palatino" w:hAnsi="Palatino" w:cs="Palatino"/>
          <w:sz w:val="22"/>
          <w:szCs w:val="22"/>
        </w:rPr>
      </w:pPr>
      <w:r>
        <w:rPr>
          <w:rStyle w:val="None"/>
          <w:rFonts w:ascii="Palatino" w:hAnsi="Palatino"/>
          <w:sz w:val="22"/>
          <w:szCs w:val="22"/>
        </w:rPr>
        <w:t>You will upload this</w:t>
      </w:r>
      <w:r w:rsidR="005B1DDD">
        <w:rPr>
          <w:rStyle w:val="None"/>
          <w:rFonts w:ascii="Palatino" w:hAnsi="Palatino"/>
          <w:sz w:val="22"/>
          <w:szCs w:val="22"/>
        </w:rPr>
        <w:t xml:space="preserve"> to Canvas for your University S</w:t>
      </w:r>
      <w:r>
        <w:rPr>
          <w:rStyle w:val="None"/>
          <w:rFonts w:ascii="Palatino" w:hAnsi="Palatino"/>
          <w:sz w:val="22"/>
          <w:szCs w:val="22"/>
        </w:rPr>
        <w:t xml:space="preserve">upervisor PRIOR TO the day of the final evaluation meeting with the College. </w:t>
      </w:r>
    </w:p>
    <w:bookmarkEnd w:id="2"/>
    <w:p w:rsidR="009A2073" w:rsidRDefault="009A2073" w:rsidP="009A2073">
      <w:pPr>
        <w:rPr>
          <w:rStyle w:val="None"/>
          <w:rFonts w:ascii="Arial Narrow" w:eastAsia="Arial Narrow" w:hAnsi="Arial Narrow" w:cs="Arial Narrow"/>
          <w:sz w:val="22"/>
          <w:szCs w:val="22"/>
        </w:rPr>
      </w:pPr>
    </w:p>
    <w:p w:rsidR="009A2073" w:rsidRDefault="009A2073" w:rsidP="009A2073">
      <w:pPr>
        <w:rPr>
          <w:rStyle w:val="None"/>
          <w:rFonts w:ascii="Arial Narrow" w:eastAsia="Arial Narrow" w:hAnsi="Arial Narrow" w:cs="Arial Narrow"/>
          <w:b/>
          <w:bCs/>
          <w:color w:val="0432FF"/>
          <w:sz w:val="22"/>
          <w:szCs w:val="22"/>
        </w:rPr>
      </w:pPr>
      <w:r>
        <w:rPr>
          <w:rStyle w:val="None"/>
          <w:rFonts w:ascii="Arial Narrow" w:hAnsi="Arial Narrow"/>
          <w:b/>
          <w:bCs/>
          <w:color w:val="0432FF"/>
          <w:sz w:val="22"/>
          <w:szCs w:val="22"/>
        </w:rPr>
        <w:t>Use the following to record:</w:t>
      </w:r>
    </w:p>
    <w:p w:rsidR="009A2073" w:rsidRDefault="009A2073" w:rsidP="009A2073">
      <w:pPr>
        <w:rPr>
          <w:rStyle w:val="None"/>
          <w:rFonts w:ascii="Arial Narrow" w:eastAsia="Arial Narrow" w:hAnsi="Arial Narrow" w:cs="Arial Narrow"/>
          <w:b/>
          <w:bCs/>
          <w:sz w:val="22"/>
          <w:szCs w:val="22"/>
        </w:rPr>
      </w:pPr>
      <w:r>
        <w:rPr>
          <w:rStyle w:val="None"/>
          <w:rFonts w:ascii="Arial Narrow" w:hAnsi="Arial Narrow"/>
          <w:b/>
          <w:bCs/>
          <w:sz w:val="22"/>
          <w:szCs w:val="22"/>
          <w:lang w:val="de-DE"/>
        </w:rPr>
        <w:t>A = Absent</w:t>
      </w:r>
      <w:r>
        <w:rPr>
          <w:rStyle w:val="None"/>
          <w:rFonts w:ascii="Arial Narrow" w:eastAsia="Arial Narrow" w:hAnsi="Arial Narrow" w:cs="Arial Narrow"/>
          <w:b/>
          <w:bCs/>
          <w:sz w:val="22"/>
          <w:szCs w:val="22"/>
        </w:rPr>
        <w:tab/>
      </w:r>
      <w:r>
        <w:rPr>
          <w:rStyle w:val="None"/>
          <w:rFonts w:ascii="Arial Narrow" w:hAnsi="Arial Narrow"/>
          <w:b/>
          <w:bCs/>
          <w:sz w:val="22"/>
          <w:szCs w:val="22"/>
        </w:rPr>
        <w:t>X = Present and on time</w:t>
      </w:r>
      <w:r>
        <w:rPr>
          <w:rStyle w:val="None"/>
          <w:rFonts w:ascii="Arial Narrow" w:hAnsi="Arial Narrow"/>
          <w:b/>
          <w:bCs/>
          <w:sz w:val="22"/>
          <w:szCs w:val="22"/>
        </w:rPr>
        <w:tab/>
        <w:t xml:space="preserve">          FT = Full day teaching</w:t>
      </w:r>
      <w:r>
        <w:rPr>
          <w:rStyle w:val="None"/>
          <w:rFonts w:ascii="Arial Narrow" w:hAnsi="Arial Narrow"/>
          <w:b/>
          <w:bCs/>
          <w:sz w:val="22"/>
          <w:szCs w:val="22"/>
        </w:rPr>
        <w:tab/>
        <w:t xml:space="preserve">  O = Formal Observation</w:t>
      </w:r>
    </w:p>
    <w:p w:rsidR="009A2073" w:rsidRDefault="009A2073" w:rsidP="009A2073">
      <w:pPr>
        <w:rPr>
          <w:rStyle w:val="None"/>
          <w:rFonts w:ascii="Arial Narrow" w:eastAsia="Arial Narrow" w:hAnsi="Arial Narrow" w:cs="Arial Narrow"/>
          <w:b/>
          <w:bCs/>
          <w:sz w:val="22"/>
          <w:szCs w:val="22"/>
        </w:rPr>
      </w:pPr>
      <w:r>
        <w:rPr>
          <w:rStyle w:val="None"/>
          <w:rFonts w:ascii="Arial Narrow" w:hAnsi="Arial Narrow"/>
          <w:b/>
          <w:bCs/>
          <w:sz w:val="22"/>
          <w:szCs w:val="22"/>
        </w:rPr>
        <w:t>T = Tardy (not in the classroom at least 15 minutes prior to the start of the school day)</w:t>
      </w:r>
    </w:p>
    <w:p w:rsidR="009A2073" w:rsidRDefault="009A2073" w:rsidP="009A2073">
      <w:pPr>
        <w:rPr>
          <w:rStyle w:val="None"/>
          <w:rFonts w:ascii="Arial Narrow" w:hAnsi="Arial Narrow"/>
          <w:b/>
          <w:bCs/>
          <w:sz w:val="22"/>
          <w:szCs w:val="22"/>
        </w:rPr>
      </w:pPr>
      <w:r>
        <w:rPr>
          <w:rStyle w:val="None"/>
          <w:rFonts w:ascii="Arial Narrow" w:hAnsi="Arial Narrow"/>
          <w:b/>
          <w:bCs/>
          <w:sz w:val="22"/>
          <w:szCs w:val="22"/>
        </w:rPr>
        <w:t xml:space="preserve">NS = No school (due to Holiday, Weather Day, Spring Break, </w:t>
      </w:r>
      <w:proofErr w:type="spellStart"/>
      <w:r>
        <w:rPr>
          <w:rStyle w:val="None"/>
          <w:rFonts w:ascii="Arial Narrow" w:hAnsi="Arial Narrow"/>
          <w:b/>
          <w:bCs/>
          <w:sz w:val="22"/>
          <w:szCs w:val="22"/>
        </w:rPr>
        <w:t>etc</w:t>
      </w:r>
      <w:proofErr w:type="spellEnd"/>
      <w:r>
        <w:rPr>
          <w:rStyle w:val="None"/>
          <w:rFonts w:ascii="Arial Narrow" w:hAnsi="Arial Narrow"/>
          <w:b/>
          <w:bCs/>
          <w:sz w:val="22"/>
          <w:szCs w:val="22"/>
        </w:rPr>
        <w:t>)</w:t>
      </w:r>
    </w:p>
    <w:p w:rsidR="00D67463" w:rsidRDefault="00D67463" w:rsidP="009A2073">
      <w:pPr>
        <w:rPr>
          <w:rStyle w:val="None"/>
          <w:rFonts w:ascii="Arial Narrow" w:hAnsi="Arial Narrow"/>
          <w:b/>
          <w:bCs/>
          <w:sz w:val="22"/>
          <w:szCs w:val="22"/>
        </w:rPr>
      </w:pPr>
    </w:p>
    <w:p w:rsidR="00D67463" w:rsidRDefault="00D67463" w:rsidP="009A2073">
      <w:pPr>
        <w:rPr>
          <w:rStyle w:val="None"/>
          <w:rFonts w:ascii="Arial Narrow" w:hAnsi="Arial Narrow"/>
          <w:b/>
          <w:bCs/>
          <w:sz w:val="22"/>
          <w:szCs w:val="22"/>
        </w:rPr>
      </w:pPr>
    </w:p>
    <w:p w:rsidR="00D67463" w:rsidRPr="00D67463" w:rsidRDefault="00D67463" w:rsidP="00D67463">
      <w:pPr>
        <w:jc w:val="center"/>
        <w:rPr>
          <w:rFonts w:ascii="Arial Narrow" w:hAnsi="Arial Narrow"/>
          <w:b/>
          <w:bCs/>
          <w:sz w:val="52"/>
          <w:szCs w:val="52"/>
        </w:rPr>
      </w:pPr>
      <w:r w:rsidRPr="00D67463">
        <w:rPr>
          <w:rFonts w:ascii="Arial Narrow" w:hAnsi="Arial Narrow"/>
          <w:b/>
          <w:bCs/>
          <w:sz w:val="52"/>
          <w:szCs w:val="52"/>
          <w:highlight w:val="yellow"/>
        </w:rPr>
        <w:t>January 2020</w:t>
      </w:r>
    </w:p>
    <w:tbl>
      <w:tblPr>
        <w:tblStyle w:val="TableGrid2"/>
        <w:tblW w:w="9377" w:type="dxa"/>
        <w:tblInd w:w="-252" w:type="dxa"/>
        <w:tblLook w:val="04A0" w:firstRow="1" w:lastRow="0" w:firstColumn="1" w:lastColumn="0" w:noHBand="0" w:noVBand="1"/>
      </w:tblPr>
      <w:tblGrid>
        <w:gridCol w:w="820"/>
        <w:gridCol w:w="1063"/>
        <w:gridCol w:w="1179"/>
        <w:gridCol w:w="1079"/>
        <w:gridCol w:w="1034"/>
        <w:gridCol w:w="1274"/>
        <w:gridCol w:w="856"/>
        <w:gridCol w:w="975"/>
        <w:gridCol w:w="1097"/>
      </w:tblGrid>
      <w:tr w:rsidR="00D67463" w:rsidRPr="00D67463" w:rsidTr="00DB113C">
        <w:tc>
          <w:tcPr>
            <w:tcW w:w="90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Sun</w:t>
            </w:r>
          </w:p>
        </w:tc>
        <w:tc>
          <w:tcPr>
            <w:tcW w:w="108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Mon</w:t>
            </w:r>
          </w:p>
        </w:tc>
        <w:tc>
          <w:tcPr>
            <w:tcW w:w="99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Tues</w:t>
            </w:r>
          </w:p>
        </w:tc>
        <w:tc>
          <w:tcPr>
            <w:tcW w:w="1089"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Wed</w:t>
            </w:r>
          </w:p>
        </w:tc>
        <w:tc>
          <w:tcPr>
            <w:tcW w:w="112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Thurs</w:t>
            </w:r>
          </w:p>
        </w:tc>
        <w:tc>
          <w:tcPr>
            <w:tcW w:w="1121"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Fri</w:t>
            </w:r>
          </w:p>
        </w:tc>
        <w:tc>
          <w:tcPr>
            <w:tcW w:w="99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Sat</w:t>
            </w:r>
          </w:p>
        </w:tc>
        <w:tc>
          <w:tcPr>
            <w:tcW w:w="99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Intern</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Initials</w:t>
            </w:r>
          </w:p>
        </w:tc>
        <w:tc>
          <w:tcPr>
            <w:tcW w:w="1097"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Teacher Initials</w:t>
            </w:r>
          </w:p>
        </w:tc>
      </w:tr>
      <w:tr w:rsidR="00D67463" w:rsidRPr="00D67463" w:rsidTr="00DB113C">
        <w:tc>
          <w:tcPr>
            <w:tcW w:w="90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8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89"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w:t>
            </w:r>
          </w:p>
        </w:tc>
        <w:tc>
          <w:tcPr>
            <w:tcW w:w="112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w:t>
            </w:r>
          </w:p>
        </w:tc>
        <w:tc>
          <w:tcPr>
            <w:tcW w:w="1121"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3</w:t>
            </w:r>
          </w:p>
        </w:tc>
        <w:tc>
          <w:tcPr>
            <w:tcW w:w="99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4</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r w:rsidR="00D67463" w:rsidRPr="00D67463" w:rsidTr="00DB113C">
        <w:tc>
          <w:tcPr>
            <w:tcW w:w="90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5</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8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6</w:t>
            </w:r>
          </w:p>
        </w:tc>
        <w:tc>
          <w:tcPr>
            <w:tcW w:w="99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7</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sz w:val="22"/>
                <w:szCs w:val="22"/>
              </w:rPr>
            </w:pPr>
            <w:r w:rsidRPr="00D67463">
              <w:rPr>
                <w:rFonts w:ascii="Arial Narrow" w:eastAsia="Arial Narrow" w:hAnsi="Arial Narrow" w:cs="Arial Narrow"/>
                <w:b/>
                <w:bCs/>
                <w:color w:val="C00000"/>
                <w:sz w:val="22"/>
                <w:szCs w:val="22"/>
              </w:rPr>
              <w:t>Orientation Meeting</w:t>
            </w:r>
          </w:p>
        </w:tc>
        <w:tc>
          <w:tcPr>
            <w:tcW w:w="1089"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8</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2"/>
                <w:szCs w:val="22"/>
              </w:rPr>
            </w:pPr>
            <w:r w:rsidRPr="00D67463">
              <w:rPr>
                <w:rFonts w:ascii="Arial Narrow" w:eastAsia="Arial Narrow" w:hAnsi="Arial Narrow" w:cs="Arial Narrow"/>
                <w:b/>
                <w:bCs/>
                <w:color w:val="C00000"/>
                <w:sz w:val="22"/>
                <w:szCs w:val="22"/>
              </w:rPr>
              <w:t>1</w:t>
            </w:r>
            <w:r w:rsidRPr="00D67463">
              <w:rPr>
                <w:rFonts w:ascii="Arial Narrow" w:eastAsia="Arial Narrow" w:hAnsi="Arial Narrow" w:cs="Arial Narrow"/>
                <w:b/>
                <w:bCs/>
                <w:color w:val="C00000"/>
                <w:sz w:val="22"/>
                <w:szCs w:val="22"/>
                <w:vertAlign w:val="superscript"/>
              </w:rPr>
              <w:t>st</w:t>
            </w:r>
            <w:r w:rsidRPr="00D67463">
              <w:rPr>
                <w:rFonts w:ascii="Arial Narrow" w:eastAsia="Arial Narrow" w:hAnsi="Arial Narrow" w:cs="Arial Narrow"/>
                <w:b/>
                <w:bCs/>
                <w:color w:val="C00000"/>
                <w:sz w:val="22"/>
                <w:szCs w:val="22"/>
              </w:rPr>
              <w:t xml:space="preserve"> day of clinical residency</w:t>
            </w:r>
          </w:p>
        </w:tc>
        <w:tc>
          <w:tcPr>
            <w:tcW w:w="112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9</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121"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10</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color w:val="C00000"/>
                <w:sz w:val="20"/>
                <w:szCs w:val="20"/>
              </w:rPr>
            </w:pPr>
            <w:r w:rsidRPr="00D67463">
              <w:rPr>
                <w:rFonts w:ascii="Arial Narrow" w:eastAsia="Arial Narrow" w:hAnsi="Arial Narrow" w:cs="Arial Narrow"/>
                <w:b/>
                <w:bCs/>
                <w:color w:val="C00000"/>
                <w:sz w:val="20"/>
                <w:szCs w:val="20"/>
              </w:rPr>
              <w:t>Self</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color w:val="C00000"/>
                <w:sz w:val="20"/>
                <w:szCs w:val="20"/>
              </w:rPr>
            </w:pPr>
            <w:r w:rsidRPr="00D67463">
              <w:rPr>
                <w:rFonts w:ascii="Arial Narrow" w:eastAsia="Arial Narrow" w:hAnsi="Arial Narrow" w:cs="Arial Narrow"/>
                <w:b/>
                <w:bCs/>
                <w:color w:val="C00000"/>
                <w:sz w:val="20"/>
                <w:szCs w:val="20"/>
              </w:rPr>
              <w:t>Assessments</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rPr>
            </w:pPr>
            <w:r w:rsidRPr="00D67463">
              <w:rPr>
                <w:rFonts w:ascii="Arial Narrow" w:eastAsia="Arial Narrow" w:hAnsi="Arial Narrow" w:cs="Arial Narrow"/>
                <w:b/>
                <w:bCs/>
                <w:color w:val="C00000"/>
                <w:sz w:val="20"/>
                <w:szCs w:val="20"/>
              </w:rPr>
              <w:t>Due</w:t>
            </w:r>
          </w:p>
        </w:tc>
        <w:tc>
          <w:tcPr>
            <w:tcW w:w="99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11</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r w:rsidR="00D67463" w:rsidRPr="00D67463" w:rsidTr="00DB113C">
        <w:tc>
          <w:tcPr>
            <w:tcW w:w="90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12</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8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13</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14</w:t>
            </w:r>
          </w:p>
        </w:tc>
        <w:tc>
          <w:tcPr>
            <w:tcW w:w="1089"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15</w:t>
            </w:r>
          </w:p>
        </w:tc>
        <w:tc>
          <w:tcPr>
            <w:tcW w:w="112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16</w:t>
            </w:r>
          </w:p>
        </w:tc>
        <w:tc>
          <w:tcPr>
            <w:tcW w:w="1121"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17</w:t>
            </w:r>
          </w:p>
        </w:tc>
        <w:tc>
          <w:tcPr>
            <w:tcW w:w="99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18</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r w:rsidR="00D67463" w:rsidRPr="00D67463" w:rsidTr="00DB113C">
        <w:tc>
          <w:tcPr>
            <w:tcW w:w="90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19</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8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20</w:t>
            </w:r>
          </w:p>
          <w:p w:rsidR="00D67463" w:rsidRPr="00D67463" w:rsidRDefault="00D67463" w:rsidP="000D21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color w:val="C00000"/>
                <w:sz w:val="22"/>
                <w:szCs w:val="22"/>
              </w:rPr>
            </w:pPr>
            <w:r w:rsidRPr="00D67463">
              <w:rPr>
                <w:rFonts w:ascii="Arial Narrow" w:eastAsia="Arial Narrow" w:hAnsi="Arial Narrow" w:cs="Arial Narrow"/>
                <w:b/>
                <w:bCs/>
                <w:color w:val="C00000"/>
                <w:sz w:val="22"/>
                <w:szCs w:val="22"/>
              </w:rPr>
              <w:t>MLK Jr.</w:t>
            </w:r>
          </w:p>
          <w:p w:rsidR="00D67463" w:rsidRPr="00D67463" w:rsidRDefault="00D67463" w:rsidP="000D21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rPr>
            </w:pPr>
            <w:r w:rsidRPr="00D67463">
              <w:rPr>
                <w:rFonts w:ascii="Arial Narrow" w:eastAsia="Arial Narrow" w:hAnsi="Arial Narrow" w:cs="Arial Narrow"/>
                <w:b/>
                <w:bCs/>
                <w:color w:val="C00000"/>
                <w:sz w:val="22"/>
                <w:szCs w:val="22"/>
              </w:rPr>
              <w:t>Holiday</w:t>
            </w:r>
          </w:p>
        </w:tc>
        <w:tc>
          <w:tcPr>
            <w:tcW w:w="99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21</w:t>
            </w:r>
          </w:p>
        </w:tc>
        <w:tc>
          <w:tcPr>
            <w:tcW w:w="1089"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22</w:t>
            </w:r>
          </w:p>
        </w:tc>
        <w:tc>
          <w:tcPr>
            <w:tcW w:w="112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23</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121"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24</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0"/>
                <w:szCs w:val="20"/>
              </w:rPr>
            </w:pPr>
            <w:r w:rsidRPr="00D67463">
              <w:rPr>
                <w:rFonts w:ascii="Arial Narrow" w:eastAsia="Arial Narrow" w:hAnsi="Arial Narrow" w:cs="Arial Narrow"/>
                <w:b/>
                <w:bCs/>
                <w:color w:val="C00000"/>
                <w:sz w:val="20"/>
                <w:szCs w:val="20"/>
              </w:rPr>
              <w:t xml:space="preserve">Last day </w:t>
            </w:r>
            <w:proofErr w:type="spellStart"/>
            <w:r w:rsidRPr="00D67463">
              <w:rPr>
                <w:rFonts w:ascii="Arial Narrow" w:eastAsia="Arial Narrow" w:hAnsi="Arial Narrow" w:cs="Arial Narrow"/>
                <w:b/>
                <w:bCs/>
                <w:color w:val="C00000"/>
                <w:sz w:val="20"/>
                <w:szCs w:val="20"/>
              </w:rPr>
              <w:t>PreK</w:t>
            </w:r>
            <w:proofErr w:type="spellEnd"/>
            <w:r w:rsidRPr="00D67463">
              <w:rPr>
                <w:rFonts w:ascii="Arial Narrow" w:eastAsia="Arial Narrow" w:hAnsi="Arial Narrow" w:cs="Arial Narrow"/>
                <w:b/>
                <w:bCs/>
                <w:color w:val="C00000"/>
                <w:sz w:val="20"/>
                <w:szCs w:val="20"/>
              </w:rPr>
              <w:t xml:space="preserve"> Professional Disp. Due</w:t>
            </w:r>
          </w:p>
        </w:tc>
        <w:tc>
          <w:tcPr>
            <w:tcW w:w="99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25</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r w:rsidR="00D67463" w:rsidRPr="00D67463" w:rsidTr="00DB113C">
        <w:tc>
          <w:tcPr>
            <w:tcW w:w="90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26</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8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27</w:t>
            </w:r>
          </w:p>
          <w:p w:rsidR="00D67463" w:rsidRPr="00D67463" w:rsidRDefault="00D67463" w:rsidP="000D21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color w:val="C00000"/>
                <w:sz w:val="20"/>
                <w:szCs w:val="20"/>
              </w:rPr>
            </w:pPr>
            <w:r w:rsidRPr="00D67463">
              <w:rPr>
                <w:rFonts w:ascii="Arial Narrow" w:eastAsia="Arial Narrow" w:hAnsi="Arial Narrow" w:cs="Arial Narrow"/>
                <w:b/>
                <w:bCs/>
                <w:color w:val="C00000"/>
                <w:sz w:val="20"/>
                <w:szCs w:val="20"/>
              </w:rPr>
              <w:t>1</w:t>
            </w:r>
            <w:r w:rsidRPr="00D67463">
              <w:rPr>
                <w:rFonts w:ascii="Arial Narrow" w:eastAsia="Arial Narrow" w:hAnsi="Arial Narrow" w:cs="Arial Narrow"/>
                <w:b/>
                <w:bCs/>
                <w:color w:val="C00000"/>
                <w:sz w:val="20"/>
                <w:szCs w:val="20"/>
                <w:vertAlign w:val="superscript"/>
              </w:rPr>
              <w:t>st</w:t>
            </w:r>
            <w:r w:rsidRPr="00D67463">
              <w:rPr>
                <w:rFonts w:ascii="Arial Narrow" w:eastAsia="Arial Narrow" w:hAnsi="Arial Narrow" w:cs="Arial Narrow"/>
                <w:b/>
                <w:bCs/>
                <w:color w:val="C00000"/>
                <w:sz w:val="20"/>
                <w:szCs w:val="20"/>
              </w:rPr>
              <w:t xml:space="preserve"> day primary placement</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28</w:t>
            </w:r>
          </w:p>
        </w:tc>
        <w:tc>
          <w:tcPr>
            <w:tcW w:w="1089"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29</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2"/>
                <w:szCs w:val="22"/>
              </w:rPr>
            </w:pPr>
            <w:r w:rsidRPr="00D67463">
              <w:rPr>
                <w:rFonts w:ascii="Arial Narrow" w:eastAsia="Arial Narrow" w:hAnsi="Arial Narrow" w:cs="Arial Narrow"/>
                <w:b/>
                <w:bCs/>
                <w:color w:val="C00000"/>
                <w:sz w:val="22"/>
                <w:szCs w:val="22"/>
              </w:rPr>
              <w:t>Video &amp; reflection Due</w:t>
            </w:r>
          </w:p>
        </w:tc>
        <w:tc>
          <w:tcPr>
            <w:tcW w:w="112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30</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color w:val="C00000"/>
                <w:sz w:val="22"/>
                <w:szCs w:val="22"/>
              </w:rPr>
            </w:pP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121"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31</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color w:val="C00000"/>
                <w:sz w:val="20"/>
                <w:szCs w:val="20"/>
              </w:rPr>
            </w:pPr>
            <w:r w:rsidRPr="00D67463">
              <w:rPr>
                <w:rFonts w:ascii="Arial Narrow" w:eastAsia="Arial Narrow" w:hAnsi="Arial Narrow" w:cs="Arial Narrow"/>
                <w:b/>
                <w:bCs/>
                <w:color w:val="C00000"/>
                <w:sz w:val="20"/>
                <w:szCs w:val="20"/>
              </w:rPr>
              <w:t>Forms &amp; Initial Reflection</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0"/>
                <w:szCs w:val="20"/>
              </w:rPr>
            </w:pPr>
            <w:r w:rsidRPr="00D67463">
              <w:rPr>
                <w:rFonts w:ascii="Arial Narrow" w:eastAsia="Arial Narrow" w:hAnsi="Arial Narrow" w:cs="Arial Narrow"/>
                <w:b/>
                <w:bCs/>
                <w:color w:val="C00000"/>
                <w:sz w:val="20"/>
                <w:szCs w:val="20"/>
              </w:rPr>
              <w:t>Due</w:t>
            </w:r>
          </w:p>
        </w:tc>
        <w:tc>
          <w:tcPr>
            <w:tcW w:w="99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bl>
    <w:p w:rsidR="00D67463" w:rsidRPr="00D67463" w:rsidRDefault="00D67463" w:rsidP="00D67463">
      <w:pPr>
        <w:rPr>
          <w:rFonts w:ascii="Arial Narrow" w:eastAsia="Arial Narrow" w:hAnsi="Arial Narrow" w:cs="Arial Narrow"/>
          <w:b/>
          <w:bCs/>
          <w:strike/>
          <w:sz w:val="22"/>
          <w:szCs w:val="22"/>
        </w:rPr>
      </w:pPr>
    </w:p>
    <w:p w:rsidR="00D67463" w:rsidRPr="00D67463" w:rsidRDefault="00D67463" w:rsidP="00D67463">
      <w:pPr>
        <w:rPr>
          <w:rFonts w:ascii="Arial Narrow" w:eastAsia="Arial Narrow" w:hAnsi="Arial Narrow" w:cs="Arial Narrow"/>
          <w:b/>
          <w:bCs/>
          <w:strike/>
          <w:sz w:val="22"/>
          <w:szCs w:val="22"/>
        </w:rPr>
      </w:pPr>
    </w:p>
    <w:p w:rsidR="00D67463" w:rsidRPr="00D67463" w:rsidRDefault="00D67463" w:rsidP="00D67463">
      <w:pPr>
        <w:rPr>
          <w:rFonts w:ascii="Arial Narrow" w:eastAsia="Arial Narrow" w:hAnsi="Arial Narrow" w:cs="Arial Narrow"/>
          <w:b/>
          <w:bCs/>
          <w:strike/>
          <w:sz w:val="22"/>
          <w:szCs w:val="22"/>
        </w:rPr>
      </w:pPr>
    </w:p>
    <w:p w:rsidR="00D67463" w:rsidRPr="00D67463" w:rsidRDefault="00D67463" w:rsidP="00D67463">
      <w:pPr>
        <w:rPr>
          <w:rFonts w:ascii="Arial Narrow" w:eastAsia="Arial Narrow" w:hAnsi="Arial Narrow" w:cs="Arial Narrow"/>
          <w:b/>
          <w:bCs/>
          <w:strike/>
          <w:sz w:val="22"/>
          <w:szCs w:val="22"/>
        </w:rPr>
      </w:pPr>
    </w:p>
    <w:p w:rsidR="00D67463" w:rsidRPr="00D67463" w:rsidRDefault="00D67463" w:rsidP="00D67463">
      <w:pPr>
        <w:rPr>
          <w:rFonts w:ascii="Arial Narrow" w:eastAsia="Arial Narrow" w:hAnsi="Arial Narrow" w:cs="Arial Narrow"/>
          <w:b/>
          <w:bCs/>
          <w:strike/>
          <w:sz w:val="22"/>
          <w:szCs w:val="22"/>
        </w:rPr>
      </w:pPr>
    </w:p>
    <w:p w:rsidR="00D67463" w:rsidRPr="00D67463" w:rsidRDefault="00D67463" w:rsidP="00D67463">
      <w:pPr>
        <w:rPr>
          <w:rFonts w:ascii="Arial Narrow" w:eastAsia="Arial Narrow" w:hAnsi="Arial Narrow" w:cs="Arial Narrow"/>
          <w:b/>
          <w:bCs/>
          <w:strike/>
          <w:sz w:val="22"/>
          <w:szCs w:val="22"/>
        </w:rPr>
      </w:pPr>
    </w:p>
    <w:p w:rsidR="00D67463" w:rsidRPr="00D67463" w:rsidRDefault="00D67463" w:rsidP="00D67463">
      <w:pPr>
        <w:rPr>
          <w:rFonts w:ascii="Arial Narrow" w:eastAsia="Arial Narrow" w:hAnsi="Arial Narrow" w:cs="Arial Narrow"/>
          <w:b/>
          <w:bCs/>
          <w:strike/>
          <w:sz w:val="22"/>
          <w:szCs w:val="22"/>
        </w:rPr>
      </w:pPr>
    </w:p>
    <w:p w:rsidR="00D67463" w:rsidRPr="00D67463" w:rsidRDefault="00D67463" w:rsidP="00D67463">
      <w:pPr>
        <w:jc w:val="center"/>
        <w:rPr>
          <w:rFonts w:ascii="Arial Narrow" w:eastAsia="Arial Narrow" w:hAnsi="Arial Narrow" w:cs="Arial Narrow"/>
          <w:b/>
          <w:bCs/>
          <w:sz w:val="52"/>
          <w:szCs w:val="52"/>
        </w:rPr>
      </w:pPr>
      <w:r w:rsidRPr="00D67463">
        <w:rPr>
          <w:rFonts w:ascii="Arial Narrow" w:eastAsia="Arial Narrow" w:hAnsi="Arial Narrow" w:cs="Arial Narrow"/>
          <w:b/>
          <w:bCs/>
          <w:sz w:val="52"/>
          <w:szCs w:val="52"/>
          <w:highlight w:val="yellow"/>
        </w:rPr>
        <w:t>February 2020</w:t>
      </w:r>
    </w:p>
    <w:tbl>
      <w:tblPr>
        <w:tblStyle w:val="TableGrid2"/>
        <w:tblW w:w="9377" w:type="dxa"/>
        <w:tblInd w:w="-252" w:type="dxa"/>
        <w:tblLook w:val="04A0" w:firstRow="1" w:lastRow="0" w:firstColumn="1" w:lastColumn="0" w:noHBand="0" w:noVBand="1"/>
      </w:tblPr>
      <w:tblGrid>
        <w:gridCol w:w="885"/>
        <w:gridCol w:w="1057"/>
        <w:gridCol w:w="975"/>
        <w:gridCol w:w="1146"/>
        <w:gridCol w:w="1118"/>
        <w:gridCol w:w="1146"/>
        <w:gridCol w:w="965"/>
        <w:gridCol w:w="988"/>
        <w:gridCol w:w="1097"/>
      </w:tblGrid>
      <w:tr w:rsidR="00D67463" w:rsidRPr="00D67463" w:rsidTr="00DB113C">
        <w:tc>
          <w:tcPr>
            <w:tcW w:w="893"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Sun</w:t>
            </w:r>
          </w:p>
        </w:tc>
        <w:tc>
          <w:tcPr>
            <w:tcW w:w="1069"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Mon</w:t>
            </w:r>
          </w:p>
        </w:tc>
        <w:tc>
          <w:tcPr>
            <w:tcW w:w="983"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Tues</w:t>
            </w:r>
          </w:p>
        </w:tc>
        <w:tc>
          <w:tcPr>
            <w:tcW w:w="1146"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Wed</w:t>
            </w:r>
          </w:p>
        </w:tc>
        <w:tc>
          <w:tcPr>
            <w:tcW w:w="1119"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Thurs</w:t>
            </w:r>
          </w:p>
        </w:tc>
        <w:tc>
          <w:tcPr>
            <w:tcW w:w="1103"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Fri</w:t>
            </w:r>
          </w:p>
        </w:tc>
        <w:tc>
          <w:tcPr>
            <w:tcW w:w="978"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Sat</w:t>
            </w:r>
          </w:p>
        </w:tc>
        <w:tc>
          <w:tcPr>
            <w:tcW w:w="989"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Intern</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Initials</w:t>
            </w:r>
          </w:p>
        </w:tc>
        <w:tc>
          <w:tcPr>
            <w:tcW w:w="1097"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Teacher Initials</w:t>
            </w:r>
          </w:p>
        </w:tc>
      </w:tr>
      <w:tr w:rsidR="00D67463" w:rsidRPr="00D67463" w:rsidTr="00DB113C">
        <w:tc>
          <w:tcPr>
            <w:tcW w:w="893"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69"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3</w:t>
            </w:r>
          </w:p>
        </w:tc>
        <w:tc>
          <w:tcPr>
            <w:tcW w:w="983"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4</w:t>
            </w:r>
          </w:p>
        </w:tc>
        <w:tc>
          <w:tcPr>
            <w:tcW w:w="1146"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5</w:t>
            </w:r>
          </w:p>
        </w:tc>
        <w:tc>
          <w:tcPr>
            <w:tcW w:w="1119"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6</w:t>
            </w:r>
          </w:p>
        </w:tc>
        <w:tc>
          <w:tcPr>
            <w:tcW w:w="1103"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7</w:t>
            </w:r>
          </w:p>
        </w:tc>
        <w:tc>
          <w:tcPr>
            <w:tcW w:w="978"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8</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89"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r w:rsidR="00D67463" w:rsidRPr="00D67463" w:rsidTr="00DB113C">
        <w:tc>
          <w:tcPr>
            <w:tcW w:w="893"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9</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69"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10</w:t>
            </w:r>
          </w:p>
        </w:tc>
        <w:tc>
          <w:tcPr>
            <w:tcW w:w="983"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11</w:t>
            </w:r>
          </w:p>
        </w:tc>
        <w:tc>
          <w:tcPr>
            <w:tcW w:w="1146"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12</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sz w:val="22"/>
                <w:szCs w:val="22"/>
              </w:rPr>
            </w:pPr>
          </w:p>
        </w:tc>
        <w:tc>
          <w:tcPr>
            <w:tcW w:w="1119"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13</w:t>
            </w:r>
          </w:p>
        </w:tc>
        <w:tc>
          <w:tcPr>
            <w:tcW w:w="1103"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14</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0"/>
                <w:szCs w:val="20"/>
              </w:rPr>
            </w:pPr>
            <w:r w:rsidRPr="00D67463">
              <w:rPr>
                <w:rFonts w:ascii="Arial Narrow" w:eastAsia="Arial Narrow" w:hAnsi="Arial Narrow" w:cs="Arial Narrow"/>
                <w:b/>
                <w:bCs/>
                <w:color w:val="C00000"/>
                <w:sz w:val="20"/>
                <w:szCs w:val="20"/>
              </w:rPr>
              <w:t>1</w:t>
            </w:r>
            <w:r w:rsidRPr="00D67463">
              <w:rPr>
                <w:rFonts w:ascii="Arial Narrow" w:eastAsia="Arial Narrow" w:hAnsi="Arial Narrow" w:cs="Arial Narrow"/>
                <w:b/>
                <w:bCs/>
                <w:color w:val="C00000"/>
                <w:sz w:val="20"/>
                <w:szCs w:val="20"/>
                <w:vertAlign w:val="superscript"/>
              </w:rPr>
              <w:t>st</w:t>
            </w:r>
            <w:r w:rsidRPr="00D67463">
              <w:rPr>
                <w:rFonts w:ascii="Arial Narrow" w:eastAsia="Arial Narrow" w:hAnsi="Arial Narrow" w:cs="Arial Narrow"/>
                <w:b/>
                <w:bCs/>
                <w:color w:val="C00000"/>
                <w:sz w:val="20"/>
                <w:szCs w:val="20"/>
              </w:rPr>
              <w:t xml:space="preserve"> formal observation due</w:t>
            </w:r>
          </w:p>
        </w:tc>
        <w:tc>
          <w:tcPr>
            <w:tcW w:w="978"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15</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89"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r w:rsidR="00D67463" w:rsidRPr="00D67463" w:rsidTr="00DB113C">
        <w:tc>
          <w:tcPr>
            <w:tcW w:w="893"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16</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69"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17</w:t>
            </w:r>
          </w:p>
        </w:tc>
        <w:tc>
          <w:tcPr>
            <w:tcW w:w="983"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18</w:t>
            </w:r>
          </w:p>
        </w:tc>
        <w:tc>
          <w:tcPr>
            <w:tcW w:w="1146"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19</w:t>
            </w:r>
          </w:p>
        </w:tc>
        <w:tc>
          <w:tcPr>
            <w:tcW w:w="1119"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20</w:t>
            </w:r>
          </w:p>
        </w:tc>
        <w:tc>
          <w:tcPr>
            <w:tcW w:w="1103"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21</w:t>
            </w:r>
          </w:p>
        </w:tc>
        <w:tc>
          <w:tcPr>
            <w:tcW w:w="978"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22</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89"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r w:rsidR="00D67463" w:rsidRPr="00D67463" w:rsidTr="00DB113C">
        <w:tc>
          <w:tcPr>
            <w:tcW w:w="893"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23</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69"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24</w:t>
            </w:r>
          </w:p>
        </w:tc>
        <w:tc>
          <w:tcPr>
            <w:tcW w:w="983"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25</w:t>
            </w:r>
          </w:p>
        </w:tc>
        <w:tc>
          <w:tcPr>
            <w:tcW w:w="1146"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26</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0"/>
                <w:szCs w:val="20"/>
              </w:rPr>
            </w:pPr>
            <w:r w:rsidRPr="00D67463">
              <w:rPr>
                <w:rFonts w:ascii="Arial Narrow" w:eastAsia="Arial Narrow" w:hAnsi="Arial Narrow" w:cs="Arial Narrow"/>
                <w:b/>
                <w:bCs/>
                <w:color w:val="C00000"/>
                <w:sz w:val="20"/>
                <w:szCs w:val="20"/>
              </w:rPr>
              <w:t>2</w:t>
            </w:r>
            <w:r w:rsidRPr="00D67463">
              <w:rPr>
                <w:rFonts w:ascii="Arial Narrow" w:eastAsia="Arial Narrow" w:hAnsi="Arial Narrow" w:cs="Arial Narrow"/>
                <w:b/>
                <w:bCs/>
                <w:color w:val="C00000"/>
                <w:sz w:val="20"/>
                <w:szCs w:val="20"/>
                <w:vertAlign w:val="superscript"/>
              </w:rPr>
              <w:t>nd</w:t>
            </w:r>
            <w:r w:rsidRPr="00D67463">
              <w:rPr>
                <w:rFonts w:ascii="Arial Narrow" w:eastAsia="Arial Narrow" w:hAnsi="Arial Narrow" w:cs="Arial Narrow"/>
                <w:b/>
                <w:bCs/>
                <w:color w:val="C00000"/>
                <w:sz w:val="20"/>
                <w:szCs w:val="20"/>
              </w:rPr>
              <w:t xml:space="preserve"> formal observation due</w:t>
            </w:r>
          </w:p>
        </w:tc>
        <w:tc>
          <w:tcPr>
            <w:tcW w:w="1119"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27</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color w:val="C00000"/>
                <w:sz w:val="20"/>
                <w:szCs w:val="20"/>
              </w:rPr>
            </w:pPr>
            <w:r w:rsidRPr="00D67463">
              <w:rPr>
                <w:rFonts w:ascii="Arial Narrow" w:eastAsia="Arial Narrow" w:hAnsi="Arial Narrow" w:cs="Arial Narrow"/>
                <w:b/>
                <w:bCs/>
                <w:color w:val="C00000"/>
                <w:sz w:val="20"/>
                <w:szCs w:val="20"/>
              </w:rPr>
              <w:t>Midterm</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color w:val="C00000"/>
                <w:sz w:val="18"/>
                <w:szCs w:val="18"/>
              </w:rPr>
            </w:pPr>
            <w:r w:rsidRPr="00D67463">
              <w:rPr>
                <w:rFonts w:ascii="Arial Narrow" w:eastAsia="Arial Narrow" w:hAnsi="Arial Narrow" w:cs="Arial Narrow"/>
                <w:b/>
                <w:bCs/>
                <w:color w:val="C00000"/>
                <w:sz w:val="18"/>
                <w:szCs w:val="18"/>
              </w:rPr>
              <w:t>Professional</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color w:val="C00000"/>
                <w:sz w:val="18"/>
                <w:szCs w:val="18"/>
              </w:rPr>
            </w:pPr>
            <w:r w:rsidRPr="00D67463">
              <w:rPr>
                <w:rFonts w:ascii="Arial Narrow" w:eastAsia="Arial Narrow" w:hAnsi="Arial Narrow" w:cs="Arial Narrow"/>
                <w:b/>
                <w:bCs/>
                <w:color w:val="C00000"/>
                <w:sz w:val="18"/>
                <w:szCs w:val="18"/>
              </w:rPr>
              <w:t>Dispositions</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rPr>
            </w:pPr>
            <w:r w:rsidRPr="00D67463">
              <w:rPr>
                <w:rFonts w:ascii="Arial Narrow" w:eastAsia="Arial Narrow" w:hAnsi="Arial Narrow" w:cs="Arial Narrow"/>
                <w:b/>
                <w:bCs/>
                <w:color w:val="C00000"/>
                <w:sz w:val="18"/>
                <w:szCs w:val="18"/>
              </w:rPr>
              <w:t>Holistic Assessment</w:t>
            </w:r>
          </w:p>
        </w:tc>
        <w:tc>
          <w:tcPr>
            <w:tcW w:w="1103"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28</w:t>
            </w:r>
          </w:p>
        </w:tc>
        <w:tc>
          <w:tcPr>
            <w:tcW w:w="978"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29</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89"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bl>
    <w:p w:rsidR="00D67463" w:rsidRPr="00D67463" w:rsidRDefault="00D67463" w:rsidP="00D67463">
      <w:pPr>
        <w:rPr>
          <w:rFonts w:ascii="Arial Narrow" w:eastAsia="Arial Narrow" w:hAnsi="Arial Narrow" w:cs="Arial Narrow"/>
          <w:b/>
          <w:bCs/>
          <w:strike/>
          <w:sz w:val="22"/>
          <w:szCs w:val="22"/>
        </w:rPr>
      </w:pPr>
    </w:p>
    <w:p w:rsidR="00D67463" w:rsidRPr="00D67463" w:rsidRDefault="00D67463" w:rsidP="00D67463">
      <w:pPr>
        <w:rPr>
          <w:rFonts w:ascii="Arial Narrow" w:eastAsia="Arial Narrow" w:hAnsi="Arial Narrow" w:cs="Arial Narrow"/>
          <w:b/>
          <w:bCs/>
          <w:strike/>
          <w:sz w:val="22"/>
          <w:szCs w:val="22"/>
        </w:rPr>
      </w:pPr>
    </w:p>
    <w:p w:rsidR="00D67463" w:rsidRPr="00D67463" w:rsidRDefault="00D67463" w:rsidP="00D67463">
      <w:pPr>
        <w:rPr>
          <w:rFonts w:ascii="Arial Narrow" w:eastAsia="Arial Narrow" w:hAnsi="Arial Narrow" w:cs="Arial Narrow"/>
          <w:b/>
          <w:bCs/>
          <w:strike/>
          <w:sz w:val="22"/>
          <w:szCs w:val="22"/>
        </w:rPr>
      </w:pPr>
    </w:p>
    <w:p w:rsidR="00D67463" w:rsidRPr="00D67463" w:rsidRDefault="00D67463" w:rsidP="00D67463">
      <w:pPr>
        <w:jc w:val="center"/>
        <w:rPr>
          <w:rFonts w:ascii="Arial Narrow" w:eastAsia="Arial Narrow" w:hAnsi="Arial Narrow" w:cs="Arial Narrow"/>
          <w:b/>
          <w:bCs/>
          <w:sz w:val="52"/>
          <w:szCs w:val="52"/>
        </w:rPr>
      </w:pPr>
      <w:r w:rsidRPr="00D67463">
        <w:rPr>
          <w:rFonts w:ascii="Arial Narrow" w:eastAsia="Arial Narrow" w:hAnsi="Arial Narrow" w:cs="Arial Narrow"/>
          <w:b/>
          <w:bCs/>
          <w:sz w:val="52"/>
          <w:szCs w:val="52"/>
          <w:highlight w:val="yellow"/>
        </w:rPr>
        <w:t>March 2020</w:t>
      </w:r>
    </w:p>
    <w:tbl>
      <w:tblPr>
        <w:tblStyle w:val="TableGrid2"/>
        <w:tblW w:w="9377" w:type="dxa"/>
        <w:tblInd w:w="-252" w:type="dxa"/>
        <w:tblLayout w:type="fixed"/>
        <w:tblLook w:val="04A0" w:firstRow="1" w:lastRow="0" w:firstColumn="1" w:lastColumn="0" w:noHBand="0" w:noVBand="1"/>
      </w:tblPr>
      <w:tblGrid>
        <w:gridCol w:w="900"/>
        <w:gridCol w:w="1080"/>
        <w:gridCol w:w="1080"/>
        <w:gridCol w:w="1080"/>
        <w:gridCol w:w="1170"/>
        <w:gridCol w:w="1080"/>
        <w:gridCol w:w="900"/>
        <w:gridCol w:w="990"/>
        <w:gridCol w:w="1097"/>
      </w:tblGrid>
      <w:tr w:rsidR="00D67463" w:rsidRPr="00D67463" w:rsidTr="00DB113C">
        <w:tc>
          <w:tcPr>
            <w:tcW w:w="90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Sun</w:t>
            </w:r>
          </w:p>
        </w:tc>
        <w:tc>
          <w:tcPr>
            <w:tcW w:w="108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Mon</w:t>
            </w:r>
          </w:p>
        </w:tc>
        <w:tc>
          <w:tcPr>
            <w:tcW w:w="108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Tues</w:t>
            </w:r>
          </w:p>
        </w:tc>
        <w:tc>
          <w:tcPr>
            <w:tcW w:w="108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Wed</w:t>
            </w:r>
          </w:p>
        </w:tc>
        <w:tc>
          <w:tcPr>
            <w:tcW w:w="117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Thurs</w:t>
            </w:r>
          </w:p>
        </w:tc>
        <w:tc>
          <w:tcPr>
            <w:tcW w:w="108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Fri</w:t>
            </w:r>
          </w:p>
        </w:tc>
        <w:tc>
          <w:tcPr>
            <w:tcW w:w="90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Sat</w:t>
            </w:r>
          </w:p>
        </w:tc>
        <w:tc>
          <w:tcPr>
            <w:tcW w:w="99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Intern</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Initials</w:t>
            </w:r>
          </w:p>
        </w:tc>
        <w:tc>
          <w:tcPr>
            <w:tcW w:w="1097"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Teacher Initials</w:t>
            </w:r>
          </w:p>
        </w:tc>
      </w:tr>
      <w:tr w:rsidR="00D67463" w:rsidRPr="00D67463" w:rsidTr="00DB113C">
        <w:tc>
          <w:tcPr>
            <w:tcW w:w="90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8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w:t>
            </w:r>
          </w:p>
        </w:tc>
        <w:tc>
          <w:tcPr>
            <w:tcW w:w="1080" w:type="dxa"/>
          </w:tcPr>
          <w:p w:rsid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3</w:t>
            </w:r>
          </w:p>
          <w:p w:rsidR="000D2185" w:rsidRPr="00D67463" w:rsidRDefault="000D2185" w:rsidP="000D21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rPr>
            </w:pPr>
            <w:r w:rsidRPr="000D2185">
              <w:rPr>
                <w:rFonts w:ascii="Arial Narrow" w:eastAsia="Arial Narrow" w:hAnsi="Arial Narrow" w:cs="Arial Narrow"/>
                <w:b/>
                <w:bCs/>
                <w:color w:val="C00000"/>
              </w:rPr>
              <w:t>Interview Day</w:t>
            </w:r>
          </w:p>
        </w:tc>
        <w:tc>
          <w:tcPr>
            <w:tcW w:w="108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4</w:t>
            </w:r>
          </w:p>
        </w:tc>
        <w:tc>
          <w:tcPr>
            <w:tcW w:w="117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5</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rPr>
            </w:pPr>
          </w:p>
        </w:tc>
        <w:tc>
          <w:tcPr>
            <w:tcW w:w="108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6</w:t>
            </w:r>
          </w:p>
        </w:tc>
        <w:tc>
          <w:tcPr>
            <w:tcW w:w="90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7</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r w:rsidR="00D67463" w:rsidRPr="00D67463" w:rsidTr="00DB113C">
        <w:tc>
          <w:tcPr>
            <w:tcW w:w="90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8</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8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9</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8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10</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color w:val="C00000"/>
                <w:sz w:val="22"/>
                <w:szCs w:val="22"/>
              </w:rPr>
            </w:pPr>
          </w:p>
        </w:tc>
        <w:tc>
          <w:tcPr>
            <w:tcW w:w="108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11</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sz w:val="22"/>
                <w:szCs w:val="22"/>
              </w:rPr>
            </w:pPr>
          </w:p>
        </w:tc>
        <w:tc>
          <w:tcPr>
            <w:tcW w:w="117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12</w:t>
            </w:r>
          </w:p>
        </w:tc>
        <w:tc>
          <w:tcPr>
            <w:tcW w:w="108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13</w:t>
            </w:r>
          </w:p>
        </w:tc>
        <w:tc>
          <w:tcPr>
            <w:tcW w:w="90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14</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r w:rsidR="00D67463" w:rsidRPr="00D67463" w:rsidTr="00DB113C">
        <w:tc>
          <w:tcPr>
            <w:tcW w:w="90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15</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8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16</w:t>
            </w:r>
          </w:p>
        </w:tc>
        <w:tc>
          <w:tcPr>
            <w:tcW w:w="108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17</w:t>
            </w:r>
          </w:p>
        </w:tc>
        <w:tc>
          <w:tcPr>
            <w:tcW w:w="108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18</w:t>
            </w:r>
          </w:p>
        </w:tc>
        <w:tc>
          <w:tcPr>
            <w:tcW w:w="117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19</w:t>
            </w:r>
          </w:p>
        </w:tc>
        <w:tc>
          <w:tcPr>
            <w:tcW w:w="108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20</w:t>
            </w:r>
          </w:p>
        </w:tc>
        <w:tc>
          <w:tcPr>
            <w:tcW w:w="90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21</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r w:rsidR="00D67463" w:rsidRPr="00D67463" w:rsidTr="00DB113C">
        <w:tc>
          <w:tcPr>
            <w:tcW w:w="90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22</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8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23</w:t>
            </w:r>
          </w:p>
        </w:tc>
        <w:tc>
          <w:tcPr>
            <w:tcW w:w="108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24</w:t>
            </w:r>
          </w:p>
        </w:tc>
        <w:tc>
          <w:tcPr>
            <w:tcW w:w="108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25</w:t>
            </w:r>
          </w:p>
        </w:tc>
        <w:tc>
          <w:tcPr>
            <w:tcW w:w="117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26</w:t>
            </w:r>
          </w:p>
        </w:tc>
        <w:tc>
          <w:tcPr>
            <w:tcW w:w="108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27</w:t>
            </w:r>
          </w:p>
        </w:tc>
        <w:tc>
          <w:tcPr>
            <w:tcW w:w="90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28</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r w:rsidR="00D67463" w:rsidRPr="00D67463" w:rsidTr="00DB113C">
        <w:tc>
          <w:tcPr>
            <w:tcW w:w="90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29</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8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30</w:t>
            </w:r>
          </w:p>
        </w:tc>
        <w:tc>
          <w:tcPr>
            <w:tcW w:w="108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31</w:t>
            </w:r>
          </w:p>
        </w:tc>
        <w:tc>
          <w:tcPr>
            <w:tcW w:w="108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17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8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0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bl>
    <w:p w:rsidR="00D67463" w:rsidRPr="00D67463" w:rsidRDefault="00D67463" w:rsidP="00D67463">
      <w:pPr>
        <w:widowControl w:val="0"/>
        <w:rPr>
          <w:rFonts w:ascii="Times New Roman" w:eastAsia="Times New Roman" w:hAnsi="Times New Roman" w:cs="Times New Roman"/>
          <w:sz w:val="22"/>
          <w:szCs w:val="22"/>
        </w:rPr>
      </w:pPr>
    </w:p>
    <w:p w:rsidR="00D67463" w:rsidRPr="00D67463" w:rsidRDefault="00D67463" w:rsidP="00D67463">
      <w:pPr>
        <w:widowControl w:val="0"/>
        <w:rPr>
          <w:rFonts w:ascii="Times New Roman" w:eastAsia="Times New Roman" w:hAnsi="Times New Roman" w:cs="Times New Roman"/>
          <w:sz w:val="22"/>
          <w:szCs w:val="22"/>
        </w:rPr>
      </w:pPr>
    </w:p>
    <w:p w:rsidR="00D67463" w:rsidRPr="00D67463" w:rsidRDefault="00D67463" w:rsidP="00D67463">
      <w:pPr>
        <w:widowControl w:val="0"/>
        <w:rPr>
          <w:rFonts w:ascii="Times New Roman" w:eastAsia="Times New Roman" w:hAnsi="Times New Roman" w:cs="Times New Roman"/>
          <w:sz w:val="22"/>
          <w:szCs w:val="22"/>
        </w:rPr>
      </w:pPr>
    </w:p>
    <w:p w:rsidR="00D67463" w:rsidRPr="00D67463" w:rsidRDefault="00D67463" w:rsidP="00D67463">
      <w:pPr>
        <w:widowControl w:val="0"/>
        <w:rPr>
          <w:rFonts w:ascii="Times New Roman" w:eastAsia="Times New Roman" w:hAnsi="Times New Roman" w:cs="Times New Roman"/>
          <w:sz w:val="22"/>
          <w:szCs w:val="22"/>
        </w:rPr>
      </w:pPr>
    </w:p>
    <w:p w:rsidR="00D67463" w:rsidRPr="00D67463" w:rsidRDefault="00D67463" w:rsidP="00D67463">
      <w:pPr>
        <w:widowControl w:val="0"/>
        <w:jc w:val="center"/>
        <w:rPr>
          <w:rFonts w:ascii="Arial Narrow" w:eastAsia="Times New Roman" w:hAnsi="Arial Narrow" w:cs="Times New Roman"/>
          <w:b/>
          <w:sz w:val="52"/>
          <w:szCs w:val="52"/>
        </w:rPr>
      </w:pPr>
      <w:r w:rsidRPr="00D67463">
        <w:rPr>
          <w:rFonts w:ascii="Arial Narrow" w:eastAsia="Times New Roman" w:hAnsi="Arial Narrow" w:cs="Times New Roman"/>
          <w:b/>
          <w:sz w:val="52"/>
          <w:szCs w:val="52"/>
          <w:highlight w:val="yellow"/>
        </w:rPr>
        <w:t>April 2020</w:t>
      </w:r>
    </w:p>
    <w:tbl>
      <w:tblPr>
        <w:tblStyle w:val="TableGrid2"/>
        <w:tblW w:w="9557" w:type="dxa"/>
        <w:tblInd w:w="-432" w:type="dxa"/>
        <w:tblLayout w:type="fixed"/>
        <w:tblLook w:val="04A0" w:firstRow="1" w:lastRow="0" w:firstColumn="1" w:lastColumn="0" w:noHBand="0" w:noVBand="1"/>
      </w:tblPr>
      <w:tblGrid>
        <w:gridCol w:w="773"/>
        <w:gridCol w:w="1117"/>
        <w:gridCol w:w="1350"/>
        <w:gridCol w:w="1260"/>
        <w:gridCol w:w="1161"/>
        <w:gridCol w:w="1179"/>
        <w:gridCol w:w="720"/>
        <w:gridCol w:w="900"/>
        <w:gridCol w:w="1097"/>
      </w:tblGrid>
      <w:tr w:rsidR="00D67463" w:rsidRPr="00D67463" w:rsidTr="00DB113C">
        <w:tc>
          <w:tcPr>
            <w:tcW w:w="773"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Sun</w:t>
            </w:r>
          </w:p>
        </w:tc>
        <w:tc>
          <w:tcPr>
            <w:tcW w:w="1117"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Mon</w:t>
            </w:r>
          </w:p>
        </w:tc>
        <w:tc>
          <w:tcPr>
            <w:tcW w:w="135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Tues</w:t>
            </w:r>
          </w:p>
        </w:tc>
        <w:tc>
          <w:tcPr>
            <w:tcW w:w="126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Wed</w:t>
            </w:r>
          </w:p>
        </w:tc>
        <w:tc>
          <w:tcPr>
            <w:tcW w:w="1161"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Thurs</w:t>
            </w:r>
          </w:p>
        </w:tc>
        <w:tc>
          <w:tcPr>
            <w:tcW w:w="1179"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Fri</w:t>
            </w:r>
          </w:p>
        </w:tc>
        <w:tc>
          <w:tcPr>
            <w:tcW w:w="72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Sat</w:t>
            </w:r>
          </w:p>
        </w:tc>
        <w:tc>
          <w:tcPr>
            <w:tcW w:w="90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Intern</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Initial</w:t>
            </w:r>
          </w:p>
        </w:tc>
        <w:tc>
          <w:tcPr>
            <w:tcW w:w="1097"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Teacher Initials</w:t>
            </w:r>
          </w:p>
        </w:tc>
      </w:tr>
      <w:tr w:rsidR="00D67463" w:rsidRPr="00D67463" w:rsidTr="00DB113C">
        <w:tc>
          <w:tcPr>
            <w:tcW w:w="773"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117"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35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26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w:t>
            </w:r>
          </w:p>
        </w:tc>
        <w:tc>
          <w:tcPr>
            <w:tcW w:w="1161"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w:t>
            </w:r>
          </w:p>
        </w:tc>
        <w:tc>
          <w:tcPr>
            <w:tcW w:w="1179"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3</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0"/>
                <w:szCs w:val="20"/>
              </w:rPr>
            </w:pPr>
            <w:r w:rsidRPr="00D67463">
              <w:rPr>
                <w:rFonts w:ascii="Arial Narrow" w:eastAsia="Arial Narrow" w:hAnsi="Arial Narrow" w:cs="Arial Narrow"/>
                <w:b/>
                <w:bCs/>
                <w:color w:val="C00000"/>
                <w:sz w:val="20"/>
                <w:szCs w:val="20"/>
              </w:rPr>
              <w:t>3</w:t>
            </w:r>
            <w:r w:rsidRPr="00D67463">
              <w:rPr>
                <w:rFonts w:ascii="Arial Narrow" w:eastAsia="Arial Narrow" w:hAnsi="Arial Narrow" w:cs="Arial Narrow"/>
                <w:b/>
                <w:bCs/>
                <w:color w:val="C00000"/>
                <w:sz w:val="20"/>
                <w:szCs w:val="20"/>
                <w:vertAlign w:val="superscript"/>
              </w:rPr>
              <w:t>rd</w:t>
            </w:r>
            <w:r w:rsidRPr="00D67463">
              <w:rPr>
                <w:rFonts w:ascii="Arial Narrow" w:eastAsia="Arial Narrow" w:hAnsi="Arial Narrow" w:cs="Arial Narrow"/>
                <w:b/>
                <w:bCs/>
                <w:color w:val="C00000"/>
                <w:sz w:val="20"/>
                <w:szCs w:val="20"/>
              </w:rPr>
              <w:t xml:space="preserve"> Formal observation Due</w:t>
            </w:r>
          </w:p>
        </w:tc>
        <w:tc>
          <w:tcPr>
            <w:tcW w:w="72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4</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0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r w:rsidR="00D67463" w:rsidRPr="00D67463" w:rsidTr="00DB113C">
        <w:tc>
          <w:tcPr>
            <w:tcW w:w="773"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5</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117"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6</w:t>
            </w:r>
          </w:p>
        </w:tc>
        <w:tc>
          <w:tcPr>
            <w:tcW w:w="135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7</w:t>
            </w:r>
          </w:p>
        </w:tc>
        <w:tc>
          <w:tcPr>
            <w:tcW w:w="126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8</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sz w:val="22"/>
                <w:szCs w:val="22"/>
              </w:rPr>
            </w:pPr>
          </w:p>
        </w:tc>
        <w:tc>
          <w:tcPr>
            <w:tcW w:w="1161"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9</w:t>
            </w:r>
          </w:p>
        </w:tc>
        <w:tc>
          <w:tcPr>
            <w:tcW w:w="1179"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10</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2"/>
                <w:szCs w:val="22"/>
              </w:rPr>
            </w:pPr>
            <w:r w:rsidRPr="00D67463">
              <w:rPr>
                <w:rFonts w:ascii="Arial Narrow" w:eastAsia="Arial Narrow" w:hAnsi="Arial Narrow" w:cs="Arial Narrow"/>
                <w:b/>
                <w:bCs/>
                <w:color w:val="C00000"/>
                <w:sz w:val="22"/>
                <w:szCs w:val="22"/>
              </w:rPr>
              <w:t>Last day primary</w:t>
            </w:r>
          </w:p>
        </w:tc>
        <w:tc>
          <w:tcPr>
            <w:tcW w:w="72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11</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0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r w:rsidR="00D67463" w:rsidRPr="00D67463" w:rsidTr="00DB113C">
        <w:tc>
          <w:tcPr>
            <w:tcW w:w="773"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12</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117"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13</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color w:val="C00000"/>
                <w:sz w:val="22"/>
                <w:szCs w:val="22"/>
              </w:rPr>
            </w:pPr>
            <w:r w:rsidRPr="00D67463">
              <w:rPr>
                <w:rFonts w:ascii="Arial Narrow" w:eastAsia="Arial Narrow" w:hAnsi="Arial Narrow" w:cs="Arial Narrow"/>
                <w:b/>
                <w:bCs/>
                <w:color w:val="C00000"/>
                <w:sz w:val="22"/>
                <w:szCs w:val="22"/>
              </w:rPr>
              <w:t>1</w:t>
            </w:r>
            <w:r w:rsidRPr="00D67463">
              <w:rPr>
                <w:rFonts w:ascii="Arial Narrow" w:eastAsia="Arial Narrow" w:hAnsi="Arial Narrow" w:cs="Arial Narrow"/>
                <w:b/>
                <w:bCs/>
                <w:color w:val="C00000"/>
                <w:sz w:val="22"/>
                <w:szCs w:val="22"/>
                <w:vertAlign w:val="superscript"/>
              </w:rPr>
              <w:t>st</w:t>
            </w:r>
            <w:r w:rsidRPr="00D67463">
              <w:rPr>
                <w:rFonts w:ascii="Arial Narrow" w:eastAsia="Arial Narrow" w:hAnsi="Arial Narrow" w:cs="Arial Narrow"/>
                <w:b/>
                <w:bCs/>
                <w:color w:val="C00000"/>
                <w:sz w:val="22"/>
                <w:szCs w:val="22"/>
              </w:rPr>
              <w:t xml:space="preserve"> day</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rPr>
            </w:pPr>
            <w:r w:rsidRPr="00D67463">
              <w:rPr>
                <w:rFonts w:ascii="Arial Narrow" w:eastAsia="Arial Narrow" w:hAnsi="Arial Narrow" w:cs="Arial Narrow"/>
                <w:b/>
                <w:bCs/>
                <w:color w:val="C00000"/>
                <w:sz w:val="22"/>
                <w:szCs w:val="22"/>
              </w:rPr>
              <w:t xml:space="preserve">of </w:t>
            </w:r>
            <w:proofErr w:type="spellStart"/>
            <w:r w:rsidRPr="00D67463">
              <w:rPr>
                <w:rFonts w:ascii="Arial Narrow" w:eastAsia="Arial Narrow" w:hAnsi="Arial Narrow" w:cs="Arial Narrow"/>
                <w:b/>
                <w:bCs/>
                <w:color w:val="C00000"/>
                <w:sz w:val="22"/>
                <w:szCs w:val="22"/>
              </w:rPr>
              <w:t>PreK</w:t>
            </w:r>
            <w:proofErr w:type="spellEnd"/>
          </w:p>
        </w:tc>
        <w:tc>
          <w:tcPr>
            <w:tcW w:w="135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14</w:t>
            </w:r>
          </w:p>
        </w:tc>
        <w:tc>
          <w:tcPr>
            <w:tcW w:w="126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15</w:t>
            </w:r>
          </w:p>
        </w:tc>
        <w:tc>
          <w:tcPr>
            <w:tcW w:w="1161"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16</w:t>
            </w:r>
          </w:p>
        </w:tc>
        <w:tc>
          <w:tcPr>
            <w:tcW w:w="1179"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17</w:t>
            </w:r>
          </w:p>
        </w:tc>
        <w:tc>
          <w:tcPr>
            <w:tcW w:w="72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19</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0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r w:rsidR="00D67463" w:rsidRPr="00D67463" w:rsidTr="00DB113C">
        <w:tc>
          <w:tcPr>
            <w:tcW w:w="773"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19</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117"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20</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2"/>
                <w:szCs w:val="22"/>
              </w:rPr>
            </w:pPr>
            <w:r w:rsidRPr="00D67463">
              <w:rPr>
                <w:rFonts w:ascii="Arial Narrow" w:eastAsia="Arial Narrow" w:hAnsi="Arial Narrow" w:cs="Arial Narrow"/>
                <w:b/>
                <w:bCs/>
                <w:color w:val="C00000"/>
                <w:sz w:val="22"/>
                <w:szCs w:val="22"/>
              </w:rPr>
              <w:t>Exit Reflection Due</w:t>
            </w:r>
          </w:p>
        </w:tc>
        <w:tc>
          <w:tcPr>
            <w:tcW w:w="135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21</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0"/>
                <w:szCs w:val="20"/>
              </w:rPr>
            </w:pPr>
            <w:r w:rsidRPr="00D67463">
              <w:rPr>
                <w:rFonts w:ascii="Arial Narrow" w:eastAsia="Arial Narrow" w:hAnsi="Arial Narrow" w:cs="Arial Narrow"/>
                <w:b/>
                <w:bCs/>
                <w:color w:val="C00000"/>
                <w:sz w:val="20"/>
                <w:szCs w:val="20"/>
              </w:rPr>
              <w:t>Consecutive</w:t>
            </w:r>
            <w:proofErr w:type="gramStart"/>
            <w:r w:rsidRPr="00D67463">
              <w:rPr>
                <w:rFonts w:ascii="Arial Narrow" w:eastAsia="Arial Narrow" w:hAnsi="Arial Narrow" w:cs="Arial Narrow"/>
                <w:b/>
                <w:bCs/>
                <w:color w:val="C00000"/>
                <w:sz w:val="20"/>
                <w:szCs w:val="20"/>
              </w:rPr>
              <w:t>/  Non</w:t>
            </w:r>
            <w:proofErr w:type="gramEnd"/>
            <w:r w:rsidRPr="00D67463">
              <w:rPr>
                <w:rFonts w:ascii="Arial Narrow" w:eastAsia="Arial Narrow" w:hAnsi="Arial Narrow" w:cs="Arial Narrow"/>
                <w:b/>
                <w:bCs/>
                <w:color w:val="C00000"/>
                <w:sz w:val="20"/>
                <w:szCs w:val="20"/>
              </w:rPr>
              <w:t xml:space="preserve"> </w:t>
            </w:r>
            <w:proofErr w:type="spellStart"/>
            <w:r w:rsidRPr="00D67463">
              <w:rPr>
                <w:rFonts w:ascii="Arial Narrow" w:eastAsia="Arial Narrow" w:hAnsi="Arial Narrow" w:cs="Arial Narrow"/>
                <w:b/>
                <w:bCs/>
                <w:color w:val="C00000"/>
                <w:sz w:val="20"/>
                <w:szCs w:val="20"/>
              </w:rPr>
              <w:t>Consec</w:t>
            </w:r>
            <w:proofErr w:type="spellEnd"/>
            <w:r w:rsidRPr="00D67463">
              <w:rPr>
                <w:rFonts w:ascii="Arial Narrow" w:eastAsia="Arial Narrow" w:hAnsi="Arial Narrow" w:cs="Arial Narrow"/>
                <w:b/>
                <w:bCs/>
                <w:color w:val="C00000"/>
                <w:sz w:val="20"/>
                <w:szCs w:val="20"/>
              </w:rPr>
              <w:t>. Plans Due</w:t>
            </w:r>
          </w:p>
        </w:tc>
        <w:tc>
          <w:tcPr>
            <w:tcW w:w="126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22</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0"/>
                <w:szCs w:val="20"/>
              </w:rPr>
            </w:pPr>
            <w:r w:rsidRPr="00D67463">
              <w:rPr>
                <w:rFonts w:ascii="Arial Narrow" w:eastAsia="Arial Narrow" w:hAnsi="Arial Narrow" w:cs="Arial Narrow"/>
                <w:b/>
                <w:bCs/>
                <w:color w:val="C00000"/>
                <w:sz w:val="20"/>
                <w:szCs w:val="20"/>
              </w:rPr>
              <w:t>Final formal observation due</w:t>
            </w:r>
          </w:p>
        </w:tc>
        <w:tc>
          <w:tcPr>
            <w:tcW w:w="1161"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23</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color w:val="C00000"/>
                <w:sz w:val="18"/>
                <w:szCs w:val="18"/>
              </w:rPr>
            </w:pPr>
            <w:r w:rsidRPr="00D67463">
              <w:rPr>
                <w:rFonts w:ascii="Arial Narrow" w:eastAsia="Arial Narrow" w:hAnsi="Arial Narrow" w:cs="Arial Narrow"/>
                <w:b/>
                <w:bCs/>
                <w:color w:val="C00000"/>
                <w:sz w:val="18"/>
                <w:szCs w:val="18"/>
              </w:rPr>
              <w:t>Final Professional Dispositions</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rPr>
            </w:pPr>
            <w:r w:rsidRPr="00D67463">
              <w:rPr>
                <w:rFonts w:ascii="Arial Narrow" w:eastAsia="Arial Narrow" w:hAnsi="Arial Narrow" w:cs="Arial Narrow"/>
                <w:b/>
                <w:bCs/>
                <w:color w:val="C00000"/>
                <w:sz w:val="18"/>
                <w:szCs w:val="18"/>
              </w:rPr>
              <w:t>Holistic Assessment</w:t>
            </w:r>
          </w:p>
        </w:tc>
        <w:tc>
          <w:tcPr>
            <w:tcW w:w="1179"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24</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color w:val="C00000"/>
                <w:sz w:val="18"/>
                <w:szCs w:val="18"/>
              </w:rPr>
            </w:pPr>
            <w:r w:rsidRPr="00D67463">
              <w:rPr>
                <w:rFonts w:ascii="Arial Narrow" w:eastAsia="Arial Narrow" w:hAnsi="Arial Narrow" w:cs="Arial Narrow"/>
                <w:b/>
                <w:bCs/>
                <w:color w:val="C00000"/>
                <w:sz w:val="18"/>
                <w:szCs w:val="18"/>
              </w:rPr>
              <w:t>Last Day</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color w:val="C00000"/>
                <w:sz w:val="18"/>
                <w:szCs w:val="18"/>
              </w:rPr>
            </w:pPr>
            <w:r w:rsidRPr="00D67463">
              <w:rPr>
                <w:rFonts w:ascii="Arial Narrow" w:eastAsia="Arial Narrow" w:hAnsi="Arial Narrow" w:cs="Arial Narrow"/>
                <w:b/>
                <w:bCs/>
                <w:color w:val="C00000"/>
                <w:sz w:val="18"/>
                <w:szCs w:val="18"/>
              </w:rPr>
              <w:t>Attendance Calendar</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2"/>
                <w:szCs w:val="22"/>
              </w:rPr>
            </w:pPr>
            <w:r w:rsidRPr="00D67463">
              <w:rPr>
                <w:rFonts w:ascii="Arial Narrow" w:eastAsia="Arial Narrow" w:hAnsi="Arial Narrow" w:cs="Arial Narrow"/>
                <w:b/>
                <w:bCs/>
                <w:color w:val="C00000"/>
                <w:sz w:val="18"/>
                <w:szCs w:val="18"/>
              </w:rPr>
              <w:t>Clinical Residency Verification</w:t>
            </w:r>
          </w:p>
        </w:tc>
        <w:tc>
          <w:tcPr>
            <w:tcW w:w="72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25</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0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r w:rsidR="00D67463" w:rsidRPr="00D67463" w:rsidTr="00DB113C">
        <w:tc>
          <w:tcPr>
            <w:tcW w:w="773"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26</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117"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27</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color w:val="C00000"/>
                <w:sz w:val="22"/>
                <w:szCs w:val="22"/>
              </w:rPr>
            </w:pPr>
            <w:r w:rsidRPr="00D67463">
              <w:rPr>
                <w:rFonts w:ascii="Arial Narrow" w:eastAsia="Arial Narrow" w:hAnsi="Arial Narrow" w:cs="Arial Narrow"/>
                <w:b/>
                <w:bCs/>
                <w:color w:val="C00000"/>
                <w:sz w:val="22"/>
                <w:szCs w:val="22"/>
              </w:rPr>
              <w:t>Exit Meeting</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rPr>
            </w:pPr>
          </w:p>
        </w:tc>
        <w:tc>
          <w:tcPr>
            <w:tcW w:w="135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28</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rPr>
            </w:pPr>
            <w:r w:rsidRPr="00D67463">
              <w:rPr>
                <w:rFonts w:ascii="Arial Narrow" w:eastAsia="Arial Narrow" w:hAnsi="Arial Narrow" w:cs="Arial Narrow"/>
                <w:b/>
                <w:bCs/>
                <w:color w:val="C00000"/>
              </w:rPr>
              <w:t>Make-up days</w:t>
            </w:r>
          </w:p>
        </w:tc>
        <w:tc>
          <w:tcPr>
            <w:tcW w:w="126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29</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rPr>
            </w:pPr>
            <w:r w:rsidRPr="00D67463">
              <w:rPr>
                <w:rFonts w:ascii="Arial Narrow" w:eastAsia="Arial Narrow" w:hAnsi="Arial Narrow" w:cs="Arial Narrow"/>
                <w:b/>
                <w:bCs/>
                <w:color w:val="C00000"/>
              </w:rPr>
              <w:t>Make-up days</w:t>
            </w:r>
          </w:p>
        </w:tc>
        <w:tc>
          <w:tcPr>
            <w:tcW w:w="1161"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30</w:t>
            </w:r>
          </w:p>
          <w:p w:rsidR="00D67463" w:rsidRPr="00D67463" w:rsidRDefault="00D67463" w:rsidP="000D21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rPr>
            </w:pPr>
            <w:r w:rsidRPr="00D67463">
              <w:rPr>
                <w:rFonts w:ascii="Arial Narrow" w:eastAsia="Arial Narrow" w:hAnsi="Arial Narrow" w:cs="Arial Narrow"/>
                <w:b/>
                <w:bCs/>
                <w:color w:val="C00000"/>
              </w:rPr>
              <w:t>Make-up days</w:t>
            </w:r>
          </w:p>
        </w:tc>
        <w:tc>
          <w:tcPr>
            <w:tcW w:w="1179"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72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0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bl>
    <w:p w:rsidR="00D67463" w:rsidRPr="00D67463" w:rsidRDefault="00D67463" w:rsidP="00D67463">
      <w:pPr>
        <w:widowControl w:val="0"/>
        <w:jc w:val="center"/>
        <w:rPr>
          <w:rFonts w:ascii="Arial Narrow" w:eastAsia="Times New Roman" w:hAnsi="Arial Narrow" w:cs="Times New Roman"/>
          <w:b/>
          <w:sz w:val="52"/>
          <w:szCs w:val="52"/>
        </w:rPr>
      </w:pPr>
    </w:p>
    <w:p w:rsidR="00D67463" w:rsidRPr="00D67463" w:rsidRDefault="00D67463" w:rsidP="00D67463">
      <w:pPr>
        <w:widowControl w:val="0"/>
        <w:jc w:val="center"/>
        <w:rPr>
          <w:rFonts w:ascii="Arial Narrow" w:eastAsia="Times New Roman" w:hAnsi="Arial Narrow" w:cs="Times New Roman"/>
          <w:b/>
          <w:sz w:val="52"/>
          <w:szCs w:val="52"/>
        </w:rPr>
      </w:pPr>
      <w:r w:rsidRPr="00D67463">
        <w:rPr>
          <w:rFonts w:ascii="Arial Narrow" w:eastAsia="Times New Roman" w:hAnsi="Arial Narrow" w:cs="Times New Roman"/>
          <w:b/>
          <w:sz w:val="52"/>
          <w:szCs w:val="52"/>
          <w:highlight w:val="yellow"/>
        </w:rPr>
        <w:t>May 2020</w:t>
      </w:r>
    </w:p>
    <w:tbl>
      <w:tblPr>
        <w:tblStyle w:val="TableGrid2"/>
        <w:tblW w:w="9540" w:type="dxa"/>
        <w:tblInd w:w="-252" w:type="dxa"/>
        <w:tblLook w:val="04A0" w:firstRow="1" w:lastRow="0" w:firstColumn="1" w:lastColumn="0" w:noHBand="0" w:noVBand="1"/>
      </w:tblPr>
      <w:tblGrid>
        <w:gridCol w:w="900"/>
        <w:gridCol w:w="1080"/>
        <w:gridCol w:w="990"/>
        <w:gridCol w:w="1089"/>
        <w:gridCol w:w="1120"/>
        <w:gridCol w:w="1121"/>
        <w:gridCol w:w="1080"/>
        <w:gridCol w:w="1063"/>
        <w:gridCol w:w="1097"/>
      </w:tblGrid>
      <w:tr w:rsidR="00D67463" w:rsidRPr="00D67463" w:rsidTr="00DB113C">
        <w:tc>
          <w:tcPr>
            <w:tcW w:w="90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Sun</w:t>
            </w:r>
          </w:p>
        </w:tc>
        <w:tc>
          <w:tcPr>
            <w:tcW w:w="108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Mon</w:t>
            </w:r>
          </w:p>
        </w:tc>
        <w:tc>
          <w:tcPr>
            <w:tcW w:w="99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Tues</w:t>
            </w:r>
          </w:p>
        </w:tc>
        <w:tc>
          <w:tcPr>
            <w:tcW w:w="1089"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Wed</w:t>
            </w:r>
          </w:p>
        </w:tc>
        <w:tc>
          <w:tcPr>
            <w:tcW w:w="112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Thurs</w:t>
            </w:r>
          </w:p>
        </w:tc>
        <w:tc>
          <w:tcPr>
            <w:tcW w:w="1121"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Fri</w:t>
            </w:r>
          </w:p>
        </w:tc>
        <w:tc>
          <w:tcPr>
            <w:tcW w:w="108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Sat</w:t>
            </w:r>
          </w:p>
        </w:tc>
        <w:tc>
          <w:tcPr>
            <w:tcW w:w="1063"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Intern</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Initials</w:t>
            </w:r>
          </w:p>
        </w:tc>
        <w:tc>
          <w:tcPr>
            <w:tcW w:w="1097"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D67463">
              <w:rPr>
                <w:rFonts w:ascii="Arial Narrow" w:eastAsia="Arial Narrow" w:hAnsi="Arial Narrow" w:cs="Arial Narrow"/>
                <w:b/>
                <w:bCs/>
                <w:sz w:val="28"/>
                <w:szCs w:val="28"/>
              </w:rPr>
              <w:t>Teacher Initials</w:t>
            </w:r>
          </w:p>
        </w:tc>
      </w:tr>
      <w:tr w:rsidR="00D67463" w:rsidRPr="00D67463" w:rsidTr="00DB113C">
        <w:trPr>
          <w:trHeight w:val="953"/>
        </w:trPr>
        <w:tc>
          <w:tcPr>
            <w:tcW w:w="90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8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sz w:val="22"/>
                <w:szCs w:val="22"/>
              </w:rPr>
            </w:pPr>
          </w:p>
        </w:tc>
        <w:tc>
          <w:tcPr>
            <w:tcW w:w="1089"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12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121"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1</w:t>
            </w:r>
          </w:p>
          <w:p w:rsidR="00D67463" w:rsidRPr="00D67463" w:rsidRDefault="00D67463" w:rsidP="000D21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rPr>
            </w:pPr>
            <w:r w:rsidRPr="00D67463">
              <w:rPr>
                <w:rFonts w:ascii="Arial Narrow" w:eastAsia="Arial Narrow" w:hAnsi="Arial Narrow" w:cs="Arial Narrow"/>
                <w:b/>
                <w:bCs/>
                <w:color w:val="C00000"/>
              </w:rPr>
              <w:t>Make-up days</w:t>
            </w:r>
          </w:p>
        </w:tc>
        <w:tc>
          <w:tcPr>
            <w:tcW w:w="1080"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D67463">
              <w:rPr>
                <w:rFonts w:ascii="Arial Narrow" w:eastAsia="Arial Narrow" w:hAnsi="Arial Narrow" w:cs="Arial Narrow"/>
                <w:b/>
                <w:bCs/>
              </w:rPr>
              <w:t>2</w:t>
            </w:r>
          </w:p>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63"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D67463" w:rsidRPr="00D67463" w:rsidRDefault="00D67463" w:rsidP="00D6746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bl>
    <w:p w:rsidR="00D67463" w:rsidRPr="00D67463" w:rsidRDefault="00D67463" w:rsidP="00D67463">
      <w:pPr>
        <w:rPr>
          <w:rFonts w:ascii="Arial Narrow" w:eastAsia="Arial Narrow" w:hAnsi="Arial Narrow" w:cs="Arial Narrow"/>
          <w:b/>
          <w:bCs/>
          <w:sz w:val="28"/>
          <w:szCs w:val="28"/>
        </w:rPr>
      </w:pPr>
    </w:p>
    <w:p w:rsidR="00D67463" w:rsidRPr="00D67463" w:rsidRDefault="00D67463" w:rsidP="00D67463">
      <w:pPr>
        <w:rPr>
          <w:rFonts w:ascii="Arial Narrow" w:eastAsia="Arial Narrow" w:hAnsi="Arial Narrow" w:cs="Arial Narrow"/>
          <w:b/>
          <w:bCs/>
          <w:sz w:val="28"/>
          <w:szCs w:val="28"/>
        </w:rPr>
      </w:pPr>
      <w:r w:rsidRPr="00D67463">
        <w:rPr>
          <w:rFonts w:ascii="Arial Narrow" w:hAnsi="Arial Narrow"/>
          <w:b/>
          <w:bCs/>
          <w:sz w:val="28"/>
          <w:szCs w:val="28"/>
        </w:rPr>
        <w:t>AU Commencement: May 2</w:t>
      </w:r>
    </w:p>
    <w:p w:rsidR="00D67463" w:rsidRPr="00D67463" w:rsidRDefault="00D67463" w:rsidP="00D67463">
      <w:pPr>
        <w:rPr>
          <w:rFonts w:ascii="Arial Narrow" w:eastAsia="Arial Narrow" w:hAnsi="Arial Narrow" w:cs="Arial Narrow"/>
          <w:b/>
          <w:bCs/>
          <w:sz w:val="20"/>
          <w:szCs w:val="20"/>
        </w:rPr>
      </w:pPr>
      <w:r w:rsidRPr="00D67463">
        <w:rPr>
          <w:rFonts w:ascii="Arial Narrow" w:hAnsi="Arial Narrow"/>
          <w:b/>
          <w:bCs/>
          <w:sz w:val="28"/>
          <w:szCs w:val="28"/>
        </w:rPr>
        <w:t>**All days missed must be made up</w:t>
      </w:r>
      <w:r w:rsidRPr="00D67463">
        <w:rPr>
          <w:rFonts w:ascii="Arial Narrow" w:hAnsi="Arial Narrow"/>
          <w:b/>
          <w:bCs/>
          <w:sz w:val="28"/>
          <w:szCs w:val="28"/>
        </w:rPr>
        <w:tab/>
      </w:r>
      <w:r w:rsidRPr="00D67463">
        <w:rPr>
          <w:rFonts w:ascii="Arial Narrow" w:eastAsia="Arial Narrow" w:hAnsi="Arial Narrow" w:cs="Arial Narrow"/>
          <w:b/>
          <w:bCs/>
          <w:sz w:val="20"/>
          <w:szCs w:val="20"/>
        </w:rPr>
        <w:tab/>
      </w:r>
      <w:r w:rsidRPr="00D67463">
        <w:rPr>
          <w:rFonts w:ascii="Arial Narrow" w:eastAsia="Arial Narrow" w:hAnsi="Arial Narrow" w:cs="Arial Narrow"/>
          <w:b/>
          <w:bCs/>
          <w:sz w:val="20"/>
          <w:szCs w:val="20"/>
        </w:rPr>
        <w:tab/>
      </w:r>
    </w:p>
    <w:p w:rsidR="00D67463" w:rsidRPr="00D67463" w:rsidRDefault="00D67463" w:rsidP="00D67463">
      <w:pPr>
        <w:rPr>
          <w:rFonts w:ascii="Arial Narrow" w:hAnsi="Arial Narrow"/>
          <w:b/>
          <w:color w:val="FF0000"/>
          <w:sz w:val="22"/>
          <w:szCs w:val="22"/>
        </w:rPr>
      </w:pPr>
      <w:r w:rsidRPr="00D67463">
        <w:rPr>
          <w:rFonts w:ascii="Arial Narrow" w:hAnsi="Arial Narrow"/>
          <w:b/>
          <w:color w:val="FF0000"/>
          <w:sz w:val="22"/>
          <w:szCs w:val="22"/>
        </w:rPr>
        <w:t>*Interns report to school on all teacher workdays</w:t>
      </w:r>
    </w:p>
    <w:p w:rsidR="00D67463" w:rsidRPr="00D67463" w:rsidRDefault="00D67463" w:rsidP="00D67463">
      <w:pPr>
        <w:rPr>
          <w:rFonts w:ascii="Arial Narrow" w:eastAsia="Arial Narrow" w:hAnsi="Arial Narrow" w:cs="Arial Narrow"/>
          <w:b/>
          <w:color w:val="FF0000"/>
          <w:sz w:val="22"/>
          <w:szCs w:val="22"/>
        </w:rPr>
      </w:pPr>
      <w:r w:rsidRPr="00D67463">
        <w:rPr>
          <w:rFonts w:ascii="Arial Narrow" w:hAnsi="Arial Narrow"/>
          <w:b/>
          <w:color w:val="FF0000"/>
          <w:sz w:val="22"/>
          <w:szCs w:val="22"/>
        </w:rPr>
        <w:t>*Interns observe holidays of school system in which they are interning.</w:t>
      </w:r>
    </w:p>
    <w:p w:rsidR="00D67463" w:rsidRPr="00D67463" w:rsidRDefault="00D67463" w:rsidP="00D67463">
      <w:pPr>
        <w:rPr>
          <w:rFonts w:ascii="Arial Narrow" w:hAnsi="Arial Narrow"/>
          <w:b/>
          <w:bCs/>
          <w:sz w:val="28"/>
          <w:szCs w:val="28"/>
        </w:rPr>
      </w:pPr>
      <w:r w:rsidRPr="00D67463">
        <w:rPr>
          <w:rFonts w:ascii="Arial Narrow" w:hAnsi="Arial Narrow"/>
          <w:b/>
          <w:bCs/>
          <w:sz w:val="28"/>
          <w:szCs w:val="28"/>
        </w:rPr>
        <w:t xml:space="preserve">SEE CLINICAL RESIDENCY HANDBOOK FOR COMPLETE LIST/COPY OF FORMS DUE AND INSTRUCTIONS. </w:t>
      </w:r>
    </w:p>
    <w:p w:rsidR="00D67463" w:rsidRPr="00D67463" w:rsidRDefault="00D67463" w:rsidP="00D67463">
      <w:pPr>
        <w:rPr>
          <w:rFonts w:ascii="Arial Narrow" w:eastAsia="Arial Narrow" w:hAnsi="Arial Narrow" w:cs="Arial Narrow"/>
          <w:b/>
          <w:bCs/>
          <w:sz w:val="28"/>
          <w:szCs w:val="28"/>
        </w:rPr>
      </w:pPr>
      <w:bookmarkStart w:id="3" w:name="_GoBack"/>
      <w:bookmarkEnd w:id="3"/>
    </w:p>
    <w:p w:rsidR="00D67463" w:rsidRDefault="00D67463" w:rsidP="009A2073">
      <w:pPr>
        <w:rPr>
          <w:rStyle w:val="None"/>
          <w:rFonts w:ascii="Arial Narrow" w:hAnsi="Arial Narrow"/>
          <w:b/>
          <w:bCs/>
          <w:sz w:val="22"/>
          <w:szCs w:val="22"/>
        </w:rPr>
      </w:pPr>
    </w:p>
    <w:p w:rsidR="00B02E92" w:rsidRDefault="00B02E92" w:rsidP="00D674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Unicode MS" w:eastAsia="Arial Unicode MS" w:hAnsi="Arial Unicode MS" w:cs="Arial Unicode MS"/>
          <w:sz w:val="22"/>
          <w:szCs w:val="22"/>
        </w:rPr>
      </w:pPr>
    </w:p>
    <w:p w:rsidR="00B02E92" w:rsidRDefault="00B02E92" w:rsidP="001E1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Unicode MS" w:eastAsia="Arial Unicode MS" w:hAnsi="Arial Unicode MS" w:cs="Arial Unicode MS"/>
          <w:sz w:val="22"/>
          <w:szCs w:val="22"/>
        </w:rPr>
      </w:pPr>
    </w:p>
    <w:p w:rsidR="009A2073" w:rsidRDefault="009A2073" w:rsidP="001E1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hAnsi="Arial Narrow"/>
          <w:b/>
          <w:bCs/>
          <w:sz w:val="28"/>
          <w:szCs w:val="28"/>
        </w:rPr>
      </w:pPr>
    </w:p>
    <w:bookmarkEnd w:id="0"/>
    <w:bookmarkEnd w:id="1"/>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Action Plan Form</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Please complete the following chart as a record of a di</w:t>
      </w:r>
      <w:r w:rsidR="009A2073">
        <w:rPr>
          <w:rStyle w:val="None"/>
          <w:sz w:val="22"/>
          <w:szCs w:val="22"/>
        </w:rPr>
        <w:t>scussion between the</w:t>
      </w:r>
      <w:r>
        <w:rPr>
          <w:rStyle w:val="None"/>
          <w:sz w:val="22"/>
          <w:szCs w:val="22"/>
        </w:rPr>
        <w:t xml:space="preserve"> cl</w:t>
      </w:r>
      <w:r w:rsidR="009A2073">
        <w:rPr>
          <w:rStyle w:val="None"/>
          <w:sz w:val="22"/>
          <w:szCs w:val="22"/>
        </w:rPr>
        <w:t>uster clinical educator and the candidate</w:t>
      </w:r>
      <w:r>
        <w:rPr>
          <w:rStyle w:val="None"/>
          <w:sz w:val="22"/>
          <w:szCs w:val="22"/>
        </w:rPr>
        <w:t xml:space="preserve"> to address any target </w:t>
      </w:r>
      <w:r>
        <w:rPr>
          <w:rStyle w:val="None"/>
          <w:b/>
          <w:bCs/>
          <w:sz w:val="22"/>
          <w:szCs w:val="22"/>
        </w:rPr>
        <w:t xml:space="preserve">areas of concern </w:t>
      </w:r>
      <w:r w:rsidR="00662FF5">
        <w:rPr>
          <w:rStyle w:val="None"/>
          <w:sz w:val="22"/>
          <w:szCs w:val="22"/>
        </w:rPr>
        <w:t>during the clinical residency</w:t>
      </w:r>
      <w:r>
        <w:rPr>
          <w:rStyle w:val="None"/>
          <w:sz w:val="22"/>
          <w:szCs w:val="22"/>
        </w:rPr>
        <w:t>. When needed, the university supervisor may be present during the conversation. The goal is to develop a constructive p</w:t>
      </w:r>
      <w:r w:rsidR="009A2073">
        <w:rPr>
          <w:rStyle w:val="None"/>
          <w:sz w:val="22"/>
          <w:szCs w:val="22"/>
        </w:rPr>
        <w:t>lan of action to help the candidate</w:t>
      </w:r>
      <w:r>
        <w:rPr>
          <w:rStyle w:val="None"/>
          <w:sz w:val="22"/>
          <w:szCs w:val="22"/>
        </w:rPr>
        <w:t xml:space="preserve"> (a) identify target areas of concern; (b) build upon related or parallel areas of strength; and to (c) develop a plan of action utilizing strengths to address the target areas.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Style w:val="None"/>
          <w:sz w:val="22"/>
          <w:szCs w:val="22"/>
          <w:u w:val="single"/>
        </w:rPr>
      </w:pPr>
      <w:r>
        <w:rPr>
          <w:rStyle w:val="None"/>
          <w:sz w:val="22"/>
          <w:szCs w:val="22"/>
        </w:rPr>
        <w:t xml:space="preserve">I will address my target areas in the following ways: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_________________________________ </w:t>
      </w:r>
      <w:r>
        <w:rPr>
          <w:rStyle w:val="None"/>
          <w:sz w:val="22"/>
          <w:szCs w:val="22"/>
        </w:rPr>
        <w:tab/>
        <w:t>____________________________________</w:t>
      </w:r>
    </w:p>
    <w:p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s Signature</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Pr>
          <w:rStyle w:val="None"/>
          <w:sz w:val="22"/>
          <w:szCs w:val="22"/>
        </w:rPr>
        <w:t>Clinical Educator’s</w:t>
      </w:r>
      <w:r w:rsidR="00035719">
        <w:rPr>
          <w:rStyle w:val="None"/>
          <w:sz w:val="22"/>
          <w:szCs w:val="22"/>
        </w:rPr>
        <w:t xml:space="preserve"> Signature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t>____________________________________</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Pr>
      </w:pPr>
      <w:r>
        <w:rPr>
          <w:rStyle w:val="None"/>
          <w:sz w:val="22"/>
          <w:szCs w:val="22"/>
        </w:rPr>
        <w:t>University Supervisor (if present)</w:t>
      </w:r>
      <w:r>
        <w:rPr>
          <w:rStyle w:val="None"/>
          <w:sz w:val="22"/>
          <w:szCs w:val="22"/>
        </w:rPr>
        <w:tab/>
      </w:r>
      <w:r>
        <w:rPr>
          <w:rStyle w:val="None"/>
          <w:sz w:val="22"/>
          <w:szCs w:val="22"/>
        </w:rPr>
        <w:tab/>
        <w:t>Date</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Style w:val="None"/>
          <w:rFonts w:ascii="Arial Unicode MS" w:eastAsia="Arial Unicode MS" w:hAnsi="Arial Unicode MS" w:cs="Arial Unicode MS"/>
          <w:sz w:val="22"/>
          <w:szCs w:val="22"/>
        </w:rPr>
        <w:br w:type="page"/>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Absentee Documentation Form</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 xml:space="preserve">To be completed in the event of any and </w:t>
      </w:r>
      <w:r w:rsidR="00662FF5">
        <w:rPr>
          <w:rStyle w:val="None"/>
          <w:i/>
          <w:iCs/>
          <w:sz w:val="22"/>
          <w:szCs w:val="22"/>
        </w:rPr>
        <w:t>all absences from the clinical residency</w:t>
      </w:r>
      <w:r>
        <w:rPr>
          <w:rStyle w:val="None"/>
          <w:i/>
          <w:iCs/>
          <w:sz w:val="22"/>
          <w:szCs w:val="22"/>
        </w:rPr>
        <w:t xml:space="preserve">. Submit to your university supervisor within one week of the absence.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i/>
          <w:iCs/>
          <w:sz w:val="22"/>
          <w:szCs w:val="22"/>
        </w:rPr>
      </w:pPr>
    </w:p>
    <w:p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Candidate’s</w:t>
      </w:r>
      <w:r w:rsidR="00035719">
        <w:rPr>
          <w:rStyle w:val="None"/>
          <w:sz w:val="22"/>
          <w:szCs w:val="22"/>
        </w:rPr>
        <w:t xml:space="preserve"> Name</w:t>
      </w:r>
      <w:proofErr w:type="gramStart"/>
      <w:r w:rsidR="00035719">
        <w:rPr>
          <w:rStyle w:val="None"/>
          <w:sz w:val="22"/>
          <w:szCs w:val="22"/>
        </w:rPr>
        <w:t>:_</w:t>
      </w:r>
      <w:proofErr w:type="gramEnd"/>
      <w:r w:rsidR="00035719">
        <w:rPr>
          <w:rStyle w:val="None"/>
          <w:sz w:val="22"/>
          <w:szCs w:val="22"/>
        </w:rPr>
        <w:t>________________________________________</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Date of Absence(s):_____________________________________</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Reason for Absence</w:t>
      </w:r>
      <w:proofErr w:type="gramStart"/>
      <w:r>
        <w:rPr>
          <w:rStyle w:val="None"/>
          <w:sz w:val="22"/>
          <w:szCs w:val="22"/>
        </w:rPr>
        <w:t>:_</w:t>
      </w:r>
      <w:proofErr w:type="gramEnd"/>
      <w:r>
        <w:rPr>
          <w:rStyle w:val="None"/>
          <w:sz w:val="22"/>
          <w:szCs w:val="22"/>
        </w:rPr>
        <w:t>___________________________________</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Makeup date: _________________________________________</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r>
      <w:r>
        <w:rPr>
          <w:rStyle w:val="None"/>
          <w:sz w:val="22"/>
          <w:szCs w:val="22"/>
        </w:rPr>
        <w:tab/>
        <w:t>_____________</w:t>
      </w:r>
    </w:p>
    <w:p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 xml:space="preserve"> Signature</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t>Date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r>
      <w:r>
        <w:rPr>
          <w:rStyle w:val="None"/>
          <w:sz w:val="22"/>
          <w:szCs w:val="22"/>
        </w:rPr>
        <w:tab/>
        <w:t>_____________</w:t>
      </w:r>
    </w:p>
    <w:p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Clinical Educator’s</w:t>
      </w:r>
      <w:r w:rsidR="00035719">
        <w:rPr>
          <w:rStyle w:val="None"/>
          <w:sz w:val="22"/>
          <w:szCs w:val="22"/>
        </w:rPr>
        <w:t xml:space="preserve"> Signature</w:t>
      </w:r>
      <w:r w:rsidR="00035719">
        <w:rPr>
          <w:rStyle w:val="None"/>
          <w:sz w:val="22"/>
          <w:szCs w:val="22"/>
        </w:rPr>
        <w:tab/>
      </w:r>
      <w:r w:rsidR="00035719">
        <w:rPr>
          <w:rStyle w:val="None"/>
          <w:sz w:val="22"/>
          <w:szCs w:val="22"/>
        </w:rPr>
        <w:tab/>
      </w:r>
      <w:r w:rsidR="00035719">
        <w:rPr>
          <w:rStyle w:val="None"/>
          <w:sz w:val="22"/>
          <w:szCs w:val="22"/>
        </w:rPr>
        <w:tab/>
        <w:t>Date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Attach Documentation</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pPr>
      <w:r>
        <w:br w:type="page"/>
      </w:r>
    </w:p>
    <w:p w:rsidR="00B5413D" w:rsidRDefault="00662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r>
        <w:rPr>
          <w:rStyle w:val="None"/>
          <w:b/>
          <w:bCs/>
          <w:sz w:val="22"/>
          <w:szCs w:val="22"/>
        </w:rPr>
        <w:lastRenderedPageBreak/>
        <w:t>Clinical Residency</w:t>
      </w:r>
      <w:r w:rsidR="00035719">
        <w:rPr>
          <w:rStyle w:val="None"/>
          <w:b/>
          <w:bCs/>
          <w:sz w:val="22"/>
          <w:szCs w:val="22"/>
        </w:rPr>
        <w:t xml:space="preserve"> *Cluster Teacher Supervisor Payment Form</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r>
        <w:rPr>
          <w:rStyle w:val="None"/>
          <w:b/>
          <w:bCs/>
          <w:sz w:val="22"/>
          <w:szCs w:val="22"/>
        </w:rPr>
        <w:t>Early Childhood Education</w:t>
      </w:r>
    </w:p>
    <w:p w:rsidR="00B5413D" w:rsidRDefault="00D674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r>
        <w:rPr>
          <w:rStyle w:val="None"/>
          <w:b/>
          <w:bCs/>
          <w:sz w:val="22"/>
          <w:szCs w:val="22"/>
        </w:rPr>
        <w:t>Spring Semester 2020</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r>
        <w:rPr>
          <w:rStyle w:val="None"/>
          <w:rFonts w:ascii="Trebuchet MS" w:hAnsi="Trebuchet MS"/>
          <w:b/>
          <w:bCs/>
          <w:sz w:val="22"/>
          <w:szCs w:val="22"/>
        </w:rPr>
        <w:t>*</w:t>
      </w:r>
      <w:r>
        <w:rPr>
          <w:rStyle w:val="None"/>
          <w:rFonts w:ascii="Trebuchet MS" w:hAnsi="Trebuchet MS"/>
          <w:b/>
          <w:bCs/>
          <w:sz w:val="18"/>
          <w:szCs w:val="18"/>
        </w:rPr>
        <w:t>Does not apply to non-cluster cooperating teachers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Curriculum &amp; Teaching Department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Auburn University</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5040 Haley Center</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Auburn, AL 36849</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(334) 844-4434</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57" w:lineRule="auto"/>
        <w:jc w:val="both"/>
        <w:rPr>
          <w:rStyle w:val="None"/>
          <w:sz w:val="22"/>
          <w:szCs w:val="22"/>
        </w:rPr>
      </w:pPr>
      <w:r>
        <w:rPr>
          <w:rStyle w:val="None"/>
          <w:sz w:val="22"/>
          <w:szCs w:val="22"/>
        </w:rPr>
        <w:t xml:space="preserve">Please complete the following information so that a contract can be processed to pay your </w:t>
      </w:r>
      <w:r w:rsidR="00662FF5">
        <w:rPr>
          <w:rStyle w:val="None"/>
          <w:sz w:val="22"/>
          <w:szCs w:val="22"/>
        </w:rPr>
        <w:t>stipend for helping with the clinical residency</w:t>
      </w:r>
      <w:r>
        <w:rPr>
          <w:rStyle w:val="None"/>
          <w:sz w:val="22"/>
          <w:szCs w:val="22"/>
        </w:rPr>
        <w:t xml:space="preserve"> program.  If the form has not been returned to me by this time, I cannot guarantee that we will be able to pay you.  Currently the stipend for working with the cluster interns is </w:t>
      </w:r>
      <w:r>
        <w:rPr>
          <w:rStyle w:val="None"/>
          <w:b/>
          <w:bCs/>
          <w:sz w:val="22"/>
          <w:szCs w:val="22"/>
        </w:rPr>
        <w:t>$225 per semester</w:t>
      </w:r>
      <w:r>
        <w:rPr>
          <w:rStyle w:val="None"/>
          <w:sz w:val="22"/>
          <w:szCs w:val="22"/>
        </w:rPr>
        <w: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sz w:val="22"/>
          <w:szCs w:val="22"/>
        </w:rPr>
        <w:t xml:space="preserve">Name </w:t>
      </w:r>
      <w:r>
        <w:rPr>
          <w:rStyle w:val="None"/>
          <w:sz w:val="22"/>
          <w:szCs w:val="22"/>
          <w:u w:val="single"/>
        </w:rPr>
        <w:tab/>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r>
      <w:r>
        <w:rPr>
          <w:rStyle w:val="None"/>
          <w:sz w:val="22"/>
          <w:szCs w:val="22"/>
          <w:u w:val="single"/>
        </w:rPr>
        <w:tab/>
      </w:r>
      <w:r>
        <w:rPr>
          <w:rStyle w:val="None"/>
          <w:sz w:val="22"/>
          <w:szCs w:val="22"/>
          <w:u w:val="single"/>
        </w:rPr>
        <w:tab/>
      </w:r>
      <w:r>
        <w:rPr>
          <w:rStyle w:val="None"/>
          <w:sz w:val="22"/>
          <w:szCs w:val="22"/>
        </w:rPr>
        <w:t xml:space="preserve">  Home Phone  </w:t>
      </w:r>
      <w:r>
        <w:rPr>
          <w:rStyle w:val="None"/>
          <w:sz w:val="22"/>
          <w:szCs w:val="22"/>
          <w:u w:val="single"/>
        </w:rPr>
        <w:tab/>
      </w:r>
      <w:r>
        <w:rPr>
          <w:rStyle w:val="None"/>
          <w:sz w:val="22"/>
          <w:szCs w:val="22"/>
          <w:u w:val="single"/>
        </w:rPr>
        <w:tab/>
      </w:r>
      <w:r>
        <w:rPr>
          <w:rStyle w:val="None"/>
          <w:sz w:val="22"/>
          <w:szCs w:val="22"/>
          <w:u w:val="single"/>
        </w:rPr>
        <w:tab/>
        <w:t xml:space="preserve"> </w:t>
      </w:r>
      <w:r>
        <w:rPr>
          <w:rStyle w:val="None"/>
          <w:sz w:val="22"/>
          <w:szCs w:val="22"/>
          <w:u w:val="single"/>
        </w:rPr>
        <w:tab/>
        <w:t xml:space="preserve">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u w:val="single"/>
        </w:rPr>
      </w:pPr>
      <w:r>
        <w:rPr>
          <w:rStyle w:val="None"/>
          <w:sz w:val="22"/>
          <w:szCs w:val="22"/>
        </w:rPr>
        <w:t xml:space="preserve">Address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rPr>
        <w:t xml:space="preserve">  City/State/Zip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proofErr w:type="gramStart"/>
      <w:r>
        <w:rPr>
          <w:rStyle w:val="None"/>
          <w:sz w:val="22"/>
          <w:szCs w:val="22"/>
        </w:rPr>
        <w:t xml:space="preserve">Email  </w:t>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u w:val="single"/>
        </w:rPr>
        <w:softHyphen/>
      </w:r>
      <w:proofErr w:type="gramEnd"/>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rPr>
        <w:t>Faculty Supervisor</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u w:val="single"/>
        </w:rPr>
      </w:pPr>
      <w:r>
        <w:rPr>
          <w:rStyle w:val="None"/>
          <w:sz w:val="22"/>
          <w:szCs w:val="22"/>
        </w:rPr>
        <w:t xml:space="preserve">Social Security # or Vendor #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sz w:val="22"/>
          <w:szCs w:val="22"/>
        </w:rPr>
        <w:t xml:space="preserve">If you do not have a Vendor Number, you must go to the Auburn University website, </w:t>
      </w:r>
      <w:hyperlink r:id="rId8" w:history="1">
        <w:r>
          <w:rPr>
            <w:rStyle w:val="Hyperlink2"/>
          </w:rPr>
          <w:t>http://www.auburnuniversity.net/vendor/</w:t>
        </w:r>
      </w:hyperlink>
      <w:r>
        <w:rPr>
          <w:rStyle w:val="None"/>
          <w:color w:val="0000FF"/>
          <w:sz w:val="22"/>
          <w:szCs w:val="22"/>
        </w:rPr>
        <w:t xml:space="preserve"> </w:t>
      </w:r>
      <w:r>
        <w:rPr>
          <w:rStyle w:val="None"/>
          <w:sz w:val="22"/>
          <w:szCs w:val="22"/>
        </w:rPr>
        <w:t>and register in order to receive payment from Auburn University</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b/>
          <w:bCs/>
          <w:sz w:val="22"/>
          <w:szCs w:val="22"/>
        </w:rPr>
        <w:t>Are you listed in the system under any other name</w:t>
      </w:r>
      <w:r>
        <w:rPr>
          <w:rStyle w:val="None"/>
          <w:sz w:val="22"/>
          <w:szCs w:val="22"/>
        </w:rPr>
        <w:t xml:space="preserve">? _______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sz w:val="22"/>
          <w:szCs w:val="22"/>
        </w:rPr>
        <w:t>If yes, what name ________________________________________________</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b/>
          <w:bCs/>
          <w:sz w:val="22"/>
          <w:szCs w:val="22"/>
        </w:rPr>
        <w:t>Have you ever been employed by Auburn University in one of the following positions?</w:t>
      </w: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 xml:space="preserve">Instructor </w:t>
      </w:r>
      <w:r>
        <w:rPr>
          <w:rStyle w:val="None"/>
          <w:sz w:val="22"/>
          <w:szCs w:val="22"/>
        </w:rPr>
        <w:tab/>
      </w:r>
      <w:r>
        <w:rPr>
          <w:rStyle w:val="None"/>
          <w:sz w:val="22"/>
          <w:szCs w:val="22"/>
        </w:rPr>
        <w:tab/>
      </w:r>
      <w:r>
        <w:rPr>
          <w:rStyle w:val="None"/>
          <w:sz w:val="22"/>
          <w:szCs w:val="22"/>
        </w:rPr>
        <w:tab/>
      </w:r>
      <w:r>
        <w:rPr>
          <w:rStyle w:val="None"/>
          <w:sz w:val="22"/>
          <w:szCs w:val="22"/>
        </w:rPr>
        <w:tab/>
        <w:t>YES   NO</w:t>
      </w:r>
      <w:r>
        <w:rPr>
          <w:rStyle w:val="None"/>
          <w:sz w:val="22"/>
          <w:szCs w:val="22"/>
        </w:rPr>
        <w:tab/>
      </w: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Graduate Assistant</w:t>
      </w:r>
      <w:r>
        <w:rPr>
          <w:rStyle w:val="None"/>
          <w:sz w:val="22"/>
          <w:szCs w:val="22"/>
        </w:rPr>
        <w:tab/>
      </w:r>
      <w:r>
        <w:rPr>
          <w:rStyle w:val="None"/>
          <w:sz w:val="22"/>
          <w:szCs w:val="22"/>
        </w:rPr>
        <w:tab/>
      </w:r>
      <w:r>
        <w:rPr>
          <w:rStyle w:val="None"/>
          <w:sz w:val="22"/>
          <w:szCs w:val="22"/>
        </w:rPr>
        <w:tab/>
        <w:t>YES   NO</w:t>
      </w: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Student Worker</w:t>
      </w:r>
      <w:r>
        <w:rPr>
          <w:rStyle w:val="None"/>
          <w:sz w:val="22"/>
          <w:szCs w:val="22"/>
        </w:rPr>
        <w:tab/>
      </w:r>
      <w:r>
        <w:rPr>
          <w:rStyle w:val="None"/>
          <w:sz w:val="22"/>
          <w:szCs w:val="22"/>
        </w:rPr>
        <w:tab/>
      </w:r>
      <w:r>
        <w:rPr>
          <w:rStyle w:val="None"/>
          <w:sz w:val="22"/>
          <w:szCs w:val="22"/>
        </w:rPr>
        <w:tab/>
        <w:t>YES   NO</w:t>
      </w: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Temporary Employment Services</w:t>
      </w:r>
      <w:r>
        <w:rPr>
          <w:rStyle w:val="None"/>
          <w:sz w:val="22"/>
          <w:szCs w:val="22"/>
        </w:rPr>
        <w:tab/>
        <w:t>YES   NO</w:t>
      </w:r>
    </w:p>
    <w:p w:rsidR="00B5413D" w:rsidRDefault="00B5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Fonts w:ascii="Trebuchet MS" w:eastAsia="Trebuchet MS" w:hAnsi="Trebuchet MS" w:cs="Trebuchet MS"/>
          <w:sz w:val="22"/>
          <w:szCs w:val="22"/>
        </w:rPr>
      </w:pP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Current Teaching Assignment</w:t>
      </w: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ind w:firstLine="720"/>
        <w:rPr>
          <w:rStyle w:val="None"/>
          <w:sz w:val="22"/>
          <w:szCs w:val="22"/>
        </w:rPr>
      </w:pPr>
      <w:r>
        <w:rPr>
          <w:rStyle w:val="None"/>
          <w:sz w:val="22"/>
          <w:szCs w:val="22"/>
        </w:rPr>
        <w:t xml:space="preserve">School </w:t>
      </w:r>
      <w:r>
        <w:rPr>
          <w:rStyle w:val="None"/>
          <w:sz w:val="22"/>
          <w:szCs w:val="22"/>
          <w:u w:val="single"/>
        </w:rPr>
        <w:t xml:space="preserve">    </w:t>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t xml:space="preserve">      </w:t>
      </w:r>
      <w:r>
        <w:rPr>
          <w:rStyle w:val="None"/>
          <w:color w:val="00006D"/>
          <w:sz w:val="22"/>
          <w:szCs w:val="22"/>
          <w:u w:val="single" w:color="00006D"/>
        </w:rPr>
        <w:tab/>
      </w:r>
      <w:r>
        <w:rPr>
          <w:rStyle w:val="None"/>
          <w:sz w:val="22"/>
          <w:szCs w:val="22"/>
          <w:u w:color="00006D"/>
        </w:rPr>
        <w:t xml:space="preserve">  </w:t>
      </w:r>
      <w:proofErr w:type="spellStart"/>
      <w:r>
        <w:rPr>
          <w:rStyle w:val="None"/>
          <w:sz w:val="22"/>
          <w:szCs w:val="22"/>
          <w:u w:color="00006D"/>
        </w:rPr>
        <w:t>School</w:t>
      </w:r>
      <w:proofErr w:type="spellEnd"/>
      <w:r>
        <w:rPr>
          <w:rStyle w:val="None"/>
          <w:sz w:val="22"/>
          <w:szCs w:val="22"/>
          <w:u w:color="00006D"/>
        </w:rPr>
        <w:t xml:space="preserve"> Phone  </w:t>
      </w:r>
      <w:r>
        <w:rPr>
          <w:rStyle w:val="None"/>
          <w:sz w:val="22"/>
          <w:szCs w:val="22"/>
          <w:u w:val="single"/>
        </w:rPr>
        <w:tab/>
      </w:r>
      <w:r>
        <w:rPr>
          <w:rStyle w:val="None"/>
          <w:sz w:val="22"/>
          <w:szCs w:val="22"/>
          <w:u w:val="single"/>
        </w:rPr>
        <w:tab/>
      </w:r>
      <w:r>
        <w:rPr>
          <w:rStyle w:val="None"/>
          <w:sz w:val="22"/>
          <w:szCs w:val="22"/>
          <w:u w:val="single"/>
        </w:rPr>
        <w:tab/>
        <w:t xml:space="preserve">     </w:t>
      </w: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ind w:firstLine="720"/>
        <w:rPr>
          <w:rStyle w:val="None"/>
          <w:sz w:val="22"/>
          <w:szCs w:val="22"/>
        </w:rPr>
      </w:pPr>
      <w:r>
        <w:rPr>
          <w:rStyle w:val="None"/>
          <w:sz w:val="22"/>
          <w:szCs w:val="22"/>
        </w:rPr>
        <w:t xml:space="preserve">Address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rPr>
        <w:t xml:space="preserve">  City/State/Zip  </w:t>
      </w:r>
      <w:r>
        <w:rPr>
          <w:rStyle w:val="None"/>
          <w:sz w:val="22"/>
          <w:szCs w:val="22"/>
          <w:u w:val="single"/>
        </w:rPr>
        <w:tab/>
      </w:r>
      <w:r>
        <w:rPr>
          <w:rStyle w:val="None"/>
          <w:sz w:val="22"/>
          <w:szCs w:val="22"/>
          <w:u w:val="single"/>
        </w:rPr>
        <w:tab/>
      </w:r>
      <w:r>
        <w:rPr>
          <w:rStyle w:val="None"/>
          <w:sz w:val="22"/>
          <w:szCs w:val="22"/>
          <w:u w:val="single"/>
        </w:rPr>
        <w:tab/>
        <w:t xml:space="preserve">     </w:t>
      </w:r>
    </w:p>
    <w:p w:rsidR="00B5413D" w:rsidRDefault="00B5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Fonts w:ascii="Trebuchet MS" w:eastAsia="Trebuchet MS" w:hAnsi="Trebuchet MS" w:cs="Trebuchet MS"/>
          <w:sz w:val="22"/>
          <w:szCs w:val="22"/>
        </w:rPr>
      </w:pP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Thank you for your help.  Please feel free to contact me if you have any questions.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Mary Lin</w:t>
      </w:r>
    </w:p>
    <w:p w:rsidR="00B5413D" w:rsidRDefault="00F831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hyperlink r:id="rId9" w:history="1">
        <w:r w:rsidR="00035719">
          <w:rPr>
            <w:rStyle w:val="Hyperlink2"/>
          </w:rPr>
          <w:t>linmary@auburn.edu</w:t>
        </w:r>
      </w:hyperlink>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Basic Lesson Plan Format (For the 10 Consecutive Teaching Days</w:t>
      </w:r>
      <w:proofErr w:type="gramStart"/>
      <w:r>
        <w:rPr>
          <w:rStyle w:val="None"/>
          <w:b/>
          <w:bCs/>
          <w:sz w:val="22"/>
          <w:szCs w:val="22"/>
        </w:rPr>
        <w:t>)</w:t>
      </w:r>
      <w:r>
        <w:rPr>
          <w:rStyle w:val="None"/>
          <w:b/>
          <w:bCs/>
          <w:sz w:val="14"/>
          <w:szCs w:val="14"/>
          <w:vertAlign w:val="superscript"/>
        </w:rPr>
        <w:t>_</w:t>
      </w:r>
      <w:proofErr w:type="gramEnd"/>
    </w:p>
    <w:p w:rsidR="00B5413D" w:rsidRDefault="00662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i/>
          <w:iCs/>
          <w:sz w:val="22"/>
          <w:szCs w:val="22"/>
        </w:rPr>
      </w:pPr>
      <w:r>
        <w:rPr>
          <w:rStyle w:val="None"/>
          <w:i/>
          <w:iCs/>
          <w:sz w:val="22"/>
          <w:szCs w:val="22"/>
        </w:rPr>
        <w:t>To be completed by all candidates</w:t>
      </w:r>
      <w:r w:rsidR="00035719">
        <w:rPr>
          <w:rStyle w:val="None"/>
          <w:i/>
          <w:iCs/>
          <w:sz w:val="22"/>
          <w:szCs w:val="22"/>
        </w:rPr>
        <w:t xml:space="preserve"> in advance of the teaching day for each of 10 days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Lesson Title: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 xml:space="preserve">   Teacher’s Initials of Approval: ____</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Subject/Grade Level: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Common Core (Math, Language Arts) and Alabama State Standard(s):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[Multiple standards across disciplines or subjects can be listed for integrated lessons]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Learning Objective(s):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Style w:val="None"/>
          <w:sz w:val="22"/>
          <w:szCs w:val="22"/>
        </w:rPr>
      </w:pPr>
      <w:r>
        <w:rPr>
          <w:rStyle w:val="None"/>
          <w:sz w:val="22"/>
          <w:szCs w:val="22"/>
        </w:rPr>
        <w:t xml:space="preserve">Students will ….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Materials: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[Those materials that are not typically found or readily used in the classroom]</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Procedure:</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 xml:space="preserve">[Detailed steps for a procedure should be given; </w:t>
      </w:r>
      <w:r>
        <w:rPr>
          <w:rStyle w:val="None"/>
          <w:i/>
          <w:iCs/>
          <w:sz w:val="22"/>
          <w:szCs w:val="22"/>
          <w:u w:val="single"/>
        </w:rPr>
        <w:t>if details are given in a ready-made lesson</w:t>
      </w:r>
      <w:r>
        <w:rPr>
          <w:rStyle w:val="None"/>
          <w:i/>
          <w:iCs/>
          <w:sz w:val="22"/>
          <w:szCs w:val="22"/>
        </w:rPr>
        <w:t xml:space="preserve">, then cite the lesson source in place of re-writing it here – e.g., STC – Electric Circuits, Activity 1.1 Make the Light Work, procedure pages 4-6, basal reader pages 24-28, etc.]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Assessment: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rPr>
          <w:rStyle w:val="None"/>
          <w:i/>
          <w:iCs/>
          <w:sz w:val="22"/>
          <w:szCs w:val="22"/>
        </w:rPr>
      </w:pPr>
      <w:r>
        <w:rPr>
          <w:rStyle w:val="None"/>
          <w:i/>
          <w:iCs/>
          <w:sz w:val="22"/>
          <w:szCs w:val="22"/>
        </w:rPr>
        <w:t>[What will you use and how will you evaluate each student’s meeting your learning objective(s)?]</w:t>
      </w:r>
    </w:p>
    <w:p w:rsidR="00B5413D" w:rsidRDefault="00B5413D"/>
    <w:p w:rsidR="00B5413D" w:rsidRDefault="00B5413D">
      <w:pPr>
        <w:jc w:val="center"/>
        <w:rPr>
          <w:rFonts w:ascii="Trebuchet MS" w:eastAsia="Trebuchet MS" w:hAnsi="Trebuchet MS" w:cs="Trebuchet MS"/>
          <w:b/>
          <w:bCs/>
          <w:sz w:val="32"/>
          <w:szCs w:val="32"/>
        </w:rPr>
      </w:pPr>
    </w:p>
    <w:p w:rsidR="00B5413D" w:rsidRDefault="00035719">
      <w:pPr>
        <w:jc w:val="center"/>
      </w:pPr>
      <w:r>
        <w:br w:type="page"/>
      </w:r>
    </w:p>
    <w:p w:rsidR="00B5413D" w:rsidRDefault="00035719">
      <w:pPr>
        <w:jc w:val="center"/>
        <w:rPr>
          <w:rStyle w:val="None"/>
          <w:b/>
          <w:bCs/>
          <w:sz w:val="32"/>
          <w:szCs w:val="32"/>
        </w:rPr>
      </w:pPr>
      <w:r>
        <w:rPr>
          <w:rStyle w:val="None"/>
          <w:b/>
          <w:bCs/>
          <w:sz w:val="32"/>
          <w:szCs w:val="32"/>
        </w:rPr>
        <w:lastRenderedPageBreak/>
        <w:t>AUBURN UNIVERSITY</w:t>
      </w:r>
    </w:p>
    <w:p w:rsidR="00B5413D" w:rsidRDefault="00035719">
      <w:pPr>
        <w:jc w:val="center"/>
        <w:rPr>
          <w:rStyle w:val="None"/>
          <w:sz w:val="22"/>
          <w:szCs w:val="22"/>
        </w:rPr>
      </w:pPr>
      <w:r>
        <w:rPr>
          <w:rStyle w:val="None"/>
          <w:sz w:val="22"/>
          <w:szCs w:val="22"/>
        </w:rPr>
        <w:t>Department of Curriculum &amp; Teaching</w:t>
      </w:r>
    </w:p>
    <w:p w:rsidR="00B5413D" w:rsidRDefault="00035719">
      <w:pPr>
        <w:jc w:val="center"/>
        <w:rPr>
          <w:rStyle w:val="None"/>
          <w:sz w:val="22"/>
          <w:szCs w:val="22"/>
        </w:rPr>
      </w:pPr>
      <w:r>
        <w:rPr>
          <w:rStyle w:val="None"/>
          <w:sz w:val="22"/>
          <w:szCs w:val="22"/>
        </w:rPr>
        <w:t>5040 Haley Center</w:t>
      </w:r>
    </w:p>
    <w:p w:rsidR="00B5413D" w:rsidRDefault="00035719">
      <w:pPr>
        <w:jc w:val="center"/>
        <w:rPr>
          <w:rStyle w:val="None"/>
          <w:sz w:val="22"/>
          <w:szCs w:val="22"/>
        </w:rPr>
      </w:pPr>
      <w:r>
        <w:rPr>
          <w:rStyle w:val="None"/>
          <w:sz w:val="22"/>
          <w:szCs w:val="22"/>
        </w:rPr>
        <w:t>Auburn University, AL 36849-5212</w:t>
      </w:r>
    </w:p>
    <w:p w:rsidR="00B5413D" w:rsidRDefault="00035719">
      <w:pPr>
        <w:jc w:val="center"/>
        <w:rPr>
          <w:rStyle w:val="None"/>
          <w:b/>
          <w:bCs/>
        </w:rPr>
      </w:pPr>
      <w:r>
        <w:rPr>
          <w:rStyle w:val="None"/>
          <w:b/>
          <w:bCs/>
        </w:rPr>
        <w:t>Reference Form for Early Childhood Education</w:t>
      </w:r>
    </w:p>
    <w:p w:rsidR="00B5413D" w:rsidRDefault="00B5413D"/>
    <w:p w:rsidR="00B5413D" w:rsidRDefault="00035719">
      <w:r>
        <w:t>A</w:t>
      </w:r>
      <w:r w:rsidR="00662FF5">
        <w:t>PPLICANT:</w:t>
      </w:r>
      <w:r w:rsidR="00662FF5">
        <w:tab/>
      </w:r>
      <w:r w:rsidR="00662FF5">
        <w:tab/>
      </w:r>
      <w:r w:rsidR="00662FF5">
        <w:tab/>
      </w:r>
      <w:r w:rsidR="00662FF5">
        <w:tab/>
      </w:r>
      <w:r w:rsidR="00662FF5">
        <w:tab/>
      </w:r>
      <w:r w:rsidR="00662FF5">
        <w:tab/>
        <w:t>CLINICAL RESIDENCY</w:t>
      </w:r>
      <w:r>
        <w:t xml:space="preserve"> TERM:</w:t>
      </w:r>
    </w:p>
    <w:p w:rsidR="00B5413D" w:rsidRDefault="00B5413D"/>
    <w:p w:rsidR="00B5413D" w:rsidRDefault="00035719">
      <w:r>
        <w:t>UNIVERSITY REFERENCE:</w:t>
      </w:r>
    </w:p>
    <w:p w:rsidR="00B5413D" w:rsidRDefault="00035719">
      <w:pPr>
        <w:rPr>
          <w:rStyle w:val="None"/>
          <w:sz w:val="18"/>
          <w:szCs w:val="18"/>
        </w:rPr>
      </w:pPr>
      <w:r>
        <w:rPr>
          <w:rStyle w:val="None"/>
          <w:sz w:val="18"/>
          <w:szCs w:val="18"/>
          <w:u w:val="single"/>
        </w:rPr>
        <w:t>Fellow Educator</w:t>
      </w:r>
      <w:r>
        <w:rPr>
          <w:rStyle w:val="None"/>
          <w:sz w:val="18"/>
          <w:szCs w:val="18"/>
        </w:rPr>
        <w:t>: Due to the large number of requests from elementary education students for professional recommendations from university internship supervisors, we have developed this form. We hope it will be an efficient way of helping you match position vacancies with the most qualified applicants. Within our cluster internship arrangements, cooperating teachers directly observe and rate the day-to-day performance of interns. If you need more information or desire a more in-depth description, feel free to call our department at (334) 844-4434.</w:t>
      </w:r>
    </w:p>
    <w:p w:rsidR="00B5413D" w:rsidRDefault="00035719">
      <w:pPr>
        <w:rPr>
          <w:rStyle w:val="None"/>
          <w:i/>
          <w:iCs/>
        </w:rPr>
      </w:pPr>
      <w:r>
        <w:rPr>
          <w:rStyle w:val="None"/>
          <w:i/>
          <w:iCs/>
        </w:rPr>
        <w:t>Rubric:</w:t>
      </w:r>
    </w:p>
    <w:p w:rsidR="00B5413D" w:rsidRDefault="00035719">
      <w:pPr>
        <w:rPr>
          <w:rStyle w:val="None"/>
          <w:i/>
          <w:iCs/>
          <w:sz w:val="20"/>
          <w:szCs w:val="20"/>
        </w:rPr>
      </w:pPr>
      <w:r>
        <w:rPr>
          <w:rStyle w:val="None"/>
          <w:i/>
          <w:iCs/>
          <w:sz w:val="20"/>
          <w:szCs w:val="20"/>
        </w:rPr>
        <w:t>4 = Exemplary; Demonstrates excellence</w:t>
      </w:r>
    </w:p>
    <w:p w:rsidR="00B5413D" w:rsidRDefault="00035719">
      <w:pPr>
        <w:rPr>
          <w:rStyle w:val="None"/>
          <w:i/>
          <w:iCs/>
          <w:sz w:val="20"/>
          <w:szCs w:val="20"/>
        </w:rPr>
      </w:pPr>
      <w:r>
        <w:rPr>
          <w:rStyle w:val="None"/>
          <w:i/>
          <w:iCs/>
          <w:sz w:val="20"/>
          <w:szCs w:val="20"/>
        </w:rPr>
        <w:t>3 = Competent; Area of strength</w:t>
      </w:r>
    </w:p>
    <w:p w:rsidR="00B5413D" w:rsidRDefault="00035719">
      <w:pPr>
        <w:rPr>
          <w:rStyle w:val="None"/>
          <w:i/>
          <w:iCs/>
          <w:sz w:val="20"/>
          <w:szCs w:val="20"/>
        </w:rPr>
      </w:pPr>
      <w:r>
        <w:rPr>
          <w:rStyle w:val="None"/>
          <w:i/>
          <w:iCs/>
          <w:sz w:val="20"/>
          <w:szCs w:val="20"/>
        </w:rPr>
        <w:t>2 = Approaching competence; Needs improvement</w:t>
      </w:r>
    </w:p>
    <w:p w:rsidR="00B5413D" w:rsidRDefault="00035719">
      <w:pPr>
        <w:rPr>
          <w:rStyle w:val="None"/>
          <w:sz w:val="20"/>
          <w:szCs w:val="20"/>
        </w:rPr>
      </w:pPr>
      <w:r>
        <w:rPr>
          <w:rStyle w:val="None"/>
          <w:i/>
          <w:iCs/>
          <w:sz w:val="20"/>
          <w:szCs w:val="20"/>
        </w:rPr>
        <w:t>1 = Poor; Unsatisfactory</w:t>
      </w: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20"/>
        <w:gridCol w:w="675"/>
        <w:gridCol w:w="675"/>
        <w:gridCol w:w="675"/>
        <w:gridCol w:w="611"/>
      </w:tblGrid>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pPr>
              <w:jc w:val="center"/>
            </w:pPr>
            <w:r>
              <w:rPr>
                <w:rStyle w:val="None"/>
                <w:sz w:val="22"/>
                <w:szCs w:val="22"/>
              </w:rPr>
              <w:t>4</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pPr>
              <w:jc w:val="center"/>
            </w:pPr>
            <w:r>
              <w:rPr>
                <w:rStyle w:val="None"/>
                <w:sz w:val="22"/>
                <w:szCs w:val="22"/>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pPr>
              <w:jc w:val="center"/>
            </w:pPr>
            <w:r>
              <w:rPr>
                <w:rStyle w:val="None"/>
                <w:sz w:val="22"/>
                <w:szCs w:val="22"/>
              </w:rPr>
              <w:t>2</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pPr>
              <w:jc w:val="center"/>
            </w:pPr>
            <w:r>
              <w:rPr>
                <w:rStyle w:val="None"/>
                <w:sz w:val="22"/>
                <w:szCs w:val="22"/>
              </w:rPr>
              <w:t>1</w:t>
            </w:r>
          </w:p>
        </w:tc>
      </w:tr>
      <w:tr w:rsidR="00B5413D">
        <w:trPr>
          <w:trHeight w:val="318"/>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PROFESSIONAL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Demonstrates interest and enthusiasm for teaching</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Punctual (i.e., arrival, departure, meeting deadlines)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Takes responsibility for planning, instruction, and related duties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Shows initiative and self-direction</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Appropriate dress, ethical behavior, and personal interactions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Collegial and cooperative with cluster teacher(s)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481"/>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Accepts and acts on constructive criticism in a professional manner</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SCHOOL SYSTEM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Understands and practices confidentiality of school matters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Knowledgeable of state/district/school operational policies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Follows school policies and procedures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TEACHING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lastRenderedPageBreak/>
              <w:t>Competency in academic field (i.e., basic skills, grades, Praxis II)</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481"/>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Planning and organizing instruction (i.e., Professional Work Sample)</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Classroom management and discipline</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Instructional skills and techniques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bl>
    <w:p w:rsidR="00B5413D" w:rsidRDefault="00B5413D">
      <w:pPr>
        <w:widowControl w:val="0"/>
        <w:rPr>
          <w:rStyle w:val="None"/>
          <w:sz w:val="20"/>
          <w:szCs w:val="20"/>
        </w:rPr>
      </w:pPr>
    </w:p>
    <w:p w:rsidR="00B5413D" w:rsidRDefault="00035719">
      <w:r>
        <w:t>Would you hire?</w:t>
      </w:r>
      <w:r>
        <w:tab/>
        <w:t xml:space="preserve">     Yes ___      No ___     Undecided ___</w:t>
      </w:r>
    </w:p>
    <w:p w:rsidR="00B5413D" w:rsidRDefault="00035719">
      <w:r>
        <w:t>Additional Comments:</w:t>
      </w:r>
    </w:p>
    <w:p w:rsidR="00B5413D" w:rsidRDefault="00B5413D"/>
    <w:p w:rsidR="00B5413D" w:rsidRDefault="00B5413D"/>
    <w:p w:rsidR="00B5413D" w:rsidRDefault="00B5413D"/>
    <w:p w:rsidR="00B5413D" w:rsidRDefault="00B5413D"/>
    <w:p w:rsidR="00B5413D" w:rsidRDefault="00B5413D"/>
    <w:p w:rsidR="00B5413D" w:rsidRDefault="00B5413D"/>
    <w:p w:rsidR="00B5413D" w:rsidRDefault="00B5413D"/>
    <w:p w:rsidR="00B5413D" w:rsidRDefault="00B5413D"/>
    <w:p w:rsidR="00B5413D" w:rsidRDefault="00035719">
      <w:r>
        <w:t>Signature: ____________________________________</w:t>
      </w:r>
      <w:r>
        <w:tab/>
        <w:t>Date: ____________</w:t>
      </w:r>
    </w:p>
    <w:p w:rsidR="00B5413D" w:rsidRDefault="00035719">
      <w:pPr>
        <w:jc w:val="center"/>
      </w:pPr>
      <w:r>
        <w:br w:type="page"/>
      </w:r>
    </w:p>
    <w:p w:rsidR="00B5413D" w:rsidRDefault="00035719">
      <w:pPr>
        <w:jc w:val="center"/>
        <w:rPr>
          <w:rStyle w:val="None"/>
          <w:b/>
          <w:bCs/>
          <w:sz w:val="32"/>
          <w:szCs w:val="32"/>
        </w:rPr>
      </w:pPr>
      <w:r>
        <w:rPr>
          <w:rStyle w:val="None"/>
          <w:b/>
          <w:bCs/>
          <w:sz w:val="32"/>
          <w:szCs w:val="32"/>
        </w:rPr>
        <w:lastRenderedPageBreak/>
        <w:t xml:space="preserve">School Based Experiences Documentation Form </w:t>
      </w:r>
    </w:p>
    <w:p w:rsidR="00B5413D" w:rsidRDefault="00035719">
      <w:pPr>
        <w:jc w:val="center"/>
        <w:rPr>
          <w:rStyle w:val="None"/>
          <w:b/>
          <w:bCs/>
          <w:sz w:val="32"/>
          <w:szCs w:val="32"/>
        </w:rPr>
      </w:pPr>
      <w:r>
        <w:rPr>
          <w:rStyle w:val="None"/>
          <w:b/>
          <w:bCs/>
          <w:sz w:val="32"/>
          <w:szCs w:val="32"/>
        </w:rPr>
        <w:t>One Completed Form for EACH Experience</w:t>
      </w:r>
    </w:p>
    <w:p w:rsidR="00B5413D" w:rsidRDefault="00B5413D">
      <w:pPr>
        <w:rPr>
          <w:rFonts w:ascii="Trebuchet MS" w:eastAsia="Trebuchet MS" w:hAnsi="Trebuchet MS" w:cs="Trebuchet MS"/>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15"/>
        <w:gridCol w:w="4315"/>
      </w:tblGrid>
      <w:tr w:rsidR="00B5413D">
        <w:trPr>
          <w:trHeight w:val="970"/>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pPr>
              <w:rPr>
                <w:rFonts w:ascii="Palatino" w:eastAsia="Palatino" w:hAnsi="Palatino" w:cs="Palatino"/>
              </w:rPr>
            </w:pPr>
            <w:r>
              <w:rPr>
                <w:rStyle w:val="None"/>
                <w:rFonts w:ascii="Palatino" w:hAnsi="Palatino"/>
              </w:rPr>
              <w:t>Name:</w:t>
            </w:r>
          </w:p>
          <w:p w:rsidR="00B5413D" w:rsidRDefault="00B5413D"/>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Description of the Experience:</w:t>
            </w:r>
          </w:p>
        </w:tc>
      </w:tr>
      <w:tr w:rsidR="00B5413D">
        <w:trPr>
          <w:trHeight w:val="391"/>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Date:</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School/Grade</w:t>
            </w:r>
          </w:p>
        </w:tc>
      </w:tr>
      <w:tr w:rsidR="00B5413D">
        <w:trPr>
          <w:trHeight w:val="1290"/>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 xml:space="preserve">Directions: This form must be completed after each experience. Be sure to list the experience that you have done along with a reflection and proof. Be sure to choose experiences that you feel will help you achieve and learn the most from your internship. </w:t>
            </w:r>
          </w:p>
        </w:tc>
      </w:tr>
      <w:tr w:rsidR="00B5413D">
        <w:trPr>
          <w:trHeight w:val="1640"/>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Provide a one-paragraph summary of the School Based Experience:</w:t>
            </w:r>
          </w:p>
        </w:tc>
      </w:tr>
      <w:tr w:rsidR="00B5413D">
        <w:trPr>
          <w:trHeight w:val="2402"/>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Provide a 1 paragraph reflection of the experience:  What did you learn? What was the most surprising thing you discovered?  How can the experience help you to become a better teacher?</w:t>
            </w:r>
          </w:p>
        </w:tc>
      </w:tr>
      <w:tr w:rsidR="00B5413D">
        <w:trPr>
          <w:trHeight w:val="2842"/>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Provide any additional documentation (i.e., notes, interview questions/responses, etc.)</w:t>
            </w:r>
          </w:p>
        </w:tc>
      </w:tr>
    </w:tbl>
    <w:p w:rsidR="00B5413D" w:rsidRDefault="00B5413D">
      <w:pPr>
        <w:widowControl w:val="0"/>
      </w:pPr>
    </w:p>
    <w:sectPr w:rsidR="00B5413D">
      <w:headerReference w:type="default"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10F" w:rsidRDefault="00F8310F">
      <w:r>
        <w:separator/>
      </w:r>
    </w:p>
  </w:endnote>
  <w:endnote w:type="continuationSeparator" w:id="0">
    <w:p w:rsidR="00F8310F" w:rsidRDefault="00F8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B2" w:rsidRDefault="00573BB2">
    <w:pPr>
      <w:pStyle w:val="HeaderFooter"/>
      <w:jc w:val="center"/>
    </w:pPr>
    <w:r>
      <w:rPr>
        <w:rFonts w:ascii="Trebuchet MS" w:hAnsi="Trebuchet MS"/>
        <w:sz w:val="20"/>
        <w:szCs w:val="20"/>
      </w:rPr>
      <w:fldChar w:fldCharType="begin"/>
    </w:r>
    <w:r>
      <w:rPr>
        <w:rFonts w:ascii="Trebuchet MS" w:hAnsi="Trebuchet MS"/>
        <w:sz w:val="20"/>
        <w:szCs w:val="20"/>
      </w:rPr>
      <w:instrText xml:space="preserve"> PAGE </w:instrText>
    </w:r>
    <w:r>
      <w:rPr>
        <w:rFonts w:ascii="Trebuchet MS" w:hAnsi="Trebuchet MS"/>
        <w:sz w:val="20"/>
        <w:szCs w:val="20"/>
      </w:rPr>
      <w:fldChar w:fldCharType="separate"/>
    </w:r>
    <w:r w:rsidR="000D2185">
      <w:rPr>
        <w:rFonts w:ascii="Trebuchet MS" w:hAnsi="Trebuchet MS"/>
        <w:noProof/>
        <w:sz w:val="20"/>
        <w:szCs w:val="20"/>
      </w:rPr>
      <w:t>1</w:t>
    </w:r>
    <w:r>
      <w:rPr>
        <w:rFonts w:ascii="Trebuchet MS" w:hAnsi="Trebuchet MS"/>
        <w:sz w:val="20"/>
        <w:szCs w:val="20"/>
      </w:rPr>
      <w:fldChar w:fldCharType="end"/>
    </w:r>
    <w:r>
      <w:rPr>
        <w:rFonts w:ascii="Trebuchet MS" w:hAnsi="Trebuchet MS"/>
        <w:sz w:val="20"/>
        <w:szCs w:val="20"/>
      </w:rPr>
      <w:t xml:space="preserve"> of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NUMPAGES </w:instrText>
    </w:r>
    <w:r>
      <w:rPr>
        <w:rFonts w:ascii="Trebuchet MS" w:eastAsia="Trebuchet MS" w:hAnsi="Trebuchet MS" w:cs="Trebuchet MS"/>
        <w:sz w:val="20"/>
        <w:szCs w:val="20"/>
      </w:rPr>
      <w:fldChar w:fldCharType="separate"/>
    </w:r>
    <w:r w:rsidR="000D2185">
      <w:rPr>
        <w:rFonts w:ascii="Trebuchet MS" w:eastAsia="Trebuchet MS" w:hAnsi="Trebuchet MS" w:cs="Trebuchet MS"/>
        <w:noProof/>
        <w:sz w:val="20"/>
        <w:szCs w:val="20"/>
      </w:rPr>
      <w:t>23</w:t>
    </w:r>
    <w:r>
      <w:rPr>
        <w:rFonts w:ascii="Trebuchet MS" w:eastAsia="Trebuchet MS" w:hAnsi="Trebuchet MS" w:cs="Trebuchet M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10F" w:rsidRDefault="00F8310F">
      <w:r>
        <w:separator/>
      </w:r>
    </w:p>
  </w:footnote>
  <w:footnote w:type="continuationSeparator" w:id="0">
    <w:p w:rsidR="00F8310F" w:rsidRDefault="00F83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B2" w:rsidRDefault="00573BB2">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7391"/>
    <w:multiLevelType w:val="hybridMultilevel"/>
    <w:tmpl w:val="AD1EEEF6"/>
    <w:styleLink w:val="ImportedStyle2"/>
    <w:lvl w:ilvl="0" w:tplc="E0744AF4">
      <w:start w:val="1"/>
      <w:numFmt w:val="decimal"/>
      <w:lvlText w:val="%1."/>
      <w:lvlJc w:val="left"/>
      <w:pPr>
        <w:tabs>
          <w:tab w:val="num" w:pos="360"/>
          <w:tab w:val="left" w:pos="72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ED6CEE00">
      <w:start w:val="1"/>
      <w:numFmt w:val="decimal"/>
      <w:lvlText w:val="%2."/>
      <w:lvlJc w:val="left"/>
      <w:pPr>
        <w:tabs>
          <w:tab w:val="left" w:pos="360"/>
          <w:tab w:val="left" w:pos="720"/>
          <w:tab w:val="num" w:pos="1080"/>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3C06031E">
      <w:start w:val="1"/>
      <w:numFmt w:val="decimal"/>
      <w:lvlText w:val="%3."/>
      <w:lvlJc w:val="left"/>
      <w:pPr>
        <w:tabs>
          <w:tab w:val="left" w:pos="360"/>
          <w:tab w:val="left" w:pos="720"/>
          <w:tab w:val="num" w:pos="1800"/>
        </w:tabs>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tplc="DD28EB8E">
      <w:start w:val="1"/>
      <w:numFmt w:val="decimal"/>
      <w:lvlText w:val="%4."/>
      <w:lvlJc w:val="left"/>
      <w:pPr>
        <w:tabs>
          <w:tab w:val="left" w:pos="360"/>
          <w:tab w:val="left" w:pos="720"/>
          <w:tab w:val="num" w:pos="2520"/>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4E2C7890">
      <w:start w:val="1"/>
      <w:numFmt w:val="decimal"/>
      <w:lvlText w:val="%5."/>
      <w:lvlJc w:val="left"/>
      <w:pPr>
        <w:tabs>
          <w:tab w:val="left" w:pos="360"/>
          <w:tab w:val="left" w:pos="720"/>
          <w:tab w:val="num" w:pos="3240"/>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A7D2C208">
      <w:start w:val="1"/>
      <w:numFmt w:val="decimal"/>
      <w:lvlText w:val="%6."/>
      <w:lvlJc w:val="left"/>
      <w:pPr>
        <w:tabs>
          <w:tab w:val="left" w:pos="360"/>
          <w:tab w:val="left" w:pos="720"/>
          <w:tab w:val="num" w:pos="3960"/>
        </w:tabs>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tplc="60EE1108">
      <w:start w:val="1"/>
      <w:numFmt w:val="decimal"/>
      <w:lvlText w:val="%7."/>
      <w:lvlJc w:val="left"/>
      <w:pPr>
        <w:tabs>
          <w:tab w:val="left" w:pos="360"/>
          <w:tab w:val="left" w:pos="720"/>
          <w:tab w:val="num" w:pos="4680"/>
        </w:tabs>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9C8AC704">
      <w:start w:val="1"/>
      <w:numFmt w:val="decimal"/>
      <w:lvlText w:val="%8."/>
      <w:lvlJc w:val="left"/>
      <w:pPr>
        <w:tabs>
          <w:tab w:val="left" w:pos="360"/>
          <w:tab w:val="left" w:pos="720"/>
          <w:tab w:val="num" w:pos="5400"/>
        </w:tabs>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6CE6296E">
      <w:start w:val="1"/>
      <w:numFmt w:val="decimal"/>
      <w:lvlText w:val="%9."/>
      <w:lvlJc w:val="left"/>
      <w:pPr>
        <w:tabs>
          <w:tab w:val="left" w:pos="360"/>
          <w:tab w:val="left" w:pos="720"/>
          <w:tab w:val="num" w:pos="6120"/>
        </w:tabs>
        <w:ind w:left="648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106518F4"/>
    <w:multiLevelType w:val="hybridMultilevel"/>
    <w:tmpl w:val="DC3462F8"/>
    <w:styleLink w:val="ImportedStyle7"/>
    <w:lvl w:ilvl="0" w:tplc="380EDE22">
      <w:start w:val="1"/>
      <w:numFmt w:val="decimal"/>
      <w:suff w:val="nothing"/>
      <w:lvlText w:val="%1."/>
      <w:lvlJc w:val="left"/>
      <w:pPr>
        <w:tabs>
          <w:tab w:val="left" w:pos="720"/>
        </w:tabs>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32EA8A">
      <w:start w:val="1"/>
      <w:numFmt w:val="lowerLetter"/>
      <w:suff w:val="nothing"/>
      <w:lvlText w:val="%2."/>
      <w:lvlJc w:val="left"/>
      <w:pPr>
        <w:tabs>
          <w:tab w:val="left" w:pos="720"/>
        </w:tabs>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CC29E2">
      <w:start w:val="1"/>
      <w:numFmt w:val="lowerRoman"/>
      <w:suff w:val="nothing"/>
      <w:lvlText w:val="%3."/>
      <w:lvlJc w:val="left"/>
      <w:pPr>
        <w:tabs>
          <w:tab w:val="left" w:pos="720"/>
        </w:tabs>
        <w:ind w:left="2340" w:hanging="288"/>
      </w:pPr>
      <w:rPr>
        <w:rFonts w:hAnsi="Arial Unicode MS"/>
        <w:caps w:val="0"/>
        <w:smallCaps w:val="0"/>
        <w:strike w:val="0"/>
        <w:dstrike w:val="0"/>
        <w:outline w:val="0"/>
        <w:emboss w:val="0"/>
        <w:imprint w:val="0"/>
        <w:spacing w:val="0"/>
        <w:w w:val="100"/>
        <w:kern w:val="0"/>
        <w:position w:val="0"/>
        <w:highlight w:val="none"/>
        <w:vertAlign w:val="baseline"/>
      </w:rPr>
    </w:lvl>
    <w:lvl w:ilvl="3" w:tplc="12244B4A">
      <w:start w:val="1"/>
      <w:numFmt w:val="decimal"/>
      <w:suff w:val="nothing"/>
      <w:lvlText w:val="%4."/>
      <w:lvlJc w:val="left"/>
      <w:pPr>
        <w:tabs>
          <w:tab w:val="left" w:pos="720"/>
        </w:tabs>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F6E984">
      <w:start w:val="1"/>
      <w:numFmt w:val="lowerLetter"/>
      <w:suff w:val="nothing"/>
      <w:lvlText w:val="%5."/>
      <w:lvlJc w:val="left"/>
      <w:pPr>
        <w:tabs>
          <w:tab w:val="left" w:pos="720"/>
        </w:tabs>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E43A86">
      <w:start w:val="1"/>
      <w:numFmt w:val="lowerRoman"/>
      <w:suff w:val="nothing"/>
      <w:lvlText w:val="%6."/>
      <w:lvlJc w:val="left"/>
      <w:pPr>
        <w:tabs>
          <w:tab w:val="left" w:pos="720"/>
        </w:tabs>
        <w:ind w:left="4500" w:hanging="288"/>
      </w:pPr>
      <w:rPr>
        <w:rFonts w:hAnsi="Arial Unicode MS"/>
        <w:caps w:val="0"/>
        <w:smallCaps w:val="0"/>
        <w:strike w:val="0"/>
        <w:dstrike w:val="0"/>
        <w:outline w:val="0"/>
        <w:emboss w:val="0"/>
        <w:imprint w:val="0"/>
        <w:spacing w:val="0"/>
        <w:w w:val="100"/>
        <w:kern w:val="0"/>
        <w:position w:val="0"/>
        <w:highlight w:val="none"/>
        <w:vertAlign w:val="baseline"/>
      </w:rPr>
    </w:lvl>
    <w:lvl w:ilvl="6" w:tplc="935227FA">
      <w:start w:val="1"/>
      <w:numFmt w:val="decimal"/>
      <w:suff w:val="nothing"/>
      <w:lvlText w:val="%7."/>
      <w:lvlJc w:val="left"/>
      <w:pPr>
        <w:tabs>
          <w:tab w:val="left" w:pos="720"/>
        </w:tabs>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564ACE">
      <w:start w:val="1"/>
      <w:numFmt w:val="lowerLetter"/>
      <w:suff w:val="nothing"/>
      <w:lvlText w:val="%8."/>
      <w:lvlJc w:val="left"/>
      <w:pPr>
        <w:tabs>
          <w:tab w:val="left" w:pos="720"/>
        </w:tabs>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C6C82F0">
      <w:start w:val="1"/>
      <w:numFmt w:val="lowerRoman"/>
      <w:suff w:val="nothing"/>
      <w:lvlText w:val="%9."/>
      <w:lvlJc w:val="left"/>
      <w:pPr>
        <w:tabs>
          <w:tab w:val="left" w:pos="720"/>
        </w:tabs>
        <w:ind w:left="6660" w:hanging="2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D77078D"/>
    <w:multiLevelType w:val="hybridMultilevel"/>
    <w:tmpl w:val="D5A6DD3C"/>
    <w:styleLink w:val="ImportedStyle8"/>
    <w:lvl w:ilvl="0" w:tplc="F2F0874C">
      <w:start w:val="1"/>
      <w:numFmt w:val="bullet"/>
      <w:lvlText w:val="•"/>
      <w:lvlJc w:val="left"/>
      <w:pPr>
        <w:tabs>
          <w:tab w:val="left" w:pos="740"/>
          <w:tab w:val="num" w:pos="1460"/>
          <w:tab w:val="left" w:pos="1680"/>
          <w:tab w:val="left" w:pos="2240"/>
          <w:tab w:val="left" w:pos="2800"/>
          <w:tab w:val="left" w:pos="3360"/>
          <w:tab w:val="left" w:pos="3920"/>
          <w:tab w:val="left" w:pos="4480"/>
          <w:tab w:val="left" w:pos="5040"/>
          <w:tab w:val="left" w:pos="5600"/>
          <w:tab w:val="left" w:pos="6160"/>
          <w:tab w:val="left" w:pos="6720"/>
        </w:tabs>
        <w:ind w:left="740" w:hanging="20"/>
      </w:pPr>
      <w:rPr>
        <w:rFonts w:hAnsi="Arial Unicode MS"/>
        <w:caps w:val="0"/>
        <w:smallCaps w:val="0"/>
        <w:strike w:val="0"/>
        <w:dstrike w:val="0"/>
        <w:outline w:val="0"/>
        <w:emboss w:val="0"/>
        <w:imprint w:val="0"/>
        <w:spacing w:val="0"/>
        <w:w w:val="100"/>
        <w:kern w:val="0"/>
        <w:position w:val="0"/>
        <w:highlight w:val="none"/>
        <w:vertAlign w:val="baseline"/>
      </w:rPr>
    </w:lvl>
    <w:lvl w:ilvl="1" w:tplc="F3BC2EEC">
      <w:start w:val="1"/>
      <w:numFmt w:val="bullet"/>
      <w:lvlText w:val="•"/>
      <w:lvlJc w:val="left"/>
      <w:pPr>
        <w:tabs>
          <w:tab w:val="left" w:pos="740"/>
          <w:tab w:val="left" w:pos="1460"/>
          <w:tab w:val="num" w:pos="2180"/>
          <w:tab w:val="left" w:pos="2240"/>
          <w:tab w:val="left" w:pos="2800"/>
          <w:tab w:val="left" w:pos="3360"/>
          <w:tab w:val="left" w:pos="3920"/>
          <w:tab w:val="left" w:pos="4480"/>
          <w:tab w:val="left" w:pos="5040"/>
          <w:tab w:val="left" w:pos="5600"/>
          <w:tab w:val="left" w:pos="6160"/>
          <w:tab w:val="left" w:pos="6720"/>
        </w:tabs>
        <w:ind w:left="1460" w:hanging="20"/>
      </w:pPr>
      <w:rPr>
        <w:rFonts w:hAnsi="Arial Unicode MS"/>
        <w:caps w:val="0"/>
        <w:smallCaps w:val="0"/>
        <w:strike w:val="0"/>
        <w:dstrike w:val="0"/>
        <w:outline w:val="0"/>
        <w:emboss w:val="0"/>
        <w:imprint w:val="0"/>
        <w:spacing w:val="0"/>
        <w:w w:val="100"/>
        <w:kern w:val="0"/>
        <w:position w:val="0"/>
        <w:highlight w:val="none"/>
        <w:vertAlign w:val="baseline"/>
      </w:rPr>
    </w:lvl>
    <w:lvl w:ilvl="2" w:tplc="A35215FA">
      <w:start w:val="1"/>
      <w:numFmt w:val="bullet"/>
      <w:lvlText w:val="•"/>
      <w:lvlJc w:val="left"/>
      <w:pPr>
        <w:tabs>
          <w:tab w:val="left" w:pos="740"/>
          <w:tab w:val="left" w:pos="1460"/>
          <w:tab w:val="left" w:pos="1680"/>
          <w:tab w:val="left" w:pos="2240"/>
          <w:tab w:val="num" w:pos="2900"/>
          <w:tab w:val="left" w:pos="3360"/>
          <w:tab w:val="left" w:pos="3920"/>
          <w:tab w:val="left" w:pos="4480"/>
          <w:tab w:val="left" w:pos="5040"/>
          <w:tab w:val="left" w:pos="5600"/>
          <w:tab w:val="left" w:pos="6160"/>
          <w:tab w:val="left" w:pos="6720"/>
        </w:tabs>
        <w:ind w:left="2180" w:hanging="20"/>
      </w:pPr>
      <w:rPr>
        <w:rFonts w:hAnsi="Arial Unicode MS"/>
        <w:caps w:val="0"/>
        <w:smallCaps w:val="0"/>
        <w:strike w:val="0"/>
        <w:dstrike w:val="0"/>
        <w:outline w:val="0"/>
        <w:emboss w:val="0"/>
        <w:imprint w:val="0"/>
        <w:spacing w:val="0"/>
        <w:w w:val="100"/>
        <w:kern w:val="0"/>
        <w:position w:val="0"/>
        <w:highlight w:val="none"/>
        <w:vertAlign w:val="baseline"/>
      </w:rPr>
    </w:lvl>
    <w:lvl w:ilvl="3" w:tplc="6E680850">
      <w:start w:val="1"/>
      <w:numFmt w:val="bullet"/>
      <w:lvlText w:val="•"/>
      <w:lvlJc w:val="left"/>
      <w:pPr>
        <w:tabs>
          <w:tab w:val="left" w:pos="740"/>
          <w:tab w:val="left" w:pos="1460"/>
          <w:tab w:val="left" w:pos="1680"/>
          <w:tab w:val="left" w:pos="2240"/>
          <w:tab w:val="left" w:pos="2800"/>
          <w:tab w:val="num" w:pos="3620"/>
          <w:tab w:val="left" w:pos="3920"/>
          <w:tab w:val="left" w:pos="4480"/>
          <w:tab w:val="left" w:pos="5040"/>
          <w:tab w:val="left" w:pos="5600"/>
          <w:tab w:val="left" w:pos="6160"/>
          <w:tab w:val="left" w:pos="6720"/>
        </w:tabs>
        <w:ind w:left="2900" w:hanging="20"/>
      </w:pPr>
      <w:rPr>
        <w:rFonts w:hAnsi="Arial Unicode MS"/>
        <w:caps w:val="0"/>
        <w:smallCaps w:val="0"/>
        <w:strike w:val="0"/>
        <w:dstrike w:val="0"/>
        <w:outline w:val="0"/>
        <w:emboss w:val="0"/>
        <w:imprint w:val="0"/>
        <w:spacing w:val="0"/>
        <w:w w:val="100"/>
        <w:kern w:val="0"/>
        <w:position w:val="0"/>
        <w:highlight w:val="none"/>
        <w:vertAlign w:val="baseline"/>
      </w:rPr>
    </w:lvl>
    <w:lvl w:ilvl="4" w:tplc="486CBD0C">
      <w:start w:val="1"/>
      <w:numFmt w:val="bullet"/>
      <w:lvlText w:val="•"/>
      <w:lvlJc w:val="left"/>
      <w:pPr>
        <w:tabs>
          <w:tab w:val="left" w:pos="740"/>
          <w:tab w:val="left" w:pos="1460"/>
          <w:tab w:val="left" w:pos="1680"/>
          <w:tab w:val="left" w:pos="2240"/>
          <w:tab w:val="left" w:pos="2800"/>
          <w:tab w:val="left" w:pos="3360"/>
          <w:tab w:val="num" w:pos="4340"/>
          <w:tab w:val="left" w:pos="4480"/>
          <w:tab w:val="left" w:pos="5040"/>
          <w:tab w:val="left" w:pos="5600"/>
          <w:tab w:val="left" w:pos="6160"/>
          <w:tab w:val="left" w:pos="6720"/>
        </w:tabs>
        <w:ind w:left="3620" w:hanging="20"/>
      </w:pPr>
      <w:rPr>
        <w:rFonts w:hAnsi="Arial Unicode MS"/>
        <w:caps w:val="0"/>
        <w:smallCaps w:val="0"/>
        <w:strike w:val="0"/>
        <w:dstrike w:val="0"/>
        <w:outline w:val="0"/>
        <w:emboss w:val="0"/>
        <w:imprint w:val="0"/>
        <w:spacing w:val="0"/>
        <w:w w:val="100"/>
        <w:kern w:val="0"/>
        <w:position w:val="0"/>
        <w:highlight w:val="none"/>
        <w:vertAlign w:val="baseline"/>
      </w:rPr>
    </w:lvl>
    <w:lvl w:ilvl="5" w:tplc="EC90DC52">
      <w:start w:val="1"/>
      <w:numFmt w:val="bullet"/>
      <w:lvlText w:val="•"/>
      <w:lvlJc w:val="left"/>
      <w:pPr>
        <w:tabs>
          <w:tab w:val="left" w:pos="740"/>
          <w:tab w:val="left" w:pos="1460"/>
          <w:tab w:val="left" w:pos="1680"/>
          <w:tab w:val="left" w:pos="2240"/>
          <w:tab w:val="left" w:pos="2800"/>
          <w:tab w:val="left" w:pos="3360"/>
          <w:tab w:val="left" w:pos="3920"/>
          <w:tab w:val="num" w:pos="5060"/>
          <w:tab w:val="left" w:pos="5600"/>
          <w:tab w:val="left" w:pos="6160"/>
          <w:tab w:val="left" w:pos="6720"/>
        </w:tabs>
        <w:ind w:left="4340" w:hanging="20"/>
      </w:pPr>
      <w:rPr>
        <w:rFonts w:hAnsi="Arial Unicode MS"/>
        <w:caps w:val="0"/>
        <w:smallCaps w:val="0"/>
        <w:strike w:val="0"/>
        <w:dstrike w:val="0"/>
        <w:outline w:val="0"/>
        <w:emboss w:val="0"/>
        <w:imprint w:val="0"/>
        <w:spacing w:val="0"/>
        <w:w w:val="100"/>
        <w:kern w:val="0"/>
        <w:position w:val="0"/>
        <w:highlight w:val="none"/>
        <w:vertAlign w:val="baseline"/>
      </w:rPr>
    </w:lvl>
    <w:lvl w:ilvl="6" w:tplc="EF2CED08">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num" w:pos="5780"/>
          <w:tab w:val="left" w:pos="6160"/>
          <w:tab w:val="left" w:pos="6720"/>
        </w:tabs>
        <w:ind w:left="5060" w:hanging="20"/>
      </w:pPr>
      <w:rPr>
        <w:rFonts w:hAnsi="Arial Unicode MS"/>
        <w:caps w:val="0"/>
        <w:smallCaps w:val="0"/>
        <w:strike w:val="0"/>
        <w:dstrike w:val="0"/>
        <w:outline w:val="0"/>
        <w:emboss w:val="0"/>
        <w:imprint w:val="0"/>
        <w:spacing w:val="0"/>
        <w:w w:val="100"/>
        <w:kern w:val="0"/>
        <w:position w:val="0"/>
        <w:highlight w:val="none"/>
        <w:vertAlign w:val="baseline"/>
      </w:rPr>
    </w:lvl>
    <w:lvl w:ilvl="7" w:tplc="0A84AAEE">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left" w:pos="5600"/>
          <w:tab w:val="num" w:pos="6500"/>
          <w:tab w:val="left" w:pos="6720"/>
        </w:tabs>
        <w:ind w:left="5780" w:hanging="20"/>
      </w:pPr>
      <w:rPr>
        <w:rFonts w:hAnsi="Arial Unicode MS"/>
        <w:caps w:val="0"/>
        <w:smallCaps w:val="0"/>
        <w:strike w:val="0"/>
        <w:dstrike w:val="0"/>
        <w:outline w:val="0"/>
        <w:emboss w:val="0"/>
        <w:imprint w:val="0"/>
        <w:spacing w:val="0"/>
        <w:w w:val="100"/>
        <w:kern w:val="0"/>
        <w:position w:val="0"/>
        <w:highlight w:val="none"/>
        <w:vertAlign w:val="baseline"/>
      </w:rPr>
    </w:lvl>
    <w:lvl w:ilvl="8" w:tplc="19A64624">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left" w:pos="5600"/>
          <w:tab w:val="left" w:pos="6160"/>
          <w:tab w:val="num" w:pos="7220"/>
        </w:tabs>
        <w:ind w:left="6500" w:hanging="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29724E9"/>
    <w:multiLevelType w:val="hybridMultilevel"/>
    <w:tmpl w:val="6FF8DF76"/>
    <w:styleLink w:val="ImportedStyle3"/>
    <w:lvl w:ilvl="0" w:tplc="47D05A1A">
      <w:start w:val="1"/>
      <w:numFmt w:val="decimal"/>
      <w:lvlText w:val="%1."/>
      <w:lvlJc w:val="left"/>
      <w:pPr>
        <w:tabs>
          <w:tab w:val="num" w:pos="690"/>
          <w:tab w:val="left"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960" w:hanging="600"/>
      </w:pPr>
      <w:rPr>
        <w:rFonts w:hAnsi="Arial Unicode MS"/>
        <w:caps w:val="0"/>
        <w:smallCaps w:val="0"/>
        <w:strike w:val="0"/>
        <w:dstrike w:val="0"/>
        <w:outline w:val="0"/>
        <w:emboss w:val="0"/>
        <w:imprint w:val="0"/>
        <w:spacing w:val="0"/>
        <w:w w:val="100"/>
        <w:kern w:val="0"/>
        <w:position w:val="0"/>
        <w:highlight w:val="none"/>
        <w:vertAlign w:val="baseline"/>
      </w:rPr>
    </w:lvl>
    <w:lvl w:ilvl="1" w:tplc="0D40D636">
      <w:start w:val="1"/>
      <w:numFmt w:val="lowerLetter"/>
      <w:lvlText w:val="%2)"/>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2" w:tplc="52B8D756">
      <w:start w:val="1"/>
      <w:numFmt w:val="lowerLetter"/>
      <w:lvlText w:val="%3)"/>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3" w:tplc="75E443C4">
      <w:start w:val="1"/>
      <w:numFmt w:val="lowerLetter"/>
      <w:lvlText w:val="%4)"/>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4" w:tplc="0DD2783A">
      <w:start w:val="1"/>
      <w:numFmt w:val="lowerLetter"/>
      <w:lvlText w:val="%5)"/>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5" w:tplc="E5E6542E">
      <w:start w:val="1"/>
      <w:numFmt w:val="lowerLetter"/>
      <w:lvlText w:val="%6)"/>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6" w:tplc="FD4AC328">
      <w:start w:val="1"/>
      <w:numFmt w:val="lowerLetter"/>
      <w:lvlText w:val="%7)"/>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7" w:tplc="567C47FE">
      <w:start w:val="1"/>
      <w:numFmt w:val="lowerLetter"/>
      <w:lvlText w:val="%8)"/>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8" w:tplc="59547EA8">
      <w:start w:val="1"/>
      <w:numFmt w:val="lowerLetter"/>
      <w:lvlText w:val="%9)"/>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270C2AFF"/>
    <w:multiLevelType w:val="hybridMultilevel"/>
    <w:tmpl w:val="7B56100A"/>
    <w:lvl w:ilvl="0" w:tplc="AA6EAA04">
      <w:start w:val="1"/>
      <w:numFmt w:val="bullet"/>
      <w:lvlText w:val="·"/>
      <w:lvlJc w:val="left"/>
      <w:pPr>
        <w:tabs>
          <w:tab w:val="left" w:pos="360"/>
          <w:tab w:val="left" w:pos="1080"/>
          <w:tab w:val="left" w:pos="1440"/>
          <w:tab w:val="left" w:pos="306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8678FC">
      <w:start w:val="1"/>
      <w:numFmt w:val="bullet"/>
      <w:lvlText w:val="o"/>
      <w:lvlJc w:val="left"/>
      <w:pPr>
        <w:tabs>
          <w:tab w:val="left" w:pos="360"/>
          <w:tab w:val="left" w:pos="720"/>
          <w:tab w:val="left" w:pos="1080"/>
          <w:tab w:val="left" w:pos="30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B2E928">
      <w:start w:val="1"/>
      <w:numFmt w:val="bullet"/>
      <w:lvlText w:val="▪"/>
      <w:lvlJc w:val="left"/>
      <w:pPr>
        <w:tabs>
          <w:tab w:val="left" w:pos="360"/>
          <w:tab w:val="left" w:pos="720"/>
          <w:tab w:val="left" w:pos="1080"/>
          <w:tab w:val="left" w:pos="1440"/>
          <w:tab w:val="left" w:pos="30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5E3FDE">
      <w:start w:val="1"/>
      <w:numFmt w:val="bullet"/>
      <w:lvlText w:val="·"/>
      <w:lvlJc w:val="left"/>
      <w:pPr>
        <w:tabs>
          <w:tab w:val="left" w:pos="360"/>
          <w:tab w:val="left" w:pos="720"/>
          <w:tab w:val="left" w:pos="1080"/>
          <w:tab w:val="left" w:pos="1440"/>
          <w:tab w:val="left" w:pos="30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E0B938">
      <w:start w:val="1"/>
      <w:numFmt w:val="bullet"/>
      <w:lvlText w:val="o"/>
      <w:lvlJc w:val="left"/>
      <w:pPr>
        <w:tabs>
          <w:tab w:val="left" w:pos="360"/>
          <w:tab w:val="left" w:pos="720"/>
          <w:tab w:val="left" w:pos="1080"/>
          <w:tab w:val="left" w:pos="1440"/>
          <w:tab w:val="left" w:pos="30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582196">
      <w:start w:val="1"/>
      <w:numFmt w:val="bullet"/>
      <w:lvlText w:val="▪"/>
      <w:lvlJc w:val="left"/>
      <w:pPr>
        <w:tabs>
          <w:tab w:val="left" w:pos="360"/>
          <w:tab w:val="left" w:pos="720"/>
          <w:tab w:val="left" w:pos="1080"/>
          <w:tab w:val="left" w:pos="1440"/>
          <w:tab w:val="left" w:pos="30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801014">
      <w:start w:val="1"/>
      <w:numFmt w:val="bullet"/>
      <w:lvlText w:val="·"/>
      <w:lvlJc w:val="left"/>
      <w:pPr>
        <w:tabs>
          <w:tab w:val="left" w:pos="360"/>
          <w:tab w:val="left" w:pos="720"/>
          <w:tab w:val="left" w:pos="1080"/>
          <w:tab w:val="left" w:pos="1440"/>
          <w:tab w:val="left" w:pos="30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54A574">
      <w:start w:val="1"/>
      <w:numFmt w:val="bullet"/>
      <w:lvlText w:val="o"/>
      <w:lvlJc w:val="left"/>
      <w:pPr>
        <w:tabs>
          <w:tab w:val="left" w:pos="360"/>
          <w:tab w:val="left" w:pos="720"/>
          <w:tab w:val="left" w:pos="1080"/>
          <w:tab w:val="left" w:pos="1440"/>
          <w:tab w:val="left" w:pos="30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4AA6FC">
      <w:start w:val="1"/>
      <w:numFmt w:val="bullet"/>
      <w:lvlText w:val="▪"/>
      <w:lvlJc w:val="left"/>
      <w:pPr>
        <w:tabs>
          <w:tab w:val="left" w:pos="360"/>
          <w:tab w:val="left" w:pos="720"/>
          <w:tab w:val="left" w:pos="1080"/>
          <w:tab w:val="left" w:pos="1440"/>
          <w:tab w:val="left" w:pos="30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D3A4FE4"/>
    <w:multiLevelType w:val="hybridMultilevel"/>
    <w:tmpl w:val="AD1EEEF6"/>
    <w:numStyleLink w:val="ImportedStyle2"/>
  </w:abstractNum>
  <w:abstractNum w:abstractNumId="6">
    <w:nsid w:val="44861B93"/>
    <w:multiLevelType w:val="hybridMultilevel"/>
    <w:tmpl w:val="7A56A430"/>
    <w:numStyleLink w:val="ImportedStyle1"/>
  </w:abstractNum>
  <w:abstractNum w:abstractNumId="7">
    <w:nsid w:val="487622D1"/>
    <w:multiLevelType w:val="hybridMultilevel"/>
    <w:tmpl w:val="5314B9B6"/>
    <w:numStyleLink w:val="ImportedStyle4"/>
  </w:abstractNum>
  <w:abstractNum w:abstractNumId="8">
    <w:nsid w:val="53053DB4"/>
    <w:multiLevelType w:val="hybridMultilevel"/>
    <w:tmpl w:val="B47CAD66"/>
    <w:styleLink w:val="ImportedStyle6"/>
    <w:lvl w:ilvl="0" w:tplc="B8C27EF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F41428">
      <w:start w:val="1"/>
      <w:numFmt w:val="lowerLetter"/>
      <w:lvlText w:val="%2."/>
      <w:lvlJc w:val="left"/>
      <w:pPr>
        <w:tabs>
          <w:tab w:val="left" w:pos="360"/>
          <w:tab w:val="left" w:pos="720"/>
          <w:tab w:val="left" w:pos="1080"/>
          <w:tab w:val="left" w:pos="3600"/>
          <w:tab w:val="left" w:pos="4320"/>
          <w:tab w:val="left" w:pos="5040"/>
          <w:tab w:val="left" w:pos="5760"/>
          <w:tab w:val="left" w:pos="6480"/>
          <w:tab w:val="left" w:pos="7200"/>
          <w:tab w:val="left" w:pos="7920"/>
          <w:tab w:val="left" w:pos="8140"/>
          <w:tab w:val="left" w:pos="8140"/>
          <w:tab w:val="left" w:pos="8140"/>
          <w:tab w:val="left" w:pos="81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58552E">
      <w:start w:val="1"/>
      <w:numFmt w:val="lowerRoman"/>
      <w:lvlText w:val="%3."/>
      <w:lvlJc w:val="left"/>
      <w:pPr>
        <w:tabs>
          <w:tab w:val="left" w:pos="360"/>
          <w:tab w:val="left" w:pos="720"/>
          <w:tab w:val="left" w:pos="3600"/>
          <w:tab w:val="left" w:pos="4320"/>
          <w:tab w:val="left" w:pos="5040"/>
          <w:tab w:val="left" w:pos="5760"/>
          <w:tab w:val="left" w:pos="6480"/>
          <w:tab w:val="left" w:pos="7200"/>
          <w:tab w:val="left" w:pos="7920"/>
          <w:tab w:val="left" w:pos="8140"/>
          <w:tab w:val="left" w:pos="8140"/>
          <w:tab w:val="left" w:pos="8140"/>
          <w:tab w:val="left" w:pos="8140"/>
        </w:tabs>
        <w:ind w:left="2160" w:hanging="1629"/>
      </w:pPr>
      <w:rPr>
        <w:rFonts w:hAnsi="Arial Unicode MS"/>
        <w:caps w:val="0"/>
        <w:smallCaps w:val="0"/>
        <w:strike w:val="0"/>
        <w:dstrike w:val="0"/>
        <w:outline w:val="0"/>
        <w:emboss w:val="0"/>
        <w:imprint w:val="0"/>
        <w:spacing w:val="0"/>
        <w:w w:val="100"/>
        <w:kern w:val="0"/>
        <w:position w:val="0"/>
        <w:highlight w:val="none"/>
        <w:vertAlign w:val="baseline"/>
      </w:rPr>
    </w:lvl>
    <w:lvl w:ilvl="3" w:tplc="3D601170">
      <w:start w:val="1"/>
      <w:numFmt w:val="decimal"/>
      <w:lvlText w:val="%4."/>
      <w:lvlJc w:val="left"/>
      <w:pPr>
        <w:tabs>
          <w:tab w:val="left" w:pos="360"/>
          <w:tab w:val="left" w:pos="720"/>
          <w:tab w:val="left" w:pos="1080"/>
          <w:tab w:val="left" w:pos="1530"/>
          <w:tab w:val="left" w:pos="3600"/>
          <w:tab w:val="left" w:pos="4320"/>
          <w:tab w:val="left" w:pos="5040"/>
          <w:tab w:val="left" w:pos="5760"/>
          <w:tab w:val="left" w:pos="6480"/>
          <w:tab w:val="left" w:pos="7200"/>
          <w:tab w:val="left" w:pos="7920"/>
          <w:tab w:val="left" w:pos="8140"/>
          <w:tab w:val="left" w:pos="8140"/>
          <w:tab w:val="left" w:pos="8140"/>
          <w:tab w:val="left" w:pos="8140"/>
        </w:tabs>
        <w:ind w:left="2880" w:hanging="990"/>
      </w:pPr>
      <w:rPr>
        <w:rFonts w:hAnsi="Arial Unicode MS"/>
        <w:caps w:val="0"/>
        <w:smallCaps w:val="0"/>
        <w:strike w:val="0"/>
        <w:dstrike w:val="0"/>
        <w:outline w:val="0"/>
        <w:emboss w:val="0"/>
        <w:imprint w:val="0"/>
        <w:spacing w:val="0"/>
        <w:w w:val="100"/>
        <w:kern w:val="0"/>
        <w:position w:val="0"/>
        <w:highlight w:val="none"/>
        <w:vertAlign w:val="baseline"/>
      </w:rPr>
    </w:lvl>
    <w:lvl w:ilvl="4" w:tplc="53E2609A">
      <w:start w:val="1"/>
      <w:numFmt w:val="lowerLetter"/>
      <w:lvlText w:val="%5."/>
      <w:lvlJc w:val="left"/>
      <w:pPr>
        <w:tabs>
          <w:tab w:val="left" w:pos="360"/>
          <w:tab w:val="left" w:pos="720"/>
          <w:tab w:val="left" w:pos="1080"/>
          <w:tab w:val="left" w:pos="1530"/>
          <w:tab w:val="left" w:pos="4320"/>
          <w:tab w:val="left" w:pos="5040"/>
          <w:tab w:val="left" w:pos="5760"/>
          <w:tab w:val="left" w:pos="6480"/>
          <w:tab w:val="left" w:pos="7200"/>
          <w:tab w:val="left" w:pos="7920"/>
          <w:tab w:val="left" w:pos="8140"/>
          <w:tab w:val="left" w:pos="8140"/>
          <w:tab w:val="left" w:pos="8140"/>
          <w:tab w:val="left" w:pos="8140"/>
        </w:tabs>
        <w:ind w:left="360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73F63940">
      <w:start w:val="1"/>
      <w:numFmt w:val="lowerRoman"/>
      <w:lvlText w:val="%6."/>
      <w:lvlJc w:val="left"/>
      <w:pPr>
        <w:tabs>
          <w:tab w:val="left" w:pos="360"/>
          <w:tab w:val="left" w:pos="720"/>
          <w:tab w:val="left" w:pos="1080"/>
          <w:tab w:val="left" w:pos="1530"/>
          <w:tab w:val="left" w:pos="3600"/>
          <w:tab w:val="left" w:pos="4320"/>
          <w:tab w:val="num" w:pos="4410"/>
          <w:tab w:val="left" w:pos="5040"/>
          <w:tab w:val="left" w:pos="5760"/>
          <w:tab w:val="left" w:pos="6480"/>
          <w:tab w:val="left" w:pos="7200"/>
          <w:tab w:val="left" w:pos="7920"/>
          <w:tab w:val="left" w:pos="8140"/>
          <w:tab w:val="left" w:pos="8140"/>
          <w:tab w:val="left" w:pos="8140"/>
          <w:tab w:val="left" w:pos="8140"/>
        </w:tabs>
        <w:ind w:left="4320"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AF888648">
      <w:start w:val="1"/>
      <w:numFmt w:val="decimal"/>
      <w:lvlText w:val="%7."/>
      <w:lvlJc w:val="left"/>
      <w:pPr>
        <w:tabs>
          <w:tab w:val="left" w:pos="360"/>
          <w:tab w:val="left" w:pos="720"/>
          <w:tab w:val="left" w:pos="1080"/>
          <w:tab w:val="left" w:pos="1530"/>
          <w:tab w:val="left" w:pos="3600"/>
          <w:tab w:val="left" w:pos="4320"/>
          <w:tab w:val="left" w:pos="5760"/>
          <w:tab w:val="left" w:pos="6480"/>
          <w:tab w:val="left" w:pos="7200"/>
          <w:tab w:val="left" w:pos="7920"/>
          <w:tab w:val="left" w:pos="8140"/>
          <w:tab w:val="left" w:pos="8140"/>
          <w:tab w:val="left" w:pos="8140"/>
          <w:tab w:val="left" w:pos="8140"/>
        </w:tabs>
        <w:ind w:left="504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DD9E9850">
      <w:start w:val="1"/>
      <w:numFmt w:val="lowerLetter"/>
      <w:lvlText w:val="%8."/>
      <w:lvlJc w:val="left"/>
      <w:pPr>
        <w:tabs>
          <w:tab w:val="left" w:pos="360"/>
          <w:tab w:val="left" w:pos="720"/>
          <w:tab w:val="left" w:pos="1080"/>
          <w:tab w:val="left" w:pos="1530"/>
          <w:tab w:val="left" w:pos="3600"/>
          <w:tab w:val="left" w:pos="4320"/>
          <w:tab w:val="left" w:pos="5040"/>
          <w:tab w:val="left" w:pos="6480"/>
          <w:tab w:val="left" w:pos="7200"/>
          <w:tab w:val="left" w:pos="7920"/>
          <w:tab w:val="left" w:pos="8140"/>
          <w:tab w:val="left" w:pos="8140"/>
          <w:tab w:val="left" w:pos="8140"/>
          <w:tab w:val="left" w:pos="8140"/>
        </w:tabs>
        <w:ind w:left="576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DAB27428">
      <w:start w:val="1"/>
      <w:numFmt w:val="lowerRoman"/>
      <w:lvlText w:val="%9."/>
      <w:lvlJc w:val="left"/>
      <w:pPr>
        <w:tabs>
          <w:tab w:val="left" w:pos="360"/>
          <w:tab w:val="left" w:pos="720"/>
          <w:tab w:val="left" w:pos="1080"/>
          <w:tab w:val="left" w:pos="1530"/>
          <w:tab w:val="left" w:pos="3600"/>
          <w:tab w:val="left" w:pos="4320"/>
          <w:tab w:val="left" w:pos="5040"/>
          <w:tab w:val="left" w:pos="5760"/>
          <w:tab w:val="left" w:pos="6480"/>
          <w:tab w:val="num" w:pos="6570"/>
          <w:tab w:val="left" w:pos="7200"/>
          <w:tab w:val="left" w:pos="7920"/>
          <w:tab w:val="left" w:pos="8140"/>
          <w:tab w:val="left" w:pos="8140"/>
          <w:tab w:val="left" w:pos="8140"/>
          <w:tab w:val="left" w:pos="8140"/>
        </w:tabs>
        <w:ind w:left="6480"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58BA12BF"/>
    <w:multiLevelType w:val="hybridMultilevel"/>
    <w:tmpl w:val="DC3462F8"/>
    <w:numStyleLink w:val="ImportedStyle7"/>
  </w:abstractNum>
  <w:abstractNum w:abstractNumId="10">
    <w:nsid w:val="5E96622F"/>
    <w:multiLevelType w:val="hybridMultilevel"/>
    <w:tmpl w:val="B47CAD66"/>
    <w:numStyleLink w:val="ImportedStyle6"/>
  </w:abstractNum>
  <w:abstractNum w:abstractNumId="11">
    <w:nsid w:val="611C2A87"/>
    <w:multiLevelType w:val="hybridMultilevel"/>
    <w:tmpl w:val="6FF8DF76"/>
    <w:numStyleLink w:val="ImportedStyle3"/>
  </w:abstractNum>
  <w:abstractNum w:abstractNumId="12">
    <w:nsid w:val="695646D1"/>
    <w:multiLevelType w:val="hybridMultilevel"/>
    <w:tmpl w:val="D5A6DD3C"/>
    <w:numStyleLink w:val="ImportedStyle8"/>
  </w:abstractNum>
  <w:abstractNum w:abstractNumId="13">
    <w:nsid w:val="6FF43597"/>
    <w:multiLevelType w:val="hybridMultilevel"/>
    <w:tmpl w:val="5314B9B6"/>
    <w:styleLink w:val="ImportedStyle4"/>
    <w:lvl w:ilvl="0" w:tplc="2766DB0A">
      <w:start w:val="1"/>
      <w:numFmt w:val="lowerLetter"/>
      <w:lvlText w:val="%1)"/>
      <w:lvlJc w:val="left"/>
      <w:pPr>
        <w:tabs>
          <w:tab w:val="num" w:pos="1260"/>
          <w:tab w:val="left" w:pos="1530"/>
          <w:tab w:val="left" w:pos="3600"/>
          <w:tab w:val="left" w:pos="4320"/>
          <w:tab w:val="left" w:pos="5040"/>
          <w:tab w:val="left" w:pos="5760"/>
          <w:tab w:val="left" w:pos="6480"/>
          <w:tab w:val="left" w:pos="7200"/>
          <w:tab w:val="left" w:pos="7920"/>
          <w:tab w:val="left" w:pos="8140"/>
          <w:tab w:val="left" w:pos="8140"/>
        </w:tabs>
        <w:ind w:left="1710" w:hanging="1710"/>
      </w:pPr>
      <w:rPr>
        <w:rFonts w:hAnsi="Arial Unicode MS"/>
        <w:caps w:val="0"/>
        <w:smallCaps w:val="0"/>
        <w:strike w:val="0"/>
        <w:dstrike w:val="0"/>
        <w:outline w:val="0"/>
        <w:emboss w:val="0"/>
        <w:imprint w:val="0"/>
        <w:spacing w:val="0"/>
        <w:w w:val="100"/>
        <w:kern w:val="0"/>
        <w:position w:val="0"/>
        <w:highlight w:val="none"/>
        <w:vertAlign w:val="baseline"/>
      </w:rPr>
    </w:lvl>
    <w:lvl w:ilvl="1" w:tplc="AEC09598">
      <w:start w:val="1"/>
      <w:numFmt w:val="lowerLetter"/>
      <w:lvlText w:val="%2)"/>
      <w:lvlJc w:val="left"/>
      <w:pPr>
        <w:tabs>
          <w:tab w:val="num" w:pos="1980"/>
          <w:tab w:val="left" w:pos="3600"/>
          <w:tab w:val="left" w:pos="4320"/>
          <w:tab w:val="left" w:pos="5040"/>
          <w:tab w:val="left" w:pos="5760"/>
          <w:tab w:val="left" w:pos="6480"/>
          <w:tab w:val="left" w:pos="7200"/>
          <w:tab w:val="left" w:pos="7920"/>
          <w:tab w:val="left" w:pos="8140"/>
          <w:tab w:val="left" w:pos="8140"/>
        </w:tabs>
        <w:ind w:left="2430" w:hanging="1710"/>
      </w:pPr>
      <w:rPr>
        <w:rFonts w:hAnsi="Arial Unicode MS"/>
        <w:caps w:val="0"/>
        <w:smallCaps w:val="0"/>
        <w:strike w:val="0"/>
        <w:dstrike w:val="0"/>
        <w:outline w:val="0"/>
        <w:emboss w:val="0"/>
        <w:imprint w:val="0"/>
        <w:spacing w:val="0"/>
        <w:w w:val="100"/>
        <w:kern w:val="0"/>
        <w:position w:val="0"/>
        <w:highlight w:val="none"/>
        <w:vertAlign w:val="baseline"/>
      </w:rPr>
    </w:lvl>
    <w:lvl w:ilvl="2" w:tplc="86E0AD5E">
      <w:start w:val="1"/>
      <w:numFmt w:val="lowerLetter"/>
      <w:lvlText w:val="%3)"/>
      <w:lvlJc w:val="left"/>
      <w:pPr>
        <w:tabs>
          <w:tab w:val="left" w:pos="1260"/>
          <w:tab w:val="left" w:pos="1530"/>
          <w:tab w:val="num" w:pos="2700"/>
          <w:tab w:val="left" w:pos="3600"/>
          <w:tab w:val="left" w:pos="4320"/>
          <w:tab w:val="left" w:pos="5040"/>
          <w:tab w:val="left" w:pos="5760"/>
          <w:tab w:val="left" w:pos="6480"/>
          <w:tab w:val="left" w:pos="7200"/>
          <w:tab w:val="left" w:pos="7920"/>
          <w:tab w:val="left" w:pos="8140"/>
          <w:tab w:val="left" w:pos="8140"/>
        </w:tabs>
        <w:ind w:left="3150" w:hanging="1710"/>
      </w:pPr>
      <w:rPr>
        <w:rFonts w:hAnsi="Arial Unicode MS"/>
        <w:caps w:val="0"/>
        <w:smallCaps w:val="0"/>
        <w:strike w:val="0"/>
        <w:dstrike w:val="0"/>
        <w:outline w:val="0"/>
        <w:emboss w:val="0"/>
        <w:imprint w:val="0"/>
        <w:spacing w:val="0"/>
        <w:w w:val="100"/>
        <w:kern w:val="0"/>
        <w:position w:val="0"/>
        <w:highlight w:val="none"/>
        <w:vertAlign w:val="baseline"/>
      </w:rPr>
    </w:lvl>
    <w:lvl w:ilvl="3" w:tplc="8402AD58">
      <w:start w:val="1"/>
      <w:numFmt w:val="lowerLetter"/>
      <w:lvlText w:val="%4)"/>
      <w:lvlJc w:val="left"/>
      <w:pPr>
        <w:tabs>
          <w:tab w:val="left" w:pos="1260"/>
          <w:tab w:val="left" w:pos="1530"/>
          <w:tab w:val="num" w:pos="3420"/>
          <w:tab w:val="left" w:pos="3600"/>
          <w:tab w:val="left" w:pos="4320"/>
          <w:tab w:val="left" w:pos="5040"/>
          <w:tab w:val="left" w:pos="5760"/>
          <w:tab w:val="left" w:pos="6480"/>
          <w:tab w:val="left" w:pos="7200"/>
          <w:tab w:val="left" w:pos="7920"/>
          <w:tab w:val="left" w:pos="8140"/>
          <w:tab w:val="left" w:pos="8140"/>
        </w:tabs>
        <w:ind w:left="3870" w:hanging="1710"/>
      </w:pPr>
      <w:rPr>
        <w:rFonts w:hAnsi="Arial Unicode MS"/>
        <w:caps w:val="0"/>
        <w:smallCaps w:val="0"/>
        <w:strike w:val="0"/>
        <w:dstrike w:val="0"/>
        <w:outline w:val="0"/>
        <w:emboss w:val="0"/>
        <w:imprint w:val="0"/>
        <w:spacing w:val="0"/>
        <w:w w:val="100"/>
        <w:kern w:val="0"/>
        <w:position w:val="0"/>
        <w:highlight w:val="none"/>
        <w:vertAlign w:val="baseline"/>
      </w:rPr>
    </w:lvl>
    <w:lvl w:ilvl="4" w:tplc="AB903086">
      <w:start w:val="1"/>
      <w:numFmt w:val="lowerLetter"/>
      <w:lvlText w:val="%5)"/>
      <w:lvlJc w:val="left"/>
      <w:pPr>
        <w:tabs>
          <w:tab w:val="left" w:pos="1260"/>
          <w:tab w:val="left" w:pos="1530"/>
          <w:tab w:val="num" w:pos="4140"/>
          <w:tab w:val="left" w:pos="4320"/>
          <w:tab w:val="left" w:pos="5040"/>
          <w:tab w:val="left" w:pos="5760"/>
          <w:tab w:val="left" w:pos="6480"/>
          <w:tab w:val="left" w:pos="7200"/>
          <w:tab w:val="left" w:pos="7920"/>
          <w:tab w:val="left" w:pos="8140"/>
          <w:tab w:val="left" w:pos="8140"/>
        </w:tabs>
        <w:ind w:left="4590" w:hanging="1710"/>
      </w:pPr>
      <w:rPr>
        <w:rFonts w:hAnsi="Arial Unicode MS"/>
        <w:caps w:val="0"/>
        <w:smallCaps w:val="0"/>
        <w:strike w:val="0"/>
        <w:dstrike w:val="0"/>
        <w:outline w:val="0"/>
        <w:emboss w:val="0"/>
        <w:imprint w:val="0"/>
        <w:spacing w:val="0"/>
        <w:w w:val="100"/>
        <w:kern w:val="0"/>
        <w:position w:val="0"/>
        <w:highlight w:val="none"/>
        <w:vertAlign w:val="baseline"/>
      </w:rPr>
    </w:lvl>
    <w:lvl w:ilvl="5" w:tplc="E076A54E">
      <w:start w:val="1"/>
      <w:numFmt w:val="lowerLetter"/>
      <w:lvlText w:val="%6)"/>
      <w:lvlJc w:val="left"/>
      <w:pPr>
        <w:tabs>
          <w:tab w:val="left" w:pos="1260"/>
          <w:tab w:val="left" w:pos="1530"/>
          <w:tab w:val="left" w:pos="3600"/>
          <w:tab w:val="num" w:pos="4860"/>
          <w:tab w:val="left" w:pos="5040"/>
          <w:tab w:val="left" w:pos="5760"/>
          <w:tab w:val="left" w:pos="6480"/>
          <w:tab w:val="left" w:pos="7200"/>
          <w:tab w:val="left" w:pos="7920"/>
          <w:tab w:val="left" w:pos="8140"/>
          <w:tab w:val="left" w:pos="8140"/>
        </w:tabs>
        <w:ind w:left="5310" w:hanging="1710"/>
      </w:pPr>
      <w:rPr>
        <w:rFonts w:hAnsi="Arial Unicode MS"/>
        <w:caps w:val="0"/>
        <w:smallCaps w:val="0"/>
        <w:strike w:val="0"/>
        <w:dstrike w:val="0"/>
        <w:outline w:val="0"/>
        <w:emboss w:val="0"/>
        <w:imprint w:val="0"/>
        <w:spacing w:val="0"/>
        <w:w w:val="100"/>
        <w:kern w:val="0"/>
        <w:position w:val="0"/>
        <w:highlight w:val="none"/>
        <w:vertAlign w:val="baseline"/>
      </w:rPr>
    </w:lvl>
    <w:lvl w:ilvl="6" w:tplc="2B76BB90">
      <w:start w:val="1"/>
      <w:numFmt w:val="lowerLetter"/>
      <w:lvlText w:val="%7)"/>
      <w:lvlJc w:val="left"/>
      <w:pPr>
        <w:tabs>
          <w:tab w:val="left" w:pos="1260"/>
          <w:tab w:val="left" w:pos="1530"/>
          <w:tab w:val="left" w:pos="3600"/>
          <w:tab w:val="left" w:pos="4320"/>
          <w:tab w:val="num" w:pos="5580"/>
          <w:tab w:val="left" w:pos="5760"/>
          <w:tab w:val="left" w:pos="6480"/>
          <w:tab w:val="left" w:pos="7200"/>
          <w:tab w:val="left" w:pos="7920"/>
          <w:tab w:val="left" w:pos="8140"/>
          <w:tab w:val="left" w:pos="8140"/>
        </w:tabs>
        <w:ind w:left="6030" w:hanging="1710"/>
      </w:pPr>
      <w:rPr>
        <w:rFonts w:hAnsi="Arial Unicode MS"/>
        <w:caps w:val="0"/>
        <w:smallCaps w:val="0"/>
        <w:strike w:val="0"/>
        <w:dstrike w:val="0"/>
        <w:outline w:val="0"/>
        <w:emboss w:val="0"/>
        <w:imprint w:val="0"/>
        <w:spacing w:val="0"/>
        <w:w w:val="100"/>
        <w:kern w:val="0"/>
        <w:position w:val="0"/>
        <w:highlight w:val="none"/>
        <w:vertAlign w:val="baseline"/>
      </w:rPr>
    </w:lvl>
    <w:lvl w:ilvl="7" w:tplc="08A066BA">
      <w:start w:val="1"/>
      <w:numFmt w:val="lowerLetter"/>
      <w:lvlText w:val="%8)"/>
      <w:lvlJc w:val="left"/>
      <w:pPr>
        <w:tabs>
          <w:tab w:val="left" w:pos="1260"/>
          <w:tab w:val="left" w:pos="1530"/>
          <w:tab w:val="left" w:pos="3600"/>
          <w:tab w:val="left" w:pos="4320"/>
          <w:tab w:val="left" w:pos="5040"/>
          <w:tab w:val="num" w:pos="6300"/>
          <w:tab w:val="left" w:pos="6480"/>
          <w:tab w:val="left" w:pos="7200"/>
          <w:tab w:val="left" w:pos="7920"/>
          <w:tab w:val="left" w:pos="8140"/>
          <w:tab w:val="left" w:pos="8140"/>
        </w:tabs>
        <w:ind w:left="6750" w:hanging="1710"/>
      </w:pPr>
      <w:rPr>
        <w:rFonts w:hAnsi="Arial Unicode MS"/>
        <w:caps w:val="0"/>
        <w:smallCaps w:val="0"/>
        <w:strike w:val="0"/>
        <w:dstrike w:val="0"/>
        <w:outline w:val="0"/>
        <w:emboss w:val="0"/>
        <w:imprint w:val="0"/>
        <w:spacing w:val="0"/>
        <w:w w:val="100"/>
        <w:kern w:val="0"/>
        <w:position w:val="0"/>
        <w:highlight w:val="none"/>
        <w:vertAlign w:val="baseline"/>
      </w:rPr>
    </w:lvl>
    <w:lvl w:ilvl="8" w:tplc="4886C7C4">
      <w:start w:val="1"/>
      <w:numFmt w:val="lowerLetter"/>
      <w:lvlText w:val="%9)"/>
      <w:lvlJc w:val="left"/>
      <w:pPr>
        <w:tabs>
          <w:tab w:val="left" w:pos="1260"/>
          <w:tab w:val="left" w:pos="1530"/>
          <w:tab w:val="left" w:pos="3600"/>
          <w:tab w:val="left" w:pos="4320"/>
          <w:tab w:val="left" w:pos="5040"/>
          <w:tab w:val="left" w:pos="5760"/>
          <w:tab w:val="num" w:pos="7020"/>
          <w:tab w:val="left" w:pos="7200"/>
          <w:tab w:val="left" w:pos="7920"/>
          <w:tab w:val="left" w:pos="8140"/>
          <w:tab w:val="left" w:pos="8140"/>
        </w:tabs>
        <w:ind w:left="7470" w:hanging="17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723A5EB6"/>
    <w:multiLevelType w:val="hybridMultilevel"/>
    <w:tmpl w:val="7A56A430"/>
    <w:styleLink w:val="ImportedStyle1"/>
    <w:lvl w:ilvl="0" w:tplc="2F5057E6">
      <w:start w:val="1"/>
      <w:numFmt w:val="decimal"/>
      <w:lvlText w:val="%1."/>
      <w:lvlJc w:val="left"/>
      <w:pPr>
        <w:tabs>
          <w:tab w:val="num"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ABD6C688">
      <w:start w:val="1"/>
      <w:numFmt w:val="decimal"/>
      <w:lvlText w:val="%2."/>
      <w:lvlJc w:val="left"/>
      <w:pPr>
        <w:tabs>
          <w:tab w:val="left" w:pos="360"/>
          <w:tab w:val="left" w:pos="720"/>
          <w:tab w:val="num" w:pos="1080"/>
          <w:tab w:val="left" w:pos="1440"/>
          <w:tab w:val="left" w:pos="2880"/>
          <w:tab w:val="left" w:pos="3600"/>
          <w:tab w:val="left" w:pos="4320"/>
          <w:tab w:val="left" w:pos="5040"/>
          <w:tab w:val="left" w:pos="5760"/>
          <w:tab w:val="left" w:pos="6480"/>
          <w:tab w:val="left" w:pos="7200"/>
          <w:tab w:val="left" w:pos="7920"/>
          <w:tab w:val="left" w:pos="8140"/>
          <w:tab w:val="left" w:pos="814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E5C50E8">
      <w:start w:val="1"/>
      <w:numFmt w:val="decimal"/>
      <w:lvlText w:val="%3."/>
      <w:lvlJc w:val="left"/>
      <w:pPr>
        <w:tabs>
          <w:tab w:val="left" w:pos="360"/>
          <w:tab w:val="left" w:pos="720"/>
          <w:tab w:val="left" w:pos="1080"/>
          <w:tab w:val="left" w:pos="1440"/>
          <w:tab w:val="num" w:pos="1800"/>
          <w:tab w:val="left" w:pos="2880"/>
          <w:tab w:val="left" w:pos="3600"/>
          <w:tab w:val="left" w:pos="4320"/>
          <w:tab w:val="left" w:pos="5040"/>
          <w:tab w:val="left" w:pos="5760"/>
          <w:tab w:val="left" w:pos="6480"/>
          <w:tab w:val="left" w:pos="7200"/>
          <w:tab w:val="left" w:pos="7920"/>
          <w:tab w:val="left" w:pos="8140"/>
          <w:tab w:val="left" w:pos="814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3E9EC328">
      <w:start w:val="1"/>
      <w:numFmt w:val="decimal"/>
      <w:lvlText w:val="%4."/>
      <w:lvlJc w:val="left"/>
      <w:pPr>
        <w:tabs>
          <w:tab w:val="left" w:pos="360"/>
          <w:tab w:val="left" w:pos="720"/>
          <w:tab w:val="left" w:pos="1080"/>
          <w:tab w:val="left" w:pos="1440"/>
          <w:tab w:val="num" w:pos="2520"/>
          <w:tab w:val="left" w:pos="2880"/>
          <w:tab w:val="left" w:pos="3600"/>
          <w:tab w:val="left" w:pos="4320"/>
          <w:tab w:val="left" w:pos="5040"/>
          <w:tab w:val="left" w:pos="5760"/>
          <w:tab w:val="left" w:pos="6480"/>
          <w:tab w:val="left" w:pos="7200"/>
          <w:tab w:val="left" w:pos="7920"/>
          <w:tab w:val="left" w:pos="8140"/>
          <w:tab w:val="left" w:pos="814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5F584F4A">
      <w:start w:val="1"/>
      <w:numFmt w:val="decimal"/>
      <w:lvlText w:val="%5."/>
      <w:lvlJc w:val="left"/>
      <w:pPr>
        <w:tabs>
          <w:tab w:val="left" w:pos="360"/>
          <w:tab w:val="left" w:pos="720"/>
          <w:tab w:val="left" w:pos="1080"/>
          <w:tab w:val="left" w:pos="1440"/>
          <w:tab w:val="left" w:pos="2880"/>
          <w:tab w:val="num" w:pos="3240"/>
          <w:tab w:val="left" w:pos="3600"/>
          <w:tab w:val="left" w:pos="4320"/>
          <w:tab w:val="left" w:pos="5040"/>
          <w:tab w:val="left" w:pos="5760"/>
          <w:tab w:val="left" w:pos="6480"/>
          <w:tab w:val="left" w:pos="7200"/>
          <w:tab w:val="left" w:pos="7920"/>
          <w:tab w:val="left" w:pos="8140"/>
          <w:tab w:val="left" w:pos="814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2826A2A8">
      <w:start w:val="1"/>
      <w:numFmt w:val="decimal"/>
      <w:lvlText w:val="%6."/>
      <w:lvlJc w:val="left"/>
      <w:pPr>
        <w:tabs>
          <w:tab w:val="left" w:pos="360"/>
          <w:tab w:val="left" w:pos="720"/>
          <w:tab w:val="left" w:pos="1080"/>
          <w:tab w:val="left" w:pos="1440"/>
          <w:tab w:val="left" w:pos="2880"/>
          <w:tab w:val="left" w:pos="3600"/>
          <w:tab w:val="num" w:pos="3960"/>
          <w:tab w:val="left" w:pos="4320"/>
          <w:tab w:val="left" w:pos="5040"/>
          <w:tab w:val="left" w:pos="5760"/>
          <w:tab w:val="left" w:pos="6480"/>
          <w:tab w:val="left" w:pos="7200"/>
          <w:tab w:val="left" w:pos="7920"/>
          <w:tab w:val="left" w:pos="8140"/>
          <w:tab w:val="left" w:pos="814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93C20D72">
      <w:start w:val="1"/>
      <w:numFmt w:val="decimal"/>
      <w:lvlText w:val="%7."/>
      <w:lvlJc w:val="left"/>
      <w:pPr>
        <w:tabs>
          <w:tab w:val="left" w:pos="360"/>
          <w:tab w:val="left" w:pos="720"/>
          <w:tab w:val="left" w:pos="1080"/>
          <w:tab w:val="left" w:pos="1440"/>
          <w:tab w:val="left" w:pos="2880"/>
          <w:tab w:val="left" w:pos="3600"/>
          <w:tab w:val="left" w:pos="4320"/>
          <w:tab w:val="num" w:pos="4680"/>
          <w:tab w:val="left" w:pos="5040"/>
          <w:tab w:val="left" w:pos="5760"/>
          <w:tab w:val="left" w:pos="6480"/>
          <w:tab w:val="left" w:pos="7200"/>
          <w:tab w:val="left" w:pos="7920"/>
          <w:tab w:val="left" w:pos="8140"/>
          <w:tab w:val="left" w:pos="814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245E81D0">
      <w:start w:val="1"/>
      <w:numFmt w:val="decimal"/>
      <w:lvlText w:val="%8."/>
      <w:lvlJc w:val="left"/>
      <w:pPr>
        <w:tabs>
          <w:tab w:val="left" w:pos="360"/>
          <w:tab w:val="left" w:pos="720"/>
          <w:tab w:val="left" w:pos="1080"/>
          <w:tab w:val="left" w:pos="1440"/>
          <w:tab w:val="left" w:pos="2880"/>
          <w:tab w:val="left" w:pos="3600"/>
          <w:tab w:val="left" w:pos="4320"/>
          <w:tab w:val="left" w:pos="5040"/>
          <w:tab w:val="num" w:pos="5400"/>
          <w:tab w:val="left" w:pos="5760"/>
          <w:tab w:val="left" w:pos="6480"/>
          <w:tab w:val="left" w:pos="7200"/>
          <w:tab w:val="left" w:pos="7920"/>
          <w:tab w:val="left" w:pos="8140"/>
          <w:tab w:val="left" w:pos="814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AFCE0CF4">
      <w:start w:val="1"/>
      <w:numFmt w:val="decimal"/>
      <w:lvlText w:val="%9."/>
      <w:lvlJc w:val="left"/>
      <w:pPr>
        <w:tabs>
          <w:tab w:val="left" w:pos="360"/>
          <w:tab w:val="left" w:pos="720"/>
          <w:tab w:val="left" w:pos="1080"/>
          <w:tab w:val="left" w:pos="1440"/>
          <w:tab w:val="left" w:pos="2880"/>
          <w:tab w:val="left" w:pos="3600"/>
          <w:tab w:val="left" w:pos="4320"/>
          <w:tab w:val="left" w:pos="5040"/>
          <w:tab w:val="left" w:pos="5760"/>
          <w:tab w:val="num" w:pos="6120"/>
          <w:tab w:val="left" w:pos="6480"/>
          <w:tab w:val="left" w:pos="7200"/>
          <w:tab w:val="left" w:pos="7920"/>
          <w:tab w:val="left" w:pos="8140"/>
          <w:tab w:val="left" w:pos="8140"/>
        </w:tabs>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4"/>
  </w:num>
  <w:num w:numId="2">
    <w:abstractNumId w:val="6"/>
  </w:num>
  <w:num w:numId="3">
    <w:abstractNumId w:val="0"/>
  </w:num>
  <w:num w:numId="4">
    <w:abstractNumId w:val="5"/>
  </w:num>
  <w:num w:numId="5">
    <w:abstractNumId w:val="3"/>
  </w:num>
  <w:num w:numId="6">
    <w:abstractNumId w:val="11"/>
  </w:num>
  <w:num w:numId="7">
    <w:abstractNumId w:val="11"/>
    <w:lvlOverride w:ilvl="0">
      <w:lvl w:ilvl="0" w:tplc="557028DC">
        <w:start w:val="1"/>
        <w:numFmt w:val="decimal"/>
        <w:lvlText w:val="%1."/>
        <w:lvlJc w:val="left"/>
        <w:pPr>
          <w:tabs>
            <w:tab w:val="num" w:pos="690"/>
          </w:tabs>
          <w:ind w:left="960" w:hanging="6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FEC1DFA">
        <w:start w:val="1"/>
        <w:numFmt w:val="lowerLetter"/>
        <w:lvlText w:val="%2)"/>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A980866">
        <w:start w:val="1"/>
        <w:numFmt w:val="lowerLetter"/>
        <w:lvlText w:val="%3)"/>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9FE9B5A">
        <w:start w:val="1"/>
        <w:numFmt w:val="lowerLetter"/>
        <w:lvlText w:val="%4)"/>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E4C4A36">
        <w:start w:val="1"/>
        <w:numFmt w:val="lowerLetter"/>
        <w:lvlText w:val="%5)"/>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CF0E808">
        <w:start w:val="1"/>
        <w:numFmt w:val="lowerLetter"/>
        <w:lvlText w:val="%6)"/>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CF8FF82">
        <w:start w:val="1"/>
        <w:numFmt w:val="lowerLetter"/>
        <w:lvlText w:val="%7)"/>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3840AC8">
        <w:start w:val="1"/>
        <w:numFmt w:val="lowerLetter"/>
        <w:lvlText w:val="%8)"/>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6C8DF06">
        <w:start w:val="1"/>
        <w:numFmt w:val="lowerLetter"/>
        <w:lvlText w:val="%9)"/>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1"/>
    <w:lvlOverride w:ilvl="0">
      <w:lvl w:ilvl="0" w:tplc="557028DC">
        <w:start w:val="1"/>
        <w:numFmt w:val="decimal"/>
        <w:lvlText w:val="%1."/>
        <w:lvlJc w:val="left"/>
        <w:pPr>
          <w:tabs>
            <w:tab w:val="num" w:pos="690"/>
          </w:tabs>
          <w:ind w:left="960" w:hanging="6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FEC1DFA">
        <w:start w:val="1"/>
        <w:numFmt w:val="lowerLetter"/>
        <w:lvlText w:val="%2)"/>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A980866">
        <w:start w:val="1"/>
        <w:numFmt w:val="lowerLetter"/>
        <w:lvlText w:val="%3)"/>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9FE9B5A">
        <w:start w:val="1"/>
        <w:numFmt w:val="lowerLetter"/>
        <w:lvlText w:val="%4)"/>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E4C4A36">
        <w:start w:val="1"/>
        <w:numFmt w:val="lowerLetter"/>
        <w:lvlText w:val="%5)"/>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CF0E808">
        <w:start w:val="1"/>
        <w:numFmt w:val="lowerLetter"/>
        <w:lvlText w:val="%6)"/>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CF8FF82">
        <w:start w:val="1"/>
        <w:numFmt w:val="lowerLetter"/>
        <w:lvlText w:val="%7)"/>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3840AC8">
        <w:start w:val="1"/>
        <w:numFmt w:val="lowerLetter"/>
        <w:lvlText w:val="%8)"/>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6C8DF06">
        <w:start w:val="1"/>
        <w:numFmt w:val="lowerLetter"/>
        <w:lvlText w:val="%9)"/>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3"/>
  </w:num>
  <w:num w:numId="10">
    <w:abstractNumId w:val="7"/>
  </w:num>
  <w:num w:numId="11">
    <w:abstractNumId w:val="4"/>
  </w:num>
  <w:num w:numId="12">
    <w:abstractNumId w:val="8"/>
  </w:num>
  <w:num w:numId="13">
    <w:abstractNumId w:val="10"/>
  </w:num>
  <w:num w:numId="14">
    <w:abstractNumId w:val="1"/>
  </w:num>
  <w:num w:numId="15">
    <w:abstractNumId w:val="9"/>
  </w:num>
  <w:num w:numId="16">
    <w:abstractNumId w:val="9"/>
    <w:lvlOverride w:ilvl="0">
      <w:lvl w:ilvl="0" w:tplc="8B1E9A94">
        <w:start w:val="1"/>
        <w:numFmt w:val="decimal"/>
        <w:suff w:val="nothing"/>
        <w:lvlText w:val="%1."/>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2F85312">
        <w:start w:val="1"/>
        <w:numFmt w:val="lowerLetter"/>
        <w:suff w:val="nothing"/>
        <w:lvlText w:val="%2."/>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2728974">
        <w:start w:val="1"/>
        <w:numFmt w:val="lowerRoman"/>
        <w:suff w:val="nothing"/>
        <w:lvlText w:val="%3."/>
        <w:lvlJc w:val="left"/>
        <w:pPr>
          <w:ind w:left="23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EB6EDA8">
        <w:start w:val="1"/>
        <w:numFmt w:val="decimal"/>
        <w:suff w:val="nothing"/>
        <w:lvlText w:val="%4."/>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D046B0C">
        <w:start w:val="1"/>
        <w:numFmt w:val="lowerLetter"/>
        <w:suff w:val="nothing"/>
        <w:lvlText w:val="%5."/>
        <w:lvlJc w:val="left"/>
        <w:pPr>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C9A04FA">
        <w:start w:val="1"/>
        <w:numFmt w:val="lowerRoman"/>
        <w:suff w:val="nothing"/>
        <w:lvlText w:val="%6."/>
        <w:lvlJc w:val="left"/>
        <w:pPr>
          <w:ind w:left="45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0460CF6">
        <w:start w:val="1"/>
        <w:numFmt w:val="decimal"/>
        <w:suff w:val="nothing"/>
        <w:lvlText w:val="%7."/>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2400A64">
        <w:start w:val="1"/>
        <w:numFmt w:val="lowerLetter"/>
        <w:suff w:val="nothing"/>
        <w:lvlText w:val="%8."/>
        <w:lvlJc w:val="left"/>
        <w:pPr>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79A5CD2">
        <w:start w:val="1"/>
        <w:numFmt w:val="lowerRoman"/>
        <w:suff w:val="nothing"/>
        <w:lvlText w:val="%9."/>
        <w:lvlJc w:val="left"/>
        <w:pPr>
          <w:ind w:left="666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9"/>
    <w:lvlOverride w:ilvl="0">
      <w:lvl w:ilvl="0" w:tplc="8B1E9A94">
        <w:start w:val="1"/>
        <w:numFmt w:val="decimal"/>
        <w:suff w:val="nothing"/>
        <w:lvlText w:val="%1."/>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2F85312">
        <w:start w:val="1"/>
        <w:numFmt w:val="lowerLetter"/>
        <w:suff w:val="nothing"/>
        <w:lvlText w:val="%2."/>
        <w:lvlJc w:val="left"/>
        <w:pPr>
          <w:ind w:left="16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2728974">
        <w:start w:val="1"/>
        <w:numFmt w:val="lowerRoman"/>
        <w:suff w:val="nothing"/>
        <w:lvlText w:val="%3."/>
        <w:lvlJc w:val="left"/>
        <w:pPr>
          <w:ind w:left="234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EB6EDA8">
        <w:start w:val="1"/>
        <w:numFmt w:val="decimal"/>
        <w:suff w:val="nothing"/>
        <w:lvlText w:val="%4."/>
        <w:lvlJc w:val="left"/>
        <w:pPr>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D046B0C">
        <w:start w:val="1"/>
        <w:numFmt w:val="lowerLetter"/>
        <w:suff w:val="nothing"/>
        <w:lvlText w:val="%5."/>
        <w:lvlJc w:val="left"/>
        <w:pPr>
          <w:ind w:left="37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4C9A04FA">
        <w:start w:val="1"/>
        <w:numFmt w:val="lowerRoman"/>
        <w:suff w:val="nothing"/>
        <w:lvlText w:val="%6."/>
        <w:lvlJc w:val="left"/>
        <w:pPr>
          <w:ind w:left="450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0460CF6">
        <w:start w:val="1"/>
        <w:numFmt w:val="decimal"/>
        <w:suff w:val="nothing"/>
        <w:lvlText w:val="%7."/>
        <w:lvlJc w:val="left"/>
        <w:pPr>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2400A64">
        <w:start w:val="1"/>
        <w:numFmt w:val="lowerLetter"/>
        <w:suff w:val="nothing"/>
        <w:lvlText w:val="%8."/>
        <w:lvlJc w:val="left"/>
        <w:pPr>
          <w:ind w:left="59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79A5CD2">
        <w:start w:val="1"/>
        <w:numFmt w:val="lowerRoman"/>
        <w:suff w:val="nothing"/>
        <w:lvlText w:val="%9."/>
        <w:lvlJc w:val="left"/>
        <w:pPr>
          <w:ind w:left="666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5413D"/>
    <w:rsid w:val="00035719"/>
    <w:rsid w:val="0007396A"/>
    <w:rsid w:val="00075BCD"/>
    <w:rsid w:val="000803D1"/>
    <w:rsid w:val="000B67C7"/>
    <w:rsid w:val="000D2185"/>
    <w:rsid w:val="00130861"/>
    <w:rsid w:val="001E13BF"/>
    <w:rsid w:val="001E2F96"/>
    <w:rsid w:val="00226715"/>
    <w:rsid w:val="00236326"/>
    <w:rsid w:val="00244B28"/>
    <w:rsid w:val="00250239"/>
    <w:rsid w:val="002518F9"/>
    <w:rsid w:val="002765E8"/>
    <w:rsid w:val="002E36EB"/>
    <w:rsid w:val="00341AD3"/>
    <w:rsid w:val="003462F9"/>
    <w:rsid w:val="00374590"/>
    <w:rsid w:val="00444A01"/>
    <w:rsid w:val="00464A9F"/>
    <w:rsid w:val="0047006A"/>
    <w:rsid w:val="004918BE"/>
    <w:rsid w:val="004E252B"/>
    <w:rsid w:val="00564866"/>
    <w:rsid w:val="00573BB2"/>
    <w:rsid w:val="005B1DDD"/>
    <w:rsid w:val="005F3F84"/>
    <w:rsid w:val="00643D7F"/>
    <w:rsid w:val="00662FF5"/>
    <w:rsid w:val="00760D95"/>
    <w:rsid w:val="00765E9E"/>
    <w:rsid w:val="00792746"/>
    <w:rsid w:val="00837A41"/>
    <w:rsid w:val="008758E6"/>
    <w:rsid w:val="00910CD9"/>
    <w:rsid w:val="0093005C"/>
    <w:rsid w:val="0094596E"/>
    <w:rsid w:val="00970621"/>
    <w:rsid w:val="00984081"/>
    <w:rsid w:val="0099247E"/>
    <w:rsid w:val="009A2073"/>
    <w:rsid w:val="00A177BD"/>
    <w:rsid w:val="00A45E21"/>
    <w:rsid w:val="00A472F8"/>
    <w:rsid w:val="00A72657"/>
    <w:rsid w:val="00AB1AA5"/>
    <w:rsid w:val="00AD1F0B"/>
    <w:rsid w:val="00AE5CE4"/>
    <w:rsid w:val="00B02E92"/>
    <w:rsid w:val="00B5413D"/>
    <w:rsid w:val="00BD4CC0"/>
    <w:rsid w:val="00CF3CEB"/>
    <w:rsid w:val="00D14F3D"/>
    <w:rsid w:val="00D621D8"/>
    <w:rsid w:val="00D67463"/>
    <w:rsid w:val="00E01416"/>
    <w:rsid w:val="00E27482"/>
    <w:rsid w:val="00E82C19"/>
    <w:rsid w:val="00ED0397"/>
    <w:rsid w:val="00EF20B2"/>
    <w:rsid w:val="00F17CE7"/>
    <w:rsid w:val="00F77E35"/>
    <w:rsid w:val="00F8310F"/>
    <w:rsid w:val="00FA3C0A"/>
    <w:rsid w:val="00FF4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6715"/>
    <w:rPr>
      <w:rFonts w:ascii="Cambria" w:eastAsia="Cambria" w:hAnsi="Cambria" w:cs="Cambria"/>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color w:val="000087"/>
      <w:sz w:val="22"/>
      <w:szCs w:val="22"/>
      <w:u w:val="single" w:color="000087"/>
    </w:rPr>
  </w:style>
  <w:style w:type="numbering" w:customStyle="1" w:styleId="ImportedStyle3">
    <w:name w:val="Imported Style 3"/>
    <w:pPr>
      <w:numPr>
        <w:numId w:val="5"/>
      </w:numPr>
    </w:pPr>
  </w:style>
  <w:style w:type="numbering" w:customStyle="1" w:styleId="ImportedStyle4">
    <w:name w:val="Imported Style 4"/>
    <w:pPr>
      <w:numPr>
        <w:numId w:val="9"/>
      </w:numPr>
    </w:pPr>
  </w:style>
  <w:style w:type="numbering" w:customStyle="1" w:styleId="ImportedStyle6">
    <w:name w:val="Imported Style 6"/>
    <w:pPr>
      <w:numPr>
        <w:numId w:val="12"/>
      </w:numPr>
    </w:p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7">
    <w:name w:val="Imported Style 7"/>
    <w:pPr>
      <w:numPr>
        <w:numId w:val="14"/>
      </w:numPr>
    </w:pPr>
  </w:style>
  <w:style w:type="numbering" w:customStyle="1" w:styleId="ImportedStyle8">
    <w:name w:val="Imported Style 8"/>
    <w:pPr>
      <w:numPr>
        <w:numId w:val="18"/>
      </w:numPr>
    </w:pPr>
  </w:style>
  <w:style w:type="character" w:customStyle="1" w:styleId="Link">
    <w:name w:val="Link"/>
    <w:rPr>
      <w:color w:val="0000FF"/>
      <w:u w:val="single" w:color="0000FF"/>
    </w:rPr>
  </w:style>
  <w:style w:type="character" w:customStyle="1" w:styleId="Hyperlink1">
    <w:name w:val="Hyperlink.1"/>
    <w:basedOn w:val="Link"/>
    <w:rPr>
      <w:b w:val="0"/>
      <w:bCs w:val="0"/>
      <w:i w:val="0"/>
      <w:iCs w:val="0"/>
      <w:caps w:val="0"/>
      <w:smallCaps w:val="0"/>
      <w:strike w:val="0"/>
      <w:dstrike w:val="0"/>
      <w:outline w:val="0"/>
      <w:color w:val="0563C1"/>
      <w:spacing w:val="0"/>
      <w:kern w:val="0"/>
      <w:position w:val="0"/>
      <w:u w:val="none" w:color="0563C1"/>
      <w:vertAlign w:val="baseline"/>
      <w:lang w:val="en-US"/>
    </w:rPr>
  </w:style>
  <w:style w:type="paragraph" w:customStyle="1" w:styleId="Default">
    <w:name w:val="Default"/>
    <w:rPr>
      <w:rFonts w:ascii="Helvetica" w:hAnsi="Helvetica" w:cs="Arial Unicode MS"/>
      <w:color w:val="000000"/>
      <w:sz w:val="22"/>
      <w:szCs w:val="22"/>
    </w:rPr>
  </w:style>
  <w:style w:type="character" w:customStyle="1" w:styleId="Hyperlink2">
    <w:name w:val="Hyperlink.2"/>
    <w:basedOn w:val="None"/>
    <w:rPr>
      <w:color w:val="0000FF"/>
      <w:sz w:val="22"/>
      <w:szCs w:val="22"/>
      <w:u w:val="single" w:color="0000FF"/>
    </w:rPr>
  </w:style>
  <w:style w:type="table" w:customStyle="1" w:styleId="Calendar3">
    <w:name w:val="Calendar 3"/>
    <w:basedOn w:val="TableNormal"/>
    <w:uiPriority w:val="99"/>
    <w:qFormat/>
    <w:rsid w:val="00984081"/>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Theme="majorHAnsi" w:eastAsiaTheme="minorEastAsia" w:hAnsiTheme="majorHAnsi" w:cstheme="minorBidi"/>
      <w:color w:val="7F7F7F" w:themeColor="text1" w:themeTint="80"/>
      <w:sz w:val="22"/>
      <w:szCs w:val="22"/>
      <w:bdr w:val="none" w:sz="0" w:space="0" w:color="auto"/>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styleId="TableGrid">
    <w:name w:val="Table Grid"/>
    <w:basedOn w:val="TableNormal"/>
    <w:uiPriority w:val="59"/>
    <w:rsid w:val="00984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18"/>
      <w:szCs w:val="22"/>
      <w:bdr w:val="none" w:sz="0" w:space="0" w:color="auto"/>
      <w14:ligatures w14:val="standardContextual"/>
      <w14:cntxtAlts/>
    </w:rPr>
  </w:style>
  <w:style w:type="paragraph" w:customStyle="1" w:styleId="Day">
    <w:name w:val="Day"/>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120"/>
      <w:jc w:val="center"/>
    </w:pPr>
    <w:rPr>
      <w:rFonts w:asciiTheme="minorHAnsi" w:eastAsiaTheme="minorHAnsi" w:hAnsiTheme="minorHAnsi" w:cstheme="minorBidi"/>
      <w:caps/>
      <w:color w:val="404040" w:themeColor="text1" w:themeTint="BF"/>
      <w:spacing w:val="10"/>
      <w:kern w:val="16"/>
      <w:sz w:val="18"/>
      <w:szCs w:val="18"/>
      <w:bdr w:val="none" w:sz="0" w:space="0" w:color="auto"/>
      <w14:ligatures w14:val="standardContextual"/>
      <w14:cntxtAlts/>
    </w:rPr>
  </w:style>
  <w:style w:type="paragraph" w:customStyle="1" w:styleId="MonthYear">
    <w:name w:val="MonthYear"/>
    <w:basedOn w:val="Normal"/>
    <w:qFormat/>
    <w:rsid w:val="00075BCD"/>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600"/>
      <w:jc w:val="center"/>
    </w:pPr>
    <w:rPr>
      <w:rFonts w:asciiTheme="minorHAnsi" w:eastAsiaTheme="minorHAnsi" w:hAnsiTheme="minorHAnsi" w:cstheme="minorBidi"/>
      <w:color w:val="0D0D0D" w:themeColor="text1" w:themeTint="F2"/>
      <w:kern w:val="16"/>
      <w:sz w:val="80"/>
      <w:szCs w:val="80"/>
      <w:bdr w:val="none" w:sz="0" w:space="0" w:color="auto"/>
      <w14:ligatures w14:val="standardContextual"/>
      <w14:cntxtAlts/>
    </w:rPr>
  </w:style>
  <w:style w:type="paragraph" w:styleId="Date">
    <w:name w:val="Date"/>
    <w:basedOn w:val="Normal"/>
    <w:next w:val="Normal"/>
    <w:link w:val="DateChar"/>
    <w:unhideWhenUsed/>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character" w:customStyle="1" w:styleId="DateChar">
    <w:name w:val="Date Char"/>
    <w:basedOn w:val="DefaultParagraphFont"/>
    <w:link w:val="Date"/>
    <w:rsid w:val="00075BCD"/>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table" w:customStyle="1" w:styleId="TableGrid1">
    <w:name w:val="Table Grid1"/>
    <w:basedOn w:val="TableNormal"/>
    <w:next w:val="TableGrid"/>
    <w:uiPriority w:val="59"/>
    <w:rsid w:val="00FF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67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6715"/>
    <w:rPr>
      <w:rFonts w:ascii="Cambria" w:eastAsia="Cambria" w:hAnsi="Cambria" w:cs="Cambria"/>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color w:val="000087"/>
      <w:sz w:val="22"/>
      <w:szCs w:val="22"/>
      <w:u w:val="single" w:color="000087"/>
    </w:rPr>
  </w:style>
  <w:style w:type="numbering" w:customStyle="1" w:styleId="ImportedStyle3">
    <w:name w:val="Imported Style 3"/>
    <w:pPr>
      <w:numPr>
        <w:numId w:val="5"/>
      </w:numPr>
    </w:pPr>
  </w:style>
  <w:style w:type="numbering" w:customStyle="1" w:styleId="ImportedStyle4">
    <w:name w:val="Imported Style 4"/>
    <w:pPr>
      <w:numPr>
        <w:numId w:val="9"/>
      </w:numPr>
    </w:pPr>
  </w:style>
  <w:style w:type="numbering" w:customStyle="1" w:styleId="ImportedStyle6">
    <w:name w:val="Imported Style 6"/>
    <w:pPr>
      <w:numPr>
        <w:numId w:val="12"/>
      </w:numPr>
    </w:p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7">
    <w:name w:val="Imported Style 7"/>
    <w:pPr>
      <w:numPr>
        <w:numId w:val="14"/>
      </w:numPr>
    </w:pPr>
  </w:style>
  <w:style w:type="numbering" w:customStyle="1" w:styleId="ImportedStyle8">
    <w:name w:val="Imported Style 8"/>
    <w:pPr>
      <w:numPr>
        <w:numId w:val="18"/>
      </w:numPr>
    </w:pPr>
  </w:style>
  <w:style w:type="character" w:customStyle="1" w:styleId="Link">
    <w:name w:val="Link"/>
    <w:rPr>
      <w:color w:val="0000FF"/>
      <w:u w:val="single" w:color="0000FF"/>
    </w:rPr>
  </w:style>
  <w:style w:type="character" w:customStyle="1" w:styleId="Hyperlink1">
    <w:name w:val="Hyperlink.1"/>
    <w:basedOn w:val="Link"/>
    <w:rPr>
      <w:b w:val="0"/>
      <w:bCs w:val="0"/>
      <w:i w:val="0"/>
      <w:iCs w:val="0"/>
      <w:caps w:val="0"/>
      <w:smallCaps w:val="0"/>
      <w:strike w:val="0"/>
      <w:dstrike w:val="0"/>
      <w:outline w:val="0"/>
      <w:color w:val="0563C1"/>
      <w:spacing w:val="0"/>
      <w:kern w:val="0"/>
      <w:position w:val="0"/>
      <w:u w:val="none" w:color="0563C1"/>
      <w:vertAlign w:val="baseline"/>
      <w:lang w:val="en-US"/>
    </w:rPr>
  </w:style>
  <w:style w:type="paragraph" w:customStyle="1" w:styleId="Default">
    <w:name w:val="Default"/>
    <w:rPr>
      <w:rFonts w:ascii="Helvetica" w:hAnsi="Helvetica" w:cs="Arial Unicode MS"/>
      <w:color w:val="000000"/>
      <w:sz w:val="22"/>
      <w:szCs w:val="22"/>
    </w:rPr>
  </w:style>
  <w:style w:type="character" w:customStyle="1" w:styleId="Hyperlink2">
    <w:name w:val="Hyperlink.2"/>
    <w:basedOn w:val="None"/>
    <w:rPr>
      <w:color w:val="0000FF"/>
      <w:sz w:val="22"/>
      <w:szCs w:val="22"/>
      <w:u w:val="single" w:color="0000FF"/>
    </w:rPr>
  </w:style>
  <w:style w:type="table" w:customStyle="1" w:styleId="Calendar3">
    <w:name w:val="Calendar 3"/>
    <w:basedOn w:val="TableNormal"/>
    <w:uiPriority w:val="99"/>
    <w:qFormat/>
    <w:rsid w:val="00984081"/>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Theme="majorHAnsi" w:eastAsiaTheme="minorEastAsia" w:hAnsiTheme="majorHAnsi" w:cstheme="minorBidi"/>
      <w:color w:val="7F7F7F" w:themeColor="text1" w:themeTint="80"/>
      <w:sz w:val="22"/>
      <w:szCs w:val="22"/>
      <w:bdr w:val="none" w:sz="0" w:space="0" w:color="auto"/>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styleId="TableGrid">
    <w:name w:val="Table Grid"/>
    <w:basedOn w:val="TableNormal"/>
    <w:uiPriority w:val="59"/>
    <w:rsid w:val="00984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18"/>
      <w:szCs w:val="22"/>
      <w:bdr w:val="none" w:sz="0" w:space="0" w:color="auto"/>
      <w14:ligatures w14:val="standardContextual"/>
      <w14:cntxtAlts/>
    </w:rPr>
  </w:style>
  <w:style w:type="paragraph" w:customStyle="1" w:styleId="Day">
    <w:name w:val="Day"/>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120"/>
      <w:jc w:val="center"/>
    </w:pPr>
    <w:rPr>
      <w:rFonts w:asciiTheme="minorHAnsi" w:eastAsiaTheme="minorHAnsi" w:hAnsiTheme="minorHAnsi" w:cstheme="minorBidi"/>
      <w:caps/>
      <w:color w:val="404040" w:themeColor="text1" w:themeTint="BF"/>
      <w:spacing w:val="10"/>
      <w:kern w:val="16"/>
      <w:sz w:val="18"/>
      <w:szCs w:val="18"/>
      <w:bdr w:val="none" w:sz="0" w:space="0" w:color="auto"/>
      <w14:ligatures w14:val="standardContextual"/>
      <w14:cntxtAlts/>
    </w:rPr>
  </w:style>
  <w:style w:type="paragraph" w:customStyle="1" w:styleId="MonthYear">
    <w:name w:val="MonthYear"/>
    <w:basedOn w:val="Normal"/>
    <w:qFormat/>
    <w:rsid w:val="00075BCD"/>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600"/>
      <w:jc w:val="center"/>
    </w:pPr>
    <w:rPr>
      <w:rFonts w:asciiTheme="minorHAnsi" w:eastAsiaTheme="minorHAnsi" w:hAnsiTheme="minorHAnsi" w:cstheme="minorBidi"/>
      <w:color w:val="0D0D0D" w:themeColor="text1" w:themeTint="F2"/>
      <w:kern w:val="16"/>
      <w:sz w:val="80"/>
      <w:szCs w:val="80"/>
      <w:bdr w:val="none" w:sz="0" w:space="0" w:color="auto"/>
      <w14:ligatures w14:val="standardContextual"/>
      <w14:cntxtAlts/>
    </w:rPr>
  </w:style>
  <w:style w:type="paragraph" w:styleId="Date">
    <w:name w:val="Date"/>
    <w:basedOn w:val="Normal"/>
    <w:next w:val="Normal"/>
    <w:link w:val="DateChar"/>
    <w:unhideWhenUsed/>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character" w:customStyle="1" w:styleId="DateChar">
    <w:name w:val="Date Char"/>
    <w:basedOn w:val="DefaultParagraphFont"/>
    <w:link w:val="Date"/>
    <w:rsid w:val="00075BCD"/>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table" w:customStyle="1" w:styleId="TableGrid1">
    <w:name w:val="Table Grid1"/>
    <w:basedOn w:val="TableNormal"/>
    <w:next w:val="TableGrid"/>
    <w:uiPriority w:val="59"/>
    <w:rsid w:val="00FF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67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uburnuniversity.net/vendo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nmary@auburn.edu"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5805</Words>
  <Characters>33089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Plains Plumbing</Company>
  <LinksUpToDate>false</LinksUpToDate>
  <CharactersWithSpaces>38817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Griffies</dc:creator>
  <cp:lastModifiedBy>The Griffies</cp:lastModifiedBy>
  <cp:revision>2</cp:revision>
  <dcterms:created xsi:type="dcterms:W3CDTF">2020-01-04T21:44:00Z</dcterms:created>
  <dcterms:modified xsi:type="dcterms:W3CDTF">2020-01-04T21:44:00Z</dcterms:modified>
</cp:coreProperties>
</file>